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3AE" w:rsidRPr="003A3A42" w:rsidRDefault="008A451C" w:rsidP="000A4881">
      <w:pPr>
        <w:spacing w:after="120" w:line="220" w:lineRule="atLeast"/>
        <w:jc w:val="center"/>
        <w:rPr>
          <w:rFonts w:ascii="方正小标宋_GBK" w:eastAsia="方正小标宋_GBK"/>
          <w:color w:val="000000" w:themeColor="text1"/>
          <w:sz w:val="44"/>
          <w:szCs w:val="44"/>
        </w:rPr>
      </w:pPr>
      <w:bookmarkStart w:id="0" w:name="_GoBack"/>
      <w:bookmarkEnd w:id="0"/>
      <w:r>
        <w:rPr>
          <w:rFonts w:ascii="方正小标宋_GBK" w:eastAsia="方正小标宋_GBK"/>
          <w:noProof/>
          <w:color w:val="000000" w:themeColor="text1"/>
          <w:sz w:val="44"/>
          <w:szCs w:val="44"/>
        </w:rPr>
        <mc:AlternateContent>
          <mc:Choice Requires="wps">
            <w:drawing>
              <wp:anchor distT="0" distB="0" distL="114300" distR="114300" simplePos="0" relativeHeight="251658240" behindDoc="0" locked="0" layoutInCell="1" allowOverlap="1">
                <wp:simplePos x="0" y="0"/>
                <wp:positionH relativeFrom="column">
                  <wp:posOffset>-20320</wp:posOffset>
                </wp:positionH>
                <wp:positionV relativeFrom="paragraph">
                  <wp:posOffset>-167005</wp:posOffset>
                </wp:positionV>
                <wp:extent cx="389255" cy="173990"/>
                <wp:effectExtent l="9525" t="6985" r="1079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173990"/>
                        </a:xfrm>
                        <a:prstGeom prst="rect">
                          <a:avLst/>
                        </a:prstGeom>
                        <a:solidFill>
                          <a:srgbClr val="FFFFFF"/>
                        </a:solidFill>
                        <a:ln w="9525">
                          <a:solidFill>
                            <a:schemeClr val="bg1">
                              <a:lumMod val="100000"/>
                              <a:lumOff val="0"/>
                            </a:schemeClr>
                          </a:solidFill>
                          <a:miter lim="800000"/>
                          <a:headEnd/>
                          <a:tailEnd/>
                        </a:ln>
                      </wps:spPr>
                      <wps:txbx>
                        <w:txbxContent>
                          <w:p w:rsidR="006C0DB9" w:rsidRPr="00B70C87" w:rsidRDefault="006C0DB9">
                            <w:pPr>
                              <w:rPr>
                                <w:rFonts w:ascii="方正黑体_GBK" w:eastAsia="方正黑体_GBK"/>
                                <w:sz w:val="32"/>
                                <w:szCs w:val="32"/>
                              </w:rPr>
                            </w:pPr>
                            <w:r>
                              <w:rPr>
                                <w:rFonts w:ascii="方正黑体_GBK" w:eastAsia="方正黑体_GBK" w:hint="eastAsia"/>
                                <w:sz w:val="32"/>
                                <w:szCs w:val="32"/>
                              </w:rPr>
                              <w:t>附件1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pt;margin-top:-13.15pt;width:30.65pt;height:1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ccRQIAAIYEAAAOAAAAZHJzL2Uyb0RvYy54bWysVF1v2yAUfZ+0/4B4X5y4TZtYdaquXaZJ&#10;3YfU7gdgjG004DIgsbtfvwukWdq9TfMD4vJxOPece311PWlF9sJ5Caami9mcEmE4tNL0Nf3+uH23&#10;osQHZlqmwIiaPglPrzdv31yNthIlDKBa4QiCGF+NtqZDCLYqCs8HoZmfgRUGNztwmgUMXV+0jo2I&#10;rlVRzucXxQiutQ648B5X7/Im3ST8rhM8fO06LwJRNUVuIY0ujU0ci80Vq3rH7CD5gQb7BxaaSYOP&#10;HqHuWGBk5+RfUFpyBx66MOOgC+g6yUXKAbNZzF9l8zAwK1IuKI63R5n8/4PlX/bfHJFtTS8oMUyj&#10;RY9iCuQ9TKSM6ozWV3joweKxMOEyupwy9fYe+A9PDNwOzPTixjkYB8FaZLeIN4uTqxnHR5Bm/Awt&#10;PsN2ARLQ1DkdpUMxCKKjS09HZyIVjotnq3W5XFLCcWtxebZeJ+cKVj1fts6HjwI0iZOaOjQ+gbP9&#10;vQ+RDKuej8S3PCjZbqVSKXB9c6sc2TMskm36Ev9Xx5QhY03Xy3KZ838BEetVHEGaPmukdhqTzcCL&#10;efxyweE6lmVef84klXyESGRfENQyYJMoqWu6OkGJYn8wbSrhwKTKc8xUmYP6UfAsfZia6eBmA+0T&#10;+uAgNwM2L04GcL8oGbERaup/7pgTlKhPBr1cL87PY+ek4Hx5WWLgTnea0x1mOELVNFCSp7chd9vO&#10;OtkP+FJWxsAN+t/J5E0slMzqwBuLPalwaMzYTadxOvXn97H5DQAA//8DAFBLAwQUAAYACAAAACEA&#10;fvg+lt0AAAAHAQAADwAAAGRycy9kb3ducmV2LnhtbEyOQUvDQBCF74L/YZmCt3aTVEON2RRR7E2k&#10;UarHTXaaBLOzIbtto7/e8dSehsd8vPfl68n24oij7xwpiBcRCKTamY4aBR/vL/MVCB80Gd07QgU/&#10;6GFdXF/lOjPuRFs8lqERXEI+0wraEIZMSl+3aLVfuAGJf3s3Wh04jo00oz5xue1lEkWptLojXmj1&#10;gE8t1t/lwSrwdZTu3m7L3WclN/h7b8zz1+ZVqZvZ9PgAIuAUzjD867M6FOxUuQMZL3oF82XCJN8k&#10;XYJg4G4Vg6gYjEEWubz0L/4AAAD//wMAUEsBAi0AFAAGAAgAAAAhALaDOJL+AAAA4QEAABMAAAAA&#10;AAAAAAAAAAAAAAAAAFtDb250ZW50X1R5cGVzXS54bWxQSwECLQAUAAYACAAAACEAOP0h/9YAAACU&#10;AQAACwAAAAAAAAAAAAAAAAAvAQAAX3JlbHMvLnJlbHNQSwECLQAUAAYACAAAACEACYL3HEUCAACG&#10;BAAADgAAAAAAAAAAAAAAAAAuAgAAZHJzL2Uyb0RvYy54bWxQSwECLQAUAAYACAAAACEAfvg+lt0A&#10;AAAHAQAADwAAAAAAAAAAAAAAAACfBAAAZHJzL2Rvd25yZXYueG1sUEsFBgAAAAAEAAQA8wAAAKkF&#10;AAAAAA==&#10;" strokecolor="white [3212]">
                <v:textbox>
                  <w:txbxContent>
                    <w:p w:rsidR="006C0DB9" w:rsidRPr="00B70C87" w:rsidRDefault="006C0DB9">
                      <w:pPr>
                        <w:rPr>
                          <w:rFonts w:ascii="方正黑体_GBK" w:eastAsia="方正黑体_GBK"/>
                          <w:sz w:val="32"/>
                          <w:szCs w:val="32"/>
                        </w:rPr>
                      </w:pPr>
                      <w:r>
                        <w:rPr>
                          <w:rFonts w:ascii="方正黑体_GBK" w:eastAsia="方正黑体_GBK" w:hint="eastAsia"/>
                          <w:sz w:val="32"/>
                          <w:szCs w:val="32"/>
                        </w:rPr>
                        <w:t>附件1</w:t>
                      </w:r>
                    </w:p>
                  </w:txbxContent>
                </v:textbox>
              </v:shape>
            </w:pict>
          </mc:Fallback>
        </mc:AlternateContent>
      </w:r>
      <w:r w:rsidR="00F353AE" w:rsidRPr="003A3A42">
        <w:rPr>
          <w:rFonts w:ascii="微软雅黑" w:hAnsi="微软雅黑" w:hint="eastAsia"/>
          <w:color w:val="000000" w:themeColor="text1"/>
          <w:sz w:val="44"/>
          <w:szCs w:val="44"/>
        </w:rPr>
        <w:t>江</w:t>
      </w:r>
      <w:r w:rsidR="00F353AE" w:rsidRPr="003A3A42">
        <w:rPr>
          <w:rFonts w:ascii="方正小标宋_GBK" w:eastAsia="方正小标宋_GBK" w:hint="eastAsia"/>
          <w:color w:val="000000" w:themeColor="text1"/>
          <w:sz w:val="44"/>
          <w:szCs w:val="44"/>
        </w:rPr>
        <w:t>苏省社会团体（行业性）评估指标（试行）</w:t>
      </w:r>
    </w:p>
    <w:tbl>
      <w:tblPr>
        <w:tblW w:w="14387" w:type="dxa"/>
        <w:jc w:val="center"/>
        <w:tblLook w:val="04A0" w:firstRow="1" w:lastRow="0" w:firstColumn="1" w:lastColumn="0" w:noHBand="0" w:noVBand="1"/>
      </w:tblPr>
      <w:tblGrid>
        <w:gridCol w:w="1280"/>
        <w:gridCol w:w="1280"/>
        <w:gridCol w:w="1280"/>
        <w:gridCol w:w="680"/>
        <w:gridCol w:w="1317"/>
        <w:gridCol w:w="3969"/>
        <w:gridCol w:w="1037"/>
        <w:gridCol w:w="1134"/>
        <w:gridCol w:w="1417"/>
        <w:gridCol w:w="993"/>
      </w:tblGrid>
      <w:tr w:rsidR="00F353AE" w:rsidRPr="003A3A42" w:rsidTr="00B2699B">
        <w:trPr>
          <w:trHeight w:val="624"/>
          <w:jc w:val="center"/>
        </w:trPr>
        <w:tc>
          <w:tcPr>
            <w:tcW w:w="980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F353AE" w:rsidRPr="003A3A42" w:rsidRDefault="00F353AE" w:rsidP="000A4881">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指标类别和分</w:t>
            </w:r>
            <w:r w:rsidRPr="003A3A42">
              <w:rPr>
                <w:rFonts w:ascii="微软雅黑" w:hAnsi="微软雅黑" w:cs="宋体" w:hint="eastAsia"/>
                <w:bCs/>
                <w:color w:val="000000" w:themeColor="text1"/>
                <w:sz w:val="21"/>
                <w:szCs w:val="21"/>
              </w:rPr>
              <w:t>值（总</w:t>
            </w:r>
            <w:r w:rsidRPr="003A3A42">
              <w:rPr>
                <w:rFonts w:ascii="方正黑体_GBK" w:eastAsia="方正黑体_GBK" w:hAnsi="Times New Roman" w:cs="宋体" w:hint="eastAsia"/>
                <w:bCs/>
                <w:color w:val="000000" w:themeColor="text1"/>
                <w:sz w:val="21"/>
                <w:szCs w:val="21"/>
              </w:rPr>
              <w:t>分值1000分，附加分30分，最高得分不超过1000分）</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F353AE" w:rsidRPr="003A3A42" w:rsidRDefault="00F353AE" w:rsidP="00B50CA0">
            <w:pPr>
              <w:adjustRightInd/>
              <w:snapToGrid/>
              <w:spacing w:after="0" w:line="280" w:lineRule="exact"/>
              <w:ind w:leftChars="-50" w:left="-110" w:rightChars="-50" w:right="-110"/>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自评总分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353AE" w:rsidRPr="003A3A42" w:rsidRDefault="00F353AE" w:rsidP="000A4881">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 xml:space="preserve">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353AE" w:rsidRPr="003A3A42" w:rsidRDefault="00F353AE" w:rsidP="00B50CA0">
            <w:pPr>
              <w:adjustRightInd/>
              <w:snapToGrid/>
              <w:spacing w:after="0" w:line="280" w:lineRule="exact"/>
              <w:ind w:leftChars="-50" w:left="-110" w:rightChars="-50" w:right="-110"/>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专家评估得分</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F353AE" w:rsidRPr="003A3A42" w:rsidRDefault="00F353AE" w:rsidP="000A4881">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 xml:space="preserve">　</w:t>
            </w:r>
          </w:p>
        </w:tc>
      </w:tr>
      <w:tr w:rsidR="00F353AE" w:rsidRPr="003A3A42" w:rsidTr="00B2699B">
        <w:trPr>
          <w:trHeight w:val="567"/>
          <w:jc w:val="center"/>
        </w:trPr>
        <w:tc>
          <w:tcPr>
            <w:tcW w:w="1280" w:type="dxa"/>
            <w:tcBorders>
              <w:top w:val="nil"/>
              <w:left w:val="single" w:sz="4" w:space="0" w:color="auto"/>
              <w:bottom w:val="single" w:sz="4" w:space="0" w:color="auto"/>
              <w:right w:val="single" w:sz="4" w:space="0" w:color="auto"/>
            </w:tcBorders>
            <w:shd w:val="clear" w:color="000000" w:fill="FFFFFF"/>
            <w:vAlign w:val="center"/>
            <w:hideMark/>
          </w:tcPr>
          <w:p w:rsidR="00F353AE" w:rsidRPr="003A3A42" w:rsidRDefault="00F353AE" w:rsidP="000A4881">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0" w:type="dxa"/>
            <w:tcBorders>
              <w:top w:val="nil"/>
              <w:left w:val="nil"/>
              <w:bottom w:val="single" w:sz="4" w:space="0" w:color="auto"/>
              <w:right w:val="single" w:sz="4" w:space="0" w:color="auto"/>
            </w:tcBorders>
            <w:shd w:val="clear" w:color="000000" w:fill="FFFFFF"/>
            <w:vAlign w:val="center"/>
            <w:hideMark/>
          </w:tcPr>
          <w:p w:rsidR="00F353AE" w:rsidRPr="003A3A42" w:rsidRDefault="00F353AE" w:rsidP="000A4881">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0" w:type="dxa"/>
            <w:tcBorders>
              <w:top w:val="nil"/>
              <w:left w:val="nil"/>
              <w:bottom w:val="single" w:sz="4" w:space="0" w:color="auto"/>
              <w:right w:val="single" w:sz="4" w:space="0" w:color="auto"/>
            </w:tcBorders>
            <w:shd w:val="clear" w:color="000000" w:fill="FFFFFF"/>
            <w:vAlign w:val="center"/>
            <w:hideMark/>
          </w:tcPr>
          <w:p w:rsidR="00F353AE" w:rsidRPr="003A3A42" w:rsidRDefault="00F353AE" w:rsidP="000A4881">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nil"/>
              <w:left w:val="nil"/>
              <w:bottom w:val="single" w:sz="4" w:space="0" w:color="auto"/>
              <w:right w:val="single" w:sz="4" w:space="0" w:color="auto"/>
            </w:tcBorders>
            <w:shd w:val="clear" w:color="000000" w:fill="FFFFFF"/>
            <w:vAlign w:val="center"/>
            <w:hideMark/>
          </w:tcPr>
          <w:p w:rsidR="00F353AE" w:rsidRPr="003A3A42" w:rsidRDefault="00F353AE" w:rsidP="000A4881">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7" w:type="dxa"/>
            <w:tcBorders>
              <w:top w:val="nil"/>
              <w:left w:val="nil"/>
              <w:bottom w:val="single" w:sz="4" w:space="0" w:color="auto"/>
              <w:right w:val="single" w:sz="4" w:space="0" w:color="auto"/>
            </w:tcBorders>
            <w:shd w:val="clear" w:color="000000" w:fill="FFFFFF"/>
            <w:vAlign w:val="center"/>
            <w:hideMark/>
          </w:tcPr>
          <w:p w:rsidR="00F353AE" w:rsidRPr="003A3A42" w:rsidRDefault="00F353AE" w:rsidP="000A4881">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nil"/>
              <w:left w:val="nil"/>
              <w:bottom w:val="single" w:sz="4" w:space="0" w:color="auto"/>
              <w:right w:val="single" w:sz="4" w:space="0" w:color="auto"/>
            </w:tcBorders>
            <w:shd w:val="clear" w:color="000000" w:fill="FFFFFF"/>
            <w:vAlign w:val="center"/>
            <w:hideMark/>
          </w:tcPr>
          <w:p w:rsidR="00F353AE" w:rsidRPr="003A3A42" w:rsidRDefault="00F353AE" w:rsidP="000A4881">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nil"/>
              <w:left w:val="nil"/>
              <w:bottom w:val="single" w:sz="4" w:space="0" w:color="auto"/>
              <w:right w:val="single" w:sz="4" w:space="0" w:color="auto"/>
            </w:tcBorders>
            <w:shd w:val="clear" w:color="000000" w:fill="FFFFFF"/>
            <w:noWrap/>
            <w:vAlign w:val="center"/>
            <w:hideMark/>
          </w:tcPr>
          <w:p w:rsidR="00F353AE" w:rsidRPr="003A3A42" w:rsidRDefault="00F353AE" w:rsidP="000A4881">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nil"/>
              <w:left w:val="nil"/>
              <w:bottom w:val="single" w:sz="4" w:space="0" w:color="auto"/>
              <w:right w:val="single" w:sz="4" w:space="0" w:color="auto"/>
            </w:tcBorders>
            <w:shd w:val="clear" w:color="000000" w:fill="FFFFFF"/>
            <w:vAlign w:val="center"/>
            <w:hideMark/>
          </w:tcPr>
          <w:p w:rsidR="00F353AE" w:rsidRPr="003A3A42" w:rsidRDefault="00F353AE" w:rsidP="000A4881">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0" w:type="dxa"/>
            <w:gridSpan w:val="2"/>
            <w:tcBorders>
              <w:top w:val="nil"/>
              <w:left w:val="nil"/>
              <w:bottom w:val="single" w:sz="4" w:space="0" w:color="auto"/>
              <w:right w:val="single" w:sz="4" w:space="0" w:color="000000"/>
            </w:tcBorders>
            <w:shd w:val="clear" w:color="000000" w:fill="FFFFFF"/>
            <w:vAlign w:val="center"/>
            <w:hideMark/>
          </w:tcPr>
          <w:p w:rsidR="00F353AE" w:rsidRPr="003A3A42" w:rsidRDefault="00F353AE" w:rsidP="000A4881">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0A4881" w:rsidRPr="003A3A42" w:rsidTr="00E42C4D">
        <w:trPr>
          <w:trHeight w:val="1134"/>
          <w:jc w:val="center"/>
        </w:trPr>
        <w:tc>
          <w:tcPr>
            <w:tcW w:w="1280" w:type="dxa"/>
            <w:vMerge w:val="restart"/>
            <w:tcBorders>
              <w:top w:val="nil"/>
              <w:left w:val="single" w:sz="4" w:space="0" w:color="auto"/>
              <w:right w:val="single" w:sz="4" w:space="0" w:color="auto"/>
            </w:tcBorders>
            <w:shd w:val="clear" w:color="auto" w:fill="auto"/>
            <w:vAlign w:val="center"/>
            <w:hideMark/>
          </w:tcPr>
          <w:p w:rsidR="000A4881" w:rsidRPr="003A3A42" w:rsidRDefault="000A4881" w:rsidP="000A4881">
            <w:pPr>
              <w:adjustRightInd/>
              <w:snapToGrid/>
              <w:spacing w:after="0" w:line="280" w:lineRule="exact"/>
              <w:ind w:leftChars="-50" w:left="-110" w:rightChars="-50" w:right="-110"/>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党建工作（100分）</w:t>
            </w:r>
          </w:p>
        </w:tc>
        <w:tc>
          <w:tcPr>
            <w:tcW w:w="1280" w:type="dxa"/>
            <w:tcBorders>
              <w:top w:val="nil"/>
              <w:left w:val="nil"/>
              <w:bottom w:val="nil"/>
              <w:right w:val="nil"/>
            </w:tcBorders>
            <w:shd w:val="clear" w:color="auto" w:fill="auto"/>
            <w:vAlign w:val="center"/>
            <w:hideMark/>
          </w:tcPr>
          <w:p w:rsidR="000A4881" w:rsidRPr="003A3A42" w:rsidRDefault="000A4881"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党建入章</w:t>
            </w:r>
          </w:p>
          <w:p w:rsidR="000A4881" w:rsidRPr="003A3A42" w:rsidRDefault="000A4881"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0A4881" w:rsidRPr="003A3A42" w:rsidRDefault="000A4881"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规范入章</w:t>
            </w:r>
          </w:p>
          <w:p w:rsidR="000A4881" w:rsidRPr="003A3A42" w:rsidRDefault="000A4881"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0A4881" w:rsidRPr="003A3A42" w:rsidRDefault="000A4881"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w:t>
            </w:r>
          </w:p>
        </w:tc>
        <w:tc>
          <w:tcPr>
            <w:tcW w:w="1317" w:type="dxa"/>
            <w:tcBorders>
              <w:top w:val="nil"/>
              <w:left w:val="nil"/>
              <w:bottom w:val="nil"/>
              <w:right w:val="nil"/>
            </w:tcBorders>
            <w:shd w:val="clear" w:color="auto" w:fill="auto"/>
            <w:vAlign w:val="center"/>
            <w:hideMark/>
          </w:tcPr>
          <w:p w:rsidR="000A4881" w:rsidRPr="003A3A42" w:rsidRDefault="000A4881"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完整入章</w:t>
            </w:r>
          </w:p>
          <w:p w:rsidR="000A4881" w:rsidRPr="003A3A42" w:rsidRDefault="000A4881"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0A4881" w:rsidRPr="003A3A42" w:rsidRDefault="000A4881" w:rsidP="00610AC0">
            <w:pPr>
              <w:adjustRightInd/>
              <w:snapToGrid/>
              <w:spacing w:after="0" w:line="24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□按民政部门及章程示范文本要求，将党的建设及社会主义核心价值观相关内容规范完整写入章程，得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0A4881" w:rsidRPr="003A3A42" w:rsidRDefault="000A4881" w:rsidP="00610AC0">
            <w:pPr>
              <w:adjustRightInd/>
              <w:snapToGrid/>
              <w:spacing w:after="0" w:line="24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□未规范完整写入章程，得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0A4881" w:rsidRPr="003A3A42" w:rsidRDefault="000A4881"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4881" w:rsidRPr="003A3A42" w:rsidRDefault="000A4881"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A4881" w:rsidRPr="003A3A42" w:rsidRDefault="000A4881"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A4881" w:rsidRPr="003A3A42" w:rsidTr="00E42C4D">
        <w:trPr>
          <w:trHeight w:val="2098"/>
          <w:jc w:val="center"/>
        </w:trPr>
        <w:tc>
          <w:tcPr>
            <w:tcW w:w="1280" w:type="dxa"/>
            <w:vMerge/>
            <w:tcBorders>
              <w:left w:val="single" w:sz="4" w:space="0" w:color="auto"/>
              <w:right w:val="single" w:sz="4" w:space="0" w:color="auto"/>
            </w:tcBorders>
            <w:shd w:val="clear" w:color="auto" w:fill="auto"/>
            <w:vAlign w:val="center"/>
            <w:hideMark/>
          </w:tcPr>
          <w:p w:rsidR="000A4881" w:rsidRPr="003A3A42" w:rsidRDefault="000A4881"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val="restart"/>
            <w:tcBorders>
              <w:top w:val="single" w:sz="4" w:space="0" w:color="auto"/>
              <w:left w:val="single" w:sz="4" w:space="0" w:color="auto"/>
              <w:right w:val="single" w:sz="4" w:space="0" w:color="auto"/>
            </w:tcBorders>
            <w:shd w:val="clear" w:color="auto" w:fill="auto"/>
            <w:vAlign w:val="center"/>
            <w:hideMark/>
          </w:tcPr>
          <w:p w:rsidR="000A4881" w:rsidRPr="003A3A42" w:rsidRDefault="000A4881"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党的组织和工作覆盖</w:t>
            </w:r>
          </w:p>
          <w:p w:rsidR="000A4881" w:rsidRPr="003A3A42" w:rsidRDefault="000A4881"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80</w:t>
            </w:r>
            <w:r w:rsidRPr="003A3A42">
              <w:rPr>
                <w:rFonts w:ascii="Times New Roman" w:eastAsia="方正仿宋_GBK" w:hAnsi="Times New Roman" w:cs="宋体" w:hint="eastAsia"/>
                <w:color w:val="000000" w:themeColor="text1"/>
                <w:sz w:val="21"/>
                <w:szCs w:val="21"/>
              </w:rPr>
              <w:t>分）</w:t>
            </w:r>
          </w:p>
        </w:tc>
        <w:tc>
          <w:tcPr>
            <w:tcW w:w="1280" w:type="dxa"/>
            <w:tcBorders>
              <w:top w:val="nil"/>
              <w:left w:val="nil"/>
              <w:bottom w:val="single" w:sz="4" w:space="0" w:color="auto"/>
              <w:right w:val="single" w:sz="4" w:space="0" w:color="auto"/>
            </w:tcBorders>
            <w:shd w:val="clear" w:color="auto" w:fill="auto"/>
            <w:vAlign w:val="center"/>
            <w:hideMark/>
          </w:tcPr>
          <w:p w:rsidR="000A4881" w:rsidRPr="003A3A42" w:rsidRDefault="000A4881"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组织覆盖</w:t>
            </w:r>
          </w:p>
          <w:p w:rsidR="000A4881" w:rsidRPr="003A3A42" w:rsidRDefault="000A4881"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0A4881" w:rsidRPr="003A3A42" w:rsidRDefault="000A4881"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0A4881" w:rsidRPr="003A3A42" w:rsidRDefault="000A4881"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组织设置</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0A4881" w:rsidRPr="003A3A42" w:rsidRDefault="000A4881" w:rsidP="00610AC0">
            <w:pPr>
              <w:adjustRightInd/>
              <w:snapToGrid/>
              <w:spacing w:after="0" w:line="24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□设立党组织（单建、联建、功能型），得</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p w:rsidR="000A4881" w:rsidRPr="003A3A42" w:rsidRDefault="000A4881" w:rsidP="00610AC0">
            <w:pPr>
              <w:adjustRightInd/>
              <w:snapToGrid/>
              <w:spacing w:after="0" w:line="24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□未设立党组织，但通过党建工作指导员、联络员、建立工青妇组织等方式开展党的工作和活动，得</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p w:rsidR="000A4881" w:rsidRPr="003A3A42" w:rsidRDefault="000A4881" w:rsidP="00610AC0">
            <w:pPr>
              <w:adjustRightInd/>
              <w:snapToGrid/>
              <w:spacing w:after="0" w:line="24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□未设立党组织，且未通过党建工作指导员、联络员、建立工青妇组织等方式开展党的工作和活动，得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0A4881" w:rsidRPr="003A3A42" w:rsidRDefault="000A4881"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4881" w:rsidRPr="003A3A42" w:rsidRDefault="000A4881"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A4881" w:rsidRPr="003A3A42" w:rsidRDefault="000A4881"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A4881" w:rsidRPr="003A3A42" w:rsidTr="00E42C4D">
        <w:trPr>
          <w:trHeight w:val="3515"/>
          <w:jc w:val="center"/>
        </w:trPr>
        <w:tc>
          <w:tcPr>
            <w:tcW w:w="1280" w:type="dxa"/>
            <w:vMerge/>
            <w:tcBorders>
              <w:left w:val="single" w:sz="4" w:space="0" w:color="auto"/>
              <w:bottom w:val="single" w:sz="4" w:space="0" w:color="auto"/>
              <w:right w:val="single" w:sz="4" w:space="0" w:color="auto"/>
            </w:tcBorders>
            <w:shd w:val="clear" w:color="auto" w:fill="auto"/>
            <w:vAlign w:val="center"/>
            <w:hideMark/>
          </w:tcPr>
          <w:p w:rsidR="000A4881" w:rsidRPr="003A3A42" w:rsidRDefault="000A4881"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auto"/>
              <w:right w:val="single" w:sz="4" w:space="0" w:color="auto"/>
            </w:tcBorders>
            <w:shd w:val="clear" w:color="auto" w:fill="auto"/>
            <w:vAlign w:val="center"/>
            <w:hideMark/>
          </w:tcPr>
          <w:p w:rsidR="000A4881" w:rsidRPr="003A3A42" w:rsidRDefault="000A4881"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0A4881" w:rsidRPr="003A3A42" w:rsidRDefault="000A4881"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工作覆盖</w:t>
            </w:r>
          </w:p>
          <w:p w:rsidR="000A4881" w:rsidRPr="003A3A42" w:rsidRDefault="000A4881"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0A4881" w:rsidRPr="003A3A42" w:rsidRDefault="000A4881"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w:t>
            </w:r>
          </w:p>
        </w:tc>
        <w:tc>
          <w:tcPr>
            <w:tcW w:w="1317" w:type="dxa"/>
            <w:tcBorders>
              <w:top w:val="nil"/>
              <w:left w:val="nil"/>
              <w:bottom w:val="single" w:sz="4" w:space="0" w:color="auto"/>
              <w:right w:val="single" w:sz="4" w:space="0" w:color="auto"/>
            </w:tcBorders>
            <w:shd w:val="clear" w:color="auto" w:fill="auto"/>
            <w:vAlign w:val="center"/>
            <w:hideMark/>
          </w:tcPr>
          <w:p w:rsidR="000A4881" w:rsidRPr="003A3A42" w:rsidRDefault="000A4881"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落实制度</w:t>
            </w:r>
          </w:p>
          <w:p w:rsidR="000A4881" w:rsidRPr="003A3A42" w:rsidRDefault="000A4881"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0A4881" w:rsidRPr="003A3A42" w:rsidRDefault="000A4881" w:rsidP="00610AC0">
            <w:pPr>
              <w:adjustRightInd/>
              <w:snapToGrid/>
              <w:spacing w:after="0" w:line="24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组织工作基本制度健全，各项工作制度落实到位，记录内容完整、格式规范（包括年度工作计划和总结、“三会一课”、组织生活会、民主评议党员、谈心谈话（提醒）、重大事项请示报告、主题党日活动等），据实得分，最高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0A4881" w:rsidRPr="003A3A42" w:rsidRDefault="000A4881" w:rsidP="00610AC0">
            <w:pPr>
              <w:adjustRightInd/>
              <w:snapToGrid/>
              <w:spacing w:after="0" w:line="24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□党组织按期规范进行换届，得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分；未按期换届，得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0A4881" w:rsidRPr="003A3A42" w:rsidRDefault="000A4881" w:rsidP="00610AC0">
            <w:pPr>
              <w:adjustRightInd/>
              <w:snapToGrid/>
              <w:spacing w:after="0" w:line="24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□党组织班子成员和社会组织管理层人员双向进入、交叉任职，且由社会组织负责人担任党组织书记，得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分；其他管理层人员担任党组织书记，得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0A4881" w:rsidRPr="003A3A42" w:rsidRDefault="000A4881" w:rsidP="00610AC0">
            <w:pPr>
              <w:adjustRightInd/>
              <w:snapToGrid/>
              <w:spacing w:after="0" w:line="24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□未设立党组织，得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0A4881" w:rsidRPr="003A3A42" w:rsidRDefault="000A4881"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4881" w:rsidRPr="003A3A42" w:rsidRDefault="000A4881"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A4881" w:rsidRPr="003A3A42" w:rsidRDefault="000A4881"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A4881" w:rsidRPr="003A3A42" w:rsidTr="00B2699B">
        <w:trPr>
          <w:trHeight w:val="567"/>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881" w:rsidRPr="003A3A42" w:rsidRDefault="000A4881" w:rsidP="00B2699B">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A4881" w:rsidRPr="003A3A42" w:rsidRDefault="000A4881" w:rsidP="00B2699B">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A4881" w:rsidRPr="003A3A42" w:rsidRDefault="000A4881" w:rsidP="00B2699B">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0A4881" w:rsidRPr="003A3A42" w:rsidRDefault="000A4881" w:rsidP="00B2699B">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0A4881" w:rsidRPr="003A3A42" w:rsidRDefault="000A4881" w:rsidP="00B2699B">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0A4881" w:rsidRPr="003A3A42" w:rsidRDefault="000A4881" w:rsidP="00B2699B">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0A4881" w:rsidRPr="003A3A42" w:rsidRDefault="000A4881" w:rsidP="00B2699B">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A4881" w:rsidRPr="003A3A42" w:rsidRDefault="000A4881" w:rsidP="00B2699B">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A4881" w:rsidRPr="003A3A42" w:rsidRDefault="000A4881" w:rsidP="00B2699B">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B2699B" w:rsidRPr="003A3A42" w:rsidTr="00B2699B">
        <w:trPr>
          <w:trHeight w:val="3742"/>
          <w:jc w:val="center"/>
        </w:trPr>
        <w:tc>
          <w:tcPr>
            <w:tcW w:w="1280" w:type="dxa"/>
            <w:vMerge w:val="restart"/>
            <w:tcBorders>
              <w:top w:val="nil"/>
              <w:left w:val="single" w:sz="4" w:space="0" w:color="auto"/>
              <w:right w:val="single" w:sz="4" w:space="0" w:color="auto"/>
            </w:tcBorders>
            <w:shd w:val="clear" w:color="auto" w:fill="auto"/>
            <w:vAlign w:val="center"/>
            <w:hideMark/>
          </w:tcPr>
          <w:p w:rsidR="00B2699B" w:rsidRPr="003A3A42" w:rsidRDefault="00B2699B" w:rsidP="00B2699B">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党建工作（100分）</w:t>
            </w:r>
          </w:p>
        </w:tc>
        <w:tc>
          <w:tcPr>
            <w:tcW w:w="1280" w:type="dxa"/>
            <w:vMerge w:val="restart"/>
            <w:tcBorders>
              <w:top w:val="single" w:sz="4" w:space="0" w:color="auto"/>
              <w:left w:val="single" w:sz="4" w:space="0" w:color="auto"/>
              <w:right w:val="single" w:sz="4" w:space="0" w:color="auto"/>
            </w:tcBorders>
            <w:shd w:val="clear" w:color="auto" w:fill="auto"/>
            <w:vAlign w:val="center"/>
            <w:hideMark/>
          </w:tcPr>
          <w:p w:rsidR="00B2699B" w:rsidRPr="003A3A42" w:rsidRDefault="00B2699B" w:rsidP="00B2699B">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党的组织和工作覆盖</w:t>
            </w:r>
          </w:p>
          <w:p w:rsidR="00B2699B" w:rsidRPr="003A3A42" w:rsidRDefault="00B2699B" w:rsidP="00B2699B">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80</w:t>
            </w:r>
            <w:r w:rsidRPr="003A3A42">
              <w:rPr>
                <w:rFonts w:ascii="Times New Roman" w:eastAsia="方正仿宋_GBK" w:hAnsi="Times New Roman" w:cs="宋体" w:hint="eastAsia"/>
                <w:color w:val="000000" w:themeColor="text1"/>
                <w:sz w:val="21"/>
                <w:szCs w:val="21"/>
              </w:rPr>
              <w:t>分）</w:t>
            </w:r>
          </w:p>
        </w:tc>
        <w:tc>
          <w:tcPr>
            <w:tcW w:w="1280" w:type="dxa"/>
            <w:vMerge w:val="restart"/>
            <w:tcBorders>
              <w:top w:val="nil"/>
              <w:left w:val="single" w:sz="4" w:space="0" w:color="auto"/>
              <w:right w:val="single" w:sz="4" w:space="0" w:color="auto"/>
            </w:tcBorders>
            <w:shd w:val="clear" w:color="auto" w:fill="auto"/>
            <w:vAlign w:val="center"/>
            <w:hideMark/>
          </w:tcPr>
          <w:p w:rsidR="00B2699B" w:rsidRPr="003A3A42" w:rsidRDefault="00B2699B" w:rsidP="00B2699B">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工作覆盖</w:t>
            </w:r>
          </w:p>
          <w:p w:rsidR="00B2699B" w:rsidRPr="003A3A42" w:rsidRDefault="00B2699B" w:rsidP="00B2699B">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B2699B" w:rsidRPr="003A3A42" w:rsidRDefault="00B2699B"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w:t>
            </w:r>
          </w:p>
        </w:tc>
        <w:tc>
          <w:tcPr>
            <w:tcW w:w="1317" w:type="dxa"/>
            <w:tcBorders>
              <w:top w:val="nil"/>
              <w:left w:val="nil"/>
              <w:bottom w:val="single" w:sz="4" w:space="0" w:color="auto"/>
              <w:right w:val="single" w:sz="4" w:space="0" w:color="auto"/>
            </w:tcBorders>
            <w:shd w:val="clear" w:color="auto" w:fill="auto"/>
            <w:vAlign w:val="center"/>
            <w:hideMark/>
          </w:tcPr>
          <w:p w:rsidR="00B2699B" w:rsidRPr="003A3A42" w:rsidRDefault="00B2699B"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开展活动</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B2699B" w:rsidRPr="003A3A42" w:rsidRDefault="00B2699B" w:rsidP="007A406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□党组织根据部署要求，持续深入开展主题教育，及时传达贯彻各级有关政策文件要求，据实得分，最高得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B2699B" w:rsidRPr="003A3A42" w:rsidRDefault="00B2699B" w:rsidP="007A406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□党组织结合业务工作，开展结对共建、志愿服务等活动，全年党组织活动内容丰富，党员积极参加，据实得分，最高得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B2699B" w:rsidRPr="003A3A42" w:rsidRDefault="00B2699B" w:rsidP="007A406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注：未设立党组织，但通过党建工作指导员、联络员、建立工青妇组织等方式开展党的活动，结合实际情况每项得分不超过</w:t>
            </w:r>
            <w:r w:rsidRPr="003A3A42">
              <w:rPr>
                <w:rFonts w:ascii="Times New Roman" w:eastAsia="方正仿宋_GBK" w:hAnsi="Times New Roman" w:cs="宋体" w:hint="eastAsia"/>
                <w:b/>
                <w:bCs/>
                <w:color w:val="000000" w:themeColor="text1"/>
                <w:sz w:val="21"/>
                <w:szCs w:val="21"/>
              </w:rPr>
              <w:t>50%</w:t>
            </w:r>
            <w:r w:rsidRPr="003A3A42">
              <w:rPr>
                <w:rFonts w:ascii="Times New Roman" w:eastAsia="方正仿宋_GBK" w:hAnsi="Times New Roman" w:cs="宋体" w:hint="eastAsia"/>
                <w:b/>
                <w:bCs/>
                <w:color w:val="000000" w:themeColor="text1"/>
                <w:sz w:val="21"/>
                <w:szCs w:val="21"/>
              </w:rPr>
              <w:t>，总分不超过</w:t>
            </w:r>
            <w:r w:rsidRPr="003A3A42">
              <w:rPr>
                <w:rFonts w:ascii="Times New Roman" w:eastAsia="方正仿宋_GBK" w:hAnsi="Times New Roman" w:cs="宋体" w:hint="eastAsia"/>
                <w:b/>
                <w:bCs/>
                <w:color w:val="000000" w:themeColor="text1"/>
                <w:sz w:val="21"/>
                <w:szCs w:val="21"/>
              </w:rPr>
              <w:t>10</w:t>
            </w:r>
            <w:r w:rsidRPr="003A3A42">
              <w:rPr>
                <w:rFonts w:ascii="Times New Roman" w:eastAsia="方正仿宋_GBK" w:hAnsi="Times New Roman" w:cs="宋体" w:hint="eastAsia"/>
                <w:b/>
                <w:bCs/>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B2699B" w:rsidRPr="003A3A42" w:rsidRDefault="00B2699B"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2699B" w:rsidRPr="003A3A42" w:rsidRDefault="00B2699B"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417" w:type="dxa"/>
            <w:tcBorders>
              <w:top w:val="nil"/>
              <w:left w:val="nil"/>
              <w:bottom w:val="single" w:sz="4" w:space="0" w:color="auto"/>
              <w:right w:val="nil"/>
            </w:tcBorders>
            <w:shd w:val="clear" w:color="auto" w:fill="auto"/>
            <w:noWrap/>
            <w:vAlign w:val="center"/>
            <w:hideMark/>
          </w:tcPr>
          <w:p w:rsidR="00B2699B" w:rsidRPr="003A3A42" w:rsidRDefault="00B2699B"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B2699B" w:rsidRPr="003A3A42" w:rsidRDefault="00B2699B"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B2699B" w:rsidRPr="003A3A42" w:rsidTr="00B2699B">
        <w:trPr>
          <w:trHeight w:val="4479"/>
          <w:jc w:val="center"/>
        </w:trPr>
        <w:tc>
          <w:tcPr>
            <w:tcW w:w="1280" w:type="dxa"/>
            <w:vMerge/>
            <w:tcBorders>
              <w:left w:val="single" w:sz="4" w:space="0" w:color="auto"/>
              <w:bottom w:val="single" w:sz="4" w:space="0" w:color="auto"/>
              <w:right w:val="single" w:sz="4" w:space="0" w:color="auto"/>
            </w:tcBorders>
            <w:shd w:val="clear" w:color="auto" w:fill="auto"/>
            <w:vAlign w:val="center"/>
            <w:hideMark/>
          </w:tcPr>
          <w:p w:rsidR="00B2699B" w:rsidRPr="003A3A42" w:rsidRDefault="00B2699B"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auto"/>
              <w:right w:val="single" w:sz="4" w:space="0" w:color="auto"/>
            </w:tcBorders>
            <w:shd w:val="clear" w:color="auto" w:fill="auto"/>
            <w:vAlign w:val="center"/>
            <w:hideMark/>
          </w:tcPr>
          <w:p w:rsidR="00B2699B" w:rsidRPr="003A3A42" w:rsidRDefault="00B2699B"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auto"/>
              <w:right w:val="single" w:sz="4" w:space="0" w:color="auto"/>
            </w:tcBorders>
            <w:shd w:val="clear" w:color="auto" w:fill="auto"/>
            <w:vAlign w:val="center"/>
            <w:hideMark/>
          </w:tcPr>
          <w:p w:rsidR="00B2699B" w:rsidRPr="003A3A42" w:rsidRDefault="00B2699B"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B2699B" w:rsidRPr="003A3A42" w:rsidRDefault="00B2699B"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w:t>
            </w:r>
          </w:p>
        </w:tc>
        <w:tc>
          <w:tcPr>
            <w:tcW w:w="1317" w:type="dxa"/>
            <w:tcBorders>
              <w:top w:val="nil"/>
              <w:left w:val="nil"/>
              <w:bottom w:val="single" w:sz="4" w:space="0" w:color="auto"/>
              <w:right w:val="single" w:sz="4" w:space="0" w:color="auto"/>
            </w:tcBorders>
            <w:shd w:val="clear" w:color="auto" w:fill="auto"/>
            <w:vAlign w:val="center"/>
            <w:hideMark/>
          </w:tcPr>
          <w:p w:rsidR="00B2699B" w:rsidRPr="003A3A42" w:rsidRDefault="00B2699B"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发挥作用</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B2699B" w:rsidRPr="003A3A42" w:rsidRDefault="00B2699B" w:rsidP="007A406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□党组织对社会组织重大事项决策、重要业务活动等积极合理提出意见，据实得分，得</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□党组织引导和支持社会组织有序参与社会治理、提供公共服务、承担社会责任，据实得分，最高得</w:t>
            </w:r>
            <w:r w:rsidRPr="003A3A42">
              <w:rPr>
                <w:rFonts w:ascii="Times New Roman" w:eastAsia="方正仿宋_GBK" w:hAnsi="Times New Roman" w:cs="宋体" w:hint="eastAsia"/>
                <w:color w:val="000000" w:themeColor="text1"/>
                <w:sz w:val="21"/>
                <w:szCs w:val="21"/>
              </w:rPr>
              <w:t>8</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□党员积极参与本组织、上级党组织的党员教育培训以及社会组织主要工作，模范带头作用明显，据实得分，最高得</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B2699B" w:rsidRPr="003A3A42" w:rsidRDefault="00B2699B" w:rsidP="007A406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注：未设立党组织，但通过党建工作指导员、联络员、建立工青妇组织等方式推动社会组织发挥</w:t>
            </w:r>
            <w:r w:rsidRPr="003A3A42">
              <w:rPr>
                <w:rFonts w:ascii="Times New Roman" w:eastAsia="方正仿宋_GBK" w:hAnsi="Times New Roman" w:cs="宋体" w:hint="eastAsia"/>
                <w:b/>
                <w:bCs/>
                <w:color w:val="000000" w:themeColor="text1"/>
                <w:sz w:val="21"/>
                <w:szCs w:val="21"/>
              </w:rPr>
              <w:lastRenderedPageBreak/>
              <w:t>作用的，结合实际情况每项得分不超过</w:t>
            </w:r>
            <w:r w:rsidRPr="003A3A42">
              <w:rPr>
                <w:rFonts w:ascii="Times New Roman" w:eastAsia="方正仿宋_GBK" w:hAnsi="Times New Roman" w:cs="宋体" w:hint="eastAsia"/>
                <w:b/>
                <w:bCs/>
                <w:color w:val="000000" w:themeColor="text1"/>
                <w:sz w:val="21"/>
                <w:szCs w:val="21"/>
              </w:rPr>
              <w:t>50%</w:t>
            </w:r>
            <w:r w:rsidRPr="003A3A42">
              <w:rPr>
                <w:rFonts w:ascii="Times New Roman" w:eastAsia="方正仿宋_GBK" w:hAnsi="Times New Roman" w:cs="宋体" w:hint="eastAsia"/>
                <w:b/>
                <w:bCs/>
                <w:color w:val="000000" w:themeColor="text1"/>
                <w:sz w:val="21"/>
                <w:szCs w:val="21"/>
              </w:rPr>
              <w:t>，总分不超过</w:t>
            </w:r>
            <w:r w:rsidRPr="003A3A42">
              <w:rPr>
                <w:rFonts w:ascii="Times New Roman" w:eastAsia="方正仿宋_GBK" w:hAnsi="Times New Roman" w:cs="宋体" w:hint="eastAsia"/>
                <w:b/>
                <w:bCs/>
                <w:color w:val="000000" w:themeColor="text1"/>
                <w:sz w:val="21"/>
                <w:szCs w:val="21"/>
              </w:rPr>
              <w:t>10</w:t>
            </w:r>
            <w:r w:rsidRPr="003A3A42">
              <w:rPr>
                <w:rFonts w:ascii="Times New Roman" w:eastAsia="方正仿宋_GBK" w:hAnsi="Times New Roman" w:cs="宋体" w:hint="eastAsia"/>
                <w:b/>
                <w:bCs/>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B2699B" w:rsidRPr="003A3A42" w:rsidRDefault="00B2699B"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2699B" w:rsidRPr="003A3A42" w:rsidRDefault="00B2699B"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417" w:type="dxa"/>
            <w:tcBorders>
              <w:top w:val="nil"/>
              <w:left w:val="nil"/>
              <w:bottom w:val="single" w:sz="4" w:space="0" w:color="auto"/>
              <w:right w:val="nil"/>
            </w:tcBorders>
            <w:shd w:val="clear" w:color="auto" w:fill="auto"/>
            <w:noWrap/>
            <w:vAlign w:val="center"/>
            <w:hideMark/>
          </w:tcPr>
          <w:p w:rsidR="00B2699B" w:rsidRPr="003A3A42" w:rsidRDefault="00B2699B"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B2699B" w:rsidRPr="003A3A42" w:rsidRDefault="00B2699B"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B2699B" w:rsidRPr="003A3A42" w:rsidTr="00B2699B">
        <w:trPr>
          <w:trHeight w:val="567"/>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9B" w:rsidRPr="003A3A42" w:rsidRDefault="00B2699B" w:rsidP="00B2699B">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699B" w:rsidRPr="003A3A42" w:rsidRDefault="00B2699B" w:rsidP="00B2699B">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699B" w:rsidRPr="003A3A42" w:rsidRDefault="00B2699B" w:rsidP="00B2699B">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B2699B" w:rsidRPr="003A3A42" w:rsidRDefault="00B2699B" w:rsidP="00B2699B">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B2699B" w:rsidRPr="003A3A42" w:rsidRDefault="00B2699B" w:rsidP="00B2699B">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B2699B" w:rsidRPr="003A3A42" w:rsidRDefault="00B2699B" w:rsidP="00B2699B">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B2699B" w:rsidRPr="003A3A42" w:rsidRDefault="00B2699B" w:rsidP="00B2699B">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2699B" w:rsidRPr="003A3A42" w:rsidRDefault="00B2699B" w:rsidP="00B2699B">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B2699B" w:rsidRPr="003A3A42" w:rsidRDefault="00B2699B" w:rsidP="00B2699B">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B2699B" w:rsidRPr="003A3A42" w:rsidTr="00B2699B">
        <w:trPr>
          <w:trHeight w:val="1039"/>
          <w:jc w:val="center"/>
        </w:trPr>
        <w:tc>
          <w:tcPr>
            <w:tcW w:w="1280" w:type="dxa"/>
            <w:vMerge w:val="restart"/>
            <w:tcBorders>
              <w:top w:val="nil"/>
              <w:left w:val="single" w:sz="4" w:space="0" w:color="auto"/>
              <w:right w:val="single" w:sz="4" w:space="0" w:color="auto"/>
            </w:tcBorders>
            <w:shd w:val="clear" w:color="auto" w:fill="auto"/>
            <w:vAlign w:val="center"/>
            <w:hideMark/>
          </w:tcPr>
          <w:p w:rsidR="00B2699B" w:rsidRPr="003A3A42" w:rsidRDefault="00B2699B" w:rsidP="00B2699B">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党建工作（100分）</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B2699B" w:rsidRPr="003A3A42" w:rsidRDefault="00B2699B"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基础保障</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1280" w:type="dxa"/>
            <w:tcBorders>
              <w:top w:val="nil"/>
              <w:left w:val="nil"/>
              <w:bottom w:val="single" w:sz="4" w:space="0" w:color="auto"/>
              <w:right w:val="single" w:sz="4" w:space="0" w:color="auto"/>
            </w:tcBorders>
            <w:shd w:val="clear" w:color="auto" w:fill="auto"/>
            <w:vAlign w:val="center"/>
            <w:hideMark/>
          </w:tcPr>
          <w:p w:rsidR="00B2699B" w:rsidRPr="003A3A42" w:rsidRDefault="00B2699B" w:rsidP="00B2699B">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经费保障</w:t>
            </w:r>
          </w:p>
          <w:p w:rsidR="00B2699B" w:rsidRPr="003A3A42" w:rsidRDefault="00B2699B" w:rsidP="00B2699B">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B2699B" w:rsidRPr="003A3A42" w:rsidRDefault="00B2699B"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w:t>
            </w:r>
          </w:p>
        </w:tc>
        <w:tc>
          <w:tcPr>
            <w:tcW w:w="1317" w:type="dxa"/>
            <w:tcBorders>
              <w:top w:val="nil"/>
              <w:left w:val="nil"/>
              <w:bottom w:val="single" w:sz="4" w:space="0" w:color="auto"/>
              <w:right w:val="single" w:sz="4" w:space="0" w:color="auto"/>
            </w:tcBorders>
            <w:shd w:val="clear" w:color="auto" w:fill="auto"/>
            <w:vAlign w:val="center"/>
            <w:hideMark/>
          </w:tcPr>
          <w:p w:rsidR="007A406C" w:rsidRPr="003A3A42" w:rsidRDefault="00B2699B" w:rsidP="007A406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工作经费</w:t>
            </w:r>
          </w:p>
          <w:p w:rsidR="00B2699B" w:rsidRPr="003A3A42" w:rsidRDefault="00B2699B" w:rsidP="007A406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B2699B" w:rsidRPr="003A3A42" w:rsidRDefault="00B2699B" w:rsidP="00B2699B">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□保障党组织活动经费，党建工作经费纳入社会组织管理费用列支，得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B2699B" w:rsidRPr="003A3A42" w:rsidRDefault="00B2699B" w:rsidP="00B2699B">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□未保障党组织活动经费，得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B2699B" w:rsidRPr="003A3A42" w:rsidRDefault="00B2699B"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2699B" w:rsidRPr="003A3A42" w:rsidRDefault="00B2699B"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417" w:type="dxa"/>
            <w:tcBorders>
              <w:top w:val="nil"/>
              <w:left w:val="nil"/>
              <w:bottom w:val="single" w:sz="4" w:space="0" w:color="auto"/>
              <w:right w:val="nil"/>
            </w:tcBorders>
            <w:shd w:val="clear" w:color="auto" w:fill="auto"/>
            <w:noWrap/>
            <w:vAlign w:val="center"/>
            <w:hideMark/>
          </w:tcPr>
          <w:p w:rsidR="00B2699B" w:rsidRPr="003A3A42" w:rsidRDefault="00B2699B"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B2699B" w:rsidRPr="003A3A42" w:rsidRDefault="00B2699B"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B2699B" w:rsidRPr="003A3A42" w:rsidTr="00B2699B">
        <w:trPr>
          <w:trHeight w:val="1260"/>
          <w:jc w:val="center"/>
        </w:trPr>
        <w:tc>
          <w:tcPr>
            <w:tcW w:w="1280" w:type="dxa"/>
            <w:vMerge/>
            <w:tcBorders>
              <w:left w:val="single" w:sz="4" w:space="0" w:color="auto"/>
              <w:bottom w:val="single" w:sz="4" w:space="0" w:color="auto"/>
              <w:right w:val="single" w:sz="4" w:space="0" w:color="auto"/>
            </w:tcBorders>
            <w:shd w:val="clear" w:color="auto" w:fill="auto"/>
            <w:vAlign w:val="center"/>
            <w:hideMark/>
          </w:tcPr>
          <w:p w:rsidR="00B2699B" w:rsidRPr="003A3A42" w:rsidRDefault="00B2699B"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000000"/>
              <w:right w:val="single" w:sz="4" w:space="0" w:color="auto"/>
            </w:tcBorders>
            <w:vAlign w:val="center"/>
            <w:hideMark/>
          </w:tcPr>
          <w:p w:rsidR="00B2699B" w:rsidRPr="003A3A42" w:rsidRDefault="00B2699B"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tcBorders>
              <w:top w:val="nil"/>
              <w:left w:val="nil"/>
              <w:bottom w:val="single" w:sz="4" w:space="0" w:color="auto"/>
              <w:right w:val="single" w:sz="4" w:space="0" w:color="auto"/>
            </w:tcBorders>
            <w:shd w:val="clear" w:color="auto" w:fill="auto"/>
            <w:vAlign w:val="center"/>
            <w:hideMark/>
          </w:tcPr>
          <w:p w:rsidR="00B2699B" w:rsidRPr="003A3A42" w:rsidRDefault="00B2699B" w:rsidP="00B2699B">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阵地保障</w:t>
            </w:r>
          </w:p>
          <w:p w:rsidR="00B2699B" w:rsidRPr="003A3A42" w:rsidRDefault="00B2699B" w:rsidP="00B2699B">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B2699B" w:rsidRPr="003A3A42" w:rsidRDefault="00B2699B"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w:t>
            </w:r>
          </w:p>
        </w:tc>
        <w:tc>
          <w:tcPr>
            <w:tcW w:w="1317" w:type="dxa"/>
            <w:tcBorders>
              <w:top w:val="nil"/>
              <w:left w:val="nil"/>
              <w:bottom w:val="single" w:sz="4" w:space="0" w:color="auto"/>
              <w:right w:val="single" w:sz="4" w:space="0" w:color="auto"/>
            </w:tcBorders>
            <w:shd w:val="clear" w:color="auto" w:fill="auto"/>
            <w:vAlign w:val="center"/>
            <w:hideMark/>
          </w:tcPr>
          <w:p w:rsidR="007A406C" w:rsidRPr="003A3A42" w:rsidRDefault="00B2699B" w:rsidP="007A406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活动阵地</w:t>
            </w:r>
          </w:p>
          <w:p w:rsidR="00B2699B" w:rsidRPr="003A3A42" w:rsidRDefault="00B2699B" w:rsidP="007A406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B2699B" w:rsidRPr="003A3A42" w:rsidRDefault="00B2699B" w:rsidP="00B2699B">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□建有相对固定的党组织活动阵地如党员之家、党员活动室等（可场所共用），因地制宜设置规范的党建宣传栏，得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B2699B" w:rsidRPr="003A3A42" w:rsidRDefault="00B2699B" w:rsidP="00B2699B">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□未保障党组织活动阵地，得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B2699B" w:rsidRPr="003A3A42" w:rsidRDefault="00B2699B"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2699B" w:rsidRPr="003A3A42" w:rsidRDefault="00B2699B"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2699B" w:rsidRPr="003A3A42" w:rsidRDefault="00B2699B"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DE5878" w:rsidRPr="003A3A42" w:rsidTr="00753DF7">
        <w:trPr>
          <w:trHeight w:val="1260"/>
          <w:jc w:val="center"/>
        </w:trPr>
        <w:tc>
          <w:tcPr>
            <w:tcW w:w="1280" w:type="dxa"/>
            <w:vMerge w:val="restart"/>
            <w:tcBorders>
              <w:top w:val="nil"/>
              <w:left w:val="single" w:sz="4" w:space="0" w:color="auto"/>
              <w:right w:val="single" w:sz="4" w:space="0" w:color="auto"/>
            </w:tcBorders>
            <w:shd w:val="clear" w:color="auto" w:fill="auto"/>
            <w:vAlign w:val="center"/>
            <w:hideMark/>
          </w:tcPr>
          <w:p w:rsidR="00DE5878" w:rsidRPr="003A3A42" w:rsidRDefault="00DE5878" w:rsidP="00B2699B">
            <w:pPr>
              <w:adjustRightInd/>
              <w:snapToGrid/>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依法办会</w:t>
            </w:r>
          </w:p>
          <w:p w:rsidR="00DE5878" w:rsidRPr="003A3A42" w:rsidRDefault="00DE5878" w:rsidP="00B2699B">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（100分）</w:t>
            </w:r>
          </w:p>
        </w:tc>
        <w:tc>
          <w:tcPr>
            <w:tcW w:w="1280" w:type="dxa"/>
            <w:vMerge w:val="restart"/>
            <w:tcBorders>
              <w:top w:val="nil"/>
              <w:left w:val="single" w:sz="4" w:space="0" w:color="auto"/>
              <w:right w:val="single" w:sz="4" w:space="0" w:color="auto"/>
            </w:tcBorders>
            <w:shd w:val="clear" w:color="auto" w:fill="auto"/>
            <w:vAlign w:val="center"/>
            <w:hideMark/>
          </w:tcPr>
          <w:p w:rsidR="00DE5878" w:rsidRPr="003A3A42" w:rsidRDefault="00DE5878" w:rsidP="00DE5878">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法人资格（</w:t>
            </w:r>
            <w:r w:rsidRPr="003A3A42">
              <w:rPr>
                <w:rFonts w:ascii="Times New Roman" w:eastAsia="方正仿宋_GBK" w:hAnsi="Times New Roman" w:cs="宋体" w:hint="eastAsia"/>
                <w:color w:val="000000" w:themeColor="text1"/>
                <w:sz w:val="21"/>
                <w:szCs w:val="21"/>
              </w:rPr>
              <w:t>35</w:t>
            </w:r>
            <w:r w:rsidRPr="003A3A42">
              <w:rPr>
                <w:rFonts w:ascii="Times New Roman" w:eastAsia="方正仿宋_GBK" w:hAnsi="Times New Roman" w:cs="宋体" w:hint="eastAsia"/>
                <w:color w:val="000000" w:themeColor="text1"/>
                <w:sz w:val="21"/>
                <w:szCs w:val="21"/>
              </w:rPr>
              <w:t>分）</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DE5878" w:rsidRPr="003A3A42" w:rsidRDefault="00DE5878" w:rsidP="00B2699B">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法定要素</w:t>
            </w:r>
          </w:p>
          <w:p w:rsidR="00DE5878" w:rsidRPr="003A3A42" w:rsidRDefault="00DE5878" w:rsidP="00B2699B">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DE5878" w:rsidRPr="003A3A42" w:rsidRDefault="00DE5878"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w:t>
            </w:r>
          </w:p>
        </w:tc>
        <w:tc>
          <w:tcPr>
            <w:tcW w:w="1317" w:type="dxa"/>
            <w:tcBorders>
              <w:top w:val="nil"/>
              <w:left w:val="nil"/>
              <w:bottom w:val="single" w:sz="4" w:space="0" w:color="auto"/>
              <w:right w:val="single" w:sz="4" w:space="0" w:color="auto"/>
            </w:tcBorders>
            <w:shd w:val="clear" w:color="auto" w:fill="auto"/>
            <w:vAlign w:val="center"/>
            <w:hideMark/>
          </w:tcPr>
          <w:p w:rsidR="007A406C" w:rsidRPr="003A3A42" w:rsidRDefault="00DE5878" w:rsidP="007A406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名称标牌</w:t>
            </w:r>
          </w:p>
          <w:p w:rsidR="00DE5878" w:rsidRPr="003A3A42" w:rsidRDefault="00DE5878" w:rsidP="007A406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DE5878" w:rsidRPr="003A3A42" w:rsidRDefault="00DE5878" w:rsidP="00B2699B">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□单位名称标牌悬挂于办公场所室外或门厅醒目位置，得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DE5878" w:rsidRPr="003A3A42" w:rsidRDefault="00DE5878" w:rsidP="00B2699B">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□单位名称标牌悬挂于办公场所室内，得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DE5878" w:rsidRPr="003A3A42" w:rsidRDefault="00DE5878" w:rsidP="00B2699B">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□未悬挂单位名称标牌，得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DE5878" w:rsidRPr="003A3A42" w:rsidRDefault="00DE5878"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E5878" w:rsidRPr="003A3A42" w:rsidRDefault="00DE5878"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nil"/>
              <w:left w:val="nil"/>
              <w:bottom w:val="single" w:sz="4" w:space="0" w:color="auto"/>
              <w:right w:val="single" w:sz="4" w:space="0" w:color="000000"/>
            </w:tcBorders>
            <w:shd w:val="clear" w:color="auto" w:fill="auto"/>
            <w:noWrap/>
            <w:vAlign w:val="center"/>
            <w:hideMark/>
          </w:tcPr>
          <w:p w:rsidR="00DE5878" w:rsidRPr="003A3A42" w:rsidRDefault="00DE5878"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DE5878" w:rsidRPr="003A3A42" w:rsidTr="00753DF7">
        <w:trPr>
          <w:trHeight w:val="1380"/>
          <w:jc w:val="center"/>
        </w:trPr>
        <w:tc>
          <w:tcPr>
            <w:tcW w:w="1280" w:type="dxa"/>
            <w:vMerge/>
            <w:tcBorders>
              <w:left w:val="single" w:sz="4" w:space="0" w:color="auto"/>
              <w:right w:val="single" w:sz="4" w:space="0" w:color="auto"/>
            </w:tcBorders>
            <w:shd w:val="clear" w:color="auto" w:fill="auto"/>
            <w:vAlign w:val="center"/>
            <w:hideMark/>
          </w:tcPr>
          <w:p w:rsidR="00DE5878" w:rsidRPr="003A3A42" w:rsidRDefault="00DE5878"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DE5878" w:rsidRPr="003A3A42" w:rsidRDefault="00DE5878"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auto"/>
              <w:right w:val="single" w:sz="4" w:space="0" w:color="auto"/>
            </w:tcBorders>
            <w:vAlign w:val="center"/>
            <w:hideMark/>
          </w:tcPr>
          <w:p w:rsidR="00DE5878" w:rsidRPr="003A3A42" w:rsidRDefault="00DE5878"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DE5878" w:rsidRPr="003A3A42" w:rsidRDefault="00DE5878"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w:t>
            </w:r>
          </w:p>
        </w:tc>
        <w:tc>
          <w:tcPr>
            <w:tcW w:w="1317" w:type="dxa"/>
            <w:tcBorders>
              <w:top w:val="nil"/>
              <w:left w:val="nil"/>
              <w:bottom w:val="single" w:sz="4" w:space="0" w:color="auto"/>
              <w:right w:val="single" w:sz="4" w:space="0" w:color="auto"/>
            </w:tcBorders>
            <w:shd w:val="clear" w:color="auto" w:fill="auto"/>
            <w:vAlign w:val="center"/>
            <w:hideMark/>
          </w:tcPr>
          <w:p w:rsidR="00DE5878" w:rsidRPr="003A3A42" w:rsidRDefault="00DE5878" w:rsidP="00DE5878">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登记证书（</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DE5878" w:rsidRPr="003A3A42" w:rsidRDefault="00DE5878" w:rsidP="00B2699B">
            <w:pPr>
              <w:adjustRightInd/>
              <w:snapToGrid/>
              <w:spacing w:after="0" w:line="280" w:lineRule="exact"/>
              <w:jc w:val="both"/>
              <w:rPr>
                <w:rFonts w:ascii="Times New Roman" w:eastAsia="方正仿宋_GBK" w:hAnsi="Times New Roman" w:cs="宋体"/>
                <w:color w:val="000000" w:themeColor="text1"/>
                <w:spacing w:val="-6"/>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pacing w:val="-6"/>
                <w:sz w:val="21"/>
                <w:szCs w:val="21"/>
              </w:rPr>
              <w:t>登记证书有专人保管，使用规范，且证书正本悬挂于办公场所醒目位置，得</w:t>
            </w:r>
            <w:r w:rsidRPr="003A3A42">
              <w:rPr>
                <w:rFonts w:ascii="Times New Roman" w:eastAsia="方正仿宋_GBK" w:hAnsi="Times New Roman" w:cs="宋体" w:hint="eastAsia"/>
                <w:color w:val="000000" w:themeColor="text1"/>
                <w:spacing w:val="-6"/>
                <w:sz w:val="21"/>
                <w:szCs w:val="21"/>
              </w:rPr>
              <w:t>5</w:t>
            </w:r>
            <w:r w:rsidRPr="003A3A42">
              <w:rPr>
                <w:rFonts w:ascii="Times New Roman" w:eastAsia="方正仿宋_GBK" w:hAnsi="Times New Roman" w:cs="宋体" w:hint="eastAsia"/>
                <w:color w:val="000000" w:themeColor="text1"/>
                <w:spacing w:val="-6"/>
                <w:sz w:val="21"/>
                <w:szCs w:val="21"/>
              </w:rPr>
              <w:t>分</w:t>
            </w:r>
          </w:p>
          <w:p w:rsidR="00DE5878" w:rsidRPr="003A3A42" w:rsidRDefault="00DE5878" w:rsidP="00B2699B">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□登记证书有专人保管，使用规范，未悬挂证书正本，得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DE5878" w:rsidRPr="003A3A42" w:rsidRDefault="00DE5878" w:rsidP="00B2699B">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□登记证书正本无专人保管，使用不规范，未悬挂证书正本，得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DE5878" w:rsidRPr="003A3A42" w:rsidRDefault="00DE5878"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E5878" w:rsidRPr="003A3A42" w:rsidRDefault="00DE5878"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E5878" w:rsidRPr="003A3A42" w:rsidRDefault="00DE5878"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DE5878" w:rsidRPr="003A3A42" w:rsidTr="00753DF7">
        <w:trPr>
          <w:trHeight w:val="907"/>
          <w:jc w:val="center"/>
        </w:trPr>
        <w:tc>
          <w:tcPr>
            <w:tcW w:w="1280" w:type="dxa"/>
            <w:vMerge/>
            <w:tcBorders>
              <w:left w:val="single" w:sz="4" w:space="0" w:color="auto"/>
              <w:right w:val="single" w:sz="4" w:space="0" w:color="auto"/>
            </w:tcBorders>
            <w:shd w:val="clear" w:color="auto" w:fill="auto"/>
            <w:vAlign w:val="center"/>
            <w:hideMark/>
          </w:tcPr>
          <w:p w:rsidR="00DE5878" w:rsidRPr="003A3A42" w:rsidRDefault="00DE5878"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DE5878" w:rsidRPr="003A3A42" w:rsidRDefault="00DE5878"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auto"/>
              <w:right w:val="single" w:sz="4" w:space="0" w:color="auto"/>
            </w:tcBorders>
            <w:vAlign w:val="center"/>
            <w:hideMark/>
          </w:tcPr>
          <w:p w:rsidR="00DE5878" w:rsidRPr="003A3A42" w:rsidRDefault="00DE5878"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DE5878" w:rsidRPr="003A3A42" w:rsidRDefault="00DE5878"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w:t>
            </w:r>
          </w:p>
        </w:tc>
        <w:tc>
          <w:tcPr>
            <w:tcW w:w="1317" w:type="dxa"/>
            <w:tcBorders>
              <w:top w:val="nil"/>
              <w:left w:val="nil"/>
              <w:bottom w:val="single" w:sz="4" w:space="0" w:color="auto"/>
              <w:right w:val="single" w:sz="4" w:space="0" w:color="auto"/>
            </w:tcBorders>
            <w:shd w:val="clear" w:color="auto" w:fill="auto"/>
            <w:vAlign w:val="center"/>
            <w:hideMark/>
          </w:tcPr>
          <w:p w:rsidR="00DE5878" w:rsidRPr="003A3A42" w:rsidRDefault="00DE5878" w:rsidP="00DE5878">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单位印章（</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DE5878" w:rsidRPr="003A3A42" w:rsidRDefault="00DE5878" w:rsidP="00B2699B">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□有公章、财务专用章，得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DE5878" w:rsidRPr="003A3A42" w:rsidRDefault="00DE5878" w:rsidP="00B2699B">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□无公章或财务专用章，得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DE5878" w:rsidRPr="003A3A42" w:rsidRDefault="00DE5878"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E5878" w:rsidRPr="003A3A42" w:rsidRDefault="00DE5878"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E5878" w:rsidRPr="003A3A42" w:rsidRDefault="00DE5878"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DE5878" w:rsidRPr="003A3A42" w:rsidTr="00DE5878">
        <w:trPr>
          <w:trHeight w:val="1759"/>
          <w:jc w:val="center"/>
        </w:trPr>
        <w:tc>
          <w:tcPr>
            <w:tcW w:w="1280" w:type="dxa"/>
            <w:vMerge/>
            <w:tcBorders>
              <w:left w:val="single" w:sz="4" w:space="0" w:color="auto"/>
              <w:bottom w:val="single" w:sz="4" w:space="0" w:color="auto"/>
              <w:right w:val="single" w:sz="4" w:space="0" w:color="auto"/>
            </w:tcBorders>
            <w:shd w:val="clear" w:color="auto" w:fill="auto"/>
            <w:vAlign w:val="center"/>
            <w:hideMark/>
          </w:tcPr>
          <w:p w:rsidR="00DE5878" w:rsidRPr="003A3A42" w:rsidRDefault="00DE5878"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auto"/>
              <w:right w:val="single" w:sz="4" w:space="0" w:color="auto"/>
            </w:tcBorders>
            <w:shd w:val="clear" w:color="auto" w:fill="auto"/>
            <w:vAlign w:val="center"/>
            <w:hideMark/>
          </w:tcPr>
          <w:p w:rsidR="00DE5878" w:rsidRPr="003A3A42" w:rsidRDefault="00DE5878"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DE5878" w:rsidRPr="003A3A42" w:rsidRDefault="00DE5878" w:rsidP="00DE5878">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办公条件（</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DE5878" w:rsidRPr="003A3A42" w:rsidRDefault="00DE5878"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w:t>
            </w:r>
          </w:p>
        </w:tc>
        <w:tc>
          <w:tcPr>
            <w:tcW w:w="1317" w:type="dxa"/>
            <w:tcBorders>
              <w:top w:val="nil"/>
              <w:left w:val="nil"/>
              <w:bottom w:val="single" w:sz="4" w:space="0" w:color="auto"/>
              <w:right w:val="single" w:sz="4" w:space="0" w:color="auto"/>
            </w:tcBorders>
            <w:shd w:val="clear" w:color="auto" w:fill="auto"/>
            <w:vAlign w:val="center"/>
            <w:hideMark/>
          </w:tcPr>
          <w:p w:rsidR="007A406C" w:rsidRPr="003A3A42" w:rsidRDefault="00DE5878" w:rsidP="007A406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用房面积</w:t>
            </w:r>
          </w:p>
          <w:p w:rsidR="00DE5878" w:rsidRPr="003A3A42" w:rsidRDefault="00DE5878" w:rsidP="007A406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DE5878" w:rsidRPr="003A3A42" w:rsidRDefault="00DE5878" w:rsidP="00DE5878">
            <w:pPr>
              <w:adjustRightInd/>
              <w:snapToGrid/>
              <w:spacing w:after="0" w:line="280" w:lineRule="exact"/>
              <w:jc w:val="both"/>
              <w:rPr>
                <w:rFonts w:ascii="Times New Roman" w:eastAsia="方正仿宋_GBK" w:hAnsi="Times New Roman" w:cs="宋体"/>
                <w:color w:val="000000" w:themeColor="text1"/>
                <w:spacing w:val="-6"/>
                <w:sz w:val="21"/>
                <w:szCs w:val="21"/>
              </w:rPr>
            </w:pPr>
            <w:r w:rsidRPr="003A3A42">
              <w:rPr>
                <w:rFonts w:ascii="Times New Roman" w:eastAsia="方正仿宋_GBK" w:hAnsi="Times New Roman" w:cs="宋体" w:hint="eastAsia"/>
                <w:color w:val="000000" w:themeColor="text1"/>
                <w:spacing w:val="-6"/>
                <w:sz w:val="21"/>
                <w:szCs w:val="21"/>
              </w:rPr>
              <w:t>□办公用房面积</w:t>
            </w:r>
            <w:r w:rsidRPr="003A3A42">
              <w:rPr>
                <w:rFonts w:ascii="Times New Roman" w:eastAsia="方正仿宋_GBK" w:hAnsi="Times New Roman" w:cs="宋体" w:hint="eastAsia"/>
                <w:color w:val="000000" w:themeColor="text1"/>
                <w:spacing w:val="-6"/>
                <w:sz w:val="21"/>
                <w:szCs w:val="21"/>
              </w:rPr>
              <w:t>300</w:t>
            </w:r>
            <w:r w:rsidRPr="003A3A42">
              <w:rPr>
                <w:rFonts w:ascii="Times New Roman" w:eastAsia="方正仿宋_GBK" w:hAnsi="Times New Roman" w:cs="宋体" w:hint="eastAsia"/>
                <w:color w:val="000000" w:themeColor="text1"/>
                <w:spacing w:val="-6"/>
                <w:sz w:val="21"/>
                <w:szCs w:val="21"/>
              </w:rPr>
              <w:t>平米及以上，得</w:t>
            </w:r>
            <w:r w:rsidRPr="003A3A42">
              <w:rPr>
                <w:rFonts w:ascii="Times New Roman" w:eastAsia="方正仿宋_GBK" w:hAnsi="Times New Roman" w:cs="宋体" w:hint="eastAsia"/>
                <w:color w:val="000000" w:themeColor="text1"/>
                <w:spacing w:val="-6"/>
                <w:sz w:val="21"/>
                <w:szCs w:val="21"/>
              </w:rPr>
              <w:t>5</w:t>
            </w:r>
            <w:r w:rsidRPr="003A3A42">
              <w:rPr>
                <w:rFonts w:ascii="Times New Roman" w:eastAsia="方正仿宋_GBK" w:hAnsi="Times New Roman" w:cs="宋体" w:hint="eastAsia"/>
                <w:color w:val="000000" w:themeColor="text1"/>
                <w:spacing w:val="-6"/>
                <w:sz w:val="21"/>
                <w:szCs w:val="21"/>
              </w:rPr>
              <w:t>分</w:t>
            </w:r>
          </w:p>
          <w:p w:rsidR="00DE5878" w:rsidRPr="003A3A42" w:rsidRDefault="00DE5878" w:rsidP="00DE5878">
            <w:pPr>
              <w:adjustRightInd/>
              <w:snapToGrid/>
              <w:spacing w:after="0" w:line="280" w:lineRule="exact"/>
              <w:jc w:val="both"/>
              <w:rPr>
                <w:rFonts w:ascii="Times New Roman" w:eastAsia="方正仿宋_GBK" w:hAnsi="Times New Roman" w:cs="宋体"/>
                <w:color w:val="000000" w:themeColor="text1"/>
                <w:spacing w:val="-6"/>
                <w:sz w:val="21"/>
                <w:szCs w:val="21"/>
              </w:rPr>
            </w:pPr>
            <w:r w:rsidRPr="003A3A42">
              <w:rPr>
                <w:rFonts w:ascii="Times New Roman" w:eastAsia="方正仿宋_GBK" w:hAnsi="Times New Roman" w:cs="宋体" w:hint="eastAsia"/>
                <w:color w:val="000000" w:themeColor="text1"/>
                <w:spacing w:val="-6"/>
                <w:sz w:val="21"/>
                <w:szCs w:val="21"/>
              </w:rPr>
              <w:t>□办公用房面积</w:t>
            </w:r>
            <w:r w:rsidRPr="003A3A42">
              <w:rPr>
                <w:rFonts w:ascii="Times New Roman" w:eastAsia="方正仿宋_GBK" w:hAnsi="Times New Roman" w:cs="宋体" w:hint="eastAsia"/>
                <w:color w:val="000000" w:themeColor="text1"/>
                <w:spacing w:val="-6"/>
                <w:sz w:val="21"/>
                <w:szCs w:val="21"/>
              </w:rPr>
              <w:t>200</w:t>
            </w:r>
            <w:r w:rsidRPr="003A3A42">
              <w:rPr>
                <w:rFonts w:ascii="Times New Roman" w:eastAsia="方正仿宋_GBK" w:hAnsi="Times New Roman" w:cs="宋体" w:hint="eastAsia"/>
                <w:color w:val="000000" w:themeColor="text1"/>
                <w:spacing w:val="-6"/>
                <w:sz w:val="21"/>
                <w:szCs w:val="21"/>
              </w:rPr>
              <w:t>平米及以上，得</w:t>
            </w:r>
            <w:r w:rsidRPr="003A3A42">
              <w:rPr>
                <w:rFonts w:ascii="Times New Roman" w:eastAsia="方正仿宋_GBK" w:hAnsi="Times New Roman" w:cs="宋体" w:hint="eastAsia"/>
                <w:color w:val="000000" w:themeColor="text1"/>
                <w:spacing w:val="-6"/>
                <w:sz w:val="21"/>
                <w:szCs w:val="21"/>
              </w:rPr>
              <w:t>4</w:t>
            </w:r>
            <w:r w:rsidRPr="003A3A42">
              <w:rPr>
                <w:rFonts w:ascii="Times New Roman" w:eastAsia="方正仿宋_GBK" w:hAnsi="Times New Roman" w:cs="宋体" w:hint="eastAsia"/>
                <w:color w:val="000000" w:themeColor="text1"/>
                <w:spacing w:val="-6"/>
                <w:sz w:val="21"/>
                <w:szCs w:val="21"/>
              </w:rPr>
              <w:t>分</w:t>
            </w:r>
          </w:p>
          <w:p w:rsidR="00DE5878" w:rsidRPr="003A3A42" w:rsidRDefault="00DE5878" w:rsidP="00DE5878">
            <w:pPr>
              <w:adjustRightInd/>
              <w:snapToGrid/>
              <w:spacing w:after="0" w:line="280" w:lineRule="exact"/>
              <w:jc w:val="both"/>
              <w:rPr>
                <w:rFonts w:ascii="Times New Roman" w:eastAsia="方正仿宋_GBK" w:hAnsi="Times New Roman" w:cs="宋体"/>
                <w:color w:val="000000" w:themeColor="text1"/>
                <w:spacing w:val="-6"/>
                <w:sz w:val="21"/>
                <w:szCs w:val="21"/>
              </w:rPr>
            </w:pPr>
            <w:r w:rsidRPr="003A3A42">
              <w:rPr>
                <w:rFonts w:ascii="Times New Roman" w:eastAsia="方正仿宋_GBK" w:hAnsi="Times New Roman" w:cs="宋体" w:hint="eastAsia"/>
                <w:color w:val="000000" w:themeColor="text1"/>
                <w:spacing w:val="-6"/>
                <w:sz w:val="21"/>
                <w:szCs w:val="21"/>
              </w:rPr>
              <w:t>□办公用房面积</w:t>
            </w:r>
            <w:r w:rsidRPr="003A3A42">
              <w:rPr>
                <w:rFonts w:ascii="Times New Roman" w:eastAsia="方正仿宋_GBK" w:hAnsi="Times New Roman" w:cs="宋体" w:hint="eastAsia"/>
                <w:color w:val="000000" w:themeColor="text1"/>
                <w:spacing w:val="-6"/>
                <w:sz w:val="21"/>
                <w:szCs w:val="21"/>
              </w:rPr>
              <w:t>100</w:t>
            </w:r>
            <w:r w:rsidRPr="003A3A42">
              <w:rPr>
                <w:rFonts w:ascii="Times New Roman" w:eastAsia="方正仿宋_GBK" w:hAnsi="Times New Roman" w:cs="宋体" w:hint="eastAsia"/>
                <w:color w:val="000000" w:themeColor="text1"/>
                <w:spacing w:val="-6"/>
                <w:sz w:val="21"/>
                <w:szCs w:val="21"/>
              </w:rPr>
              <w:t>平米及以上，得</w:t>
            </w:r>
            <w:r w:rsidRPr="003A3A42">
              <w:rPr>
                <w:rFonts w:ascii="Times New Roman" w:eastAsia="方正仿宋_GBK" w:hAnsi="Times New Roman" w:cs="宋体" w:hint="eastAsia"/>
                <w:color w:val="000000" w:themeColor="text1"/>
                <w:spacing w:val="-6"/>
                <w:sz w:val="21"/>
                <w:szCs w:val="21"/>
              </w:rPr>
              <w:t>3</w:t>
            </w:r>
            <w:r w:rsidRPr="003A3A42">
              <w:rPr>
                <w:rFonts w:ascii="Times New Roman" w:eastAsia="方正仿宋_GBK" w:hAnsi="Times New Roman" w:cs="宋体" w:hint="eastAsia"/>
                <w:color w:val="000000" w:themeColor="text1"/>
                <w:spacing w:val="-6"/>
                <w:sz w:val="21"/>
                <w:szCs w:val="21"/>
              </w:rPr>
              <w:t>分</w:t>
            </w:r>
          </w:p>
          <w:p w:rsidR="00DE5878" w:rsidRPr="003A3A42" w:rsidRDefault="00DE5878" w:rsidP="00DE5878">
            <w:pPr>
              <w:adjustRightInd/>
              <w:snapToGrid/>
              <w:spacing w:after="0" w:line="280" w:lineRule="exact"/>
              <w:jc w:val="both"/>
              <w:rPr>
                <w:rFonts w:ascii="Times New Roman" w:eastAsia="方正仿宋_GBK" w:hAnsi="Times New Roman" w:cs="宋体"/>
                <w:color w:val="000000" w:themeColor="text1"/>
                <w:spacing w:val="-6"/>
                <w:sz w:val="21"/>
                <w:szCs w:val="21"/>
              </w:rPr>
            </w:pPr>
            <w:r w:rsidRPr="003A3A42">
              <w:rPr>
                <w:rFonts w:ascii="Times New Roman" w:eastAsia="方正仿宋_GBK" w:hAnsi="Times New Roman" w:cs="宋体" w:hint="eastAsia"/>
                <w:color w:val="000000" w:themeColor="text1"/>
                <w:spacing w:val="-6"/>
                <w:sz w:val="21"/>
                <w:szCs w:val="21"/>
              </w:rPr>
              <w:t>□办公用房面积小于</w:t>
            </w:r>
            <w:r w:rsidRPr="003A3A42">
              <w:rPr>
                <w:rFonts w:ascii="Times New Roman" w:eastAsia="方正仿宋_GBK" w:hAnsi="Times New Roman" w:cs="宋体" w:hint="eastAsia"/>
                <w:color w:val="000000" w:themeColor="text1"/>
                <w:spacing w:val="-6"/>
                <w:sz w:val="21"/>
                <w:szCs w:val="21"/>
              </w:rPr>
              <w:t>100</w:t>
            </w:r>
            <w:r w:rsidRPr="003A3A42">
              <w:rPr>
                <w:rFonts w:ascii="Times New Roman" w:eastAsia="方正仿宋_GBK" w:hAnsi="Times New Roman" w:cs="宋体" w:hint="eastAsia"/>
                <w:color w:val="000000" w:themeColor="text1"/>
                <w:spacing w:val="-6"/>
                <w:sz w:val="21"/>
                <w:szCs w:val="21"/>
              </w:rPr>
              <w:t>平米，得</w:t>
            </w:r>
            <w:r w:rsidRPr="003A3A42">
              <w:rPr>
                <w:rFonts w:ascii="Times New Roman" w:eastAsia="方正仿宋_GBK" w:hAnsi="Times New Roman" w:cs="宋体" w:hint="eastAsia"/>
                <w:color w:val="000000" w:themeColor="text1"/>
                <w:spacing w:val="-6"/>
                <w:sz w:val="21"/>
                <w:szCs w:val="21"/>
              </w:rPr>
              <w:t>2</w:t>
            </w:r>
            <w:r w:rsidRPr="003A3A42">
              <w:rPr>
                <w:rFonts w:ascii="Times New Roman" w:eastAsia="方正仿宋_GBK" w:hAnsi="Times New Roman" w:cs="宋体" w:hint="eastAsia"/>
                <w:color w:val="000000" w:themeColor="text1"/>
                <w:spacing w:val="-6"/>
                <w:sz w:val="21"/>
                <w:szCs w:val="21"/>
              </w:rPr>
              <w:t>分</w:t>
            </w:r>
          </w:p>
          <w:p w:rsidR="00DE5878" w:rsidRPr="003A3A42" w:rsidRDefault="00DE5878" w:rsidP="00DE5878">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pacing w:val="-6"/>
                <w:sz w:val="21"/>
                <w:szCs w:val="21"/>
              </w:rPr>
              <w:t>□无办公用房，得</w:t>
            </w:r>
            <w:r w:rsidRPr="003A3A42">
              <w:rPr>
                <w:rFonts w:ascii="Times New Roman" w:eastAsia="方正仿宋_GBK" w:hAnsi="Times New Roman" w:cs="宋体" w:hint="eastAsia"/>
                <w:color w:val="000000" w:themeColor="text1"/>
                <w:spacing w:val="-6"/>
                <w:sz w:val="21"/>
                <w:szCs w:val="21"/>
              </w:rPr>
              <w:t>0</w:t>
            </w:r>
            <w:r w:rsidRPr="003A3A42">
              <w:rPr>
                <w:rFonts w:ascii="Times New Roman" w:eastAsia="方正仿宋_GBK" w:hAnsi="Times New Roman" w:cs="宋体" w:hint="eastAsia"/>
                <w:color w:val="000000" w:themeColor="text1"/>
                <w:spacing w:val="-6"/>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DE5878" w:rsidRPr="003A3A42" w:rsidRDefault="00DE5878"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E5878" w:rsidRPr="003A3A42" w:rsidRDefault="00DE5878"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E5878" w:rsidRPr="003A3A42" w:rsidRDefault="00DE5878"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DE5878" w:rsidRPr="003A3A42" w:rsidTr="00DE5878">
        <w:trPr>
          <w:trHeight w:val="567"/>
          <w:jc w:val="center"/>
        </w:trPr>
        <w:tc>
          <w:tcPr>
            <w:tcW w:w="12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E5878" w:rsidRPr="003A3A42" w:rsidRDefault="00DE587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E5878" w:rsidRPr="003A3A42" w:rsidRDefault="00DE587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878" w:rsidRPr="003A3A42" w:rsidRDefault="00DE587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DE5878" w:rsidRPr="003A3A42" w:rsidRDefault="00DE587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DE5878" w:rsidRPr="003A3A42" w:rsidRDefault="00DE587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E5878" w:rsidRPr="003A3A42" w:rsidRDefault="00DE587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DE5878" w:rsidRPr="003A3A42" w:rsidRDefault="00DE587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5878" w:rsidRPr="003A3A42" w:rsidRDefault="00DE587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E5878" w:rsidRPr="003A3A42" w:rsidRDefault="00DE587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98172B" w:rsidRPr="003A3A42" w:rsidTr="00753DF7">
        <w:trPr>
          <w:trHeight w:val="1519"/>
          <w:jc w:val="center"/>
        </w:trPr>
        <w:tc>
          <w:tcPr>
            <w:tcW w:w="1280" w:type="dxa"/>
            <w:vMerge w:val="restart"/>
            <w:tcBorders>
              <w:top w:val="nil"/>
              <w:left w:val="single" w:sz="4" w:space="0" w:color="auto"/>
              <w:right w:val="single" w:sz="4" w:space="0" w:color="auto"/>
            </w:tcBorders>
            <w:shd w:val="clear" w:color="auto" w:fill="auto"/>
            <w:vAlign w:val="center"/>
            <w:hideMark/>
          </w:tcPr>
          <w:p w:rsidR="0098172B" w:rsidRPr="003A3A42" w:rsidRDefault="0098172B" w:rsidP="0098172B">
            <w:pPr>
              <w:adjustRightInd/>
              <w:snapToGrid/>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依法办会</w:t>
            </w:r>
          </w:p>
          <w:p w:rsidR="0098172B" w:rsidRPr="003A3A42" w:rsidRDefault="0098172B" w:rsidP="0098172B">
            <w:pPr>
              <w:adjustRightInd/>
              <w:snapToGrid/>
              <w:spacing w:after="0" w:line="280" w:lineRule="exact"/>
              <w:rPr>
                <w:rFonts w:ascii="Times New Roman" w:eastAsia="方正仿宋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（100分）</w:t>
            </w:r>
          </w:p>
        </w:tc>
        <w:tc>
          <w:tcPr>
            <w:tcW w:w="1280" w:type="dxa"/>
            <w:vMerge w:val="restart"/>
            <w:tcBorders>
              <w:top w:val="nil"/>
              <w:left w:val="single" w:sz="4" w:space="0" w:color="auto"/>
              <w:right w:val="single" w:sz="4" w:space="0" w:color="auto"/>
            </w:tcBorders>
            <w:shd w:val="clear" w:color="auto" w:fill="auto"/>
            <w:vAlign w:val="center"/>
            <w:hideMark/>
          </w:tcPr>
          <w:p w:rsidR="0098172B" w:rsidRPr="003A3A42" w:rsidRDefault="0098172B"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法人资格（</w:t>
            </w:r>
            <w:r w:rsidRPr="003A3A42">
              <w:rPr>
                <w:rFonts w:ascii="Times New Roman" w:eastAsia="方正仿宋_GBK" w:hAnsi="Times New Roman" w:cs="宋体" w:hint="eastAsia"/>
                <w:color w:val="000000" w:themeColor="text1"/>
                <w:sz w:val="21"/>
                <w:szCs w:val="21"/>
              </w:rPr>
              <w:t>35</w:t>
            </w:r>
            <w:r w:rsidRPr="003A3A42">
              <w:rPr>
                <w:rFonts w:ascii="Times New Roman" w:eastAsia="方正仿宋_GBK" w:hAnsi="Times New Roman" w:cs="宋体" w:hint="eastAsia"/>
                <w:color w:val="000000" w:themeColor="text1"/>
                <w:sz w:val="21"/>
                <w:szCs w:val="21"/>
              </w:rPr>
              <w:t>分）</w:t>
            </w:r>
          </w:p>
        </w:tc>
        <w:tc>
          <w:tcPr>
            <w:tcW w:w="1280" w:type="dxa"/>
            <w:vMerge w:val="restart"/>
            <w:tcBorders>
              <w:top w:val="nil"/>
              <w:left w:val="single" w:sz="4" w:space="0" w:color="auto"/>
              <w:right w:val="single" w:sz="4" w:space="0" w:color="auto"/>
            </w:tcBorders>
            <w:shd w:val="clear" w:color="auto" w:fill="auto"/>
            <w:vAlign w:val="center"/>
            <w:hideMark/>
          </w:tcPr>
          <w:p w:rsidR="0098172B" w:rsidRPr="003A3A42" w:rsidRDefault="0098172B"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办公条件（</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98172B" w:rsidRPr="003A3A42" w:rsidRDefault="0098172B"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12</w:t>
            </w:r>
          </w:p>
        </w:tc>
        <w:tc>
          <w:tcPr>
            <w:tcW w:w="1317" w:type="dxa"/>
            <w:tcBorders>
              <w:top w:val="nil"/>
              <w:left w:val="nil"/>
              <w:bottom w:val="single" w:sz="4" w:space="0" w:color="auto"/>
              <w:right w:val="single" w:sz="4" w:space="0" w:color="auto"/>
            </w:tcBorders>
            <w:shd w:val="clear" w:color="auto" w:fill="auto"/>
            <w:vAlign w:val="center"/>
            <w:hideMark/>
          </w:tcPr>
          <w:p w:rsidR="007A406C" w:rsidRPr="003A3A42" w:rsidRDefault="0098172B" w:rsidP="007A406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用房性质</w:t>
            </w:r>
          </w:p>
          <w:p w:rsidR="0098172B" w:rsidRPr="003A3A42" w:rsidRDefault="0098172B" w:rsidP="007A406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98172B" w:rsidRPr="003A3A42" w:rsidRDefault="0098172B" w:rsidP="0098172B">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□自购办公用房且提供房产证明或购房合同，得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98172B" w:rsidRPr="003A3A42" w:rsidRDefault="0098172B" w:rsidP="0098172B">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□租赁办公用房且提供租赁合同或相关单位提供无偿使用且独立办公，得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98172B" w:rsidRPr="003A3A42" w:rsidRDefault="0098172B" w:rsidP="0098172B">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□与其他单位合署办公或其他情形的，得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w:t>
            </w:r>
          </w:p>
          <w:p w:rsidR="0098172B" w:rsidRPr="003A3A42" w:rsidRDefault="0098172B" w:rsidP="0098172B">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□无办公用房，得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98172B" w:rsidRPr="003A3A42" w:rsidRDefault="0098172B"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8172B" w:rsidRPr="003A3A42" w:rsidRDefault="0098172B"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8172B" w:rsidRPr="003A3A42" w:rsidRDefault="0098172B"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98172B" w:rsidRPr="003A3A42" w:rsidTr="00753DF7">
        <w:trPr>
          <w:trHeight w:val="1542"/>
          <w:jc w:val="center"/>
        </w:trPr>
        <w:tc>
          <w:tcPr>
            <w:tcW w:w="1280" w:type="dxa"/>
            <w:vMerge/>
            <w:tcBorders>
              <w:left w:val="single" w:sz="4" w:space="0" w:color="auto"/>
              <w:right w:val="single" w:sz="4" w:space="0" w:color="auto"/>
            </w:tcBorders>
            <w:shd w:val="clear" w:color="auto" w:fill="auto"/>
            <w:vAlign w:val="center"/>
            <w:hideMark/>
          </w:tcPr>
          <w:p w:rsidR="0098172B" w:rsidRPr="003A3A42" w:rsidRDefault="0098172B"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98172B" w:rsidRPr="003A3A42" w:rsidRDefault="0098172B"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auto"/>
              <w:right w:val="single" w:sz="4" w:space="0" w:color="auto"/>
            </w:tcBorders>
            <w:shd w:val="clear" w:color="auto" w:fill="auto"/>
            <w:vAlign w:val="center"/>
            <w:hideMark/>
          </w:tcPr>
          <w:p w:rsidR="0098172B" w:rsidRPr="003A3A42" w:rsidRDefault="0098172B"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98172B" w:rsidRPr="003A3A42" w:rsidRDefault="0098172B"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13</w:t>
            </w:r>
          </w:p>
        </w:tc>
        <w:tc>
          <w:tcPr>
            <w:tcW w:w="1317" w:type="dxa"/>
            <w:tcBorders>
              <w:top w:val="nil"/>
              <w:left w:val="nil"/>
              <w:bottom w:val="single" w:sz="4" w:space="0" w:color="auto"/>
              <w:right w:val="single" w:sz="4" w:space="0" w:color="auto"/>
            </w:tcBorders>
            <w:shd w:val="clear" w:color="auto" w:fill="auto"/>
            <w:vAlign w:val="center"/>
            <w:hideMark/>
          </w:tcPr>
          <w:p w:rsidR="007A406C" w:rsidRPr="003A3A42" w:rsidRDefault="0098172B" w:rsidP="007A406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办公设备</w:t>
            </w:r>
          </w:p>
          <w:p w:rsidR="0098172B" w:rsidRPr="003A3A42" w:rsidRDefault="0098172B" w:rsidP="007A406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98172B" w:rsidRPr="003A3A42" w:rsidRDefault="0098172B" w:rsidP="0098172B">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□专职工作人员每人有电脑，且单位有打印机、复印机等办公设备，得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98172B" w:rsidRPr="003A3A42" w:rsidRDefault="0098172B" w:rsidP="0098172B">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□专职工作人员人均不足一台电脑，单位打印机、复印机等办公设备不齐备，得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w:t>
            </w:r>
          </w:p>
          <w:p w:rsidR="0098172B" w:rsidRPr="003A3A42" w:rsidRDefault="0098172B" w:rsidP="0098172B">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□无电脑、打印机、复印机等办公设备，得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98172B" w:rsidRPr="003A3A42" w:rsidRDefault="0098172B"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8172B" w:rsidRPr="003A3A42" w:rsidRDefault="0098172B"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8172B" w:rsidRPr="003A3A42" w:rsidRDefault="0098172B"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98172B" w:rsidRPr="003A3A42" w:rsidTr="001F4350">
        <w:trPr>
          <w:trHeight w:val="4309"/>
          <w:jc w:val="center"/>
        </w:trPr>
        <w:tc>
          <w:tcPr>
            <w:tcW w:w="1280" w:type="dxa"/>
            <w:vMerge/>
            <w:tcBorders>
              <w:left w:val="single" w:sz="4" w:space="0" w:color="auto"/>
              <w:bottom w:val="single" w:sz="4" w:space="0" w:color="auto"/>
              <w:right w:val="single" w:sz="4" w:space="0" w:color="auto"/>
            </w:tcBorders>
            <w:shd w:val="clear" w:color="auto" w:fill="auto"/>
            <w:vAlign w:val="center"/>
            <w:hideMark/>
          </w:tcPr>
          <w:p w:rsidR="0098172B" w:rsidRPr="003A3A42" w:rsidRDefault="0098172B"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auto"/>
              <w:right w:val="single" w:sz="4" w:space="0" w:color="auto"/>
            </w:tcBorders>
            <w:shd w:val="clear" w:color="auto" w:fill="auto"/>
            <w:vAlign w:val="center"/>
            <w:hideMark/>
          </w:tcPr>
          <w:p w:rsidR="0098172B" w:rsidRPr="003A3A42" w:rsidRDefault="0098172B"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98172B" w:rsidRPr="003A3A42" w:rsidRDefault="0098172B"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法定代表人</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98172B" w:rsidRPr="003A3A42" w:rsidRDefault="0098172B"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14</w:t>
            </w:r>
          </w:p>
        </w:tc>
        <w:tc>
          <w:tcPr>
            <w:tcW w:w="1317" w:type="dxa"/>
            <w:tcBorders>
              <w:top w:val="nil"/>
              <w:left w:val="nil"/>
              <w:bottom w:val="single" w:sz="4" w:space="0" w:color="auto"/>
              <w:right w:val="single" w:sz="4" w:space="0" w:color="auto"/>
            </w:tcBorders>
            <w:shd w:val="clear" w:color="auto" w:fill="auto"/>
            <w:vAlign w:val="center"/>
            <w:hideMark/>
          </w:tcPr>
          <w:p w:rsidR="0098172B" w:rsidRPr="003A3A42" w:rsidRDefault="0098172B"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任职资格</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98172B" w:rsidRPr="003A3A42" w:rsidRDefault="0098172B" w:rsidP="0098172B">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□无民事行为能力或者限制民事行为能力的</w:t>
            </w:r>
            <w:r w:rsidRPr="003A3A42">
              <w:rPr>
                <w:rFonts w:ascii="Times New Roman" w:eastAsia="方正仿宋_GBK" w:hAnsi="Times New Roman" w:cs="宋体" w:hint="eastAsia"/>
                <w:color w:val="000000" w:themeColor="text1"/>
                <w:sz w:val="21"/>
                <w:szCs w:val="21"/>
              </w:rPr>
              <w:br w:type="page"/>
            </w:r>
          </w:p>
          <w:p w:rsidR="0098172B" w:rsidRPr="003A3A42" w:rsidRDefault="0098172B" w:rsidP="0098172B">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□正在被执行刑罚或者正在被执行刑事强制措施的</w:t>
            </w:r>
            <w:r w:rsidRPr="003A3A42">
              <w:rPr>
                <w:rFonts w:ascii="Times New Roman" w:eastAsia="方正仿宋_GBK" w:hAnsi="Times New Roman" w:cs="宋体" w:hint="eastAsia"/>
                <w:color w:val="000000" w:themeColor="text1"/>
                <w:sz w:val="21"/>
                <w:szCs w:val="21"/>
              </w:rPr>
              <w:br w:type="page"/>
            </w:r>
          </w:p>
          <w:p w:rsidR="0098172B" w:rsidRPr="003A3A42" w:rsidRDefault="0098172B" w:rsidP="0098172B">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□正在被公安机关或者国家安全机关通缉的</w:t>
            </w:r>
          </w:p>
          <w:p w:rsidR="0098172B" w:rsidRPr="003A3A42" w:rsidRDefault="0098172B" w:rsidP="0098172B">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□因犯罪被判处刑罚，执行期满未逾</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年的，或者因犯罪被判处剥夺政治权利，执行期满未逾</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年的</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□超过最高任职年龄的</w:t>
            </w:r>
          </w:p>
          <w:p w:rsidR="0098172B" w:rsidRPr="003A3A42" w:rsidRDefault="0098172B" w:rsidP="0098172B">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□连续担任两届及以上（若章程有特殊规定，按章程规定执行）的</w:t>
            </w:r>
          </w:p>
          <w:p w:rsidR="0098172B" w:rsidRPr="003A3A42" w:rsidRDefault="0098172B" w:rsidP="0098172B">
            <w:pPr>
              <w:adjustRightInd/>
              <w:snapToGrid/>
              <w:spacing w:after="0" w:line="280" w:lineRule="exact"/>
              <w:jc w:val="both"/>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□法律、法规规定不得担任法定代表人的其他情形</w:t>
            </w:r>
            <w:r w:rsidRPr="003A3A42">
              <w:rPr>
                <w:rFonts w:ascii="Times New Roman" w:eastAsia="方正仿宋_GBK" w:hAnsi="Times New Roman" w:cs="宋体" w:hint="eastAsia"/>
                <w:b/>
                <w:bCs/>
                <w:color w:val="000000" w:themeColor="text1"/>
                <w:sz w:val="21"/>
                <w:szCs w:val="21"/>
              </w:rPr>
              <w:br w:type="page"/>
            </w:r>
          </w:p>
          <w:p w:rsidR="0098172B" w:rsidRPr="003A3A42" w:rsidRDefault="0098172B" w:rsidP="0098172B">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w:t>
            </w:r>
            <w:r w:rsidRPr="003A3A42">
              <w:rPr>
                <w:rFonts w:ascii="Times New Roman" w:eastAsia="方正仿宋_GBK" w:hAnsi="Times New Roman" w:cs="宋体" w:hint="eastAsia"/>
                <w:b/>
                <w:bCs/>
                <w:color w:val="000000" w:themeColor="text1"/>
                <w:spacing w:val="-6"/>
                <w:sz w:val="21"/>
                <w:szCs w:val="21"/>
              </w:rPr>
              <w:t>：出现上述任何一种情况，此项不得分</w:t>
            </w:r>
          </w:p>
        </w:tc>
        <w:tc>
          <w:tcPr>
            <w:tcW w:w="1037" w:type="dxa"/>
            <w:tcBorders>
              <w:top w:val="nil"/>
              <w:left w:val="nil"/>
              <w:bottom w:val="single" w:sz="4" w:space="0" w:color="auto"/>
              <w:right w:val="single" w:sz="4" w:space="0" w:color="auto"/>
            </w:tcBorders>
            <w:shd w:val="clear" w:color="auto" w:fill="auto"/>
            <w:noWrap/>
            <w:vAlign w:val="center"/>
            <w:hideMark/>
          </w:tcPr>
          <w:p w:rsidR="0098172B" w:rsidRPr="003A3A42" w:rsidRDefault="0098172B"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8172B" w:rsidRPr="003A3A42" w:rsidRDefault="0098172B"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8172B" w:rsidRPr="003A3A42" w:rsidRDefault="0098172B"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98172B" w:rsidRPr="003A3A42" w:rsidTr="0098172B">
        <w:trPr>
          <w:trHeight w:val="567"/>
          <w:jc w:val="center"/>
        </w:trPr>
        <w:tc>
          <w:tcPr>
            <w:tcW w:w="12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8172B" w:rsidRPr="003A3A42" w:rsidRDefault="0098172B"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8172B" w:rsidRPr="003A3A42" w:rsidRDefault="0098172B"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8172B" w:rsidRPr="003A3A42" w:rsidRDefault="0098172B"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8172B" w:rsidRPr="003A3A42" w:rsidRDefault="0098172B"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98172B" w:rsidRPr="003A3A42" w:rsidRDefault="0098172B"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8172B" w:rsidRPr="003A3A42" w:rsidRDefault="0098172B"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98172B" w:rsidRPr="003A3A42" w:rsidRDefault="0098172B"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172B" w:rsidRPr="003A3A42" w:rsidRDefault="0098172B"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8172B" w:rsidRPr="003A3A42" w:rsidRDefault="0098172B"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98172B" w:rsidRPr="003A3A42" w:rsidTr="00753DF7">
        <w:trPr>
          <w:trHeight w:val="2659"/>
          <w:jc w:val="center"/>
        </w:trPr>
        <w:tc>
          <w:tcPr>
            <w:tcW w:w="1280" w:type="dxa"/>
            <w:vMerge w:val="restart"/>
            <w:tcBorders>
              <w:top w:val="nil"/>
              <w:left w:val="single" w:sz="4" w:space="0" w:color="auto"/>
              <w:right w:val="single" w:sz="4" w:space="0" w:color="auto"/>
            </w:tcBorders>
            <w:shd w:val="clear" w:color="auto" w:fill="auto"/>
            <w:vAlign w:val="center"/>
            <w:hideMark/>
          </w:tcPr>
          <w:p w:rsidR="0098172B" w:rsidRPr="003A3A42" w:rsidRDefault="0098172B" w:rsidP="0098172B">
            <w:pPr>
              <w:adjustRightInd/>
              <w:snapToGrid/>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依法办会</w:t>
            </w:r>
          </w:p>
          <w:p w:rsidR="0098172B" w:rsidRPr="003A3A42" w:rsidRDefault="0098172B" w:rsidP="0098172B">
            <w:pPr>
              <w:adjustRightInd/>
              <w:snapToGrid/>
              <w:spacing w:after="0" w:line="280" w:lineRule="exact"/>
              <w:rPr>
                <w:rFonts w:ascii="Times New Roman" w:eastAsia="方正仿宋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（100分）</w:t>
            </w:r>
          </w:p>
        </w:tc>
        <w:tc>
          <w:tcPr>
            <w:tcW w:w="1280" w:type="dxa"/>
            <w:tcBorders>
              <w:top w:val="nil"/>
              <w:left w:val="single" w:sz="4" w:space="0" w:color="auto"/>
              <w:bottom w:val="single" w:sz="4" w:space="0" w:color="000000"/>
              <w:right w:val="single" w:sz="4" w:space="0" w:color="auto"/>
            </w:tcBorders>
            <w:shd w:val="clear" w:color="auto" w:fill="auto"/>
            <w:vAlign w:val="center"/>
            <w:hideMark/>
          </w:tcPr>
          <w:p w:rsidR="0098172B" w:rsidRPr="003A3A42" w:rsidRDefault="0098172B"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法人资格（</w:t>
            </w:r>
            <w:r w:rsidRPr="003A3A42">
              <w:rPr>
                <w:rFonts w:ascii="Times New Roman" w:eastAsia="方正仿宋_GBK" w:hAnsi="Times New Roman" w:cs="宋体" w:hint="eastAsia"/>
                <w:color w:val="000000" w:themeColor="text1"/>
                <w:sz w:val="21"/>
                <w:szCs w:val="21"/>
              </w:rPr>
              <w:t>35</w:t>
            </w:r>
            <w:r w:rsidRPr="003A3A42">
              <w:rPr>
                <w:rFonts w:ascii="Times New Roman" w:eastAsia="方正仿宋_GBK" w:hAnsi="Times New Roman" w:cs="宋体" w:hint="eastAsia"/>
                <w:color w:val="000000" w:themeColor="text1"/>
                <w:sz w:val="21"/>
                <w:szCs w:val="21"/>
              </w:rPr>
              <w:t>分）</w:t>
            </w:r>
          </w:p>
        </w:tc>
        <w:tc>
          <w:tcPr>
            <w:tcW w:w="1280" w:type="dxa"/>
            <w:tcBorders>
              <w:top w:val="nil"/>
              <w:left w:val="single" w:sz="4" w:space="0" w:color="auto"/>
              <w:bottom w:val="single" w:sz="4" w:space="0" w:color="000000"/>
              <w:right w:val="single" w:sz="4" w:space="0" w:color="auto"/>
            </w:tcBorders>
            <w:shd w:val="clear" w:color="auto" w:fill="auto"/>
            <w:vAlign w:val="center"/>
            <w:hideMark/>
          </w:tcPr>
          <w:p w:rsidR="0098172B" w:rsidRPr="003A3A42" w:rsidRDefault="0098172B"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法定代表人</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98172B" w:rsidRPr="003A3A42" w:rsidRDefault="0098172B"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15</w:t>
            </w:r>
          </w:p>
        </w:tc>
        <w:tc>
          <w:tcPr>
            <w:tcW w:w="1317" w:type="dxa"/>
            <w:tcBorders>
              <w:top w:val="nil"/>
              <w:left w:val="nil"/>
              <w:bottom w:val="single" w:sz="4" w:space="0" w:color="auto"/>
              <w:right w:val="single" w:sz="4" w:space="0" w:color="auto"/>
            </w:tcBorders>
            <w:shd w:val="clear" w:color="auto" w:fill="auto"/>
            <w:vAlign w:val="center"/>
            <w:hideMark/>
          </w:tcPr>
          <w:p w:rsidR="0098172B" w:rsidRPr="003A3A42" w:rsidRDefault="0098172B"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产生和变更程序</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98172B" w:rsidRPr="003A3A42" w:rsidRDefault="0098172B" w:rsidP="00122E3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法定代表人产生程序（</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98172B" w:rsidRPr="003A3A42" w:rsidRDefault="0098172B" w:rsidP="00122E3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□法定代表人按章程规定选举产生，得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98172B" w:rsidRPr="003A3A42" w:rsidRDefault="0098172B" w:rsidP="00122E3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□法定代表人未按章程规定选举产生，得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122E3C" w:rsidRPr="003A3A42" w:rsidRDefault="0098172B" w:rsidP="00122E3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法定代表人变更程序（</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98172B" w:rsidRPr="003A3A42" w:rsidRDefault="0098172B" w:rsidP="00122E3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□法定代表人按章程规定进行变更，得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98172B" w:rsidRPr="003A3A42" w:rsidRDefault="0098172B" w:rsidP="00122E3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□法定代表人未按章程规定进行变更，得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98172B" w:rsidRPr="003A3A42" w:rsidRDefault="0098172B" w:rsidP="00122E3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注：若法定代表人未发生变更，其变更程序得满分</w:t>
            </w:r>
          </w:p>
        </w:tc>
        <w:tc>
          <w:tcPr>
            <w:tcW w:w="1037" w:type="dxa"/>
            <w:tcBorders>
              <w:top w:val="nil"/>
              <w:left w:val="nil"/>
              <w:bottom w:val="single" w:sz="4" w:space="0" w:color="auto"/>
              <w:right w:val="single" w:sz="4" w:space="0" w:color="auto"/>
            </w:tcBorders>
            <w:shd w:val="clear" w:color="auto" w:fill="auto"/>
            <w:noWrap/>
            <w:vAlign w:val="center"/>
            <w:hideMark/>
          </w:tcPr>
          <w:p w:rsidR="0098172B" w:rsidRPr="003A3A42" w:rsidRDefault="0098172B"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8172B" w:rsidRPr="003A3A42" w:rsidRDefault="0098172B"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8172B" w:rsidRPr="003A3A42" w:rsidRDefault="0098172B"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122E3C" w:rsidRPr="003A3A42" w:rsidTr="00753DF7">
        <w:trPr>
          <w:trHeight w:val="3685"/>
          <w:jc w:val="center"/>
        </w:trPr>
        <w:tc>
          <w:tcPr>
            <w:tcW w:w="1280" w:type="dxa"/>
            <w:vMerge/>
            <w:tcBorders>
              <w:left w:val="single" w:sz="4" w:space="0" w:color="auto"/>
              <w:right w:val="single" w:sz="4" w:space="0" w:color="auto"/>
            </w:tcBorders>
            <w:shd w:val="clear" w:color="auto" w:fill="auto"/>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val="restart"/>
            <w:tcBorders>
              <w:top w:val="nil"/>
              <w:left w:val="single" w:sz="4" w:space="0" w:color="auto"/>
              <w:right w:val="single" w:sz="4" w:space="0" w:color="auto"/>
            </w:tcBorders>
            <w:shd w:val="clear" w:color="auto" w:fill="auto"/>
            <w:vAlign w:val="center"/>
            <w:hideMark/>
          </w:tcPr>
          <w:p w:rsidR="00122E3C" w:rsidRPr="003A3A42" w:rsidRDefault="00122E3C" w:rsidP="00122E3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登记和备案</w:t>
            </w:r>
          </w:p>
          <w:p w:rsidR="00122E3C" w:rsidRPr="003A3A42" w:rsidRDefault="00122E3C" w:rsidP="00122E3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E42C4D" w:rsidRPr="003A3A42" w:rsidRDefault="00122E3C" w:rsidP="00E42C4D">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变更登记</w:t>
            </w:r>
          </w:p>
          <w:p w:rsidR="00122E3C" w:rsidRPr="003A3A42" w:rsidRDefault="00122E3C" w:rsidP="00E42C4D">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16</w:t>
            </w:r>
          </w:p>
        </w:tc>
        <w:tc>
          <w:tcPr>
            <w:tcW w:w="1317"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变更事项</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122E3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□变更事项，按章程规定办理变更登记手续，得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122E3C" w:rsidRPr="003A3A42" w:rsidRDefault="00122E3C" w:rsidP="00122E3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□变更事项，未按章程规定办理变更登记手续，得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122E3C" w:rsidRPr="003A3A42" w:rsidRDefault="00122E3C" w:rsidP="00122E3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变更事项：名称、业务范围、住所、注册资金、法定代表人、章程、业务主管单位；变更登记正在办理过程中视为按规定办理；上述任何一项未按规定办理，此项不得分。评估期内未发生变更事项，此项得满分。</w:t>
            </w:r>
          </w:p>
        </w:tc>
        <w:tc>
          <w:tcPr>
            <w:tcW w:w="1037" w:type="dxa"/>
            <w:tcBorders>
              <w:top w:val="nil"/>
              <w:left w:val="nil"/>
              <w:bottom w:val="single" w:sz="4" w:space="0" w:color="auto"/>
              <w:right w:val="single" w:sz="4" w:space="0" w:color="auto"/>
            </w:tcBorders>
            <w:shd w:val="clear" w:color="auto" w:fill="auto"/>
            <w:noWrap/>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2E3C" w:rsidRPr="003A3A42" w:rsidRDefault="00122E3C"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122E3C" w:rsidRPr="003A3A42" w:rsidTr="00122E3C">
        <w:trPr>
          <w:trHeight w:val="1140"/>
          <w:jc w:val="center"/>
        </w:trPr>
        <w:tc>
          <w:tcPr>
            <w:tcW w:w="1280" w:type="dxa"/>
            <w:vMerge/>
            <w:tcBorders>
              <w:left w:val="single" w:sz="4" w:space="0" w:color="auto"/>
              <w:bottom w:val="single" w:sz="4" w:space="0" w:color="auto"/>
              <w:right w:val="single" w:sz="4" w:space="0" w:color="auto"/>
            </w:tcBorders>
            <w:shd w:val="clear" w:color="auto" w:fill="auto"/>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auto"/>
              <w:right w:val="single" w:sz="4" w:space="0" w:color="auto"/>
            </w:tcBorders>
            <w:shd w:val="clear" w:color="auto" w:fill="auto"/>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auto"/>
              <w:right w:val="single" w:sz="4" w:space="0" w:color="auto"/>
            </w:tcBorders>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17</w:t>
            </w:r>
          </w:p>
        </w:tc>
        <w:tc>
          <w:tcPr>
            <w:tcW w:w="1317"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表决程序</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122E3C">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□变更事项按章程规定履行表决程序，得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122E3C" w:rsidRPr="003A3A42" w:rsidRDefault="00122E3C" w:rsidP="00122E3C">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□变更事项未按章程规定履行表决程序，得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2E3C" w:rsidRPr="003A3A42" w:rsidRDefault="00122E3C"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122E3C" w:rsidRPr="003A3A42" w:rsidTr="00122E3C">
        <w:trPr>
          <w:trHeight w:val="567"/>
          <w:jc w:val="center"/>
        </w:trPr>
        <w:tc>
          <w:tcPr>
            <w:tcW w:w="12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22E3C" w:rsidRPr="003A3A42" w:rsidRDefault="00122E3C"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22E3C" w:rsidRPr="003A3A42" w:rsidRDefault="00122E3C"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0" w:type="dxa"/>
            <w:tcBorders>
              <w:top w:val="single" w:sz="4" w:space="0" w:color="auto"/>
              <w:left w:val="single" w:sz="4" w:space="0" w:color="auto"/>
              <w:bottom w:val="single" w:sz="4" w:space="0" w:color="auto"/>
              <w:right w:val="single" w:sz="4" w:space="0" w:color="auto"/>
            </w:tcBorders>
            <w:vAlign w:val="center"/>
            <w:hideMark/>
          </w:tcPr>
          <w:p w:rsidR="00122E3C" w:rsidRPr="003A3A42" w:rsidRDefault="00122E3C"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122E3C" w:rsidRPr="003A3A42" w:rsidRDefault="00122E3C"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122E3C" w:rsidRPr="003A3A42" w:rsidRDefault="00122E3C"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122E3C" w:rsidRPr="003A3A42" w:rsidRDefault="00122E3C"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122E3C" w:rsidRPr="003A3A42" w:rsidRDefault="00122E3C"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2E3C" w:rsidRPr="003A3A42" w:rsidRDefault="00122E3C"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2E3C" w:rsidRPr="003A3A42" w:rsidRDefault="00122E3C"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122E3C" w:rsidRPr="003A3A42" w:rsidTr="00753DF7">
        <w:trPr>
          <w:trHeight w:val="3919"/>
          <w:jc w:val="center"/>
        </w:trPr>
        <w:tc>
          <w:tcPr>
            <w:tcW w:w="1280" w:type="dxa"/>
            <w:vMerge w:val="restart"/>
            <w:tcBorders>
              <w:top w:val="nil"/>
              <w:left w:val="single" w:sz="4" w:space="0" w:color="auto"/>
              <w:right w:val="single" w:sz="4" w:space="0" w:color="auto"/>
            </w:tcBorders>
            <w:shd w:val="clear" w:color="auto" w:fill="auto"/>
            <w:vAlign w:val="center"/>
            <w:hideMark/>
          </w:tcPr>
          <w:p w:rsidR="00122E3C" w:rsidRPr="003A3A42" w:rsidRDefault="00122E3C" w:rsidP="00122E3C">
            <w:pPr>
              <w:adjustRightInd/>
              <w:snapToGrid/>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依法办会</w:t>
            </w:r>
          </w:p>
          <w:p w:rsidR="00122E3C" w:rsidRPr="003A3A42" w:rsidRDefault="00122E3C" w:rsidP="00122E3C">
            <w:pPr>
              <w:adjustRightInd/>
              <w:snapToGrid/>
              <w:spacing w:after="0" w:line="280" w:lineRule="exact"/>
              <w:rPr>
                <w:rFonts w:ascii="Times New Roman" w:eastAsia="方正仿宋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（100分）</w:t>
            </w:r>
          </w:p>
        </w:tc>
        <w:tc>
          <w:tcPr>
            <w:tcW w:w="1280" w:type="dxa"/>
            <w:tcBorders>
              <w:top w:val="nil"/>
              <w:left w:val="single" w:sz="4" w:space="0" w:color="auto"/>
              <w:bottom w:val="single" w:sz="4" w:space="0" w:color="000000"/>
              <w:right w:val="single" w:sz="4" w:space="0" w:color="auto"/>
            </w:tcBorders>
            <w:shd w:val="clear" w:color="auto" w:fill="auto"/>
            <w:vAlign w:val="center"/>
            <w:hideMark/>
          </w:tcPr>
          <w:p w:rsidR="00122E3C" w:rsidRPr="003A3A42" w:rsidRDefault="00122E3C" w:rsidP="00122E3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登记和备案</w:t>
            </w:r>
          </w:p>
          <w:p w:rsidR="00122E3C" w:rsidRPr="003A3A42" w:rsidRDefault="00122E3C" w:rsidP="00122E3C">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tc>
        <w:tc>
          <w:tcPr>
            <w:tcW w:w="1280"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122E3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备案</w:t>
            </w:r>
          </w:p>
          <w:p w:rsidR="00122E3C" w:rsidRPr="003A3A42" w:rsidRDefault="00122E3C" w:rsidP="00122E3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18</w:t>
            </w:r>
          </w:p>
        </w:tc>
        <w:tc>
          <w:tcPr>
            <w:tcW w:w="1317"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备案内容</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122E3C">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成立备案（</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122E3C" w:rsidRPr="003A3A42" w:rsidRDefault="00122E3C" w:rsidP="007A406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□负责人、监事、印章、银行账户、章程、会员名册等备案内容完整，得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122E3C" w:rsidRPr="003A3A42" w:rsidRDefault="00122E3C" w:rsidP="007A406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□负责人、监事、印章、银行账户、章程、会员名册等未备案或备案内容不完整，得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122E3C" w:rsidRPr="003A3A42" w:rsidRDefault="00122E3C" w:rsidP="007A406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换届备案（</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122E3C" w:rsidRPr="003A3A42" w:rsidRDefault="00122E3C" w:rsidP="007A406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□负责人、章程、理事监事（会）成员一览表等备案内容完整，且一届一备，得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122E3C" w:rsidRPr="003A3A42" w:rsidRDefault="00122E3C" w:rsidP="007A406C">
            <w:pPr>
              <w:adjustRightInd/>
              <w:snapToGrid/>
              <w:spacing w:after="0" w:line="280" w:lineRule="exact"/>
              <w:jc w:val="both"/>
              <w:rPr>
                <w:rFonts w:ascii="Times New Roman" w:eastAsia="方正仿宋_GBK" w:hAnsi="Times New Roman" w:cs="宋体"/>
                <w:color w:val="000000" w:themeColor="text1"/>
                <w:spacing w:val="-6"/>
                <w:sz w:val="21"/>
                <w:szCs w:val="21"/>
              </w:rPr>
            </w:pPr>
            <w:r w:rsidRPr="003A3A42">
              <w:rPr>
                <w:rFonts w:ascii="Times New Roman" w:eastAsia="方正仿宋_GBK" w:hAnsi="Times New Roman" w:cs="宋体" w:hint="eastAsia"/>
                <w:color w:val="000000" w:themeColor="text1"/>
                <w:sz w:val="21"/>
                <w:szCs w:val="21"/>
              </w:rPr>
              <w:t>□负</w:t>
            </w:r>
            <w:r w:rsidRPr="003A3A42">
              <w:rPr>
                <w:rFonts w:ascii="Times New Roman" w:eastAsia="方正仿宋_GBK" w:hAnsi="Times New Roman" w:cs="宋体" w:hint="eastAsia"/>
                <w:color w:val="000000" w:themeColor="text1"/>
                <w:spacing w:val="-6"/>
                <w:sz w:val="21"/>
                <w:szCs w:val="21"/>
              </w:rPr>
              <w:t>责人、章程、理事监事（会）成员一览表等未备案或备案内容不完整，得</w:t>
            </w:r>
            <w:r w:rsidRPr="003A3A42">
              <w:rPr>
                <w:rFonts w:ascii="Times New Roman" w:eastAsia="方正仿宋_GBK" w:hAnsi="Times New Roman" w:cs="宋体" w:hint="eastAsia"/>
                <w:color w:val="000000" w:themeColor="text1"/>
                <w:spacing w:val="-6"/>
                <w:sz w:val="21"/>
                <w:szCs w:val="21"/>
              </w:rPr>
              <w:t>0</w:t>
            </w:r>
            <w:r w:rsidRPr="003A3A42">
              <w:rPr>
                <w:rFonts w:ascii="Times New Roman" w:eastAsia="方正仿宋_GBK" w:hAnsi="Times New Roman" w:cs="宋体" w:hint="eastAsia"/>
                <w:color w:val="000000" w:themeColor="text1"/>
                <w:spacing w:val="-6"/>
                <w:sz w:val="21"/>
                <w:szCs w:val="21"/>
              </w:rPr>
              <w:t>分</w:t>
            </w:r>
          </w:p>
          <w:p w:rsidR="00122E3C" w:rsidRPr="003A3A42" w:rsidRDefault="00122E3C" w:rsidP="007A406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届中负责人调整备案（</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w:t>
            </w:r>
          </w:p>
          <w:p w:rsidR="00122E3C" w:rsidRPr="003A3A42" w:rsidRDefault="00122E3C" w:rsidP="007A406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□负责人调整，按章程规定进行选举且履行备案手续，得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122E3C" w:rsidRPr="003A3A42" w:rsidRDefault="00122E3C" w:rsidP="007A406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□负责人调整，未按章程规定进行选举或未履行备案手续，得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2E3C" w:rsidRPr="003A3A42" w:rsidRDefault="00122E3C"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122E3C" w:rsidRPr="003A3A42" w:rsidTr="00122E3C">
        <w:trPr>
          <w:trHeight w:val="680"/>
          <w:jc w:val="center"/>
        </w:trPr>
        <w:tc>
          <w:tcPr>
            <w:tcW w:w="1280" w:type="dxa"/>
            <w:vMerge/>
            <w:tcBorders>
              <w:left w:val="single" w:sz="4" w:space="0" w:color="auto"/>
              <w:right w:val="single" w:sz="4" w:space="0" w:color="auto"/>
            </w:tcBorders>
            <w:shd w:val="clear" w:color="auto" w:fill="auto"/>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122E3C" w:rsidRPr="003A3A42" w:rsidRDefault="00122E3C" w:rsidP="00122E3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年度检查</w:t>
            </w:r>
          </w:p>
          <w:p w:rsidR="00122E3C" w:rsidRPr="003A3A42" w:rsidRDefault="00122E3C" w:rsidP="00122E3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1280"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122E3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年检时间</w:t>
            </w:r>
          </w:p>
          <w:p w:rsidR="00122E3C" w:rsidRPr="003A3A42" w:rsidRDefault="00122E3C" w:rsidP="00122E3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19</w:t>
            </w:r>
          </w:p>
        </w:tc>
        <w:tc>
          <w:tcPr>
            <w:tcW w:w="1317"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按时年检</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7A406C">
            <w:pPr>
              <w:adjustRightInd/>
              <w:snapToGrid/>
              <w:spacing w:after="0" w:line="280" w:lineRule="exact"/>
              <w:ind w:leftChars="-50" w:left="-110" w:rightChars="-50" w:right="-110"/>
              <w:jc w:val="both"/>
              <w:rPr>
                <w:rFonts w:ascii="Times New Roman" w:eastAsia="方正仿宋_GBK" w:hAnsi="Times New Roman" w:cs="宋体"/>
                <w:color w:val="000000" w:themeColor="text1"/>
                <w:spacing w:val="-10"/>
                <w:sz w:val="21"/>
                <w:szCs w:val="21"/>
              </w:rPr>
            </w:pPr>
            <w:r w:rsidRPr="003A3A42">
              <w:rPr>
                <w:rFonts w:ascii="Times New Roman" w:eastAsia="方正仿宋_GBK" w:hAnsi="Times New Roman" w:cs="宋体" w:hint="eastAsia"/>
                <w:color w:val="000000" w:themeColor="text1"/>
                <w:spacing w:val="-10"/>
                <w:sz w:val="21"/>
                <w:szCs w:val="21"/>
              </w:rPr>
              <w:t xml:space="preserve">   </w:t>
            </w:r>
            <w:r w:rsidRPr="003A3A42">
              <w:rPr>
                <w:rFonts w:ascii="Times New Roman" w:eastAsia="方正仿宋_GBK" w:hAnsi="Times New Roman" w:cs="宋体" w:hint="eastAsia"/>
                <w:color w:val="000000" w:themeColor="text1"/>
                <w:spacing w:val="-10"/>
                <w:sz w:val="21"/>
                <w:szCs w:val="21"/>
              </w:rPr>
              <w:t>□在规定时间内网上填报年检报告，得</w:t>
            </w:r>
            <w:r w:rsidRPr="003A3A42">
              <w:rPr>
                <w:rFonts w:ascii="Times New Roman" w:eastAsia="方正仿宋_GBK" w:hAnsi="Times New Roman" w:cs="宋体" w:hint="eastAsia"/>
                <w:color w:val="000000" w:themeColor="text1"/>
                <w:spacing w:val="-10"/>
                <w:sz w:val="21"/>
                <w:szCs w:val="21"/>
              </w:rPr>
              <w:t>5</w:t>
            </w:r>
            <w:r w:rsidRPr="003A3A42">
              <w:rPr>
                <w:rFonts w:ascii="Times New Roman" w:eastAsia="方正仿宋_GBK" w:hAnsi="Times New Roman" w:cs="宋体" w:hint="eastAsia"/>
                <w:color w:val="000000" w:themeColor="text1"/>
                <w:spacing w:val="-10"/>
                <w:sz w:val="21"/>
                <w:szCs w:val="21"/>
              </w:rPr>
              <w:t>分</w:t>
            </w:r>
          </w:p>
          <w:p w:rsidR="00122E3C" w:rsidRPr="003A3A42" w:rsidRDefault="00122E3C" w:rsidP="007A406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□未按时网上填报年检报告，得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2E3C" w:rsidRPr="003A3A42" w:rsidRDefault="00122E3C"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122E3C" w:rsidRPr="003A3A42" w:rsidTr="00753DF7">
        <w:trPr>
          <w:trHeight w:val="850"/>
          <w:jc w:val="center"/>
        </w:trPr>
        <w:tc>
          <w:tcPr>
            <w:tcW w:w="1280" w:type="dxa"/>
            <w:vMerge/>
            <w:tcBorders>
              <w:left w:val="single" w:sz="4" w:space="0" w:color="auto"/>
              <w:right w:val="single" w:sz="4" w:space="0" w:color="auto"/>
            </w:tcBorders>
            <w:shd w:val="clear" w:color="auto" w:fill="auto"/>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auto"/>
              <w:right w:val="single" w:sz="4" w:space="0" w:color="auto"/>
            </w:tcBorders>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年检报告</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20</w:t>
            </w:r>
          </w:p>
        </w:tc>
        <w:tc>
          <w:tcPr>
            <w:tcW w:w="1317"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按规年检</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3969"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7A406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□年检报告书填报内容完整规范，得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□年检报告内容较完整，得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□年检报告内容不完整，得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2E3C" w:rsidRPr="003A3A42" w:rsidRDefault="00122E3C"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122E3C" w:rsidRPr="003A3A42" w:rsidTr="00753DF7">
        <w:trPr>
          <w:trHeight w:val="794"/>
          <w:jc w:val="center"/>
        </w:trPr>
        <w:tc>
          <w:tcPr>
            <w:tcW w:w="1280" w:type="dxa"/>
            <w:vMerge/>
            <w:tcBorders>
              <w:left w:val="single" w:sz="4" w:space="0" w:color="auto"/>
              <w:right w:val="single" w:sz="4" w:space="0" w:color="auto"/>
            </w:tcBorders>
            <w:shd w:val="clear" w:color="auto" w:fill="auto"/>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val="restart"/>
            <w:tcBorders>
              <w:top w:val="nil"/>
              <w:left w:val="single" w:sz="4" w:space="0" w:color="auto"/>
              <w:right w:val="single" w:sz="4" w:space="0" w:color="auto"/>
            </w:tcBorders>
            <w:shd w:val="clear" w:color="auto" w:fill="auto"/>
            <w:vAlign w:val="center"/>
            <w:hideMark/>
          </w:tcPr>
          <w:p w:rsidR="00122E3C" w:rsidRPr="003A3A42" w:rsidRDefault="00122E3C" w:rsidP="00122E3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信息公开（</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122E3C" w:rsidRPr="003A3A42" w:rsidRDefault="00122E3C" w:rsidP="00122E3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信息公开制度（</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21</w:t>
            </w:r>
          </w:p>
        </w:tc>
        <w:tc>
          <w:tcPr>
            <w:tcW w:w="1317"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信息公开</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7A406C">
            <w:pPr>
              <w:adjustRightInd/>
              <w:snapToGrid/>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pacing w:val="-8"/>
                <w:sz w:val="21"/>
                <w:szCs w:val="21"/>
              </w:rPr>
              <w:t>□建立信息公开制度并有效执行，得</w:t>
            </w:r>
            <w:r w:rsidRPr="003A3A42">
              <w:rPr>
                <w:rFonts w:ascii="Times New Roman" w:eastAsia="方正仿宋_GBK" w:hAnsi="Times New Roman" w:cs="宋体" w:hint="eastAsia"/>
                <w:color w:val="000000" w:themeColor="text1"/>
                <w:spacing w:val="-8"/>
                <w:sz w:val="21"/>
                <w:szCs w:val="21"/>
              </w:rPr>
              <w:t>3</w:t>
            </w:r>
            <w:r w:rsidRPr="003A3A42">
              <w:rPr>
                <w:rFonts w:ascii="Times New Roman" w:eastAsia="方正仿宋_GBK" w:hAnsi="Times New Roman" w:cs="宋体" w:hint="eastAsia"/>
                <w:color w:val="000000" w:themeColor="text1"/>
                <w:spacing w:val="-8"/>
                <w:sz w:val="21"/>
                <w:szCs w:val="21"/>
              </w:rPr>
              <w:t>分</w:t>
            </w:r>
          </w:p>
          <w:p w:rsidR="00122E3C" w:rsidRPr="003A3A42" w:rsidRDefault="00122E3C" w:rsidP="007A406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□未建立信息公开制度或执行效果不佳，得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2E3C" w:rsidRPr="003A3A42" w:rsidRDefault="00122E3C"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122E3C" w:rsidRPr="003A3A42" w:rsidTr="00122E3C">
        <w:trPr>
          <w:trHeight w:val="1002"/>
          <w:jc w:val="center"/>
        </w:trPr>
        <w:tc>
          <w:tcPr>
            <w:tcW w:w="1280" w:type="dxa"/>
            <w:vMerge/>
            <w:tcBorders>
              <w:left w:val="single" w:sz="4" w:space="0" w:color="auto"/>
              <w:bottom w:val="single" w:sz="4" w:space="0" w:color="auto"/>
              <w:right w:val="single" w:sz="4" w:space="0" w:color="auto"/>
            </w:tcBorders>
            <w:shd w:val="clear" w:color="auto" w:fill="auto"/>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auto"/>
              <w:right w:val="single" w:sz="4" w:space="0" w:color="auto"/>
            </w:tcBorders>
            <w:shd w:val="clear" w:color="auto" w:fill="auto"/>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auto"/>
              <w:right w:val="single" w:sz="4" w:space="0" w:color="auto"/>
            </w:tcBorders>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22</w:t>
            </w:r>
          </w:p>
        </w:tc>
        <w:tc>
          <w:tcPr>
            <w:tcW w:w="1317"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新闻发言人</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t xml:space="preserve"> </w:t>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7A406C" w:rsidRPr="003A3A42" w:rsidRDefault="00122E3C" w:rsidP="007A406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□建立新闻发言人制度，及时发布相关信息，得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122E3C" w:rsidRPr="003A3A42" w:rsidRDefault="00122E3C" w:rsidP="007A406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□未建立新闻发言人制度，得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2E3C" w:rsidRPr="003A3A42" w:rsidRDefault="00122E3C"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122E3C" w:rsidRPr="003A3A42" w:rsidTr="00122E3C">
        <w:trPr>
          <w:trHeight w:val="567"/>
          <w:jc w:val="center"/>
        </w:trPr>
        <w:tc>
          <w:tcPr>
            <w:tcW w:w="12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22E3C" w:rsidRPr="003A3A42" w:rsidRDefault="00122E3C"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22E3C" w:rsidRPr="003A3A42" w:rsidRDefault="00122E3C"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0" w:type="dxa"/>
            <w:tcBorders>
              <w:top w:val="single" w:sz="4" w:space="0" w:color="auto"/>
              <w:left w:val="single" w:sz="4" w:space="0" w:color="auto"/>
              <w:bottom w:val="single" w:sz="4" w:space="0" w:color="000000"/>
              <w:right w:val="single" w:sz="4" w:space="0" w:color="auto"/>
            </w:tcBorders>
            <w:vAlign w:val="center"/>
            <w:hideMark/>
          </w:tcPr>
          <w:p w:rsidR="00122E3C" w:rsidRPr="003A3A42" w:rsidRDefault="00122E3C"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122E3C" w:rsidRPr="003A3A42" w:rsidRDefault="00122E3C"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122E3C" w:rsidRPr="003A3A42" w:rsidRDefault="00122E3C"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122E3C" w:rsidRPr="003A3A42" w:rsidRDefault="00122E3C"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122E3C" w:rsidRPr="003A3A42" w:rsidRDefault="00122E3C"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2E3C" w:rsidRPr="003A3A42" w:rsidRDefault="00122E3C"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2E3C" w:rsidRPr="003A3A42" w:rsidRDefault="00122E3C"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122E3C" w:rsidRPr="003A3A42" w:rsidTr="00753DF7">
        <w:trPr>
          <w:trHeight w:val="1242"/>
          <w:jc w:val="center"/>
        </w:trPr>
        <w:tc>
          <w:tcPr>
            <w:tcW w:w="1280" w:type="dxa"/>
            <w:vMerge w:val="restart"/>
            <w:tcBorders>
              <w:top w:val="nil"/>
              <w:left w:val="single" w:sz="4" w:space="0" w:color="auto"/>
              <w:right w:val="single" w:sz="4" w:space="0" w:color="auto"/>
            </w:tcBorders>
            <w:shd w:val="clear" w:color="auto" w:fill="auto"/>
            <w:vAlign w:val="center"/>
            <w:hideMark/>
          </w:tcPr>
          <w:p w:rsidR="00122E3C" w:rsidRPr="003A3A42" w:rsidRDefault="00122E3C" w:rsidP="00122E3C">
            <w:pPr>
              <w:adjustRightInd/>
              <w:snapToGrid/>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依法办会</w:t>
            </w:r>
          </w:p>
          <w:p w:rsidR="00122E3C" w:rsidRPr="003A3A42" w:rsidRDefault="00122E3C" w:rsidP="00122E3C">
            <w:pPr>
              <w:adjustRightInd/>
              <w:snapToGrid/>
              <w:spacing w:after="0" w:line="280" w:lineRule="exact"/>
              <w:rPr>
                <w:rFonts w:ascii="Times New Roman" w:eastAsia="方正仿宋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（100分）</w:t>
            </w:r>
          </w:p>
        </w:tc>
        <w:tc>
          <w:tcPr>
            <w:tcW w:w="1280" w:type="dxa"/>
            <w:vMerge w:val="restart"/>
            <w:tcBorders>
              <w:top w:val="nil"/>
              <w:left w:val="single" w:sz="4" w:space="0" w:color="auto"/>
              <w:right w:val="single" w:sz="4" w:space="0" w:color="auto"/>
            </w:tcBorders>
            <w:shd w:val="clear" w:color="auto" w:fill="auto"/>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信息公开（</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122E3C" w:rsidRPr="003A3A42" w:rsidRDefault="00122E3C" w:rsidP="00122E3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信息公开</w:t>
            </w:r>
          </w:p>
          <w:p w:rsidR="00122E3C" w:rsidRPr="003A3A42" w:rsidRDefault="00122E3C" w:rsidP="00122E3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内容</w:t>
            </w:r>
          </w:p>
          <w:p w:rsidR="00122E3C" w:rsidRPr="003A3A42" w:rsidRDefault="00122E3C" w:rsidP="00122E3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23</w:t>
            </w:r>
          </w:p>
        </w:tc>
        <w:tc>
          <w:tcPr>
            <w:tcW w:w="1317"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122E3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基础信息</w:t>
            </w:r>
          </w:p>
          <w:p w:rsidR="00122E3C" w:rsidRPr="003A3A42" w:rsidRDefault="00122E3C" w:rsidP="00122E3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122E3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□公开单位登记信息、地址、联系方式等，得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122E3C" w:rsidRPr="003A3A42" w:rsidRDefault="00122E3C" w:rsidP="00122E3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□公开单位部分基本信息，得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w:t>
            </w:r>
          </w:p>
          <w:p w:rsidR="00122E3C" w:rsidRPr="003A3A42" w:rsidRDefault="00122E3C" w:rsidP="00122E3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□未公开单位基本信息，得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2E3C" w:rsidRPr="003A3A42" w:rsidRDefault="00122E3C"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122E3C" w:rsidRPr="003A3A42" w:rsidTr="00753DF7">
        <w:trPr>
          <w:trHeight w:val="1242"/>
          <w:jc w:val="center"/>
        </w:trPr>
        <w:tc>
          <w:tcPr>
            <w:tcW w:w="1280" w:type="dxa"/>
            <w:vMerge/>
            <w:tcBorders>
              <w:left w:val="single" w:sz="4" w:space="0" w:color="auto"/>
              <w:right w:val="single" w:sz="4" w:space="0" w:color="auto"/>
            </w:tcBorders>
            <w:shd w:val="clear" w:color="auto" w:fill="auto"/>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000000"/>
              <w:right w:val="single" w:sz="4" w:space="0" w:color="auto"/>
            </w:tcBorders>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24</w:t>
            </w:r>
          </w:p>
        </w:tc>
        <w:tc>
          <w:tcPr>
            <w:tcW w:w="1317"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122E3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日常管理</w:t>
            </w:r>
          </w:p>
          <w:p w:rsidR="00122E3C" w:rsidRPr="003A3A42" w:rsidRDefault="00122E3C" w:rsidP="00122E3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w:t>
            </w:r>
          </w:p>
          <w:p w:rsidR="00122E3C" w:rsidRPr="003A3A42" w:rsidRDefault="00122E3C" w:rsidP="00122E3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122E3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□公开收费标准、收费信息、重大活动信息，得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122E3C" w:rsidRPr="003A3A42" w:rsidRDefault="00122E3C" w:rsidP="00122E3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□未公开收费标准、收费信息、重大活动信息，得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2E3C" w:rsidRPr="003A3A42" w:rsidRDefault="00122E3C"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122E3C" w:rsidRPr="003A3A42" w:rsidTr="00753DF7">
        <w:trPr>
          <w:trHeight w:val="1159"/>
          <w:jc w:val="center"/>
        </w:trPr>
        <w:tc>
          <w:tcPr>
            <w:tcW w:w="1280" w:type="dxa"/>
            <w:vMerge/>
            <w:tcBorders>
              <w:left w:val="single" w:sz="4" w:space="0" w:color="auto"/>
              <w:right w:val="single" w:sz="4" w:space="0" w:color="auto"/>
            </w:tcBorders>
            <w:shd w:val="clear" w:color="auto" w:fill="auto"/>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000000"/>
              <w:right w:val="single" w:sz="4" w:space="0" w:color="auto"/>
            </w:tcBorders>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25</w:t>
            </w:r>
          </w:p>
        </w:tc>
        <w:tc>
          <w:tcPr>
            <w:tcW w:w="1317"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122E3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财务信息</w:t>
            </w:r>
          </w:p>
          <w:p w:rsidR="00122E3C" w:rsidRPr="003A3A42" w:rsidRDefault="00122E3C" w:rsidP="00122E3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122E3C">
            <w:pPr>
              <w:adjustRightInd/>
              <w:snapToGrid/>
              <w:spacing w:after="0" w:line="280" w:lineRule="exact"/>
              <w:jc w:val="both"/>
              <w:rPr>
                <w:rFonts w:ascii="Times New Roman" w:eastAsia="方正仿宋_GBK" w:hAnsi="Times New Roman" w:cs="宋体"/>
                <w:color w:val="000000" w:themeColor="text1"/>
                <w:spacing w:val="-6"/>
                <w:sz w:val="21"/>
                <w:szCs w:val="21"/>
              </w:rPr>
            </w:pPr>
            <w:r w:rsidRPr="003A3A42">
              <w:rPr>
                <w:rFonts w:ascii="Times New Roman" w:eastAsia="方正仿宋_GBK" w:hAnsi="Times New Roman" w:cs="宋体" w:hint="eastAsia"/>
                <w:color w:val="000000" w:themeColor="text1"/>
                <w:spacing w:val="-6"/>
                <w:sz w:val="21"/>
                <w:szCs w:val="21"/>
              </w:rPr>
              <w:t>□公开捐赠情况及年度财务情况，得</w:t>
            </w:r>
            <w:r w:rsidRPr="003A3A42">
              <w:rPr>
                <w:rFonts w:ascii="Times New Roman" w:eastAsia="方正仿宋_GBK" w:hAnsi="Times New Roman" w:cs="宋体" w:hint="eastAsia"/>
                <w:color w:val="000000" w:themeColor="text1"/>
                <w:spacing w:val="-6"/>
                <w:sz w:val="21"/>
                <w:szCs w:val="21"/>
              </w:rPr>
              <w:t>4</w:t>
            </w:r>
            <w:r w:rsidRPr="003A3A42">
              <w:rPr>
                <w:rFonts w:ascii="Times New Roman" w:eastAsia="方正仿宋_GBK" w:hAnsi="Times New Roman" w:cs="宋体" w:hint="eastAsia"/>
                <w:color w:val="000000" w:themeColor="text1"/>
                <w:spacing w:val="-6"/>
                <w:sz w:val="21"/>
                <w:szCs w:val="21"/>
              </w:rPr>
              <w:t>分</w:t>
            </w:r>
          </w:p>
          <w:p w:rsidR="00122E3C" w:rsidRPr="003A3A42" w:rsidRDefault="00122E3C" w:rsidP="00122E3C">
            <w:pPr>
              <w:adjustRightInd/>
              <w:snapToGrid/>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pacing w:val="-8"/>
                <w:sz w:val="21"/>
                <w:szCs w:val="21"/>
              </w:rPr>
              <w:t>□未公开捐赠信息或年度财务情况，得</w:t>
            </w:r>
            <w:r w:rsidRPr="003A3A42">
              <w:rPr>
                <w:rFonts w:ascii="Times New Roman" w:eastAsia="方正仿宋_GBK" w:hAnsi="Times New Roman" w:cs="宋体" w:hint="eastAsia"/>
                <w:color w:val="000000" w:themeColor="text1"/>
                <w:spacing w:val="-8"/>
                <w:sz w:val="21"/>
                <w:szCs w:val="21"/>
              </w:rPr>
              <w:t>0</w:t>
            </w:r>
            <w:r w:rsidRPr="003A3A42">
              <w:rPr>
                <w:rFonts w:ascii="Times New Roman" w:eastAsia="方正仿宋_GBK" w:hAnsi="Times New Roman" w:cs="宋体" w:hint="eastAsia"/>
                <w:color w:val="000000" w:themeColor="text1"/>
                <w:spacing w:val="-8"/>
                <w:sz w:val="21"/>
                <w:szCs w:val="21"/>
              </w:rPr>
              <w:t>分</w:t>
            </w:r>
          </w:p>
          <w:p w:rsidR="00122E3C" w:rsidRPr="003A3A42" w:rsidRDefault="00122E3C" w:rsidP="00122E3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注：无捐赠需做情况说明</w:t>
            </w:r>
          </w:p>
        </w:tc>
        <w:tc>
          <w:tcPr>
            <w:tcW w:w="1037" w:type="dxa"/>
            <w:tcBorders>
              <w:top w:val="nil"/>
              <w:left w:val="nil"/>
              <w:bottom w:val="single" w:sz="4" w:space="0" w:color="auto"/>
              <w:right w:val="single" w:sz="4" w:space="0" w:color="auto"/>
            </w:tcBorders>
            <w:shd w:val="clear" w:color="auto" w:fill="auto"/>
            <w:noWrap/>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2E3C" w:rsidRPr="003A3A42" w:rsidRDefault="00122E3C"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122E3C" w:rsidRPr="003A3A42" w:rsidTr="00753DF7">
        <w:trPr>
          <w:trHeight w:val="1602"/>
          <w:jc w:val="center"/>
        </w:trPr>
        <w:tc>
          <w:tcPr>
            <w:tcW w:w="1280" w:type="dxa"/>
            <w:vMerge/>
            <w:tcBorders>
              <w:left w:val="single" w:sz="4" w:space="0" w:color="auto"/>
              <w:bottom w:val="single" w:sz="4" w:space="0" w:color="000000"/>
              <w:right w:val="single" w:sz="4" w:space="0" w:color="auto"/>
            </w:tcBorders>
            <w:shd w:val="clear" w:color="auto" w:fill="auto"/>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000000"/>
              <w:right w:val="single" w:sz="4" w:space="0" w:color="auto"/>
            </w:tcBorders>
            <w:shd w:val="clear" w:color="auto" w:fill="auto"/>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122E3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信息公开</w:t>
            </w:r>
          </w:p>
          <w:p w:rsidR="00122E3C" w:rsidRPr="003A3A42" w:rsidRDefault="00122E3C" w:rsidP="00122E3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方式</w:t>
            </w:r>
            <w:r w:rsidRPr="003A3A42">
              <w:rPr>
                <w:rFonts w:ascii="Times New Roman" w:eastAsia="方正仿宋_GBK" w:hAnsi="Times New Roman" w:cs="宋体" w:hint="eastAsia"/>
                <w:color w:val="000000" w:themeColor="text1"/>
                <w:sz w:val="21"/>
                <w:szCs w:val="21"/>
              </w:rPr>
              <w:t xml:space="preserve"> </w:t>
            </w:r>
          </w:p>
          <w:p w:rsidR="00122E3C" w:rsidRPr="003A3A42" w:rsidRDefault="00122E3C" w:rsidP="00122E3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26</w:t>
            </w:r>
          </w:p>
        </w:tc>
        <w:tc>
          <w:tcPr>
            <w:tcW w:w="1317"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122E3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公开范围</w:t>
            </w:r>
          </w:p>
          <w:p w:rsidR="00122E3C" w:rsidRPr="003A3A42" w:rsidRDefault="00122E3C" w:rsidP="00122E3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122E3C" w:rsidRPr="003A3A42" w:rsidRDefault="00122E3C" w:rsidP="00122E3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□信息公开方式多样，公开范围能够覆盖组织活动地域，得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122E3C" w:rsidRPr="003A3A42" w:rsidRDefault="00122E3C" w:rsidP="00122E3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□信息公开方式单一，或公开范围未能完全覆盖组织活动地域，得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122E3C" w:rsidRPr="003A3A42" w:rsidRDefault="00122E3C" w:rsidP="00122E3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□信息未公开，不能满足信息公开的要求，得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122E3C" w:rsidRPr="003A3A42" w:rsidRDefault="00122E3C" w:rsidP="00122E3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注：信息公开方式主要包括网站、报刊、广播电视、公众号等</w:t>
            </w:r>
          </w:p>
        </w:tc>
        <w:tc>
          <w:tcPr>
            <w:tcW w:w="1037" w:type="dxa"/>
            <w:tcBorders>
              <w:top w:val="nil"/>
              <w:left w:val="nil"/>
              <w:bottom w:val="single" w:sz="4" w:space="0" w:color="auto"/>
              <w:right w:val="single" w:sz="4" w:space="0" w:color="auto"/>
            </w:tcBorders>
            <w:shd w:val="clear" w:color="auto" w:fill="auto"/>
            <w:noWrap/>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22E3C" w:rsidRPr="003A3A42" w:rsidRDefault="00122E3C"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2E3C" w:rsidRPr="003A3A42" w:rsidRDefault="00122E3C"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F353AE" w:rsidRPr="003A3A42" w:rsidTr="001F4350">
        <w:trPr>
          <w:trHeight w:val="2381"/>
          <w:jc w:val="center"/>
        </w:trPr>
        <w:tc>
          <w:tcPr>
            <w:tcW w:w="1280" w:type="dxa"/>
            <w:tcBorders>
              <w:top w:val="nil"/>
              <w:left w:val="single" w:sz="4" w:space="0" w:color="auto"/>
              <w:bottom w:val="single" w:sz="4" w:space="0" w:color="auto"/>
              <w:right w:val="single" w:sz="4" w:space="0" w:color="auto"/>
            </w:tcBorders>
            <w:shd w:val="clear" w:color="000000" w:fill="FFFFFF"/>
            <w:vAlign w:val="center"/>
            <w:hideMark/>
          </w:tcPr>
          <w:p w:rsidR="00D3152B" w:rsidRPr="003A3A42" w:rsidRDefault="00F353AE" w:rsidP="00D3152B">
            <w:pPr>
              <w:adjustRightInd/>
              <w:snapToGrid/>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F353AE" w:rsidRPr="003A3A42" w:rsidRDefault="00F353AE" w:rsidP="00D3152B">
            <w:pPr>
              <w:adjustRightInd/>
              <w:snapToGrid/>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D3152B" w:rsidRPr="003A3A42" w:rsidRDefault="00F353AE" w:rsidP="00D3152B">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章程</w:t>
            </w:r>
          </w:p>
          <w:p w:rsidR="00F353AE" w:rsidRPr="003A3A42" w:rsidRDefault="00F353AE" w:rsidP="00D3152B">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1280" w:type="dxa"/>
            <w:tcBorders>
              <w:top w:val="nil"/>
              <w:left w:val="nil"/>
              <w:bottom w:val="single" w:sz="4" w:space="0" w:color="auto"/>
              <w:right w:val="single" w:sz="4" w:space="0" w:color="auto"/>
            </w:tcBorders>
            <w:shd w:val="clear" w:color="auto" w:fill="auto"/>
            <w:vAlign w:val="center"/>
            <w:hideMark/>
          </w:tcPr>
          <w:p w:rsidR="00F353AE" w:rsidRPr="003A3A42" w:rsidRDefault="00F353AE"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制定和修改</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F353AE" w:rsidRPr="003A3A42" w:rsidRDefault="00F353AE"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27</w:t>
            </w:r>
          </w:p>
        </w:tc>
        <w:tc>
          <w:tcPr>
            <w:tcW w:w="1317" w:type="dxa"/>
            <w:tcBorders>
              <w:top w:val="nil"/>
              <w:left w:val="nil"/>
              <w:bottom w:val="single" w:sz="4" w:space="0" w:color="auto"/>
              <w:right w:val="single" w:sz="4" w:space="0" w:color="auto"/>
            </w:tcBorders>
            <w:shd w:val="clear" w:color="auto" w:fill="auto"/>
            <w:vAlign w:val="center"/>
            <w:hideMark/>
          </w:tcPr>
          <w:p w:rsidR="00122E3C" w:rsidRPr="003A3A42" w:rsidRDefault="00F353AE" w:rsidP="00122E3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程序规范</w:t>
            </w:r>
          </w:p>
          <w:p w:rsidR="00F353AE" w:rsidRPr="003A3A42" w:rsidRDefault="00F353AE" w:rsidP="00122E3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122E3C" w:rsidRPr="003A3A42" w:rsidRDefault="00F353AE" w:rsidP="00122E3C">
            <w:pPr>
              <w:adjustRightInd/>
              <w:snapToGrid/>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pacing w:val="-8"/>
                <w:sz w:val="21"/>
                <w:szCs w:val="21"/>
              </w:rPr>
              <w:t>2/3</w:t>
            </w:r>
            <w:r w:rsidRPr="003A3A42">
              <w:rPr>
                <w:rFonts w:ascii="Times New Roman" w:eastAsia="方正仿宋_GBK" w:hAnsi="Times New Roman" w:cs="宋体" w:hint="eastAsia"/>
                <w:color w:val="000000" w:themeColor="text1"/>
                <w:spacing w:val="-8"/>
                <w:sz w:val="21"/>
                <w:szCs w:val="21"/>
              </w:rPr>
              <w:t>以上会员（代表）出席会员（代表）大会，出席会员（代表）</w:t>
            </w:r>
            <w:r w:rsidRPr="003A3A42">
              <w:rPr>
                <w:rFonts w:ascii="Times New Roman" w:eastAsia="方正仿宋_GBK" w:hAnsi="Times New Roman" w:cs="宋体" w:hint="eastAsia"/>
                <w:color w:val="000000" w:themeColor="text1"/>
                <w:spacing w:val="-8"/>
                <w:sz w:val="21"/>
                <w:szCs w:val="21"/>
              </w:rPr>
              <w:t>2/3</w:t>
            </w:r>
            <w:r w:rsidRPr="003A3A42">
              <w:rPr>
                <w:rFonts w:ascii="Times New Roman" w:eastAsia="方正仿宋_GBK" w:hAnsi="Times New Roman" w:cs="宋体" w:hint="eastAsia"/>
                <w:color w:val="000000" w:themeColor="text1"/>
                <w:spacing w:val="-8"/>
                <w:sz w:val="21"/>
                <w:szCs w:val="21"/>
              </w:rPr>
              <w:t>以上表决通过，能提供会议纪要或决议，得</w:t>
            </w:r>
            <w:r w:rsidRPr="003A3A42">
              <w:rPr>
                <w:rFonts w:ascii="Times New Roman" w:eastAsia="方正仿宋_GBK" w:hAnsi="Times New Roman" w:cs="宋体" w:hint="eastAsia"/>
                <w:color w:val="000000" w:themeColor="text1"/>
                <w:spacing w:val="-8"/>
                <w:sz w:val="21"/>
                <w:szCs w:val="21"/>
              </w:rPr>
              <w:t>5</w:t>
            </w:r>
            <w:r w:rsidRPr="003A3A42">
              <w:rPr>
                <w:rFonts w:ascii="Times New Roman" w:eastAsia="方正仿宋_GBK" w:hAnsi="Times New Roman" w:cs="宋体" w:hint="eastAsia"/>
                <w:color w:val="000000" w:themeColor="text1"/>
                <w:spacing w:val="-8"/>
                <w:sz w:val="21"/>
                <w:szCs w:val="21"/>
              </w:rPr>
              <w:t>分</w:t>
            </w:r>
          </w:p>
          <w:p w:rsidR="00122E3C" w:rsidRPr="003A3A42" w:rsidRDefault="00F353AE" w:rsidP="00122E3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t>会员（代表）大会出席人数和表决人数不符合章程规定，得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p w:rsidR="00F353AE" w:rsidRPr="003A3A42" w:rsidRDefault="00F353AE" w:rsidP="00122E3C">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注：涉及会费标准制定及会费的层级设定必须投票表决，能提供会费投票表决表，否则此项不得分</w:t>
            </w:r>
          </w:p>
        </w:tc>
        <w:tc>
          <w:tcPr>
            <w:tcW w:w="1037" w:type="dxa"/>
            <w:tcBorders>
              <w:top w:val="nil"/>
              <w:left w:val="nil"/>
              <w:bottom w:val="single" w:sz="4" w:space="0" w:color="auto"/>
              <w:right w:val="single" w:sz="4" w:space="0" w:color="auto"/>
            </w:tcBorders>
            <w:shd w:val="clear" w:color="000000" w:fill="FFFFFF"/>
            <w:noWrap/>
            <w:vAlign w:val="center"/>
            <w:hideMark/>
          </w:tcPr>
          <w:p w:rsidR="00F353AE" w:rsidRPr="003A3A42" w:rsidRDefault="00F353AE"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353AE" w:rsidRPr="003A3A42" w:rsidRDefault="00F353AE"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F353AE" w:rsidRPr="003A3A42" w:rsidRDefault="00F353AE"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D3152B" w:rsidRPr="003A3A42" w:rsidTr="00D3152B">
        <w:trPr>
          <w:trHeight w:val="567"/>
          <w:jc w:val="center"/>
        </w:trPr>
        <w:tc>
          <w:tcPr>
            <w:tcW w:w="128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D3152B" w:rsidRPr="003A3A42" w:rsidRDefault="00D3152B"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52B" w:rsidRPr="003A3A42" w:rsidRDefault="00D3152B"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D3152B" w:rsidRPr="003A3A42" w:rsidRDefault="00D3152B"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D3152B" w:rsidRPr="003A3A42" w:rsidRDefault="00D3152B"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D3152B" w:rsidRPr="003A3A42" w:rsidRDefault="00D3152B"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3152B" w:rsidRPr="003A3A42" w:rsidRDefault="00D3152B"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D3152B" w:rsidRPr="003A3A42" w:rsidRDefault="00D3152B"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3152B" w:rsidRPr="003A3A42" w:rsidRDefault="00D3152B"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3152B" w:rsidRPr="003A3A42" w:rsidRDefault="00D3152B"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D3152B" w:rsidRPr="003A3A42" w:rsidTr="00753DF7">
        <w:trPr>
          <w:trHeight w:val="1500"/>
          <w:jc w:val="center"/>
        </w:trPr>
        <w:tc>
          <w:tcPr>
            <w:tcW w:w="1280" w:type="dxa"/>
            <w:vMerge w:val="restart"/>
            <w:tcBorders>
              <w:top w:val="nil"/>
              <w:left w:val="single" w:sz="4" w:space="0" w:color="auto"/>
              <w:right w:val="single" w:sz="4" w:space="0" w:color="auto"/>
            </w:tcBorders>
            <w:shd w:val="clear" w:color="000000" w:fill="FFFFFF"/>
            <w:vAlign w:val="center"/>
            <w:hideMark/>
          </w:tcPr>
          <w:p w:rsidR="00D3152B" w:rsidRPr="003A3A42" w:rsidRDefault="00D3152B" w:rsidP="00D3152B">
            <w:pPr>
              <w:adjustRightInd/>
              <w:snapToGrid/>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D3152B" w:rsidRPr="003A3A42" w:rsidRDefault="00D3152B" w:rsidP="00D3152B">
            <w:pPr>
              <w:adjustRightInd/>
              <w:snapToGrid/>
              <w:spacing w:after="0" w:line="280" w:lineRule="exact"/>
              <w:rPr>
                <w:rFonts w:ascii="Times New Roman" w:eastAsia="方正仿宋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D3152B" w:rsidRPr="003A3A42" w:rsidRDefault="00D3152B" w:rsidP="00D3152B">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章程</w:t>
            </w:r>
          </w:p>
          <w:p w:rsidR="00D3152B" w:rsidRPr="003A3A42" w:rsidRDefault="00D3152B" w:rsidP="00D3152B">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1280" w:type="dxa"/>
            <w:tcBorders>
              <w:top w:val="nil"/>
              <w:left w:val="nil"/>
              <w:bottom w:val="single" w:sz="4" w:space="0" w:color="auto"/>
              <w:right w:val="single" w:sz="4" w:space="0" w:color="auto"/>
            </w:tcBorders>
            <w:shd w:val="clear" w:color="auto" w:fill="auto"/>
            <w:vAlign w:val="center"/>
            <w:hideMark/>
          </w:tcPr>
          <w:p w:rsidR="00D3152B" w:rsidRPr="003A3A42" w:rsidRDefault="00D3152B" w:rsidP="00D3152B">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章程核准</w:t>
            </w:r>
          </w:p>
          <w:p w:rsidR="00D3152B" w:rsidRPr="003A3A42" w:rsidRDefault="00D3152B" w:rsidP="00D3152B">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D3152B" w:rsidRPr="003A3A42" w:rsidRDefault="00D3152B"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28</w:t>
            </w:r>
          </w:p>
        </w:tc>
        <w:tc>
          <w:tcPr>
            <w:tcW w:w="1317" w:type="dxa"/>
            <w:tcBorders>
              <w:top w:val="nil"/>
              <w:left w:val="nil"/>
              <w:bottom w:val="single" w:sz="4" w:space="0" w:color="auto"/>
              <w:right w:val="single" w:sz="4" w:space="0" w:color="auto"/>
            </w:tcBorders>
            <w:shd w:val="clear" w:color="auto" w:fill="auto"/>
            <w:vAlign w:val="center"/>
            <w:hideMark/>
          </w:tcPr>
          <w:p w:rsidR="00D3152B" w:rsidRPr="003A3A42" w:rsidRDefault="00D3152B"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核准情况</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D3152B" w:rsidRPr="003A3A42" w:rsidRDefault="00D3152B"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□章程制定或修改后经登记管理机关核准，得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D3152B" w:rsidRPr="003A3A42" w:rsidRDefault="00D3152B"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□章程制定或修改后未经登记管理机关核准，得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D3152B" w:rsidRPr="003A3A42" w:rsidRDefault="00D3152B"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注：在会员（代表）大会后</w:t>
            </w:r>
            <w:r w:rsidRPr="003A3A42">
              <w:rPr>
                <w:rFonts w:ascii="Times New Roman" w:eastAsia="方正仿宋_GBK" w:hAnsi="Times New Roman" w:cs="宋体" w:hint="eastAsia"/>
                <w:b/>
                <w:bCs/>
                <w:color w:val="000000" w:themeColor="text1"/>
                <w:sz w:val="21"/>
                <w:szCs w:val="21"/>
              </w:rPr>
              <w:t>15</w:t>
            </w:r>
            <w:r w:rsidRPr="003A3A42">
              <w:rPr>
                <w:rFonts w:ascii="Times New Roman" w:eastAsia="方正仿宋_GBK" w:hAnsi="Times New Roman" w:cs="宋体" w:hint="eastAsia"/>
                <w:b/>
                <w:bCs/>
                <w:color w:val="000000" w:themeColor="text1"/>
                <w:sz w:val="21"/>
                <w:szCs w:val="21"/>
              </w:rPr>
              <w:t>日内</w:t>
            </w:r>
            <w:r w:rsidRPr="003A3A42">
              <w:rPr>
                <w:rFonts w:ascii="Times New Roman" w:eastAsia="方正仿宋_GBK" w:hAnsi="Times New Roman" w:cs="宋体" w:hint="eastAsia"/>
                <w:b/>
                <w:bCs/>
                <w:color w:val="000000" w:themeColor="text1"/>
                <w:sz w:val="21"/>
                <w:szCs w:val="21"/>
              </w:rPr>
              <w:t>,</w:t>
            </w:r>
            <w:r w:rsidRPr="003A3A42">
              <w:rPr>
                <w:rFonts w:ascii="Times New Roman" w:eastAsia="方正仿宋_GBK" w:hAnsi="Times New Roman" w:cs="宋体" w:hint="eastAsia"/>
                <w:b/>
                <w:bCs/>
                <w:color w:val="000000" w:themeColor="text1"/>
                <w:sz w:val="21"/>
                <w:szCs w:val="21"/>
              </w:rPr>
              <w:t>报登记管理机关核准，提供章程核准表</w:t>
            </w:r>
          </w:p>
        </w:tc>
        <w:tc>
          <w:tcPr>
            <w:tcW w:w="1037" w:type="dxa"/>
            <w:tcBorders>
              <w:top w:val="nil"/>
              <w:left w:val="nil"/>
              <w:bottom w:val="single" w:sz="4" w:space="0" w:color="auto"/>
              <w:right w:val="single" w:sz="4" w:space="0" w:color="auto"/>
            </w:tcBorders>
            <w:shd w:val="clear" w:color="000000" w:fill="FFFFFF"/>
            <w:noWrap/>
            <w:vAlign w:val="center"/>
            <w:hideMark/>
          </w:tcPr>
          <w:p w:rsidR="00D3152B" w:rsidRPr="003A3A42" w:rsidRDefault="00D3152B"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D3152B" w:rsidRPr="003A3A42" w:rsidRDefault="00D3152B"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3152B" w:rsidRPr="003A3A42" w:rsidRDefault="00D3152B"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D3152B" w:rsidRPr="003A3A42" w:rsidTr="00753DF7">
        <w:trPr>
          <w:trHeight w:val="3102"/>
          <w:jc w:val="center"/>
        </w:trPr>
        <w:tc>
          <w:tcPr>
            <w:tcW w:w="1280" w:type="dxa"/>
            <w:vMerge/>
            <w:tcBorders>
              <w:left w:val="single" w:sz="4" w:space="0" w:color="auto"/>
              <w:right w:val="single" w:sz="4" w:space="0" w:color="auto"/>
            </w:tcBorders>
            <w:shd w:val="clear" w:color="000000" w:fill="FFFFFF"/>
            <w:vAlign w:val="center"/>
            <w:hideMark/>
          </w:tcPr>
          <w:p w:rsidR="00D3152B" w:rsidRPr="003A3A42" w:rsidRDefault="00D3152B"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D3152B" w:rsidRPr="003A3A42" w:rsidRDefault="00D3152B"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发展规划</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1280" w:type="dxa"/>
            <w:tcBorders>
              <w:top w:val="nil"/>
              <w:left w:val="nil"/>
              <w:bottom w:val="single" w:sz="4" w:space="0" w:color="auto"/>
              <w:right w:val="single" w:sz="4" w:space="0" w:color="auto"/>
            </w:tcBorders>
            <w:shd w:val="clear" w:color="auto" w:fill="auto"/>
            <w:vAlign w:val="center"/>
            <w:hideMark/>
          </w:tcPr>
          <w:p w:rsidR="00D3152B" w:rsidRPr="003A3A42" w:rsidRDefault="00D3152B" w:rsidP="007A406C">
            <w:pPr>
              <w:adjustRightInd/>
              <w:snapToGrid/>
              <w:spacing w:after="0" w:line="280" w:lineRule="exact"/>
              <w:ind w:leftChars="-50" w:left="-110" w:rightChars="-50" w:right="-110"/>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届内发展规划</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D3152B" w:rsidRPr="003A3A42" w:rsidRDefault="00D3152B"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29</w:t>
            </w:r>
          </w:p>
        </w:tc>
        <w:tc>
          <w:tcPr>
            <w:tcW w:w="1317" w:type="dxa"/>
            <w:tcBorders>
              <w:top w:val="nil"/>
              <w:left w:val="nil"/>
              <w:bottom w:val="single" w:sz="4" w:space="0" w:color="auto"/>
              <w:right w:val="single" w:sz="4" w:space="0" w:color="auto"/>
            </w:tcBorders>
            <w:shd w:val="clear" w:color="auto" w:fill="auto"/>
            <w:vAlign w:val="center"/>
            <w:hideMark/>
          </w:tcPr>
          <w:p w:rsidR="00D3152B" w:rsidRPr="003A3A42" w:rsidRDefault="00D3152B"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制定与落实</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D3152B" w:rsidRPr="003A3A42" w:rsidRDefault="00D3152B"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届内发展规划制定（</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D3152B" w:rsidRPr="003A3A42" w:rsidRDefault="00D3152B" w:rsidP="003067F5">
            <w:pPr>
              <w:adjustRightInd/>
              <w:snapToGrid/>
              <w:spacing w:after="0" w:line="280" w:lineRule="exact"/>
              <w:ind w:rightChars="-50" w:right="-110"/>
              <w:jc w:val="both"/>
              <w:rPr>
                <w:rFonts w:ascii="Times New Roman" w:eastAsia="方正仿宋_GBK" w:hAnsi="Times New Roman" w:cs="宋体"/>
                <w:color w:val="000000" w:themeColor="text1"/>
                <w:spacing w:val="-10"/>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pacing w:val="-10"/>
                <w:sz w:val="21"/>
                <w:szCs w:val="21"/>
              </w:rPr>
              <w:t>□有独立详细的届内组织发展规划，得</w:t>
            </w:r>
            <w:r w:rsidRPr="003A3A42">
              <w:rPr>
                <w:rFonts w:ascii="Times New Roman" w:eastAsia="方正仿宋_GBK" w:hAnsi="Times New Roman" w:cs="宋体" w:hint="eastAsia"/>
                <w:color w:val="000000" w:themeColor="text1"/>
                <w:spacing w:val="-10"/>
                <w:sz w:val="21"/>
                <w:szCs w:val="21"/>
              </w:rPr>
              <w:t>4</w:t>
            </w:r>
            <w:r w:rsidRPr="003A3A42">
              <w:rPr>
                <w:rFonts w:ascii="Times New Roman" w:eastAsia="方正仿宋_GBK" w:hAnsi="Times New Roman" w:cs="宋体" w:hint="eastAsia"/>
                <w:color w:val="000000" w:themeColor="text1"/>
                <w:spacing w:val="-10"/>
                <w:sz w:val="21"/>
                <w:szCs w:val="21"/>
              </w:rPr>
              <w:t>分</w:t>
            </w:r>
          </w:p>
          <w:p w:rsidR="00D3152B" w:rsidRPr="003A3A42" w:rsidRDefault="00D3152B"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□其他材料能够体现届内组织发展规划内容，得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D3152B" w:rsidRPr="003A3A42" w:rsidRDefault="00D3152B"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□未制定规划且其他材料不能体现届内发展规划，得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D3152B" w:rsidRPr="003A3A42" w:rsidRDefault="00D3152B"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届内发展规划落实（</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D3152B" w:rsidRPr="003A3A42" w:rsidRDefault="00D3152B"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□落实规划情况很好，得</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□落实规划情况一般，得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D3152B" w:rsidRPr="003A3A42" w:rsidRDefault="00D3152B"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□规划未落实，得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b/>
                <w:bCs/>
                <w:color w:val="000000" w:themeColor="text1"/>
                <w:sz w:val="21"/>
                <w:szCs w:val="21"/>
              </w:rPr>
              <w:t>注：将届内规划内容与相关业务活动相对照</w:t>
            </w:r>
          </w:p>
        </w:tc>
        <w:tc>
          <w:tcPr>
            <w:tcW w:w="1037" w:type="dxa"/>
            <w:tcBorders>
              <w:top w:val="nil"/>
              <w:left w:val="nil"/>
              <w:bottom w:val="single" w:sz="4" w:space="0" w:color="auto"/>
              <w:right w:val="single" w:sz="4" w:space="0" w:color="auto"/>
            </w:tcBorders>
            <w:shd w:val="clear" w:color="000000" w:fill="FFFFFF"/>
            <w:noWrap/>
            <w:vAlign w:val="center"/>
            <w:hideMark/>
          </w:tcPr>
          <w:p w:rsidR="00D3152B" w:rsidRPr="003A3A42" w:rsidRDefault="00D3152B"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D3152B" w:rsidRPr="003A3A42" w:rsidRDefault="00D3152B"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3152B" w:rsidRPr="003A3A42" w:rsidRDefault="00D3152B"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D3152B" w:rsidRPr="003A3A42" w:rsidTr="00D3152B">
        <w:trPr>
          <w:trHeight w:val="1077"/>
          <w:jc w:val="center"/>
        </w:trPr>
        <w:tc>
          <w:tcPr>
            <w:tcW w:w="1280" w:type="dxa"/>
            <w:vMerge/>
            <w:tcBorders>
              <w:left w:val="single" w:sz="4" w:space="0" w:color="auto"/>
              <w:right w:val="single" w:sz="4" w:space="0" w:color="auto"/>
            </w:tcBorders>
            <w:shd w:val="clear" w:color="000000" w:fill="FFFFFF"/>
            <w:vAlign w:val="center"/>
            <w:hideMark/>
          </w:tcPr>
          <w:p w:rsidR="00D3152B" w:rsidRPr="003A3A42" w:rsidRDefault="00D3152B"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auto"/>
              <w:right w:val="single" w:sz="4" w:space="0" w:color="auto"/>
            </w:tcBorders>
            <w:vAlign w:val="center"/>
            <w:hideMark/>
          </w:tcPr>
          <w:p w:rsidR="00D3152B" w:rsidRPr="003A3A42" w:rsidRDefault="00D3152B"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tcBorders>
              <w:top w:val="nil"/>
              <w:left w:val="nil"/>
              <w:bottom w:val="single" w:sz="4" w:space="0" w:color="auto"/>
              <w:right w:val="single" w:sz="4" w:space="0" w:color="auto"/>
            </w:tcBorders>
            <w:shd w:val="clear" w:color="auto" w:fill="auto"/>
            <w:vAlign w:val="center"/>
            <w:hideMark/>
          </w:tcPr>
          <w:p w:rsidR="00D3152B" w:rsidRPr="003A3A42" w:rsidRDefault="00D3152B" w:rsidP="007A406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年度工作计划（</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D3152B" w:rsidRPr="003A3A42" w:rsidRDefault="00D3152B"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30</w:t>
            </w:r>
          </w:p>
        </w:tc>
        <w:tc>
          <w:tcPr>
            <w:tcW w:w="1317" w:type="dxa"/>
            <w:tcBorders>
              <w:top w:val="nil"/>
              <w:left w:val="nil"/>
              <w:bottom w:val="single" w:sz="4" w:space="0" w:color="auto"/>
              <w:right w:val="single" w:sz="4" w:space="0" w:color="auto"/>
            </w:tcBorders>
            <w:shd w:val="clear" w:color="auto" w:fill="auto"/>
            <w:vAlign w:val="center"/>
            <w:hideMark/>
          </w:tcPr>
          <w:p w:rsidR="00D3152B" w:rsidRPr="003A3A42" w:rsidRDefault="00D3152B"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制定与落实</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D3152B" w:rsidRPr="003A3A42" w:rsidRDefault="00D3152B" w:rsidP="003067F5">
            <w:pPr>
              <w:adjustRightInd/>
              <w:snapToGrid/>
              <w:spacing w:after="0" w:line="280" w:lineRule="exact"/>
              <w:ind w:rightChars="-50" w:right="-110"/>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□有详细的年度工作计划与总结，得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D3152B" w:rsidRPr="003A3A42" w:rsidRDefault="00D3152B" w:rsidP="003067F5">
            <w:pPr>
              <w:adjustRightInd/>
              <w:snapToGrid/>
              <w:spacing w:after="0" w:line="280" w:lineRule="exact"/>
              <w:ind w:rightChars="-50" w:right="-110"/>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□有简单的年度工作计划与总结，得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D3152B" w:rsidRPr="003A3A42" w:rsidRDefault="00D3152B"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□未制定年度工作计划和总结，得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D3152B" w:rsidRPr="003A3A42" w:rsidRDefault="00D3152B"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D3152B" w:rsidRPr="003A3A42" w:rsidRDefault="00D3152B"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3152B" w:rsidRPr="003A3A42" w:rsidRDefault="00D3152B"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D3152B" w:rsidRPr="003A3A42" w:rsidTr="007B7DC8">
        <w:trPr>
          <w:trHeight w:val="2381"/>
          <w:jc w:val="center"/>
        </w:trPr>
        <w:tc>
          <w:tcPr>
            <w:tcW w:w="1280" w:type="dxa"/>
            <w:vMerge/>
            <w:tcBorders>
              <w:left w:val="single" w:sz="4" w:space="0" w:color="auto"/>
              <w:bottom w:val="single" w:sz="4" w:space="0" w:color="auto"/>
              <w:right w:val="single" w:sz="4" w:space="0" w:color="auto"/>
            </w:tcBorders>
            <w:shd w:val="clear" w:color="000000" w:fill="FFFFFF"/>
            <w:vAlign w:val="center"/>
            <w:hideMark/>
          </w:tcPr>
          <w:p w:rsidR="00D3152B" w:rsidRPr="003A3A42" w:rsidRDefault="00D3152B"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D3152B" w:rsidRPr="003A3A42" w:rsidRDefault="00D3152B" w:rsidP="00D3152B">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组织机构</w:t>
            </w:r>
          </w:p>
          <w:p w:rsidR="00D3152B" w:rsidRPr="003A3A42" w:rsidRDefault="00D3152B" w:rsidP="00D3152B">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1280" w:type="dxa"/>
            <w:tcBorders>
              <w:top w:val="nil"/>
              <w:left w:val="nil"/>
              <w:bottom w:val="single" w:sz="4" w:space="0" w:color="auto"/>
              <w:right w:val="single" w:sz="4" w:space="0" w:color="auto"/>
            </w:tcBorders>
            <w:shd w:val="clear" w:color="auto" w:fill="auto"/>
            <w:vAlign w:val="center"/>
            <w:hideMark/>
          </w:tcPr>
          <w:p w:rsidR="00D3152B" w:rsidRPr="003A3A42" w:rsidRDefault="00D3152B" w:rsidP="00D3152B">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会员（代表）大会</w:t>
            </w:r>
          </w:p>
          <w:p w:rsidR="00D3152B" w:rsidRPr="003A3A42" w:rsidRDefault="00D3152B" w:rsidP="00D3152B">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D3152B" w:rsidRPr="003A3A42" w:rsidRDefault="00D3152B"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31</w:t>
            </w:r>
          </w:p>
        </w:tc>
        <w:tc>
          <w:tcPr>
            <w:tcW w:w="1317" w:type="dxa"/>
            <w:tcBorders>
              <w:top w:val="nil"/>
              <w:left w:val="nil"/>
              <w:bottom w:val="single" w:sz="4" w:space="0" w:color="auto"/>
              <w:right w:val="single" w:sz="4" w:space="0" w:color="auto"/>
            </w:tcBorders>
            <w:shd w:val="clear" w:color="auto" w:fill="auto"/>
            <w:vAlign w:val="center"/>
            <w:hideMark/>
          </w:tcPr>
          <w:p w:rsidR="00D3152B" w:rsidRPr="003A3A42" w:rsidRDefault="00D3152B"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召开情况</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3067F5" w:rsidRPr="003A3A42" w:rsidRDefault="00D3152B"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□按章程规定的人数及程序召开会员（代表）大会并形成会议纪要，得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D3152B" w:rsidRPr="003A3A42" w:rsidRDefault="00D3152B"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□未按章程规定的人数及程序召开会员（代表）大会，得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D3152B" w:rsidRPr="003A3A42" w:rsidRDefault="00D3152B"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注：如延期召开会员（代表）大会，经理事会表决通过，报登记管理机关批准同意的视为按期召开，但延期最长不得超过</w:t>
            </w:r>
            <w:r w:rsidRPr="003A3A42">
              <w:rPr>
                <w:rFonts w:ascii="Times New Roman" w:eastAsia="方正仿宋_GBK" w:hAnsi="Times New Roman" w:cs="宋体" w:hint="eastAsia"/>
                <w:b/>
                <w:bCs/>
                <w:color w:val="000000" w:themeColor="text1"/>
                <w:sz w:val="21"/>
                <w:szCs w:val="21"/>
              </w:rPr>
              <w:t>1</w:t>
            </w:r>
            <w:r w:rsidRPr="003A3A42">
              <w:rPr>
                <w:rFonts w:ascii="Times New Roman" w:eastAsia="方正仿宋_GBK" w:hAnsi="Times New Roman" w:cs="宋体" w:hint="eastAsia"/>
                <w:b/>
                <w:bCs/>
                <w:color w:val="000000" w:themeColor="text1"/>
                <w:sz w:val="21"/>
                <w:szCs w:val="21"/>
              </w:rPr>
              <w:t>年</w:t>
            </w:r>
          </w:p>
        </w:tc>
        <w:tc>
          <w:tcPr>
            <w:tcW w:w="1037" w:type="dxa"/>
            <w:tcBorders>
              <w:top w:val="nil"/>
              <w:left w:val="nil"/>
              <w:bottom w:val="single" w:sz="4" w:space="0" w:color="auto"/>
              <w:right w:val="single" w:sz="4" w:space="0" w:color="auto"/>
            </w:tcBorders>
            <w:shd w:val="clear" w:color="000000" w:fill="FFFFFF"/>
            <w:noWrap/>
            <w:vAlign w:val="center"/>
            <w:hideMark/>
          </w:tcPr>
          <w:p w:rsidR="00D3152B" w:rsidRPr="003A3A42" w:rsidRDefault="00D3152B"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D3152B" w:rsidRPr="003A3A42" w:rsidRDefault="00D3152B"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3152B" w:rsidRPr="003A3A42" w:rsidRDefault="00D3152B"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7B7DC8" w:rsidRPr="003A3A42" w:rsidTr="007B7DC8">
        <w:trPr>
          <w:trHeight w:val="567"/>
          <w:jc w:val="center"/>
        </w:trPr>
        <w:tc>
          <w:tcPr>
            <w:tcW w:w="128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B7DC8" w:rsidRPr="003A3A42" w:rsidRDefault="007B7DC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B7DC8" w:rsidRPr="003A3A42" w:rsidRDefault="007B7DC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7B7DC8" w:rsidRPr="003A3A42" w:rsidRDefault="007B7DC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7B7DC8" w:rsidRPr="003A3A42" w:rsidRDefault="007B7DC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7B7DC8" w:rsidRPr="003A3A42" w:rsidRDefault="007B7DC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7B7DC8" w:rsidRPr="003A3A42" w:rsidRDefault="007B7DC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7B7DC8" w:rsidRPr="003A3A42" w:rsidRDefault="007B7DC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B7DC8" w:rsidRPr="003A3A42" w:rsidRDefault="007B7DC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7B7DC8" w:rsidRPr="003A3A42" w:rsidRDefault="007B7DC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7B7DC8" w:rsidRPr="003A3A42" w:rsidTr="00753DF7">
        <w:trPr>
          <w:trHeight w:val="1380"/>
          <w:jc w:val="center"/>
        </w:trPr>
        <w:tc>
          <w:tcPr>
            <w:tcW w:w="1280" w:type="dxa"/>
            <w:vMerge w:val="restart"/>
            <w:tcBorders>
              <w:top w:val="nil"/>
              <w:left w:val="single" w:sz="4" w:space="0" w:color="auto"/>
              <w:right w:val="single" w:sz="4" w:space="0" w:color="auto"/>
            </w:tcBorders>
            <w:shd w:val="clear" w:color="000000" w:fill="FFFFFF"/>
            <w:vAlign w:val="center"/>
            <w:hideMark/>
          </w:tcPr>
          <w:p w:rsidR="007B7DC8" w:rsidRPr="003A3A42" w:rsidRDefault="007B7DC8" w:rsidP="007B7DC8">
            <w:pPr>
              <w:adjustRightInd/>
              <w:snapToGrid/>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7B7DC8" w:rsidRPr="003A3A42" w:rsidRDefault="007B7DC8" w:rsidP="007B7DC8">
            <w:pPr>
              <w:adjustRightInd/>
              <w:snapToGrid/>
              <w:spacing w:after="0" w:line="280" w:lineRule="exact"/>
              <w:rPr>
                <w:rFonts w:ascii="Times New Roman" w:eastAsia="方正仿宋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0" w:type="dxa"/>
            <w:vMerge w:val="restart"/>
            <w:tcBorders>
              <w:top w:val="nil"/>
              <w:left w:val="single" w:sz="4" w:space="0" w:color="auto"/>
              <w:right w:val="single" w:sz="4" w:space="0" w:color="auto"/>
            </w:tcBorders>
            <w:shd w:val="clear" w:color="auto" w:fill="auto"/>
            <w:vAlign w:val="center"/>
            <w:hideMark/>
          </w:tcPr>
          <w:p w:rsidR="007B7DC8" w:rsidRPr="003A3A42" w:rsidRDefault="007B7DC8" w:rsidP="007B7DC8">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组织机构</w:t>
            </w:r>
          </w:p>
          <w:p w:rsidR="007B7DC8" w:rsidRPr="003A3A42" w:rsidRDefault="007B7DC8" w:rsidP="007B7DC8">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1280" w:type="dxa"/>
            <w:vMerge w:val="restart"/>
            <w:tcBorders>
              <w:top w:val="nil"/>
              <w:left w:val="single" w:sz="4" w:space="0" w:color="auto"/>
              <w:right w:val="single" w:sz="4" w:space="0" w:color="auto"/>
            </w:tcBorders>
            <w:shd w:val="clear" w:color="auto" w:fill="auto"/>
            <w:vAlign w:val="center"/>
            <w:hideMark/>
          </w:tcPr>
          <w:p w:rsidR="007B7DC8" w:rsidRPr="003A3A42" w:rsidRDefault="007B7DC8" w:rsidP="007B7DC8">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理事（常务理事）会</w:t>
            </w:r>
          </w:p>
          <w:p w:rsidR="007B7DC8" w:rsidRPr="003A3A42" w:rsidRDefault="007B7DC8" w:rsidP="007B7DC8">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7B7DC8" w:rsidRPr="003A3A42" w:rsidRDefault="007B7DC8"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32</w:t>
            </w:r>
          </w:p>
        </w:tc>
        <w:tc>
          <w:tcPr>
            <w:tcW w:w="1317" w:type="dxa"/>
            <w:tcBorders>
              <w:top w:val="nil"/>
              <w:left w:val="nil"/>
              <w:bottom w:val="single" w:sz="4" w:space="0" w:color="auto"/>
              <w:right w:val="single" w:sz="4" w:space="0" w:color="auto"/>
            </w:tcBorders>
            <w:shd w:val="clear" w:color="auto" w:fill="auto"/>
            <w:vAlign w:val="center"/>
            <w:hideMark/>
          </w:tcPr>
          <w:p w:rsidR="003067F5" w:rsidRPr="003A3A42" w:rsidRDefault="007B7DC8" w:rsidP="003067F5">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产生和罢免</w:t>
            </w:r>
          </w:p>
          <w:p w:rsidR="007B7DC8" w:rsidRPr="003A3A42" w:rsidRDefault="007B7DC8" w:rsidP="003067F5">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7B7DC8" w:rsidRPr="003A3A42" w:rsidRDefault="007B7DC8" w:rsidP="003067F5">
            <w:pPr>
              <w:adjustRightInd/>
              <w:snapToGrid/>
              <w:spacing w:after="0" w:line="280" w:lineRule="exact"/>
              <w:jc w:val="both"/>
              <w:rPr>
                <w:rFonts w:ascii="Times New Roman" w:eastAsia="方正仿宋_GBK" w:hAnsi="Times New Roman" w:cs="宋体"/>
                <w:color w:val="000000" w:themeColor="text1"/>
                <w:spacing w:val="-6"/>
                <w:sz w:val="21"/>
                <w:szCs w:val="21"/>
              </w:rPr>
            </w:pPr>
            <w:r w:rsidRPr="003A3A42">
              <w:rPr>
                <w:rFonts w:ascii="Times New Roman" w:eastAsia="方正仿宋_GBK" w:hAnsi="Times New Roman" w:cs="宋体" w:hint="eastAsia"/>
                <w:color w:val="000000" w:themeColor="text1"/>
                <w:spacing w:val="-6"/>
                <w:sz w:val="21"/>
                <w:szCs w:val="21"/>
              </w:rPr>
              <w:t>□产生、罢免理事（常务理事）程序规范，会议出席人数和表决人数符合规定；会员（代表）大会须</w:t>
            </w:r>
            <w:r w:rsidRPr="003A3A42">
              <w:rPr>
                <w:rFonts w:ascii="Times New Roman" w:eastAsia="方正仿宋_GBK" w:hAnsi="Times New Roman" w:cs="宋体" w:hint="eastAsia"/>
                <w:color w:val="000000" w:themeColor="text1"/>
                <w:spacing w:val="-6"/>
                <w:sz w:val="21"/>
                <w:szCs w:val="21"/>
              </w:rPr>
              <w:t>2/3</w:t>
            </w:r>
            <w:r w:rsidRPr="003A3A42">
              <w:rPr>
                <w:rFonts w:ascii="Times New Roman" w:eastAsia="方正仿宋_GBK" w:hAnsi="Times New Roman" w:cs="宋体" w:hint="eastAsia"/>
                <w:color w:val="000000" w:themeColor="text1"/>
                <w:spacing w:val="-6"/>
                <w:sz w:val="21"/>
                <w:szCs w:val="21"/>
              </w:rPr>
              <w:t>以上会员（代表）出席，半数以上表决通过，得</w:t>
            </w:r>
            <w:r w:rsidRPr="003A3A42">
              <w:rPr>
                <w:rFonts w:ascii="Times New Roman" w:eastAsia="方正仿宋_GBK" w:hAnsi="Times New Roman" w:cs="宋体" w:hint="eastAsia"/>
                <w:color w:val="000000" w:themeColor="text1"/>
                <w:spacing w:val="-6"/>
                <w:sz w:val="21"/>
                <w:szCs w:val="21"/>
              </w:rPr>
              <w:t>10</w:t>
            </w:r>
            <w:r w:rsidRPr="003A3A42">
              <w:rPr>
                <w:rFonts w:ascii="Times New Roman" w:eastAsia="方正仿宋_GBK" w:hAnsi="Times New Roman" w:cs="宋体" w:hint="eastAsia"/>
                <w:color w:val="000000" w:themeColor="text1"/>
                <w:spacing w:val="-6"/>
                <w:sz w:val="21"/>
                <w:szCs w:val="21"/>
              </w:rPr>
              <w:t>分</w:t>
            </w:r>
          </w:p>
          <w:p w:rsidR="007B7DC8" w:rsidRPr="003A3A42" w:rsidRDefault="007B7DC8" w:rsidP="00E42C4D">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□未按章程规定条件和程序产生、罢免理事（常务理事），得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7B7DC8" w:rsidRPr="003A3A42" w:rsidRDefault="007B7DC8"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7B7DC8" w:rsidRPr="003A3A42" w:rsidTr="00753DF7">
        <w:trPr>
          <w:trHeight w:val="1099"/>
          <w:jc w:val="center"/>
        </w:trPr>
        <w:tc>
          <w:tcPr>
            <w:tcW w:w="1280" w:type="dxa"/>
            <w:vMerge/>
            <w:tcBorders>
              <w:left w:val="single" w:sz="4" w:space="0" w:color="auto"/>
              <w:right w:val="single" w:sz="4" w:space="0" w:color="auto"/>
            </w:tcBorders>
            <w:shd w:val="clear" w:color="000000" w:fill="FFFFFF"/>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7B7DC8" w:rsidRPr="003A3A42" w:rsidRDefault="007B7DC8"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33</w:t>
            </w:r>
          </w:p>
        </w:tc>
        <w:tc>
          <w:tcPr>
            <w:tcW w:w="1317" w:type="dxa"/>
            <w:tcBorders>
              <w:top w:val="nil"/>
              <w:left w:val="nil"/>
              <w:bottom w:val="single" w:sz="4" w:space="0" w:color="auto"/>
              <w:right w:val="single" w:sz="4" w:space="0" w:color="auto"/>
            </w:tcBorders>
            <w:shd w:val="clear" w:color="auto" w:fill="auto"/>
            <w:vAlign w:val="center"/>
            <w:hideMark/>
          </w:tcPr>
          <w:p w:rsidR="003067F5" w:rsidRPr="003A3A42" w:rsidRDefault="007B7DC8" w:rsidP="003067F5">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按期换届</w:t>
            </w:r>
          </w:p>
          <w:p w:rsidR="007B7DC8" w:rsidRPr="003A3A42" w:rsidRDefault="007B7DC8" w:rsidP="003067F5">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7B7DC8" w:rsidRPr="003A3A42" w:rsidRDefault="007B7DC8"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□依据章程规定按期换届，得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7B7DC8" w:rsidRPr="003A3A42" w:rsidRDefault="007B7DC8"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□未依据章程规定按期换届，得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7B7DC8" w:rsidRPr="003A3A42" w:rsidRDefault="007B7DC8"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注：提前或延期换届经登记管理机关批准同意视为按期换届</w:t>
            </w:r>
          </w:p>
        </w:tc>
        <w:tc>
          <w:tcPr>
            <w:tcW w:w="1037" w:type="dxa"/>
            <w:tcBorders>
              <w:top w:val="nil"/>
              <w:left w:val="nil"/>
              <w:bottom w:val="single" w:sz="4" w:space="0" w:color="auto"/>
              <w:right w:val="single" w:sz="4" w:space="0" w:color="auto"/>
            </w:tcBorders>
            <w:shd w:val="clear" w:color="000000" w:fill="FFFFFF"/>
            <w:noWrap/>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7B7DC8" w:rsidRPr="003A3A42" w:rsidRDefault="007B7DC8"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7B7DC8" w:rsidRPr="003A3A42" w:rsidTr="00753DF7">
        <w:trPr>
          <w:trHeight w:val="1860"/>
          <w:jc w:val="center"/>
        </w:trPr>
        <w:tc>
          <w:tcPr>
            <w:tcW w:w="1280" w:type="dxa"/>
            <w:vMerge/>
            <w:tcBorders>
              <w:left w:val="single" w:sz="4" w:space="0" w:color="auto"/>
              <w:right w:val="single" w:sz="4" w:space="0" w:color="auto"/>
            </w:tcBorders>
            <w:shd w:val="clear" w:color="000000" w:fill="FFFFFF"/>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7B7DC8" w:rsidRPr="003A3A42" w:rsidRDefault="007B7DC8"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34</w:t>
            </w:r>
          </w:p>
        </w:tc>
        <w:tc>
          <w:tcPr>
            <w:tcW w:w="1317" w:type="dxa"/>
            <w:tcBorders>
              <w:top w:val="nil"/>
              <w:left w:val="nil"/>
              <w:bottom w:val="single" w:sz="4" w:space="0" w:color="auto"/>
              <w:right w:val="single" w:sz="4" w:space="0" w:color="auto"/>
            </w:tcBorders>
            <w:shd w:val="clear" w:color="auto" w:fill="auto"/>
            <w:vAlign w:val="center"/>
            <w:hideMark/>
          </w:tcPr>
          <w:p w:rsidR="003067F5" w:rsidRPr="003A3A42" w:rsidRDefault="007B7DC8" w:rsidP="003067F5">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召开情况</w:t>
            </w:r>
          </w:p>
          <w:p w:rsidR="007B7DC8" w:rsidRPr="003A3A42" w:rsidRDefault="007B7DC8" w:rsidP="003067F5">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7B7DC8" w:rsidRPr="003A3A42" w:rsidRDefault="007B7DC8"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□理事（常务理事）会召开程序和次数符合章程规定，得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7B7DC8" w:rsidRPr="003A3A42" w:rsidRDefault="007B7DC8"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□设有常务理事会的，仅召开理事会，未召开常务理事会，得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7B7DC8" w:rsidRPr="003A3A42" w:rsidRDefault="007B7DC8"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□设有常务理事会的，未召开理事会，仅召开</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次常务理事会，得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7B7DC8" w:rsidRPr="003A3A42" w:rsidRDefault="007B7DC8"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□设有常务理事会的，未召开理事会，仅召开</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次常务理事会，得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w:t>
            </w:r>
          </w:p>
          <w:p w:rsidR="007B7DC8" w:rsidRPr="003A3A42" w:rsidRDefault="007B7DC8"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□未召开理事（常务理事）会，得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7B7DC8" w:rsidRPr="003A3A42" w:rsidRDefault="007B7DC8"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注：提供会议通知、签到表</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7B7DC8" w:rsidRPr="003A3A42" w:rsidRDefault="007B7DC8"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7B7DC8" w:rsidRPr="003A3A42" w:rsidTr="007B7DC8">
        <w:trPr>
          <w:trHeight w:val="1842"/>
          <w:jc w:val="center"/>
        </w:trPr>
        <w:tc>
          <w:tcPr>
            <w:tcW w:w="1280" w:type="dxa"/>
            <w:vMerge/>
            <w:tcBorders>
              <w:left w:val="single" w:sz="4" w:space="0" w:color="auto"/>
              <w:bottom w:val="single" w:sz="4" w:space="0" w:color="auto"/>
              <w:right w:val="single" w:sz="4" w:space="0" w:color="auto"/>
            </w:tcBorders>
            <w:shd w:val="clear" w:color="000000" w:fill="FFFFFF"/>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auto"/>
              <w:right w:val="single" w:sz="4" w:space="0" w:color="auto"/>
            </w:tcBorders>
            <w:shd w:val="clear" w:color="auto" w:fill="auto"/>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auto"/>
              <w:right w:val="single" w:sz="4" w:space="0" w:color="auto"/>
            </w:tcBorders>
            <w:shd w:val="clear" w:color="auto" w:fill="auto"/>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7B7DC8" w:rsidRPr="003A3A42" w:rsidRDefault="007B7DC8"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35</w:t>
            </w:r>
          </w:p>
        </w:tc>
        <w:tc>
          <w:tcPr>
            <w:tcW w:w="1317" w:type="dxa"/>
            <w:tcBorders>
              <w:top w:val="nil"/>
              <w:left w:val="nil"/>
              <w:bottom w:val="single" w:sz="4" w:space="0" w:color="auto"/>
              <w:right w:val="single" w:sz="4" w:space="0" w:color="auto"/>
            </w:tcBorders>
            <w:shd w:val="clear" w:color="auto" w:fill="auto"/>
            <w:vAlign w:val="center"/>
            <w:hideMark/>
          </w:tcPr>
          <w:p w:rsidR="003067F5" w:rsidRPr="003A3A42" w:rsidRDefault="007B7DC8" w:rsidP="003067F5">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职能履行</w:t>
            </w:r>
          </w:p>
          <w:p w:rsidR="007B7DC8" w:rsidRPr="003A3A42" w:rsidRDefault="007B7DC8" w:rsidP="003067F5">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7B7DC8" w:rsidRPr="003A3A42" w:rsidRDefault="007B7DC8"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□理事（常务理事）会制度健全，按章程规定履行职能，重大事项必须有</w:t>
            </w:r>
            <w:r w:rsidRPr="003A3A42">
              <w:rPr>
                <w:rFonts w:ascii="Times New Roman" w:eastAsia="方正仿宋_GBK" w:hAnsi="Times New Roman" w:cs="宋体" w:hint="eastAsia"/>
                <w:color w:val="000000" w:themeColor="text1"/>
                <w:sz w:val="21"/>
                <w:szCs w:val="21"/>
              </w:rPr>
              <w:t>2/3</w:t>
            </w:r>
            <w:r w:rsidRPr="003A3A42">
              <w:rPr>
                <w:rFonts w:ascii="Times New Roman" w:eastAsia="方正仿宋_GBK" w:hAnsi="Times New Roman" w:cs="宋体" w:hint="eastAsia"/>
                <w:color w:val="000000" w:themeColor="text1"/>
                <w:sz w:val="21"/>
                <w:szCs w:val="21"/>
              </w:rPr>
              <w:t>理事会成员出席理事会，并且</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理事表决通过，得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7B7DC8" w:rsidRPr="003A3A42" w:rsidRDefault="007B7DC8"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□理事（常务理事）会违背组织使命，或未按章程规定履行职能，得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7B7DC8" w:rsidRPr="003A3A42" w:rsidRDefault="007B7DC8"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lastRenderedPageBreak/>
              <w:t>注：提供理事会会议通过的决议，重大事项包括章程修改、变更、投资、会费收取标准等</w:t>
            </w:r>
            <w:r w:rsidRPr="003A3A42">
              <w:rPr>
                <w:rFonts w:ascii="Times New Roman" w:eastAsia="方正仿宋_GBK" w:hAnsi="Times New Roman" w:cs="宋体" w:hint="eastAsia"/>
                <w:b/>
                <w:bCs/>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7B7DC8" w:rsidRPr="003A3A42" w:rsidRDefault="007B7DC8"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7B7DC8" w:rsidRPr="003A3A42" w:rsidTr="007B7DC8">
        <w:trPr>
          <w:trHeight w:val="567"/>
          <w:jc w:val="center"/>
        </w:trPr>
        <w:tc>
          <w:tcPr>
            <w:tcW w:w="128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B7DC8" w:rsidRPr="003A3A42" w:rsidRDefault="007B7DC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B7DC8" w:rsidRPr="003A3A42" w:rsidRDefault="007B7DC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B7DC8" w:rsidRPr="003A3A42" w:rsidRDefault="007B7DC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7B7DC8" w:rsidRPr="003A3A42" w:rsidRDefault="007B7DC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7B7DC8" w:rsidRPr="003A3A42" w:rsidRDefault="007B7DC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7B7DC8" w:rsidRPr="003A3A42" w:rsidRDefault="007B7DC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7B7DC8" w:rsidRPr="003A3A42" w:rsidRDefault="007B7DC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B7DC8" w:rsidRPr="003A3A42" w:rsidRDefault="007B7DC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7B7DC8" w:rsidRPr="003A3A42" w:rsidRDefault="007B7DC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7B7DC8" w:rsidRPr="003A3A42" w:rsidTr="00753DF7">
        <w:trPr>
          <w:trHeight w:val="1242"/>
          <w:jc w:val="center"/>
        </w:trPr>
        <w:tc>
          <w:tcPr>
            <w:tcW w:w="1280" w:type="dxa"/>
            <w:vMerge w:val="restart"/>
            <w:tcBorders>
              <w:top w:val="nil"/>
              <w:left w:val="single" w:sz="4" w:space="0" w:color="auto"/>
              <w:right w:val="single" w:sz="4" w:space="0" w:color="auto"/>
            </w:tcBorders>
            <w:shd w:val="clear" w:color="000000" w:fill="FFFFFF"/>
            <w:vAlign w:val="center"/>
            <w:hideMark/>
          </w:tcPr>
          <w:p w:rsidR="007B7DC8" w:rsidRPr="003A3A42" w:rsidRDefault="007B7DC8" w:rsidP="007B7DC8">
            <w:pPr>
              <w:adjustRightInd/>
              <w:snapToGrid/>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7B7DC8" w:rsidRPr="003A3A42" w:rsidRDefault="007B7DC8" w:rsidP="007B7DC8">
            <w:pPr>
              <w:adjustRightInd/>
              <w:snapToGrid/>
              <w:spacing w:after="0" w:line="280" w:lineRule="exact"/>
              <w:rPr>
                <w:rFonts w:ascii="Times New Roman" w:eastAsia="方正仿宋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0" w:type="dxa"/>
            <w:vMerge w:val="restart"/>
            <w:tcBorders>
              <w:top w:val="nil"/>
              <w:left w:val="single" w:sz="4" w:space="0" w:color="auto"/>
              <w:right w:val="single" w:sz="4" w:space="0" w:color="auto"/>
            </w:tcBorders>
            <w:shd w:val="clear" w:color="auto" w:fill="auto"/>
            <w:vAlign w:val="center"/>
            <w:hideMark/>
          </w:tcPr>
          <w:p w:rsidR="007B7DC8" w:rsidRPr="003A3A42" w:rsidRDefault="007B7DC8" w:rsidP="007B7DC8">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组织机构</w:t>
            </w:r>
          </w:p>
          <w:p w:rsidR="007B7DC8" w:rsidRPr="003A3A42" w:rsidRDefault="007B7DC8" w:rsidP="007B7DC8">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1280" w:type="dxa"/>
            <w:tcBorders>
              <w:top w:val="nil"/>
              <w:left w:val="single" w:sz="4" w:space="0" w:color="auto"/>
              <w:bottom w:val="single" w:sz="4" w:space="0" w:color="000000"/>
              <w:right w:val="single" w:sz="4" w:space="0" w:color="auto"/>
            </w:tcBorders>
            <w:shd w:val="clear" w:color="auto" w:fill="auto"/>
            <w:vAlign w:val="center"/>
            <w:hideMark/>
          </w:tcPr>
          <w:p w:rsidR="007B7DC8" w:rsidRPr="003A3A42" w:rsidRDefault="007B7DC8" w:rsidP="007B7DC8">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理事（常务理事）会</w:t>
            </w:r>
          </w:p>
          <w:p w:rsidR="007B7DC8" w:rsidRPr="003A3A42" w:rsidRDefault="007B7DC8" w:rsidP="007B7DC8">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7B7DC8" w:rsidRPr="003A3A42" w:rsidRDefault="007B7DC8"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36</w:t>
            </w:r>
          </w:p>
        </w:tc>
        <w:tc>
          <w:tcPr>
            <w:tcW w:w="1317" w:type="dxa"/>
            <w:tcBorders>
              <w:top w:val="nil"/>
              <w:left w:val="nil"/>
              <w:bottom w:val="single" w:sz="4" w:space="0" w:color="auto"/>
              <w:right w:val="single" w:sz="4" w:space="0" w:color="auto"/>
            </w:tcBorders>
            <w:shd w:val="clear" w:color="auto" w:fill="auto"/>
            <w:vAlign w:val="center"/>
            <w:hideMark/>
          </w:tcPr>
          <w:p w:rsidR="003067F5" w:rsidRPr="003A3A42" w:rsidRDefault="007B7DC8" w:rsidP="003067F5">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会议纪要</w:t>
            </w:r>
          </w:p>
          <w:p w:rsidR="007B7DC8" w:rsidRPr="003A3A42" w:rsidRDefault="007B7DC8" w:rsidP="003067F5">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7B7DC8" w:rsidRPr="003A3A42" w:rsidRDefault="007B7DC8"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□理事（常务理事）会有完整的会议纪要，得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7B7DC8" w:rsidRPr="003A3A42" w:rsidRDefault="007B7DC8"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□会议纪要不完整，得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7B7DC8" w:rsidRPr="003A3A42" w:rsidRDefault="007B7DC8"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□无会议纪要，得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7B7DC8" w:rsidRPr="003A3A42" w:rsidRDefault="007B7DC8" w:rsidP="003067F5">
            <w:pPr>
              <w:adjustRightInd/>
              <w:snapToGrid/>
              <w:spacing w:after="0" w:line="280" w:lineRule="exact"/>
              <w:jc w:val="both"/>
              <w:rPr>
                <w:rFonts w:ascii="Times New Roman" w:eastAsia="方正仿宋_GBK" w:hAnsi="Times New Roman" w:cs="宋体"/>
                <w:color w:val="000000" w:themeColor="text1"/>
                <w:spacing w:val="-20"/>
                <w:sz w:val="21"/>
                <w:szCs w:val="21"/>
              </w:rPr>
            </w:pPr>
            <w:r w:rsidRPr="003A3A42">
              <w:rPr>
                <w:rFonts w:ascii="Times New Roman" w:eastAsia="方正仿宋_GBK" w:hAnsi="Times New Roman" w:cs="宋体" w:hint="eastAsia"/>
                <w:b/>
                <w:bCs/>
                <w:color w:val="000000" w:themeColor="text1"/>
                <w:spacing w:val="-20"/>
                <w:sz w:val="21"/>
                <w:szCs w:val="21"/>
              </w:rPr>
              <w:t>注：会议纪要须所有监事、监事会主席签名</w:t>
            </w:r>
          </w:p>
        </w:tc>
        <w:tc>
          <w:tcPr>
            <w:tcW w:w="1037" w:type="dxa"/>
            <w:tcBorders>
              <w:top w:val="nil"/>
              <w:left w:val="nil"/>
              <w:bottom w:val="single" w:sz="4" w:space="0" w:color="auto"/>
              <w:right w:val="single" w:sz="4" w:space="0" w:color="auto"/>
            </w:tcBorders>
            <w:shd w:val="clear" w:color="000000" w:fill="FFFFFF"/>
            <w:noWrap/>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7B7DC8" w:rsidRPr="003A3A42" w:rsidRDefault="007B7DC8"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7B7DC8" w:rsidRPr="003A3A42" w:rsidTr="00753DF7">
        <w:trPr>
          <w:trHeight w:val="2100"/>
          <w:jc w:val="center"/>
        </w:trPr>
        <w:tc>
          <w:tcPr>
            <w:tcW w:w="1280" w:type="dxa"/>
            <w:vMerge/>
            <w:tcBorders>
              <w:left w:val="single" w:sz="4" w:space="0" w:color="auto"/>
              <w:right w:val="single" w:sz="4" w:space="0" w:color="auto"/>
            </w:tcBorders>
            <w:shd w:val="clear" w:color="000000" w:fill="FFFFFF"/>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7B7DC8" w:rsidRPr="003A3A42" w:rsidRDefault="007B7DC8"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分支（代表）机构</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7B7DC8" w:rsidRPr="003A3A42" w:rsidRDefault="007B7DC8"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37</w:t>
            </w:r>
          </w:p>
        </w:tc>
        <w:tc>
          <w:tcPr>
            <w:tcW w:w="1317" w:type="dxa"/>
            <w:tcBorders>
              <w:top w:val="nil"/>
              <w:left w:val="nil"/>
              <w:bottom w:val="single" w:sz="4" w:space="0" w:color="auto"/>
              <w:right w:val="single" w:sz="4" w:space="0" w:color="auto"/>
            </w:tcBorders>
            <w:shd w:val="clear" w:color="auto" w:fill="auto"/>
            <w:vAlign w:val="center"/>
            <w:hideMark/>
          </w:tcPr>
          <w:p w:rsidR="007B7DC8" w:rsidRPr="003A3A42" w:rsidRDefault="007B7DC8"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机构设立</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7B7DC8" w:rsidRPr="003A3A42" w:rsidRDefault="007B7DC8"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□按照章程规定，经理事会或常务理事会决定设立分支（代表）机构，得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□未按章程规定程序设立分支（代表）机构，得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7B7DC8" w:rsidRPr="003A3A42" w:rsidRDefault="007B7DC8"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注：未设立分支（代表）机构不扣分；不得设立地域性分支机构，否则不得分；</w:t>
            </w:r>
            <w:r w:rsidRPr="003A3A42">
              <w:rPr>
                <w:rFonts w:ascii="Times New Roman" w:eastAsia="方正仿宋_GBK" w:hAnsi="Times New Roman" w:cs="宋体" w:hint="eastAsia"/>
                <w:b/>
                <w:bCs/>
                <w:color w:val="000000" w:themeColor="text1"/>
                <w:sz w:val="21"/>
                <w:szCs w:val="21"/>
              </w:rPr>
              <w:br w:type="page"/>
            </w:r>
            <w:r w:rsidRPr="003A3A42">
              <w:rPr>
                <w:rFonts w:ascii="Times New Roman" w:eastAsia="方正仿宋_GBK" w:hAnsi="Times New Roman" w:cs="宋体" w:hint="eastAsia"/>
                <w:b/>
                <w:bCs/>
                <w:color w:val="000000" w:themeColor="text1"/>
                <w:sz w:val="21"/>
                <w:szCs w:val="21"/>
              </w:rPr>
              <w:t>成立分支（代表）机构，提供理事会或常务理事会会议纪要，且所有监事、监事会主席签名</w:t>
            </w:r>
          </w:p>
        </w:tc>
        <w:tc>
          <w:tcPr>
            <w:tcW w:w="1037" w:type="dxa"/>
            <w:tcBorders>
              <w:top w:val="nil"/>
              <w:left w:val="nil"/>
              <w:bottom w:val="single" w:sz="4" w:space="0" w:color="auto"/>
              <w:right w:val="single" w:sz="4" w:space="0" w:color="auto"/>
            </w:tcBorders>
            <w:shd w:val="clear" w:color="000000" w:fill="FFFFFF"/>
            <w:noWrap/>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7B7DC8" w:rsidRPr="003A3A42" w:rsidRDefault="007B7DC8"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7B7DC8" w:rsidRPr="003A3A42" w:rsidTr="00753DF7">
        <w:trPr>
          <w:trHeight w:val="1302"/>
          <w:jc w:val="center"/>
        </w:trPr>
        <w:tc>
          <w:tcPr>
            <w:tcW w:w="1280" w:type="dxa"/>
            <w:vMerge/>
            <w:tcBorders>
              <w:left w:val="single" w:sz="4" w:space="0" w:color="auto"/>
              <w:right w:val="single" w:sz="4" w:space="0" w:color="auto"/>
            </w:tcBorders>
            <w:shd w:val="clear" w:color="000000" w:fill="FFFFFF"/>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000000"/>
              <w:right w:val="single" w:sz="4" w:space="0" w:color="auto"/>
            </w:tcBorders>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7B7DC8" w:rsidRPr="003A3A42" w:rsidRDefault="007B7DC8"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38</w:t>
            </w:r>
          </w:p>
        </w:tc>
        <w:tc>
          <w:tcPr>
            <w:tcW w:w="1317" w:type="dxa"/>
            <w:tcBorders>
              <w:top w:val="nil"/>
              <w:left w:val="nil"/>
              <w:bottom w:val="single" w:sz="4" w:space="0" w:color="auto"/>
              <w:right w:val="single" w:sz="4" w:space="0" w:color="auto"/>
            </w:tcBorders>
            <w:shd w:val="clear" w:color="auto" w:fill="auto"/>
            <w:vAlign w:val="center"/>
            <w:hideMark/>
          </w:tcPr>
          <w:p w:rsidR="007B7DC8" w:rsidRPr="003A3A42" w:rsidRDefault="007B7DC8"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机构管理</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7B7DC8" w:rsidRPr="003A3A42" w:rsidRDefault="007B7DC8"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□制定分支（代表）机构管理办法、工作计划并有效实施，得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7B7DC8" w:rsidRPr="003A3A42" w:rsidRDefault="007B7DC8"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□未制定分支（代表）机构管理办法、工作计划，得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7B7DC8" w:rsidRPr="003A3A42" w:rsidRDefault="007B7DC8"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注：未设立分支（代表）机构不扣分</w:t>
            </w:r>
            <w:r w:rsidRPr="003A3A42">
              <w:rPr>
                <w:rFonts w:ascii="Times New Roman" w:eastAsia="方正仿宋_GBK" w:hAnsi="Times New Roman" w:cs="宋体" w:hint="eastAsia"/>
                <w:b/>
                <w:bCs/>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7B7DC8" w:rsidRPr="003A3A42" w:rsidRDefault="007B7DC8"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7B7DC8" w:rsidRPr="003A3A42" w:rsidTr="00753DF7">
        <w:trPr>
          <w:trHeight w:val="1242"/>
          <w:jc w:val="center"/>
        </w:trPr>
        <w:tc>
          <w:tcPr>
            <w:tcW w:w="1280" w:type="dxa"/>
            <w:vMerge/>
            <w:tcBorders>
              <w:left w:val="single" w:sz="4" w:space="0" w:color="auto"/>
              <w:right w:val="single" w:sz="4" w:space="0" w:color="auto"/>
            </w:tcBorders>
            <w:shd w:val="clear" w:color="000000" w:fill="FFFFFF"/>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000000"/>
              <w:right w:val="single" w:sz="4" w:space="0" w:color="auto"/>
            </w:tcBorders>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7B7DC8" w:rsidRPr="003A3A42" w:rsidRDefault="007B7DC8"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39</w:t>
            </w:r>
          </w:p>
        </w:tc>
        <w:tc>
          <w:tcPr>
            <w:tcW w:w="1317" w:type="dxa"/>
            <w:tcBorders>
              <w:top w:val="nil"/>
              <w:left w:val="nil"/>
              <w:bottom w:val="single" w:sz="4" w:space="0" w:color="auto"/>
              <w:right w:val="single" w:sz="4" w:space="0" w:color="auto"/>
            </w:tcBorders>
            <w:shd w:val="clear" w:color="auto" w:fill="auto"/>
            <w:vAlign w:val="center"/>
            <w:hideMark/>
          </w:tcPr>
          <w:p w:rsidR="007B7DC8" w:rsidRPr="003A3A42" w:rsidRDefault="007B7DC8"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活动开展</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7B7DC8" w:rsidRPr="003A3A42" w:rsidRDefault="007B7DC8"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□在授权范围内开展活动，并冠以本社会团体全称，得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7B7DC8" w:rsidRPr="003A3A42" w:rsidRDefault="007B7DC8"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□超出授权范围开展活动，或未冠本社会团体全称，得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7B7DC8" w:rsidRPr="003A3A42" w:rsidRDefault="007B7DC8"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注：未设立分支（代表）机构不扣分</w:t>
            </w:r>
            <w:r w:rsidRPr="003A3A42">
              <w:rPr>
                <w:rFonts w:ascii="Times New Roman" w:eastAsia="方正仿宋_GBK" w:hAnsi="Times New Roman" w:cs="宋体" w:hint="eastAsia"/>
                <w:b/>
                <w:bCs/>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7B7DC8" w:rsidRPr="003A3A42" w:rsidRDefault="007B7DC8"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7B7DC8" w:rsidRPr="003A3A42" w:rsidTr="007B7DC8">
        <w:trPr>
          <w:trHeight w:val="1242"/>
          <w:jc w:val="center"/>
        </w:trPr>
        <w:tc>
          <w:tcPr>
            <w:tcW w:w="1280" w:type="dxa"/>
            <w:vMerge/>
            <w:tcBorders>
              <w:left w:val="single" w:sz="4" w:space="0" w:color="auto"/>
              <w:bottom w:val="single" w:sz="4" w:space="0" w:color="auto"/>
              <w:right w:val="single" w:sz="4" w:space="0" w:color="auto"/>
            </w:tcBorders>
            <w:shd w:val="clear" w:color="000000" w:fill="FFFFFF"/>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auto"/>
              <w:right w:val="single" w:sz="4" w:space="0" w:color="auto"/>
            </w:tcBorders>
            <w:shd w:val="clear" w:color="auto" w:fill="auto"/>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auto"/>
              <w:right w:val="single" w:sz="4" w:space="0" w:color="auto"/>
            </w:tcBorders>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7B7DC8" w:rsidRPr="003A3A42" w:rsidRDefault="007B7DC8"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40</w:t>
            </w:r>
          </w:p>
        </w:tc>
        <w:tc>
          <w:tcPr>
            <w:tcW w:w="1317" w:type="dxa"/>
            <w:tcBorders>
              <w:top w:val="nil"/>
              <w:left w:val="nil"/>
              <w:bottom w:val="single" w:sz="4" w:space="0" w:color="auto"/>
              <w:right w:val="single" w:sz="4" w:space="0" w:color="auto"/>
            </w:tcBorders>
            <w:shd w:val="clear" w:color="auto" w:fill="auto"/>
            <w:vAlign w:val="center"/>
            <w:hideMark/>
          </w:tcPr>
          <w:p w:rsidR="007B7DC8" w:rsidRPr="003A3A42" w:rsidRDefault="007B7DC8"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发展会员</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7B7DC8" w:rsidRPr="003A3A42" w:rsidRDefault="007B7DC8"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□根据授权发展会员，且不重复收取会费，得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7B7DC8" w:rsidRPr="003A3A42" w:rsidRDefault="007B7DC8" w:rsidP="003067F5">
            <w:pPr>
              <w:adjustRightInd/>
              <w:snapToGrid/>
              <w:spacing w:after="0" w:line="280" w:lineRule="exact"/>
              <w:jc w:val="both"/>
              <w:rPr>
                <w:rFonts w:ascii="Times New Roman" w:eastAsia="方正仿宋_GBK" w:hAnsi="Times New Roman" w:cs="宋体"/>
                <w:color w:val="000000" w:themeColor="text1"/>
                <w:spacing w:val="-10"/>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pacing w:val="-10"/>
                <w:sz w:val="21"/>
                <w:szCs w:val="21"/>
              </w:rPr>
              <w:t>未经授权发展会员或重复收取会费，得</w:t>
            </w:r>
            <w:r w:rsidRPr="003A3A42">
              <w:rPr>
                <w:rFonts w:ascii="Times New Roman" w:eastAsia="方正仿宋_GBK" w:hAnsi="Times New Roman" w:cs="宋体" w:hint="eastAsia"/>
                <w:color w:val="000000" w:themeColor="text1"/>
                <w:spacing w:val="-10"/>
                <w:sz w:val="21"/>
                <w:szCs w:val="21"/>
              </w:rPr>
              <w:t>0</w:t>
            </w:r>
            <w:r w:rsidRPr="003A3A42">
              <w:rPr>
                <w:rFonts w:ascii="Times New Roman" w:eastAsia="方正仿宋_GBK" w:hAnsi="Times New Roman" w:cs="宋体" w:hint="eastAsia"/>
                <w:color w:val="000000" w:themeColor="text1"/>
                <w:spacing w:val="-10"/>
                <w:sz w:val="21"/>
                <w:szCs w:val="21"/>
              </w:rPr>
              <w:t>分</w:t>
            </w:r>
          </w:p>
          <w:p w:rsidR="007B7DC8" w:rsidRPr="003A3A42" w:rsidRDefault="007B7DC8"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注：未设立分支（代表）机构不扣分</w:t>
            </w:r>
            <w:r w:rsidRPr="003A3A42">
              <w:rPr>
                <w:rFonts w:ascii="Times New Roman" w:eastAsia="方正仿宋_GBK" w:hAnsi="Times New Roman" w:cs="宋体" w:hint="eastAsia"/>
                <w:b/>
                <w:bCs/>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7B7DC8" w:rsidRPr="003A3A42" w:rsidRDefault="007B7DC8"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7B7DC8" w:rsidRPr="003A3A42" w:rsidRDefault="007B7DC8"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7B7DC8" w:rsidRPr="003A3A42" w:rsidTr="007B7DC8">
        <w:trPr>
          <w:trHeight w:val="567"/>
          <w:jc w:val="center"/>
        </w:trPr>
        <w:tc>
          <w:tcPr>
            <w:tcW w:w="128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B7DC8" w:rsidRPr="003A3A42" w:rsidRDefault="007B7DC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B7DC8" w:rsidRPr="003A3A42" w:rsidRDefault="007B7DC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0" w:type="dxa"/>
            <w:tcBorders>
              <w:top w:val="single" w:sz="4" w:space="0" w:color="auto"/>
              <w:left w:val="single" w:sz="4" w:space="0" w:color="auto"/>
              <w:bottom w:val="single" w:sz="4" w:space="0" w:color="000000"/>
              <w:right w:val="single" w:sz="4" w:space="0" w:color="auto"/>
            </w:tcBorders>
            <w:vAlign w:val="center"/>
            <w:hideMark/>
          </w:tcPr>
          <w:p w:rsidR="007B7DC8" w:rsidRPr="003A3A42" w:rsidRDefault="007B7DC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7B7DC8" w:rsidRPr="003A3A42" w:rsidRDefault="007B7DC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7B7DC8" w:rsidRPr="003A3A42" w:rsidRDefault="007B7DC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7B7DC8" w:rsidRPr="003A3A42" w:rsidRDefault="007B7DC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7B7DC8" w:rsidRPr="003A3A42" w:rsidRDefault="007B7DC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B7DC8" w:rsidRPr="003A3A42" w:rsidRDefault="007B7DC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7B7DC8" w:rsidRPr="003A3A42" w:rsidRDefault="007B7DC8"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59700E" w:rsidRPr="003A3A42" w:rsidTr="0059700E">
        <w:trPr>
          <w:trHeight w:val="907"/>
          <w:jc w:val="center"/>
        </w:trPr>
        <w:tc>
          <w:tcPr>
            <w:tcW w:w="1280" w:type="dxa"/>
            <w:vMerge w:val="restart"/>
            <w:tcBorders>
              <w:top w:val="nil"/>
              <w:left w:val="single" w:sz="4" w:space="0" w:color="auto"/>
              <w:right w:val="single" w:sz="4" w:space="0" w:color="auto"/>
            </w:tcBorders>
            <w:shd w:val="clear" w:color="000000" w:fill="FFFFFF"/>
            <w:vAlign w:val="center"/>
            <w:hideMark/>
          </w:tcPr>
          <w:p w:rsidR="0059700E" w:rsidRPr="003A3A42" w:rsidRDefault="0059700E" w:rsidP="007B7DC8">
            <w:pPr>
              <w:adjustRightInd/>
              <w:snapToGrid/>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59700E" w:rsidRPr="003A3A42" w:rsidRDefault="0059700E" w:rsidP="007B7DC8">
            <w:pPr>
              <w:adjustRightInd/>
              <w:snapToGrid/>
              <w:spacing w:after="0" w:line="280" w:lineRule="exact"/>
              <w:rPr>
                <w:rFonts w:ascii="Times New Roman" w:eastAsia="方正仿宋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0" w:type="dxa"/>
            <w:vMerge w:val="restart"/>
            <w:tcBorders>
              <w:top w:val="nil"/>
              <w:left w:val="single" w:sz="4" w:space="0" w:color="auto"/>
              <w:right w:val="single" w:sz="4" w:space="0" w:color="auto"/>
            </w:tcBorders>
            <w:shd w:val="clear" w:color="auto" w:fill="auto"/>
            <w:vAlign w:val="center"/>
            <w:hideMark/>
          </w:tcPr>
          <w:p w:rsidR="0059700E" w:rsidRPr="003A3A42" w:rsidRDefault="0059700E" w:rsidP="007B7DC8">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组织机构</w:t>
            </w:r>
          </w:p>
          <w:p w:rsidR="0059700E" w:rsidRPr="003A3A42" w:rsidRDefault="0059700E" w:rsidP="007B7DC8">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59700E" w:rsidRPr="003A3A42" w:rsidRDefault="0059700E"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监事（会）（</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59700E" w:rsidRPr="003A3A42" w:rsidRDefault="0059700E"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41</w:t>
            </w:r>
          </w:p>
        </w:tc>
        <w:tc>
          <w:tcPr>
            <w:tcW w:w="1317" w:type="dxa"/>
            <w:tcBorders>
              <w:top w:val="nil"/>
              <w:left w:val="nil"/>
              <w:bottom w:val="single" w:sz="4" w:space="0" w:color="auto"/>
              <w:right w:val="single" w:sz="4" w:space="0" w:color="auto"/>
            </w:tcBorders>
            <w:shd w:val="clear" w:color="auto" w:fill="auto"/>
            <w:vAlign w:val="center"/>
            <w:hideMark/>
          </w:tcPr>
          <w:p w:rsidR="0059700E" w:rsidRPr="003A3A42" w:rsidRDefault="0059700E"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产生程序</w:t>
            </w:r>
          </w:p>
          <w:p w:rsidR="0059700E" w:rsidRPr="003A3A42" w:rsidRDefault="0059700E"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59700E" w:rsidRPr="003A3A42" w:rsidRDefault="0059700E" w:rsidP="003067F5">
            <w:pPr>
              <w:adjustRightInd/>
              <w:snapToGrid/>
              <w:spacing w:after="0" w:line="24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□监事（会）按民主程序产生，符合章程规定，得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59700E" w:rsidRPr="003A3A42" w:rsidRDefault="0059700E" w:rsidP="003067F5">
            <w:pPr>
              <w:adjustRightInd/>
              <w:snapToGrid/>
              <w:spacing w:after="0" w:line="24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□监事（会）未按民主程序产生，或不符合章程规定，得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59700E" w:rsidRPr="003A3A42" w:rsidRDefault="0059700E"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59700E" w:rsidRPr="003A3A42" w:rsidTr="0059700E">
        <w:trPr>
          <w:trHeight w:val="680"/>
          <w:jc w:val="center"/>
        </w:trPr>
        <w:tc>
          <w:tcPr>
            <w:tcW w:w="1280" w:type="dxa"/>
            <w:vMerge/>
            <w:tcBorders>
              <w:left w:val="single" w:sz="4" w:space="0" w:color="auto"/>
              <w:right w:val="single" w:sz="4" w:space="0" w:color="auto"/>
            </w:tcBorders>
            <w:shd w:val="clear" w:color="000000" w:fill="FFFFFF"/>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auto"/>
              <w:right w:val="single" w:sz="4" w:space="0" w:color="auto"/>
            </w:tcBorders>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59700E" w:rsidRPr="003A3A42" w:rsidRDefault="0059700E"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42</w:t>
            </w:r>
          </w:p>
        </w:tc>
        <w:tc>
          <w:tcPr>
            <w:tcW w:w="1317" w:type="dxa"/>
            <w:tcBorders>
              <w:top w:val="nil"/>
              <w:left w:val="nil"/>
              <w:bottom w:val="single" w:sz="4" w:space="0" w:color="auto"/>
              <w:right w:val="single" w:sz="4" w:space="0" w:color="auto"/>
            </w:tcBorders>
            <w:shd w:val="clear" w:color="auto" w:fill="auto"/>
            <w:vAlign w:val="center"/>
            <w:hideMark/>
          </w:tcPr>
          <w:p w:rsidR="0059700E" w:rsidRPr="003A3A42" w:rsidRDefault="0059700E" w:rsidP="007B7DC8">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监事数量</w:t>
            </w:r>
          </w:p>
          <w:p w:rsidR="0059700E" w:rsidRPr="003A3A42" w:rsidRDefault="0059700E" w:rsidP="007B7DC8">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59700E" w:rsidRPr="003A3A42" w:rsidRDefault="0059700E" w:rsidP="003067F5">
            <w:pPr>
              <w:adjustRightInd/>
              <w:snapToGrid/>
              <w:spacing w:after="0" w:line="24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□有监事会，得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59700E" w:rsidRPr="003A3A42" w:rsidRDefault="0059700E" w:rsidP="003067F5">
            <w:pPr>
              <w:adjustRightInd/>
              <w:snapToGrid/>
              <w:spacing w:after="0" w:line="24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名监事，得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59700E" w:rsidRPr="003A3A42" w:rsidRDefault="0059700E" w:rsidP="003067F5">
            <w:pPr>
              <w:adjustRightInd/>
              <w:snapToGrid/>
              <w:spacing w:after="0" w:line="24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□无监事，得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59700E" w:rsidRPr="003A3A42" w:rsidRDefault="0059700E"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59700E" w:rsidRPr="003A3A42" w:rsidTr="0059700E">
        <w:trPr>
          <w:trHeight w:val="907"/>
          <w:jc w:val="center"/>
        </w:trPr>
        <w:tc>
          <w:tcPr>
            <w:tcW w:w="1280" w:type="dxa"/>
            <w:vMerge/>
            <w:tcBorders>
              <w:left w:val="single" w:sz="4" w:space="0" w:color="auto"/>
              <w:right w:val="single" w:sz="4" w:space="0" w:color="auto"/>
            </w:tcBorders>
            <w:shd w:val="clear" w:color="000000" w:fill="FFFFFF"/>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000000"/>
              <w:right w:val="single" w:sz="4" w:space="0" w:color="auto"/>
            </w:tcBorders>
            <w:shd w:val="clear" w:color="auto" w:fill="auto"/>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auto"/>
              <w:right w:val="single" w:sz="4" w:space="0" w:color="auto"/>
            </w:tcBorders>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59700E" w:rsidRPr="003A3A42" w:rsidRDefault="0059700E"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43</w:t>
            </w:r>
          </w:p>
        </w:tc>
        <w:tc>
          <w:tcPr>
            <w:tcW w:w="1317" w:type="dxa"/>
            <w:tcBorders>
              <w:top w:val="nil"/>
              <w:left w:val="nil"/>
              <w:bottom w:val="single" w:sz="4" w:space="0" w:color="auto"/>
              <w:right w:val="single" w:sz="4" w:space="0" w:color="auto"/>
            </w:tcBorders>
            <w:shd w:val="clear" w:color="auto" w:fill="auto"/>
            <w:vAlign w:val="center"/>
            <w:hideMark/>
          </w:tcPr>
          <w:p w:rsidR="0059700E" w:rsidRPr="003A3A42" w:rsidRDefault="0059700E" w:rsidP="007B7DC8">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职能履行</w:t>
            </w:r>
          </w:p>
          <w:p w:rsidR="0059700E" w:rsidRPr="003A3A42" w:rsidRDefault="0059700E" w:rsidP="007B7DC8">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59700E" w:rsidRPr="003A3A42" w:rsidRDefault="0059700E" w:rsidP="003067F5">
            <w:pPr>
              <w:adjustRightInd/>
              <w:snapToGrid/>
              <w:spacing w:after="0" w:line="24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□监事（会）制度健全，并按章程规定履行职能，得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59700E" w:rsidRPr="003A3A42" w:rsidRDefault="0059700E" w:rsidP="003067F5">
            <w:pPr>
              <w:adjustRightInd/>
              <w:snapToGrid/>
              <w:spacing w:after="0" w:line="24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□监事（会）制度不健全，或未按章程规定履行职能，得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59700E" w:rsidRPr="003A3A42" w:rsidRDefault="0059700E"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59700E" w:rsidRPr="003A3A42" w:rsidTr="00753DF7">
        <w:trPr>
          <w:trHeight w:val="1304"/>
          <w:jc w:val="center"/>
        </w:trPr>
        <w:tc>
          <w:tcPr>
            <w:tcW w:w="1280" w:type="dxa"/>
            <w:vMerge/>
            <w:tcBorders>
              <w:left w:val="single" w:sz="4" w:space="0" w:color="auto"/>
              <w:right w:val="single" w:sz="4" w:space="0" w:color="auto"/>
            </w:tcBorders>
            <w:shd w:val="clear" w:color="000000" w:fill="FFFFFF"/>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val="restart"/>
            <w:tcBorders>
              <w:top w:val="nil"/>
              <w:left w:val="single" w:sz="4" w:space="0" w:color="auto"/>
              <w:right w:val="single" w:sz="4" w:space="0" w:color="auto"/>
            </w:tcBorders>
            <w:shd w:val="clear" w:color="000000" w:fill="FFFFFF"/>
            <w:vAlign w:val="center"/>
            <w:hideMark/>
          </w:tcPr>
          <w:p w:rsidR="0059700E" w:rsidRPr="003A3A42" w:rsidRDefault="0059700E" w:rsidP="0059700E">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人力资源</w:t>
            </w:r>
          </w:p>
          <w:p w:rsidR="0059700E" w:rsidRPr="003A3A42" w:rsidRDefault="0059700E" w:rsidP="0059700E">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管理</w:t>
            </w:r>
          </w:p>
          <w:p w:rsidR="0059700E" w:rsidRPr="003A3A42" w:rsidRDefault="0059700E" w:rsidP="0059700E">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40</w:t>
            </w:r>
            <w:r w:rsidRPr="003A3A42">
              <w:rPr>
                <w:rFonts w:ascii="Times New Roman" w:eastAsia="方正仿宋_GBK" w:hAnsi="Times New Roman" w:cs="宋体" w:hint="eastAsia"/>
                <w:color w:val="000000" w:themeColor="text1"/>
                <w:sz w:val="21"/>
                <w:szCs w:val="21"/>
              </w:rPr>
              <w:t>分）</w:t>
            </w:r>
          </w:p>
        </w:tc>
        <w:tc>
          <w:tcPr>
            <w:tcW w:w="1280" w:type="dxa"/>
            <w:vMerge w:val="restart"/>
            <w:tcBorders>
              <w:top w:val="nil"/>
              <w:left w:val="single" w:sz="4" w:space="0" w:color="auto"/>
              <w:right w:val="single" w:sz="4" w:space="0" w:color="auto"/>
            </w:tcBorders>
            <w:shd w:val="clear" w:color="000000" w:fill="FFFFFF"/>
            <w:vAlign w:val="center"/>
            <w:hideMark/>
          </w:tcPr>
          <w:p w:rsidR="0059700E" w:rsidRPr="003A3A42" w:rsidRDefault="0059700E" w:rsidP="0059700E">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队伍建设</w:t>
            </w:r>
          </w:p>
          <w:p w:rsidR="0059700E" w:rsidRPr="003A3A42" w:rsidRDefault="0059700E" w:rsidP="0059700E">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(25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59700E" w:rsidRPr="003A3A42" w:rsidRDefault="0059700E"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44</w:t>
            </w:r>
          </w:p>
        </w:tc>
        <w:tc>
          <w:tcPr>
            <w:tcW w:w="1317" w:type="dxa"/>
            <w:tcBorders>
              <w:top w:val="nil"/>
              <w:left w:val="nil"/>
              <w:bottom w:val="single" w:sz="4" w:space="0" w:color="auto"/>
              <w:right w:val="single" w:sz="4" w:space="0" w:color="auto"/>
            </w:tcBorders>
            <w:shd w:val="clear" w:color="000000" w:fill="FFFFFF"/>
            <w:vAlign w:val="center"/>
            <w:hideMark/>
          </w:tcPr>
          <w:p w:rsidR="0059700E" w:rsidRPr="003A3A42" w:rsidRDefault="0059700E" w:rsidP="007B7DC8">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人员数量</w:t>
            </w:r>
          </w:p>
          <w:p w:rsidR="0059700E" w:rsidRPr="003A3A42" w:rsidRDefault="0059700E" w:rsidP="007B7DC8">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59700E" w:rsidRPr="003A3A42" w:rsidRDefault="0059700E" w:rsidP="003067F5">
            <w:pPr>
              <w:adjustRightInd/>
              <w:snapToGrid/>
              <w:spacing w:after="0" w:line="24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□专职工作人员满</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人，得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59700E" w:rsidRPr="003A3A42" w:rsidRDefault="0059700E" w:rsidP="003067F5">
            <w:pPr>
              <w:adjustRightInd/>
              <w:snapToGrid/>
              <w:spacing w:after="0" w:line="24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□专职工作人员每减少</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人，扣</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59700E" w:rsidRPr="003A3A42" w:rsidRDefault="0059700E" w:rsidP="003067F5">
            <w:pPr>
              <w:adjustRightInd/>
              <w:snapToGrid/>
              <w:spacing w:after="0" w:line="24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注：专职工作人员指建立劳动关系并购买社保的工作人员。返聘、劳动关系在其他单位的工作人员，按</w:t>
            </w:r>
            <w:r w:rsidRPr="003A3A42">
              <w:rPr>
                <w:rFonts w:ascii="Times New Roman" w:eastAsia="方正仿宋_GBK" w:hAnsi="Times New Roman" w:cs="宋体" w:hint="eastAsia"/>
                <w:b/>
                <w:bCs/>
                <w:color w:val="000000" w:themeColor="text1"/>
                <w:sz w:val="21"/>
                <w:szCs w:val="21"/>
              </w:rPr>
              <w:t>50%</w:t>
            </w:r>
            <w:r w:rsidRPr="003A3A42">
              <w:rPr>
                <w:rFonts w:ascii="Times New Roman" w:eastAsia="方正仿宋_GBK" w:hAnsi="Times New Roman" w:cs="宋体" w:hint="eastAsia"/>
                <w:b/>
                <w:bCs/>
                <w:color w:val="000000" w:themeColor="text1"/>
                <w:sz w:val="21"/>
                <w:szCs w:val="21"/>
              </w:rPr>
              <w:t>赋分</w:t>
            </w:r>
          </w:p>
        </w:tc>
        <w:tc>
          <w:tcPr>
            <w:tcW w:w="1037" w:type="dxa"/>
            <w:tcBorders>
              <w:top w:val="nil"/>
              <w:left w:val="nil"/>
              <w:bottom w:val="single" w:sz="4" w:space="0" w:color="auto"/>
              <w:right w:val="single" w:sz="4" w:space="0" w:color="auto"/>
            </w:tcBorders>
            <w:shd w:val="clear" w:color="000000" w:fill="FFFFFF"/>
            <w:noWrap/>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59700E" w:rsidRPr="003A3A42" w:rsidRDefault="0059700E"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59700E" w:rsidRPr="003A3A42" w:rsidTr="00753DF7">
        <w:trPr>
          <w:trHeight w:val="1639"/>
          <w:jc w:val="center"/>
        </w:trPr>
        <w:tc>
          <w:tcPr>
            <w:tcW w:w="1280" w:type="dxa"/>
            <w:vMerge/>
            <w:tcBorders>
              <w:left w:val="single" w:sz="4" w:space="0" w:color="auto"/>
              <w:right w:val="single" w:sz="4" w:space="0" w:color="auto"/>
            </w:tcBorders>
            <w:shd w:val="clear" w:color="000000" w:fill="FFFFFF"/>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000000" w:fill="FFFFFF"/>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000000" w:fill="FFFFFF"/>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59700E" w:rsidRPr="003A3A42" w:rsidRDefault="0059700E"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45</w:t>
            </w:r>
          </w:p>
        </w:tc>
        <w:tc>
          <w:tcPr>
            <w:tcW w:w="1317" w:type="dxa"/>
            <w:tcBorders>
              <w:top w:val="nil"/>
              <w:left w:val="nil"/>
              <w:bottom w:val="single" w:sz="4" w:space="0" w:color="auto"/>
              <w:right w:val="single" w:sz="4" w:space="0" w:color="auto"/>
            </w:tcBorders>
            <w:shd w:val="clear" w:color="000000" w:fill="FFFFFF"/>
            <w:vAlign w:val="center"/>
            <w:hideMark/>
          </w:tcPr>
          <w:p w:rsidR="0059700E" w:rsidRPr="003A3A42" w:rsidRDefault="0059700E" w:rsidP="007B7DC8">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学历水平</w:t>
            </w:r>
          </w:p>
          <w:p w:rsidR="0059700E" w:rsidRPr="003A3A42" w:rsidRDefault="0059700E" w:rsidP="007B7DC8">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59700E" w:rsidRPr="003A3A42" w:rsidRDefault="0059700E" w:rsidP="003067F5">
            <w:pPr>
              <w:adjustRightInd/>
              <w:snapToGrid/>
              <w:spacing w:after="0" w:line="24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□专职工作人员本科及以上学历达到</w:t>
            </w:r>
            <w:r w:rsidRPr="003A3A42">
              <w:rPr>
                <w:rFonts w:ascii="Times New Roman" w:eastAsia="方正仿宋_GBK" w:hAnsi="Times New Roman" w:cs="宋体" w:hint="eastAsia"/>
                <w:color w:val="000000" w:themeColor="text1"/>
                <w:sz w:val="21"/>
                <w:szCs w:val="21"/>
              </w:rPr>
              <w:t>70%</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59700E" w:rsidRPr="003A3A42" w:rsidRDefault="0059700E" w:rsidP="003067F5">
            <w:pPr>
              <w:adjustRightInd/>
              <w:snapToGrid/>
              <w:spacing w:after="0" w:line="24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□专职工作人员本科及以上学历达到</w:t>
            </w:r>
            <w:r w:rsidRPr="003A3A42">
              <w:rPr>
                <w:rFonts w:ascii="Times New Roman" w:eastAsia="方正仿宋_GBK" w:hAnsi="Times New Roman" w:cs="宋体" w:hint="eastAsia"/>
                <w:color w:val="000000" w:themeColor="text1"/>
                <w:sz w:val="21"/>
                <w:szCs w:val="21"/>
              </w:rPr>
              <w:t>50%</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59700E" w:rsidRPr="003A3A42" w:rsidRDefault="0059700E" w:rsidP="003067F5">
            <w:pPr>
              <w:adjustRightInd/>
              <w:snapToGrid/>
              <w:spacing w:after="0" w:line="24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□专职工作人员本科及以上学历达到</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w:t>
            </w:r>
          </w:p>
          <w:p w:rsidR="0059700E" w:rsidRPr="003A3A42" w:rsidRDefault="0059700E" w:rsidP="003067F5">
            <w:pPr>
              <w:adjustRightInd/>
              <w:snapToGrid/>
              <w:spacing w:after="0" w:line="24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□专职工作人员本科及以上学历低于</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59700E" w:rsidRPr="003A3A42" w:rsidRDefault="0059700E" w:rsidP="003067F5">
            <w:pPr>
              <w:adjustRightInd/>
              <w:snapToGrid/>
              <w:spacing w:after="0" w:line="24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注：提供学历证明</w:t>
            </w:r>
          </w:p>
        </w:tc>
        <w:tc>
          <w:tcPr>
            <w:tcW w:w="1037" w:type="dxa"/>
            <w:tcBorders>
              <w:top w:val="nil"/>
              <w:left w:val="nil"/>
              <w:bottom w:val="single" w:sz="4" w:space="0" w:color="auto"/>
              <w:right w:val="single" w:sz="4" w:space="0" w:color="auto"/>
            </w:tcBorders>
            <w:shd w:val="clear" w:color="000000" w:fill="FFFFFF"/>
            <w:noWrap/>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59700E" w:rsidRPr="003A3A42" w:rsidRDefault="0059700E"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59700E" w:rsidRPr="003A3A42" w:rsidTr="0059700E">
        <w:trPr>
          <w:trHeight w:val="1579"/>
          <w:jc w:val="center"/>
        </w:trPr>
        <w:tc>
          <w:tcPr>
            <w:tcW w:w="1280" w:type="dxa"/>
            <w:vMerge/>
            <w:tcBorders>
              <w:left w:val="single" w:sz="4" w:space="0" w:color="auto"/>
              <w:bottom w:val="single" w:sz="4" w:space="0" w:color="auto"/>
              <w:right w:val="single" w:sz="4" w:space="0" w:color="auto"/>
            </w:tcBorders>
            <w:shd w:val="clear" w:color="000000" w:fill="FFFFFF"/>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auto"/>
              <w:right w:val="single" w:sz="4" w:space="0" w:color="auto"/>
            </w:tcBorders>
            <w:shd w:val="clear" w:color="000000" w:fill="FFFFFF"/>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auto"/>
              <w:right w:val="single" w:sz="4" w:space="0" w:color="auto"/>
            </w:tcBorders>
            <w:shd w:val="clear" w:color="000000" w:fill="FFFFFF"/>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59700E" w:rsidRPr="003A3A42" w:rsidRDefault="0059700E"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46</w:t>
            </w:r>
          </w:p>
        </w:tc>
        <w:tc>
          <w:tcPr>
            <w:tcW w:w="1317" w:type="dxa"/>
            <w:tcBorders>
              <w:top w:val="nil"/>
              <w:left w:val="nil"/>
              <w:bottom w:val="single" w:sz="4" w:space="0" w:color="auto"/>
              <w:right w:val="single" w:sz="4" w:space="0" w:color="auto"/>
            </w:tcBorders>
            <w:shd w:val="clear" w:color="000000" w:fill="FFFFFF"/>
            <w:vAlign w:val="center"/>
            <w:hideMark/>
          </w:tcPr>
          <w:p w:rsidR="0059700E" w:rsidRPr="003A3A42" w:rsidRDefault="0059700E" w:rsidP="0059700E">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专业水平</w:t>
            </w:r>
          </w:p>
          <w:p w:rsidR="0059700E" w:rsidRPr="003A3A42" w:rsidRDefault="0059700E" w:rsidP="0059700E">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59700E" w:rsidRPr="003A3A42" w:rsidRDefault="0059700E" w:rsidP="003067F5">
            <w:pPr>
              <w:adjustRightInd/>
              <w:snapToGrid/>
              <w:spacing w:after="0" w:line="24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□专职工作人员具有职称的达到</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59700E" w:rsidRPr="003A3A42" w:rsidRDefault="0059700E" w:rsidP="003067F5">
            <w:pPr>
              <w:adjustRightInd/>
              <w:snapToGrid/>
              <w:spacing w:after="0" w:line="24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□专职工作人员具有职称的达到</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59700E" w:rsidRPr="003A3A42" w:rsidRDefault="0059700E" w:rsidP="003067F5">
            <w:pPr>
              <w:adjustRightInd/>
              <w:snapToGrid/>
              <w:spacing w:after="0" w:line="24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□专职工作人员具有职称的达到</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w:t>
            </w:r>
          </w:p>
          <w:p w:rsidR="0059700E" w:rsidRPr="003A3A42" w:rsidRDefault="0059700E" w:rsidP="003067F5">
            <w:pPr>
              <w:adjustRightInd/>
              <w:snapToGrid/>
              <w:spacing w:after="0" w:line="24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□专职工作人员具有职称的低于</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59700E" w:rsidRPr="003A3A42" w:rsidRDefault="0059700E" w:rsidP="003067F5">
            <w:pPr>
              <w:adjustRightInd/>
              <w:snapToGrid/>
              <w:spacing w:after="0" w:line="24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注：提供职称证明</w:t>
            </w:r>
          </w:p>
        </w:tc>
        <w:tc>
          <w:tcPr>
            <w:tcW w:w="1037" w:type="dxa"/>
            <w:tcBorders>
              <w:top w:val="nil"/>
              <w:left w:val="nil"/>
              <w:bottom w:val="single" w:sz="4" w:space="0" w:color="auto"/>
              <w:right w:val="single" w:sz="4" w:space="0" w:color="auto"/>
            </w:tcBorders>
            <w:shd w:val="clear" w:color="000000" w:fill="FFFFFF"/>
            <w:noWrap/>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59700E" w:rsidRPr="003A3A42" w:rsidRDefault="0059700E"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59700E" w:rsidRPr="003A3A42" w:rsidTr="0059700E">
        <w:trPr>
          <w:trHeight w:val="567"/>
          <w:jc w:val="center"/>
        </w:trPr>
        <w:tc>
          <w:tcPr>
            <w:tcW w:w="128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59700E" w:rsidRPr="003A3A42" w:rsidRDefault="0059700E"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59700E" w:rsidRPr="003A3A42" w:rsidRDefault="0059700E"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700E" w:rsidRPr="003A3A42" w:rsidRDefault="0059700E"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59700E" w:rsidRPr="003A3A42" w:rsidRDefault="0059700E"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7" w:type="dxa"/>
            <w:tcBorders>
              <w:top w:val="single" w:sz="4" w:space="0" w:color="auto"/>
              <w:left w:val="nil"/>
              <w:bottom w:val="single" w:sz="4" w:space="0" w:color="auto"/>
              <w:right w:val="single" w:sz="4" w:space="0" w:color="auto"/>
            </w:tcBorders>
            <w:shd w:val="clear" w:color="000000" w:fill="FFFFFF"/>
            <w:vAlign w:val="center"/>
            <w:hideMark/>
          </w:tcPr>
          <w:p w:rsidR="0059700E" w:rsidRPr="003A3A42" w:rsidRDefault="0059700E"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59700E" w:rsidRPr="003A3A42" w:rsidRDefault="0059700E"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59700E" w:rsidRPr="003A3A42" w:rsidRDefault="0059700E"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9700E" w:rsidRPr="003A3A42" w:rsidRDefault="0059700E"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59700E" w:rsidRPr="003A3A42" w:rsidRDefault="0059700E"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59700E" w:rsidRPr="003A3A42" w:rsidTr="00753DF7">
        <w:trPr>
          <w:trHeight w:val="1782"/>
          <w:jc w:val="center"/>
        </w:trPr>
        <w:tc>
          <w:tcPr>
            <w:tcW w:w="1280" w:type="dxa"/>
            <w:vMerge w:val="restart"/>
            <w:tcBorders>
              <w:top w:val="nil"/>
              <w:left w:val="single" w:sz="4" w:space="0" w:color="auto"/>
              <w:right w:val="single" w:sz="4" w:space="0" w:color="auto"/>
            </w:tcBorders>
            <w:shd w:val="clear" w:color="000000" w:fill="FFFFFF"/>
            <w:vAlign w:val="center"/>
            <w:hideMark/>
          </w:tcPr>
          <w:p w:rsidR="0059700E" w:rsidRPr="003A3A42" w:rsidRDefault="0059700E" w:rsidP="0059700E">
            <w:pPr>
              <w:adjustRightInd/>
              <w:snapToGrid/>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59700E" w:rsidRPr="003A3A42" w:rsidRDefault="0059700E" w:rsidP="0059700E">
            <w:pPr>
              <w:adjustRightInd/>
              <w:snapToGrid/>
              <w:spacing w:after="0" w:line="280" w:lineRule="exact"/>
              <w:rPr>
                <w:rFonts w:ascii="Times New Roman" w:eastAsia="方正仿宋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0" w:type="dxa"/>
            <w:vMerge w:val="restart"/>
            <w:tcBorders>
              <w:top w:val="nil"/>
              <w:left w:val="single" w:sz="4" w:space="0" w:color="auto"/>
              <w:right w:val="single" w:sz="4" w:space="0" w:color="auto"/>
            </w:tcBorders>
            <w:shd w:val="clear" w:color="000000" w:fill="FFFFFF"/>
            <w:vAlign w:val="center"/>
            <w:hideMark/>
          </w:tcPr>
          <w:p w:rsidR="0059700E" w:rsidRPr="003A3A42" w:rsidRDefault="0059700E" w:rsidP="0059700E">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人力资源</w:t>
            </w:r>
          </w:p>
          <w:p w:rsidR="0059700E" w:rsidRPr="003A3A42" w:rsidRDefault="0059700E" w:rsidP="0059700E">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管理</w:t>
            </w:r>
          </w:p>
          <w:p w:rsidR="0059700E" w:rsidRPr="003A3A42" w:rsidRDefault="0059700E" w:rsidP="0059700E">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40</w:t>
            </w:r>
            <w:r w:rsidRPr="003A3A42">
              <w:rPr>
                <w:rFonts w:ascii="Times New Roman" w:eastAsia="方正仿宋_GBK" w:hAnsi="Times New Roman" w:cs="宋体" w:hint="eastAsia"/>
                <w:color w:val="000000" w:themeColor="text1"/>
                <w:sz w:val="21"/>
                <w:szCs w:val="21"/>
              </w:rPr>
              <w:t>分）</w:t>
            </w:r>
          </w:p>
        </w:tc>
        <w:tc>
          <w:tcPr>
            <w:tcW w:w="1280" w:type="dxa"/>
            <w:tcBorders>
              <w:top w:val="nil"/>
              <w:left w:val="single" w:sz="4" w:space="0" w:color="auto"/>
              <w:bottom w:val="single" w:sz="4" w:space="0" w:color="auto"/>
              <w:right w:val="single" w:sz="4" w:space="0" w:color="auto"/>
            </w:tcBorders>
            <w:shd w:val="clear" w:color="000000" w:fill="FFFFFF"/>
            <w:vAlign w:val="center"/>
            <w:hideMark/>
          </w:tcPr>
          <w:p w:rsidR="0059700E" w:rsidRPr="003A3A42" w:rsidRDefault="0059700E" w:rsidP="0059700E">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队伍建设</w:t>
            </w:r>
          </w:p>
          <w:p w:rsidR="0059700E" w:rsidRPr="003A3A42" w:rsidRDefault="0059700E" w:rsidP="0059700E">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59700E" w:rsidRPr="003A3A42" w:rsidRDefault="0059700E"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47</w:t>
            </w:r>
          </w:p>
        </w:tc>
        <w:tc>
          <w:tcPr>
            <w:tcW w:w="1317" w:type="dxa"/>
            <w:tcBorders>
              <w:top w:val="nil"/>
              <w:left w:val="nil"/>
              <w:bottom w:val="single" w:sz="4" w:space="0" w:color="auto"/>
              <w:right w:val="single" w:sz="4" w:space="0" w:color="auto"/>
            </w:tcBorders>
            <w:shd w:val="clear" w:color="000000" w:fill="FFFFFF"/>
            <w:vAlign w:val="center"/>
            <w:hideMark/>
          </w:tcPr>
          <w:p w:rsidR="0059700E" w:rsidRPr="003A3A42" w:rsidRDefault="0059700E"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业务培训</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59700E" w:rsidRPr="003A3A42" w:rsidRDefault="0059700E" w:rsidP="0059700E">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□近三年，专职工作人员人均参加社会组织相关业务培训达</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次及以上，得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□近三年，专职工作人员人均参加社会组织相关业务培训</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次，得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□近三年，专职工作人员人均参加社会组织相关业务培训</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次，得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□近三年，专职工作人员没有参加社会组织相关业务培训，得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b/>
                <w:bCs/>
                <w:color w:val="000000" w:themeColor="text1"/>
                <w:sz w:val="21"/>
                <w:szCs w:val="21"/>
              </w:rPr>
              <w:t>注：本单位组织的培训不得分</w:t>
            </w:r>
          </w:p>
        </w:tc>
        <w:tc>
          <w:tcPr>
            <w:tcW w:w="1037" w:type="dxa"/>
            <w:tcBorders>
              <w:top w:val="nil"/>
              <w:left w:val="nil"/>
              <w:bottom w:val="single" w:sz="4" w:space="0" w:color="auto"/>
              <w:right w:val="single" w:sz="4" w:space="0" w:color="auto"/>
            </w:tcBorders>
            <w:shd w:val="clear" w:color="000000" w:fill="FFFFFF"/>
            <w:noWrap/>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vAlign w:val="center"/>
            <w:hideMark/>
          </w:tcPr>
          <w:p w:rsidR="0059700E" w:rsidRPr="003A3A42" w:rsidRDefault="0059700E"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59700E" w:rsidRPr="003A3A42" w:rsidTr="00753DF7">
        <w:trPr>
          <w:trHeight w:val="1519"/>
          <w:jc w:val="center"/>
        </w:trPr>
        <w:tc>
          <w:tcPr>
            <w:tcW w:w="1280" w:type="dxa"/>
            <w:vMerge/>
            <w:tcBorders>
              <w:left w:val="single" w:sz="4" w:space="0" w:color="auto"/>
              <w:right w:val="single" w:sz="4" w:space="0" w:color="auto"/>
            </w:tcBorders>
            <w:shd w:val="clear" w:color="000000" w:fill="FFFFFF"/>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000000" w:fill="FFFFFF"/>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9700E" w:rsidRPr="003A3A42" w:rsidRDefault="0059700E" w:rsidP="0059700E">
            <w:pPr>
              <w:adjustRightInd/>
              <w:snapToGrid/>
              <w:spacing w:after="0" w:line="280" w:lineRule="exact"/>
              <w:ind w:rightChars="-50" w:right="-110"/>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人事管理制度（</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59700E" w:rsidRPr="003A3A42" w:rsidRDefault="0059700E"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48</w:t>
            </w:r>
          </w:p>
        </w:tc>
        <w:tc>
          <w:tcPr>
            <w:tcW w:w="1317" w:type="dxa"/>
            <w:tcBorders>
              <w:top w:val="nil"/>
              <w:left w:val="nil"/>
              <w:bottom w:val="single" w:sz="4" w:space="0" w:color="auto"/>
              <w:right w:val="single" w:sz="4" w:space="0" w:color="auto"/>
            </w:tcBorders>
            <w:shd w:val="clear" w:color="auto" w:fill="auto"/>
            <w:vAlign w:val="center"/>
            <w:hideMark/>
          </w:tcPr>
          <w:p w:rsidR="0059700E" w:rsidRPr="003A3A42" w:rsidRDefault="0059700E"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日常管理</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59700E" w:rsidRPr="003A3A42" w:rsidRDefault="0059700E" w:rsidP="0059700E">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□各项日常管理制度详细，得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59700E" w:rsidRPr="003A3A42" w:rsidRDefault="0059700E" w:rsidP="0059700E">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□各项日常管理制度较为详细，得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59700E" w:rsidRPr="003A3A42" w:rsidRDefault="0059700E" w:rsidP="0059700E">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□未制定日常管理制度，得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59700E" w:rsidRPr="003A3A42" w:rsidRDefault="0059700E" w:rsidP="0059700E">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注：管理制度包括薪酬、奖惩、考勤、聘用、考核，每项</w:t>
            </w:r>
            <w:r w:rsidRPr="003A3A42">
              <w:rPr>
                <w:rFonts w:ascii="Times New Roman" w:eastAsia="方正仿宋_GBK" w:hAnsi="Times New Roman" w:cs="宋体" w:hint="eastAsia"/>
                <w:b/>
                <w:bCs/>
                <w:color w:val="000000" w:themeColor="text1"/>
                <w:sz w:val="21"/>
                <w:szCs w:val="21"/>
              </w:rPr>
              <w:t>1</w:t>
            </w:r>
            <w:r w:rsidRPr="003A3A42">
              <w:rPr>
                <w:rFonts w:ascii="Times New Roman" w:eastAsia="方正仿宋_GBK" w:hAnsi="Times New Roman" w:cs="宋体" w:hint="eastAsia"/>
                <w:b/>
                <w:bCs/>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59700E" w:rsidRPr="003A3A42" w:rsidRDefault="0059700E"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59700E" w:rsidRPr="003A3A42" w:rsidTr="00753DF7">
        <w:trPr>
          <w:trHeight w:val="1339"/>
          <w:jc w:val="center"/>
        </w:trPr>
        <w:tc>
          <w:tcPr>
            <w:tcW w:w="1280" w:type="dxa"/>
            <w:vMerge/>
            <w:tcBorders>
              <w:left w:val="single" w:sz="4" w:space="0" w:color="auto"/>
              <w:right w:val="single" w:sz="4" w:space="0" w:color="auto"/>
            </w:tcBorders>
            <w:shd w:val="clear" w:color="000000" w:fill="FFFFFF"/>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000000" w:fill="FFFFFF"/>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000000"/>
              <w:right w:val="single" w:sz="4" w:space="0" w:color="auto"/>
            </w:tcBorders>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59700E" w:rsidRPr="003A3A42" w:rsidRDefault="0059700E"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49</w:t>
            </w:r>
          </w:p>
        </w:tc>
        <w:tc>
          <w:tcPr>
            <w:tcW w:w="1317" w:type="dxa"/>
            <w:tcBorders>
              <w:top w:val="nil"/>
              <w:left w:val="nil"/>
              <w:bottom w:val="single" w:sz="4" w:space="0" w:color="auto"/>
              <w:right w:val="single" w:sz="4" w:space="0" w:color="auto"/>
            </w:tcBorders>
            <w:shd w:val="clear" w:color="auto" w:fill="auto"/>
            <w:vAlign w:val="center"/>
            <w:hideMark/>
          </w:tcPr>
          <w:p w:rsidR="0059700E" w:rsidRPr="003A3A42" w:rsidRDefault="0059700E"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劳动合同</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59700E" w:rsidRPr="003A3A42" w:rsidRDefault="0059700E" w:rsidP="0059700E">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□与所有专职工作人员签订劳动合同，得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59700E" w:rsidRPr="003A3A42" w:rsidRDefault="0059700E" w:rsidP="0059700E">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□与部分或未与专职工作人员签订劳动合同，得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59700E" w:rsidRPr="003A3A42" w:rsidRDefault="0059700E" w:rsidP="0059700E">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注：提供与专职工作人员签订的劳动合同，且信息填写完整</w:t>
            </w:r>
          </w:p>
        </w:tc>
        <w:tc>
          <w:tcPr>
            <w:tcW w:w="1037" w:type="dxa"/>
            <w:tcBorders>
              <w:top w:val="nil"/>
              <w:left w:val="nil"/>
              <w:bottom w:val="single" w:sz="4" w:space="0" w:color="auto"/>
              <w:right w:val="single" w:sz="4" w:space="0" w:color="auto"/>
            </w:tcBorders>
            <w:shd w:val="clear" w:color="000000" w:fill="FFFFFF"/>
            <w:noWrap/>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59700E" w:rsidRPr="003A3A42" w:rsidRDefault="0059700E"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59700E" w:rsidRPr="003A3A42" w:rsidTr="0059700E">
        <w:trPr>
          <w:trHeight w:val="1800"/>
          <w:jc w:val="center"/>
        </w:trPr>
        <w:tc>
          <w:tcPr>
            <w:tcW w:w="1280" w:type="dxa"/>
            <w:vMerge/>
            <w:tcBorders>
              <w:left w:val="single" w:sz="4" w:space="0" w:color="auto"/>
              <w:bottom w:val="single" w:sz="4" w:space="0" w:color="auto"/>
              <w:right w:val="single" w:sz="4" w:space="0" w:color="auto"/>
            </w:tcBorders>
            <w:shd w:val="clear" w:color="000000" w:fill="FFFFFF"/>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auto"/>
              <w:right w:val="single" w:sz="4" w:space="0" w:color="auto"/>
            </w:tcBorders>
            <w:shd w:val="clear" w:color="000000" w:fill="FFFFFF"/>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auto"/>
              <w:right w:val="single" w:sz="4" w:space="0" w:color="auto"/>
            </w:tcBorders>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59700E" w:rsidRPr="003A3A42" w:rsidRDefault="0059700E"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50</w:t>
            </w:r>
          </w:p>
        </w:tc>
        <w:tc>
          <w:tcPr>
            <w:tcW w:w="1317" w:type="dxa"/>
            <w:tcBorders>
              <w:top w:val="nil"/>
              <w:left w:val="nil"/>
              <w:bottom w:val="single" w:sz="4" w:space="0" w:color="auto"/>
              <w:right w:val="single" w:sz="4" w:space="0" w:color="auto"/>
            </w:tcBorders>
            <w:shd w:val="clear" w:color="auto" w:fill="auto"/>
            <w:vAlign w:val="center"/>
            <w:hideMark/>
          </w:tcPr>
          <w:p w:rsidR="0059700E" w:rsidRPr="003A3A42" w:rsidRDefault="0059700E"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社会保障</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59700E" w:rsidRPr="003A3A42" w:rsidRDefault="0059700E" w:rsidP="0059700E">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□为所有专职工作人员缴纳五险一金，得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59700E" w:rsidRPr="003A3A42" w:rsidRDefault="0059700E" w:rsidP="0059700E">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□为所有专职工作人员缴纳五险，但未缴纳住房公积金，得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59700E" w:rsidRPr="003A3A42" w:rsidRDefault="0059700E" w:rsidP="0059700E">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□为部分或未为专职工作人员缴纳五险，得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59700E" w:rsidRPr="003A3A42" w:rsidRDefault="0059700E" w:rsidP="0059700E">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注：社会组织必须为所有专职工作人员购买五险，提供购买五险一金相关证明材料</w:t>
            </w:r>
          </w:p>
        </w:tc>
        <w:tc>
          <w:tcPr>
            <w:tcW w:w="1037" w:type="dxa"/>
            <w:tcBorders>
              <w:top w:val="nil"/>
              <w:left w:val="nil"/>
              <w:bottom w:val="single" w:sz="4" w:space="0" w:color="auto"/>
              <w:right w:val="single" w:sz="4" w:space="0" w:color="auto"/>
            </w:tcBorders>
            <w:shd w:val="clear" w:color="000000" w:fill="FFFFFF"/>
            <w:noWrap/>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59700E" w:rsidRPr="003A3A42" w:rsidRDefault="0059700E"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59700E" w:rsidRPr="003A3A42" w:rsidRDefault="0059700E"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59700E" w:rsidRPr="003A3A42" w:rsidTr="0059700E">
        <w:trPr>
          <w:trHeight w:val="567"/>
          <w:jc w:val="center"/>
        </w:trPr>
        <w:tc>
          <w:tcPr>
            <w:tcW w:w="128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59700E" w:rsidRPr="003A3A42" w:rsidRDefault="0059700E"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59700E" w:rsidRPr="003A3A42" w:rsidRDefault="0059700E"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0" w:type="dxa"/>
            <w:tcBorders>
              <w:top w:val="single" w:sz="4" w:space="0" w:color="auto"/>
              <w:left w:val="single" w:sz="4" w:space="0" w:color="auto"/>
              <w:bottom w:val="single" w:sz="4" w:space="0" w:color="000000"/>
              <w:right w:val="single" w:sz="4" w:space="0" w:color="auto"/>
            </w:tcBorders>
            <w:vAlign w:val="center"/>
            <w:hideMark/>
          </w:tcPr>
          <w:p w:rsidR="0059700E" w:rsidRPr="003A3A42" w:rsidRDefault="0059700E"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59700E" w:rsidRPr="003A3A42" w:rsidRDefault="0059700E"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59700E" w:rsidRPr="003A3A42" w:rsidRDefault="0059700E"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9700E" w:rsidRPr="003A3A42" w:rsidRDefault="0059700E"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59700E" w:rsidRPr="003A3A42" w:rsidRDefault="0059700E"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9700E" w:rsidRPr="003A3A42" w:rsidRDefault="0059700E"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59700E" w:rsidRPr="003A3A42" w:rsidRDefault="0059700E"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8213A5" w:rsidRPr="003A3A42" w:rsidTr="008213A5">
        <w:trPr>
          <w:trHeight w:val="1134"/>
          <w:jc w:val="center"/>
        </w:trPr>
        <w:tc>
          <w:tcPr>
            <w:tcW w:w="1280" w:type="dxa"/>
            <w:vMerge w:val="restart"/>
            <w:tcBorders>
              <w:top w:val="nil"/>
              <w:left w:val="single" w:sz="4" w:space="0" w:color="auto"/>
              <w:right w:val="single" w:sz="4" w:space="0" w:color="auto"/>
            </w:tcBorders>
            <w:shd w:val="clear" w:color="000000" w:fill="FFFFFF"/>
            <w:vAlign w:val="center"/>
            <w:hideMark/>
          </w:tcPr>
          <w:p w:rsidR="008213A5" w:rsidRPr="003A3A42" w:rsidRDefault="008213A5" w:rsidP="008213A5">
            <w:pPr>
              <w:adjustRightInd/>
              <w:snapToGrid/>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8213A5" w:rsidRPr="003A3A42" w:rsidRDefault="008213A5" w:rsidP="008213A5">
            <w:pPr>
              <w:adjustRightInd/>
              <w:snapToGrid/>
              <w:spacing w:after="0" w:line="280" w:lineRule="exact"/>
              <w:rPr>
                <w:rFonts w:ascii="Times New Roman" w:eastAsia="方正仿宋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0" w:type="dxa"/>
            <w:vMerge w:val="restart"/>
            <w:tcBorders>
              <w:top w:val="nil"/>
              <w:left w:val="single" w:sz="4" w:space="0" w:color="auto"/>
              <w:bottom w:val="single" w:sz="4" w:space="0" w:color="auto"/>
              <w:right w:val="single" w:sz="4" w:space="0" w:color="auto"/>
            </w:tcBorders>
            <w:shd w:val="clear" w:color="000000" w:fill="FFFFFF"/>
            <w:vAlign w:val="center"/>
            <w:hideMark/>
          </w:tcPr>
          <w:p w:rsidR="008213A5" w:rsidRPr="003A3A42" w:rsidRDefault="008213A5" w:rsidP="008213A5">
            <w:pPr>
              <w:adjustRightInd/>
              <w:snapToGrid/>
              <w:spacing w:after="0" w:line="280" w:lineRule="exact"/>
              <w:ind w:leftChars="-50" w:left="-110" w:rightChars="-50" w:right="-110"/>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领导班子建设（</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1280" w:type="dxa"/>
            <w:vMerge w:val="restart"/>
            <w:tcBorders>
              <w:top w:val="nil"/>
              <w:left w:val="single" w:sz="4" w:space="0" w:color="auto"/>
              <w:bottom w:val="single" w:sz="4" w:space="0" w:color="auto"/>
              <w:right w:val="single" w:sz="4" w:space="0" w:color="auto"/>
            </w:tcBorders>
            <w:shd w:val="clear" w:color="000000" w:fill="FFFFFF"/>
            <w:vAlign w:val="center"/>
            <w:hideMark/>
          </w:tcPr>
          <w:p w:rsidR="008213A5" w:rsidRPr="003A3A42" w:rsidRDefault="008213A5"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负责人产生</w:t>
            </w:r>
            <w:r w:rsidRPr="003A3A42">
              <w:rPr>
                <w:rFonts w:ascii="Times New Roman" w:eastAsia="方正仿宋_GBK" w:hAnsi="Times New Roman" w:cs="宋体" w:hint="eastAsia"/>
                <w:color w:val="000000" w:themeColor="text1"/>
                <w:sz w:val="21"/>
                <w:szCs w:val="21"/>
              </w:rPr>
              <w:b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8213A5" w:rsidRPr="003A3A42" w:rsidRDefault="008213A5"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51</w:t>
            </w:r>
          </w:p>
        </w:tc>
        <w:tc>
          <w:tcPr>
            <w:tcW w:w="1317" w:type="dxa"/>
            <w:tcBorders>
              <w:top w:val="nil"/>
              <w:left w:val="nil"/>
              <w:bottom w:val="single" w:sz="4" w:space="0" w:color="auto"/>
              <w:right w:val="single" w:sz="4" w:space="0" w:color="auto"/>
            </w:tcBorders>
            <w:shd w:val="clear" w:color="auto" w:fill="auto"/>
            <w:vAlign w:val="center"/>
            <w:hideMark/>
          </w:tcPr>
          <w:p w:rsidR="008213A5" w:rsidRPr="003A3A42" w:rsidRDefault="008213A5" w:rsidP="008213A5">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依规兼职（</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8213A5" w:rsidRPr="003A3A42" w:rsidRDefault="008213A5" w:rsidP="008213A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□按规定履行兼职报批手续，得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8213A5" w:rsidRPr="003A3A42" w:rsidRDefault="008213A5" w:rsidP="008213A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□未按规定履行兼职报批手续，得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p w:rsidR="008213A5" w:rsidRPr="003A3A42" w:rsidRDefault="008213A5" w:rsidP="008213A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注：负责人包括会长、副会长、秘书长</w:t>
            </w:r>
          </w:p>
        </w:tc>
        <w:tc>
          <w:tcPr>
            <w:tcW w:w="1037" w:type="dxa"/>
            <w:tcBorders>
              <w:top w:val="nil"/>
              <w:left w:val="nil"/>
              <w:bottom w:val="single" w:sz="4" w:space="0" w:color="auto"/>
              <w:right w:val="single" w:sz="4" w:space="0" w:color="auto"/>
            </w:tcBorders>
            <w:shd w:val="clear" w:color="000000" w:fill="FFFFFF"/>
            <w:noWrap/>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8213A5" w:rsidRPr="003A3A42" w:rsidRDefault="008213A5"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8213A5" w:rsidRPr="003A3A42" w:rsidTr="00753DF7">
        <w:trPr>
          <w:trHeight w:val="1260"/>
          <w:jc w:val="center"/>
        </w:trPr>
        <w:tc>
          <w:tcPr>
            <w:tcW w:w="1280" w:type="dxa"/>
            <w:vMerge/>
            <w:tcBorders>
              <w:left w:val="single" w:sz="4" w:space="0" w:color="auto"/>
              <w:right w:val="single" w:sz="4" w:space="0" w:color="auto"/>
            </w:tcBorders>
            <w:shd w:val="clear" w:color="000000" w:fill="FFFFFF"/>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auto"/>
              <w:right w:val="single" w:sz="4" w:space="0" w:color="auto"/>
            </w:tcBorders>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auto"/>
              <w:right w:val="single" w:sz="4" w:space="0" w:color="auto"/>
            </w:tcBorders>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8213A5" w:rsidRPr="003A3A42" w:rsidRDefault="008213A5"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52</w:t>
            </w:r>
          </w:p>
        </w:tc>
        <w:tc>
          <w:tcPr>
            <w:tcW w:w="1317" w:type="dxa"/>
            <w:tcBorders>
              <w:top w:val="nil"/>
              <w:left w:val="nil"/>
              <w:bottom w:val="single" w:sz="4" w:space="0" w:color="auto"/>
              <w:right w:val="single" w:sz="4" w:space="0" w:color="auto"/>
            </w:tcBorders>
            <w:shd w:val="clear" w:color="auto" w:fill="auto"/>
            <w:vAlign w:val="center"/>
            <w:hideMark/>
          </w:tcPr>
          <w:p w:rsidR="008213A5" w:rsidRPr="003A3A42" w:rsidRDefault="008213A5"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产生程序</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8213A5" w:rsidRPr="003A3A42" w:rsidRDefault="008213A5" w:rsidP="008213A5">
            <w:pPr>
              <w:adjustRightInd/>
              <w:snapToGrid/>
              <w:spacing w:after="0" w:line="280" w:lineRule="exact"/>
              <w:ind w:rightChars="-50" w:right="-110"/>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□负责人按照章程规定选举产生，得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8213A5" w:rsidRPr="003A3A42" w:rsidRDefault="008213A5" w:rsidP="008213A5">
            <w:pPr>
              <w:adjustRightInd/>
              <w:snapToGrid/>
              <w:spacing w:after="0" w:line="280" w:lineRule="exact"/>
              <w:ind w:rightChars="-50" w:right="-110"/>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□负责人未按章程规定选举产生，得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8213A5" w:rsidRPr="003A3A42" w:rsidRDefault="008213A5" w:rsidP="008213A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注：提供会议纪要，已脱钩的需无记名投票选举</w:t>
            </w:r>
          </w:p>
        </w:tc>
        <w:tc>
          <w:tcPr>
            <w:tcW w:w="1037" w:type="dxa"/>
            <w:tcBorders>
              <w:top w:val="nil"/>
              <w:left w:val="nil"/>
              <w:bottom w:val="single" w:sz="4" w:space="0" w:color="auto"/>
              <w:right w:val="single" w:sz="4" w:space="0" w:color="auto"/>
            </w:tcBorders>
            <w:shd w:val="clear" w:color="000000" w:fill="FFFFFF"/>
            <w:noWrap/>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8213A5" w:rsidRPr="003A3A42" w:rsidRDefault="008213A5"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8213A5" w:rsidRPr="003A3A42" w:rsidTr="00753DF7">
        <w:trPr>
          <w:trHeight w:val="680"/>
          <w:jc w:val="center"/>
        </w:trPr>
        <w:tc>
          <w:tcPr>
            <w:tcW w:w="1280" w:type="dxa"/>
            <w:vMerge/>
            <w:tcBorders>
              <w:left w:val="single" w:sz="4" w:space="0" w:color="auto"/>
              <w:right w:val="single" w:sz="4" w:space="0" w:color="auto"/>
            </w:tcBorders>
            <w:shd w:val="clear" w:color="000000" w:fill="FFFFFF"/>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auto"/>
              <w:right w:val="single" w:sz="4" w:space="0" w:color="auto"/>
            </w:tcBorders>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val="restart"/>
            <w:tcBorders>
              <w:top w:val="nil"/>
              <w:left w:val="single" w:sz="4" w:space="0" w:color="auto"/>
              <w:bottom w:val="single" w:sz="4" w:space="0" w:color="auto"/>
              <w:right w:val="single" w:sz="4" w:space="0" w:color="auto"/>
            </w:tcBorders>
            <w:shd w:val="clear" w:color="000000" w:fill="FFFFFF"/>
            <w:vAlign w:val="center"/>
            <w:hideMark/>
          </w:tcPr>
          <w:p w:rsidR="008213A5" w:rsidRPr="003A3A42" w:rsidRDefault="008213A5"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负责人任职</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8213A5" w:rsidRPr="003A3A42" w:rsidRDefault="008213A5"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53</w:t>
            </w:r>
          </w:p>
        </w:tc>
        <w:tc>
          <w:tcPr>
            <w:tcW w:w="1317" w:type="dxa"/>
            <w:tcBorders>
              <w:top w:val="nil"/>
              <w:left w:val="nil"/>
              <w:bottom w:val="single" w:sz="4" w:space="0" w:color="auto"/>
              <w:right w:val="single" w:sz="4" w:space="0" w:color="auto"/>
            </w:tcBorders>
            <w:shd w:val="clear" w:color="000000" w:fill="FFFFFF"/>
            <w:vAlign w:val="center"/>
            <w:hideMark/>
          </w:tcPr>
          <w:p w:rsidR="008213A5" w:rsidRPr="003A3A42" w:rsidRDefault="008213A5" w:rsidP="008213A5">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任职条件（</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8213A5" w:rsidRPr="003A3A42" w:rsidRDefault="008213A5" w:rsidP="008213A5">
            <w:pPr>
              <w:adjustRightInd/>
              <w:snapToGrid/>
              <w:spacing w:after="0" w:line="280" w:lineRule="exact"/>
              <w:ind w:rightChars="-50" w:right="-110"/>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□任职年龄和届期符合规定要求，得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8213A5" w:rsidRPr="003A3A42" w:rsidRDefault="008213A5" w:rsidP="008213A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pacing w:val="-6"/>
                <w:sz w:val="21"/>
                <w:szCs w:val="21"/>
              </w:rPr>
              <w:t>任职年龄和届期不符合规定要求，得</w:t>
            </w:r>
            <w:r w:rsidRPr="003A3A42">
              <w:rPr>
                <w:rFonts w:ascii="Times New Roman" w:eastAsia="方正仿宋_GBK" w:hAnsi="Times New Roman" w:cs="宋体" w:hint="eastAsia"/>
                <w:color w:val="000000" w:themeColor="text1"/>
                <w:spacing w:val="-6"/>
                <w:sz w:val="21"/>
                <w:szCs w:val="21"/>
              </w:rPr>
              <w:t>0</w:t>
            </w:r>
            <w:r w:rsidRPr="003A3A42">
              <w:rPr>
                <w:rFonts w:ascii="Times New Roman" w:eastAsia="方正仿宋_GBK" w:hAnsi="Times New Roman" w:cs="宋体" w:hint="eastAsia"/>
                <w:color w:val="000000" w:themeColor="text1"/>
                <w:spacing w:val="-6"/>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8213A5" w:rsidRPr="003A3A42" w:rsidRDefault="008213A5"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8213A5" w:rsidRPr="003A3A42" w:rsidTr="00753DF7">
        <w:trPr>
          <w:trHeight w:val="1639"/>
          <w:jc w:val="center"/>
        </w:trPr>
        <w:tc>
          <w:tcPr>
            <w:tcW w:w="1280" w:type="dxa"/>
            <w:vMerge/>
            <w:tcBorders>
              <w:left w:val="single" w:sz="4" w:space="0" w:color="auto"/>
              <w:right w:val="single" w:sz="4" w:space="0" w:color="auto"/>
            </w:tcBorders>
            <w:shd w:val="clear" w:color="000000" w:fill="FFFFFF"/>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auto"/>
              <w:right w:val="single" w:sz="4" w:space="0" w:color="auto"/>
            </w:tcBorders>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auto"/>
              <w:right w:val="single" w:sz="4" w:space="0" w:color="auto"/>
            </w:tcBorders>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8213A5" w:rsidRPr="003A3A42" w:rsidRDefault="008213A5"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54</w:t>
            </w:r>
          </w:p>
        </w:tc>
        <w:tc>
          <w:tcPr>
            <w:tcW w:w="1317" w:type="dxa"/>
            <w:tcBorders>
              <w:top w:val="nil"/>
              <w:left w:val="nil"/>
              <w:bottom w:val="single" w:sz="4" w:space="0" w:color="auto"/>
              <w:right w:val="single" w:sz="4" w:space="0" w:color="auto"/>
            </w:tcBorders>
            <w:shd w:val="clear" w:color="000000" w:fill="FFFFFF"/>
            <w:vAlign w:val="center"/>
            <w:hideMark/>
          </w:tcPr>
          <w:p w:rsidR="008213A5" w:rsidRPr="003A3A42" w:rsidRDefault="008213A5" w:rsidP="008213A5">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是否专职（</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8213A5" w:rsidRPr="003A3A42" w:rsidRDefault="008213A5" w:rsidP="008213A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□秘书长专职，得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8213A5" w:rsidRPr="003A3A42" w:rsidRDefault="008213A5" w:rsidP="008213A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□秘书长非专职，得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8213A5" w:rsidRPr="003A3A42" w:rsidRDefault="008213A5" w:rsidP="008213A5">
            <w:pPr>
              <w:adjustRightInd/>
              <w:snapToGrid/>
              <w:spacing w:after="0" w:line="280" w:lineRule="exact"/>
              <w:jc w:val="both"/>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lastRenderedPageBreak/>
              <w:t>注：秘书长专职是指专门从事秘书长工作，与是否有其他身份无关，但国家机关实职领导人员、国有企事业单位一把手领导除外</w:t>
            </w:r>
            <w:r w:rsidRPr="003A3A42">
              <w:rPr>
                <w:rFonts w:ascii="Times New Roman" w:eastAsia="方正仿宋_GBK" w:hAnsi="Times New Roman" w:cs="宋体" w:hint="eastAsia"/>
                <w:b/>
                <w:bCs/>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8213A5" w:rsidRPr="003A3A42" w:rsidRDefault="008213A5"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8213A5" w:rsidRPr="003A3A42" w:rsidTr="00753DF7">
        <w:trPr>
          <w:trHeight w:val="1380"/>
          <w:jc w:val="center"/>
        </w:trPr>
        <w:tc>
          <w:tcPr>
            <w:tcW w:w="1280" w:type="dxa"/>
            <w:vMerge/>
            <w:tcBorders>
              <w:left w:val="single" w:sz="4" w:space="0" w:color="auto"/>
              <w:right w:val="single" w:sz="4" w:space="0" w:color="auto"/>
            </w:tcBorders>
            <w:shd w:val="clear" w:color="000000" w:fill="FFFFFF"/>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auto"/>
              <w:right w:val="single" w:sz="4" w:space="0" w:color="auto"/>
            </w:tcBorders>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auto"/>
              <w:right w:val="single" w:sz="4" w:space="0" w:color="auto"/>
            </w:tcBorders>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8213A5" w:rsidRPr="003A3A42" w:rsidRDefault="008213A5"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55</w:t>
            </w:r>
          </w:p>
        </w:tc>
        <w:tc>
          <w:tcPr>
            <w:tcW w:w="1317" w:type="dxa"/>
            <w:tcBorders>
              <w:top w:val="nil"/>
              <w:left w:val="nil"/>
              <w:bottom w:val="single" w:sz="4" w:space="0" w:color="auto"/>
              <w:right w:val="single" w:sz="4" w:space="0" w:color="auto"/>
            </w:tcBorders>
            <w:shd w:val="clear" w:color="000000" w:fill="FFFFFF"/>
            <w:vAlign w:val="center"/>
            <w:hideMark/>
          </w:tcPr>
          <w:p w:rsidR="008213A5" w:rsidRPr="003A3A42" w:rsidRDefault="008213A5" w:rsidP="008213A5">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绩效考核（</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8213A5" w:rsidRPr="003A3A42" w:rsidRDefault="008213A5" w:rsidP="008213A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□制定并执行主要负责人绩效考核制度，且考核结果优秀，得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8213A5" w:rsidRPr="003A3A42" w:rsidRDefault="008213A5" w:rsidP="008213A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□制定并执行主要负责人绩效考核制度，且考核结果良好，得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8213A5" w:rsidRPr="003A3A42" w:rsidRDefault="008213A5" w:rsidP="008213A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□未制定主要负责人绩效考核制度或绩效考核结果为一般，得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8213A5" w:rsidRPr="003A3A42" w:rsidRDefault="008213A5"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8213A5" w:rsidRPr="003A3A42" w:rsidTr="008213A5">
        <w:trPr>
          <w:trHeight w:val="1531"/>
          <w:jc w:val="center"/>
        </w:trPr>
        <w:tc>
          <w:tcPr>
            <w:tcW w:w="1280" w:type="dxa"/>
            <w:vMerge/>
            <w:tcBorders>
              <w:left w:val="single" w:sz="4" w:space="0" w:color="auto"/>
              <w:bottom w:val="single" w:sz="4" w:space="0" w:color="auto"/>
              <w:right w:val="single" w:sz="4" w:space="0" w:color="auto"/>
            </w:tcBorders>
            <w:shd w:val="clear" w:color="000000" w:fill="FFFFFF"/>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8213A5" w:rsidRPr="003A3A42" w:rsidRDefault="008213A5" w:rsidP="0059700E">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会员管理（</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1280" w:type="dxa"/>
            <w:tcBorders>
              <w:top w:val="nil"/>
              <w:left w:val="nil"/>
              <w:bottom w:val="single" w:sz="4" w:space="0" w:color="auto"/>
              <w:right w:val="single" w:sz="4" w:space="0" w:color="auto"/>
            </w:tcBorders>
            <w:shd w:val="clear" w:color="auto" w:fill="auto"/>
            <w:vAlign w:val="center"/>
            <w:hideMark/>
          </w:tcPr>
          <w:p w:rsidR="008213A5" w:rsidRPr="003A3A42" w:rsidRDefault="008213A5" w:rsidP="0059700E">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制度完善（</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8213A5" w:rsidRPr="003A3A42" w:rsidRDefault="008213A5"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56</w:t>
            </w:r>
          </w:p>
        </w:tc>
        <w:tc>
          <w:tcPr>
            <w:tcW w:w="1317" w:type="dxa"/>
            <w:tcBorders>
              <w:top w:val="nil"/>
              <w:left w:val="nil"/>
              <w:bottom w:val="single" w:sz="4" w:space="0" w:color="auto"/>
              <w:right w:val="single" w:sz="4" w:space="0" w:color="auto"/>
            </w:tcBorders>
            <w:shd w:val="clear" w:color="auto" w:fill="auto"/>
            <w:vAlign w:val="center"/>
            <w:hideMark/>
          </w:tcPr>
          <w:p w:rsidR="008213A5" w:rsidRPr="003A3A42" w:rsidRDefault="008213A5" w:rsidP="008213A5">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管理制度（</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8213A5" w:rsidRPr="003A3A42" w:rsidRDefault="008213A5" w:rsidP="008213A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□制定会员管理制度，内容详细、规范，得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8213A5" w:rsidRPr="003A3A42" w:rsidRDefault="008213A5" w:rsidP="008213A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□制定会员管理制度，但内容不够详细、规范，得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w:t>
            </w:r>
          </w:p>
          <w:p w:rsidR="008213A5" w:rsidRPr="003A3A42" w:rsidRDefault="008213A5" w:rsidP="008213A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□未制定会员管理制度，得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8213A5" w:rsidRPr="003A3A42" w:rsidRDefault="008213A5"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8213A5" w:rsidRPr="003A3A42" w:rsidTr="008213A5">
        <w:trPr>
          <w:trHeight w:val="566"/>
          <w:jc w:val="center"/>
        </w:trPr>
        <w:tc>
          <w:tcPr>
            <w:tcW w:w="128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8213A5" w:rsidRPr="003A3A42" w:rsidRDefault="008213A5"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8213A5" w:rsidRPr="003A3A42" w:rsidRDefault="008213A5"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0" w:type="dxa"/>
            <w:tcBorders>
              <w:top w:val="single" w:sz="4" w:space="0" w:color="auto"/>
              <w:left w:val="nil"/>
              <w:bottom w:val="nil"/>
              <w:right w:val="single" w:sz="4" w:space="0" w:color="auto"/>
            </w:tcBorders>
            <w:shd w:val="clear" w:color="auto" w:fill="auto"/>
            <w:vAlign w:val="center"/>
            <w:hideMark/>
          </w:tcPr>
          <w:p w:rsidR="008213A5" w:rsidRPr="003A3A42" w:rsidRDefault="008213A5"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8213A5" w:rsidRPr="003A3A42" w:rsidRDefault="008213A5"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8213A5" w:rsidRPr="003A3A42" w:rsidRDefault="008213A5"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8213A5" w:rsidRPr="003A3A42" w:rsidRDefault="008213A5"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8213A5" w:rsidRPr="003A3A42" w:rsidRDefault="008213A5"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213A5" w:rsidRPr="003A3A42" w:rsidRDefault="008213A5"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8213A5" w:rsidRPr="003A3A42" w:rsidRDefault="008213A5"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8213A5" w:rsidRPr="003A3A42" w:rsidTr="00753DF7">
        <w:trPr>
          <w:trHeight w:val="1242"/>
          <w:jc w:val="center"/>
        </w:trPr>
        <w:tc>
          <w:tcPr>
            <w:tcW w:w="1280" w:type="dxa"/>
            <w:vMerge w:val="restart"/>
            <w:tcBorders>
              <w:top w:val="nil"/>
              <w:left w:val="single" w:sz="4" w:space="0" w:color="auto"/>
              <w:right w:val="single" w:sz="4" w:space="0" w:color="auto"/>
            </w:tcBorders>
            <w:shd w:val="clear" w:color="000000" w:fill="FFFFFF"/>
            <w:vAlign w:val="center"/>
            <w:hideMark/>
          </w:tcPr>
          <w:p w:rsidR="008213A5" w:rsidRPr="003A3A42" w:rsidRDefault="008213A5" w:rsidP="008213A5">
            <w:pPr>
              <w:adjustRightInd/>
              <w:snapToGrid/>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8213A5" w:rsidRPr="003A3A42" w:rsidRDefault="008213A5" w:rsidP="008213A5">
            <w:pPr>
              <w:adjustRightInd/>
              <w:snapToGrid/>
              <w:spacing w:after="0" w:line="280" w:lineRule="exact"/>
              <w:rPr>
                <w:rFonts w:ascii="Times New Roman" w:eastAsia="方正仿宋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0" w:type="dxa"/>
            <w:vMerge w:val="restart"/>
            <w:tcBorders>
              <w:top w:val="nil"/>
              <w:left w:val="single" w:sz="4" w:space="0" w:color="auto"/>
              <w:right w:val="single" w:sz="4" w:space="0" w:color="auto"/>
            </w:tcBorders>
            <w:shd w:val="clear" w:color="auto" w:fill="auto"/>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会员管理（</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3A5" w:rsidRPr="003A3A42" w:rsidRDefault="008213A5"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管理规范</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8</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8213A5" w:rsidRPr="003A3A42" w:rsidRDefault="008213A5"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57</w:t>
            </w:r>
          </w:p>
        </w:tc>
        <w:tc>
          <w:tcPr>
            <w:tcW w:w="1317" w:type="dxa"/>
            <w:tcBorders>
              <w:top w:val="nil"/>
              <w:left w:val="nil"/>
              <w:bottom w:val="single" w:sz="4" w:space="0" w:color="auto"/>
              <w:right w:val="single" w:sz="4" w:space="0" w:color="auto"/>
            </w:tcBorders>
            <w:shd w:val="clear" w:color="000000" w:fill="FFFFFF"/>
            <w:vAlign w:val="center"/>
            <w:hideMark/>
          </w:tcPr>
          <w:p w:rsidR="008213A5" w:rsidRPr="003A3A42" w:rsidRDefault="008213A5"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管理情况</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8213A5" w:rsidRPr="003A3A42" w:rsidRDefault="008213A5" w:rsidP="003067F5">
            <w:pPr>
              <w:adjustRightInd/>
              <w:snapToGrid/>
              <w:spacing w:after="0" w:line="24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□按程序发展、批准会员入会，且建立</w:t>
            </w:r>
          </w:p>
          <w:p w:rsidR="008213A5" w:rsidRPr="003A3A42" w:rsidRDefault="008213A5" w:rsidP="003067F5">
            <w:pPr>
              <w:adjustRightInd/>
              <w:snapToGrid/>
              <w:spacing w:after="0" w:line="24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会员数据库，得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8213A5" w:rsidRPr="003A3A42" w:rsidRDefault="008213A5" w:rsidP="003067F5">
            <w:pPr>
              <w:adjustRightInd/>
              <w:snapToGrid/>
              <w:spacing w:after="0" w:line="24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□按程序发展、批准会员入会，未建立会员数据库，得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w:t>
            </w:r>
          </w:p>
          <w:p w:rsidR="008213A5" w:rsidRPr="003A3A42" w:rsidRDefault="008213A5" w:rsidP="003067F5">
            <w:pPr>
              <w:adjustRightInd/>
              <w:snapToGrid/>
              <w:spacing w:after="0" w:line="24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□未按程序发展、批准会员入会且未建立会员数据库，得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8213A5" w:rsidRPr="003A3A42" w:rsidRDefault="008213A5"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8213A5" w:rsidRPr="003A3A42" w:rsidTr="008213A5">
        <w:trPr>
          <w:trHeight w:val="1304"/>
          <w:jc w:val="center"/>
        </w:trPr>
        <w:tc>
          <w:tcPr>
            <w:tcW w:w="1280" w:type="dxa"/>
            <w:vMerge/>
            <w:tcBorders>
              <w:left w:val="single" w:sz="4" w:space="0" w:color="auto"/>
              <w:right w:val="single" w:sz="4" w:space="0" w:color="auto"/>
            </w:tcBorders>
            <w:shd w:val="clear" w:color="000000" w:fill="FFFFFF"/>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000000"/>
              <w:right w:val="single" w:sz="4" w:space="0" w:color="auto"/>
            </w:tcBorders>
            <w:shd w:val="clear" w:color="auto" w:fill="auto"/>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8213A5" w:rsidRPr="003A3A42" w:rsidRDefault="008213A5"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58</w:t>
            </w:r>
          </w:p>
        </w:tc>
        <w:tc>
          <w:tcPr>
            <w:tcW w:w="1317" w:type="dxa"/>
            <w:tcBorders>
              <w:top w:val="nil"/>
              <w:left w:val="nil"/>
              <w:bottom w:val="single" w:sz="4" w:space="0" w:color="auto"/>
              <w:right w:val="single" w:sz="4" w:space="0" w:color="auto"/>
            </w:tcBorders>
            <w:shd w:val="clear" w:color="auto" w:fill="auto"/>
            <w:vAlign w:val="center"/>
            <w:hideMark/>
          </w:tcPr>
          <w:p w:rsidR="008213A5" w:rsidRPr="003A3A42" w:rsidRDefault="008213A5" w:rsidP="008213A5">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会员保有率</w:t>
            </w:r>
          </w:p>
          <w:p w:rsidR="008213A5" w:rsidRPr="003A3A42" w:rsidRDefault="008213A5" w:rsidP="008213A5">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8213A5" w:rsidRPr="003A3A42" w:rsidRDefault="008213A5"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□会员保有率在</w:t>
            </w:r>
            <w:r w:rsidRPr="003A3A42">
              <w:rPr>
                <w:rFonts w:ascii="Times New Roman" w:eastAsia="方正仿宋_GBK" w:hAnsi="Times New Roman" w:cs="宋体" w:hint="eastAsia"/>
                <w:color w:val="000000" w:themeColor="text1"/>
                <w:sz w:val="21"/>
                <w:szCs w:val="21"/>
              </w:rPr>
              <w:t>80%</w:t>
            </w:r>
            <w:r w:rsidRPr="003A3A42">
              <w:rPr>
                <w:rFonts w:ascii="Times New Roman" w:eastAsia="方正仿宋_GBK" w:hAnsi="Times New Roman" w:cs="宋体" w:hint="eastAsia"/>
                <w:color w:val="000000" w:themeColor="text1"/>
                <w:sz w:val="21"/>
                <w:szCs w:val="21"/>
              </w:rPr>
              <w:t>及以上，得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8213A5" w:rsidRPr="003A3A42" w:rsidRDefault="008213A5"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□会员保有率在</w:t>
            </w:r>
            <w:r w:rsidRPr="003A3A42">
              <w:rPr>
                <w:rFonts w:ascii="Times New Roman" w:eastAsia="方正仿宋_GBK" w:hAnsi="Times New Roman" w:cs="宋体" w:hint="eastAsia"/>
                <w:color w:val="000000" w:themeColor="text1"/>
                <w:sz w:val="21"/>
                <w:szCs w:val="21"/>
              </w:rPr>
              <w:t>70%</w:t>
            </w:r>
            <w:r w:rsidRPr="003A3A42">
              <w:rPr>
                <w:rFonts w:ascii="Times New Roman" w:eastAsia="方正仿宋_GBK" w:hAnsi="Times New Roman" w:cs="宋体" w:hint="eastAsia"/>
                <w:color w:val="000000" w:themeColor="text1"/>
                <w:sz w:val="21"/>
                <w:szCs w:val="21"/>
              </w:rPr>
              <w:t>及以上，得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8213A5" w:rsidRPr="003A3A42" w:rsidRDefault="008213A5"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□会员保有率在</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及以上，得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w:t>
            </w:r>
          </w:p>
          <w:p w:rsidR="008213A5" w:rsidRPr="003A3A42" w:rsidRDefault="008213A5"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□会员保有率在</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以下，得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8213A5" w:rsidRPr="003A3A42" w:rsidRDefault="008213A5"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注：提供近三年会员总数</w:t>
            </w:r>
          </w:p>
        </w:tc>
        <w:tc>
          <w:tcPr>
            <w:tcW w:w="1037" w:type="dxa"/>
            <w:tcBorders>
              <w:top w:val="nil"/>
              <w:left w:val="nil"/>
              <w:bottom w:val="single" w:sz="4" w:space="0" w:color="auto"/>
              <w:right w:val="single" w:sz="4" w:space="0" w:color="auto"/>
            </w:tcBorders>
            <w:shd w:val="clear" w:color="000000" w:fill="FFFFFF"/>
            <w:noWrap/>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8213A5" w:rsidRPr="003A3A42" w:rsidRDefault="008213A5"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8213A5" w:rsidRPr="003A3A42" w:rsidTr="00753DF7">
        <w:trPr>
          <w:trHeight w:val="2948"/>
          <w:jc w:val="center"/>
        </w:trPr>
        <w:tc>
          <w:tcPr>
            <w:tcW w:w="1280" w:type="dxa"/>
            <w:vMerge/>
            <w:tcBorders>
              <w:left w:val="single" w:sz="4" w:space="0" w:color="auto"/>
              <w:right w:val="single" w:sz="4" w:space="0" w:color="auto"/>
            </w:tcBorders>
            <w:shd w:val="clear" w:color="000000" w:fill="FFFFFF"/>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val="restart"/>
            <w:tcBorders>
              <w:top w:val="nil"/>
              <w:left w:val="single" w:sz="4" w:space="0" w:color="auto"/>
              <w:right w:val="single" w:sz="4" w:space="0" w:color="auto"/>
            </w:tcBorders>
            <w:shd w:val="clear" w:color="auto" w:fill="auto"/>
            <w:vAlign w:val="center"/>
            <w:hideMark/>
          </w:tcPr>
          <w:p w:rsidR="008213A5" w:rsidRPr="003A3A42" w:rsidRDefault="008213A5" w:rsidP="008213A5">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财务管理</w:t>
            </w:r>
          </w:p>
          <w:p w:rsidR="008213A5" w:rsidRPr="003A3A42" w:rsidRDefault="008213A5" w:rsidP="008213A5">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200</w:t>
            </w:r>
            <w:r w:rsidRPr="003A3A42">
              <w:rPr>
                <w:rFonts w:ascii="Times New Roman" w:eastAsia="方正仿宋_GBK" w:hAnsi="Times New Roman" w:cs="宋体" w:hint="eastAsia"/>
                <w:color w:val="000000" w:themeColor="text1"/>
                <w:sz w:val="21"/>
                <w:szCs w:val="21"/>
              </w:rPr>
              <w:t>分）</w:t>
            </w:r>
          </w:p>
        </w:tc>
        <w:tc>
          <w:tcPr>
            <w:tcW w:w="1280" w:type="dxa"/>
            <w:vMerge w:val="restart"/>
            <w:tcBorders>
              <w:top w:val="nil"/>
              <w:left w:val="single" w:sz="4" w:space="0" w:color="auto"/>
              <w:right w:val="single" w:sz="4" w:space="0" w:color="auto"/>
            </w:tcBorders>
            <w:shd w:val="clear" w:color="auto" w:fill="auto"/>
            <w:vAlign w:val="center"/>
            <w:hideMark/>
          </w:tcPr>
          <w:p w:rsidR="008213A5" w:rsidRPr="003A3A42" w:rsidRDefault="008213A5" w:rsidP="008213A5">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资金管理</w:t>
            </w:r>
          </w:p>
          <w:p w:rsidR="008213A5" w:rsidRPr="003A3A42" w:rsidRDefault="008213A5" w:rsidP="008213A5">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8213A5" w:rsidRPr="003A3A42" w:rsidRDefault="008213A5"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59</w:t>
            </w:r>
          </w:p>
        </w:tc>
        <w:tc>
          <w:tcPr>
            <w:tcW w:w="1317" w:type="dxa"/>
            <w:tcBorders>
              <w:top w:val="nil"/>
              <w:left w:val="nil"/>
              <w:bottom w:val="single" w:sz="4" w:space="0" w:color="auto"/>
              <w:right w:val="single" w:sz="4" w:space="0" w:color="auto"/>
            </w:tcBorders>
            <w:shd w:val="clear" w:color="000000" w:fill="FFFFFF"/>
            <w:vAlign w:val="center"/>
            <w:hideMark/>
          </w:tcPr>
          <w:p w:rsidR="008213A5" w:rsidRPr="003A3A42" w:rsidRDefault="008213A5"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资金来源与使用</w:t>
            </w:r>
          </w:p>
          <w:p w:rsidR="008213A5" w:rsidRPr="003A3A42" w:rsidRDefault="008213A5" w:rsidP="008213A5">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8213A5" w:rsidRPr="003A3A42" w:rsidRDefault="008213A5"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□资金来源与使用符合国家政策法规、章程规定，得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8213A5" w:rsidRPr="003A3A42" w:rsidRDefault="008213A5"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pacing w:val="-8"/>
                <w:w w:val="88"/>
                <w:sz w:val="21"/>
                <w:szCs w:val="21"/>
              </w:rPr>
              <w:t>存在以下情形（不受分数限制，扣完</w:t>
            </w:r>
            <w:r w:rsidRPr="003A3A42">
              <w:rPr>
                <w:rFonts w:ascii="Times New Roman" w:eastAsia="方正仿宋_GBK" w:hAnsi="Times New Roman" w:cs="宋体" w:hint="eastAsia"/>
                <w:b/>
                <w:bCs/>
                <w:color w:val="000000" w:themeColor="text1"/>
                <w:spacing w:val="-8"/>
                <w:w w:val="88"/>
                <w:sz w:val="21"/>
                <w:szCs w:val="21"/>
              </w:rPr>
              <w:t>100</w:t>
            </w:r>
            <w:r w:rsidRPr="003A3A42">
              <w:rPr>
                <w:rFonts w:ascii="Times New Roman" w:eastAsia="方正仿宋_GBK" w:hAnsi="Times New Roman" w:cs="宋体" w:hint="eastAsia"/>
                <w:b/>
                <w:bCs/>
                <w:color w:val="000000" w:themeColor="text1"/>
                <w:spacing w:val="-8"/>
                <w:w w:val="88"/>
                <w:sz w:val="21"/>
                <w:szCs w:val="21"/>
              </w:rPr>
              <w:t>分）</w:t>
            </w:r>
            <w:r w:rsidRPr="003A3A42">
              <w:rPr>
                <w:rFonts w:ascii="Times New Roman" w:eastAsia="方正仿宋_GBK" w:hAnsi="Times New Roman" w:cs="宋体" w:hint="eastAsia"/>
                <w:color w:val="000000" w:themeColor="text1"/>
                <w:sz w:val="21"/>
                <w:szCs w:val="21"/>
              </w:rPr>
              <w:t>：</w:t>
            </w:r>
          </w:p>
          <w:p w:rsidR="008213A5" w:rsidRPr="003A3A42" w:rsidRDefault="008213A5"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）存在侵占、私分、挪用资产、发生有失公允的关联交易、违规支付佣金或回扣、违规进行资金拆借，扣</w:t>
            </w:r>
            <w:r w:rsidRPr="003A3A42">
              <w:rPr>
                <w:rFonts w:ascii="Times New Roman" w:eastAsia="方正仿宋_GBK" w:hAnsi="Times New Roman" w:cs="宋体" w:hint="eastAsia"/>
                <w:color w:val="000000" w:themeColor="text1"/>
                <w:sz w:val="21"/>
                <w:szCs w:val="21"/>
              </w:rPr>
              <w:t>40</w:t>
            </w:r>
            <w:r w:rsidRPr="003A3A42">
              <w:rPr>
                <w:rFonts w:ascii="Times New Roman" w:eastAsia="方正仿宋_GBK" w:hAnsi="Times New Roman" w:cs="宋体" w:hint="eastAsia"/>
                <w:color w:val="000000" w:themeColor="text1"/>
                <w:sz w:val="21"/>
                <w:szCs w:val="21"/>
              </w:rPr>
              <w:t>分</w:t>
            </w:r>
          </w:p>
          <w:p w:rsidR="008213A5" w:rsidRPr="003A3A42" w:rsidRDefault="008213A5"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）存在账外资金或小金库，扣</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p w:rsidR="008213A5" w:rsidRPr="003A3A42" w:rsidRDefault="008213A5" w:rsidP="003067F5">
            <w:pPr>
              <w:adjustRightInd/>
              <w:snapToGrid/>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pacing w:val="-8"/>
                <w:sz w:val="21"/>
                <w:szCs w:val="21"/>
              </w:rPr>
              <w:t>（</w:t>
            </w:r>
            <w:r w:rsidRPr="003A3A42">
              <w:rPr>
                <w:rFonts w:ascii="Times New Roman" w:eastAsia="方正仿宋_GBK" w:hAnsi="Times New Roman" w:cs="宋体" w:hint="eastAsia"/>
                <w:color w:val="000000" w:themeColor="text1"/>
                <w:spacing w:val="-8"/>
                <w:sz w:val="21"/>
                <w:szCs w:val="21"/>
              </w:rPr>
              <w:t>3</w:t>
            </w:r>
            <w:r w:rsidRPr="003A3A42">
              <w:rPr>
                <w:rFonts w:ascii="Times New Roman" w:eastAsia="方正仿宋_GBK" w:hAnsi="Times New Roman" w:cs="宋体" w:hint="eastAsia"/>
                <w:color w:val="000000" w:themeColor="text1"/>
                <w:spacing w:val="-8"/>
                <w:sz w:val="21"/>
                <w:szCs w:val="21"/>
              </w:rPr>
              <w:t>）存在违规收费行为，包括违规接受和使用捐赠、资助，捐赠专用收据，扣</w:t>
            </w:r>
            <w:r w:rsidRPr="003A3A42">
              <w:rPr>
                <w:rFonts w:ascii="Times New Roman" w:eastAsia="方正仿宋_GBK" w:hAnsi="Times New Roman" w:cs="宋体" w:hint="eastAsia"/>
                <w:color w:val="000000" w:themeColor="text1"/>
                <w:spacing w:val="-8"/>
                <w:sz w:val="21"/>
                <w:szCs w:val="21"/>
              </w:rPr>
              <w:t>20</w:t>
            </w:r>
            <w:r w:rsidRPr="003A3A42">
              <w:rPr>
                <w:rFonts w:ascii="Times New Roman" w:eastAsia="方正仿宋_GBK" w:hAnsi="Times New Roman" w:cs="宋体" w:hint="eastAsia"/>
                <w:color w:val="000000" w:themeColor="text1"/>
                <w:spacing w:val="-8"/>
                <w:sz w:val="21"/>
                <w:szCs w:val="21"/>
              </w:rPr>
              <w:t>分</w:t>
            </w:r>
          </w:p>
          <w:p w:rsidR="008213A5" w:rsidRPr="003A3A42" w:rsidRDefault="008213A5"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）存在使用不合规凭证或票据列支费用，扣</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8213A5" w:rsidRPr="003A3A42" w:rsidRDefault="008213A5"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8213A5" w:rsidRPr="003A3A42" w:rsidTr="00753DF7">
        <w:trPr>
          <w:trHeight w:val="1020"/>
          <w:jc w:val="center"/>
        </w:trPr>
        <w:tc>
          <w:tcPr>
            <w:tcW w:w="1280" w:type="dxa"/>
            <w:vMerge/>
            <w:tcBorders>
              <w:left w:val="single" w:sz="4" w:space="0" w:color="auto"/>
              <w:right w:val="single" w:sz="4" w:space="0" w:color="auto"/>
            </w:tcBorders>
            <w:shd w:val="clear" w:color="000000" w:fill="FFFFFF"/>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8213A5" w:rsidRPr="003A3A42" w:rsidRDefault="008213A5"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60</w:t>
            </w:r>
          </w:p>
        </w:tc>
        <w:tc>
          <w:tcPr>
            <w:tcW w:w="1317" w:type="dxa"/>
            <w:tcBorders>
              <w:top w:val="nil"/>
              <w:left w:val="nil"/>
              <w:bottom w:val="single" w:sz="4" w:space="0" w:color="auto"/>
              <w:right w:val="single" w:sz="4" w:space="0" w:color="auto"/>
            </w:tcBorders>
            <w:shd w:val="clear" w:color="000000" w:fill="FFFFFF"/>
            <w:vAlign w:val="center"/>
            <w:hideMark/>
          </w:tcPr>
          <w:p w:rsidR="008213A5" w:rsidRPr="003A3A42" w:rsidRDefault="008213A5" w:rsidP="003067F5">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资金列入账簿（</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8213A5" w:rsidRPr="003A3A42" w:rsidRDefault="008213A5"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□所有资金全部列入符合规定的单位账簿，得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8213A5" w:rsidRPr="003A3A42" w:rsidRDefault="008213A5"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□存在资金未列入符合规定的单位账簿的情况，得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8213A5" w:rsidRPr="003A3A42" w:rsidRDefault="008213A5"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8213A5" w:rsidRPr="003A3A42" w:rsidTr="008213A5">
        <w:trPr>
          <w:trHeight w:val="1062"/>
          <w:jc w:val="center"/>
        </w:trPr>
        <w:tc>
          <w:tcPr>
            <w:tcW w:w="1280" w:type="dxa"/>
            <w:vMerge/>
            <w:tcBorders>
              <w:left w:val="single" w:sz="4" w:space="0" w:color="auto"/>
              <w:bottom w:val="single" w:sz="4" w:space="0" w:color="auto"/>
              <w:right w:val="single" w:sz="4" w:space="0" w:color="auto"/>
            </w:tcBorders>
            <w:shd w:val="clear" w:color="000000" w:fill="FFFFFF"/>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auto"/>
              <w:right w:val="single" w:sz="4" w:space="0" w:color="auto"/>
            </w:tcBorders>
            <w:shd w:val="clear" w:color="auto" w:fill="auto"/>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auto"/>
              <w:right w:val="single" w:sz="4" w:space="0" w:color="auto"/>
            </w:tcBorders>
            <w:shd w:val="clear" w:color="auto" w:fill="auto"/>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8213A5" w:rsidRPr="003A3A42" w:rsidRDefault="008213A5"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61</w:t>
            </w:r>
          </w:p>
        </w:tc>
        <w:tc>
          <w:tcPr>
            <w:tcW w:w="1317" w:type="dxa"/>
            <w:tcBorders>
              <w:top w:val="nil"/>
              <w:left w:val="nil"/>
              <w:bottom w:val="single" w:sz="4" w:space="0" w:color="auto"/>
              <w:right w:val="single" w:sz="4" w:space="0" w:color="auto"/>
            </w:tcBorders>
            <w:shd w:val="clear" w:color="000000" w:fill="FFFFFF"/>
            <w:vAlign w:val="center"/>
            <w:hideMark/>
          </w:tcPr>
          <w:p w:rsidR="008213A5" w:rsidRPr="003A3A42" w:rsidRDefault="008213A5" w:rsidP="003067F5">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遵守税务规定（</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8213A5" w:rsidRPr="003A3A42" w:rsidRDefault="008213A5" w:rsidP="008213A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□按规定办理税务登记，且按规定申报、缴纳增值税、所得税等，得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8213A5" w:rsidRPr="003A3A42" w:rsidRDefault="008213A5" w:rsidP="008213A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□未按规定办理税务登记，存在未按规定申报、缴纳的情况，得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8213A5" w:rsidRPr="003A3A42" w:rsidRDefault="008213A5"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8213A5" w:rsidRPr="003A3A42" w:rsidRDefault="008213A5"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8213A5" w:rsidRPr="003A3A42" w:rsidTr="008213A5">
        <w:trPr>
          <w:trHeight w:val="567"/>
          <w:jc w:val="center"/>
        </w:trPr>
        <w:tc>
          <w:tcPr>
            <w:tcW w:w="128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8213A5" w:rsidRPr="003A3A42" w:rsidRDefault="008213A5"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8213A5" w:rsidRPr="003A3A42" w:rsidRDefault="008213A5"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3A5" w:rsidRPr="003A3A42" w:rsidRDefault="008213A5"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8213A5" w:rsidRPr="003A3A42" w:rsidRDefault="008213A5"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7" w:type="dxa"/>
            <w:tcBorders>
              <w:top w:val="single" w:sz="4" w:space="0" w:color="auto"/>
              <w:left w:val="nil"/>
              <w:bottom w:val="single" w:sz="4" w:space="0" w:color="auto"/>
              <w:right w:val="single" w:sz="4" w:space="0" w:color="auto"/>
            </w:tcBorders>
            <w:shd w:val="clear" w:color="000000" w:fill="FFFFFF"/>
            <w:vAlign w:val="center"/>
            <w:hideMark/>
          </w:tcPr>
          <w:p w:rsidR="008213A5" w:rsidRPr="003A3A42" w:rsidRDefault="008213A5"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8213A5" w:rsidRPr="003A3A42" w:rsidRDefault="008213A5"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8213A5" w:rsidRPr="003A3A42" w:rsidRDefault="008213A5"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213A5" w:rsidRPr="003A3A42" w:rsidRDefault="008213A5"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8213A5" w:rsidRPr="003A3A42" w:rsidRDefault="008213A5"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753DF7" w:rsidRPr="003A3A42" w:rsidTr="00753DF7">
        <w:trPr>
          <w:trHeight w:val="567"/>
          <w:jc w:val="center"/>
        </w:trPr>
        <w:tc>
          <w:tcPr>
            <w:tcW w:w="1280" w:type="dxa"/>
            <w:vMerge w:val="restart"/>
            <w:tcBorders>
              <w:top w:val="nil"/>
              <w:left w:val="single" w:sz="4" w:space="0" w:color="auto"/>
              <w:right w:val="single" w:sz="4" w:space="0" w:color="auto"/>
            </w:tcBorders>
            <w:shd w:val="clear" w:color="000000" w:fill="FFFFFF"/>
            <w:vAlign w:val="center"/>
            <w:hideMark/>
          </w:tcPr>
          <w:p w:rsidR="00753DF7" w:rsidRPr="003A3A42" w:rsidRDefault="00753DF7" w:rsidP="008213A5">
            <w:pPr>
              <w:adjustRightInd/>
              <w:snapToGrid/>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753DF7" w:rsidRPr="003A3A42" w:rsidRDefault="00753DF7" w:rsidP="008213A5">
            <w:pPr>
              <w:adjustRightInd/>
              <w:snapToGrid/>
              <w:spacing w:after="0" w:line="280" w:lineRule="exact"/>
              <w:rPr>
                <w:rFonts w:ascii="Times New Roman" w:eastAsia="方正仿宋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0" w:type="dxa"/>
            <w:vMerge w:val="restart"/>
            <w:tcBorders>
              <w:top w:val="nil"/>
              <w:left w:val="single" w:sz="4" w:space="0" w:color="auto"/>
              <w:right w:val="single" w:sz="4" w:space="0" w:color="auto"/>
            </w:tcBorders>
            <w:shd w:val="clear" w:color="auto" w:fill="auto"/>
            <w:vAlign w:val="center"/>
            <w:hideMark/>
          </w:tcPr>
          <w:p w:rsidR="00753DF7" w:rsidRPr="003A3A42" w:rsidRDefault="00753DF7" w:rsidP="008213A5">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财务管理</w:t>
            </w:r>
          </w:p>
          <w:p w:rsidR="00753DF7" w:rsidRPr="003A3A42" w:rsidRDefault="00753DF7" w:rsidP="008213A5">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200</w:t>
            </w:r>
            <w:r w:rsidRPr="003A3A42">
              <w:rPr>
                <w:rFonts w:ascii="Times New Roman" w:eastAsia="方正仿宋_GBK" w:hAnsi="Times New Roman" w:cs="宋体" w:hint="eastAsia"/>
                <w:color w:val="000000" w:themeColor="text1"/>
                <w:sz w:val="21"/>
                <w:szCs w:val="21"/>
              </w:rPr>
              <w:t>分）</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753DF7" w:rsidRPr="003A3A42" w:rsidRDefault="00753DF7" w:rsidP="00753DF7">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会费管理</w:t>
            </w:r>
          </w:p>
          <w:p w:rsidR="00753DF7" w:rsidRPr="003A3A42" w:rsidRDefault="00753DF7" w:rsidP="00753DF7">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753DF7" w:rsidRPr="003A3A42" w:rsidRDefault="00753DF7"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62</w:t>
            </w:r>
          </w:p>
        </w:tc>
        <w:tc>
          <w:tcPr>
            <w:tcW w:w="1317" w:type="dxa"/>
            <w:tcBorders>
              <w:top w:val="nil"/>
              <w:left w:val="nil"/>
              <w:bottom w:val="single" w:sz="4" w:space="0" w:color="auto"/>
              <w:right w:val="single" w:sz="4" w:space="0" w:color="auto"/>
            </w:tcBorders>
            <w:shd w:val="clear" w:color="000000" w:fill="FFFFFF"/>
            <w:vAlign w:val="center"/>
            <w:hideMark/>
          </w:tcPr>
          <w:p w:rsidR="003067F5" w:rsidRPr="003A3A42" w:rsidRDefault="00753DF7" w:rsidP="003067F5">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会费标准</w:t>
            </w:r>
          </w:p>
          <w:p w:rsidR="00753DF7" w:rsidRPr="003A3A42" w:rsidRDefault="00753DF7" w:rsidP="003067F5">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□会费标准制定程序规范，得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□会费标准制定程序不规范，得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753DF7" w:rsidRPr="003A3A42" w:rsidRDefault="00753DF7"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753DF7" w:rsidRPr="003A3A42" w:rsidTr="00753DF7">
        <w:trPr>
          <w:trHeight w:val="794"/>
          <w:jc w:val="center"/>
        </w:trPr>
        <w:tc>
          <w:tcPr>
            <w:tcW w:w="1280" w:type="dxa"/>
            <w:vMerge/>
            <w:tcBorders>
              <w:left w:val="single" w:sz="4" w:space="0" w:color="auto"/>
              <w:right w:val="single" w:sz="4" w:space="0" w:color="auto"/>
            </w:tcBorders>
            <w:shd w:val="clear" w:color="000000" w:fill="FFFFFF"/>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000000"/>
              <w:right w:val="single" w:sz="4" w:space="0" w:color="auto"/>
            </w:tcBorders>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753DF7" w:rsidRPr="003A3A42" w:rsidRDefault="00753DF7"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63</w:t>
            </w:r>
          </w:p>
        </w:tc>
        <w:tc>
          <w:tcPr>
            <w:tcW w:w="1317" w:type="dxa"/>
            <w:tcBorders>
              <w:top w:val="nil"/>
              <w:left w:val="nil"/>
              <w:bottom w:val="single" w:sz="4" w:space="0" w:color="auto"/>
              <w:right w:val="single" w:sz="4" w:space="0" w:color="auto"/>
            </w:tcBorders>
            <w:shd w:val="clear" w:color="000000" w:fill="FFFFFF"/>
            <w:vAlign w:val="center"/>
            <w:hideMark/>
          </w:tcPr>
          <w:p w:rsidR="003067F5" w:rsidRPr="003A3A42" w:rsidRDefault="00753DF7" w:rsidP="003067F5">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会费收缴</w:t>
            </w:r>
          </w:p>
          <w:p w:rsidR="00753DF7" w:rsidRPr="003A3A42" w:rsidRDefault="00753DF7" w:rsidP="003067F5">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□每年会费收缴规范</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□每年会费收缴基本规范</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□每年会费收缴不规范</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753DF7" w:rsidRPr="003A3A42" w:rsidRDefault="00753DF7"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753DF7" w:rsidRPr="003A3A42" w:rsidTr="00753DF7">
        <w:trPr>
          <w:trHeight w:val="1320"/>
          <w:jc w:val="center"/>
        </w:trPr>
        <w:tc>
          <w:tcPr>
            <w:tcW w:w="1280" w:type="dxa"/>
            <w:vMerge/>
            <w:tcBorders>
              <w:left w:val="single" w:sz="4" w:space="0" w:color="auto"/>
              <w:right w:val="single" w:sz="4" w:space="0" w:color="auto"/>
            </w:tcBorders>
            <w:shd w:val="clear" w:color="000000" w:fill="FFFFFF"/>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tcBorders>
              <w:top w:val="nil"/>
              <w:left w:val="nil"/>
              <w:bottom w:val="single" w:sz="4" w:space="0" w:color="auto"/>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会计人员</w:t>
            </w:r>
          </w:p>
          <w:p w:rsidR="00753DF7" w:rsidRPr="003A3A42" w:rsidRDefault="00753DF7" w:rsidP="00753DF7">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753DF7" w:rsidRPr="003A3A42" w:rsidRDefault="00753DF7"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64</w:t>
            </w:r>
          </w:p>
        </w:tc>
        <w:tc>
          <w:tcPr>
            <w:tcW w:w="1317" w:type="dxa"/>
            <w:tcBorders>
              <w:top w:val="nil"/>
              <w:left w:val="nil"/>
              <w:bottom w:val="single" w:sz="4" w:space="0" w:color="auto"/>
              <w:right w:val="single" w:sz="4" w:space="0" w:color="auto"/>
            </w:tcBorders>
            <w:shd w:val="clear" w:color="000000" w:fill="FFFFFF"/>
            <w:vAlign w:val="center"/>
            <w:hideMark/>
          </w:tcPr>
          <w:p w:rsidR="00753DF7" w:rsidRPr="003A3A42" w:rsidRDefault="00753DF7"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配备合理</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□按照有关规定配备具有会计经验的专职工作人员负责财务工作，得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pacing w:val="-6"/>
                <w:sz w:val="21"/>
                <w:szCs w:val="21"/>
              </w:rPr>
            </w:pPr>
            <w:r w:rsidRPr="003A3A42">
              <w:rPr>
                <w:rFonts w:ascii="Times New Roman" w:eastAsia="方正仿宋_GBK" w:hAnsi="Times New Roman" w:cs="宋体" w:hint="eastAsia"/>
                <w:color w:val="000000" w:themeColor="text1"/>
                <w:sz w:val="21"/>
                <w:szCs w:val="21"/>
              </w:rPr>
              <w:t>□由主管（挂靠）、代理记账公司等代</w:t>
            </w:r>
            <w:r w:rsidRPr="003A3A42">
              <w:rPr>
                <w:rFonts w:ascii="Times New Roman" w:eastAsia="方正仿宋_GBK" w:hAnsi="Times New Roman" w:cs="宋体" w:hint="eastAsia"/>
                <w:color w:val="000000" w:themeColor="text1"/>
                <w:spacing w:val="-6"/>
                <w:sz w:val="21"/>
                <w:szCs w:val="21"/>
              </w:rPr>
              <w:t>理记账、或外单位人员兼任会计，得</w:t>
            </w:r>
            <w:r w:rsidRPr="003A3A42">
              <w:rPr>
                <w:rFonts w:ascii="Times New Roman" w:eastAsia="方正仿宋_GBK" w:hAnsi="Times New Roman" w:cs="宋体" w:hint="eastAsia"/>
                <w:color w:val="000000" w:themeColor="text1"/>
                <w:spacing w:val="-6"/>
                <w:sz w:val="21"/>
                <w:szCs w:val="21"/>
              </w:rPr>
              <w:t>6</w:t>
            </w:r>
            <w:r w:rsidRPr="003A3A42">
              <w:rPr>
                <w:rFonts w:ascii="Times New Roman" w:eastAsia="方正仿宋_GBK" w:hAnsi="Times New Roman" w:cs="宋体" w:hint="eastAsia"/>
                <w:color w:val="000000" w:themeColor="text1"/>
                <w:spacing w:val="-6"/>
                <w:sz w:val="21"/>
                <w:szCs w:val="21"/>
              </w:rPr>
              <w:t>分</w:t>
            </w:r>
          </w:p>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□没有会计人员负责财务工作，得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753DF7" w:rsidRPr="003A3A42" w:rsidRDefault="00753DF7"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753DF7" w:rsidRPr="003A3A42" w:rsidTr="00753DF7">
        <w:trPr>
          <w:trHeight w:val="1140"/>
          <w:jc w:val="center"/>
        </w:trPr>
        <w:tc>
          <w:tcPr>
            <w:tcW w:w="1280" w:type="dxa"/>
            <w:vMerge/>
            <w:tcBorders>
              <w:left w:val="single" w:sz="4" w:space="0" w:color="auto"/>
              <w:right w:val="single" w:sz="4" w:space="0" w:color="auto"/>
            </w:tcBorders>
            <w:shd w:val="clear" w:color="000000" w:fill="FFFFFF"/>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val="restart"/>
            <w:tcBorders>
              <w:top w:val="nil"/>
              <w:left w:val="single" w:sz="4" w:space="0" w:color="auto"/>
              <w:bottom w:val="single" w:sz="4" w:space="0" w:color="auto"/>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账户资金</w:t>
            </w:r>
            <w:r w:rsidRPr="003A3A42">
              <w:rPr>
                <w:rFonts w:ascii="Times New Roman" w:eastAsia="方正仿宋_GBK" w:hAnsi="Times New Roman" w:cs="宋体" w:hint="eastAsia"/>
                <w:color w:val="000000" w:themeColor="text1"/>
                <w:sz w:val="21"/>
                <w:szCs w:val="21"/>
              </w:rPr>
              <w:t xml:space="preserve"> </w:t>
            </w:r>
          </w:p>
          <w:p w:rsidR="00753DF7" w:rsidRPr="003A3A42" w:rsidRDefault="00753DF7" w:rsidP="00753DF7">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753DF7" w:rsidRPr="003A3A42" w:rsidRDefault="00753DF7"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65</w:t>
            </w:r>
          </w:p>
        </w:tc>
        <w:tc>
          <w:tcPr>
            <w:tcW w:w="1317" w:type="dxa"/>
            <w:tcBorders>
              <w:top w:val="nil"/>
              <w:left w:val="nil"/>
              <w:bottom w:val="single" w:sz="4" w:space="0" w:color="auto"/>
              <w:right w:val="single" w:sz="4" w:space="0" w:color="auto"/>
            </w:tcBorders>
            <w:shd w:val="clear" w:color="000000" w:fill="FFFFFF"/>
            <w:vAlign w:val="center"/>
            <w:hideMark/>
          </w:tcPr>
          <w:p w:rsidR="003067F5" w:rsidRPr="003A3A42" w:rsidRDefault="00753DF7" w:rsidP="003067F5">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银行账户</w:t>
            </w:r>
          </w:p>
          <w:p w:rsidR="00753DF7" w:rsidRPr="003A3A42" w:rsidRDefault="00753DF7" w:rsidP="003067F5">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□开立独立银行账户且账户状态正常，得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□开立独立银行账户但账户状态受限，得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□未开立独立银行账户，得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753DF7" w:rsidRPr="003A3A42" w:rsidRDefault="00753DF7"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753DF7" w:rsidRPr="003A3A42" w:rsidTr="00753DF7">
        <w:trPr>
          <w:trHeight w:val="1320"/>
          <w:jc w:val="center"/>
        </w:trPr>
        <w:tc>
          <w:tcPr>
            <w:tcW w:w="1280" w:type="dxa"/>
            <w:vMerge/>
            <w:tcBorders>
              <w:left w:val="single" w:sz="4" w:space="0" w:color="auto"/>
              <w:right w:val="single" w:sz="4" w:space="0" w:color="auto"/>
            </w:tcBorders>
            <w:shd w:val="clear" w:color="000000" w:fill="FFFFFF"/>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auto"/>
              <w:right w:val="single" w:sz="4" w:space="0" w:color="auto"/>
            </w:tcBorders>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753DF7" w:rsidRPr="003A3A42" w:rsidRDefault="00753DF7"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66</w:t>
            </w:r>
          </w:p>
        </w:tc>
        <w:tc>
          <w:tcPr>
            <w:tcW w:w="1317" w:type="dxa"/>
            <w:tcBorders>
              <w:top w:val="nil"/>
              <w:left w:val="nil"/>
              <w:bottom w:val="single" w:sz="4" w:space="0" w:color="auto"/>
              <w:right w:val="single" w:sz="4" w:space="0" w:color="auto"/>
            </w:tcBorders>
            <w:shd w:val="clear" w:color="000000" w:fill="FFFFFF"/>
            <w:vAlign w:val="center"/>
            <w:hideMark/>
          </w:tcPr>
          <w:p w:rsidR="003067F5" w:rsidRPr="003A3A42" w:rsidRDefault="00753DF7" w:rsidP="003067F5">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年末净资产</w:t>
            </w:r>
          </w:p>
          <w:p w:rsidR="00753DF7" w:rsidRPr="003A3A42" w:rsidRDefault="00753DF7" w:rsidP="003067F5">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pacing w:val="-6"/>
                <w:sz w:val="21"/>
                <w:szCs w:val="21"/>
              </w:rPr>
            </w:pPr>
            <w:r w:rsidRPr="003A3A42">
              <w:rPr>
                <w:rFonts w:ascii="Times New Roman" w:eastAsia="方正仿宋_GBK" w:hAnsi="Times New Roman" w:cs="宋体" w:hint="eastAsia"/>
                <w:color w:val="000000" w:themeColor="text1"/>
                <w:sz w:val="21"/>
                <w:szCs w:val="21"/>
              </w:rPr>
              <w:t>□上</w:t>
            </w:r>
            <w:r w:rsidRPr="003A3A42">
              <w:rPr>
                <w:rFonts w:ascii="Times New Roman" w:eastAsia="方正仿宋_GBK" w:hAnsi="Times New Roman" w:cs="宋体" w:hint="eastAsia"/>
                <w:color w:val="000000" w:themeColor="text1"/>
                <w:spacing w:val="-6"/>
                <w:sz w:val="21"/>
                <w:szCs w:val="21"/>
              </w:rPr>
              <w:t>年末净资产不低于登记的注册资金，且未发现抽逃注册资金的行为，得</w:t>
            </w:r>
            <w:r w:rsidRPr="003A3A42">
              <w:rPr>
                <w:rFonts w:ascii="Times New Roman" w:eastAsia="方正仿宋_GBK" w:hAnsi="Times New Roman" w:cs="宋体" w:hint="eastAsia"/>
                <w:color w:val="000000" w:themeColor="text1"/>
                <w:spacing w:val="-6"/>
                <w:sz w:val="21"/>
                <w:szCs w:val="21"/>
              </w:rPr>
              <w:t>5</w:t>
            </w:r>
            <w:r w:rsidRPr="003A3A42">
              <w:rPr>
                <w:rFonts w:ascii="Times New Roman" w:eastAsia="方正仿宋_GBK" w:hAnsi="Times New Roman" w:cs="宋体" w:hint="eastAsia"/>
                <w:color w:val="000000" w:themeColor="text1"/>
                <w:spacing w:val="-6"/>
                <w:sz w:val="21"/>
                <w:szCs w:val="21"/>
              </w:rPr>
              <w:t>分</w:t>
            </w:r>
          </w:p>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□上年末净资产低于登记的注册资金</w:t>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但未发现抽逃注册资金的行为，得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□上年末净资产低于登记的注册资金，</w:t>
            </w:r>
            <w:r w:rsidRPr="003A3A42">
              <w:rPr>
                <w:rFonts w:ascii="Times New Roman" w:eastAsia="方正仿宋_GBK" w:hAnsi="Times New Roman" w:cs="宋体" w:hint="eastAsia"/>
                <w:color w:val="000000" w:themeColor="text1"/>
                <w:spacing w:val="-6"/>
                <w:sz w:val="21"/>
                <w:szCs w:val="21"/>
              </w:rPr>
              <w:t>且发现存在抽逃注册资金的行为，得</w:t>
            </w:r>
            <w:r w:rsidRPr="003A3A42">
              <w:rPr>
                <w:rFonts w:ascii="Times New Roman" w:eastAsia="方正仿宋_GBK" w:hAnsi="Times New Roman" w:cs="宋体" w:hint="eastAsia"/>
                <w:color w:val="000000" w:themeColor="text1"/>
                <w:spacing w:val="-6"/>
                <w:sz w:val="21"/>
                <w:szCs w:val="21"/>
              </w:rPr>
              <w:t>0</w:t>
            </w:r>
            <w:r w:rsidRPr="003A3A42">
              <w:rPr>
                <w:rFonts w:ascii="Times New Roman" w:eastAsia="方正仿宋_GBK" w:hAnsi="Times New Roman" w:cs="宋体" w:hint="eastAsia"/>
                <w:color w:val="000000" w:themeColor="text1"/>
                <w:spacing w:val="-6"/>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753DF7" w:rsidRPr="003A3A42" w:rsidRDefault="00753DF7"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753DF7" w:rsidRPr="003A3A42" w:rsidTr="00753DF7">
        <w:trPr>
          <w:trHeight w:val="1519"/>
          <w:jc w:val="center"/>
        </w:trPr>
        <w:tc>
          <w:tcPr>
            <w:tcW w:w="1280" w:type="dxa"/>
            <w:vMerge/>
            <w:tcBorders>
              <w:left w:val="single" w:sz="4" w:space="0" w:color="auto"/>
              <w:bottom w:val="single" w:sz="4" w:space="0" w:color="auto"/>
              <w:right w:val="single" w:sz="4" w:space="0" w:color="auto"/>
            </w:tcBorders>
            <w:shd w:val="clear" w:color="000000" w:fill="FFFFFF"/>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auto"/>
              <w:right w:val="single" w:sz="4" w:space="0" w:color="auto"/>
            </w:tcBorders>
            <w:shd w:val="clear" w:color="auto" w:fill="auto"/>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tcBorders>
              <w:top w:val="nil"/>
              <w:left w:val="single" w:sz="4" w:space="0" w:color="auto"/>
              <w:bottom w:val="single" w:sz="4" w:space="0" w:color="auto"/>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会计核算</w:t>
            </w:r>
          </w:p>
          <w:p w:rsidR="00753DF7" w:rsidRPr="003A3A42" w:rsidRDefault="00753DF7" w:rsidP="00753DF7">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753DF7" w:rsidRPr="003A3A42" w:rsidRDefault="00753DF7"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67</w:t>
            </w:r>
          </w:p>
        </w:tc>
        <w:tc>
          <w:tcPr>
            <w:tcW w:w="1317" w:type="dxa"/>
            <w:tcBorders>
              <w:top w:val="nil"/>
              <w:left w:val="nil"/>
              <w:bottom w:val="single" w:sz="4" w:space="0" w:color="auto"/>
              <w:right w:val="single" w:sz="4" w:space="0" w:color="auto"/>
            </w:tcBorders>
            <w:shd w:val="clear" w:color="000000" w:fill="FFFFFF"/>
            <w:vAlign w:val="center"/>
            <w:hideMark/>
          </w:tcPr>
          <w:p w:rsidR="00753DF7" w:rsidRPr="003A3A42" w:rsidRDefault="00753DF7"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执行会计制度</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□执行《民间非营利组织会计制度》，且会计核算方面无明显问题，得</w:t>
            </w:r>
            <w:r w:rsidRPr="003A3A42">
              <w:rPr>
                <w:rFonts w:ascii="Times New Roman" w:eastAsia="方正仿宋_GBK" w:hAnsi="Times New Roman" w:cs="宋体" w:hint="eastAsia"/>
                <w:color w:val="000000" w:themeColor="text1"/>
                <w:sz w:val="21"/>
                <w:szCs w:val="21"/>
              </w:rPr>
              <w:t>25</w:t>
            </w:r>
            <w:r w:rsidRPr="003A3A42">
              <w:rPr>
                <w:rFonts w:ascii="Times New Roman" w:eastAsia="方正仿宋_GBK" w:hAnsi="Times New Roman" w:cs="宋体" w:hint="eastAsia"/>
                <w:color w:val="000000" w:themeColor="text1"/>
                <w:sz w:val="21"/>
                <w:szCs w:val="21"/>
              </w:rPr>
              <w:t>分</w:t>
            </w:r>
          </w:p>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□未执行《民间非营利组织会计制度》，得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type="page"/>
            </w:r>
          </w:p>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注：在执行《民间非营利组织会计制度》过程中，存在财务收支、账算报表、科目设置及科目核算等问题酌情扣分，扣完</w:t>
            </w:r>
            <w:r w:rsidRPr="003A3A42">
              <w:rPr>
                <w:rFonts w:ascii="Times New Roman" w:eastAsia="方正仿宋_GBK" w:hAnsi="Times New Roman" w:cs="宋体" w:hint="eastAsia"/>
                <w:b/>
                <w:bCs/>
                <w:color w:val="000000" w:themeColor="text1"/>
                <w:sz w:val="21"/>
                <w:szCs w:val="21"/>
              </w:rPr>
              <w:t>25</w:t>
            </w:r>
            <w:r w:rsidRPr="003A3A42">
              <w:rPr>
                <w:rFonts w:ascii="Times New Roman" w:eastAsia="方正仿宋_GBK" w:hAnsi="Times New Roman" w:cs="宋体" w:hint="eastAsia"/>
                <w:b/>
                <w:bCs/>
                <w:color w:val="000000" w:themeColor="text1"/>
                <w:sz w:val="21"/>
                <w:szCs w:val="21"/>
              </w:rPr>
              <w:t>分为止</w:t>
            </w:r>
          </w:p>
        </w:tc>
        <w:tc>
          <w:tcPr>
            <w:tcW w:w="1037" w:type="dxa"/>
            <w:tcBorders>
              <w:top w:val="nil"/>
              <w:left w:val="nil"/>
              <w:bottom w:val="single" w:sz="4" w:space="0" w:color="auto"/>
              <w:right w:val="single" w:sz="4" w:space="0" w:color="auto"/>
            </w:tcBorders>
            <w:shd w:val="clear" w:color="000000" w:fill="FFFFFF"/>
            <w:noWrap/>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753DF7" w:rsidRPr="003A3A42" w:rsidRDefault="00753DF7"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753DF7" w:rsidRPr="003A3A42" w:rsidTr="00753DF7">
        <w:trPr>
          <w:trHeight w:val="567"/>
          <w:jc w:val="center"/>
        </w:trPr>
        <w:tc>
          <w:tcPr>
            <w:tcW w:w="128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53DF7" w:rsidRPr="003A3A42" w:rsidRDefault="00753DF7"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753DF7" w:rsidRPr="003A3A42" w:rsidRDefault="00753DF7"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7" w:type="dxa"/>
            <w:tcBorders>
              <w:top w:val="single" w:sz="4" w:space="0" w:color="auto"/>
              <w:left w:val="nil"/>
              <w:bottom w:val="single" w:sz="4" w:space="0" w:color="auto"/>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753DF7" w:rsidRPr="003A3A42" w:rsidRDefault="00753DF7"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53DF7" w:rsidRPr="003A3A42" w:rsidRDefault="00753DF7"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753DF7" w:rsidRPr="003A3A42" w:rsidRDefault="00753DF7"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753DF7" w:rsidRPr="003A3A42" w:rsidTr="00753DF7">
        <w:trPr>
          <w:trHeight w:val="1020"/>
          <w:jc w:val="center"/>
        </w:trPr>
        <w:tc>
          <w:tcPr>
            <w:tcW w:w="1280" w:type="dxa"/>
            <w:vMerge w:val="restart"/>
            <w:tcBorders>
              <w:top w:val="nil"/>
              <w:left w:val="single" w:sz="4" w:space="0" w:color="auto"/>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753DF7" w:rsidRPr="003A3A42" w:rsidRDefault="00753DF7" w:rsidP="00753DF7">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0" w:type="dxa"/>
            <w:vMerge w:val="restart"/>
            <w:tcBorders>
              <w:top w:val="nil"/>
              <w:left w:val="single" w:sz="4" w:space="0" w:color="auto"/>
              <w:right w:val="single" w:sz="4" w:space="0" w:color="auto"/>
            </w:tcBorders>
            <w:shd w:val="clear" w:color="auto" w:fill="auto"/>
            <w:vAlign w:val="center"/>
            <w:hideMark/>
          </w:tcPr>
          <w:p w:rsidR="00753DF7" w:rsidRPr="003A3A42" w:rsidRDefault="00753DF7" w:rsidP="00753DF7">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财务管理</w:t>
            </w:r>
          </w:p>
          <w:p w:rsidR="00753DF7" w:rsidRPr="003A3A42" w:rsidRDefault="00753DF7" w:rsidP="00753DF7">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200</w:t>
            </w:r>
            <w:r w:rsidRPr="003A3A42">
              <w:rPr>
                <w:rFonts w:ascii="Times New Roman" w:eastAsia="方正仿宋_GBK" w:hAnsi="Times New Roman" w:cs="宋体" w:hint="eastAsia"/>
                <w:color w:val="000000" w:themeColor="text1"/>
                <w:sz w:val="21"/>
                <w:szCs w:val="21"/>
              </w:rPr>
              <w:t>分）</w:t>
            </w:r>
          </w:p>
        </w:tc>
        <w:tc>
          <w:tcPr>
            <w:tcW w:w="1280" w:type="dxa"/>
            <w:tcBorders>
              <w:top w:val="nil"/>
              <w:left w:val="single" w:sz="4" w:space="0" w:color="auto"/>
              <w:bottom w:val="single" w:sz="4" w:space="0" w:color="auto"/>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会计核算</w:t>
            </w:r>
          </w:p>
          <w:p w:rsidR="00753DF7" w:rsidRPr="003A3A42" w:rsidRDefault="00753DF7" w:rsidP="00753DF7">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753DF7" w:rsidRPr="003A3A42" w:rsidRDefault="00753DF7"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68</w:t>
            </w:r>
          </w:p>
        </w:tc>
        <w:tc>
          <w:tcPr>
            <w:tcW w:w="1317" w:type="dxa"/>
            <w:tcBorders>
              <w:top w:val="nil"/>
              <w:left w:val="nil"/>
              <w:bottom w:val="single" w:sz="4" w:space="0" w:color="auto"/>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会计电算化</w:t>
            </w:r>
          </w:p>
          <w:p w:rsidR="00753DF7" w:rsidRPr="003A3A42" w:rsidRDefault="00753DF7" w:rsidP="00753DF7">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□会计核算实行电算化，得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□会计核算未实行电算化，得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753DF7" w:rsidRPr="003A3A42" w:rsidRDefault="00753DF7"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753DF7" w:rsidRPr="003A3A42" w:rsidTr="00753DF7">
        <w:trPr>
          <w:trHeight w:val="1380"/>
          <w:jc w:val="center"/>
        </w:trPr>
        <w:tc>
          <w:tcPr>
            <w:tcW w:w="1280" w:type="dxa"/>
            <w:vMerge/>
            <w:tcBorders>
              <w:left w:val="single" w:sz="4" w:space="0" w:color="auto"/>
              <w:right w:val="single" w:sz="4" w:space="0" w:color="auto"/>
            </w:tcBorders>
            <w:shd w:val="clear" w:color="000000" w:fill="FFFFFF"/>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val="restart"/>
            <w:tcBorders>
              <w:top w:val="nil"/>
              <w:left w:val="single" w:sz="4" w:space="0" w:color="auto"/>
              <w:bottom w:val="single" w:sz="4" w:space="0" w:color="auto"/>
              <w:right w:val="single" w:sz="4" w:space="0" w:color="auto"/>
            </w:tcBorders>
            <w:shd w:val="clear" w:color="000000" w:fill="FFFFFF"/>
            <w:vAlign w:val="center"/>
            <w:hideMark/>
          </w:tcPr>
          <w:p w:rsidR="00753DF7" w:rsidRPr="003A3A42" w:rsidRDefault="00753DF7"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制度规范</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753DF7" w:rsidRPr="003A3A42" w:rsidRDefault="00753DF7"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69</w:t>
            </w:r>
          </w:p>
        </w:tc>
        <w:tc>
          <w:tcPr>
            <w:tcW w:w="1317" w:type="dxa"/>
            <w:tcBorders>
              <w:top w:val="nil"/>
              <w:left w:val="nil"/>
              <w:bottom w:val="single" w:sz="4" w:space="0" w:color="auto"/>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财务制度</w:t>
            </w:r>
          </w:p>
          <w:p w:rsidR="00753DF7" w:rsidRPr="003A3A42" w:rsidRDefault="00753DF7" w:rsidP="00753DF7">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□制定了完善的内部财务管理制度，得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□制定了简单的内部财务管理制度，得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□未制定内部财务管理制度，得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注：财务制度内容根据《民间非营利组织会计制度》条款确定</w:t>
            </w:r>
          </w:p>
        </w:tc>
        <w:tc>
          <w:tcPr>
            <w:tcW w:w="1037" w:type="dxa"/>
            <w:tcBorders>
              <w:top w:val="nil"/>
              <w:left w:val="nil"/>
              <w:bottom w:val="single" w:sz="4" w:space="0" w:color="auto"/>
              <w:right w:val="single" w:sz="4" w:space="0" w:color="auto"/>
            </w:tcBorders>
            <w:shd w:val="clear" w:color="000000" w:fill="FFFFFF"/>
            <w:noWrap/>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753DF7" w:rsidRPr="003A3A42" w:rsidRDefault="00753DF7"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753DF7" w:rsidRPr="003A3A42" w:rsidTr="00753DF7">
        <w:trPr>
          <w:trHeight w:val="1422"/>
          <w:jc w:val="center"/>
        </w:trPr>
        <w:tc>
          <w:tcPr>
            <w:tcW w:w="1280" w:type="dxa"/>
            <w:vMerge/>
            <w:tcBorders>
              <w:left w:val="single" w:sz="4" w:space="0" w:color="auto"/>
              <w:right w:val="single" w:sz="4" w:space="0" w:color="auto"/>
            </w:tcBorders>
            <w:shd w:val="clear" w:color="000000" w:fill="FFFFFF"/>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auto"/>
              <w:right w:val="single" w:sz="4" w:space="0" w:color="auto"/>
            </w:tcBorders>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753DF7" w:rsidRPr="003A3A42" w:rsidRDefault="00753DF7"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70</w:t>
            </w:r>
          </w:p>
        </w:tc>
        <w:tc>
          <w:tcPr>
            <w:tcW w:w="1317" w:type="dxa"/>
            <w:tcBorders>
              <w:top w:val="nil"/>
              <w:left w:val="nil"/>
              <w:bottom w:val="single" w:sz="4" w:space="0" w:color="auto"/>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有效执行</w:t>
            </w:r>
          </w:p>
          <w:p w:rsidR="00753DF7" w:rsidRPr="003A3A42" w:rsidRDefault="00753DF7" w:rsidP="00753DF7">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□严格执行各项内部财务管理制度，得</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p>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□较好执行各项内部财务管理制度，得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□各项内部财务管理制度执行较差，得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753DF7" w:rsidRPr="003A3A42" w:rsidRDefault="00753DF7"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753DF7" w:rsidRPr="003A3A42" w:rsidTr="00753DF7">
        <w:trPr>
          <w:trHeight w:val="1122"/>
          <w:jc w:val="center"/>
        </w:trPr>
        <w:tc>
          <w:tcPr>
            <w:tcW w:w="1280" w:type="dxa"/>
            <w:vMerge/>
            <w:tcBorders>
              <w:left w:val="single" w:sz="4" w:space="0" w:color="auto"/>
              <w:right w:val="single" w:sz="4" w:space="0" w:color="auto"/>
            </w:tcBorders>
            <w:shd w:val="clear" w:color="000000" w:fill="FFFFFF"/>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auto"/>
              <w:right w:val="single" w:sz="4" w:space="0" w:color="auto"/>
            </w:tcBorders>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753DF7" w:rsidRPr="003A3A42" w:rsidRDefault="00753DF7"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71</w:t>
            </w:r>
          </w:p>
        </w:tc>
        <w:tc>
          <w:tcPr>
            <w:tcW w:w="1317" w:type="dxa"/>
            <w:tcBorders>
              <w:top w:val="nil"/>
              <w:left w:val="nil"/>
              <w:bottom w:val="single" w:sz="4" w:space="0" w:color="auto"/>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手续完备</w:t>
            </w:r>
          </w:p>
          <w:p w:rsidR="00753DF7" w:rsidRPr="003A3A42" w:rsidRDefault="00753DF7" w:rsidP="00753DF7">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□有明确的支出规定、审批权限，且手续齐全，得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□没有明确的支出规定、审批权限，或手续不齐全，得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753DF7" w:rsidRPr="003A3A42" w:rsidRDefault="00753DF7"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753DF7" w:rsidRPr="003A3A42" w:rsidTr="00753DF7">
        <w:trPr>
          <w:trHeight w:val="2438"/>
          <w:jc w:val="center"/>
        </w:trPr>
        <w:tc>
          <w:tcPr>
            <w:tcW w:w="1280" w:type="dxa"/>
            <w:vMerge/>
            <w:tcBorders>
              <w:left w:val="single" w:sz="4" w:space="0" w:color="auto"/>
              <w:bottom w:val="single" w:sz="4" w:space="0" w:color="auto"/>
              <w:right w:val="single" w:sz="4" w:space="0" w:color="auto"/>
            </w:tcBorders>
            <w:shd w:val="clear" w:color="000000" w:fill="FFFFFF"/>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auto"/>
              <w:right w:val="single" w:sz="4" w:space="0" w:color="auto"/>
            </w:tcBorders>
            <w:shd w:val="clear" w:color="auto" w:fill="auto"/>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auto"/>
              <w:right w:val="single" w:sz="4" w:space="0" w:color="auto"/>
            </w:tcBorders>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753DF7" w:rsidRPr="003A3A42" w:rsidRDefault="00753DF7"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72</w:t>
            </w:r>
          </w:p>
        </w:tc>
        <w:tc>
          <w:tcPr>
            <w:tcW w:w="1317" w:type="dxa"/>
            <w:tcBorders>
              <w:top w:val="nil"/>
              <w:left w:val="nil"/>
              <w:bottom w:val="single" w:sz="4" w:space="0" w:color="auto"/>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支出监督</w:t>
            </w:r>
          </w:p>
          <w:p w:rsidR="00753DF7" w:rsidRPr="003A3A42" w:rsidRDefault="00753DF7" w:rsidP="00753DF7">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□单位负责人经手的开支，经其他领导签章，且未发现单位领导人的支出由其他人做经手人单位负责人自行审批的情况，得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□单位负责人经手的开支，发现存在未经其他领导签章，或由其他人做经手人单位负责人自行审批的情况，得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753DF7" w:rsidRPr="003A3A42" w:rsidRDefault="00753DF7"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753DF7" w:rsidRPr="003A3A42" w:rsidTr="00753DF7">
        <w:trPr>
          <w:trHeight w:val="567"/>
          <w:jc w:val="center"/>
        </w:trPr>
        <w:tc>
          <w:tcPr>
            <w:tcW w:w="128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53DF7" w:rsidRPr="003A3A42" w:rsidRDefault="00753DF7"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0" w:type="dxa"/>
            <w:tcBorders>
              <w:top w:val="single" w:sz="4" w:space="0" w:color="auto"/>
              <w:left w:val="single" w:sz="4" w:space="0" w:color="auto"/>
              <w:bottom w:val="single" w:sz="4" w:space="0" w:color="auto"/>
              <w:right w:val="single" w:sz="4" w:space="0" w:color="auto"/>
            </w:tcBorders>
            <w:vAlign w:val="center"/>
            <w:hideMark/>
          </w:tcPr>
          <w:p w:rsidR="00753DF7" w:rsidRPr="003A3A42" w:rsidRDefault="00753DF7"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753DF7" w:rsidRPr="003A3A42" w:rsidRDefault="00753DF7"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7" w:type="dxa"/>
            <w:tcBorders>
              <w:top w:val="single" w:sz="4" w:space="0" w:color="auto"/>
              <w:left w:val="nil"/>
              <w:bottom w:val="single" w:sz="4" w:space="0" w:color="auto"/>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753DF7" w:rsidRPr="003A3A42" w:rsidRDefault="00753DF7"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53DF7" w:rsidRPr="003A3A42" w:rsidRDefault="00753DF7"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753DF7" w:rsidRPr="003A3A42" w:rsidRDefault="00753DF7"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753DF7" w:rsidRPr="003A3A42" w:rsidTr="00753DF7">
        <w:trPr>
          <w:trHeight w:val="1902"/>
          <w:jc w:val="center"/>
        </w:trPr>
        <w:tc>
          <w:tcPr>
            <w:tcW w:w="1280" w:type="dxa"/>
            <w:vMerge w:val="restart"/>
            <w:tcBorders>
              <w:top w:val="nil"/>
              <w:left w:val="single" w:sz="4" w:space="0" w:color="auto"/>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753DF7" w:rsidRPr="003A3A42" w:rsidRDefault="00753DF7" w:rsidP="00753DF7">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0" w:type="dxa"/>
            <w:vMerge w:val="restart"/>
            <w:tcBorders>
              <w:top w:val="nil"/>
              <w:left w:val="single" w:sz="4" w:space="0" w:color="auto"/>
              <w:right w:val="single" w:sz="4" w:space="0" w:color="auto"/>
            </w:tcBorders>
            <w:shd w:val="clear" w:color="auto" w:fill="auto"/>
            <w:vAlign w:val="center"/>
            <w:hideMark/>
          </w:tcPr>
          <w:p w:rsidR="00753DF7" w:rsidRPr="003A3A42" w:rsidRDefault="00753DF7" w:rsidP="00753DF7">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财务管理</w:t>
            </w:r>
          </w:p>
          <w:p w:rsidR="00753DF7" w:rsidRPr="003A3A42" w:rsidRDefault="00753DF7" w:rsidP="00753DF7">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200</w:t>
            </w:r>
            <w:r w:rsidRPr="003A3A42">
              <w:rPr>
                <w:rFonts w:ascii="Times New Roman" w:eastAsia="方正仿宋_GBK" w:hAnsi="Times New Roman" w:cs="宋体" w:hint="eastAsia"/>
                <w:color w:val="000000" w:themeColor="text1"/>
                <w:sz w:val="21"/>
                <w:szCs w:val="21"/>
              </w:rPr>
              <w:t>分）</w:t>
            </w:r>
          </w:p>
        </w:tc>
        <w:tc>
          <w:tcPr>
            <w:tcW w:w="1280" w:type="dxa"/>
            <w:vMerge w:val="restart"/>
            <w:tcBorders>
              <w:top w:val="nil"/>
              <w:left w:val="single" w:sz="4" w:space="0" w:color="auto"/>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资产管理</w:t>
            </w:r>
          </w:p>
          <w:p w:rsidR="00753DF7" w:rsidRPr="003A3A42" w:rsidRDefault="00753DF7" w:rsidP="00753DF7">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753DF7" w:rsidRPr="003A3A42" w:rsidRDefault="00753DF7"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73</w:t>
            </w:r>
          </w:p>
        </w:tc>
        <w:tc>
          <w:tcPr>
            <w:tcW w:w="1317" w:type="dxa"/>
            <w:tcBorders>
              <w:top w:val="nil"/>
              <w:left w:val="nil"/>
              <w:bottom w:val="single" w:sz="4" w:space="0" w:color="auto"/>
              <w:right w:val="single" w:sz="4" w:space="0" w:color="auto"/>
            </w:tcBorders>
            <w:shd w:val="clear" w:color="auto" w:fill="auto"/>
            <w:vAlign w:val="center"/>
            <w:hideMark/>
          </w:tcPr>
          <w:p w:rsidR="00753DF7" w:rsidRPr="003A3A42" w:rsidRDefault="00753DF7" w:rsidP="00753DF7">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资产增幅</w:t>
            </w:r>
          </w:p>
          <w:p w:rsidR="00753DF7" w:rsidRPr="003A3A42" w:rsidRDefault="00753DF7" w:rsidP="00753DF7">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pacing w:val="-8"/>
                <w:sz w:val="21"/>
                <w:szCs w:val="21"/>
              </w:rPr>
              <w:t>近三年，总资产增幅高于</w:t>
            </w:r>
            <w:r w:rsidRPr="003A3A42">
              <w:rPr>
                <w:rFonts w:ascii="Times New Roman" w:eastAsia="方正仿宋_GBK" w:hAnsi="Times New Roman" w:cs="宋体" w:hint="eastAsia"/>
                <w:color w:val="000000" w:themeColor="text1"/>
                <w:spacing w:val="-8"/>
                <w:sz w:val="21"/>
                <w:szCs w:val="21"/>
              </w:rPr>
              <w:t>8%</w:t>
            </w:r>
            <w:r w:rsidRPr="003A3A42">
              <w:rPr>
                <w:rFonts w:ascii="Times New Roman" w:eastAsia="方正仿宋_GBK" w:hAnsi="Times New Roman" w:cs="宋体" w:hint="eastAsia"/>
                <w:color w:val="000000" w:themeColor="text1"/>
                <w:spacing w:val="-8"/>
                <w:sz w:val="21"/>
                <w:szCs w:val="21"/>
              </w:rPr>
              <w:t>，得</w:t>
            </w:r>
            <w:r w:rsidRPr="003A3A42">
              <w:rPr>
                <w:rFonts w:ascii="Times New Roman" w:eastAsia="方正仿宋_GBK" w:hAnsi="Times New Roman" w:cs="宋体" w:hint="eastAsia"/>
                <w:color w:val="000000" w:themeColor="text1"/>
                <w:spacing w:val="-8"/>
                <w:sz w:val="21"/>
                <w:szCs w:val="21"/>
              </w:rPr>
              <w:t>12</w:t>
            </w:r>
            <w:r w:rsidRPr="003A3A42">
              <w:rPr>
                <w:rFonts w:ascii="Times New Roman" w:eastAsia="方正仿宋_GBK" w:hAnsi="Times New Roman" w:cs="宋体" w:hint="eastAsia"/>
                <w:color w:val="000000" w:themeColor="text1"/>
                <w:spacing w:val="-8"/>
                <w:sz w:val="21"/>
                <w:szCs w:val="21"/>
              </w:rPr>
              <w:t>分</w:t>
            </w:r>
          </w:p>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z w:val="21"/>
                <w:szCs w:val="21"/>
              </w:rPr>
              <w:t>□近</w:t>
            </w:r>
            <w:r w:rsidRPr="003A3A42">
              <w:rPr>
                <w:rFonts w:ascii="Times New Roman" w:eastAsia="方正仿宋_GBK" w:hAnsi="Times New Roman" w:cs="宋体" w:hint="eastAsia"/>
                <w:color w:val="000000" w:themeColor="text1"/>
                <w:spacing w:val="-8"/>
                <w:sz w:val="21"/>
                <w:szCs w:val="21"/>
              </w:rPr>
              <w:t>三年，总资产增幅高于</w:t>
            </w:r>
            <w:r w:rsidRPr="003A3A42">
              <w:rPr>
                <w:rFonts w:ascii="Times New Roman" w:eastAsia="方正仿宋_GBK" w:hAnsi="Times New Roman" w:cs="宋体" w:hint="eastAsia"/>
                <w:color w:val="000000" w:themeColor="text1"/>
                <w:spacing w:val="-8"/>
                <w:sz w:val="21"/>
                <w:szCs w:val="21"/>
              </w:rPr>
              <w:t>5%</w:t>
            </w:r>
            <w:r w:rsidRPr="003A3A42">
              <w:rPr>
                <w:rFonts w:ascii="Times New Roman" w:eastAsia="方正仿宋_GBK" w:hAnsi="Times New Roman" w:cs="宋体" w:hint="eastAsia"/>
                <w:color w:val="000000" w:themeColor="text1"/>
                <w:spacing w:val="-8"/>
                <w:sz w:val="21"/>
                <w:szCs w:val="21"/>
              </w:rPr>
              <w:t>，得</w:t>
            </w:r>
            <w:r w:rsidRPr="003A3A42">
              <w:rPr>
                <w:rFonts w:ascii="Times New Roman" w:eastAsia="方正仿宋_GBK" w:hAnsi="Times New Roman" w:cs="宋体" w:hint="eastAsia"/>
                <w:color w:val="000000" w:themeColor="text1"/>
                <w:spacing w:val="-8"/>
                <w:sz w:val="21"/>
                <w:szCs w:val="21"/>
              </w:rPr>
              <w:t>10</w:t>
            </w:r>
            <w:r w:rsidRPr="003A3A42">
              <w:rPr>
                <w:rFonts w:ascii="Times New Roman" w:eastAsia="方正仿宋_GBK" w:hAnsi="Times New Roman" w:cs="宋体" w:hint="eastAsia"/>
                <w:color w:val="000000" w:themeColor="text1"/>
                <w:spacing w:val="-8"/>
                <w:sz w:val="21"/>
                <w:szCs w:val="21"/>
              </w:rPr>
              <w:t>分</w:t>
            </w:r>
          </w:p>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□近三年，总资产增幅高于</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□近三年，总资产增幅低于</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□近三年，总资产无增幅，得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注：因“减税降费”政策和疫情原因，酌情评分</w:t>
            </w:r>
          </w:p>
        </w:tc>
        <w:tc>
          <w:tcPr>
            <w:tcW w:w="1037" w:type="dxa"/>
            <w:tcBorders>
              <w:top w:val="nil"/>
              <w:left w:val="nil"/>
              <w:bottom w:val="single" w:sz="4" w:space="0" w:color="auto"/>
              <w:right w:val="single" w:sz="4" w:space="0" w:color="auto"/>
            </w:tcBorders>
            <w:shd w:val="clear" w:color="000000" w:fill="FFFFFF"/>
            <w:noWrap/>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753DF7" w:rsidRPr="003A3A42" w:rsidRDefault="00753DF7"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753DF7" w:rsidRPr="003A3A42" w:rsidTr="00753DF7">
        <w:trPr>
          <w:trHeight w:val="1920"/>
          <w:jc w:val="center"/>
        </w:trPr>
        <w:tc>
          <w:tcPr>
            <w:tcW w:w="1280" w:type="dxa"/>
            <w:vMerge/>
            <w:tcBorders>
              <w:left w:val="single" w:sz="4" w:space="0" w:color="auto"/>
              <w:right w:val="single" w:sz="4" w:space="0" w:color="auto"/>
            </w:tcBorders>
            <w:shd w:val="clear" w:color="000000" w:fill="FFFFFF"/>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000000" w:fill="FFFFFF"/>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753DF7" w:rsidRPr="003A3A42" w:rsidRDefault="00753DF7"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74</w:t>
            </w:r>
          </w:p>
        </w:tc>
        <w:tc>
          <w:tcPr>
            <w:tcW w:w="1317" w:type="dxa"/>
            <w:tcBorders>
              <w:top w:val="nil"/>
              <w:left w:val="nil"/>
              <w:bottom w:val="single" w:sz="4" w:space="0" w:color="auto"/>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投资核算</w:t>
            </w:r>
          </w:p>
          <w:p w:rsidR="00753DF7" w:rsidRPr="003A3A42" w:rsidRDefault="00753DF7" w:rsidP="00753DF7">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□若用社会组织资金进行投资，年收益高于银行一年期定期存款</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p>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□若无投资，得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z w:val="21"/>
                <w:szCs w:val="21"/>
              </w:rPr>
              <w:t>□若</w:t>
            </w:r>
            <w:r w:rsidRPr="003A3A42">
              <w:rPr>
                <w:rFonts w:ascii="Times New Roman" w:eastAsia="方正仿宋_GBK" w:hAnsi="Times New Roman" w:cs="宋体" w:hint="eastAsia"/>
                <w:color w:val="000000" w:themeColor="text1"/>
                <w:spacing w:val="-8"/>
                <w:sz w:val="21"/>
                <w:szCs w:val="21"/>
              </w:rPr>
              <w:t>用社会组织资金进行投资，年收益等于或少于银行一年期定期存款，得</w:t>
            </w:r>
            <w:r w:rsidRPr="003A3A42">
              <w:rPr>
                <w:rFonts w:ascii="Times New Roman" w:eastAsia="方正仿宋_GBK" w:hAnsi="Times New Roman" w:cs="宋体" w:hint="eastAsia"/>
                <w:color w:val="000000" w:themeColor="text1"/>
                <w:spacing w:val="-8"/>
                <w:sz w:val="21"/>
                <w:szCs w:val="21"/>
              </w:rPr>
              <w:t>6</w:t>
            </w:r>
            <w:r w:rsidRPr="003A3A42">
              <w:rPr>
                <w:rFonts w:ascii="Times New Roman" w:eastAsia="方正仿宋_GBK" w:hAnsi="Times New Roman" w:cs="宋体" w:hint="eastAsia"/>
                <w:color w:val="000000" w:themeColor="text1"/>
                <w:spacing w:val="-8"/>
                <w:sz w:val="21"/>
                <w:szCs w:val="21"/>
              </w:rPr>
              <w:t>分</w:t>
            </w:r>
          </w:p>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□若用社会组织资金进行投资，无年收益，得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注：若用社会组织资金进行投资，年收益出现负资产，不受此项指标分值限制，扣</w:t>
            </w:r>
            <w:r w:rsidRPr="003A3A42">
              <w:rPr>
                <w:rFonts w:ascii="Times New Roman" w:eastAsia="方正仿宋_GBK" w:hAnsi="Times New Roman" w:cs="宋体" w:hint="eastAsia"/>
                <w:b/>
                <w:bCs/>
                <w:color w:val="000000" w:themeColor="text1"/>
                <w:sz w:val="21"/>
                <w:szCs w:val="21"/>
              </w:rPr>
              <w:t>20</w:t>
            </w:r>
            <w:r w:rsidRPr="003A3A42">
              <w:rPr>
                <w:rFonts w:ascii="Times New Roman" w:eastAsia="方正仿宋_GBK" w:hAnsi="Times New Roman" w:cs="宋体" w:hint="eastAsia"/>
                <w:b/>
                <w:bCs/>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753DF7" w:rsidRPr="003A3A42" w:rsidRDefault="00753DF7"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753DF7" w:rsidRPr="003A3A42" w:rsidTr="00753DF7">
        <w:trPr>
          <w:trHeight w:val="2142"/>
          <w:jc w:val="center"/>
        </w:trPr>
        <w:tc>
          <w:tcPr>
            <w:tcW w:w="1280" w:type="dxa"/>
            <w:vMerge/>
            <w:tcBorders>
              <w:left w:val="single" w:sz="4" w:space="0" w:color="auto"/>
              <w:bottom w:val="single" w:sz="4" w:space="0" w:color="auto"/>
              <w:right w:val="single" w:sz="4" w:space="0" w:color="auto"/>
            </w:tcBorders>
            <w:shd w:val="clear" w:color="000000" w:fill="FFFFFF"/>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auto"/>
              <w:right w:val="single" w:sz="4" w:space="0" w:color="auto"/>
            </w:tcBorders>
            <w:shd w:val="clear" w:color="auto" w:fill="auto"/>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auto"/>
              <w:right w:val="single" w:sz="4" w:space="0" w:color="auto"/>
            </w:tcBorders>
            <w:shd w:val="clear" w:color="000000" w:fill="FFFFFF"/>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753DF7" w:rsidRPr="003A3A42" w:rsidRDefault="00753DF7"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75</w:t>
            </w:r>
          </w:p>
        </w:tc>
        <w:tc>
          <w:tcPr>
            <w:tcW w:w="1317" w:type="dxa"/>
            <w:tcBorders>
              <w:top w:val="nil"/>
              <w:left w:val="nil"/>
              <w:bottom w:val="single" w:sz="4" w:space="0" w:color="auto"/>
              <w:right w:val="single" w:sz="4" w:space="0" w:color="auto"/>
            </w:tcBorders>
            <w:shd w:val="clear" w:color="000000" w:fill="FFFFFF"/>
            <w:vAlign w:val="center"/>
            <w:hideMark/>
          </w:tcPr>
          <w:p w:rsidR="00753DF7" w:rsidRPr="003A3A42" w:rsidRDefault="00753DF7"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实物资产</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□实物资产购进、领用、保管、处置审批手续完善，定期盘点且对出现的盘亏、盘盈、毁损、减值情况及时进行处理，得</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p>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□实物资产购进、领用、保管、处置审批手续不完善，或未定期盘点及未对出现的盘亏、盘盈、毁损、减值情况及时进行处理，得</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p>
          <w:p w:rsidR="00753DF7" w:rsidRPr="003A3A42" w:rsidRDefault="00753DF7" w:rsidP="00753DF7">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□实物资产购进、领用、保管、处置审批手续不完善，且未定期盘点及未对出现的盘亏、盘盈、毁损、减值情况及时进行处理，得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753DF7" w:rsidRPr="003A3A42" w:rsidRDefault="00753DF7"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753DF7" w:rsidRPr="003A3A42" w:rsidRDefault="00753DF7"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753DF7" w:rsidRPr="003A3A42" w:rsidTr="00753DF7">
        <w:trPr>
          <w:trHeight w:val="567"/>
          <w:jc w:val="center"/>
        </w:trPr>
        <w:tc>
          <w:tcPr>
            <w:tcW w:w="128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53DF7" w:rsidRPr="003A3A42" w:rsidRDefault="00753DF7"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753DF7" w:rsidRPr="003A3A42" w:rsidRDefault="00753DF7"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7" w:type="dxa"/>
            <w:tcBorders>
              <w:top w:val="single" w:sz="4" w:space="0" w:color="auto"/>
              <w:left w:val="nil"/>
              <w:bottom w:val="single" w:sz="4" w:space="0" w:color="auto"/>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753DF7" w:rsidRPr="003A3A42" w:rsidRDefault="00753DF7"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753DF7" w:rsidRPr="003A3A42" w:rsidRDefault="00753DF7"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53DF7" w:rsidRPr="003A3A42" w:rsidRDefault="00753DF7"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753DF7" w:rsidRPr="003A3A42" w:rsidRDefault="00753DF7" w:rsidP="00753DF7">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A04E16" w:rsidRPr="003A3A42" w:rsidTr="007A406C">
        <w:trPr>
          <w:trHeight w:val="1020"/>
          <w:jc w:val="center"/>
        </w:trPr>
        <w:tc>
          <w:tcPr>
            <w:tcW w:w="1280" w:type="dxa"/>
            <w:vMerge w:val="restart"/>
            <w:tcBorders>
              <w:top w:val="nil"/>
              <w:left w:val="single" w:sz="4" w:space="0" w:color="auto"/>
              <w:right w:val="single" w:sz="4" w:space="0" w:color="auto"/>
            </w:tcBorders>
            <w:shd w:val="clear" w:color="000000" w:fill="FFFFFF"/>
            <w:vAlign w:val="center"/>
            <w:hideMark/>
          </w:tcPr>
          <w:p w:rsidR="00A04E16" w:rsidRPr="003A3A42" w:rsidRDefault="00A04E16" w:rsidP="007A406C">
            <w:pPr>
              <w:adjustRightInd/>
              <w:snapToGrid/>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A04E16" w:rsidRPr="003A3A42" w:rsidRDefault="00A04E16" w:rsidP="007A406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0" w:type="dxa"/>
            <w:vMerge w:val="restart"/>
            <w:tcBorders>
              <w:top w:val="nil"/>
              <w:left w:val="single" w:sz="4" w:space="0" w:color="auto"/>
              <w:right w:val="single" w:sz="4" w:space="0" w:color="auto"/>
            </w:tcBorders>
            <w:shd w:val="clear" w:color="auto" w:fill="auto"/>
            <w:vAlign w:val="center"/>
            <w:hideMark/>
          </w:tcPr>
          <w:p w:rsidR="00A04E16" w:rsidRPr="003A3A42" w:rsidRDefault="00A04E16" w:rsidP="007A406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财务管理</w:t>
            </w:r>
          </w:p>
          <w:p w:rsidR="00A04E16" w:rsidRPr="003A3A42" w:rsidRDefault="00A04E16" w:rsidP="007A406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200</w:t>
            </w:r>
            <w:r w:rsidRPr="003A3A42">
              <w:rPr>
                <w:rFonts w:ascii="Times New Roman" w:eastAsia="方正仿宋_GBK" w:hAnsi="Times New Roman" w:cs="宋体" w:hint="eastAsia"/>
                <w:color w:val="000000" w:themeColor="text1"/>
                <w:sz w:val="21"/>
                <w:szCs w:val="21"/>
              </w:rPr>
              <w:t>分）</w:t>
            </w:r>
          </w:p>
        </w:tc>
        <w:tc>
          <w:tcPr>
            <w:tcW w:w="1280" w:type="dxa"/>
            <w:vMerge w:val="restart"/>
            <w:tcBorders>
              <w:top w:val="nil"/>
              <w:left w:val="single" w:sz="4" w:space="0" w:color="auto"/>
              <w:right w:val="single" w:sz="4" w:space="0" w:color="auto"/>
            </w:tcBorders>
            <w:shd w:val="clear" w:color="000000" w:fill="FFFFFF"/>
            <w:vAlign w:val="center"/>
            <w:hideMark/>
          </w:tcPr>
          <w:p w:rsidR="00A04E16" w:rsidRPr="003A3A42" w:rsidRDefault="00A04E16" w:rsidP="00A04E1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资产管理</w:t>
            </w:r>
          </w:p>
          <w:p w:rsidR="00A04E16" w:rsidRPr="003A3A42" w:rsidRDefault="00A04E16" w:rsidP="00A04E16">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A04E16" w:rsidRPr="003A3A42" w:rsidRDefault="00A04E16"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76</w:t>
            </w:r>
          </w:p>
        </w:tc>
        <w:tc>
          <w:tcPr>
            <w:tcW w:w="1317" w:type="dxa"/>
            <w:tcBorders>
              <w:top w:val="nil"/>
              <w:left w:val="nil"/>
              <w:bottom w:val="single" w:sz="4" w:space="0" w:color="auto"/>
              <w:right w:val="single" w:sz="4" w:space="0" w:color="auto"/>
            </w:tcBorders>
            <w:shd w:val="clear" w:color="000000" w:fill="FFFFFF"/>
            <w:vAlign w:val="center"/>
            <w:hideMark/>
          </w:tcPr>
          <w:p w:rsidR="00A04E16" w:rsidRPr="003A3A42" w:rsidRDefault="00A04E16"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固定资产</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A04E16" w:rsidRPr="003A3A42" w:rsidRDefault="00A04E16" w:rsidP="00A04E16">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□固定资产折旧年限确定合理且折旧计提准确，得</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A04E16" w:rsidRPr="003A3A42" w:rsidRDefault="00A04E16" w:rsidP="00A04E16">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□固定资产折旧年限确定不合理或折旧计提不准确，得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04E16" w:rsidRPr="003A3A42" w:rsidRDefault="00A04E16"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A04E16" w:rsidRPr="003A3A42" w:rsidTr="00A04E16">
        <w:trPr>
          <w:trHeight w:val="1701"/>
          <w:jc w:val="center"/>
        </w:trPr>
        <w:tc>
          <w:tcPr>
            <w:tcW w:w="1280" w:type="dxa"/>
            <w:vMerge/>
            <w:tcBorders>
              <w:left w:val="single" w:sz="4" w:space="0" w:color="auto"/>
              <w:right w:val="single" w:sz="4" w:space="0" w:color="auto"/>
            </w:tcBorders>
            <w:shd w:val="clear" w:color="000000" w:fill="FFFFFF"/>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A04E16" w:rsidRPr="003A3A42" w:rsidRDefault="00A04E16" w:rsidP="00A04E16">
            <w:pPr>
              <w:adjustRightInd/>
              <w:snapToGrid/>
              <w:spacing w:after="0" w:line="280" w:lineRule="exact"/>
              <w:jc w:val="center"/>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000000"/>
              <w:right w:val="single" w:sz="4" w:space="0" w:color="auto"/>
            </w:tcBorders>
            <w:shd w:val="clear" w:color="000000" w:fill="FFFFFF"/>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A04E16" w:rsidRPr="003A3A42" w:rsidRDefault="00A04E16"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77</w:t>
            </w:r>
          </w:p>
        </w:tc>
        <w:tc>
          <w:tcPr>
            <w:tcW w:w="1317" w:type="dxa"/>
            <w:tcBorders>
              <w:top w:val="nil"/>
              <w:left w:val="nil"/>
              <w:bottom w:val="single" w:sz="4" w:space="0" w:color="auto"/>
              <w:right w:val="single" w:sz="4" w:space="0" w:color="auto"/>
            </w:tcBorders>
            <w:shd w:val="clear" w:color="000000" w:fill="FFFFFF"/>
            <w:vAlign w:val="center"/>
            <w:hideMark/>
          </w:tcPr>
          <w:p w:rsidR="00A04E16" w:rsidRPr="003A3A42" w:rsidRDefault="00A04E16" w:rsidP="00A04E1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捐赠资产</w:t>
            </w:r>
          </w:p>
          <w:p w:rsidR="00A04E16" w:rsidRPr="003A3A42" w:rsidRDefault="00A04E16" w:rsidP="00A04E1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A04E16" w:rsidRPr="003A3A42" w:rsidRDefault="00A04E16" w:rsidP="00A04E16">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□对接受捐赠或捐出资产，按规定进行会计核算，得</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p>
          <w:p w:rsidR="00A04E16" w:rsidRPr="003A3A42" w:rsidRDefault="00A04E16" w:rsidP="00A04E16">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□对接受捐赠及捐出资产未按规定进行会计核算或形成账外资产，得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A04E16" w:rsidRPr="003A3A42" w:rsidRDefault="00A04E16" w:rsidP="00A04E16">
            <w:pPr>
              <w:adjustRightInd/>
              <w:snapToGrid/>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b/>
                <w:bCs/>
                <w:color w:val="000000" w:themeColor="text1"/>
                <w:spacing w:val="-8"/>
                <w:sz w:val="21"/>
                <w:szCs w:val="21"/>
              </w:rPr>
              <w:t>注：不涉及接受捐赠或捐出资产，不扣分</w:t>
            </w:r>
          </w:p>
        </w:tc>
        <w:tc>
          <w:tcPr>
            <w:tcW w:w="1037" w:type="dxa"/>
            <w:tcBorders>
              <w:top w:val="nil"/>
              <w:left w:val="nil"/>
              <w:bottom w:val="single" w:sz="4" w:space="0" w:color="auto"/>
              <w:right w:val="single" w:sz="4" w:space="0" w:color="auto"/>
            </w:tcBorders>
            <w:shd w:val="clear" w:color="000000" w:fill="FFFFFF"/>
            <w:noWrap/>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04E16" w:rsidRPr="003A3A42" w:rsidRDefault="00A04E16"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A04E16" w:rsidRPr="003A3A42" w:rsidTr="00A04E16">
        <w:trPr>
          <w:trHeight w:val="964"/>
          <w:jc w:val="center"/>
        </w:trPr>
        <w:tc>
          <w:tcPr>
            <w:tcW w:w="1280" w:type="dxa"/>
            <w:vMerge/>
            <w:tcBorders>
              <w:left w:val="single" w:sz="4" w:space="0" w:color="auto"/>
              <w:right w:val="single" w:sz="4" w:space="0" w:color="auto"/>
            </w:tcBorders>
            <w:shd w:val="clear" w:color="000000" w:fill="FFFFFF"/>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A04E16" w:rsidRPr="003A3A42" w:rsidRDefault="00A04E16" w:rsidP="00A04E16">
            <w:pPr>
              <w:adjustRightInd/>
              <w:snapToGrid/>
              <w:spacing w:after="0" w:line="280" w:lineRule="exact"/>
              <w:jc w:val="center"/>
              <w:rPr>
                <w:rFonts w:ascii="Times New Roman" w:eastAsia="方正仿宋_GBK" w:hAnsi="Times New Roman" w:cs="宋体"/>
                <w:color w:val="000000" w:themeColor="text1"/>
                <w:sz w:val="21"/>
                <w:szCs w:val="21"/>
              </w:rPr>
            </w:pP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A04E16" w:rsidRPr="003A3A42" w:rsidRDefault="00A04E16" w:rsidP="00A04E1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票据管理（</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A04E16" w:rsidRPr="003A3A42" w:rsidRDefault="00A04E16"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78</w:t>
            </w:r>
          </w:p>
        </w:tc>
        <w:tc>
          <w:tcPr>
            <w:tcW w:w="1317" w:type="dxa"/>
            <w:tcBorders>
              <w:top w:val="nil"/>
              <w:left w:val="nil"/>
              <w:bottom w:val="single" w:sz="4" w:space="0" w:color="auto"/>
              <w:right w:val="single" w:sz="4" w:space="0" w:color="auto"/>
            </w:tcBorders>
            <w:shd w:val="clear" w:color="auto" w:fill="auto"/>
            <w:vAlign w:val="center"/>
            <w:hideMark/>
          </w:tcPr>
          <w:p w:rsidR="00A04E16" w:rsidRPr="003A3A42" w:rsidRDefault="00A04E16" w:rsidP="00A04E1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票据管理</w:t>
            </w:r>
          </w:p>
          <w:p w:rsidR="00A04E16" w:rsidRPr="003A3A42" w:rsidRDefault="00A04E16" w:rsidP="00A04E1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A04E16" w:rsidRPr="003A3A42" w:rsidRDefault="00A04E16" w:rsidP="00A04E16">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□有票据保管和使用登记记录，得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A04E16" w:rsidRPr="003A3A42" w:rsidRDefault="00A04E16" w:rsidP="00A04E16">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□无票据保管和使用登记记录，得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04E16" w:rsidRPr="003A3A42" w:rsidRDefault="00A04E16"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A04E16" w:rsidRPr="003A3A42" w:rsidTr="007A406C">
        <w:trPr>
          <w:trHeight w:val="979"/>
          <w:jc w:val="center"/>
        </w:trPr>
        <w:tc>
          <w:tcPr>
            <w:tcW w:w="1280" w:type="dxa"/>
            <w:vMerge/>
            <w:tcBorders>
              <w:left w:val="single" w:sz="4" w:space="0" w:color="auto"/>
              <w:right w:val="single" w:sz="4" w:space="0" w:color="auto"/>
            </w:tcBorders>
            <w:shd w:val="clear" w:color="000000" w:fill="FFFFFF"/>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A04E16" w:rsidRPr="003A3A42" w:rsidRDefault="00A04E16" w:rsidP="00A04E16">
            <w:pPr>
              <w:adjustRightInd/>
              <w:snapToGrid/>
              <w:spacing w:after="0" w:line="280" w:lineRule="exact"/>
              <w:jc w:val="center"/>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auto"/>
              <w:right w:val="single" w:sz="4" w:space="0" w:color="auto"/>
            </w:tcBorders>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A04E16" w:rsidRPr="003A3A42" w:rsidRDefault="00A04E16"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79</w:t>
            </w:r>
          </w:p>
        </w:tc>
        <w:tc>
          <w:tcPr>
            <w:tcW w:w="1317" w:type="dxa"/>
            <w:tcBorders>
              <w:top w:val="nil"/>
              <w:left w:val="nil"/>
              <w:bottom w:val="single" w:sz="4" w:space="0" w:color="auto"/>
              <w:right w:val="single" w:sz="4" w:space="0" w:color="auto"/>
            </w:tcBorders>
            <w:shd w:val="clear" w:color="auto" w:fill="auto"/>
            <w:vAlign w:val="center"/>
            <w:hideMark/>
          </w:tcPr>
          <w:p w:rsidR="00A04E16" w:rsidRPr="003A3A42" w:rsidRDefault="00A04E16" w:rsidP="00A04E1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票据使用</w:t>
            </w:r>
          </w:p>
          <w:p w:rsidR="00A04E16" w:rsidRPr="003A3A42" w:rsidRDefault="00A04E16" w:rsidP="00A04E1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A04E16" w:rsidRPr="003A3A42" w:rsidRDefault="00A04E16" w:rsidP="00A04E16">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□未发现使用不合规票据作为报销凭证，得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A04E16" w:rsidRPr="003A3A42" w:rsidRDefault="00A04E16" w:rsidP="00A04E16">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□发现使用不合规票据作为报销凭证，得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04E16" w:rsidRPr="003A3A42" w:rsidRDefault="00A04E16"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A04E16" w:rsidRPr="003A3A42" w:rsidTr="00A04E16">
        <w:trPr>
          <w:trHeight w:val="2098"/>
          <w:jc w:val="center"/>
        </w:trPr>
        <w:tc>
          <w:tcPr>
            <w:tcW w:w="1280" w:type="dxa"/>
            <w:vMerge/>
            <w:tcBorders>
              <w:left w:val="single" w:sz="4" w:space="0" w:color="auto"/>
              <w:right w:val="single" w:sz="4" w:space="0" w:color="auto"/>
            </w:tcBorders>
            <w:shd w:val="clear" w:color="000000" w:fill="FFFFFF"/>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A04E16" w:rsidRPr="003A3A42" w:rsidRDefault="00A04E16" w:rsidP="00A04E16">
            <w:pPr>
              <w:adjustRightInd/>
              <w:snapToGrid/>
              <w:spacing w:after="0" w:line="280" w:lineRule="exact"/>
              <w:jc w:val="center"/>
              <w:rPr>
                <w:rFonts w:ascii="Times New Roman" w:eastAsia="方正仿宋_GBK" w:hAnsi="Times New Roman" w:cs="宋体"/>
                <w:color w:val="000000" w:themeColor="text1"/>
                <w:sz w:val="21"/>
                <w:szCs w:val="21"/>
              </w:rPr>
            </w:pPr>
          </w:p>
        </w:tc>
        <w:tc>
          <w:tcPr>
            <w:tcW w:w="12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04E16" w:rsidRPr="003A3A42" w:rsidRDefault="00A04E16" w:rsidP="00A04E1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日常监督</w:t>
            </w:r>
          </w:p>
          <w:p w:rsidR="00A04E16" w:rsidRPr="003A3A42" w:rsidRDefault="00A04E16" w:rsidP="00A04E1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A04E16" w:rsidRPr="003A3A42" w:rsidRDefault="00A04E16"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80</w:t>
            </w:r>
          </w:p>
        </w:tc>
        <w:tc>
          <w:tcPr>
            <w:tcW w:w="1317" w:type="dxa"/>
            <w:tcBorders>
              <w:top w:val="nil"/>
              <w:left w:val="nil"/>
              <w:bottom w:val="single" w:sz="4" w:space="0" w:color="auto"/>
              <w:right w:val="single" w:sz="4" w:space="0" w:color="auto"/>
            </w:tcBorders>
            <w:shd w:val="clear" w:color="000000" w:fill="FFFFFF"/>
            <w:vAlign w:val="center"/>
            <w:hideMark/>
          </w:tcPr>
          <w:p w:rsidR="00A04E16" w:rsidRPr="003A3A42" w:rsidRDefault="00A04E16" w:rsidP="00A04E1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财务报告</w:t>
            </w:r>
          </w:p>
          <w:p w:rsidR="00A04E16" w:rsidRPr="003A3A42" w:rsidRDefault="00A04E16" w:rsidP="00A04E1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A04E16" w:rsidRPr="003A3A42" w:rsidRDefault="00A04E16" w:rsidP="00A04E16">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□按规定向会员大会、理事会报告组织财务状况，得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A04E16" w:rsidRPr="003A3A42" w:rsidRDefault="00A04E16" w:rsidP="00A04E16">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□未按规定向会员大会、理事会报告组织财务状况，得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A04E16" w:rsidRPr="003A3A42" w:rsidRDefault="00A04E16" w:rsidP="00A04E16">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注：财务状况应包括资金来源和使用、业务活动资金、资产情况</w:t>
            </w:r>
          </w:p>
        </w:tc>
        <w:tc>
          <w:tcPr>
            <w:tcW w:w="1037" w:type="dxa"/>
            <w:tcBorders>
              <w:top w:val="nil"/>
              <w:left w:val="nil"/>
              <w:bottom w:val="single" w:sz="4" w:space="0" w:color="auto"/>
              <w:right w:val="single" w:sz="4" w:space="0" w:color="auto"/>
            </w:tcBorders>
            <w:shd w:val="clear" w:color="000000" w:fill="FFFFFF"/>
            <w:noWrap/>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04E16" w:rsidRPr="003A3A42" w:rsidRDefault="00A04E16"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A04E16" w:rsidRPr="003A3A42" w:rsidTr="00A04E16">
        <w:trPr>
          <w:trHeight w:val="960"/>
          <w:jc w:val="center"/>
        </w:trPr>
        <w:tc>
          <w:tcPr>
            <w:tcW w:w="1280" w:type="dxa"/>
            <w:vMerge/>
            <w:tcBorders>
              <w:left w:val="single" w:sz="4" w:space="0" w:color="auto"/>
              <w:bottom w:val="single" w:sz="4" w:space="0" w:color="auto"/>
              <w:right w:val="single" w:sz="4" w:space="0" w:color="auto"/>
            </w:tcBorders>
            <w:shd w:val="clear" w:color="000000" w:fill="FFFFFF"/>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auto"/>
              <w:right w:val="single" w:sz="4" w:space="0" w:color="auto"/>
            </w:tcBorders>
            <w:shd w:val="clear" w:color="auto" w:fill="auto"/>
            <w:vAlign w:val="center"/>
            <w:hideMark/>
          </w:tcPr>
          <w:p w:rsidR="00A04E16" w:rsidRPr="003A3A42" w:rsidRDefault="00A04E16" w:rsidP="00A04E16">
            <w:pPr>
              <w:adjustRightInd/>
              <w:snapToGrid/>
              <w:spacing w:after="0" w:line="280" w:lineRule="exact"/>
              <w:jc w:val="center"/>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auto"/>
              <w:right w:val="single" w:sz="4" w:space="0" w:color="auto"/>
            </w:tcBorders>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A04E16" w:rsidRPr="003A3A42" w:rsidRDefault="00A04E16"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81</w:t>
            </w:r>
          </w:p>
        </w:tc>
        <w:tc>
          <w:tcPr>
            <w:tcW w:w="1317" w:type="dxa"/>
            <w:tcBorders>
              <w:top w:val="nil"/>
              <w:left w:val="nil"/>
              <w:bottom w:val="single" w:sz="4" w:space="0" w:color="auto"/>
              <w:right w:val="single" w:sz="4" w:space="0" w:color="auto"/>
            </w:tcBorders>
            <w:shd w:val="clear" w:color="000000" w:fill="FFFFFF"/>
            <w:vAlign w:val="center"/>
            <w:hideMark/>
          </w:tcPr>
          <w:p w:rsidR="00A04E16" w:rsidRPr="003A3A42" w:rsidRDefault="00A04E16" w:rsidP="00A04E1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审计报告</w:t>
            </w:r>
          </w:p>
          <w:p w:rsidR="00A04E16" w:rsidRPr="003A3A42" w:rsidRDefault="00A04E16" w:rsidP="00A04E1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A04E16" w:rsidRPr="003A3A42" w:rsidRDefault="00A04E16" w:rsidP="00A04E16">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□无离任情况或提供离任审计报告，得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A04E16" w:rsidRPr="003A3A42" w:rsidRDefault="00A04E16" w:rsidP="00A04E16">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□出现离任但不能提供离任审计报告，得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04E16" w:rsidRPr="003A3A42" w:rsidRDefault="00A04E16"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A04E16" w:rsidRPr="003A3A42" w:rsidTr="00A04E16">
        <w:trPr>
          <w:trHeight w:val="567"/>
          <w:jc w:val="center"/>
        </w:trPr>
        <w:tc>
          <w:tcPr>
            <w:tcW w:w="128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04E16" w:rsidRPr="003A3A42" w:rsidRDefault="00A04E1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04E16" w:rsidRPr="003A3A42" w:rsidRDefault="00A04E1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0" w:type="dxa"/>
            <w:tcBorders>
              <w:top w:val="single" w:sz="4" w:space="0" w:color="auto"/>
              <w:left w:val="single" w:sz="4" w:space="0" w:color="auto"/>
              <w:bottom w:val="single" w:sz="4" w:space="0" w:color="000000"/>
              <w:right w:val="single" w:sz="4" w:space="0" w:color="auto"/>
            </w:tcBorders>
            <w:vAlign w:val="center"/>
            <w:hideMark/>
          </w:tcPr>
          <w:p w:rsidR="00A04E16" w:rsidRPr="003A3A42" w:rsidRDefault="00A04E1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A04E16" w:rsidRPr="003A3A42" w:rsidRDefault="00A04E1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7" w:type="dxa"/>
            <w:tcBorders>
              <w:top w:val="single" w:sz="4" w:space="0" w:color="auto"/>
              <w:left w:val="nil"/>
              <w:bottom w:val="single" w:sz="4" w:space="0" w:color="auto"/>
              <w:right w:val="single" w:sz="4" w:space="0" w:color="auto"/>
            </w:tcBorders>
            <w:shd w:val="clear" w:color="000000" w:fill="FFFFFF"/>
            <w:vAlign w:val="center"/>
            <w:hideMark/>
          </w:tcPr>
          <w:p w:rsidR="00A04E16" w:rsidRPr="003A3A42" w:rsidRDefault="00A04E1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04E16" w:rsidRPr="003A3A42" w:rsidRDefault="00A04E1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A04E16" w:rsidRPr="003A3A42" w:rsidRDefault="00A04E1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04E16" w:rsidRPr="003A3A42" w:rsidRDefault="00A04E1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04E16" w:rsidRPr="003A3A42" w:rsidRDefault="00A04E1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A04E16" w:rsidRPr="003A3A42" w:rsidTr="00A04E16">
        <w:trPr>
          <w:trHeight w:val="964"/>
          <w:jc w:val="center"/>
        </w:trPr>
        <w:tc>
          <w:tcPr>
            <w:tcW w:w="1280" w:type="dxa"/>
            <w:vMerge w:val="restart"/>
            <w:tcBorders>
              <w:top w:val="nil"/>
              <w:left w:val="single" w:sz="4" w:space="0" w:color="auto"/>
              <w:right w:val="single" w:sz="4" w:space="0" w:color="auto"/>
            </w:tcBorders>
            <w:shd w:val="clear" w:color="000000" w:fill="FFFFFF"/>
            <w:vAlign w:val="center"/>
            <w:hideMark/>
          </w:tcPr>
          <w:p w:rsidR="00A04E16" w:rsidRPr="003A3A42" w:rsidRDefault="00A04E16" w:rsidP="00A04E16">
            <w:pPr>
              <w:adjustRightInd/>
              <w:snapToGrid/>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A04E16" w:rsidRPr="003A3A42" w:rsidRDefault="00A04E16" w:rsidP="00A04E16">
            <w:pPr>
              <w:adjustRightInd/>
              <w:snapToGrid/>
              <w:spacing w:after="0" w:line="280" w:lineRule="exact"/>
              <w:rPr>
                <w:rFonts w:ascii="Times New Roman" w:eastAsia="方正仿宋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04E16" w:rsidRPr="003A3A42" w:rsidRDefault="00A04E16" w:rsidP="00A04E1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档案印章</w:t>
            </w:r>
          </w:p>
          <w:p w:rsidR="00A04E16" w:rsidRPr="003A3A42" w:rsidRDefault="00A04E16" w:rsidP="00A04E1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1280" w:type="dxa"/>
            <w:vMerge w:val="restart"/>
            <w:tcBorders>
              <w:top w:val="nil"/>
              <w:left w:val="single" w:sz="4" w:space="0" w:color="auto"/>
              <w:bottom w:val="single" w:sz="4" w:space="0" w:color="auto"/>
              <w:right w:val="single" w:sz="4" w:space="0" w:color="auto"/>
            </w:tcBorders>
            <w:shd w:val="clear" w:color="000000" w:fill="FFFFFF"/>
            <w:vAlign w:val="center"/>
            <w:hideMark/>
          </w:tcPr>
          <w:p w:rsidR="00A04E16" w:rsidRPr="003A3A42" w:rsidRDefault="00A04E16" w:rsidP="00A04E1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档案管理</w:t>
            </w:r>
          </w:p>
          <w:p w:rsidR="00A04E16" w:rsidRPr="003A3A42" w:rsidRDefault="00A04E16" w:rsidP="00A04E1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A04E16" w:rsidRPr="003A3A42" w:rsidRDefault="00A04E16"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82</w:t>
            </w:r>
          </w:p>
        </w:tc>
        <w:tc>
          <w:tcPr>
            <w:tcW w:w="1317" w:type="dxa"/>
            <w:tcBorders>
              <w:top w:val="nil"/>
              <w:left w:val="nil"/>
              <w:bottom w:val="single" w:sz="4" w:space="0" w:color="auto"/>
              <w:right w:val="single" w:sz="4" w:space="0" w:color="auto"/>
            </w:tcBorders>
            <w:shd w:val="clear" w:color="000000" w:fill="FFFFFF"/>
            <w:vAlign w:val="center"/>
            <w:hideMark/>
          </w:tcPr>
          <w:p w:rsidR="00A04E16" w:rsidRPr="003A3A42" w:rsidRDefault="00A04E16"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管理制度</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A04E16" w:rsidRPr="003A3A42" w:rsidRDefault="00A04E16" w:rsidP="00A43486">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□档案管理制度详细、规范，得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A04E16" w:rsidRPr="003A3A42" w:rsidRDefault="00A04E16" w:rsidP="00A43486">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□未制定档案管理制度，得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04E16" w:rsidRPr="003A3A42" w:rsidRDefault="00A04E16"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A04E16" w:rsidRPr="003A3A42" w:rsidTr="00A04E16">
        <w:trPr>
          <w:trHeight w:val="1531"/>
          <w:jc w:val="center"/>
        </w:trPr>
        <w:tc>
          <w:tcPr>
            <w:tcW w:w="1280" w:type="dxa"/>
            <w:vMerge/>
            <w:tcBorders>
              <w:left w:val="single" w:sz="4" w:space="0" w:color="auto"/>
              <w:right w:val="single" w:sz="4" w:space="0" w:color="auto"/>
            </w:tcBorders>
            <w:shd w:val="clear" w:color="000000" w:fill="FFFFFF"/>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000000"/>
              <w:right w:val="single" w:sz="4" w:space="0" w:color="auto"/>
            </w:tcBorders>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auto"/>
              <w:right w:val="single" w:sz="4" w:space="0" w:color="auto"/>
            </w:tcBorders>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A04E16" w:rsidRPr="003A3A42" w:rsidRDefault="00A04E16"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83</w:t>
            </w:r>
          </w:p>
        </w:tc>
        <w:tc>
          <w:tcPr>
            <w:tcW w:w="1317" w:type="dxa"/>
            <w:tcBorders>
              <w:top w:val="nil"/>
              <w:left w:val="nil"/>
              <w:bottom w:val="single" w:sz="4" w:space="0" w:color="auto"/>
              <w:right w:val="single" w:sz="4" w:space="0" w:color="auto"/>
            </w:tcBorders>
            <w:shd w:val="clear" w:color="000000" w:fill="FFFFFF"/>
            <w:vAlign w:val="center"/>
            <w:hideMark/>
          </w:tcPr>
          <w:p w:rsidR="00A04E16" w:rsidRPr="003A3A42" w:rsidRDefault="00A04E16"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档案保管</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A04E16" w:rsidRPr="003A3A42" w:rsidRDefault="00A04E16" w:rsidP="00A43486">
            <w:pPr>
              <w:adjustRightInd/>
              <w:snapToGrid/>
              <w:spacing w:after="0" w:line="280" w:lineRule="exact"/>
              <w:jc w:val="both"/>
              <w:rPr>
                <w:rFonts w:ascii="Times New Roman" w:eastAsia="方正仿宋_GBK" w:hAnsi="Times New Roman" w:cs="宋体"/>
                <w:color w:val="000000" w:themeColor="text1"/>
                <w:spacing w:val="-6"/>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pacing w:val="-6"/>
                <w:sz w:val="21"/>
                <w:szCs w:val="21"/>
              </w:rPr>
              <w:t>档案资料齐全、整理有序，档案交接手续完备或档案未发生交接情况，得</w:t>
            </w:r>
            <w:r w:rsidRPr="003A3A42">
              <w:rPr>
                <w:rFonts w:ascii="Times New Roman" w:eastAsia="方正仿宋_GBK" w:hAnsi="Times New Roman" w:cs="宋体" w:hint="eastAsia"/>
                <w:color w:val="000000" w:themeColor="text1"/>
                <w:spacing w:val="-6"/>
                <w:sz w:val="21"/>
                <w:szCs w:val="21"/>
              </w:rPr>
              <w:t>4</w:t>
            </w:r>
            <w:r w:rsidRPr="003A3A42">
              <w:rPr>
                <w:rFonts w:ascii="Times New Roman" w:eastAsia="方正仿宋_GBK" w:hAnsi="Times New Roman" w:cs="宋体" w:hint="eastAsia"/>
                <w:color w:val="000000" w:themeColor="text1"/>
                <w:spacing w:val="-6"/>
                <w:sz w:val="21"/>
                <w:szCs w:val="21"/>
              </w:rPr>
              <w:t>分</w:t>
            </w:r>
          </w:p>
          <w:p w:rsidR="00A04E16" w:rsidRPr="003A3A42" w:rsidRDefault="00A04E16" w:rsidP="00A43486">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pacing w:val="-6"/>
                <w:sz w:val="21"/>
                <w:szCs w:val="21"/>
              </w:rPr>
              <w:t>档案资料不全，或档案资料整理无序、混乱，或未履行档案交接手续，得</w:t>
            </w:r>
            <w:r w:rsidRPr="003A3A42">
              <w:rPr>
                <w:rFonts w:ascii="Times New Roman" w:eastAsia="方正仿宋_GBK" w:hAnsi="Times New Roman" w:cs="宋体" w:hint="eastAsia"/>
                <w:color w:val="000000" w:themeColor="text1"/>
                <w:spacing w:val="-6"/>
                <w:sz w:val="21"/>
                <w:szCs w:val="21"/>
              </w:rPr>
              <w:t>0</w:t>
            </w:r>
            <w:r w:rsidRPr="003A3A42">
              <w:rPr>
                <w:rFonts w:ascii="Times New Roman" w:eastAsia="方正仿宋_GBK" w:hAnsi="Times New Roman" w:cs="宋体" w:hint="eastAsia"/>
                <w:color w:val="000000" w:themeColor="text1"/>
                <w:spacing w:val="-6"/>
                <w:sz w:val="21"/>
                <w:szCs w:val="21"/>
              </w:rPr>
              <w:t>分</w:t>
            </w:r>
            <w:r w:rsidRPr="003A3A42">
              <w:rPr>
                <w:rFonts w:ascii="Times New Roman" w:eastAsia="方正仿宋_GBK" w:hAnsi="Times New Roman" w:cs="宋体" w:hint="eastAsia"/>
                <w:color w:val="000000" w:themeColor="text1"/>
                <w:spacing w:val="-6"/>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04E16" w:rsidRPr="003A3A42" w:rsidRDefault="00A04E16"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A04E16" w:rsidRPr="003A3A42" w:rsidTr="00A04E16">
        <w:trPr>
          <w:trHeight w:val="1417"/>
          <w:jc w:val="center"/>
        </w:trPr>
        <w:tc>
          <w:tcPr>
            <w:tcW w:w="1280" w:type="dxa"/>
            <w:vMerge/>
            <w:tcBorders>
              <w:left w:val="single" w:sz="4" w:space="0" w:color="auto"/>
              <w:right w:val="single" w:sz="4" w:space="0" w:color="auto"/>
            </w:tcBorders>
            <w:shd w:val="clear" w:color="000000" w:fill="FFFFFF"/>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000000"/>
              <w:right w:val="single" w:sz="4" w:space="0" w:color="auto"/>
            </w:tcBorders>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auto"/>
              <w:right w:val="single" w:sz="4" w:space="0" w:color="auto"/>
            </w:tcBorders>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A04E16" w:rsidRPr="003A3A42" w:rsidRDefault="00A04E16"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84</w:t>
            </w:r>
          </w:p>
        </w:tc>
        <w:tc>
          <w:tcPr>
            <w:tcW w:w="1317" w:type="dxa"/>
            <w:tcBorders>
              <w:top w:val="nil"/>
              <w:left w:val="nil"/>
              <w:bottom w:val="single" w:sz="4" w:space="0" w:color="auto"/>
              <w:right w:val="single" w:sz="4" w:space="0" w:color="auto"/>
            </w:tcBorders>
            <w:shd w:val="clear" w:color="000000" w:fill="FFFFFF"/>
            <w:vAlign w:val="center"/>
            <w:hideMark/>
          </w:tcPr>
          <w:p w:rsidR="00A04E16" w:rsidRPr="003A3A42" w:rsidRDefault="00A04E16" w:rsidP="00A04E1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会计档案（</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A04E16" w:rsidRPr="003A3A42" w:rsidRDefault="00A04E16" w:rsidP="00A43486">
            <w:pPr>
              <w:adjustRightInd/>
              <w:snapToGrid/>
              <w:spacing w:after="0" w:line="280" w:lineRule="exact"/>
              <w:jc w:val="both"/>
              <w:rPr>
                <w:rFonts w:ascii="Times New Roman" w:eastAsia="方正仿宋_GBK" w:hAnsi="Times New Roman" w:cs="宋体"/>
                <w:color w:val="000000" w:themeColor="text1"/>
                <w:spacing w:val="-6"/>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pacing w:val="-6"/>
                <w:sz w:val="21"/>
                <w:szCs w:val="21"/>
              </w:rPr>
              <w:t>会计凭证、账本、报表及其他会计资料装订整齐，顺序编号，签章齐全，得</w:t>
            </w:r>
            <w:r w:rsidRPr="003A3A42">
              <w:rPr>
                <w:rFonts w:ascii="Times New Roman" w:eastAsia="方正仿宋_GBK" w:hAnsi="Times New Roman" w:cs="宋体" w:hint="eastAsia"/>
                <w:color w:val="000000" w:themeColor="text1"/>
                <w:spacing w:val="-6"/>
                <w:sz w:val="21"/>
                <w:szCs w:val="21"/>
              </w:rPr>
              <w:t>4</w:t>
            </w:r>
            <w:r w:rsidRPr="003A3A42">
              <w:rPr>
                <w:rFonts w:ascii="Times New Roman" w:eastAsia="方正仿宋_GBK" w:hAnsi="Times New Roman" w:cs="宋体" w:hint="eastAsia"/>
                <w:color w:val="000000" w:themeColor="text1"/>
                <w:spacing w:val="-6"/>
                <w:sz w:val="21"/>
                <w:szCs w:val="21"/>
              </w:rPr>
              <w:t>分</w:t>
            </w:r>
          </w:p>
          <w:p w:rsidR="00A04E16" w:rsidRPr="003A3A42" w:rsidRDefault="00A04E16" w:rsidP="00A43486">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□未做到会计凭证、账本、报表及其他会计资料装订整齐，得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04E16" w:rsidRPr="003A3A42" w:rsidRDefault="00A04E16"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A04E16" w:rsidRPr="003A3A42" w:rsidTr="007A406C">
        <w:trPr>
          <w:trHeight w:val="1080"/>
          <w:jc w:val="center"/>
        </w:trPr>
        <w:tc>
          <w:tcPr>
            <w:tcW w:w="1280" w:type="dxa"/>
            <w:vMerge/>
            <w:tcBorders>
              <w:left w:val="single" w:sz="4" w:space="0" w:color="auto"/>
              <w:right w:val="single" w:sz="4" w:space="0" w:color="auto"/>
            </w:tcBorders>
            <w:shd w:val="clear" w:color="000000" w:fill="FFFFFF"/>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000000"/>
              <w:right w:val="single" w:sz="4" w:space="0" w:color="auto"/>
            </w:tcBorders>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04E16" w:rsidRPr="003A3A42" w:rsidRDefault="00A04E16" w:rsidP="00A04E1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印章管理</w:t>
            </w:r>
          </w:p>
          <w:p w:rsidR="00A04E16" w:rsidRPr="003A3A42" w:rsidRDefault="00A04E16" w:rsidP="00A04E1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A04E16" w:rsidRPr="003A3A42" w:rsidRDefault="00A04E16"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85</w:t>
            </w:r>
          </w:p>
        </w:tc>
        <w:tc>
          <w:tcPr>
            <w:tcW w:w="1317" w:type="dxa"/>
            <w:tcBorders>
              <w:top w:val="nil"/>
              <w:left w:val="nil"/>
              <w:bottom w:val="single" w:sz="4" w:space="0" w:color="auto"/>
              <w:right w:val="single" w:sz="4" w:space="0" w:color="auto"/>
            </w:tcBorders>
            <w:shd w:val="clear" w:color="000000" w:fill="FFFFFF"/>
            <w:vAlign w:val="center"/>
            <w:hideMark/>
          </w:tcPr>
          <w:p w:rsidR="00A04E16" w:rsidRPr="003A3A42" w:rsidRDefault="00A04E16" w:rsidP="00A04E1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管理制度（</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A04E16" w:rsidRPr="003A3A42" w:rsidRDefault="00A04E16" w:rsidP="00A43486">
            <w:pPr>
              <w:adjustRightInd/>
              <w:snapToGrid/>
              <w:spacing w:after="0" w:line="280" w:lineRule="exact"/>
              <w:jc w:val="both"/>
              <w:rPr>
                <w:rFonts w:ascii="Times New Roman" w:eastAsia="方正仿宋_GBK" w:hAnsi="Times New Roman" w:cs="宋体"/>
                <w:color w:val="000000" w:themeColor="text1"/>
                <w:spacing w:val="-6"/>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pacing w:val="-6"/>
                <w:sz w:val="21"/>
                <w:szCs w:val="21"/>
              </w:rPr>
              <w:t>有详细的印章保管和使用制度，得</w:t>
            </w:r>
            <w:r w:rsidRPr="003A3A42">
              <w:rPr>
                <w:rFonts w:ascii="Times New Roman" w:eastAsia="方正仿宋_GBK" w:hAnsi="Times New Roman" w:cs="宋体" w:hint="eastAsia"/>
                <w:color w:val="000000" w:themeColor="text1"/>
                <w:spacing w:val="-6"/>
                <w:sz w:val="21"/>
                <w:szCs w:val="21"/>
              </w:rPr>
              <w:t>2</w:t>
            </w:r>
            <w:r w:rsidRPr="003A3A42">
              <w:rPr>
                <w:rFonts w:ascii="Times New Roman" w:eastAsia="方正仿宋_GBK" w:hAnsi="Times New Roman" w:cs="宋体" w:hint="eastAsia"/>
                <w:color w:val="000000" w:themeColor="text1"/>
                <w:spacing w:val="-6"/>
                <w:sz w:val="21"/>
                <w:szCs w:val="21"/>
              </w:rPr>
              <w:t>分</w:t>
            </w:r>
          </w:p>
          <w:p w:rsidR="00A04E16" w:rsidRPr="003A3A42" w:rsidRDefault="00A04E16" w:rsidP="00A43486">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□未制定印章保管和使用制度，得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b/>
                <w:bCs/>
                <w:color w:val="000000" w:themeColor="text1"/>
                <w:sz w:val="21"/>
                <w:szCs w:val="21"/>
              </w:rPr>
              <w:t>注</w:t>
            </w:r>
            <w:r w:rsidRPr="003A3A42">
              <w:rPr>
                <w:rFonts w:ascii="Times New Roman" w:eastAsia="方正仿宋_GBK" w:hAnsi="Times New Roman" w:cs="宋体" w:hint="eastAsia"/>
                <w:b/>
                <w:bCs/>
                <w:color w:val="000000" w:themeColor="text1"/>
                <w:sz w:val="21"/>
                <w:szCs w:val="21"/>
              </w:rPr>
              <w:t>:</w:t>
            </w:r>
            <w:r w:rsidRPr="003A3A42">
              <w:rPr>
                <w:rFonts w:ascii="Times New Roman" w:eastAsia="方正仿宋_GBK" w:hAnsi="Times New Roman" w:cs="宋体" w:hint="eastAsia"/>
                <w:b/>
                <w:bCs/>
                <w:color w:val="000000" w:themeColor="text1"/>
                <w:sz w:val="21"/>
                <w:szCs w:val="21"/>
              </w:rPr>
              <w:t>印章包含公章及财务章</w:t>
            </w:r>
          </w:p>
        </w:tc>
        <w:tc>
          <w:tcPr>
            <w:tcW w:w="1037" w:type="dxa"/>
            <w:tcBorders>
              <w:top w:val="nil"/>
              <w:left w:val="nil"/>
              <w:bottom w:val="single" w:sz="4" w:space="0" w:color="auto"/>
              <w:right w:val="single" w:sz="4" w:space="0" w:color="auto"/>
            </w:tcBorders>
            <w:shd w:val="clear" w:color="000000" w:fill="FFFFFF"/>
            <w:noWrap/>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04E16" w:rsidRPr="003A3A42" w:rsidRDefault="00A04E16"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A04E16" w:rsidRPr="003A3A42" w:rsidTr="00A04E16">
        <w:trPr>
          <w:trHeight w:val="2041"/>
          <w:jc w:val="center"/>
        </w:trPr>
        <w:tc>
          <w:tcPr>
            <w:tcW w:w="1280" w:type="dxa"/>
            <w:vMerge/>
            <w:tcBorders>
              <w:left w:val="single" w:sz="4" w:space="0" w:color="auto"/>
              <w:right w:val="single" w:sz="4" w:space="0" w:color="auto"/>
            </w:tcBorders>
            <w:shd w:val="clear" w:color="000000" w:fill="FFFFFF"/>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000000"/>
              <w:right w:val="single" w:sz="4" w:space="0" w:color="auto"/>
            </w:tcBorders>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000000"/>
              <w:right w:val="single" w:sz="4" w:space="0" w:color="auto"/>
            </w:tcBorders>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A04E16" w:rsidRPr="003A3A42" w:rsidRDefault="00A04E16"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86</w:t>
            </w:r>
          </w:p>
        </w:tc>
        <w:tc>
          <w:tcPr>
            <w:tcW w:w="1317" w:type="dxa"/>
            <w:tcBorders>
              <w:top w:val="nil"/>
              <w:left w:val="nil"/>
              <w:bottom w:val="single" w:sz="4" w:space="0" w:color="auto"/>
              <w:right w:val="single" w:sz="4" w:space="0" w:color="auto"/>
            </w:tcBorders>
            <w:shd w:val="clear" w:color="000000" w:fill="FFFFFF"/>
            <w:vAlign w:val="center"/>
            <w:hideMark/>
          </w:tcPr>
          <w:p w:rsidR="00A04E16" w:rsidRPr="003A3A42" w:rsidRDefault="00A04E16" w:rsidP="00A04E1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印章保管（</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A04E16" w:rsidRPr="003A3A42" w:rsidRDefault="00A04E16" w:rsidP="00A43486">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□印章有专人管理，交接手续完备或印章未发生交接情况，得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A04E16" w:rsidRPr="003A3A42" w:rsidRDefault="00A04E16" w:rsidP="00A43486">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□印章无专人管理或印章有私存、遗失现象，或不能提供交接清单等证明材料，得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04E16" w:rsidRPr="003A3A42" w:rsidRDefault="00A04E16"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A04E16" w:rsidRPr="003A3A42" w:rsidTr="00A04E16">
        <w:trPr>
          <w:trHeight w:val="1020"/>
          <w:jc w:val="center"/>
        </w:trPr>
        <w:tc>
          <w:tcPr>
            <w:tcW w:w="1280" w:type="dxa"/>
            <w:vMerge/>
            <w:tcBorders>
              <w:left w:val="single" w:sz="4" w:space="0" w:color="auto"/>
              <w:bottom w:val="single" w:sz="4" w:space="0" w:color="auto"/>
              <w:right w:val="single" w:sz="4" w:space="0" w:color="auto"/>
            </w:tcBorders>
            <w:shd w:val="clear" w:color="000000" w:fill="FFFFFF"/>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auto"/>
              <w:right w:val="single" w:sz="4" w:space="0" w:color="auto"/>
            </w:tcBorders>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auto"/>
              <w:right w:val="single" w:sz="4" w:space="0" w:color="auto"/>
            </w:tcBorders>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A04E16" w:rsidRPr="003A3A42" w:rsidRDefault="00A04E16"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87</w:t>
            </w:r>
          </w:p>
        </w:tc>
        <w:tc>
          <w:tcPr>
            <w:tcW w:w="1317" w:type="dxa"/>
            <w:tcBorders>
              <w:top w:val="nil"/>
              <w:left w:val="nil"/>
              <w:bottom w:val="single" w:sz="4" w:space="0" w:color="auto"/>
              <w:right w:val="single" w:sz="4" w:space="0" w:color="auto"/>
            </w:tcBorders>
            <w:shd w:val="clear" w:color="000000" w:fill="FFFFFF"/>
            <w:vAlign w:val="center"/>
            <w:hideMark/>
          </w:tcPr>
          <w:p w:rsidR="00A04E16" w:rsidRPr="003A3A42" w:rsidRDefault="00A04E16" w:rsidP="00A04E1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印章使用（</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A04E16" w:rsidRPr="003A3A42" w:rsidRDefault="00A04E16" w:rsidP="00A43486">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□印章使用登记详细，得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A04E16" w:rsidRPr="003A3A42" w:rsidRDefault="00A04E16" w:rsidP="00A43486">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□印章使用登记不详细，得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04E16" w:rsidRPr="003A3A42" w:rsidRDefault="00A04E1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04E16" w:rsidRPr="003A3A42" w:rsidRDefault="00A04E16"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A04E16" w:rsidRPr="003A3A42" w:rsidTr="00A43486">
        <w:trPr>
          <w:trHeight w:val="567"/>
          <w:jc w:val="center"/>
        </w:trPr>
        <w:tc>
          <w:tcPr>
            <w:tcW w:w="128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04E16" w:rsidRPr="003A3A42" w:rsidRDefault="00A04E1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0" w:type="dxa"/>
            <w:tcBorders>
              <w:top w:val="single" w:sz="4" w:space="0" w:color="auto"/>
              <w:left w:val="single" w:sz="4" w:space="0" w:color="auto"/>
              <w:bottom w:val="single" w:sz="4" w:space="0" w:color="000000"/>
              <w:right w:val="single" w:sz="4" w:space="0" w:color="auto"/>
            </w:tcBorders>
            <w:vAlign w:val="center"/>
            <w:hideMark/>
          </w:tcPr>
          <w:p w:rsidR="00A04E16" w:rsidRPr="003A3A42" w:rsidRDefault="00A04E1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0" w:type="dxa"/>
            <w:tcBorders>
              <w:top w:val="single" w:sz="4" w:space="0" w:color="auto"/>
              <w:left w:val="single" w:sz="4" w:space="0" w:color="auto"/>
              <w:bottom w:val="single" w:sz="4" w:space="0" w:color="000000"/>
              <w:right w:val="single" w:sz="4" w:space="0" w:color="auto"/>
            </w:tcBorders>
            <w:vAlign w:val="center"/>
            <w:hideMark/>
          </w:tcPr>
          <w:p w:rsidR="00A04E16" w:rsidRPr="003A3A42" w:rsidRDefault="00A04E1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A04E16" w:rsidRPr="003A3A42" w:rsidRDefault="00A04E1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7" w:type="dxa"/>
            <w:tcBorders>
              <w:top w:val="single" w:sz="4" w:space="0" w:color="auto"/>
              <w:left w:val="nil"/>
              <w:bottom w:val="single" w:sz="4" w:space="0" w:color="auto"/>
              <w:right w:val="single" w:sz="4" w:space="0" w:color="auto"/>
            </w:tcBorders>
            <w:shd w:val="clear" w:color="000000" w:fill="FFFFFF"/>
            <w:vAlign w:val="center"/>
            <w:hideMark/>
          </w:tcPr>
          <w:p w:rsidR="00A04E16" w:rsidRPr="003A3A42" w:rsidRDefault="00A04E1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04E16" w:rsidRPr="003A3A42" w:rsidRDefault="00A04E16" w:rsidP="00A43486">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A04E16" w:rsidRPr="003A3A42" w:rsidRDefault="00A04E1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04E16" w:rsidRPr="003A3A42" w:rsidRDefault="00A04E1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04E16" w:rsidRPr="003A3A42" w:rsidRDefault="00A04E1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A43486" w:rsidRPr="003A3A42" w:rsidTr="007A406C">
        <w:trPr>
          <w:trHeight w:val="1200"/>
          <w:jc w:val="center"/>
        </w:trPr>
        <w:tc>
          <w:tcPr>
            <w:tcW w:w="1280" w:type="dxa"/>
            <w:vMerge w:val="restart"/>
            <w:tcBorders>
              <w:top w:val="nil"/>
              <w:left w:val="single" w:sz="4" w:space="0" w:color="auto"/>
              <w:right w:val="single" w:sz="4" w:space="0" w:color="auto"/>
            </w:tcBorders>
            <w:shd w:val="clear" w:color="auto" w:fill="auto"/>
            <w:vAlign w:val="center"/>
            <w:hideMark/>
          </w:tcPr>
          <w:p w:rsidR="00A43486" w:rsidRPr="003A3A42" w:rsidRDefault="00A43486" w:rsidP="00A43486">
            <w:pPr>
              <w:adjustRightInd/>
              <w:snapToGrid/>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工作绩效</w:t>
            </w:r>
          </w:p>
          <w:p w:rsidR="00A43486" w:rsidRPr="003A3A42" w:rsidRDefault="00A43486" w:rsidP="00A43486">
            <w:pPr>
              <w:adjustRightInd/>
              <w:snapToGrid/>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（340分）</w:t>
            </w:r>
          </w:p>
        </w:tc>
        <w:tc>
          <w:tcPr>
            <w:tcW w:w="1280" w:type="dxa"/>
            <w:vMerge w:val="restart"/>
            <w:tcBorders>
              <w:top w:val="nil"/>
              <w:left w:val="single" w:sz="4" w:space="0" w:color="auto"/>
              <w:right w:val="single" w:sz="4" w:space="0" w:color="auto"/>
            </w:tcBorders>
            <w:shd w:val="clear" w:color="auto" w:fill="auto"/>
            <w:vAlign w:val="center"/>
            <w:hideMark/>
          </w:tcPr>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提供服务</w:t>
            </w:r>
          </w:p>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200</w:t>
            </w:r>
            <w:r w:rsidRPr="003A3A42">
              <w:rPr>
                <w:rFonts w:ascii="Times New Roman" w:eastAsia="方正仿宋_GBK" w:hAnsi="Times New Roman" w:cs="宋体" w:hint="eastAsia"/>
                <w:color w:val="000000" w:themeColor="text1"/>
                <w:sz w:val="21"/>
                <w:szCs w:val="21"/>
              </w:rPr>
              <w:t>分）</w:t>
            </w:r>
          </w:p>
        </w:tc>
        <w:tc>
          <w:tcPr>
            <w:tcW w:w="1280" w:type="dxa"/>
            <w:vMerge w:val="restart"/>
            <w:tcBorders>
              <w:top w:val="nil"/>
              <w:left w:val="single" w:sz="4" w:space="0" w:color="auto"/>
              <w:right w:val="single" w:sz="4" w:space="0" w:color="auto"/>
            </w:tcBorders>
            <w:shd w:val="clear" w:color="auto" w:fill="auto"/>
            <w:vAlign w:val="center"/>
            <w:hideMark/>
          </w:tcPr>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服务会员</w:t>
            </w:r>
          </w:p>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120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88</w:t>
            </w:r>
          </w:p>
        </w:tc>
        <w:tc>
          <w:tcPr>
            <w:tcW w:w="1317" w:type="dxa"/>
            <w:tcBorders>
              <w:top w:val="nil"/>
              <w:left w:val="nil"/>
              <w:bottom w:val="single" w:sz="4" w:space="0" w:color="auto"/>
              <w:right w:val="single" w:sz="4" w:space="0" w:color="auto"/>
            </w:tcBorders>
            <w:shd w:val="clear" w:color="auto" w:fill="auto"/>
            <w:vAlign w:val="center"/>
            <w:hideMark/>
          </w:tcPr>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评比表彰</w:t>
            </w:r>
          </w:p>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A43486" w:rsidRPr="003A3A42" w:rsidRDefault="00A43486" w:rsidP="00A43486">
            <w:pPr>
              <w:adjustRightInd/>
              <w:snapToGrid/>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□依照规定开展评比达标表彰活动，得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A43486" w:rsidRPr="003A3A42" w:rsidRDefault="00A43486" w:rsidP="00A43486">
            <w:pPr>
              <w:adjustRightInd/>
              <w:snapToGrid/>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□违规开展评比达标表彰活动，得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A43486" w:rsidRPr="003A3A42" w:rsidRDefault="00A43486" w:rsidP="00A43486">
            <w:pPr>
              <w:adjustRightInd/>
              <w:snapToGrid/>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注：未开展评比达标表彰活动，不扣分</w:t>
            </w:r>
          </w:p>
        </w:tc>
        <w:tc>
          <w:tcPr>
            <w:tcW w:w="1037" w:type="dxa"/>
            <w:tcBorders>
              <w:top w:val="nil"/>
              <w:left w:val="nil"/>
              <w:bottom w:val="single" w:sz="4" w:space="0" w:color="auto"/>
              <w:right w:val="single" w:sz="4" w:space="0" w:color="auto"/>
            </w:tcBorders>
            <w:shd w:val="clear" w:color="auto" w:fill="auto"/>
            <w:noWrap/>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417" w:type="dxa"/>
            <w:tcBorders>
              <w:top w:val="nil"/>
              <w:left w:val="nil"/>
              <w:bottom w:val="single" w:sz="4" w:space="0" w:color="auto"/>
              <w:right w:val="nil"/>
            </w:tcBorders>
            <w:shd w:val="clear" w:color="auto" w:fill="auto"/>
            <w:noWrap/>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A43486" w:rsidRPr="003A3A42" w:rsidTr="007A406C">
        <w:trPr>
          <w:trHeight w:val="1302"/>
          <w:jc w:val="center"/>
        </w:trPr>
        <w:tc>
          <w:tcPr>
            <w:tcW w:w="1280" w:type="dxa"/>
            <w:vMerge/>
            <w:tcBorders>
              <w:left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89</w:t>
            </w:r>
          </w:p>
        </w:tc>
        <w:tc>
          <w:tcPr>
            <w:tcW w:w="1317" w:type="dxa"/>
            <w:tcBorders>
              <w:top w:val="nil"/>
              <w:left w:val="nil"/>
              <w:bottom w:val="single" w:sz="4" w:space="0" w:color="auto"/>
              <w:right w:val="single" w:sz="4" w:space="0" w:color="auto"/>
            </w:tcBorders>
            <w:shd w:val="clear" w:color="auto" w:fill="auto"/>
            <w:vAlign w:val="center"/>
            <w:hideMark/>
          </w:tcPr>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行业调查</w:t>
            </w:r>
          </w:p>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A43486" w:rsidRPr="003A3A42" w:rsidRDefault="00A43486" w:rsidP="00A43486">
            <w:pPr>
              <w:adjustRightInd/>
              <w:snapToGrid/>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□定期开展调查工作，且调查资料详细规范，并定期发布相关信息，得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A43486" w:rsidRPr="003A3A42" w:rsidRDefault="00A43486" w:rsidP="00A43486">
            <w:pPr>
              <w:adjustRightInd/>
              <w:snapToGrid/>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□定期开展调查工作，但调查资料较为简单，未定期发布，得</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p w:rsidR="00A43486" w:rsidRPr="003A3A42" w:rsidRDefault="00A43486" w:rsidP="00A43486">
            <w:pPr>
              <w:adjustRightInd/>
              <w:snapToGrid/>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□开展过调查工作，但未发布相关信息，得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A43486" w:rsidRPr="003A3A42" w:rsidRDefault="00A43486" w:rsidP="00A43486">
            <w:pPr>
              <w:adjustRightInd/>
              <w:snapToGrid/>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□未开展过调查工作，得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A43486" w:rsidRPr="003A3A42" w:rsidTr="007A406C">
        <w:trPr>
          <w:trHeight w:val="1399"/>
          <w:jc w:val="center"/>
        </w:trPr>
        <w:tc>
          <w:tcPr>
            <w:tcW w:w="1280" w:type="dxa"/>
            <w:vMerge/>
            <w:tcBorders>
              <w:left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90</w:t>
            </w:r>
          </w:p>
        </w:tc>
        <w:tc>
          <w:tcPr>
            <w:tcW w:w="1317" w:type="dxa"/>
            <w:tcBorders>
              <w:top w:val="nil"/>
              <w:left w:val="nil"/>
              <w:bottom w:val="single" w:sz="4" w:space="0" w:color="auto"/>
              <w:right w:val="single" w:sz="4" w:space="0" w:color="auto"/>
            </w:tcBorders>
            <w:shd w:val="clear" w:color="auto" w:fill="auto"/>
            <w:vAlign w:val="center"/>
            <w:hideMark/>
          </w:tcPr>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行业活动</w:t>
            </w:r>
          </w:p>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A43486" w:rsidRPr="003A3A42" w:rsidRDefault="00A43486" w:rsidP="00A43486">
            <w:pPr>
              <w:adjustRightInd/>
              <w:snapToGrid/>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□开展行业活动</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次及以上，得</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p w:rsidR="00A43486" w:rsidRPr="003A3A42" w:rsidRDefault="00A43486" w:rsidP="00A43486">
            <w:pPr>
              <w:adjustRightInd/>
              <w:snapToGrid/>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□开展行业活动</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次，得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A43486" w:rsidRPr="003A3A42" w:rsidRDefault="00A43486" w:rsidP="00A43486">
            <w:pPr>
              <w:adjustRightInd/>
              <w:snapToGrid/>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□未开展行业活动，得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A43486" w:rsidRPr="003A3A42" w:rsidRDefault="00A43486" w:rsidP="00A43486">
            <w:pPr>
              <w:adjustRightInd/>
              <w:snapToGrid/>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注：行业活动包括交易会、展览会、研讨会等；近三年累计次数</w:t>
            </w:r>
          </w:p>
        </w:tc>
        <w:tc>
          <w:tcPr>
            <w:tcW w:w="1037" w:type="dxa"/>
            <w:tcBorders>
              <w:top w:val="nil"/>
              <w:left w:val="nil"/>
              <w:bottom w:val="single" w:sz="4" w:space="0" w:color="auto"/>
              <w:right w:val="single" w:sz="4" w:space="0" w:color="auto"/>
            </w:tcBorders>
            <w:shd w:val="clear" w:color="000000" w:fill="FFFFFF"/>
            <w:noWrap/>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A43486" w:rsidRPr="003A3A42" w:rsidTr="007A406C">
        <w:trPr>
          <w:trHeight w:val="1380"/>
          <w:jc w:val="center"/>
        </w:trPr>
        <w:tc>
          <w:tcPr>
            <w:tcW w:w="1280" w:type="dxa"/>
            <w:vMerge/>
            <w:tcBorders>
              <w:left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91</w:t>
            </w:r>
          </w:p>
        </w:tc>
        <w:tc>
          <w:tcPr>
            <w:tcW w:w="1317" w:type="dxa"/>
            <w:tcBorders>
              <w:top w:val="nil"/>
              <w:left w:val="nil"/>
              <w:bottom w:val="single" w:sz="4" w:space="0" w:color="auto"/>
              <w:right w:val="single" w:sz="4" w:space="0" w:color="auto"/>
            </w:tcBorders>
            <w:shd w:val="clear" w:color="auto" w:fill="auto"/>
            <w:vAlign w:val="center"/>
            <w:hideMark/>
          </w:tcPr>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行业培训</w:t>
            </w:r>
          </w:p>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A43486" w:rsidRPr="003A3A42" w:rsidRDefault="00A43486" w:rsidP="00A43486">
            <w:pPr>
              <w:adjustRightInd/>
              <w:snapToGrid/>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□开展相关业务培训或继续教育</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次及以上，得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A43486" w:rsidRPr="003A3A42" w:rsidRDefault="00A43486" w:rsidP="00A43486">
            <w:pPr>
              <w:adjustRightInd/>
              <w:snapToGrid/>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□开展相关业务培训或继续教育</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次，得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A43486" w:rsidRPr="003A3A42" w:rsidRDefault="00A43486" w:rsidP="00A43486">
            <w:pPr>
              <w:adjustRightInd/>
              <w:snapToGrid/>
              <w:spacing w:after="0" w:line="260" w:lineRule="exact"/>
              <w:jc w:val="both"/>
              <w:rPr>
                <w:rFonts w:ascii="Times New Roman" w:eastAsia="方正仿宋_GBK" w:hAnsi="Times New Roman" w:cs="宋体"/>
                <w:color w:val="000000" w:themeColor="text1"/>
                <w:spacing w:val="-8"/>
                <w:w w:val="95"/>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pacing w:val="-8"/>
                <w:w w:val="95"/>
                <w:sz w:val="21"/>
                <w:szCs w:val="21"/>
              </w:rPr>
              <w:t>未开展相关业务培训或继续教育，得</w:t>
            </w:r>
            <w:r w:rsidRPr="003A3A42">
              <w:rPr>
                <w:rFonts w:ascii="Times New Roman" w:eastAsia="方正仿宋_GBK" w:hAnsi="Times New Roman" w:cs="宋体" w:hint="eastAsia"/>
                <w:color w:val="000000" w:themeColor="text1"/>
                <w:spacing w:val="-8"/>
                <w:w w:val="95"/>
                <w:sz w:val="21"/>
                <w:szCs w:val="21"/>
              </w:rPr>
              <w:t>0</w:t>
            </w:r>
            <w:r w:rsidRPr="003A3A42">
              <w:rPr>
                <w:rFonts w:ascii="Times New Roman" w:eastAsia="方正仿宋_GBK" w:hAnsi="Times New Roman" w:cs="宋体" w:hint="eastAsia"/>
                <w:color w:val="000000" w:themeColor="text1"/>
                <w:spacing w:val="-8"/>
                <w:w w:val="95"/>
                <w:sz w:val="21"/>
                <w:szCs w:val="21"/>
              </w:rPr>
              <w:t>分</w:t>
            </w:r>
          </w:p>
          <w:p w:rsidR="00A43486" w:rsidRPr="003A3A42" w:rsidRDefault="00A43486" w:rsidP="00A43486">
            <w:pPr>
              <w:adjustRightInd/>
              <w:snapToGrid/>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注：近三年累计次数</w:t>
            </w:r>
          </w:p>
        </w:tc>
        <w:tc>
          <w:tcPr>
            <w:tcW w:w="1037" w:type="dxa"/>
            <w:tcBorders>
              <w:top w:val="nil"/>
              <w:left w:val="nil"/>
              <w:bottom w:val="single" w:sz="4" w:space="0" w:color="auto"/>
              <w:right w:val="single" w:sz="4" w:space="0" w:color="auto"/>
            </w:tcBorders>
            <w:shd w:val="clear" w:color="000000" w:fill="FFFFFF"/>
            <w:noWrap/>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A43486" w:rsidRPr="003A3A42" w:rsidTr="00A43486">
        <w:trPr>
          <w:trHeight w:val="1422"/>
          <w:jc w:val="center"/>
        </w:trPr>
        <w:tc>
          <w:tcPr>
            <w:tcW w:w="1280" w:type="dxa"/>
            <w:vMerge/>
            <w:tcBorders>
              <w:left w:val="single" w:sz="4" w:space="0" w:color="auto"/>
              <w:bottom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92</w:t>
            </w:r>
          </w:p>
        </w:tc>
        <w:tc>
          <w:tcPr>
            <w:tcW w:w="1317" w:type="dxa"/>
            <w:tcBorders>
              <w:top w:val="nil"/>
              <w:left w:val="nil"/>
              <w:bottom w:val="single" w:sz="4" w:space="0" w:color="auto"/>
              <w:right w:val="single" w:sz="4" w:space="0" w:color="auto"/>
            </w:tcBorders>
            <w:shd w:val="clear" w:color="auto" w:fill="auto"/>
            <w:vAlign w:val="center"/>
            <w:hideMark/>
          </w:tcPr>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咨询服务</w:t>
            </w:r>
          </w:p>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A43486" w:rsidRPr="003A3A42" w:rsidRDefault="00A43486" w:rsidP="00A43486">
            <w:pPr>
              <w:adjustRightInd/>
              <w:snapToGrid/>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□提供技术、经济、管理、法律咨询等事项</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次及以上，得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A43486" w:rsidRPr="003A3A42" w:rsidRDefault="00A43486" w:rsidP="00A43486">
            <w:pPr>
              <w:adjustRightInd/>
              <w:snapToGrid/>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□提供技术、经济、管理、法律咨询等事项</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次，得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A43486" w:rsidRPr="003A3A42" w:rsidRDefault="00A43486" w:rsidP="00A43486">
            <w:pPr>
              <w:adjustRightInd/>
              <w:snapToGrid/>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□未提供技术、经济、管理、法律咨询等事项，得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A43486" w:rsidRPr="003A3A42" w:rsidRDefault="00A43486" w:rsidP="00A43486">
            <w:pPr>
              <w:adjustRightInd/>
              <w:snapToGrid/>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注：咨询项目必须提供合同或正式文件；近三年累计次数</w:t>
            </w:r>
          </w:p>
        </w:tc>
        <w:tc>
          <w:tcPr>
            <w:tcW w:w="1037" w:type="dxa"/>
            <w:tcBorders>
              <w:top w:val="nil"/>
              <w:left w:val="nil"/>
              <w:bottom w:val="single" w:sz="4" w:space="0" w:color="auto"/>
              <w:right w:val="single" w:sz="4" w:space="0" w:color="auto"/>
            </w:tcBorders>
            <w:shd w:val="clear" w:color="000000" w:fill="FFFFFF"/>
            <w:noWrap/>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A43486" w:rsidRPr="003A3A42" w:rsidTr="00A43486">
        <w:trPr>
          <w:trHeight w:val="567"/>
          <w:jc w:val="center"/>
        </w:trPr>
        <w:tc>
          <w:tcPr>
            <w:tcW w:w="12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43486" w:rsidRPr="003A3A42" w:rsidRDefault="00A4348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43486" w:rsidRPr="003A3A42" w:rsidRDefault="00A4348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486" w:rsidRPr="003A3A42" w:rsidRDefault="00A4348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A43486" w:rsidRPr="003A3A42" w:rsidRDefault="00A4348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A43486" w:rsidRPr="003A3A42" w:rsidRDefault="00A4348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A43486" w:rsidRPr="003A3A42" w:rsidRDefault="00A4348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A43486" w:rsidRPr="003A3A42" w:rsidRDefault="00A4348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43486" w:rsidRPr="003A3A42" w:rsidRDefault="00A4348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43486" w:rsidRPr="003A3A42" w:rsidRDefault="00A4348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A43486" w:rsidRPr="003A3A42" w:rsidTr="007A406C">
        <w:trPr>
          <w:trHeight w:val="2119"/>
          <w:jc w:val="center"/>
        </w:trPr>
        <w:tc>
          <w:tcPr>
            <w:tcW w:w="1280" w:type="dxa"/>
            <w:vMerge w:val="restart"/>
            <w:tcBorders>
              <w:top w:val="nil"/>
              <w:left w:val="single" w:sz="4" w:space="0" w:color="auto"/>
              <w:right w:val="single" w:sz="4" w:space="0" w:color="auto"/>
            </w:tcBorders>
            <w:shd w:val="clear" w:color="auto" w:fill="auto"/>
            <w:vAlign w:val="center"/>
            <w:hideMark/>
          </w:tcPr>
          <w:p w:rsidR="00A43486" w:rsidRPr="003A3A42" w:rsidRDefault="00A43486" w:rsidP="007A406C">
            <w:pPr>
              <w:adjustRightInd/>
              <w:snapToGrid/>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工作绩效</w:t>
            </w:r>
          </w:p>
          <w:p w:rsidR="00A43486" w:rsidRPr="003A3A42" w:rsidRDefault="00A43486" w:rsidP="007A406C">
            <w:pPr>
              <w:adjustRightInd/>
              <w:snapToGrid/>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（340分）</w:t>
            </w:r>
          </w:p>
        </w:tc>
        <w:tc>
          <w:tcPr>
            <w:tcW w:w="1280" w:type="dxa"/>
            <w:vMerge w:val="restart"/>
            <w:tcBorders>
              <w:top w:val="nil"/>
              <w:left w:val="single" w:sz="4" w:space="0" w:color="auto"/>
              <w:right w:val="single" w:sz="4" w:space="0" w:color="auto"/>
            </w:tcBorders>
            <w:shd w:val="clear" w:color="auto" w:fill="auto"/>
            <w:vAlign w:val="center"/>
            <w:hideMark/>
          </w:tcPr>
          <w:p w:rsidR="00A43486" w:rsidRPr="003A3A42" w:rsidRDefault="00A43486" w:rsidP="007A406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提供服务</w:t>
            </w:r>
          </w:p>
          <w:p w:rsidR="00A43486" w:rsidRPr="003A3A42" w:rsidRDefault="00A43486" w:rsidP="007A406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200</w:t>
            </w:r>
            <w:r w:rsidRPr="003A3A42">
              <w:rPr>
                <w:rFonts w:ascii="Times New Roman" w:eastAsia="方正仿宋_GBK" w:hAnsi="Times New Roman" w:cs="宋体" w:hint="eastAsia"/>
                <w:color w:val="000000" w:themeColor="text1"/>
                <w:sz w:val="21"/>
                <w:szCs w:val="21"/>
              </w:rPr>
              <w:t>分）</w:t>
            </w:r>
          </w:p>
        </w:tc>
        <w:tc>
          <w:tcPr>
            <w:tcW w:w="1280" w:type="dxa"/>
            <w:vMerge w:val="restart"/>
            <w:tcBorders>
              <w:top w:val="nil"/>
              <w:left w:val="single" w:sz="4" w:space="0" w:color="auto"/>
              <w:right w:val="single" w:sz="4" w:space="0" w:color="auto"/>
            </w:tcBorders>
            <w:shd w:val="clear" w:color="auto" w:fill="auto"/>
            <w:vAlign w:val="center"/>
            <w:hideMark/>
          </w:tcPr>
          <w:p w:rsidR="00A43486" w:rsidRPr="003A3A42" w:rsidRDefault="00A43486" w:rsidP="007A406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服务会员</w:t>
            </w:r>
          </w:p>
          <w:p w:rsidR="00A43486" w:rsidRPr="003A3A42" w:rsidRDefault="00A43486" w:rsidP="007A406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120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93</w:t>
            </w:r>
          </w:p>
        </w:tc>
        <w:tc>
          <w:tcPr>
            <w:tcW w:w="1317" w:type="dxa"/>
            <w:tcBorders>
              <w:top w:val="nil"/>
              <w:left w:val="nil"/>
              <w:bottom w:val="single" w:sz="4" w:space="0" w:color="auto"/>
              <w:right w:val="single" w:sz="4" w:space="0" w:color="auto"/>
            </w:tcBorders>
            <w:shd w:val="clear" w:color="auto" w:fill="auto"/>
            <w:vAlign w:val="center"/>
            <w:hideMark/>
          </w:tcPr>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资质认定</w:t>
            </w:r>
          </w:p>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A43486" w:rsidRPr="003A3A42" w:rsidRDefault="00A43486" w:rsidP="00A43486">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□有专门机构或部门从事行业资质认证、新产品鉴定、事故认定工作并提供服务，得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A43486" w:rsidRPr="003A3A42" w:rsidRDefault="00A43486" w:rsidP="00A43486">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□有相关专职工作人员从事行业资质认证、新产品鉴定、事故认定工作并提供服务，得</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p>
          <w:p w:rsidR="00A43486" w:rsidRPr="003A3A42" w:rsidRDefault="00A43486" w:rsidP="00A43486">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□无专职工作人员从事行业资质认证、新产品鉴定、事故认定工作或未提供服务，得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A43486" w:rsidRPr="003A3A42" w:rsidRDefault="00A43486" w:rsidP="00A43486">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注：行业协会不涉及资质认证、新产品鉴定、事故认定工作，不扣分</w:t>
            </w:r>
          </w:p>
        </w:tc>
        <w:tc>
          <w:tcPr>
            <w:tcW w:w="1037" w:type="dxa"/>
            <w:tcBorders>
              <w:top w:val="nil"/>
              <w:left w:val="nil"/>
              <w:bottom w:val="single" w:sz="4" w:space="0" w:color="auto"/>
              <w:right w:val="single" w:sz="4" w:space="0" w:color="auto"/>
            </w:tcBorders>
            <w:shd w:val="clear" w:color="000000" w:fill="FFFFFF"/>
            <w:noWrap/>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A43486" w:rsidRPr="003A3A42" w:rsidTr="007A406C">
        <w:trPr>
          <w:trHeight w:val="1482"/>
          <w:jc w:val="center"/>
        </w:trPr>
        <w:tc>
          <w:tcPr>
            <w:tcW w:w="1280" w:type="dxa"/>
            <w:vMerge/>
            <w:tcBorders>
              <w:left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94</w:t>
            </w:r>
          </w:p>
        </w:tc>
        <w:tc>
          <w:tcPr>
            <w:tcW w:w="1317" w:type="dxa"/>
            <w:tcBorders>
              <w:top w:val="nil"/>
              <w:left w:val="nil"/>
              <w:bottom w:val="single" w:sz="4" w:space="0" w:color="auto"/>
              <w:right w:val="single" w:sz="4" w:space="0" w:color="auto"/>
            </w:tcBorders>
            <w:shd w:val="clear" w:color="auto" w:fill="auto"/>
            <w:vAlign w:val="center"/>
            <w:hideMark/>
          </w:tcPr>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平台交流</w:t>
            </w:r>
          </w:p>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A43486" w:rsidRPr="003A3A42" w:rsidRDefault="00A43486" w:rsidP="00A43486">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□积极为会员搭建交流平台，提供信息交流、共享服务，并取得显著效益，得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A43486" w:rsidRPr="003A3A42" w:rsidRDefault="00A43486" w:rsidP="00A43486">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□为会员搭建交流平台或提供信息交流、共享服务，并取得一定效益，得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A43486" w:rsidRPr="003A3A42" w:rsidRDefault="00A43486" w:rsidP="00A43486">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□未曾为行业、会员搭建信息交流平台，得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A43486" w:rsidRPr="003A3A42" w:rsidRDefault="00A43486" w:rsidP="00A43486">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注：显著效益需提供相关行业、会员因交流平台而取得的收益证明</w:t>
            </w:r>
          </w:p>
        </w:tc>
        <w:tc>
          <w:tcPr>
            <w:tcW w:w="1037" w:type="dxa"/>
            <w:tcBorders>
              <w:top w:val="nil"/>
              <w:left w:val="nil"/>
              <w:bottom w:val="single" w:sz="4" w:space="0" w:color="auto"/>
              <w:right w:val="single" w:sz="4" w:space="0" w:color="auto"/>
            </w:tcBorders>
            <w:shd w:val="clear" w:color="000000" w:fill="FFFFFF"/>
            <w:noWrap/>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A43486" w:rsidRPr="003A3A42" w:rsidTr="007A406C">
        <w:trPr>
          <w:trHeight w:val="1099"/>
          <w:jc w:val="center"/>
        </w:trPr>
        <w:tc>
          <w:tcPr>
            <w:tcW w:w="1280" w:type="dxa"/>
            <w:vMerge/>
            <w:tcBorders>
              <w:left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95</w:t>
            </w:r>
          </w:p>
        </w:tc>
        <w:tc>
          <w:tcPr>
            <w:tcW w:w="1317" w:type="dxa"/>
            <w:tcBorders>
              <w:top w:val="nil"/>
              <w:left w:val="nil"/>
              <w:bottom w:val="single" w:sz="4" w:space="0" w:color="auto"/>
              <w:right w:val="single" w:sz="4" w:space="0" w:color="auto"/>
            </w:tcBorders>
            <w:shd w:val="clear" w:color="000000" w:fill="FFFFFF"/>
            <w:vAlign w:val="center"/>
            <w:hideMark/>
          </w:tcPr>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协商机制</w:t>
            </w:r>
          </w:p>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A43486" w:rsidRPr="003A3A42" w:rsidRDefault="00A43486" w:rsidP="00A43486">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□建立会员单位协商机制并发挥有效作用，得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A43486" w:rsidRPr="003A3A42" w:rsidRDefault="00A43486" w:rsidP="00A43486">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□未建立会员单位协商机制，得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A43486" w:rsidRPr="003A3A42" w:rsidTr="00A43486">
        <w:trPr>
          <w:trHeight w:val="1140"/>
          <w:jc w:val="center"/>
        </w:trPr>
        <w:tc>
          <w:tcPr>
            <w:tcW w:w="1280" w:type="dxa"/>
            <w:vMerge/>
            <w:tcBorders>
              <w:left w:val="single" w:sz="4" w:space="0" w:color="auto"/>
              <w:bottom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96</w:t>
            </w:r>
          </w:p>
        </w:tc>
        <w:tc>
          <w:tcPr>
            <w:tcW w:w="1317" w:type="dxa"/>
            <w:tcBorders>
              <w:top w:val="nil"/>
              <w:left w:val="nil"/>
              <w:bottom w:val="single" w:sz="4" w:space="0" w:color="auto"/>
              <w:right w:val="single" w:sz="4" w:space="0" w:color="auto"/>
            </w:tcBorders>
            <w:shd w:val="clear" w:color="000000" w:fill="FFFFFF"/>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申诉应诉</w:t>
            </w:r>
          </w:p>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机制</w:t>
            </w:r>
          </w:p>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A43486" w:rsidRPr="003A3A42" w:rsidRDefault="00A43486" w:rsidP="00A43486">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□建立本行业申诉应诉机制并发挥有效作用，得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A43486" w:rsidRPr="003A3A42" w:rsidRDefault="00A43486" w:rsidP="00A43486">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□未建立本行业申诉应诉机制，得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A43486" w:rsidRPr="003A3A42" w:rsidTr="00A43486">
        <w:trPr>
          <w:trHeight w:val="567"/>
          <w:jc w:val="center"/>
        </w:trPr>
        <w:tc>
          <w:tcPr>
            <w:tcW w:w="12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43486" w:rsidRPr="003A3A42" w:rsidRDefault="00A4348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43486" w:rsidRPr="003A3A42" w:rsidRDefault="00A4348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486" w:rsidRPr="003A3A42" w:rsidRDefault="00A4348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A43486" w:rsidRPr="003A3A42" w:rsidRDefault="00A4348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7" w:type="dxa"/>
            <w:tcBorders>
              <w:top w:val="single" w:sz="4" w:space="0" w:color="auto"/>
              <w:left w:val="nil"/>
              <w:bottom w:val="single" w:sz="4" w:space="0" w:color="auto"/>
              <w:right w:val="single" w:sz="4" w:space="0" w:color="auto"/>
            </w:tcBorders>
            <w:shd w:val="clear" w:color="000000" w:fill="FFFFFF"/>
            <w:vAlign w:val="center"/>
            <w:hideMark/>
          </w:tcPr>
          <w:p w:rsidR="00A43486" w:rsidRPr="003A3A42" w:rsidRDefault="00A4348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43486" w:rsidRPr="003A3A42" w:rsidRDefault="00A4348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A43486" w:rsidRPr="003A3A42" w:rsidRDefault="00A4348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43486" w:rsidRPr="003A3A42" w:rsidRDefault="00A4348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43486" w:rsidRPr="003A3A42" w:rsidRDefault="00A4348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A43486" w:rsidRPr="003A3A42" w:rsidTr="007A406C">
        <w:trPr>
          <w:trHeight w:val="1680"/>
          <w:jc w:val="center"/>
        </w:trPr>
        <w:tc>
          <w:tcPr>
            <w:tcW w:w="1280" w:type="dxa"/>
            <w:vMerge w:val="restart"/>
            <w:tcBorders>
              <w:top w:val="nil"/>
              <w:left w:val="single" w:sz="4" w:space="0" w:color="auto"/>
              <w:right w:val="single" w:sz="4" w:space="0" w:color="auto"/>
            </w:tcBorders>
            <w:shd w:val="clear" w:color="auto" w:fill="auto"/>
            <w:vAlign w:val="center"/>
            <w:hideMark/>
          </w:tcPr>
          <w:p w:rsidR="00A43486" w:rsidRPr="003A3A42" w:rsidRDefault="00A43486" w:rsidP="007A406C">
            <w:pPr>
              <w:adjustRightInd/>
              <w:snapToGrid/>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工作绩效</w:t>
            </w:r>
          </w:p>
          <w:p w:rsidR="00A43486" w:rsidRPr="003A3A42" w:rsidRDefault="00A43486" w:rsidP="007A406C">
            <w:pPr>
              <w:adjustRightInd/>
              <w:snapToGrid/>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（340分）</w:t>
            </w:r>
          </w:p>
        </w:tc>
        <w:tc>
          <w:tcPr>
            <w:tcW w:w="1280" w:type="dxa"/>
            <w:vMerge w:val="restart"/>
            <w:tcBorders>
              <w:top w:val="nil"/>
              <w:left w:val="single" w:sz="4" w:space="0" w:color="auto"/>
              <w:right w:val="single" w:sz="4" w:space="0" w:color="auto"/>
            </w:tcBorders>
            <w:shd w:val="clear" w:color="auto" w:fill="auto"/>
            <w:vAlign w:val="center"/>
            <w:hideMark/>
          </w:tcPr>
          <w:p w:rsidR="00A43486" w:rsidRPr="003A3A42" w:rsidRDefault="00A43486" w:rsidP="007A406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提供服务</w:t>
            </w:r>
          </w:p>
          <w:p w:rsidR="00A43486" w:rsidRPr="003A3A42" w:rsidRDefault="00A43486" w:rsidP="007A406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200</w:t>
            </w:r>
            <w:r w:rsidRPr="003A3A42">
              <w:rPr>
                <w:rFonts w:ascii="Times New Roman" w:eastAsia="方正仿宋_GBK" w:hAnsi="Times New Roman" w:cs="宋体" w:hint="eastAsia"/>
                <w:color w:val="000000" w:themeColor="text1"/>
                <w:sz w:val="21"/>
                <w:szCs w:val="21"/>
              </w:rPr>
              <w:t>分）</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E42C4D" w:rsidRPr="003A3A42" w:rsidRDefault="00E42C4D" w:rsidP="00E42C4D">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服务会员</w:t>
            </w:r>
          </w:p>
          <w:p w:rsidR="00A43486" w:rsidRPr="003A3A42" w:rsidRDefault="00E42C4D" w:rsidP="00E42C4D">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120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97</w:t>
            </w:r>
          </w:p>
        </w:tc>
        <w:tc>
          <w:tcPr>
            <w:tcW w:w="1317" w:type="dxa"/>
            <w:tcBorders>
              <w:top w:val="nil"/>
              <w:left w:val="nil"/>
              <w:bottom w:val="single" w:sz="4" w:space="0" w:color="auto"/>
              <w:right w:val="single" w:sz="4" w:space="0" w:color="auto"/>
            </w:tcBorders>
            <w:shd w:val="clear" w:color="auto" w:fill="auto"/>
            <w:vAlign w:val="center"/>
            <w:hideMark/>
          </w:tcPr>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品牌建设</w:t>
            </w:r>
          </w:p>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A43486" w:rsidRPr="003A3A42" w:rsidRDefault="00A43486" w:rsidP="00A43486">
            <w:pPr>
              <w:adjustRightInd/>
              <w:snapToGrid/>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□组织相关业务活动常态化、制度化，品牌效应显著，得</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p w:rsidR="00A43486" w:rsidRPr="003A3A42" w:rsidRDefault="00A43486" w:rsidP="00A43486">
            <w:pPr>
              <w:adjustRightInd/>
              <w:snapToGrid/>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□组织相关业务活动常态化、制度化，品牌效应良好，得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A43486" w:rsidRPr="003A3A42" w:rsidRDefault="00A43486" w:rsidP="00A43486">
            <w:pPr>
              <w:adjustRightInd/>
              <w:snapToGrid/>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□组织相关业务活动未常态化、制度化，得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A43486" w:rsidRPr="003A3A42" w:rsidRDefault="00A43486" w:rsidP="00A43486">
            <w:pPr>
              <w:adjustRightInd/>
              <w:snapToGrid/>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注：常态化、制度化是指组织业务活动持续开展两年以上，且活动参与人数</w:t>
            </w:r>
            <w:r w:rsidRPr="003A3A42">
              <w:rPr>
                <w:rFonts w:ascii="Times New Roman" w:eastAsia="方正仿宋_GBK" w:hAnsi="Times New Roman" w:cs="宋体" w:hint="eastAsia"/>
                <w:b/>
                <w:bCs/>
                <w:color w:val="000000" w:themeColor="text1"/>
                <w:sz w:val="21"/>
                <w:szCs w:val="21"/>
              </w:rPr>
              <w:t>100</w:t>
            </w:r>
            <w:r w:rsidRPr="003A3A42">
              <w:rPr>
                <w:rFonts w:ascii="Times New Roman" w:eastAsia="方正仿宋_GBK" w:hAnsi="Times New Roman" w:cs="宋体" w:hint="eastAsia"/>
                <w:b/>
                <w:bCs/>
                <w:color w:val="000000" w:themeColor="text1"/>
                <w:sz w:val="21"/>
                <w:szCs w:val="21"/>
              </w:rPr>
              <w:t>人以上</w:t>
            </w:r>
          </w:p>
        </w:tc>
        <w:tc>
          <w:tcPr>
            <w:tcW w:w="1037" w:type="dxa"/>
            <w:tcBorders>
              <w:top w:val="nil"/>
              <w:left w:val="nil"/>
              <w:bottom w:val="single" w:sz="4" w:space="0" w:color="auto"/>
              <w:right w:val="single" w:sz="4" w:space="0" w:color="auto"/>
            </w:tcBorders>
            <w:shd w:val="clear" w:color="000000" w:fill="FFFFFF"/>
            <w:noWrap/>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A43486" w:rsidRPr="003A3A42" w:rsidTr="007A406C">
        <w:trPr>
          <w:trHeight w:val="1422"/>
          <w:jc w:val="center"/>
        </w:trPr>
        <w:tc>
          <w:tcPr>
            <w:tcW w:w="1280" w:type="dxa"/>
            <w:vMerge/>
            <w:tcBorders>
              <w:left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服务政府</w:t>
            </w:r>
          </w:p>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98</w:t>
            </w:r>
          </w:p>
        </w:tc>
        <w:tc>
          <w:tcPr>
            <w:tcW w:w="1317" w:type="dxa"/>
            <w:tcBorders>
              <w:top w:val="nil"/>
              <w:left w:val="nil"/>
              <w:bottom w:val="single" w:sz="4" w:space="0" w:color="auto"/>
              <w:right w:val="single" w:sz="4" w:space="0" w:color="auto"/>
            </w:tcBorders>
            <w:shd w:val="clear" w:color="000000" w:fill="FFFFFF"/>
            <w:vAlign w:val="center"/>
            <w:hideMark/>
          </w:tcPr>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参与政策制定（</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A43486" w:rsidRPr="003A3A42" w:rsidRDefault="00A43486" w:rsidP="00A43486">
            <w:pPr>
              <w:adjustRightInd/>
              <w:snapToGrid/>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□参与制定法规政策或者参加政府部门听证会、座谈会等满</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次，得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A43486" w:rsidRPr="003A3A42" w:rsidRDefault="00A43486" w:rsidP="00A43486">
            <w:pPr>
              <w:adjustRightInd/>
              <w:snapToGrid/>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□参与制定法规政策或者参加政府部门听证会、座谈会等</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次，得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A43486" w:rsidRPr="003A3A42" w:rsidRDefault="00A43486" w:rsidP="00A43486">
            <w:pPr>
              <w:adjustRightInd/>
              <w:snapToGrid/>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□没有参与制定法规政策或者参加政府部门听证会、座谈会等，得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A43486" w:rsidRPr="003A3A42" w:rsidRDefault="00A43486" w:rsidP="00A43486">
            <w:pPr>
              <w:adjustRightInd/>
              <w:snapToGrid/>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注：近三年累计次数</w:t>
            </w:r>
          </w:p>
        </w:tc>
        <w:tc>
          <w:tcPr>
            <w:tcW w:w="1037" w:type="dxa"/>
            <w:tcBorders>
              <w:top w:val="nil"/>
              <w:left w:val="nil"/>
              <w:bottom w:val="single" w:sz="4" w:space="0" w:color="auto"/>
              <w:right w:val="single" w:sz="4" w:space="0" w:color="auto"/>
            </w:tcBorders>
            <w:shd w:val="clear" w:color="000000" w:fill="FFFFFF"/>
            <w:noWrap/>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A43486" w:rsidRPr="003A3A42" w:rsidTr="007A406C">
        <w:trPr>
          <w:trHeight w:val="1422"/>
          <w:jc w:val="center"/>
        </w:trPr>
        <w:tc>
          <w:tcPr>
            <w:tcW w:w="1280" w:type="dxa"/>
            <w:vMerge/>
            <w:tcBorders>
              <w:left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000000"/>
              <w:right w:val="single" w:sz="4" w:space="0" w:color="auto"/>
            </w:tcBorders>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99</w:t>
            </w:r>
          </w:p>
        </w:tc>
        <w:tc>
          <w:tcPr>
            <w:tcW w:w="1317" w:type="dxa"/>
            <w:tcBorders>
              <w:top w:val="nil"/>
              <w:left w:val="nil"/>
              <w:bottom w:val="single" w:sz="4" w:space="0" w:color="auto"/>
              <w:right w:val="single" w:sz="4" w:space="0" w:color="auto"/>
            </w:tcBorders>
            <w:shd w:val="clear" w:color="000000" w:fill="FFFFFF"/>
            <w:vAlign w:val="center"/>
            <w:hideMark/>
          </w:tcPr>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承接政府项目（</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A43486" w:rsidRPr="003A3A42" w:rsidRDefault="00A43486" w:rsidP="00A43486">
            <w:pPr>
              <w:adjustRightInd/>
              <w:snapToGrid/>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□承接政府部门委托、购买、转移等服务项目达</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项及以上，得</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A43486" w:rsidRPr="003A3A42" w:rsidRDefault="00A43486" w:rsidP="00A43486">
            <w:pPr>
              <w:adjustRightInd/>
              <w:snapToGrid/>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□承接政府部门委托、购买、转移等服务项目每少一次，扣</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A43486" w:rsidRPr="003A3A42" w:rsidRDefault="00A43486" w:rsidP="00A43486">
            <w:pPr>
              <w:adjustRightInd/>
              <w:snapToGrid/>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□没有承接政府部门委托、购买、转移等服务项目，得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A43486" w:rsidRPr="003A3A42" w:rsidRDefault="00A43486" w:rsidP="00A43486">
            <w:pPr>
              <w:adjustRightInd/>
              <w:snapToGrid/>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注：近三年承接政府项目总数</w:t>
            </w:r>
          </w:p>
        </w:tc>
        <w:tc>
          <w:tcPr>
            <w:tcW w:w="1037" w:type="dxa"/>
            <w:tcBorders>
              <w:top w:val="nil"/>
              <w:left w:val="nil"/>
              <w:bottom w:val="single" w:sz="4" w:space="0" w:color="auto"/>
              <w:right w:val="single" w:sz="4" w:space="0" w:color="auto"/>
            </w:tcBorders>
            <w:shd w:val="clear" w:color="000000" w:fill="FFFFFF"/>
            <w:noWrap/>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A43486" w:rsidRPr="003A3A42" w:rsidTr="00A43486">
        <w:trPr>
          <w:trHeight w:val="1519"/>
          <w:jc w:val="center"/>
        </w:trPr>
        <w:tc>
          <w:tcPr>
            <w:tcW w:w="1280" w:type="dxa"/>
            <w:vMerge/>
            <w:tcBorders>
              <w:left w:val="single" w:sz="4" w:space="0" w:color="auto"/>
              <w:bottom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auto"/>
              <w:right w:val="single" w:sz="4" w:space="0" w:color="auto"/>
            </w:tcBorders>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100</w:t>
            </w:r>
          </w:p>
        </w:tc>
        <w:tc>
          <w:tcPr>
            <w:tcW w:w="1317" w:type="dxa"/>
            <w:tcBorders>
              <w:top w:val="nil"/>
              <w:left w:val="nil"/>
              <w:bottom w:val="single" w:sz="4" w:space="0" w:color="auto"/>
              <w:right w:val="single" w:sz="4" w:space="0" w:color="auto"/>
            </w:tcBorders>
            <w:shd w:val="clear" w:color="auto" w:fill="auto"/>
            <w:vAlign w:val="center"/>
            <w:hideMark/>
          </w:tcPr>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承接项目金额（</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A43486" w:rsidRPr="003A3A42" w:rsidRDefault="00A43486" w:rsidP="00A43486">
            <w:pPr>
              <w:adjustRightInd/>
              <w:snapToGrid/>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□承接政府部门委托、购买、转移等服务项目累计金额达</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万，得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A43486" w:rsidRPr="003A3A42" w:rsidRDefault="00A43486" w:rsidP="00A43486">
            <w:pPr>
              <w:adjustRightInd/>
              <w:snapToGrid/>
              <w:spacing w:after="0" w:line="27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pacing w:val="-8"/>
                <w:sz w:val="21"/>
                <w:szCs w:val="21"/>
              </w:rPr>
              <w:t>承接政府部门委托、购买、转移等服务项目累计金额每减少</w:t>
            </w:r>
            <w:r w:rsidRPr="003A3A42">
              <w:rPr>
                <w:rFonts w:ascii="Times New Roman" w:eastAsia="方正仿宋_GBK" w:hAnsi="Times New Roman" w:cs="宋体" w:hint="eastAsia"/>
                <w:color w:val="000000" w:themeColor="text1"/>
                <w:spacing w:val="-8"/>
                <w:sz w:val="21"/>
                <w:szCs w:val="21"/>
              </w:rPr>
              <w:t>2.5</w:t>
            </w:r>
            <w:r w:rsidRPr="003A3A42">
              <w:rPr>
                <w:rFonts w:ascii="Times New Roman" w:eastAsia="方正仿宋_GBK" w:hAnsi="Times New Roman" w:cs="宋体" w:hint="eastAsia"/>
                <w:color w:val="000000" w:themeColor="text1"/>
                <w:spacing w:val="-8"/>
                <w:sz w:val="21"/>
                <w:szCs w:val="21"/>
              </w:rPr>
              <w:t>万元，扣</w:t>
            </w:r>
            <w:r w:rsidRPr="003A3A42">
              <w:rPr>
                <w:rFonts w:ascii="Times New Roman" w:eastAsia="方正仿宋_GBK" w:hAnsi="Times New Roman" w:cs="宋体" w:hint="eastAsia"/>
                <w:color w:val="000000" w:themeColor="text1"/>
                <w:spacing w:val="-8"/>
                <w:sz w:val="21"/>
                <w:szCs w:val="21"/>
              </w:rPr>
              <w:t>2.5</w:t>
            </w:r>
            <w:r w:rsidRPr="003A3A42">
              <w:rPr>
                <w:rFonts w:ascii="Times New Roman" w:eastAsia="方正仿宋_GBK" w:hAnsi="Times New Roman" w:cs="宋体" w:hint="eastAsia"/>
                <w:color w:val="000000" w:themeColor="text1"/>
                <w:spacing w:val="-8"/>
                <w:sz w:val="21"/>
                <w:szCs w:val="21"/>
              </w:rPr>
              <w:t>分</w:t>
            </w:r>
          </w:p>
          <w:p w:rsidR="00A43486" w:rsidRPr="003A3A42" w:rsidRDefault="00A43486" w:rsidP="00A43486">
            <w:pPr>
              <w:adjustRightInd/>
              <w:snapToGrid/>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□没有承接政府部门委托、购买、转移等服务项目，得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A43486" w:rsidRPr="003A3A42" w:rsidRDefault="00A43486" w:rsidP="00A43486">
            <w:pPr>
              <w:adjustRightInd/>
              <w:snapToGrid/>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注：近三年承接政府项目总额</w:t>
            </w:r>
          </w:p>
        </w:tc>
        <w:tc>
          <w:tcPr>
            <w:tcW w:w="1037" w:type="dxa"/>
            <w:tcBorders>
              <w:top w:val="nil"/>
              <w:left w:val="nil"/>
              <w:bottom w:val="single" w:sz="4" w:space="0" w:color="auto"/>
              <w:right w:val="single" w:sz="4" w:space="0" w:color="auto"/>
            </w:tcBorders>
            <w:shd w:val="clear" w:color="000000" w:fill="FFFFFF"/>
            <w:noWrap/>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A43486" w:rsidRPr="003A3A42" w:rsidTr="00A43486">
        <w:trPr>
          <w:trHeight w:val="567"/>
          <w:jc w:val="center"/>
        </w:trPr>
        <w:tc>
          <w:tcPr>
            <w:tcW w:w="12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43486" w:rsidRPr="003A3A42" w:rsidRDefault="00A4348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43486" w:rsidRPr="003A3A42" w:rsidRDefault="00A4348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0" w:type="dxa"/>
            <w:tcBorders>
              <w:top w:val="single" w:sz="4" w:space="0" w:color="auto"/>
              <w:left w:val="single" w:sz="4" w:space="0" w:color="auto"/>
              <w:bottom w:val="single" w:sz="4" w:space="0" w:color="000000"/>
              <w:right w:val="single" w:sz="4" w:space="0" w:color="auto"/>
            </w:tcBorders>
            <w:vAlign w:val="center"/>
            <w:hideMark/>
          </w:tcPr>
          <w:p w:rsidR="00A43486" w:rsidRPr="003A3A42" w:rsidRDefault="00A4348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A43486" w:rsidRPr="003A3A42" w:rsidRDefault="00A4348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A43486" w:rsidRPr="003A3A42" w:rsidRDefault="00A4348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43486" w:rsidRPr="003A3A42" w:rsidRDefault="00A4348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A43486" w:rsidRPr="003A3A42" w:rsidRDefault="00A4348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43486" w:rsidRPr="003A3A42" w:rsidRDefault="00A4348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43486" w:rsidRPr="003A3A42" w:rsidRDefault="00A43486"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A43486" w:rsidRPr="003A3A42" w:rsidTr="00A43486">
        <w:trPr>
          <w:trHeight w:val="1680"/>
          <w:jc w:val="center"/>
        </w:trPr>
        <w:tc>
          <w:tcPr>
            <w:tcW w:w="1280" w:type="dxa"/>
            <w:vMerge w:val="restart"/>
            <w:tcBorders>
              <w:top w:val="nil"/>
              <w:left w:val="single" w:sz="4" w:space="0" w:color="auto"/>
              <w:right w:val="single" w:sz="4" w:space="0" w:color="auto"/>
            </w:tcBorders>
            <w:shd w:val="clear" w:color="auto" w:fill="auto"/>
            <w:vAlign w:val="center"/>
            <w:hideMark/>
          </w:tcPr>
          <w:p w:rsidR="00A43486" w:rsidRPr="003A3A42" w:rsidRDefault="00A43486" w:rsidP="00A43486">
            <w:pPr>
              <w:adjustRightInd/>
              <w:snapToGrid/>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lastRenderedPageBreak/>
              <w:t>工作绩效</w:t>
            </w:r>
          </w:p>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（340分）</w:t>
            </w:r>
          </w:p>
        </w:tc>
        <w:tc>
          <w:tcPr>
            <w:tcW w:w="1280" w:type="dxa"/>
            <w:vMerge w:val="restart"/>
            <w:tcBorders>
              <w:top w:val="nil"/>
              <w:left w:val="single" w:sz="4" w:space="0" w:color="auto"/>
              <w:right w:val="single" w:sz="4" w:space="0" w:color="auto"/>
            </w:tcBorders>
            <w:shd w:val="clear" w:color="auto" w:fill="auto"/>
            <w:vAlign w:val="center"/>
            <w:hideMark/>
          </w:tcPr>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提供服务</w:t>
            </w:r>
          </w:p>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200</w:t>
            </w:r>
            <w:r w:rsidRPr="003A3A42">
              <w:rPr>
                <w:rFonts w:ascii="Times New Roman" w:eastAsia="方正仿宋_GBK" w:hAnsi="Times New Roman" w:cs="宋体" w:hint="eastAsia"/>
                <w:color w:val="000000" w:themeColor="text1"/>
                <w:sz w:val="21"/>
                <w:szCs w:val="21"/>
              </w:rPr>
              <w:t>分）</w:t>
            </w:r>
          </w:p>
        </w:tc>
        <w:tc>
          <w:tcPr>
            <w:tcW w:w="12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服务社会</w:t>
            </w:r>
          </w:p>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101</w:t>
            </w:r>
          </w:p>
        </w:tc>
        <w:tc>
          <w:tcPr>
            <w:tcW w:w="1317" w:type="dxa"/>
            <w:tcBorders>
              <w:top w:val="nil"/>
              <w:left w:val="nil"/>
              <w:bottom w:val="single" w:sz="4" w:space="0" w:color="auto"/>
              <w:right w:val="single" w:sz="4" w:space="0" w:color="auto"/>
            </w:tcBorders>
            <w:shd w:val="clear" w:color="000000" w:fill="FFFFFF"/>
            <w:vAlign w:val="center"/>
            <w:hideMark/>
          </w:tcPr>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开展公益活动（</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A43486" w:rsidRPr="003A3A42" w:rsidRDefault="00A43486"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□开展公益活动达</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次及以上，得</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p w:rsidR="00A43486" w:rsidRPr="003A3A42" w:rsidRDefault="00A43486"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□开展公益活动每少一次，扣</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A43486" w:rsidRPr="003A3A42" w:rsidRDefault="00A43486"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□没有开展公益活动，得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p w:rsidR="00A43486" w:rsidRPr="003A3A42" w:rsidRDefault="00A43486"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注：公益活动涵盖扶贫助困、文化保护、社会救助、环境治理、科学普及等领域；近三年累计次数</w:t>
            </w:r>
          </w:p>
        </w:tc>
        <w:tc>
          <w:tcPr>
            <w:tcW w:w="1037" w:type="dxa"/>
            <w:tcBorders>
              <w:top w:val="nil"/>
              <w:left w:val="nil"/>
              <w:bottom w:val="single" w:sz="4" w:space="0" w:color="auto"/>
              <w:right w:val="single" w:sz="4" w:space="0" w:color="auto"/>
            </w:tcBorders>
            <w:shd w:val="clear" w:color="000000" w:fill="FFFFFF"/>
            <w:noWrap/>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A43486" w:rsidRPr="003A3A42" w:rsidTr="007A406C">
        <w:trPr>
          <w:trHeight w:val="1140"/>
          <w:jc w:val="center"/>
        </w:trPr>
        <w:tc>
          <w:tcPr>
            <w:tcW w:w="1280" w:type="dxa"/>
            <w:vMerge/>
            <w:tcBorders>
              <w:left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000000"/>
              <w:right w:val="single" w:sz="4" w:space="0" w:color="auto"/>
            </w:tcBorders>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102</w:t>
            </w:r>
          </w:p>
        </w:tc>
        <w:tc>
          <w:tcPr>
            <w:tcW w:w="1317" w:type="dxa"/>
            <w:tcBorders>
              <w:top w:val="nil"/>
              <w:left w:val="nil"/>
              <w:bottom w:val="single" w:sz="4" w:space="0" w:color="auto"/>
              <w:right w:val="single" w:sz="4" w:space="0" w:color="auto"/>
            </w:tcBorders>
            <w:shd w:val="clear" w:color="000000" w:fill="FFFFFF"/>
            <w:vAlign w:val="center"/>
            <w:hideMark/>
          </w:tcPr>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建立应急机制（</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A43486" w:rsidRPr="003A3A42" w:rsidRDefault="00A43486"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□建立重大突发公共事件参与机制并发挥作用，得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A43486" w:rsidRPr="003A3A42" w:rsidRDefault="00A43486"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□未建立重大突发公共事件参与机制，得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A43486" w:rsidRPr="003A3A42" w:rsidTr="007A406C">
        <w:trPr>
          <w:trHeight w:val="1242"/>
          <w:jc w:val="center"/>
        </w:trPr>
        <w:tc>
          <w:tcPr>
            <w:tcW w:w="1280" w:type="dxa"/>
            <w:vMerge/>
            <w:tcBorders>
              <w:left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000000"/>
              <w:right w:val="single" w:sz="4" w:space="0" w:color="auto"/>
            </w:tcBorders>
            <w:shd w:val="clear" w:color="auto" w:fill="auto"/>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000000"/>
              <w:right w:val="single" w:sz="4" w:space="0" w:color="auto"/>
            </w:tcBorders>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103</w:t>
            </w:r>
          </w:p>
        </w:tc>
        <w:tc>
          <w:tcPr>
            <w:tcW w:w="1317" w:type="dxa"/>
            <w:tcBorders>
              <w:top w:val="nil"/>
              <w:left w:val="nil"/>
              <w:bottom w:val="single" w:sz="4" w:space="0" w:color="auto"/>
              <w:right w:val="single" w:sz="4" w:space="0" w:color="auto"/>
            </w:tcBorders>
            <w:shd w:val="clear" w:color="000000" w:fill="FFFFFF"/>
            <w:vAlign w:val="center"/>
            <w:hideMark/>
          </w:tcPr>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履行社会责任（</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340424" w:rsidRPr="003A3A42" w:rsidRDefault="00A43486"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□倡导会员服务社会公众达</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次及以上，得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A43486" w:rsidRPr="003A3A42" w:rsidRDefault="00A43486"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□倡导会员服务社会公众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次，得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A43486" w:rsidRPr="003A3A42" w:rsidRDefault="00A43486"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□没有倡导会员服务社会公众，得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A43486" w:rsidRPr="003A3A42" w:rsidTr="00340424">
        <w:trPr>
          <w:trHeight w:val="4252"/>
          <w:jc w:val="center"/>
        </w:trPr>
        <w:tc>
          <w:tcPr>
            <w:tcW w:w="1280" w:type="dxa"/>
            <w:vMerge/>
            <w:tcBorders>
              <w:left w:val="single" w:sz="4" w:space="0" w:color="auto"/>
              <w:bottom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tcBorders>
              <w:top w:val="nil"/>
              <w:left w:val="single" w:sz="4" w:space="0" w:color="auto"/>
              <w:bottom w:val="single" w:sz="4" w:space="0" w:color="auto"/>
              <w:right w:val="single" w:sz="4" w:space="0" w:color="auto"/>
            </w:tcBorders>
            <w:shd w:val="clear" w:color="000000" w:fill="FFFFFF"/>
            <w:vAlign w:val="center"/>
            <w:hideMark/>
          </w:tcPr>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规范行为</w:t>
            </w:r>
          </w:p>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(50</w:t>
            </w:r>
            <w:r w:rsidRPr="003A3A42">
              <w:rPr>
                <w:rFonts w:ascii="Times New Roman" w:eastAsia="方正仿宋_GBK" w:hAnsi="Times New Roman" w:cs="宋体" w:hint="eastAsia"/>
                <w:color w:val="000000" w:themeColor="text1"/>
                <w:sz w:val="21"/>
                <w:szCs w:val="21"/>
              </w:rPr>
              <w:t>分）</w:t>
            </w:r>
          </w:p>
        </w:tc>
        <w:tc>
          <w:tcPr>
            <w:tcW w:w="1280" w:type="dxa"/>
            <w:tcBorders>
              <w:top w:val="nil"/>
              <w:left w:val="single" w:sz="4" w:space="0" w:color="auto"/>
              <w:bottom w:val="single" w:sz="4" w:space="0" w:color="auto"/>
              <w:right w:val="single" w:sz="4" w:space="0" w:color="auto"/>
            </w:tcBorders>
            <w:shd w:val="clear" w:color="000000" w:fill="FFFFFF"/>
            <w:vAlign w:val="center"/>
            <w:hideMark/>
          </w:tcPr>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行业自律</w:t>
            </w:r>
          </w:p>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104</w:t>
            </w:r>
          </w:p>
        </w:tc>
        <w:tc>
          <w:tcPr>
            <w:tcW w:w="1317" w:type="dxa"/>
            <w:tcBorders>
              <w:top w:val="nil"/>
              <w:left w:val="nil"/>
              <w:bottom w:val="single" w:sz="4" w:space="0" w:color="auto"/>
              <w:right w:val="single" w:sz="4" w:space="0" w:color="auto"/>
            </w:tcBorders>
            <w:shd w:val="clear" w:color="000000" w:fill="FFFFFF"/>
            <w:vAlign w:val="center"/>
            <w:hideMark/>
          </w:tcPr>
          <w:p w:rsidR="00A43486" w:rsidRPr="003A3A42" w:rsidRDefault="00A43486" w:rsidP="00A43486">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规则健全落实</w:t>
            </w:r>
            <w:r w:rsidRPr="003A3A42">
              <w:rPr>
                <w:rFonts w:ascii="Times New Roman" w:eastAsia="方正仿宋_GBK" w:hAnsi="Times New Roman" w:cs="宋体" w:hint="eastAsia"/>
                <w:color w:val="000000" w:themeColor="text1"/>
                <w:sz w:val="21"/>
                <w:szCs w:val="21"/>
              </w:rPr>
              <w:t xml:space="preserve"> (10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A43486" w:rsidRPr="003A3A42" w:rsidRDefault="00A43486"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行业内争议处理规则制定情况（</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A43486" w:rsidRPr="003A3A42" w:rsidRDefault="00A43486"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□行业内争议处理规则制定规范且以会员（代表）大会或理事会形式通过，得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A43486" w:rsidRPr="003A3A42" w:rsidRDefault="00A43486"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□制定了行业内争议处理规则，得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□未制定行业内争议处理规则且相关材料不能体现该规则，得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A43486" w:rsidRPr="003A3A42" w:rsidRDefault="00A43486"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实施情况（</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A43486" w:rsidRPr="003A3A42" w:rsidRDefault="00A43486"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□行业内争议处理规则对协调会员关系、缓解矛盾做出较大贡献，得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A43486" w:rsidRPr="003A3A42" w:rsidRDefault="00A43486"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□能提供实施行业内争议处理规则案例材料，得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A43486" w:rsidRPr="003A3A42" w:rsidRDefault="00A43486"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□未实施行业内争议处理规则，得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43486" w:rsidRPr="003A3A42" w:rsidRDefault="00A43486"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43486" w:rsidRPr="003A3A42" w:rsidRDefault="00A43486"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340424" w:rsidRPr="003A3A42" w:rsidTr="00340424">
        <w:trPr>
          <w:trHeight w:val="567"/>
          <w:jc w:val="center"/>
        </w:trPr>
        <w:tc>
          <w:tcPr>
            <w:tcW w:w="12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7" w:type="dxa"/>
            <w:tcBorders>
              <w:top w:val="single" w:sz="4" w:space="0" w:color="auto"/>
              <w:left w:val="nil"/>
              <w:bottom w:val="single" w:sz="4" w:space="0" w:color="auto"/>
              <w:right w:val="single" w:sz="4" w:space="0" w:color="auto"/>
            </w:tcBorders>
            <w:shd w:val="clear" w:color="000000" w:fill="FFFFFF"/>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340424" w:rsidRPr="003A3A42" w:rsidTr="003067F5">
        <w:trPr>
          <w:trHeight w:val="4535"/>
          <w:jc w:val="center"/>
        </w:trPr>
        <w:tc>
          <w:tcPr>
            <w:tcW w:w="1280" w:type="dxa"/>
            <w:vMerge w:val="restart"/>
            <w:tcBorders>
              <w:top w:val="nil"/>
              <w:left w:val="single" w:sz="4" w:space="0" w:color="auto"/>
              <w:right w:val="single" w:sz="4" w:space="0" w:color="auto"/>
            </w:tcBorders>
            <w:shd w:val="clear" w:color="auto" w:fill="auto"/>
            <w:vAlign w:val="center"/>
            <w:hideMark/>
          </w:tcPr>
          <w:p w:rsidR="00340424" w:rsidRPr="003A3A42" w:rsidRDefault="00340424" w:rsidP="00340424">
            <w:pPr>
              <w:adjustRightInd/>
              <w:snapToGrid/>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工作绩效</w:t>
            </w:r>
          </w:p>
          <w:p w:rsidR="00340424" w:rsidRPr="003A3A42" w:rsidRDefault="00340424" w:rsidP="00340424">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（340分）</w:t>
            </w:r>
          </w:p>
        </w:tc>
        <w:tc>
          <w:tcPr>
            <w:tcW w:w="1280" w:type="dxa"/>
            <w:vMerge w:val="restart"/>
            <w:tcBorders>
              <w:top w:val="nil"/>
              <w:left w:val="single" w:sz="4" w:space="0" w:color="auto"/>
              <w:right w:val="single" w:sz="4" w:space="0" w:color="auto"/>
            </w:tcBorders>
            <w:shd w:val="clear" w:color="000000" w:fill="FFFFFF"/>
            <w:vAlign w:val="center"/>
            <w:hideMark/>
          </w:tcPr>
          <w:p w:rsidR="00340424" w:rsidRPr="003A3A42" w:rsidRDefault="00340424" w:rsidP="007A406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规范行为</w:t>
            </w:r>
          </w:p>
          <w:p w:rsidR="00340424" w:rsidRPr="003A3A42" w:rsidRDefault="00340424" w:rsidP="007A406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(50</w:t>
            </w:r>
            <w:r w:rsidRPr="003A3A42">
              <w:rPr>
                <w:rFonts w:ascii="Times New Roman" w:eastAsia="方正仿宋_GBK" w:hAnsi="Times New Roman" w:cs="宋体" w:hint="eastAsia"/>
                <w:color w:val="000000" w:themeColor="text1"/>
                <w:sz w:val="21"/>
                <w:szCs w:val="21"/>
              </w:rPr>
              <w:t>分）</w:t>
            </w:r>
          </w:p>
        </w:tc>
        <w:tc>
          <w:tcPr>
            <w:tcW w:w="1280" w:type="dxa"/>
            <w:vMerge w:val="restart"/>
            <w:tcBorders>
              <w:top w:val="nil"/>
              <w:left w:val="single" w:sz="4" w:space="0" w:color="auto"/>
              <w:right w:val="single" w:sz="4" w:space="0" w:color="auto"/>
            </w:tcBorders>
            <w:shd w:val="clear" w:color="000000" w:fill="FFFFFF"/>
            <w:vAlign w:val="center"/>
            <w:hideMark/>
          </w:tcPr>
          <w:p w:rsidR="00340424" w:rsidRPr="003A3A42" w:rsidRDefault="00340424" w:rsidP="007A406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行业自律</w:t>
            </w:r>
          </w:p>
          <w:p w:rsidR="00340424" w:rsidRPr="003A3A42" w:rsidRDefault="00340424" w:rsidP="007A406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340424" w:rsidRPr="003A3A42" w:rsidRDefault="00340424"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105</w:t>
            </w:r>
          </w:p>
        </w:tc>
        <w:tc>
          <w:tcPr>
            <w:tcW w:w="1317" w:type="dxa"/>
            <w:tcBorders>
              <w:top w:val="nil"/>
              <w:left w:val="nil"/>
              <w:bottom w:val="single" w:sz="4" w:space="0" w:color="auto"/>
              <w:right w:val="single" w:sz="4" w:space="0" w:color="auto"/>
            </w:tcBorders>
            <w:shd w:val="clear" w:color="000000" w:fill="FFFFFF"/>
            <w:vAlign w:val="center"/>
            <w:hideMark/>
          </w:tcPr>
          <w:p w:rsidR="00340424" w:rsidRPr="003A3A42" w:rsidRDefault="00340424" w:rsidP="00340424">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准则规范落实（</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340424"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行业职业道德准则制订情况（</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340424"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□行业职业道德准则制订详细、规范且以会员（代表）大会或理事会形式通过，得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340424"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□制订行业职业道德准则，得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340424"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□未制订行业职业道德准则，得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340424"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实施情况（</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340424"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□能提供实施行业职业道德准则对规范行业行为、维护消费者权益做出较大贡献，社会反响较好相关证明材料，得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340424"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□能提供实施行业职业道德准则相关证明材料，得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340424"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□不能提供实施行业职业道德准则相关证明材料，得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340424" w:rsidRPr="003A3A42" w:rsidRDefault="00340424"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340424" w:rsidRPr="003A3A42" w:rsidTr="00340424">
        <w:trPr>
          <w:trHeight w:val="3572"/>
          <w:jc w:val="center"/>
        </w:trPr>
        <w:tc>
          <w:tcPr>
            <w:tcW w:w="1280" w:type="dxa"/>
            <w:vMerge/>
            <w:tcBorders>
              <w:left w:val="single" w:sz="4" w:space="0" w:color="auto"/>
              <w:bottom w:val="single" w:sz="4" w:space="0" w:color="auto"/>
              <w:right w:val="single" w:sz="4" w:space="0" w:color="auto"/>
            </w:tcBorders>
            <w:shd w:val="clear" w:color="auto" w:fill="auto"/>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auto"/>
              <w:right w:val="single" w:sz="4" w:space="0" w:color="auto"/>
            </w:tcBorders>
            <w:shd w:val="clear" w:color="000000" w:fill="FFFFFF"/>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auto"/>
              <w:right w:val="single" w:sz="4" w:space="0" w:color="auto"/>
            </w:tcBorders>
            <w:shd w:val="clear" w:color="000000" w:fill="FFFFFF"/>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340424" w:rsidRPr="003A3A42" w:rsidRDefault="00340424"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106</w:t>
            </w:r>
          </w:p>
        </w:tc>
        <w:tc>
          <w:tcPr>
            <w:tcW w:w="1317" w:type="dxa"/>
            <w:tcBorders>
              <w:top w:val="nil"/>
              <w:left w:val="nil"/>
              <w:bottom w:val="single" w:sz="4" w:space="0" w:color="auto"/>
              <w:right w:val="single" w:sz="4" w:space="0" w:color="auto"/>
            </w:tcBorders>
            <w:shd w:val="clear" w:color="000000" w:fill="FFFFFF"/>
            <w:vAlign w:val="center"/>
            <w:hideMark/>
          </w:tcPr>
          <w:p w:rsidR="00340424" w:rsidRPr="003A3A42" w:rsidRDefault="00340424"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制度完善落实</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3067F5"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行业质量检查制度制定情况（</w:t>
            </w:r>
            <w:r w:rsidRPr="003A3A42">
              <w:rPr>
                <w:rFonts w:ascii="Times New Roman" w:eastAsia="方正仿宋_GBK" w:hAnsi="Times New Roman" w:cs="宋体" w:hint="eastAsia"/>
                <w:color w:val="000000" w:themeColor="text1"/>
                <w:sz w:val="21"/>
                <w:szCs w:val="21"/>
              </w:rPr>
              <w:t>5</w:t>
            </w:r>
            <w:r w:rsidR="003067F5" w:rsidRPr="003A3A42">
              <w:rPr>
                <w:rFonts w:ascii="Times New Roman" w:eastAsia="方正仿宋_GBK" w:hAnsi="Times New Roman" w:cs="宋体" w:hint="eastAsia"/>
                <w:color w:val="000000" w:themeColor="text1"/>
                <w:sz w:val="21"/>
                <w:szCs w:val="21"/>
              </w:rPr>
              <w:t>分）</w:t>
            </w:r>
          </w:p>
          <w:p w:rsidR="003067F5"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□行业质量检查制度制定详细、规范且以会员（代表）大会或理事会形式通过，得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3067F5"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□制定行业质量检查制度，得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3067F5"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□未制定行业质量检查制度，得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实施情况（</w:t>
            </w:r>
            <w:r w:rsidRPr="003A3A42">
              <w:rPr>
                <w:rFonts w:ascii="Times New Roman" w:eastAsia="方正仿宋_GBK" w:hAnsi="Times New Roman" w:cs="宋体" w:hint="eastAsia"/>
                <w:color w:val="000000" w:themeColor="text1"/>
                <w:sz w:val="21"/>
                <w:szCs w:val="21"/>
              </w:rPr>
              <w:t>10</w:t>
            </w:r>
            <w:r w:rsidR="003067F5" w:rsidRPr="003A3A42">
              <w:rPr>
                <w:rFonts w:ascii="Times New Roman" w:eastAsia="方正仿宋_GBK" w:hAnsi="Times New Roman" w:cs="宋体" w:hint="eastAsia"/>
                <w:color w:val="000000" w:themeColor="text1"/>
                <w:sz w:val="21"/>
                <w:szCs w:val="21"/>
              </w:rPr>
              <w:t>分）</w:t>
            </w:r>
          </w:p>
          <w:p w:rsidR="003067F5"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□实施行业质量检查制度对维护消费者权益做出较大贡献，社会反响较好，得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3067F5"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□能提供实施行业质量检查制度案例材料，得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340424"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br w:type="page"/>
            </w:r>
            <w:r w:rsidRPr="003A3A42">
              <w:rPr>
                <w:rFonts w:ascii="Times New Roman" w:eastAsia="方正仿宋_GBK" w:hAnsi="Times New Roman" w:cs="宋体" w:hint="eastAsia"/>
                <w:color w:val="000000" w:themeColor="text1"/>
                <w:sz w:val="21"/>
                <w:szCs w:val="21"/>
              </w:rPr>
              <w:t>□未实施行业质量检查制度，得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340424" w:rsidRPr="003A3A42" w:rsidRDefault="00340424"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340424" w:rsidRPr="003A3A42" w:rsidTr="00340424">
        <w:trPr>
          <w:trHeight w:val="567"/>
          <w:jc w:val="center"/>
        </w:trPr>
        <w:tc>
          <w:tcPr>
            <w:tcW w:w="12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7" w:type="dxa"/>
            <w:tcBorders>
              <w:top w:val="single" w:sz="4" w:space="0" w:color="auto"/>
              <w:left w:val="nil"/>
              <w:bottom w:val="single" w:sz="4" w:space="0" w:color="auto"/>
              <w:right w:val="single" w:sz="4" w:space="0" w:color="auto"/>
            </w:tcBorders>
            <w:shd w:val="clear" w:color="000000" w:fill="FFFFFF"/>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340424" w:rsidRPr="003A3A42" w:rsidTr="00340424">
        <w:trPr>
          <w:trHeight w:val="2494"/>
          <w:jc w:val="center"/>
        </w:trPr>
        <w:tc>
          <w:tcPr>
            <w:tcW w:w="1280" w:type="dxa"/>
            <w:vMerge w:val="restart"/>
            <w:tcBorders>
              <w:top w:val="nil"/>
              <w:left w:val="single" w:sz="4" w:space="0" w:color="auto"/>
              <w:right w:val="single" w:sz="4" w:space="0" w:color="auto"/>
            </w:tcBorders>
            <w:shd w:val="clear" w:color="auto" w:fill="auto"/>
            <w:vAlign w:val="center"/>
            <w:hideMark/>
          </w:tcPr>
          <w:p w:rsidR="00340424" w:rsidRPr="003A3A42" w:rsidRDefault="00340424" w:rsidP="00340424">
            <w:pPr>
              <w:adjustRightInd/>
              <w:snapToGrid/>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工作绩效</w:t>
            </w:r>
          </w:p>
          <w:p w:rsidR="00340424" w:rsidRPr="003A3A42" w:rsidRDefault="00340424" w:rsidP="00340424">
            <w:pPr>
              <w:adjustRightInd/>
              <w:snapToGrid/>
              <w:spacing w:after="0" w:line="280" w:lineRule="exact"/>
              <w:rPr>
                <w:rFonts w:ascii="Times New Roman" w:eastAsia="方正仿宋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（340分）</w:t>
            </w:r>
          </w:p>
        </w:tc>
        <w:tc>
          <w:tcPr>
            <w:tcW w:w="1280" w:type="dxa"/>
            <w:tcBorders>
              <w:top w:val="nil"/>
              <w:left w:val="single" w:sz="4" w:space="0" w:color="auto"/>
              <w:bottom w:val="single" w:sz="4" w:space="0" w:color="000000"/>
              <w:right w:val="single" w:sz="4" w:space="0" w:color="auto"/>
            </w:tcBorders>
            <w:shd w:val="clear" w:color="000000" w:fill="FFFFFF"/>
            <w:vAlign w:val="center"/>
            <w:hideMark/>
          </w:tcPr>
          <w:p w:rsidR="00340424" w:rsidRPr="003A3A42" w:rsidRDefault="00340424" w:rsidP="00340424">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规范行为</w:t>
            </w:r>
          </w:p>
          <w:p w:rsidR="00340424" w:rsidRPr="003A3A42" w:rsidRDefault="00340424" w:rsidP="00340424">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(50</w:t>
            </w:r>
            <w:r w:rsidRPr="003A3A42">
              <w:rPr>
                <w:rFonts w:ascii="Times New Roman" w:eastAsia="方正仿宋_GBK" w:hAnsi="Times New Roman" w:cs="宋体" w:hint="eastAsia"/>
                <w:color w:val="000000" w:themeColor="text1"/>
                <w:sz w:val="21"/>
                <w:szCs w:val="21"/>
              </w:rPr>
              <w:t>分）</w:t>
            </w:r>
          </w:p>
        </w:tc>
        <w:tc>
          <w:tcPr>
            <w:tcW w:w="1280" w:type="dxa"/>
            <w:tcBorders>
              <w:top w:val="nil"/>
              <w:left w:val="nil"/>
              <w:bottom w:val="single" w:sz="4" w:space="0" w:color="auto"/>
              <w:right w:val="single" w:sz="4" w:space="0" w:color="auto"/>
            </w:tcBorders>
            <w:shd w:val="clear" w:color="000000" w:fill="FFFFFF"/>
            <w:vAlign w:val="center"/>
            <w:hideMark/>
          </w:tcPr>
          <w:p w:rsidR="00340424" w:rsidRPr="003A3A42" w:rsidRDefault="00340424" w:rsidP="00340424">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维护权益（</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340424" w:rsidRPr="003A3A42" w:rsidRDefault="00340424"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107</w:t>
            </w:r>
          </w:p>
        </w:tc>
        <w:tc>
          <w:tcPr>
            <w:tcW w:w="1317" w:type="dxa"/>
            <w:tcBorders>
              <w:top w:val="nil"/>
              <w:left w:val="nil"/>
              <w:bottom w:val="single" w:sz="4" w:space="0" w:color="auto"/>
              <w:right w:val="single" w:sz="4" w:space="0" w:color="auto"/>
            </w:tcBorders>
            <w:shd w:val="clear" w:color="000000" w:fill="FFFFFF"/>
            <w:vAlign w:val="center"/>
            <w:hideMark/>
          </w:tcPr>
          <w:p w:rsidR="00340424" w:rsidRPr="003A3A42" w:rsidRDefault="00340424" w:rsidP="00340424">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消费者权益（</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340424"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□能提供组织开展或配合有关部门打击假冒伪劣，对维护消费者权益和行业整体利益做出较大贡献证明材料，得</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p w:rsidR="00340424"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□能提供组织开展打击假冒伪劣，维护消费者权益和行业整体利益证明材料，得</w:t>
            </w:r>
            <w:r w:rsidRPr="003A3A42">
              <w:rPr>
                <w:rFonts w:ascii="Times New Roman" w:eastAsia="方正仿宋_GBK" w:hAnsi="Times New Roman" w:cs="宋体" w:hint="eastAsia"/>
                <w:color w:val="000000" w:themeColor="text1"/>
                <w:sz w:val="21"/>
                <w:szCs w:val="21"/>
              </w:rPr>
              <w:t>8</w:t>
            </w:r>
            <w:r w:rsidRPr="003A3A42">
              <w:rPr>
                <w:rFonts w:ascii="Times New Roman" w:eastAsia="方正仿宋_GBK" w:hAnsi="Times New Roman" w:cs="宋体" w:hint="eastAsia"/>
                <w:color w:val="000000" w:themeColor="text1"/>
                <w:sz w:val="21"/>
                <w:szCs w:val="21"/>
              </w:rPr>
              <w:t>分</w:t>
            </w:r>
          </w:p>
          <w:p w:rsidR="00340424"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□未配合有关部门打击假冒伪劣，维护消费者权益和行业整体利益，得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340424" w:rsidRPr="003A3A42" w:rsidRDefault="00340424"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340424" w:rsidRPr="003A3A42" w:rsidTr="00340424">
        <w:trPr>
          <w:trHeight w:val="1928"/>
          <w:jc w:val="center"/>
        </w:trPr>
        <w:tc>
          <w:tcPr>
            <w:tcW w:w="1280" w:type="dxa"/>
            <w:vMerge/>
            <w:tcBorders>
              <w:left w:val="single" w:sz="4" w:space="0" w:color="auto"/>
              <w:right w:val="single" w:sz="4" w:space="0" w:color="auto"/>
            </w:tcBorders>
            <w:shd w:val="clear" w:color="auto" w:fill="auto"/>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40424" w:rsidRPr="003A3A42" w:rsidRDefault="00340424"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诚信建设</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tc>
        <w:tc>
          <w:tcPr>
            <w:tcW w:w="12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40424" w:rsidRPr="003A3A42" w:rsidRDefault="00340424" w:rsidP="00340424">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健全信用</w:t>
            </w:r>
          </w:p>
          <w:p w:rsidR="00340424" w:rsidRPr="003A3A42" w:rsidRDefault="00340424" w:rsidP="00340424">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档案</w:t>
            </w:r>
          </w:p>
          <w:p w:rsidR="00340424" w:rsidRPr="003A3A42" w:rsidRDefault="00340424" w:rsidP="00340424">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340424" w:rsidRPr="003A3A42" w:rsidRDefault="00340424"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108</w:t>
            </w:r>
          </w:p>
        </w:tc>
        <w:tc>
          <w:tcPr>
            <w:tcW w:w="1317" w:type="dxa"/>
            <w:tcBorders>
              <w:top w:val="nil"/>
              <w:left w:val="nil"/>
              <w:bottom w:val="single" w:sz="4" w:space="0" w:color="auto"/>
              <w:right w:val="single" w:sz="4" w:space="0" w:color="auto"/>
            </w:tcBorders>
            <w:shd w:val="clear" w:color="000000" w:fill="FFFFFF"/>
            <w:vAlign w:val="center"/>
            <w:hideMark/>
          </w:tcPr>
          <w:p w:rsidR="00340424" w:rsidRPr="003A3A42" w:rsidRDefault="00340424" w:rsidP="00340424">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收集建档</w:t>
            </w:r>
          </w:p>
          <w:p w:rsidR="00340424" w:rsidRPr="003A3A42" w:rsidRDefault="00340424" w:rsidP="00340424">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340424"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□制定会员信用信息收集标准，且建立健全会员企业信用档案，得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340424"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□制定会员信用信息收集标准，但未建立健全会员企业信用档案，得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340424"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□未制定会员信用信息收集标准，且未建立健全会员企业信用档案，得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340424" w:rsidRPr="003A3A42" w:rsidRDefault="00340424"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340424" w:rsidRPr="003A3A42" w:rsidTr="007A406C">
        <w:trPr>
          <w:trHeight w:val="1062"/>
          <w:jc w:val="center"/>
        </w:trPr>
        <w:tc>
          <w:tcPr>
            <w:tcW w:w="1280" w:type="dxa"/>
            <w:vMerge/>
            <w:tcBorders>
              <w:left w:val="single" w:sz="4" w:space="0" w:color="auto"/>
              <w:right w:val="single" w:sz="4" w:space="0" w:color="auto"/>
            </w:tcBorders>
            <w:shd w:val="clear" w:color="auto" w:fill="auto"/>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000000"/>
              <w:right w:val="single" w:sz="4" w:space="0" w:color="auto"/>
            </w:tcBorders>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000000"/>
              <w:right w:val="single" w:sz="4" w:space="0" w:color="auto"/>
            </w:tcBorders>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340424" w:rsidRPr="003A3A42" w:rsidRDefault="00340424"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109</w:t>
            </w:r>
          </w:p>
        </w:tc>
        <w:tc>
          <w:tcPr>
            <w:tcW w:w="1317" w:type="dxa"/>
            <w:tcBorders>
              <w:top w:val="nil"/>
              <w:left w:val="nil"/>
              <w:bottom w:val="single" w:sz="4" w:space="0" w:color="auto"/>
              <w:right w:val="single" w:sz="4" w:space="0" w:color="auto"/>
            </w:tcBorders>
            <w:shd w:val="clear" w:color="000000" w:fill="FFFFFF"/>
            <w:vAlign w:val="center"/>
            <w:hideMark/>
          </w:tcPr>
          <w:p w:rsidR="00340424" w:rsidRPr="003A3A42" w:rsidRDefault="00340424" w:rsidP="00340424">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服务会员</w:t>
            </w:r>
          </w:p>
          <w:p w:rsidR="00340424" w:rsidRPr="003A3A42" w:rsidRDefault="00340424" w:rsidP="00340424">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340424"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□通过建设行业信用数据库或建立健全会员企业信用档案等方式服务会员，得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340424"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□未通过建设行业信用数据库或未建立健全会员企业信用档案等方式服务会员，得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340424" w:rsidRPr="003A3A42" w:rsidRDefault="00340424"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340424" w:rsidRPr="003A3A42" w:rsidTr="00340424">
        <w:trPr>
          <w:trHeight w:val="907"/>
          <w:jc w:val="center"/>
        </w:trPr>
        <w:tc>
          <w:tcPr>
            <w:tcW w:w="1280" w:type="dxa"/>
            <w:vMerge/>
            <w:tcBorders>
              <w:left w:val="single" w:sz="4" w:space="0" w:color="auto"/>
              <w:right w:val="single" w:sz="4" w:space="0" w:color="auto"/>
            </w:tcBorders>
            <w:shd w:val="clear" w:color="auto" w:fill="auto"/>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000000"/>
              <w:right w:val="single" w:sz="4" w:space="0" w:color="auto"/>
            </w:tcBorders>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40424" w:rsidRPr="003A3A42" w:rsidRDefault="00340424" w:rsidP="00340424">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完善信用</w:t>
            </w:r>
          </w:p>
          <w:p w:rsidR="00340424" w:rsidRPr="003A3A42" w:rsidRDefault="00340424" w:rsidP="00340424">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建设</w:t>
            </w:r>
          </w:p>
          <w:p w:rsidR="00340424" w:rsidRPr="003A3A42" w:rsidRDefault="00340424" w:rsidP="00340424">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340424" w:rsidRPr="003A3A42" w:rsidRDefault="00340424"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110</w:t>
            </w:r>
          </w:p>
        </w:tc>
        <w:tc>
          <w:tcPr>
            <w:tcW w:w="1317" w:type="dxa"/>
            <w:tcBorders>
              <w:top w:val="nil"/>
              <w:left w:val="nil"/>
              <w:bottom w:val="single" w:sz="4" w:space="0" w:color="auto"/>
              <w:right w:val="single" w:sz="4" w:space="0" w:color="auto"/>
            </w:tcBorders>
            <w:shd w:val="clear" w:color="000000" w:fill="FFFFFF"/>
            <w:vAlign w:val="center"/>
            <w:hideMark/>
          </w:tcPr>
          <w:p w:rsidR="00340424" w:rsidRPr="003A3A42" w:rsidRDefault="00340424" w:rsidP="00340424">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制度健全</w:t>
            </w:r>
          </w:p>
          <w:p w:rsidR="00340424" w:rsidRPr="003A3A42" w:rsidRDefault="00340424" w:rsidP="00340424">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340424"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□制定行业诚信自律制度，得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340424"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□未制定行业诚信自律制度，得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340424" w:rsidRPr="003A3A42" w:rsidRDefault="00340424"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340424" w:rsidRPr="003A3A42" w:rsidTr="00340424">
        <w:trPr>
          <w:trHeight w:val="1039"/>
          <w:jc w:val="center"/>
        </w:trPr>
        <w:tc>
          <w:tcPr>
            <w:tcW w:w="1280" w:type="dxa"/>
            <w:vMerge/>
            <w:tcBorders>
              <w:left w:val="single" w:sz="4" w:space="0" w:color="auto"/>
              <w:bottom w:val="single" w:sz="4" w:space="0" w:color="auto"/>
              <w:right w:val="single" w:sz="4" w:space="0" w:color="auto"/>
            </w:tcBorders>
            <w:shd w:val="clear" w:color="auto" w:fill="auto"/>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auto"/>
              <w:right w:val="single" w:sz="4" w:space="0" w:color="auto"/>
            </w:tcBorders>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auto"/>
              <w:right w:val="single" w:sz="4" w:space="0" w:color="auto"/>
            </w:tcBorders>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340424" w:rsidRPr="003A3A42" w:rsidRDefault="00340424"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111</w:t>
            </w:r>
          </w:p>
        </w:tc>
        <w:tc>
          <w:tcPr>
            <w:tcW w:w="1317" w:type="dxa"/>
            <w:tcBorders>
              <w:top w:val="nil"/>
              <w:left w:val="nil"/>
              <w:bottom w:val="single" w:sz="4" w:space="0" w:color="auto"/>
              <w:right w:val="single" w:sz="4" w:space="0" w:color="auto"/>
            </w:tcBorders>
            <w:shd w:val="clear" w:color="000000" w:fill="FFFFFF"/>
            <w:vAlign w:val="center"/>
            <w:hideMark/>
          </w:tcPr>
          <w:p w:rsidR="00340424" w:rsidRPr="003A3A42" w:rsidRDefault="00340424" w:rsidP="00340424">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诚信服务</w:t>
            </w:r>
          </w:p>
          <w:p w:rsidR="00340424" w:rsidRPr="003A3A42" w:rsidRDefault="00340424" w:rsidP="00340424">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340424"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□增强诚信服务意识，不断拓宽诚信服务内容，创新诚信服务方式，得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340424"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□未增强诚信服务意识，拓宽诚信服务内容，创新诚信服务方式，得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340424" w:rsidRPr="003A3A42" w:rsidRDefault="00340424"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340424" w:rsidRPr="003A3A42" w:rsidTr="00340424">
        <w:trPr>
          <w:trHeight w:val="567"/>
          <w:jc w:val="center"/>
        </w:trPr>
        <w:tc>
          <w:tcPr>
            <w:tcW w:w="12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0" w:type="dxa"/>
            <w:tcBorders>
              <w:top w:val="single" w:sz="4" w:space="0" w:color="auto"/>
              <w:left w:val="single" w:sz="4" w:space="0" w:color="auto"/>
              <w:bottom w:val="single" w:sz="4" w:space="0" w:color="000000"/>
              <w:right w:val="single" w:sz="4" w:space="0" w:color="auto"/>
            </w:tcBorders>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0" w:type="dxa"/>
            <w:tcBorders>
              <w:top w:val="single" w:sz="4" w:space="0" w:color="auto"/>
              <w:left w:val="single" w:sz="4" w:space="0" w:color="auto"/>
              <w:bottom w:val="single" w:sz="4" w:space="0" w:color="000000"/>
              <w:right w:val="single" w:sz="4" w:space="0" w:color="auto"/>
            </w:tcBorders>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7" w:type="dxa"/>
            <w:tcBorders>
              <w:top w:val="single" w:sz="4" w:space="0" w:color="auto"/>
              <w:left w:val="nil"/>
              <w:bottom w:val="single" w:sz="4" w:space="0" w:color="auto"/>
              <w:right w:val="single" w:sz="4" w:space="0" w:color="auto"/>
            </w:tcBorders>
            <w:shd w:val="clear" w:color="000000" w:fill="FFFFFF"/>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340424" w:rsidRPr="003A3A42" w:rsidTr="00340424">
        <w:trPr>
          <w:trHeight w:val="2211"/>
          <w:jc w:val="center"/>
        </w:trPr>
        <w:tc>
          <w:tcPr>
            <w:tcW w:w="1280" w:type="dxa"/>
            <w:vMerge w:val="restart"/>
            <w:tcBorders>
              <w:top w:val="nil"/>
              <w:left w:val="single" w:sz="4" w:space="0" w:color="auto"/>
              <w:right w:val="single" w:sz="4" w:space="0" w:color="auto"/>
            </w:tcBorders>
            <w:shd w:val="clear" w:color="auto" w:fill="auto"/>
            <w:vAlign w:val="center"/>
            <w:hideMark/>
          </w:tcPr>
          <w:p w:rsidR="00340424" w:rsidRPr="003A3A42" w:rsidRDefault="00340424" w:rsidP="00340424">
            <w:pPr>
              <w:adjustRightInd/>
              <w:snapToGrid/>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工作绩效</w:t>
            </w:r>
          </w:p>
          <w:p w:rsidR="00340424" w:rsidRPr="003A3A42" w:rsidRDefault="00340424" w:rsidP="00340424">
            <w:pPr>
              <w:adjustRightInd/>
              <w:snapToGrid/>
              <w:spacing w:after="0" w:line="280" w:lineRule="exact"/>
              <w:rPr>
                <w:rFonts w:ascii="Times New Roman" w:eastAsia="方正仿宋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（340分）</w:t>
            </w:r>
          </w:p>
        </w:tc>
        <w:tc>
          <w:tcPr>
            <w:tcW w:w="12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40424" w:rsidRPr="003A3A42" w:rsidRDefault="00340424"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社会宣传</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1280" w:type="dxa"/>
            <w:vMerge w:val="restart"/>
            <w:tcBorders>
              <w:top w:val="nil"/>
              <w:left w:val="single" w:sz="4" w:space="0" w:color="auto"/>
              <w:bottom w:val="single" w:sz="4" w:space="0" w:color="auto"/>
              <w:right w:val="single" w:sz="4" w:space="0" w:color="auto"/>
            </w:tcBorders>
            <w:shd w:val="clear" w:color="000000" w:fill="FFFFFF"/>
            <w:vAlign w:val="center"/>
            <w:hideMark/>
          </w:tcPr>
          <w:p w:rsidR="00340424" w:rsidRPr="003A3A42" w:rsidRDefault="00340424"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平台和媒体</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340424" w:rsidRPr="003A3A42" w:rsidRDefault="00340424"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112</w:t>
            </w:r>
          </w:p>
        </w:tc>
        <w:tc>
          <w:tcPr>
            <w:tcW w:w="1317" w:type="dxa"/>
            <w:tcBorders>
              <w:top w:val="nil"/>
              <w:left w:val="nil"/>
              <w:bottom w:val="single" w:sz="4" w:space="0" w:color="auto"/>
              <w:right w:val="single" w:sz="4" w:space="0" w:color="auto"/>
            </w:tcBorders>
            <w:shd w:val="clear" w:color="000000" w:fill="FFFFFF"/>
            <w:vAlign w:val="center"/>
            <w:hideMark/>
          </w:tcPr>
          <w:p w:rsidR="00340424" w:rsidRPr="003A3A42" w:rsidRDefault="00340424"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平台建设</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nil"/>
              <w:right w:val="nil"/>
            </w:tcBorders>
            <w:shd w:val="clear" w:color="auto" w:fill="auto"/>
            <w:vAlign w:val="center"/>
            <w:hideMark/>
          </w:tcPr>
          <w:p w:rsidR="00340424"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□建有网站、刊物、公众号等宣传载体</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个及以上，得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340424"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□建有网站、刊物、公众号等宣传载体</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个，得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340424"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□未建有网站、刊物、公众号等宣传载体，得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single" w:sz="4" w:space="0" w:color="auto"/>
              <w:bottom w:val="single" w:sz="4" w:space="0" w:color="auto"/>
              <w:right w:val="single" w:sz="4" w:space="0" w:color="auto"/>
            </w:tcBorders>
            <w:shd w:val="clear" w:color="000000" w:fill="FFFFFF"/>
            <w:noWrap/>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340424" w:rsidRPr="003A3A42" w:rsidRDefault="00340424"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340424" w:rsidRPr="003A3A42" w:rsidTr="00340424">
        <w:trPr>
          <w:trHeight w:val="2665"/>
          <w:jc w:val="center"/>
        </w:trPr>
        <w:tc>
          <w:tcPr>
            <w:tcW w:w="1280" w:type="dxa"/>
            <w:vMerge/>
            <w:tcBorders>
              <w:left w:val="single" w:sz="4" w:space="0" w:color="auto"/>
              <w:right w:val="single" w:sz="4" w:space="0" w:color="auto"/>
            </w:tcBorders>
            <w:shd w:val="clear" w:color="auto" w:fill="auto"/>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000000"/>
              <w:right w:val="single" w:sz="4" w:space="0" w:color="auto"/>
            </w:tcBorders>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auto"/>
              <w:right w:val="single" w:sz="4" w:space="0" w:color="auto"/>
            </w:tcBorders>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340424" w:rsidRPr="003A3A42" w:rsidRDefault="00340424"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113</w:t>
            </w:r>
          </w:p>
        </w:tc>
        <w:tc>
          <w:tcPr>
            <w:tcW w:w="1317" w:type="dxa"/>
            <w:tcBorders>
              <w:top w:val="nil"/>
              <w:left w:val="nil"/>
              <w:bottom w:val="single" w:sz="4" w:space="0" w:color="auto"/>
              <w:right w:val="single" w:sz="4" w:space="0" w:color="auto"/>
            </w:tcBorders>
            <w:shd w:val="clear" w:color="000000" w:fill="FFFFFF"/>
            <w:vAlign w:val="center"/>
            <w:hideMark/>
          </w:tcPr>
          <w:p w:rsidR="00340424" w:rsidRPr="003A3A42" w:rsidRDefault="00340424"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媒体宣传</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340424"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□通过网站、报纸、刊物以及微信、微博等媒体有效开展宣传和服务，得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340424"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□未及时有效通过网站、报纸、刊物以及微信、微博等媒体开展宣传和服务，得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340424"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□从未通过网站、报纸、刊物以及微信、微博等媒体开展宣传和服务，得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340424" w:rsidRPr="003A3A42" w:rsidRDefault="00340424"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340424" w:rsidRPr="003A3A42" w:rsidTr="007A406C">
        <w:trPr>
          <w:trHeight w:val="2179"/>
          <w:jc w:val="center"/>
        </w:trPr>
        <w:tc>
          <w:tcPr>
            <w:tcW w:w="1280" w:type="dxa"/>
            <w:vMerge/>
            <w:tcBorders>
              <w:left w:val="single" w:sz="4" w:space="0" w:color="auto"/>
              <w:right w:val="single" w:sz="4" w:space="0" w:color="auto"/>
            </w:tcBorders>
            <w:shd w:val="clear" w:color="auto" w:fill="auto"/>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42C4D" w:rsidRPr="003A3A42" w:rsidRDefault="00340424" w:rsidP="00E42C4D">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行业影响力</w:t>
            </w:r>
          </w:p>
          <w:p w:rsidR="00340424" w:rsidRPr="003A3A42" w:rsidRDefault="00340424" w:rsidP="00E42C4D">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2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40424" w:rsidRPr="003A3A42" w:rsidRDefault="00340424" w:rsidP="00E42C4D">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行业覆盖率</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t xml:space="preserve"> </w:t>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340424" w:rsidRPr="003A3A42" w:rsidRDefault="00340424"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114</w:t>
            </w:r>
          </w:p>
        </w:tc>
        <w:tc>
          <w:tcPr>
            <w:tcW w:w="1317" w:type="dxa"/>
            <w:tcBorders>
              <w:top w:val="nil"/>
              <w:left w:val="nil"/>
              <w:bottom w:val="single" w:sz="4" w:space="0" w:color="auto"/>
              <w:right w:val="single" w:sz="4" w:space="0" w:color="auto"/>
            </w:tcBorders>
            <w:shd w:val="clear" w:color="000000" w:fill="FFFFFF"/>
            <w:vAlign w:val="center"/>
            <w:hideMark/>
          </w:tcPr>
          <w:p w:rsidR="00340424" w:rsidRPr="003A3A42" w:rsidRDefault="00340424"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单位会员</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340424"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□单位会员数量</w:t>
            </w:r>
            <w:r w:rsidRPr="003A3A42">
              <w:rPr>
                <w:rFonts w:ascii="Times New Roman" w:eastAsia="方正仿宋_GBK" w:hAnsi="Times New Roman" w:cs="宋体" w:hint="eastAsia"/>
                <w:color w:val="000000" w:themeColor="text1"/>
                <w:sz w:val="21"/>
                <w:szCs w:val="21"/>
              </w:rPr>
              <w:t>500</w:t>
            </w:r>
            <w:r w:rsidRPr="003A3A42">
              <w:rPr>
                <w:rFonts w:ascii="Times New Roman" w:eastAsia="方正仿宋_GBK" w:hAnsi="Times New Roman" w:cs="宋体" w:hint="eastAsia"/>
                <w:color w:val="000000" w:themeColor="text1"/>
                <w:sz w:val="21"/>
                <w:szCs w:val="21"/>
              </w:rPr>
              <w:t>家以上，得</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p w:rsidR="00340424"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□单位会员数量</w:t>
            </w:r>
            <w:r w:rsidRPr="003A3A42">
              <w:rPr>
                <w:rFonts w:ascii="Times New Roman" w:eastAsia="方正仿宋_GBK" w:hAnsi="Times New Roman" w:cs="宋体" w:hint="eastAsia"/>
                <w:color w:val="000000" w:themeColor="text1"/>
                <w:sz w:val="21"/>
                <w:szCs w:val="21"/>
              </w:rPr>
              <w:t>400-499</w:t>
            </w:r>
            <w:r w:rsidRPr="003A3A42">
              <w:rPr>
                <w:rFonts w:ascii="Times New Roman" w:eastAsia="方正仿宋_GBK" w:hAnsi="Times New Roman" w:cs="宋体" w:hint="eastAsia"/>
                <w:color w:val="000000" w:themeColor="text1"/>
                <w:sz w:val="21"/>
                <w:szCs w:val="21"/>
              </w:rPr>
              <w:t>家，得</w:t>
            </w:r>
            <w:r w:rsidRPr="003A3A42">
              <w:rPr>
                <w:rFonts w:ascii="Times New Roman" w:eastAsia="方正仿宋_GBK" w:hAnsi="Times New Roman" w:cs="宋体" w:hint="eastAsia"/>
                <w:color w:val="000000" w:themeColor="text1"/>
                <w:sz w:val="21"/>
                <w:szCs w:val="21"/>
              </w:rPr>
              <w:t>13</w:t>
            </w:r>
            <w:r w:rsidRPr="003A3A42">
              <w:rPr>
                <w:rFonts w:ascii="Times New Roman" w:eastAsia="方正仿宋_GBK" w:hAnsi="Times New Roman" w:cs="宋体" w:hint="eastAsia"/>
                <w:color w:val="000000" w:themeColor="text1"/>
                <w:sz w:val="21"/>
                <w:szCs w:val="21"/>
              </w:rPr>
              <w:t>分</w:t>
            </w:r>
          </w:p>
          <w:p w:rsidR="00340424"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□单位会员数量</w:t>
            </w:r>
            <w:r w:rsidRPr="003A3A42">
              <w:rPr>
                <w:rFonts w:ascii="Times New Roman" w:eastAsia="方正仿宋_GBK" w:hAnsi="Times New Roman" w:cs="宋体" w:hint="eastAsia"/>
                <w:color w:val="000000" w:themeColor="text1"/>
                <w:sz w:val="21"/>
                <w:szCs w:val="21"/>
              </w:rPr>
              <w:t>300-399</w:t>
            </w:r>
            <w:r w:rsidRPr="003A3A42">
              <w:rPr>
                <w:rFonts w:ascii="Times New Roman" w:eastAsia="方正仿宋_GBK" w:hAnsi="Times New Roman" w:cs="宋体" w:hint="eastAsia"/>
                <w:color w:val="000000" w:themeColor="text1"/>
                <w:sz w:val="21"/>
                <w:szCs w:val="21"/>
              </w:rPr>
              <w:t>家，得</w:t>
            </w:r>
            <w:r w:rsidRPr="003A3A42">
              <w:rPr>
                <w:rFonts w:ascii="Times New Roman" w:eastAsia="方正仿宋_GBK" w:hAnsi="Times New Roman" w:cs="宋体" w:hint="eastAsia"/>
                <w:color w:val="000000" w:themeColor="text1"/>
                <w:sz w:val="21"/>
                <w:szCs w:val="21"/>
              </w:rPr>
              <w:t>11</w:t>
            </w:r>
            <w:r w:rsidRPr="003A3A42">
              <w:rPr>
                <w:rFonts w:ascii="Times New Roman" w:eastAsia="方正仿宋_GBK" w:hAnsi="Times New Roman" w:cs="宋体" w:hint="eastAsia"/>
                <w:color w:val="000000" w:themeColor="text1"/>
                <w:sz w:val="21"/>
                <w:szCs w:val="21"/>
              </w:rPr>
              <w:t>分</w:t>
            </w:r>
          </w:p>
          <w:p w:rsidR="00340424"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□单位会员数量</w:t>
            </w:r>
            <w:r w:rsidRPr="003A3A42">
              <w:rPr>
                <w:rFonts w:ascii="Times New Roman" w:eastAsia="方正仿宋_GBK" w:hAnsi="Times New Roman" w:cs="宋体" w:hint="eastAsia"/>
                <w:color w:val="000000" w:themeColor="text1"/>
                <w:sz w:val="21"/>
                <w:szCs w:val="21"/>
              </w:rPr>
              <w:t>200-299</w:t>
            </w:r>
            <w:r w:rsidRPr="003A3A42">
              <w:rPr>
                <w:rFonts w:ascii="Times New Roman" w:eastAsia="方正仿宋_GBK" w:hAnsi="Times New Roman" w:cs="宋体" w:hint="eastAsia"/>
                <w:color w:val="000000" w:themeColor="text1"/>
                <w:sz w:val="21"/>
                <w:szCs w:val="21"/>
              </w:rPr>
              <w:t>家，得</w:t>
            </w:r>
            <w:r w:rsidRPr="003A3A42">
              <w:rPr>
                <w:rFonts w:ascii="Times New Roman" w:eastAsia="方正仿宋_GBK" w:hAnsi="Times New Roman" w:cs="宋体" w:hint="eastAsia"/>
                <w:color w:val="000000" w:themeColor="text1"/>
                <w:sz w:val="21"/>
                <w:szCs w:val="21"/>
              </w:rPr>
              <w:t>9</w:t>
            </w:r>
            <w:r w:rsidRPr="003A3A42">
              <w:rPr>
                <w:rFonts w:ascii="Times New Roman" w:eastAsia="方正仿宋_GBK" w:hAnsi="Times New Roman" w:cs="宋体" w:hint="eastAsia"/>
                <w:color w:val="000000" w:themeColor="text1"/>
                <w:sz w:val="21"/>
                <w:szCs w:val="21"/>
              </w:rPr>
              <w:t>分</w:t>
            </w:r>
          </w:p>
          <w:p w:rsidR="00340424"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□单位会员数量</w:t>
            </w:r>
            <w:r w:rsidRPr="003A3A42">
              <w:rPr>
                <w:rFonts w:ascii="Times New Roman" w:eastAsia="方正仿宋_GBK" w:hAnsi="Times New Roman" w:cs="宋体" w:hint="eastAsia"/>
                <w:color w:val="000000" w:themeColor="text1"/>
                <w:sz w:val="21"/>
                <w:szCs w:val="21"/>
              </w:rPr>
              <w:t>100-199</w:t>
            </w:r>
            <w:r w:rsidRPr="003A3A42">
              <w:rPr>
                <w:rFonts w:ascii="Times New Roman" w:eastAsia="方正仿宋_GBK" w:hAnsi="Times New Roman" w:cs="宋体" w:hint="eastAsia"/>
                <w:color w:val="000000" w:themeColor="text1"/>
                <w:sz w:val="21"/>
                <w:szCs w:val="21"/>
              </w:rPr>
              <w:t>家，得</w:t>
            </w:r>
            <w:r w:rsidRPr="003A3A42">
              <w:rPr>
                <w:rFonts w:ascii="Times New Roman" w:eastAsia="方正仿宋_GBK" w:hAnsi="Times New Roman" w:cs="宋体" w:hint="eastAsia"/>
                <w:color w:val="000000" w:themeColor="text1"/>
                <w:sz w:val="21"/>
                <w:szCs w:val="21"/>
              </w:rPr>
              <w:t>7</w:t>
            </w:r>
            <w:r w:rsidRPr="003A3A42">
              <w:rPr>
                <w:rFonts w:ascii="Times New Roman" w:eastAsia="方正仿宋_GBK" w:hAnsi="Times New Roman" w:cs="宋体" w:hint="eastAsia"/>
                <w:color w:val="000000" w:themeColor="text1"/>
                <w:sz w:val="21"/>
                <w:szCs w:val="21"/>
              </w:rPr>
              <w:t>分</w:t>
            </w:r>
          </w:p>
          <w:p w:rsidR="00340424"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□单位会员数量</w:t>
            </w:r>
            <w:r w:rsidRPr="003A3A42">
              <w:rPr>
                <w:rFonts w:ascii="Times New Roman" w:eastAsia="方正仿宋_GBK" w:hAnsi="Times New Roman" w:cs="宋体" w:hint="eastAsia"/>
                <w:color w:val="000000" w:themeColor="text1"/>
                <w:sz w:val="21"/>
                <w:szCs w:val="21"/>
              </w:rPr>
              <w:t>50-99</w:t>
            </w:r>
            <w:r w:rsidRPr="003A3A42">
              <w:rPr>
                <w:rFonts w:ascii="Times New Roman" w:eastAsia="方正仿宋_GBK" w:hAnsi="Times New Roman" w:cs="宋体" w:hint="eastAsia"/>
                <w:color w:val="000000" w:themeColor="text1"/>
                <w:sz w:val="21"/>
                <w:szCs w:val="21"/>
              </w:rPr>
              <w:t>家，得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340424"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□单位会员数量不足</w:t>
            </w:r>
            <w:r w:rsidRPr="003A3A42">
              <w:rPr>
                <w:rFonts w:ascii="Times New Roman" w:eastAsia="方正仿宋_GBK" w:hAnsi="Times New Roman" w:cs="宋体" w:hint="eastAsia"/>
                <w:color w:val="000000" w:themeColor="text1"/>
                <w:sz w:val="21"/>
                <w:szCs w:val="21"/>
              </w:rPr>
              <w:t>50</w:t>
            </w:r>
            <w:r w:rsidRPr="003A3A42">
              <w:rPr>
                <w:rFonts w:ascii="Times New Roman" w:eastAsia="方正仿宋_GBK" w:hAnsi="Times New Roman" w:cs="宋体" w:hint="eastAsia"/>
                <w:color w:val="000000" w:themeColor="text1"/>
                <w:sz w:val="21"/>
                <w:szCs w:val="21"/>
              </w:rPr>
              <w:t>家，得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340424" w:rsidRPr="003A3A42" w:rsidRDefault="00340424"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340424" w:rsidRPr="003A3A42" w:rsidTr="00340424">
        <w:trPr>
          <w:trHeight w:val="1140"/>
          <w:jc w:val="center"/>
        </w:trPr>
        <w:tc>
          <w:tcPr>
            <w:tcW w:w="1280" w:type="dxa"/>
            <w:vMerge/>
            <w:tcBorders>
              <w:left w:val="single" w:sz="4" w:space="0" w:color="auto"/>
              <w:bottom w:val="single" w:sz="4" w:space="0" w:color="auto"/>
              <w:right w:val="single" w:sz="4" w:space="0" w:color="auto"/>
            </w:tcBorders>
            <w:shd w:val="clear" w:color="auto" w:fill="auto"/>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auto"/>
              <w:right w:val="single" w:sz="4" w:space="0" w:color="auto"/>
            </w:tcBorders>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top w:val="nil"/>
              <w:left w:val="single" w:sz="4" w:space="0" w:color="auto"/>
              <w:bottom w:val="single" w:sz="4" w:space="0" w:color="auto"/>
              <w:right w:val="single" w:sz="4" w:space="0" w:color="auto"/>
            </w:tcBorders>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340424" w:rsidRPr="003A3A42" w:rsidRDefault="00340424"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115</w:t>
            </w:r>
          </w:p>
        </w:tc>
        <w:tc>
          <w:tcPr>
            <w:tcW w:w="1317" w:type="dxa"/>
            <w:tcBorders>
              <w:top w:val="nil"/>
              <w:left w:val="nil"/>
              <w:bottom w:val="single" w:sz="4" w:space="0" w:color="auto"/>
              <w:right w:val="single" w:sz="4" w:space="0" w:color="auto"/>
            </w:tcBorders>
            <w:shd w:val="clear" w:color="auto" w:fill="auto"/>
            <w:vAlign w:val="center"/>
            <w:hideMark/>
          </w:tcPr>
          <w:p w:rsidR="00340424" w:rsidRPr="003A3A42" w:rsidRDefault="00340424"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会员分布</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340424" w:rsidRPr="003A3A42" w:rsidRDefault="00340424" w:rsidP="00340424">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□单位会员分布合理，且具有行业代表性和影响力，得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□单位会员分布不合理，不具有行业代表性和影响力，得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40424" w:rsidRPr="003A3A42" w:rsidRDefault="00340424"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40424" w:rsidRPr="003A3A42" w:rsidRDefault="00340424"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340424" w:rsidRPr="003A3A42" w:rsidTr="00340424">
        <w:trPr>
          <w:trHeight w:val="567"/>
          <w:jc w:val="center"/>
        </w:trPr>
        <w:tc>
          <w:tcPr>
            <w:tcW w:w="12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0" w:type="dxa"/>
            <w:tcBorders>
              <w:top w:val="single" w:sz="4" w:space="0" w:color="auto"/>
              <w:left w:val="single" w:sz="4" w:space="0" w:color="auto"/>
              <w:bottom w:val="single" w:sz="4" w:space="0" w:color="000000"/>
              <w:right w:val="single" w:sz="4" w:space="0" w:color="auto"/>
            </w:tcBorders>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0" w:type="dxa"/>
            <w:tcBorders>
              <w:top w:val="single" w:sz="4" w:space="0" w:color="auto"/>
              <w:left w:val="single" w:sz="4" w:space="0" w:color="auto"/>
              <w:bottom w:val="single" w:sz="4" w:space="0" w:color="000000"/>
              <w:right w:val="single" w:sz="4" w:space="0" w:color="auto"/>
            </w:tcBorders>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40424" w:rsidRPr="003A3A42" w:rsidRDefault="00340424"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F353AE" w:rsidRPr="003A3A42" w:rsidTr="001428A0">
        <w:trPr>
          <w:trHeight w:val="3458"/>
          <w:jc w:val="center"/>
        </w:trPr>
        <w:tc>
          <w:tcPr>
            <w:tcW w:w="1280" w:type="dxa"/>
            <w:tcBorders>
              <w:top w:val="nil"/>
              <w:left w:val="single" w:sz="4" w:space="0" w:color="auto"/>
              <w:bottom w:val="single" w:sz="4" w:space="0" w:color="000000"/>
              <w:right w:val="single" w:sz="4" w:space="0" w:color="auto"/>
            </w:tcBorders>
            <w:shd w:val="clear" w:color="auto" w:fill="auto"/>
            <w:vAlign w:val="center"/>
            <w:hideMark/>
          </w:tcPr>
          <w:p w:rsidR="001428A0" w:rsidRPr="003A3A42" w:rsidRDefault="001428A0" w:rsidP="001428A0">
            <w:pPr>
              <w:adjustRightInd/>
              <w:snapToGrid/>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工作绩效</w:t>
            </w:r>
          </w:p>
          <w:p w:rsidR="00F353AE" w:rsidRPr="003A3A42" w:rsidRDefault="001428A0" w:rsidP="001428A0">
            <w:pPr>
              <w:adjustRightInd/>
              <w:snapToGrid/>
              <w:spacing w:after="0" w:line="280" w:lineRule="exact"/>
              <w:rPr>
                <w:rFonts w:ascii="Times New Roman" w:eastAsia="方正仿宋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（340分）</w:t>
            </w:r>
          </w:p>
        </w:tc>
        <w:tc>
          <w:tcPr>
            <w:tcW w:w="1280" w:type="dxa"/>
            <w:tcBorders>
              <w:top w:val="nil"/>
              <w:left w:val="nil"/>
              <w:bottom w:val="single" w:sz="4" w:space="0" w:color="auto"/>
              <w:right w:val="single" w:sz="4" w:space="0" w:color="auto"/>
            </w:tcBorders>
            <w:shd w:val="clear" w:color="auto" w:fill="auto"/>
            <w:vAlign w:val="center"/>
            <w:hideMark/>
          </w:tcPr>
          <w:p w:rsidR="001428A0" w:rsidRPr="003A3A42" w:rsidRDefault="00F353AE" w:rsidP="001428A0">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特色创新</w:t>
            </w:r>
          </w:p>
          <w:p w:rsidR="00F353AE" w:rsidRPr="003A3A42" w:rsidRDefault="00F353AE" w:rsidP="001428A0">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1280" w:type="dxa"/>
            <w:tcBorders>
              <w:top w:val="nil"/>
              <w:left w:val="nil"/>
              <w:bottom w:val="single" w:sz="4" w:space="0" w:color="auto"/>
              <w:right w:val="single" w:sz="4" w:space="0" w:color="auto"/>
            </w:tcBorders>
            <w:shd w:val="clear" w:color="auto" w:fill="auto"/>
            <w:vAlign w:val="center"/>
            <w:hideMark/>
          </w:tcPr>
          <w:p w:rsidR="001428A0" w:rsidRPr="003A3A42" w:rsidRDefault="00F353AE" w:rsidP="001428A0">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特色工作</w:t>
            </w:r>
          </w:p>
          <w:p w:rsidR="00F353AE" w:rsidRPr="003A3A42" w:rsidRDefault="00F353AE" w:rsidP="001428A0">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F353AE" w:rsidRPr="003A3A42" w:rsidRDefault="00F353AE"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116</w:t>
            </w:r>
          </w:p>
        </w:tc>
        <w:tc>
          <w:tcPr>
            <w:tcW w:w="1317" w:type="dxa"/>
            <w:tcBorders>
              <w:top w:val="nil"/>
              <w:left w:val="nil"/>
              <w:bottom w:val="single" w:sz="4" w:space="0" w:color="auto"/>
              <w:right w:val="single" w:sz="4" w:space="0" w:color="auto"/>
            </w:tcBorders>
            <w:shd w:val="clear" w:color="auto" w:fill="auto"/>
            <w:vAlign w:val="center"/>
            <w:hideMark/>
          </w:tcPr>
          <w:p w:rsidR="00F353AE" w:rsidRPr="003A3A42" w:rsidRDefault="00F353AE"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特色项目</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340424" w:rsidRPr="003A3A42" w:rsidRDefault="00F353AE" w:rsidP="001428A0">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□完成指标未涵盖部分，在内部治理、行业规范、社会服务、可持续发展能力等方面有创新、且业绩十分突出的工作，得</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p w:rsidR="00340424" w:rsidRPr="003A3A42" w:rsidRDefault="00F353AE" w:rsidP="001428A0">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□完成指标未涵盖部分，在内部治理、行业规范、社会服务、可持续发展能力等方面业绩较突出的工作，得</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□没有完成指标未涵盖部分，没有相关创新工作，得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F353AE" w:rsidRPr="003A3A42" w:rsidRDefault="00F353AE" w:rsidP="001428A0">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注：由评估专家利用自身专业优势自行评定</w:t>
            </w:r>
          </w:p>
        </w:tc>
        <w:tc>
          <w:tcPr>
            <w:tcW w:w="1037" w:type="dxa"/>
            <w:tcBorders>
              <w:top w:val="nil"/>
              <w:left w:val="nil"/>
              <w:bottom w:val="single" w:sz="4" w:space="0" w:color="auto"/>
              <w:right w:val="single" w:sz="4" w:space="0" w:color="auto"/>
            </w:tcBorders>
            <w:shd w:val="clear" w:color="auto" w:fill="auto"/>
            <w:noWrap/>
            <w:vAlign w:val="center"/>
            <w:hideMark/>
          </w:tcPr>
          <w:p w:rsidR="00F353AE" w:rsidRPr="003A3A42" w:rsidRDefault="00F353AE"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53AE" w:rsidRPr="003A3A42" w:rsidRDefault="00F353AE"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353AE" w:rsidRPr="003A3A42" w:rsidRDefault="00F353AE"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1428A0" w:rsidRPr="003A3A42" w:rsidTr="007A406C">
        <w:trPr>
          <w:trHeight w:val="2494"/>
          <w:jc w:val="center"/>
        </w:trPr>
        <w:tc>
          <w:tcPr>
            <w:tcW w:w="1280" w:type="dxa"/>
            <w:vMerge w:val="restart"/>
            <w:tcBorders>
              <w:top w:val="nil"/>
              <w:left w:val="single" w:sz="4" w:space="0" w:color="auto"/>
              <w:right w:val="single" w:sz="4" w:space="0" w:color="auto"/>
            </w:tcBorders>
            <w:shd w:val="clear" w:color="auto" w:fill="auto"/>
            <w:vAlign w:val="center"/>
            <w:hideMark/>
          </w:tcPr>
          <w:p w:rsidR="001428A0" w:rsidRPr="003A3A42" w:rsidRDefault="001428A0" w:rsidP="001428A0">
            <w:pPr>
              <w:adjustRightInd/>
              <w:snapToGrid/>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社会评价</w:t>
            </w:r>
          </w:p>
          <w:p w:rsidR="001428A0" w:rsidRPr="003A3A42" w:rsidRDefault="001428A0" w:rsidP="001428A0">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（80分）</w:t>
            </w:r>
          </w:p>
        </w:tc>
        <w:tc>
          <w:tcPr>
            <w:tcW w:w="1280" w:type="dxa"/>
            <w:vMerge w:val="restart"/>
            <w:tcBorders>
              <w:top w:val="nil"/>
              <w:left w:val="single" w:sz="4" w:space="0" w:color="auto"/>
              <w:right w:val="single" w:sz="4" w:space="0" w:color="auto"/>
            </w:tcBorders>
            <w:shd w:val="clear" w:color="000000" w:fill="FFFFFF"/>
            <w:vAlign w:val="center"/>
            <w:hideMark/>
          </w:tcPr>
          <w:p w:rsidR="001428A0" w:rsidRPr="003A3A42" w:rsidRDefault="001428A0" w:rsidP="001428A0">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内外部评价</w:t>
            </w:r>
          </w:p>
          <w:p w:rsidR="001428A0" w:rsidRPr="003A3A42" w:rsidRDefault="001428A0" w:rsidP="001428A0">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80</w:t>
            </w:r>
            <w:r w:rsidRPr="003A3A42">
              <w:rPr>
                <w:rFonts w:ascii="Times New Roman" w:eastAsia="方正仿宋_GBK" w:hAnsi="Times New Roman" w:cs="宋体" w:hint="eastAsia"/>
                <w:color w:val="000000" w:themeColor="text1"/>
                <w:sz w:val="21"/>
                <w:szCs w:val="21"/>
              </w:rPr>
              <w:t>分）</w:t>
            </w:r>
          </w:p>
        </w:tc>
        <w:tc>
          <w:tcPr>
            <w:tcW w:w="1280" w:type="dxa"/>
            <w:vMerge w:val="restart"/>
            <w:tcBorders>
              <w:top w:val="nil"/>
              <w:left w:val="single" w:sz="4" w:space="0" w:color="auto"/>
              <w:right w:val="single" w:sz="4" w:space="0" w:color="auto"/>
            </w:tcBorders>
            <w:shd w:val="clear" w:color="000000" w:fill="FFFFFF"/>
            <w:vAlign w:val="center"/>
            <w:hideMark/>
          </w:tcPr>
          <w:p w:rsidR="001428A0" w:rsidRPr="003A3A42" w:rsidRDefault="001428A0" w:rsidP="001428A0">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内部评价</w:t>
            </w:r>
          </w:p>
          <w:p w:rsidR="001428A0" w:rsidRPr="003A3A42" w:rsidRDefault="001428A0" w:rsidP="001428A0">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1428A0" w:rsidRPr="003A3A42" w:rsidRDefault="001428A0"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117</w:t>
            </w:r>
          </w:p>
        </w:tc>
        <w:tc>
          <w:tcPr>
            <w:tcW w:w="1317" w:type="dxa"/>
            <w:tcBorders>
              <w:top w:val="nil"/>
              <w:left w:val="nil"/>
              <w:bottom w:val="single" w:sz="4" w:space="0" w:color="auto"/>
              <w:right w:val="single" w:sz="4" w:space="0" w:color="auto"/>
            </w:tcBorders>
            <w:shd w:val="clear" w:color="000000" w:fill="FFFFFF"/>
            <w:vAlign w:val="center"/>
            <w:hideMark/>
          </w:tcPr>
          <w:p w:rsidR="001428A0" w:rsidRPr="003A3A42" w:rsidRDefault="001428A0" w:rsidP="001428A0">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会员评价</w:t>
            </w:r>
          </w:p>
          <w:p w:rsidR="001428A0" w:rsidRPr="003A3A42" w:rsidRDefault="001428A0" w:rsidP="001428A0">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1428A0" w:rsidRPr="003A3A42" w:rsidRDefault="001428A0" w:rsidP="001428A0">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□会员对组织工作总体评价为非常满意，得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1428A0" w:rsidRPr="003A3A42" w:rsidRDefault="001428A0" w:rsidP="001428A0">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□会员对组织工作总体评价为满意，得</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p>
          <w:p w:rsidR="001428A0" w:rsidRPr="003A3A42" w:rsidRDefault="001428A0" w:rsidP="001428A0">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□会员对组织工作总体评价为比较满意，得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1428A0" w:rsidRPr="003A3A42" w:rsidRDefault="001428A0" w:rsidP="001428A0">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□会员对组织工作总体评价为不满意，得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1428A0" w:rsidRPr="003A3A42" w:rsidRDefault="001428A0"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1428A0" w:rsidRPr="003A3A42" w:rsidRDefault="001428A0"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1428A0" w:rsidRPr="003A3A42" w:rsidRDefault="001428A0"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1428A0" w:rsidRPr="003A3A42" w:rsidTr="001428A0">
        <w:trPr>
          <w:trHeight w:val="1542"/>
          <w:jc w:val="center"/>
        </w:trPr>
        <w:tc>
          <w:tcPr>
            <w:tcW w:w="1280" w:type="dxa"/>
            <w:vMerge/>
            <w:tcBorders>
              <w:left w:val="single" w:sz="4" w:space="0" w:color="auto"/>
              <w:bottom w:val="single" w:sz="4" w:space="0" w:color="auto"/>
              <w:right w:val="single" w:sz="4" w:space="0" w:color="auto"/>
            </w:tcBorders>
            <w:shd w:val="clear" w:color="auto" w:fill="auto"/>
            <w:vAlign w:val="center"/>
            <w:hideMark/>
          </w:tcPr>
          <w:p w:rsidR="001428A0" w:rsidRPr="003A3A42" w:rsidRDefault="001428A0"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auto"/>
              <w:right w:val="single" w:sz="4" w:space="0" w:color="auto"/>
            </w:tcBorders>
            <w:shd w:val="clear" w:color="000000" w:fill="FFFFFF"/>
            <w:vAlign w:val="center"/>
            <w:hideMark/>
          </w:tcPr>
          <w:p w:rsidR="001428A0" w:rsidRPr="003A3A42" w:rsidRDefault="001428A0"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auto"/>
              <w:right w:val="single" w:sz="4" w:space="0" w:color="auto"/>
            </w:tcBorders>
            <w:shd w:val="clear" w:color="000000" w:fill="FFFFFF"/>
            <w:vAlign w:val="center"/>
            <w:hideMark/>
          </w:tcPr>
          <w:p w:rsidR="001428A0" w:rsidRPr="003A3A42" w:rsidRDefault="001428A0"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1428A0" w:rsidRPr="003A3A42" w:rsidRDefault="001428A0"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118</w:t>
            </w:r>
          </w:p>
        </w:tc>
        <w:tc>
          <w:tcPr>
            <w:tcW w:w="1317" w:type="dxa"/>
            <w:tcBorders>
              <w:top w:val="nil"/>
              <w:left w:val="nil"/>
              <w:bottom w:val="single" w:sz="4" w:space="0" w:color="auto"/>
              <w:right w:val="single" w:sz="4" w:space="0" w:color="auto"/>
            </w:tcBorders>
            <w:shd w:val="clear" w:color="000000" w:fill="FFFFFF"/>
            <w:vAlign w:val="center"/>
            <w:hideMark/>
          </w:tcPr>
          <w:p w:rsidR="001428A0" w:rsidRPr="003A3A42" w:rsidRDefault="001428A0" w:rsidP="001428A0">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理事评价</w:t>
            </w:r>
          </w:p>
          <w:p w:rsidR="001428A0" w:rsidRPr="003A3A42" w:rsidRDefault="001428A0" w:rsidP="001428A0">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1428A0" w:rsidRPr="003A3A42" w:rsidRDefault="001428A0" w:rsidP="001428A0">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□理事对组织工作总体评价为非常满意，得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1428A0" w:rsidRPr="003A3A42" w:rsidRDefault="001428A0" w:rsidP="001428A0">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□理事对组织工作总体评价为满意，得</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p>
          <w:p w:rsidR="001428A0" w:rsidRPr="003A3A42" w:rsidRDefault="001428A0" w:rsidP="001428A0">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□理事对组织工作总体评价为比较满意，得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1428A0" w:rsidRPr="003A3A42" w:rsidRDefault="001428A0" w:rsidP="001428A0">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□理事对组织工作总体评价为不满意，得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1428A0" w:rsidRPr="003A3A42" w:rsidRDefault="001428A0"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1428A0" w:rsidRPr="003A3A42" w:rsidRDefault="001428A0"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1428A0" w:rsidRPr="003A3A42" w:rsidRDefault="001428A0"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1428A0" w:rsidRPr="003A3A42" w:rsidTr="001428A0">
        <w:trPr>
          <w:trHeight w:val="567"/>
          <w:jc w:val="center"/>
        </w:trPr>
        <w:tc>
          <w:tcPr>
            <w:tcW w:w="12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428A0" w:rsidRPr="003A3A42" w:rsidRDefault="001428A0"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1428A0" w:rsidRPr="003A3A42" w:rsidRDefault="001428A0"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1428A0" w:rsidRPr="003A3A42" w:rsidRDefault="001428A0"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1428A0" w:rsidRPr="003A3A42" w:rsidRDefault="001428A0"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7" w:type="dxa"/>
            <w:tcBorders>
              <w:top w:val="single" w:sz="4" w:space="0" w:color="auto"/>
              <w:left w:val="nil"/>
              <w:bottom w:val="single" w:sz="4" w:space="0" w:color="auto"/>
              <w:right w:val="single" w:sz="4" w:space="0" w:color="auto"/>
            </w:tcBorders>
            <w:shd w:val="clear" w:color="000000" w:fill="FFFFFF"/>
            <w:vAlign w:val="center"/>
            <w:hideMark/>
          </w:tcPr>
          <w:p w:rsidR="001428A0" w:rsidRPr="003A3A42" w:rsidRDefault="001428A0"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1428A0" w:rsidRPr="003A3A42" w:rsidRDefault="001428A0"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1428A0" w:rsidRPr="003A3A42" w:rsidRDefault="001428A0"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1428A0" w:rsidRPr="003A3A42" w:rsidRDefault="001428A0"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1428A0" w:rsidRPr="003A3A42" w:rsidRDefault="001428A0"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1428A0" w:rsidRPr="003A3A42" w:rsidTr="001428A0">
        <w:trPr>
          <w:trHeight w:val="2721"/>
          <w:jc w:val="center"/>
        </w:trPr>
        <w:tc>
          <w:tcPr>
            <w:tcW w:w="1280" w:type="dxa"/>
            <w:vMerge w:val="restart"/>
            <w:tcBorders>
              <w:top w:val="nil"/>
              <w:left w:val="single" w:sz="4" w:space="0" w:color="auto"/>
              <w:right w:val="single" w:sz="4" w:space="0" w:color="auto"/>
            </w:tcBorders>
            <w:shd w:val="clear" w:color="auto" w:fill="auto"/>
            <w:vAlign w:val="center"/>
            <w:hideMark/>
          </w:tcPr>
          <w:p w:rsidR="001428A0" w:rsidRPr="003A3A42" w:rsidRDefault="001428A0" w:rsidP="007A406C">
            <w:pPr>
              <w:adjustRightInd/>
              <w:snapToGrid/>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社会评价</w:t>
            </w:r>
          </w:p>
          <w:p w:rsidR="001428A0" w:rsidRPr="003A3A42" w:rsidRDefault="001428A0" w:rsidP="007A406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（80分）</w:t>
            </w:r>
          </w:p>
        </w:tc>
        <w:tc>
          <w:tcPr>
            <w:tcW w:w="1280" w:type="dxa"/>
            <w:vMerge w:val="restart"/>
            <w:tcBorders>
              <w:top w:val="nil"/>
              <w:left w:val="single" w:sz="4" w:space="0" w:color="auto"/>
              <w:right w:val="single" w:sz="4" w:space="0" w:color="auto"/>
            </w:tcBorders>
            <w:shd w:val="clear" w:color="000000" w:fill="FFFFFF"/>
            <w:vAlign w:val="center"/>
            <w:hideMark/>
          </w:tcPr>
          <w:p w:rsidR="001428A0" w:rsidRPr="003A3A42" w:rsidRDefault="001428A0" w:rsidP="007A406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内外部评价</w:t>
            </w:r>
          </w:p>
          <w:p w:rsidR="001428A0" w:rsidRPr="003A3A42" w:rsidRDefault="001428A0" w:rsidP="007A406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80</w:t>
            </w:r>
            <w:r w:rsidRPr="003A3A42">
              <w:rPr>
                <w:rFonts w:ascii="Times New Roman" w:eastAsia="方正仿宋_GBK" w:hAnsi="Times New Roman" w:cs="宋体" w:hint="eastAsia"/>
                <w:color w:val="000000" w:themeColor="text1"/>
                <w:sz w:val="21"/>
                <w:szCs w:val="21"/>
              </w:rPr>
              <w:t>分）</w:t>
            </w:r>
          </w:p>
        </w:tc>
        <w:tc>
          <w:tcPr>
            <w:tcW w:w="1280" w:type="dxa"/>
            <w:tcBorders>
              <w:top w:val="nil"/>
              <w:left w:val="single" w:sz="4" w:space="0" w:color="auto"/>
              <w:bottom w:val="single" w:sz="4" w:space="0" w:color="000000"/>
              <w:right w:val="single" w:sz="4" w:space="0" w:color="auto"/>
            </w:tcBorders>
            <w:shd w:val="clear" w:color="000000" w:fill="FFFFFF"/>
            <w:vAlign w:val="center"/>
            <w:hideMark/>
          </w:tcPr>
          <w:p w:rsidR="001428A0" w:rsidRPr="003A3A42" w:rsidRDefault="001428A0" w:rsidP="001428A0">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内部评价</w:t>
            </w:r>
          </w:p>
          <w:p w:rsidR="001428A0" w:rsidRPr="003A3A42" w:rsidRDefault="001428A0" w:rsidP="001428A0">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1428A0" w:rsidRPr="003A3A42" w:rsidRDefault="001428A0"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119</w:t>
            </w:r>
          </w:p>
        </w:tc>
        <w:tc>
          <w:tcPr>
            <w:tcW w:w="1317" w:type="dxa"/>
            <w:tcBorders>
              <w:top w:val="nil"/>
              <w:left w:val="nil"/>
              <w:bottom w:val="single" w:sz="4" w:space="0" w:color="auto"/>
              <w:right w:val="single" w:sz="4" w:space="0" w:color="auto"/>
            </w:tcBorders>
            <w:shd w:val="clear" w:color="000000" w:fill="FFFFFF"/>
            <w:vAlign w:val="center"/>
            <w:hideMark/>
          </w:tcPr>
          <w:p w:rsidR="001428A0" w:rsidRPr="003A3A42" w:rsidRDefault="001428A0" w:rsidP="001428A0">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专职工作人员评价</w:t>
            </w:r>
          </w:p>
          <w:p w:rsidR="001428A0" w:rsidRPr="003A3A42" w:rsidRDefault="001428A0" w:rsidP="001428A0">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1428A0" w:rsidRPr="003A3A42" w:rsidRDefault="001428A0" w:rsidP="001428A0">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□专职工作人员对组织工作总体评价为非常满意，得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1428A0" w:rsidRPr="003A3A42" w:rsidRDefault="001428A0" w:rsidP="001428A0">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□专职工作人员对组织工作总体评价为满意，得</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p>
          <w:p w:rsidR="001428A0" w:rsidRPr="003A3A42" w:rsidRDefault="001428A0" w:rsidP="001428A0">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□专职工作人员对组织工作总体评价为比较满意，得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1428A0" w:rsidRPr="003A3A42" w:rsidRDefault="001428A0" w:rsidP="001428A0">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□专职工作人员对组织工作总体评价为不满意，得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1428A0" w:rsidRPr="003A3A42" w:rsidRDefault="001428A0"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1428A0" w:rsidRPr="003A3A42" w:rsidRDefault="001428A0"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1428A0" w:rsidRPr="003A3A42" w:rsidRDefault="001428A0"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1428A0" w:rsidRPr="003A3A42" w:rsidTr="007A406C">
        <w:trPr>
          <w:trHeight w:val="2721"/>
          <w:jc w:val="center"/>
        </w:trPr>
        <w:tc>
          <w:tcPr>
            <w:tcW w:w="1280" w:type="dxa"/>
            <w:vMerge/>
            <w:tcBorders>
              <w:left w:val="single" w:sz="4" w:space="0" w:color="auto"/>
              <w:right w:val="single" w:sz="4" w:space="0" w:color="auto"/>
            </w:tcBorders>
            <w:shd w:val="clear" w:color="auto" w:fill="auto"/>
            <w:vAlign w:val="center"/>
            <w:hideMark/>
          </w:tcPr>
          <w:p w:rsidR="001428A0" w:rsidRPr="003A3A42" w:rsidRDefault="001428A0"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right w:val="single" w:sz="4" w:space="0" w:color="auto"/>
            </w:tcBorders>
            <w:shd w:val="clear" w:color="000000" w:fill="FFFFFF"/>
            <w:vAlign w:val="center"/>
            <w:hideMark/>
          </w:tcPr>
          <w:p w:rsidR="001428A0" w:rsidRPr="003A3A42" w:rsidRDefault="001428A0"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val="restart"/>
            <w:tcBorders>
              <w:top w:val="nil"/>
              <w:left w:val="single" w:sz="4" w:space="0" w:color="auto"/>
              <w:right w:val="single" w:sz="4" w:space="0" w:color="auto"/>
            </w:tcBorders>
            <w:shd w:val="clear" w:color="000000" w:fill="FFFFFF"/>
            <w:vAlign w:val="center"/>
            <w:hideMark/>
          </w:tcPr>
          <w:p w:rsidR="001428A0" w:rsidRPr="003A3A42" w:rsidRDefault="001428A0" w:rsidP="001428A0">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外部评价</w:t>
            </w:r>
          </w:p>
          <w:p w:rsidR="001428A0" w:rsidRPr="003A3A42" w:rsidRDefault="001428A0" w:rsidP="001428A0">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1428A0" w:rsidRPr="003A3A42" w:rsidRDefault="001428A0"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120</w:t>
            </w:r>
          </w:p>
        </w:tc>
        <w:tc>
          <w:tcPr>
            <w:tcW w:w="1317" w:type="dxa"/>
            <w:tcBorders>
              <w:top w:val="nil"/>
              <w:left w:val="nil"/>
              <w:bottom w:val="single" w:sz="4" w:space="0" w:color="auto"/>
              <w:right w:val="single" w:sz="4" w:space="0" w:color="auto"/>
            </w:tcBorders>
            <w:shd w:val="clear" w:color="000000" w:fill="FFFFFF"/>
            <w:vAlign w:val="center"/>
            <w:hideMark/>
          </w:tcPr>
          <w:p w:rsidR="001428A0" w:rsidRPr="003A3A42" w:rsidRDefault="001428A0" w:rsidP="001428A0">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登记管理机关评价</w:t>
            </w:r>
          </w:p>
          <w:p w:rsidR="001428A0" w:rsidRPr="003A3A42" w:rsidRDefault="001428A0" w:rsidP="001428A0">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1428A0" w:rsidRPr="003A3A42" w:rsidRDefault="001428A0" w:rsidP="001428A0">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□登记管理机关对组织工作总体评价为非常满意，得</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p w:rsidR="001428A0" w:rsidRPr="003A3A42" w:rsidRDefault="001428A0" w:rsidP="001428A0">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□登记管理机关对组织工作总体评价为满意，得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1428A0" w:rsidRPr="003A3A42" w:rsidRDefault="001428A0" w:rsidP="001428A0">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□登记管理机关对组织工作总体评价为比较满意，得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1428A0" w:rsidRPr="003A3A42" w:rsidRDefault="001428A0" w:rsidP="001428A0">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□登记管理机关对组织工作总体评价为不满意，得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1428A0" w:rsidRPr="003A3A42" w:rsidRDefault="001428A0"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1428A0" w:rsidRPr="003A3A42" w:rsidRDefault="001428A0"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1428A0" w:rsidRPr="003A3A42" w:rsidRDefault="001428A0"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1428A0" w:rsidRPr="003A3A42" w:rsidTr="001428A0">
        <w:trPr>
          <w:trHeight w:val="2721"/>
          <w:jc w:val="center"/>
        </w:trPr>
        <w:tc>
          <w:tcPr>
            <w:tcW w:w="1280" w:type="dxa"/>
            <w:vMerge/>
            <w:tcBorders>
              <w:left w:val="single" w:sz="4" w:space="0" w:color="auto"/>
              <w:bottom w:val="single" w:sz="4" w:space="0" w:color="auto"/>
              <w:right w:val="single" w:sz="4" w:space="0" w:color="auto"/>
            </w:tcBorders>
            <w:shd w:val="clear" w:color="auto" w:fill="auto"/>
            <w:vAlign w:val="center"/>
            <w:hideMark/>
          </w:tcPr>
          <w:p w:rsidR="001428A0" w:rsidRPr="003A3A42" w:rsidRDefault="001428A0"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auto"/>
              <w:right w:val="single" w:sz="4" w:space="0" w:color="auto"/>
            </w:tcBorders>
            <w:shd w:val="clear" w:color="000000" w:fill="FFFFFF"/>
            <w:vAlign w:val="center"/>
            <w:hideMark/>
          </w:tcPr>
          <w:p w:rsidR="001428A0" w:rsidRPr="003A3A42" w:rsidRDefault="001428A0"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auto"/>
              <w:right w:val="single" w:sz="4" w:space="0" w:color="auto"/>
            </w:tcBorders>
            <w:shd w:val="clear" w:color="000000" w:fill="FFFFFF"/>
            <w:vAlign w:val="center"/>
            <w:hideMark/>
          </w:tcPr>
          <w:p w:rsidR="001428A0" w:rsidRPr="003A3A42" w:rsidRDefault="001428A0"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1428A0" w:rsidRPr="003A3A42" w:rsidRDefault="001428A0"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121</w:t>
            </w:r>
          </w:p>
        </w:tc>
        <w:tc>
          <w:tcPr>
            <w:tcW w:w="1317" w:type="dxa"/>
            <w:tcBorders>
              <w:top w:val="nil"/>
              <w:left w:val="nil"/>
              <w:bottom w:val="single" w:sz="4" w:space="0" w:color="auto"/>
              <w:right w:val="single" w:sz="4" w:space="0" w:color="auto"/>
            </w:tcBorders>
            <w:shd w:val="clear" w:color="000000" w:fill="FFFFFF"/>
            <w:vAlign w:val="center"/>
            <w:hideMark/>
          </w:tcPr>
          <w:p w:rsidR="001428A0" w:rsidRPr="003A3A42" w:rsidRDefault="001428A0" w:rsidP="001428A0">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政府部门</w:t>
            </w:r>
          </w:p>
          <w:p w:rsidR="001428A0" w:rsidRPr="003A3A42" w:rsidRDefault="001428A0" w:rsidP="001428A0">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评价</w:t>
            </w:r>
          </w:p>
          <w:p w:rsidR="001428A0" w:rsidRPr="003A3A42" w:rsidRDefault="001428A0" w:rsidP="001428A0">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3969" w:type="dxa"/>
            <w:tcBorders>
              <w:top w:val="nil"/>
              <w:left w:val="nil"/>
              <w:bottom w:val="single" w:sz="4" w:space="0" w:color="auto"/>
              <w:right w:val="single" w:sz="4" w:space="0" w:color="auto"/>
            </w:tcBorders>
            <w:shd w:val="clear" w:color="000000" w:fill="FFFFFF"/>
            <w:vAlign w:val="center"/>
            <w:hideMark/>
          </w:tcPr>
          <w:p w:rsidR="001428A0" w:rsidRPr="003A3A42" w:rsidRDefault="001428A0" w:rsidP="001428A0">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年参加同级政府主办或同级政府有关部门举办的重大活动达</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次及以上，得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□近</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年参加同级政府主办或同级政府有关部门举办的重大活动</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次，得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1428A0" w:rsidRPr="003A3A42" w:rsidRDefault="001428A0" w:rsidP="001428A0">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年未参加同级政府主办或同级政府有关部门举办的重大活动，得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1428A0" w:rsidRPr="003A3A42" w:rsidRDefault="001428A0" w:rsidP="001428A0">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lastRenderedPageBreak/>
              <w:t>注：需提供相关证明</w:t>
            </w:r>
          </w:p>
        </w:tc>
        <w:tc>
          <w:tcPr>
            <w:tcW w:w="1037" w:type="dxa"/>
            <w:tcBorders>
              <w:top w:val="nil"/>
              <w:left w:val="nil"/>
              <w:bottom w:val="single" w:sz="4" w:space="0" w:color="auto"/>
              <w:right w:val="single" w:sz="4" w:space="0" w:color="auto"/>
            </w:tcBorders>
            <w:shd w:val="clear" w:color="000000" w:fill="FFFFFF"/>
            <w:noWrap/>
            <w:vAlign w:val="center"/>
            <w:hideMark/>
          </w:tcPr>
          <w:p w:rsidR="001428A0" w:rsidRPr="003A3A42" w:rsidRDefault="001428A0"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1428A0" w:rsidRPr="003A3A42" w:rsidRDefault="001428A0"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1428A0" w:rsidRPr="003A3A42" w:rsidRDefault="001428A0"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1428A0" w:rsidRPr="003A3A42" w:rsidTr="001428A0">
        <w:trPr>
          <w:trHeight w:val="567"/>
          <w:jc w:val="center"/>
        </w:trPr>
        <w:tc>
          <w:tcPr>
            <w:tcW w:w="12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428A0" w:rsidRPr="003A3A42" w:rsidRDefault="001428A0"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1428A0" w:rsidRPr="003A3A42" w:rsidRDefault="001428A0"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1428A0" w:rsidRPr="003A3A42" w:rsidRDefault="001428A0"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1428A0" w:rsidRPr="003A3A42" w:rsidRDefault="001428A0"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7" w:type="dxa"/>
            <w:tcBorders>
              <w:top w:val="single" w:sz="4" w:space="0" w:color="auto"/>
              <w:left w:val="nil"/>
              <w:bottom w:val="single" w:sz="4" w:space="0" w:color="auto"/>
              <w:right w:val="single" w:sz="4" w:space="0" w:color="auto"/>
            </w:tcBorders>
            <w:shd w:val="clear" w:color="000000" w:fill="FFFFFF"/>
            <w:vAlign w:val="center"/>
            <w:hideMark/>
          </w:tcPr>
          <w:p w:rsidR="001428A0" w:rsidRPr="003A3A42" w:rsidRDefault="001428A0"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1428A0" w:rsidRPr="003A3A42" w:rsidRDefault="001428A0"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1428A0" w:rsidRPr="003A3A42" w:rsidRDefault="001428A0"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1428A0" w:rsidRPr="003A3A42" w:rsidRDefault="001428A0"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1428A0" w:rsidRPr="003A3A42" w:rsidRDefault="001428A0" w:rsidP="007A406C">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1428A0" w:rsidRPr="003A3A42" w:rsidTr="007A406C">
        <w:trPr>
          <w:trHeight w:val="1699"/>
          <w:jc w:val="center"/>
        </w:trPr>
        <w:tc>
          <w:tcPr>
            <w:tcW w:w="1280" w:type="dxa"/>
            <w:vMerge w:val="restart"/>
            <w:tcBorders>
              <w:top w:val="nil"/>
              <w:left w:val="single" w:sz="4" w:space="0" w:color="auto"/>
              <w:right w:val="single" w:sz="4" w:space="0" w:color="auto"/>
            </w:tcBorders>
            <w:shd w:val="clear" w:color="auto" w:fill="auto"/>
            <w:vAlign w:val="center"/>
            <w:hideMark/>
          </w:tcPr>
          <w:p w:rsidR="001428A0" w:rsidRPr="003A3A42" w:rsidRDefault="001428A0" w:rsidP="007A406C">
            <w:pPr>
              <w:adjustRightInd/>
              <w:snapToGrid/>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社会评价</w:t>
            </w:r>
          </w:p>
          <w:p w:rsidR="001428A0" w:rsidRPr="003A3A42" w:rsidRDefault="001428A0" w:rsidP="007A406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（80分）</w:t>
            </w:r>
          </w:p>
        </w:tc>
        <w:tc>
          <w:tcPr>
            <w:tcW w:w="1280" w:type="dxa"/>
            <w:vMerge w:val="restart"/>
            <w:tcBorders>
              <w:top w:val="nil"/>
              <w:left w:val="single" w:sz="4" w:space="0" w:color="auto"/>
              <w:right w:val="single" w:sz="4" w:space="0" w:color="auto"/>
            </w:tcBorders>
            <w:shd w:val="clear" w:color="000000" w:fill="FFFFFF"/>
            <w:vAlign w:val="center"/>
            <w:hideMark/>
          </w:tcPr>
          <w:p w:rsidR="001428A0" w:rsidRPr="003A3A42" w:rsidRDefault="001428A0" w:rsidP="007A406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内外部评价</w:t>
            </w:r>
          </w:p>
          <w:p w:rsidR="001428A0" w:rsidRPr="003A3A42" w:rsidRDefault="001428A0" w:rsidP="007A406C">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80</w:t>
            </w:r>
            <w:r w:rsidRPr="003A3A42">
              <w:rPr>
                <w:rFonts w:ascii="Times New Roman" w:eastAsia="方正仿宋_GBK" w:hAnsi="Times New Roman" w:cs="宋体" w:hint="eastAsia"/>
                <w:color w:val="000000" w:themeColor="text1"/>
                <w:sz w:val="21"/>
                <w:szCs w:val="21"/>
              </w:rPr>
              <w:t>分）</w:t>
            </w:r>
          </w:p>
        </w:tc>
        <w:tc>
          <w:tcPr>
            <w:tcW w:w="1280" w:type="dxa"/>
            <w:vMerge w:val="restart"/>
            <w:tcBorders>
              <w:top w:val="nil"/>
              <w:left w:val="single" w:sz="4" w:space="0" w:color="auto"/>
              <w:right w:val="single" w:sz="4" w:space="0" w:color="auto"/>
            </w:tcBorders>
            <w:shd w:val="clear" w:color="000000" w:fill="FFFFFF"/>
            <w:vAlign w:val="center"/>
            <w:hideMark/>
          </w:tcPr>
          <w:p w:rsidR="001428A0" w:rsidRPr="003A3A42" w:rsidRDefault="001428A0" w:rsidP="001428A0">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外部评价</w:t>
            </w:r>
          </w:p>
          <w:p w:rsidR="001428A0" w:rsidRPr="003A3A42" w:rsidRDefault="001428A0" w:rsidP="001428A0">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1428A0" w:rsidRPr="003A3A42" w:rsidRDefault="001428A0"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122</w:t>
            </w:r>
          </w:p>
        </w:tc>
        <w:tc>
          <w:tcPr>
            <w:tcW w:w="1317" w:type="dxa"/>
            <w:tcBorders>
              <w:top w:val="nil"/>
              <w:left w:val="nil"/>
              <w:bottom w:val="single" w:sz="4" w:space="0" w:color="auto"/>
              <w:right w:val="single" w:sz="4" w:space="0" w:color="auto"/>
            </w:tcBorders>
            <w:shd w:val="clear" w:color="000000" w:fill="FFFFFF"/>
            <w:vAlign w:val="center"/>
            <w:hideMark/>
          </w:tcPr>
          <w:p w:rsidR="001428A0" w:rsidRPr="003A3A42" w:rsidRDefault="001428A0" w:rsidP="001428A0">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业务主管单位评价</w:t>
            </w:r>
          </w:p>
          <w:p w:rsidR="001428A0" w:rsidRPr="003A3A42" w:rsidRDefault="001428A0" w:rsidP="001428A0">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1428A0" w:rsidRPr="003A3A42" w:rsidRDefault="001428A0" w:rsidP="001428A0">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□业务主管单位对组织工作总体评价为非常满意，得</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p w:rsidR="001428A0" w:rsidRPr="003A3A42" w:rsidRDefault="001428A0" w:rsidP="001428A0">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□业务主管单位对组织工作总体评价为满意，得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1428A0" w:rsidRPr="003A3A42" w:rsidRDefault="001428A0" w:rsidP="001428A0">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□业务主管单位对组织工作总体评价为比较满意，得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1428A0" w:rsidRPr="003A3A42" w:rsidRDefault="001428A0" w:rsidP="001428A0">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□业务主管单位对组织工作总体评价为不满意，得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p w:rsidR="001428A0" w:rsidRPr="003A3A42" w:rsidRDefault="001428A0" w:rsidP="003067F5">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注：已脱钩和直接登记的由行业管理部门或党建工作归口管理部门评价</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1428A0" w:rsidRPr="003A3A42" w:rsidRDefault="001428A0"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1428A0" w:rsidRPr="003A3A42" w:rsidRDefault="001428A0"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1428A0" w:rsidRPr="003A3A42" w:rsidRDefault="001428A0"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1428A0" w:rsidRPr="003A3A42" w:rsidTr="007A406C">
        <w:trPr>
          <w:trHeight w:val="1159"/>
          <w:jc w:val="center"/>
        </w:trPr>
        <w:tc>
          <w:tcPr>
            <w:tcW w:w="1280" w:type="dxa"/>
            <w:vMerge/>
            <w:tcBorders>
              <w:left w:val="single" w:sz="4" w:space="0" w:color="auto"/>
              <w:bottom w:val="single" w:sz="4" w:space="0" w:color="000000"/>
              <w:right w:val="single" w:sz="4" w:space="0" w:color="auto"/>
            </w:tcBorders>
            <w:shd w:val="clear" w:color="auto" w:fill="auto"/>
            <w:vAlign w:val="center"/>
            <w:hideMark/>
          </w:tcPr>
          <w:p w:rsidR="001428A0" w:rsidRPr="003A3A42" w:rsidRDefault="001428A0"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000000"/>
              <w:right w:val="single" w:sz="4" w:space="0" w:color="auto"/>
            </w:tcBorders>
            <w:shd w:val="clear" w:color="000000" w:fill="FFFFFF"/>
            <w:vAlign w:val="center"/>
            <w:hideMark/>
          </w:tcPr>
          <w:p w:rsidR="001428A0" w:rsidRPr="003A3A42" w:rsidRDefault="001428A0" w:rsidP="000A4881">
            <w:pPr>
              <w:adjustRightInd/>
              <w:snapToGrid/>
              <w:spacing w:after="0" w:line="280" w:lineRule="exact"/>
              <w:rPr>
                <w:rFonts w:ascii="Times New Roman" w:eastAsia="方正仿宋_GBK" w:hAnsi="Times New Roman" w:cs="宋体"/>
                <w:color w:val="000000" w:themeColor="text1"/>
                <w:sz w:val="21"/>
                <w:szCs w:val="21"/>
              </w:rPr>
            </w:pPr>
          </w:p>
        </w:tc>
        <w:tc>
          <w:tcPr>
            <w:tcW w:w="1280" w:type="dxa"/>
            <w:vMerge/>
            <w:tcBorders>
              <w:left w:val="single" w:sz="4" w:space="0" w:color="auto"/>
              <w:bottom w:val="single" w:sz="4" w:space="0" w:color="000000"/>
              <w:right w:val="single" w:sz="4" w:space="0" w:color="auto"/>
            </w:tcBorders>
            <w:shd w:val="clear" w:color="000000" w:fill="FFFFFF"/>
            <w:vAlign w:val="center"/>
            <w:hideMark/>
          </w:tcPr>
          <w:p w:rsidR="001428A0" w:rsidRPr="003A3A42" w:rsidRDefault="001428A0" w:rsidP="000A4881">
            <w:pPr>
              <w:adjustRightInd/>
              <w:snapToGrid/>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1428A0" w:rsidRPr="003A3A42" w:rsidRDefault="001428A0"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123</w:t>
            </w:r>
          </w:p>
        </w:tc>
        <w:tc>
          <w:tcPr>
            <w:tcW w:w="1317" w:type="dxa"/>
            <w:tcBorders>
              <w:top w:val="nil"/>
              <w:left w:val="nil"/>
              <w:bottom w:val="single" w:sz="4" w:space="0" w:color="auto"/>
              <w:right w:val="single" w:sz="4" w:space="0" w:color="auto"/>
            </w:tcBorders>
            <w:shd w:val="clear" w:color="000000" w:fill="FFFFFF"/>
            <w:vAlign w:val="center"/>
            <w:hideMark/>
          </w:tcPr>
          <w:p w:rsidR="001428A0" w:rsidRPr="003A3A42" w:rsidRDefault="001428A0" w:rsidP="001428A0">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公众评价（</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1428A0" w:rsidRPr="003A3A42" w:rsidRDefault="001428A0" w:rsidP="001428A0">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□获得社会各界对社会团体奖励表彰，或获得权威媒体的正面报道，得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1428A0" w:rsidRPr="003A3A42" w:rsidRDefault="001428A0" w:rsidP="001428A0">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□未获得社会各界对社会团体奖励表彰，且未获得权威媒体的正面报道，得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1428A0" w:rsidRPr="003A3A42" w:rsidRDefault="001428A0"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1428A0" w:rsidRPr="003A3A42" w:rsidRDefault="001428A0"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1428A0" w:rsidRPr="003A3A42" w:rsidRDefault="001428A0"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F353AE" w:rsidRPr="003A3A42" w:rsidTr="00B2699B">
        <w:trPr>
          <w:trHeight w:val="1080"/>
          <w:jc w:val="center"/>
        </w:trPr>
        <w:tc>
          <w:tcPr>
            <w:tcW w:w="38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53AE" w:rsidRPr="003A3A42" w:rsidRDefault="00F353AE" w:rsidP="000A4881">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附加分</w:t>
            </w:r>
            <w:r w:rsidRPr="003A3A42">
              <w:rPr>
                <w:rFonts w:ascii="方正黑体_GBK" w:eastAsia="方正黑体_GBK" w:hAnsi="Times New Roman" w:cs="宋体" w:hint="eastAsia"/>
                <w:bCs/>
                <w:color w:val="000000" w:themeColor="text1"/>
                <w:sz w:val="21"/>
                <w:szCs w:val="21"/>
              </w:rPr>
              <w:br w:type="page"/>
              <w:t>（30分）</w:t>
            </w:r>
          </w:p>
        </w:tc>
        <w:tc>
          <w:tcPr>
            <w:tcW w:w="680" w:type="dxa"/>
            <w:tcBorders>
              <w:top w:val="nil"/>
              <w:left w:val="nil"/>
              <w:bottom w:val="single" w:sz="4" w:space="0" w:color="auto"/>
              <w:right w:val="single" w:sz="4" w:space="0" w:color="auto"/>
            </w:tcBorders>
            <w:shd w:val="clear" w:color="auto" w:fill="auto"/>
            <w:vAlign w:val="center"/>
            <w:hideMark/>
          </w:tcPr>
          <w:p w:rsidR="00F353AE" w:rsidRPr="003A3A42" w:rsidRDefault="00F353AE"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w:t>
            </w:r>
          </w:p>
        </w:tc>
        <w:tc>
          <w:tcPr>
            <w:tcW w:w="1317" w:type="dxa"/>
            <w:tcBorders>
              <w:top w:val="nil"/>
              <w:left w:val="nil"/>
              <w:bottom w:val="single" w:sz="4" w:space="0" w:color="auto"/>
              <w:right w:val="single" w:sz="4" w:space="0" w:color="auto"/>
            </w:tcBorders>
            <w:shd w:val="clear" w:color="000000" w:fill="FFFFFF"/>
            <w:vAlign w:val="center"/>
            <w:hideMark/>
          </w:tcPr>
          <w:p w:rsidR="00F353AE" w:rsidRPr="003A3A42" w:rsidRDefault="00F353AE"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自购产权用房</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F353AE" w:rsidRPr="003A3A42" w:rsidRDefault="00F353AE" w:rsidP="001428A0">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拥有自购产权办公用房且提供产权证明或购房合同达</w:t>
            </w:r>
            <w:r w:rsidRPr="003A3A42">
              <w:rPr>
                <w:rFonts w:ascii="Times New Roman" w:eastAsia="方正仿宋_GBK" w:hAnsi="Times New Roman" w:cs="宋体" w:hint="eastAsia"/>
                <w:color w:val="000000" w:themeColor="text1"/>
                <w:sz w:val="21"/>
                <w:szCs w:val="21"/>
              </w:rPr>
              <w:t>50</w:t>
            </w:r>
            <w:r w:rsidRPr="003A3A42">
              <w:rPr>
                <w:rFonts w:ascii="Times New Roman" w:eastAsia="方正仿宋_GBK" w:hAnsi="Times New Roman" w:cs="宋体" w:hint="eastAsia"/>
                <w:color w:val="000000" w:themeColor="text1"/>
                <w:sz w:val="21"/>
                <w:szCs w:val="21"/>
              </w:rPr>
              <w:t>平方，得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分；每增加</w:t>
            </w:r>
            <w:r w:rsidRPr="003A3A42">
              <w:rPr>
                <w:rFonts w:ascii="Times New Roman" w:eastAsia="方正仿宋_GBK" w:hAnsi="Times New Roman" w:cs="宋体" w:hint="eastAsia"/>
                <w:color w:val="000000" w:themeColor="text1"/>
                <w:sz w:val="21"/>
                <w:szCs w:val="21"/>
              </w:rPr>
              <w:t>50</w:t>
            </w:r>
            <w:r w:rsidRPr="003A3A42">
              <w:rPr>
                <w:rFonts w:ascii="Times New Roman" w:eastAsia="方正仿宋_GBK" w:hAnsi="Times New Roman" w:cs="宋体" w:hint="eastAsia"/>
                <w:color w:val="000000" w:themeColor="text1"/>
                <w:sz w:val="21"/>
                <w:szCs w:val="21"/>
              </w:rPr>
              <w:t>平方，加</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分，最高加</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F353AE" w:rsidRPr="003A3A42" w:rsidRDefault="00F353AE"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353AE" w:rsidRPr="003A3A42" w:rsidRDefault="00F353AE"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417" w:type="dxa"/>
            <w:tcBorders>
              <w:top w:val="nil"/>
              <w:left w:val="nil"/>
              <w:bottom w:val="single" w:sz="4" w:space="0" w:color="auto"/>
              <w:right w:val="nil"/>
            </w:tcBorders>
            <w:shd w:val="clear" w:color="000000" w:fill="FFFFFF"/>
            <w:noWrap/>
            <w:vAlign w:val="center"/>
            <w:hideMark/>
          </w:tcPr>
          <w:p w:rsidR="00F353AE" w:rsidRPr="003A3A42" w:rsidRDefault="00F353AE"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993" w:type="dxa"/>
            <w:tcBorders>
              <w:top w:val="nil"/>
              <w:left w:val="nil"/>
              <w:bottom w:val="single" w:sz="4" w:space="0" w:color="auto"/>
              <w:right w:val="single" w:sz="4" w:space="0" w:color="auto"/>
            </w:tcBorders>
            <w:shd w:val="clear" w:color="000000" w:fill="FFFFFF"/>
            <w:noWrap/>
            <w:vAlign w:val="center"/>
            <w:hideMark/>
          </w:tcPr>
          <w:p w:rsidR="00F353AE" w:rsidRPr="003A3A42" w:rsidRDefault="00F353AE"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F353AE" w:rsidRPr="003A3A42" w:rsidTr="00B2699B">
        <w:trPr>
          <w:trHeight w:val="1020"/>
          <w:jc w:val="center"/>
        </w:trPr>
        <w:tc>
          <w:tcPr>
            <w:tcW w:w="3840" w:type="dxa"/>
            <w:gridSpan w:val="3"/>
            <w:vMerge/>
            <w:tcBorders>
              <w:top w:val="single" w:sz="4" w:space="0" w:color="auto"/>
              <w:left w:val="single" w:sz="4" w:space="0" w:color="auto"/>
              <w:bottom w:val="single" w:sz="4" w:space="0" w:color="auto"/>
              <w:right w:val="single" w:sz="4" w:space="0" w:color="auto"/>
            </w:tcBorders>
            <w:vAlign w:val="center"/>
            <w:hideMark/>
          </w:tcPr>
          <w:p w:rsidR="00F353AE" w:rsidRPr="003A3A42" w:rsidRDefault="00F353AE" w:rsidP="000A4881">
            <w:pPr>
              <w:adjustRightInd/>
              <w:snapToGrid/>
              <w:spacing w:after="0" w:line="280" w:lineRule="exact"/>
              <w:rPr>
                <w:rFonts w:ascii="Times New Roman" w:eastAsia="方正仿宋_GBK" w:hAnsi="Times New Roman" w:cs="宋体"/>
                <w:b/>
                <w:bCs/>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F353AE" w:rsidRPr="003A3A42" w:rsidRDefault="00F353AE"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w:t>
            </w:r>
          </w:p>
        </w:tc>
        <w:tc>
          <w:tcPr>
            <w:tcW w:w="1317" w:type="dxa"/>
            <w:tcBorders>
              <w:top w:val="nil"/>
              <w:left w:val="nil"/>
              <w:bottom w:val="single" w:sz="4" w:space="0" w:color="auto"/>
              <w:right w:val="single" w:sz="4" w:space="0" w:color="auto"/>
            </w:tcBorders>
            <w:shd w:val="clear" w:color="000000" w:fill="FFFFFF"/>
            <w:vAlign w:val="center"/>
            <w:hideMark/>
          </w:tcPr>
          <w:p w:rsidR="00F353AE" w:rsidRPr="003A3A42" w:rsidRDefault="00F353AE" w:rsidP="001428A0">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制定团体标准（</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F353AE" w:rsidRPr="003A3A42" w:rsidRDefault="00F353AE" w:rsidP="001428A0">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制定团体标准且在全国标准化信息公共服务平台发布，每发布一项加</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分，最高加</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F353AE" w:rsidRPr="003A3A42" w:rsidRDefault="00F353AE"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353AE" w:rsidRPr="003A3A42" w:rsidRDefault="00F353AE"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417" w:type="dxa"/>
            <w:tcBorders>
              <w:top w:val="nil"/>
              <w:left w:val="nil"/>
              <w:bottom w:val="single" w:sz="4" w:space="0" w:color="auto"/>
              <w:right w:val="nil"/>
            </w:tcBorders>
            <w:shd w:val="clear" w:color="000000" w:fill="FFFFFF"/>
            <w:noWrap/>
            <w:vAlign w:val="center"/>
            <w:hideMark/>
          </w:tcPr>
          <w:p w:rsidR="00F353AE" w:rsidRPr="003A3A42" w:rsidRDefault="00F353AE"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993" w:type="dxa"/>
            <w:tcBorders>
              <w:top w:val="nil"/>
              <w:left w:val="nil"/>
              <w:bottom w:val="single" w:sz="4" w:space="0" w:color="auto"/>
              <w:right w:val="single" w:sz="4" w:space="0" w:color="auto"/>
            </w:tcBorders>
            <w:shd w:val="clear" w:color="000000" w:fill="FFFFFF"/>
            <w:noWrap/>
            <w:vAlign w:val="center"/>
            <w:hideMark/>
          </w:tcPr>
          <w:p w:rsidR="00F353AE" w:rsidRPr="003A3A42" w:rsidRDefault="00F353AE" w:rsidP="000A4881">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FF05B4" w:rsidRPr="003A3A42" w:rsidTr="00FF05B4">
        <w:trPr>
          <w:trHeight w:val="1020"/>
          <w:jc w:val="center"/>
        </w:trPr>
        <w:tc>
          <w:tcPr>
            <w:tcW w:w="3840" w:type="dxa"/>
            <w:gridSpan w:val="3"/>
            <w:vMerge/>
            <w:tcBorders>
              <w:top w:val="single" w:sz="4" w:space="0" w:color="auto"/>
              <w:left w:val="single" w:sz="4" w:space="0" w:color="auto"/>
              <w:bottom w:val="single" w:sz="4" w:space="0" w:color="auto"/>
              <w:right w:val="single" w:sz="4" w:space="0" w:color="auto"/>
            </w:tcBorders>
            <w:vAlign w:val="center"/>
            <w:hideMark/>
          </w:tcPr>
          <w:p w:rsidR="00FF05B4" w:rsidRPr="003A3A42" w:rsidRDefault="00FF05B4" w:rsidP="000A4881">
            <w:pPr>
              <w:adjustRightInd/>
              <w:snapToGrid/>
              <w:spacing w:after="0" w:line="280" w:lineRule="exact"/>
              <w:rPr>
                <w:rFonts w:ascii="Times New Roman" w:eastAsia="方正仿宋_GBK" w:hAnsi="Times New Roman" w:cs="宋体"/>
                <w:b/>
                <w:bCs/>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FF05B4" w:rsidRPr="003A3A42" w:rsidRDefault="00FF05B4" w:rsidP="000A4881">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w:t>
            </w:r>
          </w:p>
        </w:tc>
        <w:tc>
          <w:tcPr>
            <w:tcW w:w="1317" w:type="dxa"/>
            <w:tcBorders>
              <w:top w:val="nil"/>
              <w:left w:val="nil"/>
              <w:bottom w:val="single" w:sz="4" w:space="0" w:color="auto"/>
              <w:right w:val="single" w:sz="4" w:space="0" w:color="auto"/>
            </w:tcBorders>
            <w:shd w:val="clear" w:color="000000" w:fill="FFFFFF"/>
            <w:vAlign w:val="center"/>
            <w:hideMark/>
          </w:tcPr>
          <w:p w:rsidR="00FF05B4" w:rsidRPr="003A3A42" w:rsidRDefault="00FF05B4" w:rsidP="001428A0">
            <w:pPr>
              <w:adjustRightInd/>
              <w:snapToGrid/>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服务重大战略（</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FF05B4" w:rsidRPr="003A3A42" w:rsidRDefault="00FF05B4" w:rsidP="001428A0">
            <w:pPr>
              <w:adjustRightInd/>
              <w:snapToGrid/>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结合本组织自身优势特长或推动会员单位参与乡村振兴、长江经济带建设、长三角一体化发展等重大战略，年均主导实施项目每投入</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万元或每产生</w:t>
            </w:r>
            <w:r w:rsidRPr="003A3A42">
              <w:rPr>
                <w:rFonts w:ascii="Times New Roman" w:eastAsia="方正仿宋_GBK" w:hAnsi="Times New Roman" w:cs="宋体" w:hint="eastAsia"/>
                <w:color w:val="000000" w:themeColor="text1"/>
                <w:sz w:val="21"/>
                <w:szCs w:val="21"/>
              </w:rPr>
              <w:t>50</w:t>
            </w:r>
            <w:r w:rsidRPr="003A3A42">
              <w:rPr>
                <w:rFonts w:ascii="Times New Roman" w:eastAsia="方正仿宋_GBK" w:hAnsi="Times New Roman" w:cs="宋体" w:hint="eastAsia"/>
                <w:color w:val="000000" w:themeColor="text1"/>
                <w:sz w:val="21"/>
                <w:szCs w:val="21"/>
              </w:rPr>
              <w:t>万元经济效益，加</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分，最高加</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FF05B4" w:rsidRPr="003A3A42" w:rsidRDefault="00FF05B4"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F05B4" w:rsidRPr="003A3A42" w:rsidRDefault="00FF05B4" w:rsidP="000A4881">
            <w:pPr>
              <w:adjustRightInd/>
              <w:snapToGrid/>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0" w:type="dxa"/>
            <w:gridSpan w:val="2"/>
            <w:tcBorders>
              <w:top w:val="nil"/>
              <w:left w:val="nil"/>
              <w:bottom w:val="single" w:sz="4" w:space="0" w:color="auto"/>
              <w:right w:val="single" w:sz="4" w:space="0" w:color="auto"/>
            </w:tcBorders>
            <w:shd w:val="clear" w:color="000000" w:fill="FFFFFF"/>
            <w:noWrap/>
            <w:vAlign w:val="center"/>
            <w:hideMark/>
          </w:tcPr>
          <w:p w:rsidR="00FF05B4" w:rsidRPr="003A3A42" w:rsidRDefault="00FF05B4" w:rsidP="00FF05B4">
            <w:pPr>
              <w:adjustRightInd/>
              <w:snapToGrid/>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bl>
    <w:p w:rsidR="00993265" w:rsidRPr="003A3A42" w:rsidRDefault="00993265">
      <w:pPr>
        <w:adjustRightInd/>
        <w:snapToGrid/>
        <w:spacing w:line="220" w:lineRule="atLeast"/>
        <w:rPr>
          <w:color w:val="000000" w:themeColor="text1"/>
        </w:rPr>
      </w:pPr>
      <w:r w:rsidRPr="003A3A42">
        <w:rPr>
          <w:color w:val="000000" w:themeColor="text1"/>
        </w:rPr>
        <w:br w:type="page"/>
      </w:r>
    </w:p>
    <w:p w:rsidR="00993265" w:rsidRPr="003A3A42" w:rsidRDefault="008A451C" w:rsidP="00FF05B4">
      <w:pPr>
        <w:adjustRightInd/>
        <w:snapToGrid/>
        <w:spacing w:after="0" w:line="220" w:lineRule="atLeast"/>
        <w:jc w:val="center"/>
        <w:rPr>
          <w:rFonts w:ascii="方正小标宋_GBK" w:eastAsia="方正小标宋_GBK"/>
          <w:color w:val="000000" w:themeColor="text1"/>
          <w:sz w:val="44"/>
          <w:szCs w:val="44"/>
        </w:rPr>
      </w:pPr>
      <w:r>
        <w:rPr>
          <w:rFonts w:ascii="方正小标宋_GBK" w:eastAsia="方正小标宋_GBK"/>
          <w:noProof/>
          <w:color w:val="000000" w:themeColor="text1"/>
          <w:sz w:val="44"/>
          <w:szCs w:val="44"/>
        </w:rPr>
        <w:lastRenderedPageBreak/>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-157480</wp:posOffset>
                </wp:positionV>
                <wp:extent cx="389255" cy="187960"/>
                <wp:effectExtent l="8890" t="11430" r="11430" b="1016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187960"/>
                        </a:xfrm>
                        <a:prstGeom prst="rect">
                          <a:avLst/>
                        </a:prstGeom>
                        <a:solidFill>
                          <a:srgbClr val="FFFFFF"/>
                        </a:solidFill>
                        <a:ln w="9525">
                          <a:solidFill>
                            <a:schemeClr val="bg1">
                              <a:lumMod val="100000"/>
                              <a:lumOff val="0"/>
                            </a:schemeClr>
                          </a:solidFill>
                          <a:miter lim="800000"/>
                          <a:headEnd/>
                          <a:tailEnd/>
                        </a:ln>
                      </wps:spPr>
                      <wps:txbx>
                        <w:txbxContent>
                          <w:p w:rsidR="006C0DB9" w:rsidRPr="00B70C87" w:rsidRDefault="006C0DB9">
                            <w:pPr>
                              <w:rPr>
                                <w:rFonts w:ascii="方正黑体_GBK" w:eastAsia="方正黑体_GBK"/>
                                <w:sz w:val="32"/>
                                <w:szCs w:val="32"/>
                              </w:rPr>
                            </w:pPr>
                            <w:r>
                              <w:rPr>
                                <w:rFonts w:ascii="方正黑体_GBK" w:eastAsia="方正黑体_GBK" w:hint="eastAsia"/>
                                <w:sz w:val="32"/>
                                <w:szCs w:val="32"/>
                              </w:rPr>
                              <w:t>附件2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pt;margin-top:-12.4pt;width:30.65pt;height:1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hewRwIAAI0EAAAOAAAAZHJzL2Uyb0RvYy54bWysVF1v2yAUfZ+0/4B4X52kSZtYcaquXadJ&#10;3YfU7gdgjG004DIgsbtf3wskadq9TfMD4vJxOPece72+GrUiO+G8BFPR6dmEEmE4NNJ0Ff35ePdh&#10;SYkPzDRMgREVfRKeXm3ev1sPthQz6EE1whEEMb4cbEX7EGxZFJ73QjN/BlYY3GzBaRYwdF3RODYg&#10;ulbFbDK5KAZwjXXAhfe4eps36Sbht63g4XvbehGIqihyC2l0aazjWGzWrOwcs73kexrsH1hoJg0+&#10;eoS6ZYGRrZN/QWnJHXhowxkHXUDbSi5SDpjNdPImm4eeWZFyQXG8Pcrk/x8s/7b74YhsKrqgxDCN&#10;Fj2KMZCPMJLzqM5gfYmHHiweCyMuo8spU2/vgf/yxMBNz0wnrp2DoResQXbTeLM4uZpxfASph6/Q&#10;4DNsGyABja3TUToUgyA6uvR0dCZS4bh4vlzNFsiQ49Z0ebm6SM4VrDxcts6HzwI0iZOKOjQ+gbPd&#10;vQ+RDCsPR+JbHpRs7qRSKXBdfaMc2TEskrv0Jf5vjilDhoquFrNFzv8VRKxXcQSpu6yR2mpMNgNP&#10;J/HLBYfrWJZ5/ZBJKvkIkci+IqhlwCZRUld0eYISxf5kmlTCgUmV55ipMnv1o+BZ+jDWY7I5WROd&#10;qaF5Qjsc5J7AHsZJD+4PJQP2Q0X97y1zghL1xaClq+l8HhsoBfPF5QwDd7pTn+4wwxGqooGSPL0J&#10;uem21smux5eyQAausQxamSx6YbWnjzWfxNj3Z2yq0zidevmLbJ4BAAD//wMAUEsDBBQABgAIAAAA&#10;IQDWlA2a2wAAAAYBAAAPAAAAZHJzL2Rvd25yZXYueG1sTI9BS8NAEIXvgv9hGcFbu0kpQWM2RRR7&#10;EzGV6nGSHZNgdjZkt2301zs96Wl4vMeb7xWb2Q3qSFPoPRtIlwko4sbbnlsDb7unxQ2oEJEtDp7J&#10;wDcF2JSXFwXm1p/4lY5VbJWUcMjRQBfjmGsdmo4chqUficX79JPDKHJqtZ3wJOVu0KskybTDnuVD&#10;hyM9dNR8VQdnIDRJtn9ZV/v3Wm/p59bax4/tszHXV/P9HahIc/wLwxlf0KEUptof2AY1GFisJHg+&#10;a1kgfpamoGoDInVZ6P/45S8AAAD//wMAUEsBAi0AFAAGAAgAAAAhALaDOJL+AAAA4QEAABMAAAAA&#10;AAAAAAAAAAAAAAAAAFtDb250ZW50X1R5cGVzXS54bWxQSwECLQAUAAYACAAAACEAOP0h/9YAAACU&#10;AQAACwAAAAAAAAAAAAAAAAAvAQAAX3JlbHMvLnJlbHNQSwECLQAUAAYACAAAACEAA1oXsEcCAACN&#10;BAAADgAAAAAAAAAAAAAAAAAuAgAAZHJzL2Uyb0RvYy54bWxQSwECLQAUAAYACAAAACEA1pQNmtsA&#10;AAAGAQAADwAAAAAAAAAAAAAAAAChBAAAZHJzL2Rvd25yZXYueG1sUEsFBgAAAAAEAAQA8wAAAKkF&#10;AAAAAA==&#10;" strokecolor="white [3212]">
                <v:textbox>
                  <w:txbxContent>
                    <w:p w:rsidR="006C0DB9" w:rsidRPr="00B70C87" w:rsidRDefault="006C0DB9">
                      <w:pPr>
                        <w:rPr>
                          <w:rFonts w:ascii="方正黑体_GBK" w:eastAsia="方正黑体_GBK"/>
                          <w:sz w:val="32"/>
                          <w:szCs w:val="32"/>
                        </w:rPr>
                      </w:pPr>
                      <w:r>
                        <w:rPr>
                          <w:rFonts w:ascii="方正黑体_GBK" w:eastAsia="方正黑体_GBK" w:hint="eastAsia"/>
                          <w:sz w:val="32"/>
                          <w:szCs w:val="32"/>
                        </w:rPr>
                        <w:t>附件2</w:t>
                      </w:r>
                    </w:p>
                  </w:txbxContent>
                </v:textbox>
              </v:shape>
            </w:pict>
          </mc:Fallback>
        </mc:AlternateContent>
      </w:r>
      <w:r w:rsidR="00FF05B4" w:rsidRPr="003A3A42">
        <w:rPr>
          <w:rFonts w:ascii="方正小标宋_GBK" w:eastAsia="方正小标宋_GBK" w:hint="eastAsia"/>
          <w:color w:val="000000" w:themeColor="text1"/>
          <w:sz w:val="44"/>
          <w:szCs w:val="44"/>
        </w:rPr>
        <w:t>江苏省社会团体（联合性）评估指标（试行）</w:t>
      </w:r>
    </w:p>
    <w:tbl>
      <w:tblPr>
        <w:tblpPr w:leftFromText="180" w:rightFromText="180" w:horzAnchor="margin" w:tblpY="944"/>
        <w:tblW w:w="14408" w:type="dxa"/>
        <w:tblLook w:val="04A0" w:firstRow="1" w:lastRow="0" w:firstColumn="1" w:lastColumn="0" w:noHBand="0" w:noVBand="1"/>
      </w:tblPr>
      <w:tblGrid>
        <w:gridCol w:w="1269"/>
        <w:gridCol w:w="1268"/>
        <w:gridCol w:w="1279"/>
        <w:gridCol w:w="685"/>
        <w:gridCol w:w="1310"/>
        <w:gridCol w:w="3971"/>
        <w:gridCol w:w="1037"/>
        <w:gridCol w:w="1175"/>
        <w:gridCol w:w="1474"/>
        <w:gridCol w:w="240"/>
        <w:gridCol w:w="700"/>
      </w:tblGrid>
      <w:tr w:rsidR="00FF05B4" w:rsidRPr="003A3A42" w:rsidTr="003D268E">
        <w:trPr>
          <w:trHeight w:val="567"/>
        </w:trPr>
        <w:tc>
          <w:tcPr>
            <w:tcW w:w="978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F05B4" w:rsidRPr="003A3A42" w:rsidRDefault="00FF05B4" w:rsidP="000D3F24">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lastRenderedPageBreak/>
              <w:t>指标类别和分值（总分值1000分，附加分30分，最高得分不超过1000分）</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FF05B4" w:rsidRPr="003A3A42" w:rsidRDefault="00FF05B4" w:rsidP="00B50CA0">
            <w:pPr>
              <w:adjustRightInd/>
              <w:snapToGrid/>
              <w:spacing w:after="0" w:line="280" w:lineRule="exact"/>
              <w:ind w:leftChars="-50" w:left="-110" w:rightChars="-50" w:right="-110"/>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自评总分</w:t>
            </w:r>
          </w:p>
        </w:tc>
        <w:tc>
          <w:tcPr>
            <w:tcW w:w="1175" w:type="dxa"/>
            <w:tcBorders>
              <w:top w:val="single" w:sz="4" w:space="0" w:color="auto"/>
              <w:left w:val="nil"/>
              <w:bottom w:val="single" w:sz="4" w:space="0" w:color="auto"/>
              <w:right w:val="single" w:sz="4" w:space="0" w:color="auto"/>
            </w:tcBorders>
            <w:shd w:val="clear" w:color="000000" w:fill="FFFFFF"/>
            <w:vAlign w:val="center"/>
            <w:hideMark/>
          </w:tcPr>
          <w:p w:rsidR="00FF05B4" w:rsidRPr="003A3A42" w:rsidRDefault="00FF05B4" w:rsidP="000D3F24">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 xml:space="preserve">　</w:t>
            </w:r>
          </w:p>
        </w:tc>
        <w:tc>
          <w:tcPr>
            <w:tcW w:w="1474" w:type="dxa"/>
            <w:tcBorders>
              <w:top w:val="single" w:sz="4" w:space="0" w:color="auto"/>
              <w:left w:val="nil"/>
              <w:bottom w:val="single" w:sz="4" w:space="0" w:color="auto"/>
              <w:right w:val="single" w:sz="4" w:space="0" w:color="000000"/>
            </w:tcBorders>
            <w:shd w:val="clear" w:color="000000" w:fill="FFFFFF"/>
            <w:vAlign w:val="center"/>
            <w:hideMark/>
          </w:tcPr>
          <w:p w:rsidR="00FF05B4" w:rsidRPr="003A3A42" w:rsidRDefault="00FF05B4" w:rsidP="00B50CA0">
            <w:pPr>
              <w:adjustRightInd/>
              <w:snapToGrid/>
              <w:spacing w:after="0" w:line="280" w:lineRule="exact"/>
              <w:ind w:leftChars="-50" w:left="-110" w:rightChars="-50" w:right="-110"/>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专家评估得分</w:t>
            </w:r>
          </w:p>
        </w:tc>
        <w:tc>
          <w:tcPr>
            <w:tcW w:w="940" w:type="dxa"/>
            <w:gridSpan w:val="2"/>
            <w:tcBorders>
              <w:top w:val="single" w:sz="4" w:space="0" w:color="auto"/>
              <w:left w:val="nil"/>
              <w:bottom w:val="single" w:sz="4" w:space="0" w:color="auto"/>
              <w:right w:val="single" w:sz="4" w:space="0" w:color="000000"/>
            </w:tcBorders>
            <w:shd w:val="clear" w:color="000000" w:fill="FFFFFF"/>
            <w:vAlign w:val="center"/>
          </w:tcPr>
          <w:p w:rsidR="00FF05B4" w:rsidRPr="003A3A42" w:rsidRDefault="00FF05B4" w:rsidP="000D3F24">
            <w:pPr>
              <w:adjustRightInd/>
              <w:snapToGrid/>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 xml:space="preserve">　</w:t>
            </w:r>
          </w:p>
        </w:tc>
      </w:tr>
      <w:tr w:rsidR="000D3F24" w:rsidRPr="003A3A42" w:rsidTr="003D268E">
        <w:trPr>
          <w:trHeight w:val="567"/>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5B4" w:rsidRPr="003A3A42" w:rsidRDefault="00FF05B4"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FF05B4" w:rsidRPr="003A3A42" w:rsidRDefault="00FF05B4"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FF05B4" w:rsidRPr="003A3A42" w:rsidRDefault="00FF05B4"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FF05B4" w:rsidRPr="003A3A42" w:rsidRDefault="00FF05B4"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0" w:type="dxa"/>
            <w:tcBorders>
              <w:top w:val="single" w:sz="4" w:space="0" w:color="auto"/>
              <w:left w:val="nil"/>
              <w:bottom w:val="single" w:sz="4" w:space="0" w:color="auto"/>
              <w:right w:val="nil"/>
            </w:tcBorders>
            <w:shd w:val="clear" w:color="auto" w:fill="auto"/>
            <w:vAlign w:val="center"/>
            <w:hideMark/>
          </w:tcPr>
          <w:p w:rsidR="00FF05B4" w:rsidRPr="003A3A42" w:rsidRDefault="00FF05B4"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05B4" w:rsidRPr="003A3A42" w:rsidRDefault="00FF05B4"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FF05B4" w:rsidRPr="003A3A42" w:rsidRDefault="00FF05B4"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75" w:type="dxa"/>
            <w:tcBorders>
              <w:top w:val="single" w:sz="4" w:space="0" w:color="auto"/>
              <w:left w:val="nil"/>
              <w:bottom w:val="single" w:sz="4" w:space="0" w:color="auto"/>
              <w:right w:val="single" w:sz="4" w:space="0" w:color="auto"/>
            </w:tcBorders>
            <w:shd w:val="clear" w:color="000000" w:fill="FFFFFF"/>
            <w:vAlign w:val="center"/>
            <w:hideMark/>
          </w:tcPr>
          <w:p w:rsidR="00FF05B4" w:rsidRPr="003A3A42" w:rsidRDefault="00FF05B4"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4" w:type="dxa"/>
            <w:gridSpan w:val="3"/>
            <w:tcBorders>
              <w:top w:val="single" w:sz="4" w:space="0" w:color="auto"/>
              <w:left w:val="nil"/>
              <w:bottom w:val="single" w:sz="4" w:space="0" w:color="auto"/>
              <w:right w:val="single" w:sz="4" w:space="0" w:color="000000"/>
            </w:tcBorders>
            <w:shd w:val="clear" w:color="000000" w:fill="FFFFFF"/>
            <w:vAlign w:val="center"/>
            <w:hideMark/>
          </w:tcPr>
          <w:p w:rsidR="00FF05B4" w:rsidRPr="003A3A42" w:rsidRDefault="00FF05B4"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0D3F24" w:rsidRPr="003A3A42" w:rsidTr="003D268E">
        <w:trPr>
          <w:trHeight w:val="964"/>
        </w:trPr>
        <w:tc>
          <w:tcPr>
            <w:tcW w:w="1269" w:type="dxa"/>
            <w:vMerge w:val="restart"/>
            <w:tcBorders>
              <w:top w:val="nil"/>
              <w:left w:val="single" w:sz="4" w:space="0" w:color="auto"/>
              <w:right w:val="single" w:sz="4" w:space="0" w:color="auto"/>
            </w:tcBorders>
            <w:shd w:val="clear" w:color="auto" w:fill="auto"/>
            <w:vAlign w:val="center"/>
            <w:hideMark/>
          </w:tcPr>
          <w:p w:rsidR="00751821" w:rsidRPr="003A3A42" w:rsidRDefault="00751821"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党建工作</w:t>
            </w:r>
          </w:p>
          <w:p w:rsidR="00751821" w:rsidRPr="003A3A42" w:rsidRDefault="00751821"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（100分）</w:t>
            </w:r>
          </w:p>
        </w:tc>
        <w:tc>
          <w:tcPr>
            <w:tcW w:w="1268" w:type="dxa"/>
            <w:tcBorders>
              <w:top w:val="nil"/>
              <w:left w:val="nil"/>
              <w:bottom w:val="nil"/>
              <w:right w:val="nil"/>
            </w:tcBorders>
            <w:shd w:val="clear" w:color="auto" w:fill="auto"/>
            <w:vAlign w:val="center"/>
            <w:hideMark/>
          </w:tcPr>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党建入章</w:t>
            </w:r>
          </w:p>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规范入章</w:t>
            </w:r>
          </w:p>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w:t>
            </w:r>
          </w:p>
        </w:tc>
        <w:tc>
          <w:tcPr>
            <w:tcW w:w="1310" w:type="dxa"/>
            <w:tcBorders>
              <w:top w:val="nil"/>
              <w:left w:val="nil"/>
              <w:bottom w:val="nil"/>
              <w:right w:val="nil"/>
            </w:tcBorders>
            <w:shd w:val="clear" w:color="auto" w:fill="auto"/>
            <w:vAlign w:val="center"/>
            <w:hideMark/>
          </w:tcPr>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完整入章</w:t>
            </w:r>
          </w:p>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single" w:sz="4" w:space="0" w:color="auto"/>
              <w:bottom w:val="single" w:sz="4" w:space="0" w:color="auto"/>
              <w:right w:val="single" w:sz="4" w:space="0" w:color="auto"/>
            </w:tcBorders>
            <w:shd w:val="clear" w:color="000000" w:fill="FFFFFF"/>
            <w:vAlign w:val="center"/>
            <w:hideMark/>
          </w:tcPr>
          <w:p w:rsidR="00751821" w:rsidRPr="003A3A42" w:rsidRDefault="00751821" w:rsidP="000D3F24">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□按民政部门及章程示范文本要求，将党的建设及社会主义核心价值观相关内容规范完整写入章程，得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751821" w:rsidRPr="003A3A42" w:rsidRDefault="00751821" w:rsidP="000D3F24">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□未规范完整写入章程，得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751821" w:rsidRPr="003A3A42" w:rsidRDefault="00751821"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51821" w:rsidRPr="003A3A42" w:rsidRDefault="00751821"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2041"/>
        </w:trPr>
        <w:tc>
          <w:tcPr>
            <w:tcW w:w="1269" w:type="dxa"/>
            <w:vMerge/>
            <w:tcBorders>
              <w:left w:val="single" w:sz="4" w:space="0" w:color="auto"/>
              <w:right w:val="single" w:sz="4" w:space="0" w:color="auto"/>
            </w:tcBorders>
            <w:shd w:val="clear" w:color="auto" w:fill="auto"/>
            <w:vAlign w:val="center"/>
            <w:hideMark/>
          </w:tcPr>
          <w:p w:rsidR="00751821" w:rsidRPr="003A3A42" w:rsidRDefault="00751821" w:rsidP="000D3F24">
            <w:pPr>
              <w:spacing w:after="0" w:line="280" w:lineRule="exact"/>
              <w:rPr>
                <w:rFonts w:ascii="方正黑体_GBK" w:eastAsia="方正黑体_GBK" w:hAnsi="Times New Roman" w:cs="宋体"/>
                <w:color w:val="000000" w:themeColor="text1"/>
                <w:sz w:val="21"/>
                <w:szCs w:val="21"/>
              </w:rPr>
            </w:pPr>
          </w:p>
        </w:tc>
        <w:tc>
          <w:tcPr>
            <w:tcW w:w="1268" w:type="dxa"/>
            <w:vMerge w:val="restart"/>
            <w:tcBorders>
              <w:top w:val="single" w:sz="4" w:space="0" w:color="auto"/>
              <w:left w:val="single" w:sz="4" w:space="0" w:color="auto"/>
              <w:right w:val="single" w:sz="4" w:space="0" w:color="auto"/>
            </w:tcBorders>
            <w:shd w:val="clear" w:color="auto" w:fill="auto"/>
            <w:vAlign w:val="center"/>
            <w:hideMark/>
          </w:tcPr>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党的组织和工作覆盖</w:t>
            </w:r>
          </w:p>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80</w:t>
            </w:r>
            <w:r w:rsidRPr="003A3A42">
              <w:rPr>
                <w:rFonts w:ascii="Times New Roman" w:eastAsia="方正仿宋_GBK" w:hAnsi="Times New Roman" w:cs="宋体" w:hint="eastAsia"/>
                <w:color w:val="000000" w:themeColor="text1"/>
                <w:sz w:val="21"/>
                <w:szCs w:val="21"/>
              </w:rPr>
              <w:t>分）</w:t>
            </w:r>
          </w:p>
        </w:tc>
        <w:tc>
          <w:tcPr>
            <w:tcW w:w="1279" w:type="dxa"/>
            <w:tcBorders>
              <w:top w:val="nil"/>
              <w:left w:val="nil"/>
              <w:bottom w:val="single" w:sz="4" w:space="0" w:color="auto"/>
              <w:right w:val="single" w:sz="4" w:space="0" w:color="auto"/>
            </w:tcBorders>
            <w:shd w:val="clear" w:color="auto" w:fill="auto"/>
            <w:vAlign w:val="center"/>
            <w:hideMark/>
          </w:tcPr>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组织覆盖</w:t>
            </w:r>
          </w:p>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组织设置</w:t>
            </w:r>
          </w:p>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751821" w:rsidRPr="003A3A42" w:rsidRDefault="00751821" w:rsidP="000D3F24">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□设立党组织（单建、联建、功能型），得</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p w:rsidR="00751821" w:rsidRPr="003A3A42" w:rsidRDefault="00751821" w:rsidP="000D3F24">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□未设立党组织，但通过党建工作指导员、联络员、建立工青妇组织等方式开展党的工作和活动，得</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p w:rsidR="00751821" w:rsidRPr="003A3A42" w:rsidRDefault="00751821" w:rsidP="000D3F24">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□未设立党组织，且未通过党建工作指导员、联络员、建立工青妇组织等方式开展党的工作和活动，得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751821" w:rsidRPr="003A3A42" w:rsidRDefault="00751821"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51821" w:rsidRPr="003A3A42" w:rsidRDefault="00751821"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2760"/>
        </w:trPr>
        <w:tc>
          <w:tcPr>
            <w:tcW w:w="1269" w:type="dxa"/>
            <w:vMerge/>
            <w:tcBorders>
              <w:left w:val="single" w:sz="4" w:space="0" w:color="auto"/>
              <w:bottom w:val="single" w:sz="4" w:space="0" w:color="auto"/>
              <w:right w:val="single" w:sz="4" w:space="0" w:color="auto"/>
            </w:tcBorders>
            <w:shd w:val="clear" w:color="auto" w:fill="auto"/>
            <w:vAlign w:val="center"/>
            <w:hideMark/>
          </w:tcPr>
          <w:p w:rsidR="00751821" w:rsidRPr="003A3A42" w:rsidRDefault="00751821"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bottom w:val="single" w:sz="4" w:space="0" w:color="auto"/>
              <w:right w:val="single" w:sz="4" w:space="0" w:color="auto"/>
            </w:tcBorders>
            <w:shd w:val="clear" w:color="auto" w:fill="auto"/>
            <w:vAlign w:val="center"/>
            <w:hideMark/>
          </w:tcPr>
          <w:p w:rsidR="00751821" w:rsidRPr="003A3A42" w:rsidRDefault="00751821" w:rsidP="000D3F24">
            <w:pPr>
              <w:spacing w:after="0" w:line="280" w:lineRule="exact"/>
              <w:rPr>
                <w:rFonts w:ascii="Times New Roman" w:eastAsia="方正仿宋_GBK" w:hAnsi="Times New Roman" w:cs="宋体"/>
                <w:color w:val="000000" w:themeColor="text1"/>
                <w:sz w:val="21"/>
                <w:szCs w:val="21"/>
              </w:rPr>
            </w:pPr>
          </w:p>
        </w:tc>
        <w:tc>
          <w:tcPr>
            <w:tcW w:w="1279" w:type="dxa"/>
            <w:tcBorders>
              <w:top w:val="nil"/>
              <w:left w:val="single" w:sz="4" w:space="0" w:color="auto"/>
              <w:bottom w:val="single" w:sz="4" w:space="0" w:color="auto"/>
              <w:right w:val="single" w:sz="4" w:space="0" w:color="auto"/>
            </w:tcBorders>
            <w:shd w:val="clear" w:color="auto" w:fill="auto"/>
            <w:vAlign w:val="center"/>
            <w:hideMark/>
          </w:tcPr>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工作覆盖</w:t>
            </w:r>
          </w:p>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w:t>
            </w:r>
          </w:p>
        </w:tc>
        <w:tc>
          <w:tcPr>
            <w:tcW w:w="1310" w:type="dxa"/>
            <w:tcBorders>
              <w:top w:val="nil"/>
              <w:left w:val="nil"/>
              <w:bottom w:val="single" w:sz="4" w:space="0" w:color="auto"/>
              <w:right w:val="single" w:sz="4" w:space="0" w:color="auto"/>
            </w:tcBorders>
            <w:shd w:val="clear" w:color="auto" w:fill="auto"/>
            <w:vAlign w:val="center"/>
            <w:hideMark/>
          </w:tcPr>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落实制度</w:t>
            </w:r>
          </w:p>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751821" w:rsidRPr="003A3A42" w:rsidRDefault="00751821" w:rsidP="000D3F24">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组织工作基本制度健全，各项工作制度落实到位，记录内容完整、格式规范（包括年度工作计划和总结、“三会一课”、组织生活会、民主评议党员、谈心谈话（提醒）、重大事项请示报告、主题党日活动等），据实得分，最高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751821" w:rsidRPr="003A3A42" w:rsidRDefault="00751821" w:rsidP="000D3F24">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□党组织按期规范进行换届，得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分；未按期换届，得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751821" w:rsidRPr="003A3A42" w:rsidRDefault="00751821" w:rsidP="000D3F24">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□党组织班子成员和社会组织管理层人员双向进入、交叉任职，且由社会组织负责人担任党组织书记，得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分；其他管理层人员担任党组织书记，得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□未设立党组织，得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751821" w:rsidRPr="003A3A42" w:rsidRDefault="00751821"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51821" w:rsidRPr="003A3A42" w:rsidRDefault="00751821"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567"/>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821" w:rsidRPr="003A3A42" w:rsidRDefault="00751821"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6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51821" w:rsidRPr="003A3A42" w:rsidRDefault="00751821"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7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51821" w:rsidRPr="003A3A42" w:rsidRDefault="00751821"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751821" w:rsidRPr="003A3A42" w:rsidRDefault="00751821"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751821" w:rsidRPr="003A3A42" w:rsidRDefault="00751821"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71" w:type="dxa"/>
            <w:tcBorders>
              <w:top w:val="single" w:sz="4" w:space="0" w:color="auto"/>
              <w:left w:val="nil"/>
              <w:bottom w:val="single" w:sz="4" w:space="0" w:color="auto"/>
              <w:right w:val="single" w:sz="4" w:space="0" w:color="auto"/>
            </w:tcBorders>
            <w:shd w:val="clear" w:color="000000" w:fill="FFFFFF"/>
            <w:vAlign w:val="center"/>
            <w:hideMark/>
          </w:tcPr>
          <w:p w:rsidR="00751821" w:rsidRPr="003A3A42" w:rsidRDefault="00751821"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751821" w:rsidRPr="003A3A42" w:rsidRDefault="00751821"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751821" w:rsidRPr="003A3A42" w:rsidRDefault="00751821"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51821" w:rsidRPr="003A3A42" w:rsidRDefault="00751821"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0D3F24" w:rsidRPr="003A3A42" w:rsidTr="003D268E">
        <w:trPr>
          <w:trHeight w:val="3969"/>
        </w:trPr>
        <w:tc>
          <w:tcPr>
            <w:tcW w:w="1269" w:type="dxa"/>
            <w:vMerge w:val="restart"/>
            <w:tcBorders>
              <w:top w:val="nil"/>
              <w:left w:val="single" w:sz="4" w:space="0" w:color="auto"/>
              <w:right w:val="single" w:sz="4" w:space="0" w:color="auto"/>
            </w:tcBorders>
            <w:shd w:val="clear" w:color="auto" w:fill="auto"/>
            <w:vAlign w:val="center"/>
            <w:hideMark/>
          </w:tcPr>
          <w:p w:rsidR="00751821" w:rsidRPr="003A3A42" w:rsidRDefault="00751821"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党建工作</w:t>
            </w:r>
          </w:p>
          <w:p w:rsidR="00751821" w:rsidRPr="003A3A42" w:rsidRDefault="00751821"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（100分）</w:t>
            </w:r>
          </w:p>
        </w:tc>
        <w:tc>
          <w:tcPr>
            <w:tcW w:w="1268" w:type="dxa"/>
            <w:vMerge w:val="restart"/>
            <w:tcBorders>
              <w:top w:val="single" w:sz="4" w:space="0" w:color="auto"/>
              <w:left w:val="single" w:sz="4" w:space="0" w:color="auto"/>
              <w:right w:val="single" w:sz="4" w:space="0" w:color="auto"/>
            </w:tcBorders>
            <w:shd w:val="clear" w:color="auto" w:fill="auto"/>
            <w:vAlign w:val="center"/>
            <w:hideMark/>
          </w:tcPr>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党建入章</w:t>
            </w:r>
          </w:p>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w:t>
            </w:r>
          </w:p>
        </w:tc>
        <w:tc>
          <w:tcPr>
            <w:tcW w:w="1279" w:type="dxa"/>
            <w:vMerge w:val="restart"/>
            <w:tcBorders>
              <w:top w:val="nil"/>
              <w:left w:val="single" w:sz="4" w:space="0" w:color="auto"/>
              <w:right w:val="single" w:sz="4" w:space="0" w:color="auto"/>
            </w:tcBorders>
            <w:shd w:val="clear" w:color="auto" w:fill="auto"/>
            <w:vAlign w:val="center"/>
            <w:hideMark/>
          </w:tcPr>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工作覆盖</w:t>
            </w:r>
          </w:p>
          <w:p w:rsidR="00751821" w:rsidRPr="003A3A42" w:rsidRDefault="00751821"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w:t>
            </w:r>
          </w:p>
        </w:tc>
        <w:tc>
          <w:tcPr>
            <w:tcW w:w="1310" w:type="dxa"/>
            <w:tcBorders>
              <w:top w:val="nil"/>
              <w:left w:val="nil"/>
              <w:bottom w:val="single" w:sz="4" w:space="0" w:color="auto"/>
              <w:right w:val="single" w:sz="4" w:space="0" w:color="auto"/>
            </w:tcBorders>
            <w:shd w:val="clear" w:color="auto" w:fill="auto"/>
            <w:vAlign w:val="center"/>
            <w:hideMark/>
          </w:tcPr>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开展活动</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751821" w:rsidRPr="003A3A42" w:rsidRDefault="00751821"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□党组织根据部署要求，持续深入开展主题教育，及时传达贯彻各级有关政策文件要求，据实得分，最高得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751821" w:rsidRPr="003A3A42" w:rsidRDefault="00751821"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□党组织结合业务工作，开展结对共建、志愿服务等活动，全年党组织活动内容丰富，党员积极参加，据实得分，最高得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751821" w:rsidRPr="003A3A42" w:rsidRDefault="00751821"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注：未设立党组织，但通过党建工作指导员、联络员、建立工青妇组织等方式开展党的活动，结合实际情况每项得分不超过</w:t>
            </w:r>
            <w:r w:rsidRPr="003A3A42">
              <w:rPr>
                <w:rFonts w:ascii="Times New Roman" w:eastAsia="方正仿宋_GBK" w:hAnsi="Times New Roman" w:cs="宋体" w:hint="eastAsia"/>
                <w:b/>
                <w:bCs/>
                <w:color w:val="000000" w:themeColor="text1"/>
                <w:sz w:val="21"/>
                <w:szCs w:val="21"/>
              </w:rPr>
              <w:t>50%</w:t>
            </w:r>
            <w:r w:rsidRPr="003A3A42">
              <w:rPr>
                <w:rFonts w:ascii="Times New Roman" w:eastAsia="方正仿宋_GBK" w:hAnsi="Times New Roman" w:cs="宋体" w:hint="eastAsia"/>
                <w:b/>
                <w:bCs/>
                <w:color w:val="000000" w:themeColor="text1"/>
                <w:sz w:val="21"/>
                <w:szCs w:val="21"/>
              </w:rPr>
              <w:t>，总分不超过</w:t>
            </w:r>
            <w:r w:rsidRPr="003A3A42">
              <w:rPr>
                <w:rFonts w:ascii="Times New Roman" w:eastAsia="方正仿宋_GBK" w:hAnsi="Times New Roman" w:cs="宋体" w:hint="eastAsia"/>
                <w:b/>
                <w:bCs/>
                <w:color w:val="000000" w:themeColor="text1"/>
                <w:sz w:val="21"/>
                <w:szCs w:val="21"/>
              </w:rPr>
              <w:t>10</w:t>
            </w:r>
            <w:r w:rsidRPr="003A3A42">
              <w:rPr>
                <w:rFonts w:ascii="Times New Roman" w:eastAsia="方正仿宋_GBK" w:hAnsi="Times New Roman" w:cs="宋体" w:hint="eastAsia"/>
                <w:b/>
                <w:bCs/>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751821" w:rsidRPr="003A3A42" w:rsidRDefault="00751821"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714" w:type="dxa"/>
            <w:gridSpan w:val="2"/>
            <w:tcBorders>
              <w:top w:val="nil"/>
              <w:left w:val="nil"/>
              <w:bottom w:val="single" w:sz="4" w:space="0" w:color="auto"/>
              <w:right w:val="nil"/>
            </w:tcBorders>
            <w:shd w:val="clear" w:color="auto" w:fill="auto"/>
            <w:noWrap/>
            <w:vAlign w:val="center"/>
            <w:hideMark/>
          </w:tcPr>
          <w:p w:rsidR="00751821" w:rsidRPr="003A3A42" w:rsidRDefault="00751821"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751821" w:rsidRPr="003A3A42" w:rsidRDefault="00751821"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3969"/>
        </w:trPr>
        <w:tc>
          <w:tcPr>
            <w:tcW w:w="1269" w:type="dxa"/>
            <w:vMerge/>
            <w:tcBorders>
              <w:left w:val="single" w:sz="4" w:space="0" w:color="auto"/>
              <w:bottom w:val="single" w:sz="4" w:space="0" w:color="auto"/>
              <w:right w:val="single" w:sz="4" w:space="0" w:color="auto"/>
            </w:tcBorders>
            <w:shd w:val="clear" w:color="auto" w:fill="auto"/>
            <w:vAlign w:val="center"/>
            <w:hideMark/>
          </w:tcPr>
          <w:p w:rsidR="00751821" w:rsidRPr="003A3A42" w:rsidRDefault="00751821"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bottom w:val="single" w:sz="4" w:space="0" w:color="auto"/>
              <w:right w:val="single" w:sz="4" w:space="0" w:color="auto"/>
            </w:tcBorders>
            <w:shd w:val="clear" w:color="auto" w:fill="auto"/>
            <w:vAlign w:val="center"/>
            <w:hideMark/>
          </w:tcPr>
          <w:p w:rsidR="00751821" w:rsidRPr="003A3A42" w:rsidRDefault="00751821"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left w:val="single" w:sz="4" w:space="0" w:color="auto"/>
              <w:bottom w:val="single" w:sz="4" w:space="0" w:color="auto"/>
              <w:right w:val="single" w:sz="4" w:space="0" w:color="auto"/>
            </w:tcBorders>
            <w:shd w:val="clear" w:color="auto" w:fill="auto"/>
            <w:vAlign w:val="center"/>
            <w:hideMark/>
          </w:tcPr>
          <w:p w:rsidR="00751821" w:rsidRPr="003A3A42" w:rsidRDefault="00751821"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w:t>
            </w:r>
          </w:p>
        </w:tc>
        <w:tc>
          <w:tcPr>
            <w:tcW w:w="1310" w:type="dxa"/>
            <w:tcBorders>
              <w:top w:val="nil"/>
              <w:left w:val="nil"/>
              <w:bottom w:val="single" w:sz="4" w:space="0" w:color="auto"/>
              <w:right w:val="single" w:sz="4" w:space="0" w:color="auto"/>
            </w:tcBorders>
            <w:shd w:val="clear" w:color="auto" w:fill="auto"/>
            <w:vAlign w:val="center"/>
            <w:hideMark/>
          </w:tcPr>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发挥作用</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751821" w:rsidRPr="003A3A42" w:rsidRDefault="00751821"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□党组织对社会组织重大事项决策、重要业务活动等积极合理提出意见，据实得分，得</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p>
          <w:p w:rsidR="00751821" w:rsidRPr="003A3A42" w:rsidRDefault="00751821"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□党组织引导和支持社会组织有序参与社会治理、提供公共服务、承担社会责任，据实得分，最高得</w:t>
            </w:r>
            <w:r w:rsidRPr="003A3A42">
              <w:rPr>
                <w:rFonts w:ascii="Times New Roman" w:eastAsia="方正仿宋_GBK" w:hAnsi="Times New Roman" w:cs="宋体" w:hint="eastAsia"/>
                <w:color w:val="000000" w:themeColor="text1"/>
                <w:sz w:val="21"/>
                <w:szCs w:val="21"/>
              </w:rPr>
              <w:t>8</w:t>
            </w:r>
            <w:r w:rsidRPr="003A3A42">
              <w:rPr>
                <w:rFonts w:ascii="Times New Roman" w:eastAsia="方正仿宋_GBK" w:hAnsi="Times New Roman" w:cs="宋体" w:hint="eastAsia"/>
                <w:color w:val="000000" w:themeColor="text1"/>
                <w:sz w:val="21"/>
                <w:szCs w:val="21"/>
              </w:rPr>
              <w:t>分</w:t>
            </w:r>
          </w:p>
          <w:p w:rsidR="00751821" w:rsidRPr="003A3A42" w:rsidRDefault="00751821"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□党员积极参与本组织、上级党组织的党员教育培训以及社会组织主要工作，模范带头作用明显，据实得分，最高得</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p>
          <w:p w:rsidR="00751821" w:rsidRPr="003A3A42" w:rsidRDefault="00751821"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注：未设立党组织，但通过党建工作指导员、联络员、建立工青妇组织等方式推动社会组织发挥</w:t>
            </w:r>
            <w:r w:rsidRPr="003A3A42">
              <w:rPr>
                <w:rFonts w:ascii="Times New Roman" w:eastAsia="方正仿宋_GBK" w:hAnsi="Times New Roman" w:cs="宋体" w:hint="eastAsia"/>
                <w:b/>
                <w:bCs/>
                <w:color w:val="000000" w:themeColor="text1"/>
                <w:sz w:val="21"/>
                <w:szCs w:val="21"/>
              </w:rPr>
              <w:lastRenderedPageBreak/>
              <w:t>作用的，结合实际情况每项得分不超过</w:t>
            </w:r>
            <w:r w:rsidRPr="003A3A42">
              <w:rPr>
                <w:rFonts w:ascii="Times New Roman" w:eastAsia="方正仿宋_GBK" w:hAnsi="Times New Roman" w:cs="宋体" w:hint="eastAsia"/>
                <w:b/>
                <w:bCs/>
                <w:color w:val="000000" w:themeColor="text1"/>
                <w:sz w:val="21"/>
                <w:szCs w:val="21"/>
              </w:rPr>
              <w:t>50%</w:t>
            </w:r>
            <w:r w:rsidRPr="003A3A42">
              <w:rPr>
                <w:rFonts w:ascii="Times New Roman" w:eastAsia="方正仿宋_GBK" w:hAnsi="Times New Roman" w:cs="宋体" w:hint="eastAsia"/>
                <w:b/>
                <w:bCs/>
                <w:color w:val="000000" w:themeColor="text1"/>
                <w:sz w:val="21"/>
                <w:szCs w:val="21"/>
              </w:rPr>
              <w:t>，总分不超过</w:t>
            </w:r>
            <w:r w:rsidRPr="003A3A42">
              <w:rPr>
                <w:rFonts w:ascii="Times New Roman" w:eastAsia="方正仿宋_GBK" w:hAnsi="Times New Roman" w:cs="宋体" w:hint="eastAsia"/>
                <w:b/>
                <w:bCs/>
                <w:color w:val="000000" w:themeColor="text1"/>
                <w:sz w:val="21"/>
                <w:szCs w:val="21"/>
              </w:rPr>
              <w:t>10</w:t>
            </w:r>
            <w:r w:rsidRPr="003A3A42">
              <w:rPr>
                <w:rFonts w:ascii="Times New Roman" w:eastAsia="方正仿宋_GBK" w:hAnsi="Times New Roman" w:cs="宋体" w:hint="eastAsia"/>
                <w:b/>
                <w:bCs/>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751821" w:rsidRPr="003A3A42" w:rsidRDefault="00751821"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714" w:type="dxa"/>
            <w:gridSpan w:val="2"/>
            <w:tcBorders>
              <w:top w:val="nil"/>
              <w:left w:val="nil"/>
              <w:bottom w:val="single" w:sz="4" w:space="0" w:color="auto"/>
              <w:right w:val="nil"/>
            </w:tcBorders>
            <w:shd w:val="clear" w:color="auto" w:fill="auto"/>
            <w:noWrap/>
            <w:vAlign w:val="center"/>
            <w:hideMark/>
          </w:tcPr>
          <w:p w:rsidR="00751821" w:rsidRPr="003A3A42" w:rsidRDefault="00751821"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751821" w:rsidRPr="003A3A42" w:rsidRDefault="00751821"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567"/>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821" w:rsidRPr="003A3A42" w:rsidRDefault="00751821"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6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51821" w:rsidRPr="003A3A42" w:rsidRDefault="00751821"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7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51821" w:rsidRPr="003A3A42" w:rsidRDefault="00751821"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751821" w:rsidRPr="003A3A42" w:rsidRDefault="00751821"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751821" w:rsidRPr="003A3A42" w:rsidRDefault="00751821"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71" w:type="dxa"/>
            <w:tcBorders>
              <w:top w:val="single" w:sz="4" w:space="0" w:color="auto"/>
              <w:left w:val="nil"/>
              <w:bottom w:val="single" w:sz="4" w:space="0" w:color="auto"/>
              <w:right w:val="single" w:sz="4" w:space="0" w:color="auto"/>
            </w:tcBorders>
            <w:shd w:val="clear" w:color="000000" w:fill="FFFFFF"/>
            <w:vAlign w:val="center"/>
            <w:hideMark/>
          </w:tcPr>
          <w:p w:rsidR="00751821" w:rsidRPr="003A3A42" w:rsidRDefault="00751821"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751821" w:rsidRPr="003A3A42" w:rsidRDefault="00751821"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751821" w:rsidRPr="003A3A42" w:rsidRDefault="00751821"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rsidR="00751821" w:rsidRPr="003A3A42" w:rsidRDefault="00751821"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0D3F24" w:rsidRPr="003A3A42" w:rsidTr="003D268E">
        <w:trPr>
          <w:trHeight w:val="907"/>
        </w:trPr>
        <w:tc>
          <w:tcPr>
            <w:tcW w:w="1269" w:type="dxa"/>
            <w:vMerge w:val="restart"/>
            <w:tcBorders>
              <w:top w:val="nil"/>
              <w:left w:val="single" w:sz="4" w:space="0" w:color="auto"/>
              <w:right w:val="single" w:sz="4" w:space="0" w:color="auto"/>
            </w:tcBorders>
            <w:shd w:val="clear" w:color="auto" w:fill="auto"/>
            <w:vAlign w:val="center"/>
            <w:hideMark/>
          </w:tcPr>
          <w:p w:rsidR="00751821" w:rsidRPr="003A3A42" w:rsidRDefault="00751821"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党建工作</w:t>
            </w:r>
          </w:p>
          <w:p w:rsidR="00751821" w:rsidRPr="003A3A42" w:rsidRDefault="00751821" w:rsidP="000D3F24">
            <w:pPr>
              <w:spacing w:after="0" w:line="280" w:lineRule="exact"/>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（100分）</w:t>
            </w:r>
          </w:p>
        </w:tc>
        <w:tc>
          <w:tcPr>
            <w:tcW w:w="1268" w:type="dxa"/>
            <w:vMerge w:val="restart"/>
            <w:tcBorders>
              <w:top w:val="nil"/>
              <w:left w:val="single" w:sz="4" w:space="0" w:color="auto"/>
              <w:bottom w:val="single" w:sz="4" w:space="0" w:color="000000"/>
              <w:right w:val="single" w:sz="4" w:space="0" w:color="auto"/>
            </w:tcBorders>
            <w:shd w:val="clear" w:color="auto" w:fill="auto"/>
            <w:vAlign w:val="center"/>
            <w:hideMark/>
          </w:tcPr>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基础保障</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tc>
        <w:tc>
          <w:tcPr>
            <w:tcW w:w="1279" w:type="dxa"/>
            <w:tcBorders>
              <w:top w:val="nil"/>
              <w:left w:val="nil"/>
              <w:bottom w:val="single" w:sz="4" w:space="0" w:color="auto"/>
              <w:right w:val="single" w:sz="4" w:space="0" w:color="auto"/>
            </w:tcBorders>
            <w:shd w:val="clear" w:color="auto" w:fill="auto"/>
            <w:vAlign w:val="center"/>
            <w:hideMark/>
          </w:tcPr>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经费保障</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w:t>
            </w:r>
          </w:p>
        </w:tc>
        <w:tc>
          <w:tcPr>
            <w:tcW w:w="1310" w:type="dxa"/>
            <w:tcBorders>
              <w:top w:val="nil"/>
              <w:left w:val="nil"/>
              <w:bottom w:val="single" w:sz="4" w:space="0" w:color="auto"/>
              <w:right w:val="single" w:sz="4" w:space="0" w:color="auto"/>
            </w:tcBorders>
            <w:shd w:val="clear" w:color="auto" w:fill="auto"/>
            <w:vAlign w:val="center"/>
            <w:hideMark/>
          </w:tcPr>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工作经费</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751821" w:rsidRPr="003A3A42" w:rsidRDefault="00751821"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□保障党组织活动经费，党建工作经费纳入社会组织管理费用列支，得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751821" w:rsidRPr="003A3A42" w:rsidRDefault="00751821"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□未保障党组织活动经费，得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751821" w:rsidRPr="003A3A42" w:rsidRDefault="00751821"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714" w:type="dxa"/>
            <w:gridSpan w:val="2"/>
            <w:tcBorders>
              <w:top w:val="nil"/>
              <w:left w:val="nil"/>
              <w:bottom w:val="single" w:sz="4" w:space="0" w:color="auto"/>
              <w:right w:val="nil"/>
            </w:tcBorders>
            <w:shd w:val="clear" w:color="auto" w:fill="auto"/>
            <w:noWrap/>
            <w:vAlign w:val="center"/>
            <w:hideMark/>
          </w:tcPr>
          <w:p w:rsidR="00751821" w:rsidRPr="003A3A42" w:rsidRDefault="00751821"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751821" w:rsidRPr="003A3A42" w:rsidRDefault="00751821"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587"/>
        </w:trPr>
        <w:tc>
          <w:tcPr>
            <w:tcW w:w="1269" w:type="dxa"/>
            <w:vMerge/>
            <w:tcBorders>
              <w:left w:val="single" w:sz="4" w:space="0" w:color="auto"/>
              <w:bottom w:val="single" w:sz="4" w:space="0" w:color="auto"/>
              <w:right w:val="single" w:sz="4" w:space="0" w:color="auto"/>
            </w:tcBorders>
            <w:shd w:val="clear" w:color="auto" w:fill="auto"/>
            <w:vAlign w:val="center"/>
            <w:hideMark/>
          </w:tcPr>
          <w:p w:rsidR="00751821" w:rsidRPr="003A3A42" w:rsidRDefault="00751821"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top w:val="nil"/>
              <w:left w:val="single" w:sz="4" w:space="0" w:color="auto"/>
              <w:bottom w:val="single" w:sz="4" w:space="0" w:color="000000"/>
              <w:right w:val="single" w:sz="4" w:space="0" w:color="auto"/>
            </w:tcBorders>
            <w:vAlign w:val="center"/>
            <w:hideMark/>
          </w:tcPr>
          <w:p w:rsidR="00751821" w:rsidRPr="003A3A42" w:rsidRDefault="00751821" w:rsidP="000D3F24">
            <w:pPr>
              <w:spacing w:after="0" w:line="280" w:lineRule="exact"/>
              <w:rPr>
                <w:rFonts w:ascii="Times New Roman" w:eastAsia="方正仿宋_GBK" w:hAnsi="Times New Roman" w:cs="宋体"/>
                <w:color w:val="000000" w:themeColor="text1"/>
                <w:sz w:val="21"/>
                <w:szCs w:val="21"/>
              </w:rPr>
            </w:pPr>
          </w:p>
        </w:tc>
        <w:tc>
          <w:tcPr>
            <w:tcW w:w="1279" w:type="dxa"/>
            <w:tcBorders>
              <w:top w:val="nil"/>
              <w:left w:val="nil"/>
              <w:bottom w:val="single" w:sz="4" w:space="0" w:color="auto"/>
              <w:right w:val="single" w:sz="4" w:space="0" w:color="auto"/>
            </w:tcBorders>
            <w:shd w:val="clear" w:color="auto" w:fill="auto"/>
            <w:vAlign w:val="center"/>
            <w:hideMark/>
          </w:tcPr>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阵地保障（</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w:t>
            </w:r>
          </w:p>
        </w:tc>
        <w:tc>
          <w:tcPr>
            <w:tcW w:w="1310" w:type="dxa"/>
            <w:tcBorders>
              <w:top w:val="nil"/>
              <w:left w:val="nil"/>
              <w:bottom w:val="single" w:sz="4" w:space="0" w:color="auto"/>
              <w:right w:val="single" w:sz="4" w:space="0" w:color="auto"/>
            </w:tcBorders>
            <w:shd w:val="clear" w:color="auto" w:fill="auto"/>
            <w:vAlign w:val="center"/>
            <w:hideMark/>
          </w:tcPr>
          <w:p w:rsidR="00F52568" w:rsidRPr="003A3A42" w:rsidRDefault="00751821"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活动阵地</w:t>
            </w:r>
          </w:p>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751821" w:rsidRPr="003A3A42" w:rsidRDefault="00751821"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□建有相对固定的党组织活动阵地如党员之家、党员活动室等（可场所共用），因地制宜设置规范的党建宣传栏，得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751821" w:rsidRPr="003A3A42" w:rsidRDefault="00751821"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□未保障党组织活动阵地，得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751821" w:rsidRPr="003A3A42" w:rsidRDefault="00751821"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751821" w:rsidRPr="003A3A42" w:rsidRDefault="00751821"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51821" w:rsidRPr="003A3A42" w:rsidRDefault="00751821"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099"/>
        </w:trPr>
        <w:tc>
          <w:tcPr>
            <w:tcW w:w="1269" w:type="dxa"/>
            <w:vMerge w:val="restart"/>
            <w:tcBorders>
              <w:top w:val="nil"/>
              <w:left w:val="single" w:sz="4" w:space="0" w:color="auto"/>
              <w:right w:val="single" w:sz="4" w:space="0" w:color="auto"/>
            </w:tcBorders>
            <w:shd w:val="clear" w:color="auto" w:fill="auto"/>
            <w:vAlign w:val="center"/>
            <w:hideMark/>
          </w:tcPr>
          <w:p w:rsidR="009050DF" w:rsidRPr="003A3A42" w:rsidRDefault="009050DF"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依法办会</w:t>
            </w:r>
          </w:p>
          <w:p w:rsidR="009050DF" w:rsidRPr="003A3A42" w:rsidRDefault="009050DF"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（100分）</w:t>
            </w:r>
          </w:p>
        </w:tc>
        <w:tc>
          <w:tcPr>
            <w:tcW w:w="1268" w:type="dxa"/>
            <w:vMerge w:val="restart"/>
            <w:tcBorders>
              <w:top w:val="nil"/>
              <w:left w:val="single" w:sz="4" w:space="0" w:color="auto"/>
              <w:right w:val="single" w:sz="4" w:space="0" w:color="auto"/>
            </w:tcBorders>
            <w:shd w:val="clear" w:color="auto" w:fill="auto"/>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法人资格</w:t>
            </w:r>
          </w:p>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35</w:t>
            </w:r>
            <w:r w:rsidRPr="003A3A42">
              <w:rPr>
                <w:rFonts w:ascii="Times New Roman" w:eastAsia="方正仿宋_GBK" w:hAnsi="Times New Roman" w:cs="宋体" w:hint="eastAsia"/>
                <w:color w:val="000000" w:themeColor="text1"/>
                <w:sz w:val="21"/>
                <w:szCs w:val="21"/>
              </w:rPr>
              <w:t>分）</w:t>
            </w:r>
          </w:p>
        </w:tc>
        <w:tc>
          <w:tcPr>
            <w:tcW w:w="1279" w:type="dxa"/>
            <w:vMerge w:val="restart"/>
            <w:tcBorders>
              <w:top w:val="nil"/>
              <w:left w:val="single" w:sz="4" w:space="0" w:color="auto"/>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法定要素（</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w:t>
            </w:r>
          </w:p>
        </w:tc>
        <w:tc>
          <w:tcPr>
            <w:tcW w:w="1310" w:type="dxa"/>
            <w:tcBorders>
              <w:top w:val="nil"/>
              <w:left w:val="nil"/>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名称标牌</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9050DF" w:rsidRPr="003A3A42" w:rsidRDefault="009050D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□单位名称标牌悬挂于办公场所室外或门厅醒目位置，得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9050DF" w:rsidRPr="003A3A42" w:rsidRDefault="009050D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□单位名称标牌悬挂于办公场所室内，得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9050DF" w:rsidRPr="003A3A42" w:rsidRDefault="009050D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□未悬挂单位名称标牌，得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9050DF" w:rsidRPr="003A3A42" w:rsidRDefault="009050DF"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050DF" w:rsidRPr="003A3A42" w:rsidRDefault="009050DF"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062"/>
        </w:trPr>
        <w:tc>
          <w:tcPr>
            <w:tcW w:w="1269" w:type="dxa"/>
            <w:vMerge/>
            <w:tcBorders>
              <w:left w:val="single" w:sz="4" w:space="0" w:color="auto"/>
              <w:right w:val="single" w:sz="4" w:space="0" w:color="auto"/>
            </w:tcBorders>
            <w:shd w:val="clear" w:color="auto" w:fill="auto"/>
            <w:vAlign w:val="center"/>
            <w:hideMark/>
          </w:tcPr>
          <w:p w:rsidR="009050DF" w:rsidRPr="003A3A42" w:rsidRDefault="009050DF"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9050DF" w:rsidRPr="003A3A42" w:rsidRDefault="009050DF"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top w:val="nil"/>
              <w:left w:val="single" w:sz="4" w:space="0" w:color="auto"/>
              <w:bottom w:val="single" w:sz="4" w:space="0" w:color="auto"/>
              <w:right w:val="single" w:sz="4" w:space="0" w:color="auto"/>
            </w:tcBorders>
            <w:vAlign w:val="center"/>
            <w:hideMark/>
          </w:tcPr>
          <w:p w:rsidR="009050DF" w:rsidRPr="003A3A42" w:rsidRDefault="009050DF"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w:t>
            </w:r>
          </w:p>
        </w:tc>
        <w:tc>
          <w:tcPr>
            <w:tcW w:w="1310" w:type="dxa"/>
            <w:tcBorders>
              <w:top w:val="nil"/>
              <w:left w:val="nil"/>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登记证书</w:t>
            </w:r>
          </w:p>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9050DF" w:rsidRPr="003A3A42" w:rsidRDefault="009050DF" w:rsidP="000D3F24">
            <w:pPr>
              <w:spacing w:after="0" w:line="280" w:lineRule="exact"/>
              <w:jc w:val="both"/>
              <w:rPr>
                <w:rFonts w:ascii="Times New Roman" w:eastAsia="方正仿宋_GBK" w:hAnsi="Times New Roman" w:cs="宋体"/>
                <w:color w:val="000000" w:themeColor="text1"/>
                <w:spacing w:val="-6"/>
                <w:sz w:val="21"/>
                <w:szCs w:val="21"/>
              </w:rPr>
            </w:pPr>
            <w:r w:rsidRPr="003A3A42">
              <w:rPr>
                <w:rFonts w:ascii="Times New Roman" w:eastAsia="方正仿宋_GBK" w:hAnsi="Times New Roman" w:cs="宋体" w:hint="eastAsia"/>
                <w:color w:val="000000" w:themeColor="text1"/>
                <w:sz w:val="21"/>
                <w:szCs w:val="21"/>
              </w:rPr>
              <w:t>□登</w:t>
            </w:r>
            <w:r w:rsidRPr="003A3A42">
              <w:rPr>
                <w:rFonts w:ascii="Times New Roman" w:eastAsia="方正仿宋_GBK" w:hAnsi="Times New Roman" w:cs="宋体" w:hint="eastAsia"/>
                <w:color w:val="000000" w:themeColor="text1"/>
                <w:spacing w:val="-6"/>
                <w:sz w:val="21"/>
                <w:szCs w:val="21"/>
              </w:rPr>
              <w:t>记证书有专人保管，使用规范，且证书正本悬挂于办公场所醒目位置，得</w:t>
            </w:r>
            <w:r w:rsidRPr="003A3A42">
              <w:rPr>
                <w:rFonts w:ascii="Times New Roman" w:eastAsia="方正仿宋_GBK" w:hAnsi="Times New Roman" w:cs="宋体" w:hint="eastAsia"/>
                <w:color w:val="000000" w:themeColor="text1"/>
                <w:spacing w:val="-6"/>
                <w:sz w:val="21"/>
                <w:szCs w:val="21"/>
              </w:rPr>
              <w:t>5</w:t>
            </w:r>
            <w:r w:rsidRPr="003A3A42">
              <w:rPr>
                <w:rFonts w:ascii="Times New Roman" w:eastAsia="方正仿宋_GBK" w:hAnsi="Times New Roman" w:cs="宋体" w:hint="eastAsia"/>
                <w:color w:val="000000" w:themeColor="text1"/>
                <w:spacing w:val="-6"/>
                <w:sz w:val="21"/>
                <w:szCs w:val="21"/>
              </w:rPr>
              <w:t>分</w:t>
            </w:r>
          </w:p>
          <w:p w:rsidR="009050DF" w:rsidRPr="003A3A42" w:rsidRDefault="009050D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□登记证书有专人保管，使用规范，未悬挂证书正本，得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9050DF" w:rsidRPr="003A3A42" w:rsidRDefault="009050D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□登记证书正本无专人保管，使用不规范，未悬挂证书正本，得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9050DF" w:rsidRPr="003A3A42" w:rsidRDefault="009050DF"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050DF" w:rsidRPr="003A3A42" w:rsidRDefault="009050DF"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680"/>
        </w:trPr>
        <w:tc>
          <w:tcPr>
            <w:tcW w:w="1269" w:type="dxa"/>
            <w:vMerge/>
            <w:tcBorders>
              <w:left w:val="single" w:sz="4" w:space="0" w:color="auto"/>
              <w:right w:val="single" w:sz="4" w:space="0" w:color="auto"/>
            </w:tcBorders>
            <w:shd w:val="clear" w:color="auto" w:fill="auto"/>
            <w:vAlign w:val="center"/>
            <w:hideMark/>
          </w:tcPr>
          <w:p w:rsidR="009050DF" w:rsidRPr="003A3A42" w:rsidRDefault="009050DF"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9050DF" w:rsidRPr="003A3A42" w:rsidRDefault="009050DF"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top w:val="nil"/>
              <w:left w:val="single" w:sz="4" w:space="0" w:color="auto"/>
              <w:bottom w:val="single" w:sz="4" w:space="0" w:color="auto"/>
              <w:right w:val="single" w:sz="4" w:space="0" w:color="auto"/>
            </w:tcBorders>
            <w:vAlign w:val="center"/>
            <w:hideMark/>
          </w:tcPr>
          <w:p w:rsidR="009050DF" w:rsidRPr="003A3A42" w:rsidRDefault="009050DF"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w:t>
            </w:r>
          </w:p>
        </w:tc>
        <w:tc>
          <w:tcPr>
            <w:tcW w:w="1310" w:type="dxa"/>
            <w:tcBorders>
              <w:top w:val="nil"/>
              <w:left w:val="nil"/>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单位印章</w:t>
            </w:r>
          </w:p>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9050DF" w:rsidRPr="003A3A42" w:rsidRDefault="009050D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□有公章、财务专用章，得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9050DF" w:rsidRPr="003A3A42" w:rsidRDefault="009050D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□无公章或财务专用章，得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9050DF" w:rsidRPr="003A3A42" w:rsidRDefault="009050DF"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050DF" w:rsidRPr="003A3A42" w:rsidRDefault="009050DF"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1819"/>
        </w:trPr>
        <w:tc>
          <w:tcPr>
            <w:tcW w:w="1269" w:type="dxa"/>
            <w:vMerge/>
            <w:tcBorders>
              <w:left w:val="single" w:sz="4" w:space="0" w:color="auto"/>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rPr>
                <w:rFonts w:ascii="Times New Roman" w:eastAsia="方正仿宋_GBK" w:hAnsi="Times New Roman" w:cs="宋体"/>
                <w:color w:val="000000" w:themeColor="text1"/>
                <w:sz w:val="21"/>
                <w:szCs w:val="21"/>
              </w:rPr>
            </w:pPr>
          </w:p>
        </w:tc>
        <w:tc>
          <w:tcPr>
            <w:tcW w:w="1279" w:type="dxa"/>
            <w:tcBorders>
              <w:top w:val="nil"/>
              <w:left w:val="single" w:sz="4" w:space="0" w:color="auto"/>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办公条件（</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w:t>
            </w:r>
          </w:p>
        </w:tc>
        <w:tc>
          <w:tcPr>
            <w:tcW w:w="1310" w:type="dxa"/>
            <w:tcBorders>
              <w:top w:val="nil"/>
              <w:left w:val="nil"/>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用房面积</w:t>
            </w:r>
          </w:p>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9050DF" w:rsidRPr="003A3A42" w:rsidRDefault="009050DF" w:rsidP="000D3F24">
            <w:pPr>
              <w:spacing w:after="0" w:line="280" w:lineRule="exact"/>
              <w:jc w:val="both"/>
              <w:rPr>
                <w:rFonts w:ascii="Times New Roman" w:eastAsia="方正仿宋_GBK" w:hAnsi="Times New Roman" w:cs="宋体"/>
                <w:color w:val="000000" w:themeColor="text1"/>
                <w:spacing w:val="-6"/>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pacing w:val="-6"/>
                <w:sz w:val="21"/>
                <w:szCs w:val="21"/>
              </w:rPr>
              <w:t>办公用房面积</w:t>
            </w:r>
            <w:r w:rsidRPr="003A3A42">
              <w:rPr>
                <w:rFonts w:ascii="Times New Roman" w:eastAsia="方正仿宋_GBK" w:hAnsi="Times New Roman" w:cs="宋体" w:hint="eastAsia"/>
                <w:color w:val="000000" w:themeColor="text1"/>
                <w:spacing w:val="-6"/>
                <w:sz w:val="21"/>
                <w:szCs w:val="21"/>
              </w:rPr>
              <w:t>300</w:t>
            </w:r>
            <w:r w:rsidRPr="003A3A42">
              <w:rPr>
                <w:rFonts w:ascii="Times New Roman" w:eastAsia="方正仿宋_GBK" w:hAnsi="Times New Roman" w:cs="宋体" w:hint="eastAsia"/>
                <w:color w:val="000000" w:themeColor="text1"/>
                <w:spacing w:val="-6"/>
                <w:sz w:val="21"/>
                <w:szCs w:val="21"/>
              </w:rPr>
              <w:t>平米及以上，得</w:t>
            </w:r>
            <w:r w:rsidRPr="003A3A42">
              <w:rPr>
                <w:rFonts w:ascii="Times New Roman" w:eastAsia="方正仿宋_GBK" w:hAnsi="Times New Roman" w:cs="宋体" w:hint="eastAsia"/>
                <w:color w:val="000000" w:themeColor="text1"/>
                <w:spacing w:val="-6"/>
                <w:sz w:val="21"/>
                <w:szCs w:val="21"/>
              </w:rPr>
              <w:t>5</w:t>
            </w:r>
            <w:r w:rsidRPr="003A3A42">
              <w:rPr>
                <w:rFonts w:ascii="Times New Roman" w:eastAsia="方正仿宋_GBK" w:hAnsi="Times New Roman" w:cs="宋体" w:hint="eastAsia"/>
                <w:color w:val="000000" w:themeColor="text1"/>
                <w:spacing w:val="-6"/>
                <w:sz w:val="21"/>
                <w:szCs w:val="21"/>
              </w:rPr>
              <w:t>分</w:t>
            </w:r>
          </w:p>
          <w:p w:rsidR="009050DF" w:rsidRPr="003A3A42" w:rsidRDefault="009050DF" w:rsidP="000D3F24">
            <w:pPr>
              <w:spacing w:after="0" w:line="280" w:lineRule="exact"/>
              <w:jc w:val="both"/>
              <w:rPr>
                <w:rFonts w:ascii="Times New Roman" w:eastAsia="方正仿宋_GBK" w:hAnsi="Times New Roman" w:cs="宋体"/>
                <w:color w:val="000000" w:themeColor="text1"/>
                <w:spacing w:val="-6"/>
                <w:sz w:val="21"/>
                <w:szCs w:val="21"/>
              </w:rPr>
            </w:pPr>
            <w:r w:rsidRPr="003A3A42">
              <w:rPr>
                <w:rFonts w:ascii="Times New Roman" w:eastAsia="方正仿宋_GBK" w:hAnsi="Times New Roman" w:cs="宋体" w:hint="eastAsia"/>
                <w:color w:val="000000" w:themeColor="text1"/>
                <w:sz w:val="21"/>
                <w:szCs w:val="21"/>
              </w:rPr>
              <w:t>□办</w:t>
            </w:r>
            <w:r w:rsidRPr="003A3A42">
              <w:rPr>
                <w:rFonts w:ascii="Times New Roman" w:eastAsia="方正仿宋_GBK" w:hAnsi="Times New Roman" w:cs="宋体" w:hint="eastAsia"/>
                <w:color w:val="000000" w:themeColor="text1"/>
                <w:spacing w:val="-6"/>
                <w:sz w:val="21"/>
                <w:szCs w:val="21"/>
              </w:rPr>
              <w:t>公用房面积</w:t>
            </w:r>
            <w:r w:rsidRPr="003A3A42">
              <w:rPr>
                <w:rFonts w:ascii="Times New Roman" w:eastAsia="方正仿宋_GBK" w:hAnsi="Times New Roman" w:cs="宋体" w:hint="eastAsia"/>
                <w:color w:val="000000" w:themeColor="text1"/>
                <w:spacing w:val="-6"/>
                <w:sz w:val="21"/>
                <w:szCs w:val="21"/>
              </w:rPr>
              <w:t>200</w:t>
            </w:r>
            <w:r w:rsidRPr="003A3A42">
              <w:rPr>
                <w:rFonts w:ascii="Times New Roman" w:eastAsia="方正仿宋_GBK" w:hAnsi="Times New Roman" w:cs="宋体" w:hint="eastAsia"/>
                <w:color w:val="000000" w:themeColor="text1"/>
                <w:spacing w:val="-6"/>
                <w:sz w:val="21"/>
                <w:szCs w:val="21"/>
              </w:rPr>
              <w:t>平米及以上，得</w:t>
            </w:r>
            <w:r w:rsidRPr="003A3A42">
              <w:rPr>
                <w:rFonts w:ascii="Times New Roman" w:eastAsia="方正仿宋_GBK" w:hAnsi="Times New Roman" w:cs="宋体" w:hint="eastAsia"/>
                <w:color w:val="000000" w:themeColor="text1"/>
                <w:spacing w:val="-6"/>
                <w:sz w:val="21"/>
                <w:szCs w:val="21"/>
              </w:rPr>
              <w:t>4</w:t>
            </w:r>
            <w:r w:rsidRPr="003A3A42">
              <w:rPr>
                <w:rFonts w:ascii="Times New Roman" w:eastAsia="方正仿宋_GBK" w:hAnsi="Times New Roman" w:cs="宋体" w:hint="eastAsia"/>
                <w:color w:val="000000" w:themeColor="text1"/>
                <w:spacing w:val="-6"/>
                <w:sz w:val="21"/>
                <w:szCs w:val="21"/>
              </w:rPr>
              <w:t>分</w:t>
            </w:r>
          </w:p>
          <w:p w:rsidR="009050DF" w:rsidRPr="003A3A42" w:rsidRDefault="009050DF" w:rsidP="000D3F24">
            <w:pPr>
              <w:spacing w:after="0" w:line="280" w:lineRule="exact"/>
              <w:jc w:val="both"/>
              <w:rPr>
                <w:rFonts w:ascii="Times New Roman" w:eastAsia="方正仿宋_GBK" w:hAnsi="Times New Roman" w:cs="宋体"/>
                <w:color w:val="000000" w:themeColor="text1"/>
                <w:spacing w:val="-6"/>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pacing w:val="-6"/>
                <w:sz w:val="21"/>
                <w:szCs w:val="21"/>
              </w:rPr>
              <w:t>办公用房面积</w:t>
            </w:r>
            <w:r w:rsidRPr="003A3A42">
              <w:rPr>
                <w:rFonts w:ascii="Times New Roman" w:eastAsia="方正仿宋_GBK" w:hAnsi="Times New Roman" w:cs="宋体" w:hint="eastAsia"/>
                <w:color w:val="000000" w:themeColor="text1"/>
                <w:spacing w:val="-6"/>
                <w:sz w:val="21"/>
                <w:szCs w:val="21"/>
              </w:rPr>
              <w:t>100</w:t>
            </w:r>
            <w:r w:rsidRPr="003A3A42">
              <w:rPr>
                <w:rFonts w:ascii="Times New Roman" w:eastAsia="方正仿宋_GBK" w:hAnsi="Times New Roman" w:cs="宋体" w:hint="eastAsia"/>
                <w:color w:val="000000" w:themeColor="text1"/>
                <w:spacing w:val="-6"/>
                <w:sz w:val="21"/>
                <w:szCs w:val="21"/>
              </w:rPr>
              <w:t>平米及以上，得</w:t>
            </w:r>
            <w:r w:rsidRPr="003A3A42">
              <w:rPr>
                <w:rFonts w:ascii="Times New Roman" w:eastAsia="方正仿宋_GBK" w:hAnsi="Times New Roman" w:cs="宋体" w:hint="eastAsia"/>
                <w:color w:val="000000" w:themeColor="text1"/>
                <w:spacing w:val="-6"/>
                <w:sz w:val="21"/>
                <w:szCs w:val="21"/>
              </w:rPr>
              <w:t>3</w:t>
            </w:r>
            <w:r w:rsidRPr="003A3A42">
              <w:rPr>
                <w:rFonts w:ascii="Times New Roman" w:eastAsia="方正仿宋_GBK" w:hAnsi="Times New Roman" w:cs="宋体" w:hint="eastAsia"/>
                <w:color w:val="000000" w:themeColor="text1"/>
                <w:spacing w:val="-6"/>
                <w:sz w:val="21"/>
                <w:szCs w:val="21"/>
              </w:rPr>
              <w:t>分</w:t>
            </w:r>
          </w:p>
          <w:p w:rsidR="00E42C4D" w:rsidRPr="003A3A42" w:rsidRDefault="009050DF" w:rsidP="00E42C4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□办公用房面积小于</w:t>
            </w:r>
            <w:r w:rsidRPr="003A3A42">
              <w:rPr>
                <w:rFonts w:ascii="Times New Roman" w:eastAsia="方正仿宋_GBK" w:hAnsi="Times New Roman" w:cs="宋体" w:hint="eastAsia"/>
                <w:color w:val="000000" w:themeColor="text1"/>
                <w:sz w:val="21"/>
                <w:szCs w:val="21"/>
              </w:rPr>
              <w:t>100</w:t>
            </w:r>
            <w:r w:rsidRPr="003A3A42">
              <w:rPr>
                <w:rFonts w:ascii="Times New Roman" w:eastAsia="方正仿宋_GBK" w:hAnsi="Times New Roman" w:cs="宋体" w:hint="eastAsia"/>
                <w:color w:val="000000" w:themeColor="text1"/>
                <w:sz w:val="21"/>
                <w:szCs w:val="21"/>
              </w:rPr>
              <w:t>平米，得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9050DF" w:rsidRPr="003A3A42" w:rsidRDefault="009050DF" w:rsidP="00E42C4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□无办公场所，得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9050DF" w:rsidRPr="003A3A42" w:rsidRDefault="009050DF"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050DF" w:rsidRPr="003A3A42" w:rsidRDefault="009050DF"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567"/>
        </w:trPr>
        <w:tc>
          <w:tcPr>
            <w:tcW w:w="126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050DF" w:rsidRPr="003A3A42" w:rsidRDefault="009050D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6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050DF" w:rsidRPr="003A3A42" w:rsidRDefault="009050D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71" w:type="dxa"/>
            <w:tcBorders>
              <w:top w:val="single" w:sz="4" w:space="0" w:color="auto"/>
              <w:left w:val="nil"/>
              <w:bottom w:val="single" w:sz="4" w:space="0" w:color="auto"/>
              <w:right w:val="single" w:sz="4" w:space="0" w:color="auto"/>
            </w:tcBorders>
            <w:shd w:val="clear" w:color="000000" w:fill="FFFFFF"/>
            <w:vAlign w:val="center"/>
            <w:hideMark/>
          </w:tcPr>
          <w:p w:rsidR="009050DF" w:rsidRPr="003A3A42" w:rsidRDefault="009050D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9050DF" w:rsidRPr="003A3A42" w:rsidRDefault="009050D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9050DF" w:rsidRPr="003A3A42" w:rsidRDefault="009050D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050DF" w:rsidRPr="003A3A42" w:rsidRDefault="009050D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0D3F24" w:rsidRPr="003A3A42" w:rsidTr="003D268E">
        <w:trPr>
          <w:trHeight w:val="1519"/>
        </w:trPr>
        <w:tc>
          <w:tcPr>
            <w:tcW w:w="1269" w:type="dxa"/>
            <w:vMerge w:val="restart"/>
            <w:tcBorders>
              <w:top w:val="nil"/>
              <w:left w:val="single" w:sz="4" w:space="0" w:color="auto"/>
              <w:right w:val="single" w:sz="4" w:space="0" w:color="auto"/>
            </w:tcBorders>
            <w:shd w:val="clear" w:color="auto" w:fill="auto"/>
            <w:vAlign w:val="center"/>
            <w:hideMark/>
          </w:tcPr>
          <w:p w:rsidR="009050DF" w:rsidRPr="003A3A42" w:rsidRDefault="009050DF"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依法办会</w:t>
            </w:r>
          </w:p>
          <w:p w:rsidR="009050DF" w:rsidRPr="003A3A42" w:rsidRDefault="009050DF" w:rsidP="000D3F24">
            <w:pPr>
              <w:spacing w:after="0" w:line="280" w:lineRule="exact"/>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（100分）</w:t>
            </w:r>
          </w:p>
        </w:tc>
        <w:tc>
          <w:tcPr>
            <w:tcW w:w="1268" w:type="dxa"/>
            <w:vMerge w:val="restart"/>
            <w:tcBorders>
              <w:top w:val="nil"/>
              <w:left w:val="single" w:sz="4" w:space="0" w:color="auto"/>
              <w:right w:val="single" w:sz="4" w:space="0" w:color="auto"/>
            </w:tcBorders>
            <w:shd w:val="clear" w:color="auto" w:fill="auto"/>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法人资格</w:t>
            </w:r>
          </w:p>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35</w:t>
            </w:r>
            <w:r w:rsidRPr="003A3A42">
              <w:rPr>
                <w:rFonts w:ascii="Times New Roman" w:eastAsia="方正仿宋_GBK" w:hAnsi="Times New Roman" w:cs="宋体" w:hint="eastAsia"/>
                <w:color w:val="000000" w:themeColor="text1"/>
                <w:sz w:val="21"/>
                <w:szCs w:val="21"/>
              </w:rPr>
              <w:t>分）</w:t>
            </w:r>
          </w:p>
        </w:tc>
        <w:tc>
          <w:tcPr>
            <w:tcW w:w="1279" w:type="dxa"/>
            <w:vMerge w:val="restart"/>
            <w:tcBorders>
              <w:top w:val="nil"/>
              <w:left w:val="single" w:sz="4" w:space="0" w:color="auto"/>
              <w:right w:val="single" w:sz="4" w:space="0" w:color="auto"/>
            </w:tcBorders>
            <w:shd w:val="clear" w:color="auto" w:fill="auto"/>
            <w:vAlign w:val="center"/>
            <w:hideMark/>
          </w:tcPr>
          <w:p w:rsidR="009050DF" w:rsidRPr="003A3A42" w:rsidRDefault="009050DF"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办公条件（</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12</w:t>
            </w:r>
          </w:p>
        </w:tc>
        <w:tc>
          <w:tcPr>
            <w:tcW w:w="1310" w:type="dxa"/>
            <w:tcBorders>
              <w:top w:val="nil"/>
              <w:left w:val="nil"/>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用房性质</w:t>
            </w:r>
          </w:p>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9050DF" w:rsidRPr="003A3A42" w:rsidRDefault="009050D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□自购办公用房且提供房产证明或购房合同，得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9050DF" w:rsidRPr="003A3A42" w:rsidRDefault="009050D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□租赁办公用房且提供租赁合同或相关单位提供无偿使用且独立办公，得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9050DF" w:rsidRPr="003A3A42" w:rsidRDefault="009050D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□与其他单位合署办公或其他情形的，得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w:t>
            </w:r>
          </w:p>
          <w:p w:rsidR="009050DF" w:rsidRPr="003A3A42" w:rsidRDefault="009050D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□无办公用房，得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9050DF" w:rsidRPr="003A3A42" w:rsidRDefault="009050DF"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050DF" w:rsidRPr="003A3A42" w:rsidRDefault="009050DF"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260"/>
        </w:trPr>
        <w:tc>
          <w:tcPr>
            <w:tcW w:w="1269" w:type="dxa"/>
            <w:vMerge/>
            <w:tcBorders>
              <w:left w:val="single" w:sz="4" w:space="0" w:color="auto"/>
              <w:right w:val="single" w:sz="4" w:space="0" w:color="auto"/>
            </w:tcBorders>
            <w:shd w:val="clear" w:color="auto" w:fill="auto"/>
            <w:vAlign w:val="center"/>
            <w:hideMark/>
          </w:tcPr>
          <w:p w:rsidR="009050DF" w:rsidRPr="003A3A42" w:rsidRDefault="009050DF"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9050DF" w:rsidRPr="003A3A42" w:rsidRDefault="009050DF"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left w:val="single" w:sz="4" w:space="0" w:color="auto"/>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13</w:t>
            </w:r>
          </w:p>
        </w:tc>
        <w:tc>
          <w:tcPr>
            <w:tcW w:w="1310" w:type="dxa"/>
            <w:tcBorders>
              <w:top w:val="nil"/>
              <w:left w:val="nil"/>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办公设备</w:t>
            </w:r>
          </w:p>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9050DF" w:rsidRPr="003A3A42" w:rsidRDefault="009050D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□专职工作人员每人有电脑，且单位有打印机、复印机等办公设备，得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9050DF" w:rsidRPr="003A3A42" w:rsidRDefault="009050D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□专职工作人员人均不足一台电脑，单位打印机、复印机等办公设备不齐备，得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p w:rsidR="009050DF" w:rsidRPr="003A3A42" w:rsidRDefault="009050D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□无电脑、打印机、复印机等办公设备，得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9050DF" w:rsidRPr="003A3A42" w:rsidRDefault="009050DF"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050DF" w:rsidRPr="003A3A42" w:rsidRDefault="009050DF"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4309"/>
        </w:trPr>
        <w:tc>
          <w:tcPr>
            <w:tcW w:w="1269" w:type="dxa"/>
            <w:vMerge/>
            <w:tcBorders>
              <w:left w:val="single" w:sz="4" w:space="0" w:color="auto"/>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rPr>
                <w:rFonts w:ascii="Times New Roman" w:eastAsia="方正仿宋_GBK" w:hAnsi="Times New Roman" w:cs="宋体"/>
                <w:color w:val="000000" w:themeColor="text1"/>
                <w:sz w:val="21"/>
                <w:szCs w:val="21"/>
              </w:rPr>
            </w:pPr>
          </w:p>
        </w:tc>
        <w:tc>
          <w:tcPr>
            <w:tcW w:w="1279" w:type="dxa"/>
            <w:tcBorders>
              <w:top w:val="nil"/>
              <w:left w:val="single" w:sz="4" w:space="0" w:color="auto"/>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法定代表人</w:t>
            </w:r>
          </w:p>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14</w:t>
            </w:r>
          </w:p>
        </w:tc>
        <w:tc>
          <w:tcPr>
            <w:tcW w:w="1310" w:type="dxa"/>
            <w:tcBorders>
              <w:top w:val="nil"/>
              <w:left w:val="nil"/>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任职资格</w:t>
            </w:r>
          </w:p>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9050DF" w:rsidRPr="003A3A42" w:rsidRDefault="009050D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□无民事行为能力或者限制民事行为能力的</w:t>
            </w:r>
          </w:p>
          <w:p w:rsidR="009050DF" w:rsidRPr="003A3A42" w:rsidRDefault="009050D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□正在被执行刑罚或者正在被执行刑事强制措施的</w:t>
            </w:r>
          </w:p>
          <w:p w:rsidR="009050DF" w:rsidRPr="003A3A42" w:rsidRDefault="009050D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□正在被公安机关或者国家安全机关通缉的</w:t>
            </w:r>
          </w:p>
          <w:p w:rsidR="009050DF" w:rsidRPr="003A3A42" w:rsidRDefault="009050D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□因犯罪被判处刑罚，执行期满未逾</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年的，或者因犯罪被判处剥夺政治权利，执行期满未逾</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年的</w:t>
            </w:r>
          </w:p>
          <w:p w:rsidR="009050DF" w:rsidRPr="003A3A42" w:rsidRDefault="009050D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□超过最高任职年龄的</w:t>
            </w:r>
          </w:p>
          <w:p w:rsidR="009050DF" w:rsidRPr="003A3A42" w:rsidRDefault="009050D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□连续担任两届及以上（若章程有特殊规定，按章程规定执行）的</w:t>
            </w:r>
          </w:p>
          <w:p w:rsidR="009050DF" w:rsidRPr="003A3A42" w:rsidRDefault="009050D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□法律、法规规定不得担任法定代表人的其他情形</w:t>
            </w:r>
          </w:p>
          <w:p w:rsidR="009050DF" w:rsidRPr="003A3A42" w:rsidRDefault="009050D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pacing w:val="-8"/>
                <w:sz w:val="21"/>
                <w:szCs w:val="21"/>
              </w:rPr>
              <w:t>注：出现上述任何一种情况，此项不得</w:t>
            </w:r>
            <w:r w:rsidRPr="003A3A42">
              <w:rPr>
                <w:rFonts w:ascii="Times New Roman" w:eastAsia="方正仿宋_GBK" w:hAnsi="Times New Roman" w:cs="宋体" w:hint="eastAsia"/>
                <w:b/>
                <w:bCs/>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9050DF" w:rsidRPr="003A3A42" w:rsidRDefault="009050DF"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050DF" w:rsidRPr="003A3A42" w:rsidRDefault="009050DF"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567"/>
        </w:trPr>
        <w:tc>
          <w:tcPr>
            <w:tcW w:w="126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050DF" w:rsidRPr="003A3A42" w:rsidRDefault="009050D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6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050DF" w:rsidRPr="003A3A42" w:rsidRDefault="009050D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7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050DF" w:rsidRPr="003A3A42" w:rsidRDefault="009050D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71" w:type="dxa"/>
            <w:tcBorders>
              <w:top w:val="single" w:sz="4" w:space="0" w:color="auto"/>
              <w:left w:val="nil"/>
              <w:bottom w:val="single" w:sz="4" w:space="0" w:color="auto"/>
              <w:right w:val="single" w:sz="4" w:space="0" w:color="auto"/>
            </w:tcBorders>
            <w:shd w:val="clear" w:color="000000" w:fill="FFFFFF"/>
            <w:vAlign w:val="center"/>
            <w:hideMark/>
          </w:tcPr>
          <w:p w:rsidR="009050DF" w:rsidRPr="003A3A42" w:rsidRDefault="009050D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9050DF" w:rsidRPr="003A3A42" w:rsidRDefault="009050D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9050DF" w:rsidRPr="003A3A42" w:rsidRDefault="009050D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050DF" w:rsidRPr="003A3A42" w:rsidRDefault="009050D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0D3F24" w:rsidRPr="003A3A42" w:rsidTr="003D268E">
        <w:trPr>
          <w:trHeight w:val="3685"/>
        </w:trPr>
        <w:tc>
          <w:tcPr>
            <w:tcW w:w="1269" w:type="dxa"/>
            <w:vMerge w:val="restart"/>
            <w:tcBorders>
              <w:top w:val="nil"/>
              <w:left w:val="single" w:sz="4" w:space="0" w:color="auto"/>
              <w:right w:val="single" w:sz="4" w:space="0" w:color="auto"/>
            </w:tcBorders>
            <w:shd w:val="clear" w:color="auto" w:fill="auto"/>
            <w:vAlign w:val="center"/>
            <w:hideMark/>
          </w:tcPr>
          <w:p w:rsidR="009050DF" w:rsidRPr="003A3A42" w:rsidRDefault="009050DF"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依法办会</w:t>
            </w:r>
          </w:p>
          <w:p w:rsidR="009050DF" w:rsidRPr="003A3A42" w:rsidRDefault="009050DF" w:rsidP="000D3F24">
            <w:pPr>
              <w:spacing w:after="0" w:line="280" w:lineRule="exact"/>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（100分）</w:t>
            </w:r>
          </w:p>
        </w:tc>
        <w:tc>
          <w:tcPr>
            <w:tcW w:w="1268" w:type="dxa"/>
            <w:tcBorders>
              <w:top w:val="nil"/>
              <w:left w:val="single" w:sz="4" w:space="0" w:color="auto"/>
              <w:bottom w:val="single" w:sz="4" w:space="0" w:color="000000"/>
              <w:right w:val="single" w:sz="4" w:space="0" w:color="auto"/>
            </w:tcBorders>
            <w:shd w:val="clear" w:color="auto" w:fill="auto"/>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法人资格</w:t>
            </w:r>
          </w:p>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35</w:t>
            </w:r>
            <w:r w:rsidRPr="003A3A42">
              <w:rPr>
                <w:rFonts w:ascii="Times New Roman" w:eastAsia="方正仿宋_GBK" w:hAnsi="Times New Roman" w:cs="宋体" w:hint="eastAsia"/>
                <w:color w:val="000000" w:themeColor="text1"/>
                <w:sz w:val="21"/>
                <w:szCs w:val="21"/>
              </w:rPr>
              <w:t>分）</w:t>
            </w:r>
          </w:p>
        </w:tc>
        <w:tc>
          <w:tcPr>
            <w:tcW w:w="1279" w:type="dxa"/>
            <w:tcBorders>
              <w:top w:val="nil"/>
              <w:left w:val="single" w:sz="4" w:space="0" w:color="auto"/>
              <w:bottom w:val="single" w:sz="4" w:space="0" w:color="000000"/>
              <w:right w:val="single" w:sz="4" w:space="0" w:color="auto"/>
            </w:tcBorders>
            <w:shd w:val="clear" w:color="auto" w:fill="auto"/>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法定代表人</w:t>
            </w:r>
          </w:p>
          <w:p w:rsidR="009050DF" w:rsidRPr="003A3A42" w:rsidRDefault="009050DF"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15</w:t>
            </w:r>
          </w:p>
        </w:tc>
        <w:tc>
          <w:tcPr>
            <w:tcW w:w="1310" w:type="dxa"/>
            <w:tcBorders>
              <w:top w:val="nil"/>
              <w:left w:val="nil"/>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产生和变更程序</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9050DF" w:rsidRPr="003A3A42" w:rsidRDefault="009050D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法定代表人产生程序</w:t>
            </w:r>
          </w:p>
          <w:p w:rsidR="009050DF" w:rsidRPr="003A3A42" w:rsidRDefault="009050D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□法定代表人按章程规定选举产生，得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9050DF" w:rsidRPr="003A3A42" w:rsidRDefault="009050D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□法定代表人未按章程规定选举产生，得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法定代表人变更程序</w:t>
            </w:r>
          </w:p>
          <w:p w:rsidR="009050DF" w:rsidRPr="003A3A42" w:rsidRDefault="009050D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□法定代表人按章程规定进行变更，得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9050DF" w:rsidRPr="003A3A42" w:rsidRDefault="009050D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□法定代表人未按章程规定进行变更，得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9050DF" w:rsidRPr="003A3A42" w:rsidRDefault="009050D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注：若法定代表人未发生变更，其变更程序得满分</w:t>
            </w:r>
          </w:p>
        </w:tc>
        <w:tc>
          <w:tcPr>
            <w:tcW w:w="1037" w:type="dxa"/>
            <w:tcBorders>
              <w:top w:val="nil"/>
              <w:left w:val="nil"/>
              <w:bottom w:val="single" w:sz="4" w:space="0" w:color="auto"/>
              <w:right w:val="single" w:sz="4" w:space="0" w:color="auto"/>
            </w:tcBorders>
            <w:shd w:val="clear" w:color="auto" w:fill="auto"/>
            <w:noWrap/>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9050DF" w:rsidRPr="003A3A42" w:rsidRDefault="009050DF"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050DF" w:rsidRPr="003A3A42" w:rsidRDefault="009050DF"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3288"/>
        </w:trPr>
        <w:tc>
          <w:tcPr>
            <w:tcW w:w="1269" w:type="dxa"/>
            <w:vMerge/>
            <w:tcBorders>
              <w:left w:val="single" w:sz="4" w:space="0" w:color="auto"/>
              <w:right w:val="single" w:sz="4" w:space="0" w:color="auto"/>
            </w:tcBorders>
            <w:shd w:val="clear" w:color="auto" w:fill="auto"/>
            <w:vAlign w:val="center"/>
            <w:hideMark/>
          </w:tcPr>
          <w:p w:rsidR="009050DF" w:rsidRPr="003A3A42" w:rsidRDefault="009050DF" w:rsidP="000D3F24">
            <w:pPr>
              <w:spacing w:after="0" w:line="280" w:lineRule="exact"/>
              <w:rPr>
                <w:rFonts w:ascii="方正黑体_GBK" w:eastAsia="方正黑体_GBK" w:hAnsi="Times New Roman" w:cs="宋体"/>
                <w:color w:val="000000" w:themeColor="text1"/>
                <w:sz w:val="21"/>
                <w:szCs w:val="21"/>
              </w:rPr>
            </w:pPr>
          </w:p>
        </w:tc>
        <w:tc>
          <w:tcPr>
            <w:tcW w:w="1268" w:type="dxa"/>
            <w:vMerge w:val="restart"/>
            <w:tcBorders>
              <w:top w:val="nil"/>
              <w:left w:val="single" w:sz="4" w:space="0" w:color="auto"/>
              <w:right w:val="single" w:sz="4" w:space="0" w:color="auto"/>
            </w:tcBorders>
            <w:shd w:val="clear" w:color="auto" w:fill="auto"/>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登记和备案</w:t>
            </w:r>
          </w:p>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tc>
        <w:tc>
          <w:tcPr>
            <w:tcW w:w="1279" w:type="dxa"/>
            <w:vMerge w:val="restart"/>
            <w:tcBorders>
              <w:top w:val="nil"/>
              <w:left w:val="single" w:sz="4" w:space="0" w:color="auto"/>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变更登记</w:t>
            </w:r>
          </w:p>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16</w:t>
            </w:r>
          </w:p>
        </w:tc>
        <w:tc>
          <w:tcPr>
            <w:tcW w:w="1310" w:type="dxa"/>
            <w:tcBorders>
              <w:top w:val="nil"/>
              <w:left w:val="nil"/>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变更事项</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9050DF" w:rsidRPr="003A3A42" w:rsidRDefault="009050D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□变更事项，按章程规定办理变更登记手续，得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9050DF" w:rsidRPr="003A3A42" w:rsidRDefault="009050D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□变更事项，未按章程规定办理变更登记手续，得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9050DF" w:rsidRPr="003A3A42" w:rsidRDefault="009050D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变更事项：名称、业务范围、住所、注册资金、法定代表人、章程、业务主管单位；变更登记正在办理过程中视为按规定办理；上述任何一项未按规定办理，此项不得分。评估期内未发生变更事项，此项得满分</w:t>
            </w:r>
          </w:p>
        </w:tc>
        <w:tc>
          <w:tcPr>
            <w:tcW w:w="1037" w:type="dxa"/>
            <w:tcBorders>
              <w:top w:val="nil"/>
              <w:left w:val="nil"/>
              <w:bottom w:val="single" w:sz="4" w:space="0" w:color="auto"/>
              <w:right w:val="single" w:sz="4" w:space="0" w:color="auto"/>
            </w:tcBorders>
            <w:shd w:val="clear" w:color="auto" w:fill="auto"/>
            <w:noWrap/>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9050DF" w:rsidRPr="003A3A42" w:rsidRDefault="009050DF"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050DF" w:rsidRPr="003A3A42" w:rsidRDefault="009050DF"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960"/>
        </w:trPr>
        <w:tc>
          <w:tcPr>
            <w:tcW w:w="1269" w:type="dxa"/>
            <w:vMerge/>
            <w:tcBorders>
              <w:left w:val="single" w:sz="4" w:space="0" w:color="auto"/>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top w:val="nil"/>
              <w:left w:val="single" w:sz="4" w:space="0" w:color="auto"/>
              <w:bottom w:val="single" w:sz="4" w:space="0" w:color="auto"/>
              <w:right w:val="single" w:sz="4" w:space="0" w:color="auto"/>
            </w:tcBorders>
            <w:vAlign w:val="center"/>
            <w:hideMark/>
          </w:tcPr>
          <w:p w:rsidR="009050DF" w:rsidRPr="003A3A42" w:rsidRDefault="009050DF"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17</w:t>
            </w:r>
          </w:p>
        </w:tc>
        <w:tc>
          <w:tcPr>
            <w:tcW w:w="1310" w:type="dxa"/>
            <w:tcBorders>
              <w:top w:val="nil"/>
              <w:left w:val="nil"/>
              <w:bottom w:val="single" w:sz="4" w:space="0" w:color="auto"/>
              <w:right w:val="single" w:sz="4" w:space="0" w:color="auto"/>
            </w:tcBorders>
            <w:shd w:val="clear" w:color="auto" w:fill="auto"/>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表决程序</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9050DF" w:rsidRPr="003A3A42" w:rsidRDefault="009050D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□变更事项按章程规定履行表决程序，得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9050DF" w:rsidRPr="003A3A42" w:rsidRDefault="009050D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□变更事项未按章程规定履行表决程序，得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9050DF" w:rsidRPr="003A3A42" w:rsidRDefault="009050DF"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9050DF" w:rsidRPr="003A3A42" w:rsidRDefault="009050DF"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050DF" w:rsidRPr="003A3A42" w:rsidRDefault="009050DF"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567"/>
        </w:trPr>
        <w:tc>
          <w:tcPr>
            <w:tcW w:w="126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211CF" w:rsidRPr="003A3A42" w:rsidRDefault="001211C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6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211CF" w:rsidRPr="003A3A42" w:rsidRDefault="001211C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79" w:type="dxa"/>
            <w:tcBorders>
              <w:top w:val="single" w:sz="4" w:space="0" w:color="auto"/>
              <w:left w:val="single" w:sz="4" w:space="0" w:color="auto"/>
              <w:bottom w:val="single" w:sz="4" w:space="0" w:color="auto"/>
              <w:right w:val="single" w:sz="4" w:space="0" w:color="auto"/>
            </w:tcBorders>
            <w:vAlign w:val="center"/>
            <w:hideMark/>
          </w:tcPr>
          <w:p w:rsidR="001211CF" w:rsidRPr="003A3A42" w:rsidRDefault="001211C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1211CF" w:rsidRPr="003A3A42" w:rsidRDefault="001211C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1211CF" w:rsidRPr="003A3A42" w:rsidRDefault="001211C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71" w:type="dxa"/>
            <w:tcBorders>
              <w:top w:val="single" w:sz="4" w:space="0" w:color="auto"/>
              <w:left w:val="nil"/>
              <w:bottom w:val="single" w:sz="4" w:space="0" w:color="auto"/>
              <w:right w:val="single" w:sz="4" w:space="0" w:color="auto"/>
            </w:tcBorders>
            <w:shd w:val="clear" w:color="000000" w:fill="FFFFFF"/>
            <w:vAlign w:val="center"/>
            <w:hideMark/>
          </w:tcPr>
          <w:p w:rsidR="001211CF" w:rsidRPr="003A3A42" w:rsidRDefault="001211C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1211CF" w:rsidRPr="003A3A42" w:rsidRDefault="001211C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1211CF" w:rsidRPr="003A3A42" w:rsidRDefault="001211C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211CF" w:rsidRPr="003A3A42" w:rsidRDefault="001211C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0D3F24" w:rsidRPr="003A3A42" w:rsidTr="003D268E">
        <w:trPr>
          <w:trHeight w:val="3840"/>
        </w:trPr>
        <w:tc>
          <w:tcPr>
            <w:tcW w:w="1269" w:type="dxa"/>
            <w:vMerge w:val="restart"/>
            <w:tcBorders>
              <w:top w:val="nil"/>
              <w:left w:val="single" w:sz="4" w:space="0" w:color="auto"/>
              <w:right w:val="single" w:sz="4" w:space="0" w:color="auto"/>
            </w:tcBorders>
            <w:shd w:val="clear" w:color="auto" w:fill="auto"/>
            <w:vAlign w:val="center"/>
            <w:hideMark/>
          </w:tcPr>
          <w:p w:rsidR="001211CF" w:rsidRPr="003A3A42" w:rsidRDefault="001211CF"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依法办会</w:t>
            </w:r>
          </w:p>
          <w:p w:rsidR="001211CF" w:rsidRPr="003A3A42" w:rsidRDefault="001211CF" w:rsidP="000D3F24">
            <w:pPr>
              <w:spacing w:after="0" w:line="280" w:lineRule="exact"/>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（100分）</w:t>
            </w:r>
          </w:p>
        </w:tc>
        <w:tc>
          <w:tcPr>
            <w:tcW w:w="1268" w:type="dxa"/>
            <w:tcBorders>
              <w:top w:val="nil"/>
              <w:left w:val="single" w:sz="4" w:space="0" w:color="auto"/>
              <w:bottom w:val="single" w:sz="4" w:space="0" w:color="000000"/>
              <w:right w:val="single" w:sz="4" w:space="0" w:color="auto"/>
            </w:tcBorders>
            <w:shd w:val="clear" w:color="auto" w:fill="auto"/>
            <w:vAlign w:val="center"/>
            <w:hideMark/>
          </w:tcPr>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登记和备案</w:t>
            </w:r>
          </w:p>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tc>
        <w:tc>
          <w:tcPr>
            <w:tcW w:w="1279" w:type="dxa"/>
            <w:tcBorders>
              <w:top w:val="nil"/>
              <w:left w:val="nil"/>
              <w:bottom w:val="single" w:sz="4" w:space="0" w:color="auto"/>
              <w:right w:val="single" w:sz="4" w:space="0" w:color="auto"/>
            </w:tcBorders>
            <w:shd w:val="clear" w:color="auto" w:fill="auto"/>
            <w:vAlign w:val="center"/>
            <w:hideMark/>
          </w:tcPr>
          <w:p w:rsidR="00B70C87" w:rsidRPr="003A3A42" w:rsidRDefault="001211CF" w:rsidP="00B70C8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备案</w:t>
            </w:r>
          </w:p>
          <w:p w:rsidR="001211CF" w:rsidRPr="003A3A42" w:rsidRDefault="001211CF" w:rsidP="00B70C8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18</w:t>
            </w:r>
          </w:p>
        </w:tc>
        <w:tc>
          <w:tcPr>
            <w:tcW w:w="1310" w:type="dxa"/>
            <w:tcBorders>
              <w:top w:val="nil"/>
              <w:left w:val="nil"/>
              <w:bottom w:val="single" w:sz="4" w:space="0" w:color="auto"/>
              <w:right w:val="single" w:sz="4" w:space="0" w:color="auto"/>
            </w:tcBorders>
            <w:shd w:val="clear" w:color="auto" w:fill="auto"/>
            <w:vAlign w:val="center"/>
            <w:hideMark/>
          </w:tcPr>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备案内容</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1211CF" w:rsidRPr="003A3A42" w:rsidRDefault="001211C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成立备案（</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1211CF" w:rsidRPr="003A3A42" w:rsidRDefault="001211C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□负责人、监事、印章、银行账户、章程、会员名册等备案内容完整，得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1211CF" w:rsidRPr="003A3A42" w:rsidRDefault="001211C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□负责人、监事、印章、银行账户、章程、会员名册等未备案或备案内容不完整，得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1211CF" w:rsidRPr="003A3A42" w:rsidRDefault="001211C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换届备案（</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1211CF" w:rsidRPr="003A3A42" w:rsidRDefault="001211C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□负责人、章程、理事监事（会）成员一览表等备案内容完整，且一届一备，得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1211CF" w:rsidRPr="003A3A42" w:rsidRDefault="001211CF" w:rsidP="000D3F24">
            <w:pPr>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pacing w:val="-8"/>
                <w:sz w:val="21"/>
                <w:szCs w:val="21"/>
              </w:rPr>
              <w:t>负责人、章程、理事监事（会）成员一览表等未备案或备案内容不完整，得</w:t>
            </w:r>
            <w:r w:rsidRPr="003A3A42">
              <w:rPr>
                <w:rFonts w:ascii="Times New Roman" w:eastAsia="方正仿宋_GBK" w:hAnsi="Times New Roman" w:cs="宋体" w:hint="eastAsia"/>
                <w:color w:val="000000" w:themeColor="text1"/>
                <w:spacing w:val="-8"/>
                <w:sz w:val="21"/>
                <w:szCs w:val="21"/>
              </w:rPr>
              <w:t>0</w:t>
            </w:r>
            <w:r w:rsidRPr="003A3A42">
              <w:rPr>
                <w:rFonts w:ascii="Times New Roman" w:eastAsia="方正仿宋_GBK" w:hAnsi="Times New Roman" w:cs="宋体" w:hint="eastAsia"/>
                <w:color w:val="000000" w:themeColor="text1"/>
                <w:spacing w:val="-8"/>
                <w:sz w:val="21"/>
                <w:szCs w:val="21"/>
              </w:rPr>
              <w:t>分</w:t>
            </w:r>
          </w:p>
          <w:p w:rsidR="001211CF" w:rsidRPr="003A3A42" w:rsidRDefault="001211C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届中负责人调整备案（</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w:t>
            </w:r>
          </w:p>
          <w:p w:rsidR="001211CF" w:rsidRPr="003A3A42" w:rsidRDefault="001211C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□负责人调整，按章程规定进行选举且履行备案手续，得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1211CF" w:rsidRPr="003A3A42" w:rsidRDefault="001211C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□负责人调整，未按章程规定进行选举或未履行备案手续，得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1211CF" w:rsidRPr="003A3A42" w:rsidRDefault="001211CF"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211CF" w:rsidRPr="003A3A42" w:rsidRDefault="001211CF"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624"/>
        </w:trPr>
        <w:tc>
          <w:tcPr>
            <w:tcW w:w="1269" w:type="dxa"/>
            <w:vMerge/>
            <w:tcBorders>
              <w:left w:val="single" w:sz="4" w:space="0" w:color="auto"/>
              <w:right w:val="single" w:sz="4" w:space="0" w:color="auto"/>
            </w:tcBorders>
            <w:shd w:val="clear" w:color="auto" w:fill="auto"/>
            <w:vAlign w:val="center"/>
            <w:hideMark/>
          </w:tcPr>
          <w:p w:rsidR="001211CF" w:rsidRPr="003A3A42" w:rsidRDefault="001211CF" w:rsidP="000D3F24">
            <w:pPr>
              <w:spacing w:after="0" w:line="280" w:lineRule="exact"/>
              <w:rPr>
                <w:rFonts w:ascii="方正黑体_GBK" w:eastAsia="方正黑体_GBK" w:hAnsi="Times New Roman" w:cs="宋体"/>
                <w:color w:val="000000" w:themeColor="text1"/>
                <w:sz w:val="21"/>
                <w:szCs w:val="21"/>
              </w:rPr>
            </w:pPr>
          </w:p>
        </w:tc>
        <w:tc>
          <w:tcPr>
            <w:tcW w:w="1268" w:type="dxa"/>
            <w:vMerge w:val="restart"/>
            <w:tcBorders>
              <w:top w:val="nil"/>
              <w:left w:val="single" w:sz="4" w:space="0" w:color="auto"/>
              <w:bottom w:val="single" w:sz="4" w:space="0" w:color="auto"/>
              <w:right w:val="single" w:sz="4" w:space="0" w:color="auto"/>
            </w:tcBorders>
            <w:shd w:val="clear" w:color="auto" w:fill="auto"/>
            <w:vAlign w:val="center"/>
            <w:hideMark/>
          </w:tcPr>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年度检查（</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1279" w:type="dxa"/>
            <w:tcBorders>
              <w:top w:val="nil"/>
              <w:left w:val="nil"/>
              <w:bottom w:val="single" w:sz="4" w:space="0" w:color="auto"/>
              <w:right w:val="single" w:sz="4" w:space="0" w:color="auto"/>
            </w:tcBorders>
            <w:shd w:val="clear" w:color="auto" w:fill="auto"/>
            <w:vAlign w:val="center"/>
            <w:hideMark/>
          </w:tcPr>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年检时间（</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19</w:t>
            </w:r>
          </w:p>
        </w:tc>
        <w:tc>
          <w:tcPr>
            <w:tcW w:w="1310" w:type="dxa"/>
            <w:tcBorders>
              <w:top w:val="nil"/>
              <w:left w:val="nil"/>
              <w:bottom w:val="single" w:sz="4" w:space="0" w:color="auto"/>
              <w:right w:val="single" w:sz="4" w:space="0" w:color="auto"/>
            </w:tcBorders>
            <w:shd w:val="clear" w:color="auto" w:fill="auto"/>
            <w:vAlign w:val="center"/>
            <w:hideMark/>
          </w:tcPr>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按时年检（</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1211CF" w:rsidRPr="003A3A42" w:rsidRDefault="001211CF" w:rsidP="000D3F24">
            <w:pPr>
              <w:autoSpaceDN w:val="0"/>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pacing w:val="-8"/>
                <w:sz w:val="21"/>
                <w:szCs w:val="21"/>
              </w:rPr>
              <w:t>□在规定时间内网上填报年检报告，得</w:t>
            </w:r>
            <w:r w:rsidRPr="003A3A42">
              <w:rPr>
                <w:rFonts w:ascii="Times New Roman" w:eastAsia="方正仿宋_GBK" w:hAnsi="Times New Roman" w:cs="宋体" w:hint="eastAsia"/>
                <w:color w:val="000000" w:themeColor="text1"/>
                <w:spacing w:val="-8"/>
                <w:sz w:val="21"/>
                <w:szCs w:val="21"/>
              </w:rPr>
              <w:t>5</w:t>
            </w:r>
            <w:r w:rsidRPr="003A3A42">
              <w:rPr>
                <w:rFonts w:ascii="Times New Roman" w:eastAsia="方正仿宋_GBK" w:hAnsi="Times New Roman" w:cs="宋体" w:hint="eastAsia"/>
                <w:color w:val="000000" w:themeColor="text1"/>
                <w:spacing w:val="-8"/>
                <w:sz w:val="21"/>
                <w:szCs w:val="21"/>
              </w:rPr>
              <w:t>分</w:t>
            </w:r>
          </w:p>
          <w:p w:rsidR="001211CF" w:rsidRPr="003A3A42" w:rsidRDefault="001211C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□未按时网上填报年检报告，得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1211CF" w:rsidRPr="003A3A42" w:rsidRDefault="001211CF"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211CF" w:rsidRPr="003A3A42" w:rsidRDefault="001211CF"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907"/>
        </w:trPr>
        <w:tc>
          <w:tcPr>
            <w:tcW w:w="1269" w:type="dxa"/>
            <w:vMerge/>
            <w:tcBorders>
              <w:left w:val="single" w:sz="4" w:space="0" w:color="auto"/>
              <w:right w:val="single" w:sz="4" w:space="0" w:color="auto"/>
            </w:tcBorders>
            <w:shd w:val="clear" w:color="auto" w:fill="auto"/>
            <w:vAlign w:val="center"/>
            <w:hideMark/>
          </w:tcPr>
          <w:p w:rsidR="001211CF" w:rsidRPr="003A3A42" w:rsidRDefault="001211CF"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top w:val="nil"/>
              <w:left w:val="single" w:sz="4" w:space="0" w:color="auto"/>
              <w:bottom w:val="single" w:sz="4" w:space="0" w:color="auto"/>
              <w:right w:val="single" w:sz="4" w:space="0" w:color="auto"/>
            </w:tcBorders>
            <w:vAlign w:val="center"/>
            <w:hideMark/>
          </w:tcPr>
          <w:p w:rsidR="001211CF" w:rsidRPr="003A3A42" w:rsidRDefault="001211CF" w:rsidP="000D3F24">
            <w:pPr>
              <w:spacing w:after="0" w:line="280" w:lineRule="exact"/>
              <w:rPr>
                <w:rFonts w:ascii="Times New Roman" w:eastAsia="方正仿宋_GBK" w:hAnsi="Times New Roman" w:cs="宋体"/>
                <w:color w:val="000000" w:themeColor="text1"/>
                <w:sz w:val="21"/>
                <w:szCs w:val="21"/>
              </w:rPr>
            </w:pPr>
          </w:p>
        </w:tc>
        <w:tc>
          <w:tcPr>
            <w:tcW w:w="1279" w:type="dxa"/>
            <w:tcBorders>
              <w:top w:val="nil"/>
              <w:left w:val="nil"/>
              <w:bottom w:val="single" w:sz="4" w:space="0" w:color="auto"/>
              <w:right w:val="single" w:sz="4" w:space="0" w:color="auto"/>
            </w:tcBorders>
            <w:shd w:val="clear" w:color="auto" w:fill="auto"/>
            <w:vAlign w:val="center"/>
            <w:hideMark/>
          </w:tcPr>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年检报告（</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20</w:t>
            </w:r>
          </w:p>
        </w:tc>
        <w:tc>
          <w:tcPr>
            <w:tcW w:w="1310" w:type="dxa"/>
            <w:tcBorders>
              <w:top w:val="nil"/>
              <w:left w:val="nil"/>
              <w:bottom w:val="single" w:sz="4" w:space="0" w:color="auto"/>
              <w:right w:val="single" w:sz="4" w:space="0" w:color="auto"/>
            </w:tcBorders>
            <w:shd w:val="clear" w:color="auto" w:fill="auto"/>
            <w:vAlign w:val="center"/>
            <w:hideMark/>
          </w:tcPr>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按规年检（</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3971" w:type="dxa"/>
            <w:tcBorders>
              <w:top w:val="nil"/>
              <w:left w:val="nil"/>
              <w:bottom w:val="single" w:sz="4" w:space="0" w:color="auto"/>
              <w:right w:val="single" w:sz="4" w:space="0" w:color="auto"/>
            </w:tcBorders>
            <w:shd w:val="clear" w:color="000000" w:fill="FFFFFF"/>
            <w:vAlign w:val="center"/>
            <w:hideMark/>
          </w:tcPr>
          <w:p w:rsidR="001211CF" w:rsidRPr="003A3A42" w:rsidRDefault="001211CF" w:rsidP="000D3F24">
            <w:pPr>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pacing w:val="-8"/>
                <w:sz w:val="21"/>
                <w:szCs w:val="21"/>
              </w:rPr>
              <w:t>年检报告书填报内容完整规范，得</w:t>
            </w:r>
            <w:r w:rsidRPr="003A3A42">
              <w:rPr>
                <w:rFonts w:ascii="Times New Roman" w:eastAsia="方正仿宋_GBK" w:hAnsi="Times New Roman" w:cs="宋体" w:hint="eastAsia"/>
                <w:color w:val="000000" w:themeColor="text1"/>
                <w:spacing w:val="-8"/>
                <w:sz w:val="21"/>
                <w:szCs w:val="21"/>
              </w:rPr>
              <w:t>10</w:t>
            </w:r>
            <w:r w:rsidRPr="003A3A42">
              <w:rPr>
                <w:rFonts w:ascii="Times New Roman" w:eastAsia="方正仿宋_GBK" w:hAnsi="Times New Roman" w:cs="宋体" w:hint="eastAsia"/>
                <w:color w:val="000000" w:themeColor="text1"/>
                <w:spacing w:val="-8"/>
                <w:sz w:val="21"/>
                <w:szCs w:val="21"/>
              </w:rPr>
              <w:t>分</w:t>
            </w:r>
          </w:p>
          <w:p w:rsidR="001211CF" w:rsidRPr="003A3A42" w:rsidRDefault="001211C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□年检报告内容较完整，得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1211CF" w:rsidRPr="003A3A42" w:rsidRDefault="001211C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□年检报告内容不完整，得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1211CF" w:rsidRPr="003A3A42" w:rsidRDefault="001211CF"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211CF" w:rsidRPr="003A3A42" w:rsidRDefault="001211CF"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039"/>
        </w:trPr>
        <w:tc>
          <w:tcPr>
            <w:tcW w:w="1269" w:type="dxa"/>
            <w:vMerge/>
            <w:tcBorders>
              <w:left w:val="single" w:sz="4" w:space="0" w:color="auto"/>
              <w:right w:val="single" w:sz="4" w:space="0" w:color="auto"/>
            </w:tcBorders>
            <w:shd w:val="clear" w:color="auto" w:fill="auto"/>
            <w:vAlign w:val="center"/>
            <w:hideMark/>
          </w:tcPr>
          <w:p w:rsidR="001211CF" w:rsidRPr="003A3A42" w:rsidRDefault="001211CF" w:rsidP="000D3F24">
            <w:pPr>
              <w:spacing w:after="0" w:line="280" w:lineRule="exact"/>
              <w:rPr>
                <w:rFonts w:ascii="方正黑体_GBK" w:eastAsia="方正黑体_GBK" w:hAnsi="Times New Roman" w:cs="宋体"/>
                <w:color w:val="000000" w:themeColor="text1"/>
                <w:sz w:val="21"/>
                <w:szCs w:val="21"/>
              </w:rPr>
            </w:pPr>
          </w:p>
        </w:tc>
        <w:tc>
          <w:tcPr>
            <w:tcW w:w="1268" w:type="dxa"/>
            <w:vMerge w:val="restart"/>
            <w:tcBorders>
              <w:top w:val="nil"/>
              <w:left w:val="single" w:sz="4" w:space="0" w:color="auto"/>
              <w:right w:val="single" w:sz="4" w:space="0" w:color="auto"/>
            </w:tcBorders>
            <w:shd w:val="clear" w:color="auto" w:fill="auto"/>
            <w:vAlign w:val="center"/>
            <w:hideMark/>
          </w:tcPr>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信息公开（</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1279" w:type="dxa"/>
            <w:vMerge w:val="restart"/>
            <w:tcBorders>
              <w:top w:val="nil"/>
              <w:left w:val="single" w:sz="4" w:space="0" w:color="auto"/>
              <w:bottom w:val="single" w:sz="4" w:space="0" w:color="000000"/>
              <w:right w:val="single" w:sz="4" w:space="0" w:color="auto"/>
            </w:tcBorders>
            <w:shd w:val="clear" w:color="auto" w:fill="auto"/>
            <w:vAlign w:val="center"/>
            <w:hideMark/>
          </w:tcPr>
          <w:p w:rsidR="00B70C87" w:rsidRPr="003A3A42" w:rsidRDefault="001211C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信息公开</w:t>
            </w:r>
          </w:p>
          <w:p w:rsidR="00B70C87" w:rsidRPr="003A3A42" w:rsidRDefault="001211C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制度</w:t>
            </w:r>
          </w:p>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21</w:t>
            </w:r>
          </w:p>
        </w:tc>
        <w:tc>
          <w:tcPr>
            <w:tcW w:w="1310" w:type="dxa"/>
            <w:tcBorders>
              <w:top w:val="nil"/>
              <w:left w:val="nil"/>
              <w:bottom w:val="single" w:sz="4" w:space="0" w:color="auto"/>
              <w:right w:val="single" w:sz="4" w:space="0" w:color="auto"/>
            </w:tcBorders>
            <w:shd w:val="clear" w:color="auto" w:fill="auto"/>
            <w:vAlign w:val="center"/>
            <w:hideMark/>
          </w:tcPr>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信息公开（</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1211CF" w:rsidRPr="003A3A42" w:rsidRDefault="001211CF" w:rsidP="000D3F24">
            <w:pPr>
              <w:spacing w:after="0" w:line="280" w:lineRule="exact"/>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pacing w:val="-8"/>
                <w:sz w:val="21"/>
                <w:szCs w:val="21"/>
              </w:rPr>
              <w:t>建立信息公开制度并有效执行，得</w:t>
            </w:r>
            <w:r w:rsidRPr="003A3A42">
              <w:rPr>
                <w:rFonts w:ascii="Times New Roman" w:eastAsia="方正仿宋_GBK" w:hAnsi="Times New Roman" w:cs="宋体" w:hint="eastAsia"/>
                <w:color w:val="000000" w:themeColor="text1"/>
                <w:spacing w:val="-8"/>
                <w:sz w:val="21"/>
                <w:szCs w:val="21"/>
              </w:rPr>
              <w:t>3</w:t>
            </w:r>
            <w:r w:rsidRPr="003A3A42">
              <w:rPr>
                <w:rFonts w:ascii="Times New Roman" w:eastAsia="方正仿宋_GBK" w:hAnsi="Times New Roman" w:cs="宋体" w:hint="eastAsia"/>
                <w:color w:val="000000" w:themeColor="text1"/>
                <w:spacing w:val="-8"/>
                <w:sz w:val="21"/>
                <w:szCs w:val="21"/>
              </w:rPr>
              <w:t>分</w:t>
            </w:r>
          </w:p>
          <w:p w:rsidR="001211CF" w:rsidRPr="003A3A42" w:rsidRDefault="001211CF"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□未建立信息公开制度或执行效果不佳，得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1211CF" w:rsidRPr="003A3A42" w:rsidRDefault="001211CF"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211CF" w:rsidRPr="003A3A42" w:rsidRDefault="001211CF"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942"/>
        </w:trPr>
        <w:tc>
          <w:tcPr>
            <w:tcW w:w="1269" w:type="dxa"/>
            <w:vMerge/>
            <w:tcBorders>
              <w:left w:val="single" w:sz="4" w:space="0" w:color="auto"/>
              <w:bottom w:val="single" w:sz="4" w:space="0" w:color="auto"/>
              <w:right w:val="single" w:sz="4" w:space="0" w:color="auto"/>
            </w:tcBorders>
            <w:shd w:val="clear" w:color="auto" w:fill="auto"/>
            <w:vAlign w:val="center"/>
            <w:hideMark/>
          </w:tcPr>
          <w:p w:rsidR="001211CF" w:rsidRPr="003A3A42" w:rsidRDefault="001211CF"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bottom w:val="single" w:sz="4" w:space="0" w:color="auto"/>
              <w:right w:val="single" w:sz="4" w:space="0" w:color="auto"/>
            </w:tcBorders>
            <w:shd w:val="clear" w:color="auto" w:fill="auto"/>
            <w:vAlign w:val="center"/>
            <w:hideMark/>
          </w:tcPr>
          <w:p w:rsidR="001211CF" w:rsidRPr="003A3A42" w:rsidRDefault="001211CF"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top w:val="nil"/>
              <w:left w:val="single" w:sz="4" w:space="0" w:color="auto"/>
              <w:bottom w:val="single" w:sz="4" w:space="0" w:color="auto"/>
              <w:right w:val="single" w:sz="4" w:space="0" w:color="auto"/>
            </w:tcBorders>
            <w:vAlign w:val="center"/>
            <w:hideMark/>
          </w:tcPr>
          <w:p w:rsidR="001211CF" w:rsidRPr="003A3A42" w:rsidRDefault="001211CF"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22</w:t>
            </w:r>
          </w:p>
        </w:tc>
        <w:tc>
          <w:tcPr>
            <w:tcW w:w="1310" w:type="dxa"/>
            <w:tcBorders>
              <w:top w:val="nil"/>
              <w:left w:val="nil"/>
              <w:bottom w:val="single" w:sz="4" w:space="0" w:color="auto"/>
              <w:right w:val="single" w:sz="4" w:space="0" w:color="auto"/>
            </w:tcBorders>
            <w:shd w:val="clear" w:color="auto" w:fill="auto"/>
            <w:vAlign w:val="center"/>
            <w:hideMark/>
          </w:tcPr>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新闻发言人（</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1211CF" w:rsidRPr="003A3A42" w:rsidRDefault="001211CF"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□建立新闻发言人制度，及时发布相关信息，得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1211CF" w:rsidRPr="003A3A42" w:rsidRDefault="001211CF"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□未建立新闻发言人制度，得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1211CF" w:rsidRPr="003A3A42" w:rsidRDefault="001211CF"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211CF" w:rsidRPr="003A3A42" w:rsidRDefault="001211CF"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567"/>
        </w:trPr>
        <w:tc>
          <w:tcPr>
            <w:tcW w:w="126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211CF" w:rsidRPr="003A3A42" w:rsidRDefault="001211C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6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211CF" w:rsidRPr="003A3A42" w:rsidRDefault="001211C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79" w:type="dxa"/>
            <w:tcBorders>
              <w:top w:val="single" w:sz="4" w:space="0" w:color="auto"/>
              <w:left w:val="single" w:sz="4" w:space="0" w:color="auto"/>
              <w:bottom w:val="single" w:sz="4" w:space="0" w:color="000000"/>
              <w:right w:val="single" w:sz="4" w:space="0" w:color="auto"/>
            </w:tcBorders>
            <w:vAlign w:val="center"/>
            <w:hideMark/>
          </w:tcPr>
          <w:p w:rsidR="001211CF" w:rsidRPr="003A3A42" w:rsidRDefault="001211C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1211CF" w:rsidRPr="003A3A42" w:rsidRDefault="001211C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1211CF" w:rsidRPr="003A3A42" w:rsidRDefault="001211C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71" w:type="dxa"/>
            <w:tcBorders>
              <w:top w:val="single" w:sz="4" w:space="0" w:color="auto"/>
              <w:left w:val="nil"/>
              <w:bottom w:val="single" w:sz="4" w:space="0" w:color="auto"/>
              <w:right w:val="single" w:sz="4" w:space="0" w:color="auto"/>
            </w:tcBorders>
            <w:shd w:val="clear" w:color="000000" w:fill="FFFFFF"/>
            <w:vAlign w:val="center"/>
            <w:hideMark/>
          </w:tcPr>
          <w:p w:rsidR="001211CF" w:rsidRPr="003A3A42" w:rsidRDefault="001211C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1211CF" w:rsidRPr="003A3A42" w:rsidRDefault="001211C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1211CF" w:rsidRPr="003A3A42" w:rsidRDefault="001211C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211CF" w:rsidRPr="003A3A42" w:rsidRDefault="001211CF"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0D3F24" w:rsidRPr="003A3A42" w:rsidTr="003D268E">
        <w:trPr>
          <w:trHeight w:val="1260"/>
        </w:trPr>
        <w:tc>
          <w:tcPr>
            <w:tcW w:w="1269" w:type="dxa"/>
            <w:vMerge w:val="restart"/>
            <w:tcBorders>
              <w:top w:val="nil"/>
              <w:left w:val="single" w:sz="4" w:space="0" w:color="auto"/>
              <w:right w:val="single" w:sz="4" w:space="0" w:color="auto"/>
            </w:tcBorders>
            <w:shd w:val="clear" w:color="auto" w:fill="auto"/>
            <w:vAlign w:val="center"/>
            <w:hideMark/>
          </w:tcPr>
          <w:p w:rsidR="001211CF" w:rsidRPr="003A3A42" w:rsidRDefault="001211CF"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依法办会</w:t>
            </w:r>
          </w:p>
          <w:p w:rsidR="001211CF" w:rsidRPr="003A3A42" w:rsidRDefault="001211CF"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（100分）</w:t>
            </w:r>
          </w:p>
        </w:tc>
        <w:tc>
          <w:tcPr>
            <w:tcW w:w="1268" w:type="dxa"/>
            <w:vMerge w:val="restart"/>
            <w:tcBorders>
              <w:top w:val="nil"/>
              <w:left w:val="single" w:sz="4" w:space="0" w:color="auto"/>
              <w:right w:val="single" w:sz="4" w:space="0" w:color="auto"/>
            </w:tcBorders>
            <w:shd w:val="clear" w:color="auto" w:fill="auto"/>
            <w:vAlign w:val="center"/>
            <w:hideMark/>
          </w:tcPr>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信息公开（</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1279" w:type="dxa"/>
            <w:vMerge w:val="restart"/>
            <w:tcBorders>
              <w:top w:val="nil"/>
              <w:left w:val="single" w:sz="4" w:space="0" w:color="auto"/>
              <w:bottom w:val="single" w:sz="4" w:space="0" w:color="000000"/>
              <w:right w:val="single" w:sz="4" w:space="0" w:color="auto"/>
            </w:tcBorders>
            <w:shd w:val="clear" w:color="auto" w:fill="auto"/>
            <w:vAlign w:val="center"/>
            <w:hideMark/>
          </w:tcPr>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信息公开</w:t>
            </w:r>
          </w:p>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内容</w:t>
            </w:r>
          </w:p>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23</w:t>
            </w:r>
          </w:p>
        </w:tc>
        <w:tc>
          <w:tcPr>
            <w:tcW w:w="1310" w:type="dxa"/>
            <w:tcBorders>
              <w:top w:val="nil"/>
              <w:left w:val="nil"/>
              <w:bottom w:val="single" w:sz="4" w:space="0" w:color="auto"/>
              <w:right w:val="single" w:sz="4" w:space="0" w:color="auto"/>
            </w:tcBorders>
            <w:shd w:val="clear" w:color="auto" w:fill="auto"/>
            <w:vAlign w:val="center"/>
            <w:hideMark/>
          </w:tcPr>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基础信息</w:t>
            </w:r>
          </w:p>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1211CF" w:rsidRPr="003A3A42" w:rsidRDefault="001211C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□公开单位登记信息、地址、联系方式等，得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1211CF" w:rsidRPr="003A3A42" w:rsidRDefault="001211C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□公开单位部分基本信息，得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w:t>
            </w:r>
          </w:p>
          <w:p w:rsidR="001211CF" w:rsidRPr="003A3A42" w:rsidRDefault="001211C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□未公开单位基本信息，得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1211CF" w:rsidRPr="003A3A42" w:rsidRDefault="001211CF"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211CF" w:rsidRPr="003A3A42" w:rsidRDefault="001211CF"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039"/>
        </w:trPr>
        <w:tc>
          <w:tcPr>
            <w:tcW w:w="1269" w:type="dxa"/>
            <w:vMerge/>
            <w:tcBorders>
              <w:left w:val="single" w:sz="4" w:space="0" w:color="auto"/>
              <w:right w:val="single" w:sz="4" w:space="0" w:color="auto"/>
            </w:tcBorders>
            <w:shd w:val="clear" w:color="auto" w:fill="auto"/>
            <w:vAlign w:val="center"/>
            <w:hideMark/>
          </w:tcPr>
          <w:p w:rsidR="001211CF" w:rsidRPr="003A3A42" w:rsidRDefault="001211CF"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1211CF" w:rsidRPr="003A3A42" w:rsidRDefault="001211CF"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top w:val="nil"/>
              <w:left w:val="single" w:sz="4" w:space="0" w:color="auto"/>
              <w:bottom w:val="single" w:sz="4" w:space="0" w:color="000000"/>
              <w:right w:val="single" w:sz="4" w:space="0" w:color="auto"/>
            </w:tcBorders>
            <w:vAlign w:val="center"/>
            <w:hideMark/>
          </w:tcPr>
          <w:p w:rsidR="001211CF" w:rsidRPr="003A3A42" w:rsidRDefault="001211CF"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24</w:t>
            </w:r>
          </w:p>
        </w:tc>
        <w:tc>
          <w:tcPr>
            <w:tcW w:w="1310" w:type="dxa"/>
            <w:tcBorders>
              <w:top w:val="nil"/>
              <w:left w:val="nil"/>
              <w:bottom w:val="single" w:sz="4" w:space="0" w:color="auto"/>
              <w:right w:val="single" w:sz="4" w:space="0" w:color="auto"/>
            </w:tcBorders>
            <w:shd w:val="clear" w:color="auto" w:fill="auto"/>
            <w:vAlign w:val="center"/>
            <w:hideMark/>
          </w:tcPr>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日常管理信息（</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1211CF" w:rsidRPr="003A3A42" w:rsidRDefault="001211C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□公开收费标准、收费信息、重大活动信息，得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1211CF" w:rsidRPr="003A3A42" w:rsidRDefault="001211C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□未公开收费标准、收费信息、重大活动信息，得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1211CF" w:rsidRPr="003A3A42" w:rsidRDefault="001211CF"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211CF" w:rsidRPr="003A3A42" w:rsidRDefault="001211CF"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080"/>
        </w:trPr>
        <w:tc>
          <w:tcPr>
            <w:tcW w:w="1269" w:type="dxa"/>
            <w:vMerge/>
            <w:tcBorders>
              <w:left w:val="single" w:sz="4" w:space="0" w:color="auto"/>
              <w:right w:val="single" w:sz="4" w:space="0" w:color="auto"/>
            </w:tcBorders>
            <w:shd w:val="clear" w:color="auto" w:fill="auto"/>
            <w:vAlign w:val="center"/>
            <w:hideMark/>
          </w:tcPr>
          <w:p w:rsidR="001211CF" w:rsidRPr="003A3A42" w:rsidRDefault="001211CF"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1211CF" w:rsidRPr="003A3A42" w:rsidRDefault="001211CF"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top w:val="nil"/>
              <w:left w:val="single" w:sz="4" w:space="0" w:color="auto"/>
              <w:bottom w:val="single" w:sz="4" w:space="0" w:color="000000"/>
              <w:right w:val="single" w:sz="4" w:space="0" w:color="auto"/>
            </w:tcBorders>
            <w:vAlign w:val="center"/>
            <w:hideMark/>
          </w:tcPr>
          <w:p w:rsidR="001211CF" w:rsidRPr="003A3A42" w:rsidRDefault="001211CF"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25</w:t>
            </w:r>
          </w:p>
        </w:tc>
        <w:tc>
          <w:tcPr>
            <w:tcW w:w="1310" w:type="dxa"/>
            <w:tcBorders>
              <w:top w:val="nil"/>
              <w:left w:val="nil"/>
              <w:bottom w:val="single" w:sz="4" w:space="0" w:color="auto"/>
              <w:right w:val="single" w:sz="4" w:space="0" w:color="auto"/>
            </w:tcBorders>
            <w:shd w:val="clear" w:color="auto" w:fill="auto"/>
            <w:vAlign w:val="center"/>
            <w:hideMark/>
          </w:tcPr>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财务信息</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1211CF" w:rsidRPr="003A3A42" w:rsidRDefault="001211C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□公开捐赠情况及年度财务情况，得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□未公开捐赠信息或年度财务情况，得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b/>
                <w:bCs/>
                <w:color w:val="000000" w:themeColor="text1"/>
                <w:sz w:val="21"/>
                <w:szCs w:val="21"/>
              </w:rPr>
              <w:t>注：无捐赠需做情况说明</w:t>
            </w:r>
          </w:p>
        </w:tc>
        <w:tc>
          <w:tcPr>
            <w:tcW w:w="1037" w:type="dxa"/>
            <w:tcBorders>
              <w:top w:val="nil"/>
              <w:left w:val="nil"/>
              <w:bottom w:val="single" w:sz="4" w:space="0" w:color="auto"/>
              <w:right w:val="single" w:sz="4" w:space="0" w:color="auto"/>
            </w:tcBorders>
            <w:shd w:val="clear" w:color="auto" w:fill="auto"/>
            <w:noWrap/>
            <w:vAlign w:val="center"/>
            <w:hideMark/>
          </w:tcPr>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1211CF" w:rsidRPr="003A3A42" w:rsidRDefault="001211CF"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211CF" w:rsidRPr="003A3A42" w:rsidRDefault="001211CF"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339"/>
        </w:trPr>
        <w:tc>
          <w:tcPr>
            <w:tcW w:w="1269" w:type="dxa"/>
            <w:vMerge/>
            <w:tcBorders>
              <w:left w:val="single" w:sz="4" w:space="0" w:color="auto"/>
              <w:bottom w:val="single" w:sz="4" w:space="0" w:color="000000"/>
              <w:right w:val="single" w:sz="4" w:space="0" w:color="auto"/>
            </w:tcBorders>
            <w:shd w:val="clear" w:color="auto" w:fill="auto"/>
            <w:vAlign w:val="center"/>
            <w:hideMark/>
          </w:tcPr>
          <w:p w:rsidR="001211CF" w:rsidRPr="003A3A42" w:rsidRDefault="001211CF"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bottom w:val="single" w:sz="4" w:space="0" w:color="000000"/>
              <w:right w:val="single" w:sz="4" w:space="0" w:color="auto"/>
            </w:tcBorders>
            <w:shd w:val="clear" w:color="auto" w:fill="auto"/>
            <w:vAlign w:val="center"/>
            <w:hideMark/>
          </w:tcPr>
          <w:p w:rsidR="001211CF" w:rsidRPr="003A3A42" w:rsidRDefault="001211CF" w:rsidP="000D3F24">
            <w:pPr>
              <w:spacing w:after="0" w:line="280" w:lineRule="exact"/>
              <w:rPr>
                <w:rFonts w:ascii="Times New Roman" w:eastAsia="方正仿宋_GBK" w:hAnsi="Times New Roman" w:cs="宋体"/>
                <w:color w:val="000000" w:themeColor="text1"/>
                <w:sz w:val="21"/>
                <w:szCs w:val="21"/>
              </w:rPr>
            </w:pPr>
          </w:p>
        </w:tc>
        <w:tc>
          <w:tcPr>
            <w:tcW w:w="1279" w:type="dxa"/>
            <w:tcBorders>
              <w:top w:val="nil"/>
              <w:left w:val="nil"/>
              <w:bottom w:val="single" w:sz="4" w:space="0" w:color="auto"/>
              <w:right w:val="single" w:sz="4" w:space="0" w:color="auto"/>
            </w:tcBorders>
            <w:shd w:val="clear" w:color="auto" w:fill="auto"/>
            <w:vAlign w:val="center"/>
            <w:hideMark/>
          </w:tcPr>
          <w:p w:rsidR="00B70C87" w:rsidRPr="003A3A42" w:rsidRDefault="001211C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信息公开</w:t>
            </w:r>
          </w:p>
          <w:p w:rsidR="00B70C87" w:rsidRPr="003A3A42" w:rsidRDefault="001211C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方式</w:t>
            </w:r>
          </w:p>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26</w:t>
            </w:r>
          </w:p>
        </w:tc>
        <w:tc>
          <w:tcPr>
            <w:tcW w:w="1310" w:type="dxa"/>
            <w:tcBorders>
              <w:top w:val="nil"/>
              <w:left w:val="nil"/>
              <w:bottom w:val="single" w:sz="4" w:space="0" w:color="auto"/>
              <w:right w:val="single" w:sz="4" w:space="0" w:color="auto"/>
            </w:tcBorders>
            <w:shd w:val="clear" w:color="auto" w:fill="auto"/>
            <w:vAlign w:val="center"/>
            <w:hideMark/>
          </w:tcPr>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公开范围</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1211CF" w:rsidRPr="003A3A42" w:rsidRDefault="001211C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□信息公开方式多样，公开范围能够覆盖组织活动地域，得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1211CF" w:rsidRPr="003A3A42" w:rsidRDefault="001211C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□信息公开方式单一，或公开范围未能完全覆盖组织活动地域，得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1211CF" w:rsidRPr="003A3A42" w:rsidRDefault="001211C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□信息未公开，不能满足信息公开的要求，得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1211CF" w:rsidRPr="003A3A42" w:rsidRDefault="001211CF"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注：信息公开方式主要包括网站、报刊、广播电视、公众号等</w:t>
            </w:r>
          </w:p>
        </w:tc>
        <w:tc>
          <w:tcPr>
            <w:tcW w:w="1037" w:type="dxa"/>
            <w:tcBorders>
              <w:top w:val="nil"/>
              <w:left w:val="nil"/>
              <w:bottom w:val="single" w:sz="4" w:space="0" w:color="auto"/>
              <w:right w:val="single" w:sz="4" w:space="0" w:color="auto"/>
            </w:tcBorders>
            <w:shd w:val="clear" w:color="auto" w:fill="auto"/>
            <w:noWrap/>
            <w:vAlign w:val="center"/>
            <w:hideMark/>
          </w:tcPr>
          <w:p w:rsidR="001211CF" w:rsidRPr="003A3A42" w:rsidRDefault="001211CF"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1211CF" w:rsidRPr="003A3A42" w:rsidRDefault="001211CF"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211CF" w:rsidRPr="003A3A42" w:rsidRDefault="001211CF"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1819"/>
        </w:trPr>
        <w:tc>
          <w:tcPr>
            <w:tcW w:w="1269" w:type="dxa"/>
            <w:tcBorders>
              <w:top w:val="nil"/>
              <w:left w:val="single" w:sz="4" w:space="0" w:color="auto"/>
              <w:bottom w:val="single" w:sz="4" w:space="0" w:color="auto"/>
              <w:right w:val="single" w:sz="4" w:space="0" w:color="auto"/>
            </w:tcBorders>
            <w:shd w:val="clear" w:color="auto" w:fill="auto"/>
            <w:vAlign w:val="center"/>
            <w:hideMark/>
          </w:tcPr>
          <w:p w:rsidR="009A084E" w:rsidRPr="003A3A42" w:rsidRDefault="00FF05B4"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FF05B4" w:rsidRPr="003A3A42" w:rsidRDefault="00FF05B4"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68" w:type="dxa"/>
            <w:tcBorders>
              <w:top w:val="nil"/>
              <w:left w:val="single" w:sz="4" w:space="0" w:color="auto"/>
              <w:bottom w:val="single" w:sz="4" w:space="0" w:color="auto"/>
              <w:right w:val="single" w:sz="4" w:space="0" w:color="auto"/>
            </w:tcBorders>
            <w:shd w:val="clear" w:color="auto" w:fill="auto"/>
            <w:vAlign w:val="center"/>
            <w:hideMark/>
          </w:tcPr>
          <w:p w:rsidR="001211CF" w:rsidRPr="003A3A42" w:rsidRDefault="00FF05B4"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章程</w:t>
            </w:r>
          </w:p>
          <w:p w:rsidR="00FF05B4" w:rsidRPr="003A3A42" w:rsidRDefault="00FF05B4"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1279" w:type="dxa"/>
            <w:tcBorders>
              <w:top w:val="nil"/>
              <w:left w:val="nil"/>
              <w:bottom w:val="single" w:sz="4" w:space="0" w:color="auto"/>
              <w:right w:val="single" w:sz="4" w:space="0" w:color="auto"/>
            </w:tcBorders>
            <w:shd w:val="clear" w:color="auto" w:fill="auto"/>
            <w:vAlign w:val="center"/>
            <w:hideMark/>
          </w:tcPr>
          <w:p w:rsidR="00FF05B4" w:rsidRPr="003A3A42" w:rsidRDefault="00FF05B4"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制定和修改</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FF05B4" w:rsidRPr="003A3A42" w:rsidRDefault="00FF05B4"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27</w:t>
            </w:r>
          </w:p>
        </w:tc>
        <w:tc>
          <w:tcPr>
            <w:tcW w:w="1310" w:type="dxa"/>
            <w:tcBorders>
              <w:top w:val="nil"/>
              <w:left w:val="nil"/>
              <w:bottom w:val="single" w:sz="4" w:space="0" w:color="auto"/>
              <w:right w:val="single" w:sz="4" w:space="0" w:color="auto"/>
            </w:tcBorders>
            <w:shd w:val="clear" w:color="auto" w:fill="auto"/>
            <w:vAlign w:val="center"/>
            <w:hideMark/>
          </w:tcPr>
          <w:p w:rsidR="001211CF" w:rsidRPr="003A3A42" w:rsidRDefault="00FF05B4"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t>程序规范</w:t>
            </w:r>
          </w:p>
          <w:p w:rsidR="00FF05B4" w:rsidRPr="003A3A42" w:rsidRDefault="00FF05B4"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1211CF" w:rsidRPr="003A3A42" w:rsidRDefault="00FF05B4"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2/3</w:t>
            </w:r>
            <w:r w:rsidRPr="003A3A42">
              <w:rPr>
                <w:rFonts w:ascii="Times New Roman" w:eastAsia="方正仿宋_GBK" w:hAnsi="Times New Roman" w:cs="宋体" w:hint="eastAsia"/>
                <w:color w:val="000000" w:themeColor="text1"/>
                <w:sz w:val="21"/>
                <w:szCs w:val="21"/>
              </w:rPr>
              <w:t>以上会员（代表）出席会员（代表）大会，出席会员（代表）</w:t>
            </w:r>
            <w:r w:rsidRPr="003A3A42">
              <w:rPr>
                <w:rFonts w:ascii="Times New Roman" w:eastAsia="方正仿宋_GBK" w:hAnsi="Times New Roman" w:cs="宋体" w:hint="eastAsia"/>
                <w:color w:val="000000" w:themeColor="text1"/>
                <w:sz w:val="21"/>
                <w:szCs w:val="21"/>
              </w:rPr>
              <w:t>2/3</w:t>
            </w:r>
            <w:r w:rsidRPr="003A3A42">
              <w:rPr>
                <w:rFonts w:ascii="Times New Roman" w:eastAsia="方正仿宋_GBK" w:hAnsi="Times New Roman" w:cs="宋体" w:hint="eastAsia"/>
                <w:color w:val="000000" w:themeColor="text1"/>
                <w:sz w:val="21"/>
                <w:szCs w:val="21"/>
              </w:rPr>
              <w:t>以上表决通过，能提供会议纪要或决议，得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1211CF" w:rsidRPr="003A3A42" w:rsidRDefault="00FF05B4"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t>会员（代表）大会出席人数和表决人数不符合章程规定，得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p w:rsidR="00FF05B4" w:rsidRPr="003A3A42" w:rsidRDefault="00FF05B4"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注：涉及会费标准制定及会费的层级设定必须投票表决，能提供会费投票表决表，否则此项不得分</w:t>
            </w:r>
          </w:p>
        </w:tc>
        <w:tc>
          <w:tcPr>
            <w:tcW w:w="1037" w:type="dxa"/>
            <w:tcBorders>
              <w:top w:val="nil"/>
              <w:left w:val="nil"/>
              <w:bottom w:val="single" w:sz="4" w:space="0" w:color="auto"/>
              <w:right w:val="single" w:sz="4" w:space="0" w:color="auto"/>
            </w:tcBorders>
            <w:shd w:val="clear" w:color="auto" w:fill="auto"/>
            <w:noWrap/>
            <w:vAlign w:val="center"/>
            <w:hideMark/>
          </w:tcPr>
          <w:p w:rsidR="00FF05B4" w:rsidRPr="003A3A42" w:rsidRDefault="00FF05B4"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F05B4" w:rsidRPr="003A3A42" w:rsidRDefault="00FF05B4"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714" w:type="dxa"/>
            <w:gridSpan w:val="2"/>
            <w:tcBorders>
              <w:top w:val="nil"/>
              <w:left w:val="nil"/>
              <w:bottom w:val="single" w:sz="4" w:space="0" w:color="auto"/>
              <w:right w:val="nil"/>
            </w:tcBorders>
            <w:shd w:val="clear" w:color="auto" w:fill="auto"/>
            <w:noWrap/>
            <w:vAlign w:val="center"/>
            <w:hideMark/>
          </w:tcPr>
          <w:p w:rsidR="00FF05B4" w:rsidRPr="003A3A42" w:rsidRDefault="00FF05B4"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FF05B4" w:rsidRPr="003A3A42" w:rsidRDefault="00FF05B4"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567"/>
        </w:trPr>
        <w:tc>
          <w:tcPr>
            <w:tcW w:w="126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52930" w:rsidRPr="003A3A42" w:rsidRDefault="0065293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71" w:type="dxa"/>
            <w:tcBorders>
              <w:top w:val="single" w:sz="4" w:space="0" w:color="auto"/>
              <w:left w:val="nil"/>
              <w:bottom w:val="single" w:sz="4" w:space="0" w:color="auto"/>
              <w:right w:val="single" w:sz="4" w:space="0" w:color="auto"/>
            </w:tcBorders>
            <w:shd w:val="clear" w:color="000000" w:fill="FFFFFF"/>
            <w:vAlign w:val="center"/>
            <w:hideMark/>
          </w:tcPr>
          <w:p w:rsidR="00652930" w:rsidRPr="003A3A42" w:rsidRDefault="0065293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0D3F24" w:rsidRPr="003A3A42" w:rsidTr="003D268E">
        <w:trPr>
          <w:trHeight w:val="1482"/>
        </w:trPr>
        <w:tc>
          <w:tcPr>
            <w:tcW w:w="1269" w:type="dxa"/>
            <w:vMerge w:val="restart"/>
            <w:tcBorders>
              <w:top w:val="nil"/>
              <w:left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652930" w:rsidRPr="003A3A42" w:rsidRDefault="00652930" w:rsidP="000D3F24">
            <w:pPr>
              <w:spacing w:after="0" w:line="280" w:lineRule="exact"/>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68" w:type="dxa"/>
            <w:tcBorders>
              <w:top w:val="nil"/>
              <w:left w:val="single" w:sz="4" w:space="0" w:color="auto"/>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章程</w:t>
            </w:r>
          </w:p>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1279" w:type="dxa"/>
            <w:tcBorders>
              <w:top w:val="nil"/>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章程核准</w:t>
            </w:r>
          </w:p>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28</w:t>
            </w:r>
          </w:p>
        </w:tc>
        <w:tc>
          <w:tcPr>
            <w:tcW w:w="1310" w:type="dxa"/>
            <w:tcBorders>
              <w:top w:val="nil"/>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核准情况</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□章程制定或修改后经登记管理机关核准，得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□章程制定或修改后未经登记管理机关核准，得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注：在会员（代表）大会后</w:t>
            </w:r>
            <w:r w:rsidRPr="003A3A42">
              <w:rPr>
                <w:rFonts w:ascii="Times New Roman" w:eastAsia="方正仿宋_GBK" w:hAnsi="Times New Roman" w:cs="宋体" w:hint="eastAsia"/>
                <w:b/>
                <w:bCs/>
                <w:color w:val="000000" w:themeColor="text1"/>
                <w:sz w:val="21"/>
                <w:szCs w:val="21"/>
              </w:rPr>
              <w:t>15</w:t>
            </w:r>
            <w:r w:rsidRPr="003A3A42">
              <w:rPr>
                <w:rFonts w:ascii="Times New Roman" w:eastAsia="方正仿宋_GBK" w:hAnsi="Times New Roman" w:cs="宋体" w:hint="eastAsia"/>
                <w:b/>
                <w:bCs/>
                <w:color w:val="000000" w:themeColor="text1"/>
                <w:sz w:val="21"/>
                <w:szCs w:val="21"/>
              </w:rPr>
              <w:t>日内</w:t>
            </w:r>
            <w:r w:rsidRPr="003A3A42">
              <w:rPr>
                <w:rFonts w:ascii="Times New Roman" w:eastAsia="方正仿宋_GBK" w:hAnsi="Times New Roman" w:cs="宋体" w:hint="eastAsia"/>
                <w:b/>
                <w:bCs/>
                <w:color w:val="000000" w:themeColor="text1"/>
                <w:sz w:val="21"/>
                <w:szCs w:val="21"/>
              </w:rPr>
              <w:t>,</w:t>
            </w:r>
            <w:r w:rsidRPr="003A3A42">
              <w:rPr>
                <w:rFonts w:ascii="Times New Roman" w:eastAsia="方正仿宋_GBK" w:hAnsi="Times New Roman" w:cs="宋体" w:hint="eastAsia"/>
                <w:b/>
                <w:bCs/>
                <w:color w:val="000000" w:themeColor="text1"/>
                <w:sz w:val="21"/>
                <w:szCs w:val="21"/>
              </w:rPr>
              <w:t>报登记管理机关核准，提供章程核准表</w:t>
            </w:r>
          </w:p>
        </w:tc>
        <w:tc>
          <w:tcPr>
            <w:tcW w:w="1037"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714" w:type="dxa"/>
            <w:gridSpan w:val="2"/>
            <w:tcBorders>
              <w:top w:val="nil"/>
              <w:left w:val="nil"/>
              <w:bottom w:val="single" w:sz="4" w:space="0" w:color="auto"/>
              <w:right w:val="nil"/>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3180"/>
        </w:trPr>
        <w:tc>
          <w:tcPr>
            <w:tcW w:w="1269" w:type="dxa"/>
            <w:vMerge/>
            <w:tcBorders>
              <w:left w:val="single" w:sz="4" w:space="0" w:color="auto"/>
              <w:right w:val="single" w:sz="4" w:space="0" w:color="auto"/>
            </w:tcBorders>
            <w:shd w:val="clear" w:color="auto" w:fill="auto"/>
            <w:vAlign w:val="center"/>
            <w:hideMark/>
          </w:tcPr>
          <w:p w:rsidR="00652930" w:rsidRPr="003A3A42" w:rsidRDefault="00652930" w:rsidP="000D3F24">
            <w:pPr>
              <w:spacing w:after="0" w:line="280" w:lineRule="exact"/>
              <w:rPr>
                <w:rFonts w:ascii="方正黑体_GBK" w:eastAsia="方正黑体_GBK" w:hAnsi="Times New Roman" w:cs="宋体"/>
                <w:color w:val="000000" w:themeColor="text1"/>
                <w:sz w:val="21"/>
                <w:szCs w:val="21"/>
              </w:rPr>
            </w:pPr>
          </w:p>
        </w:tc>
        <w:tc>
          <w:tcPr>
            <w:tcW w:w="1268" w:type="dxa"/>
            <w:vMerge w:val="restart"/>
            <w:tcBorders>
              <w:top w:val="nil"/>
              <w:left w:val="single" w:sz="4" w:space="0" w:color="auto"/>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发展规划</w:t>
            </w:r>
          </w:p>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1279" w:type="dxa"/>
            <w:tcBorders>
              <w:top w:val="nil"/>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届内发展</w:t>
            </w:r>
          </w:p>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规划</w:t>
            </w:r>
          </w:p>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29</w:t>
            </w:r>
          </w:p>
        </w:tc>
        <w:tc>
          <w:tcPr>
            <w:tcW w:w="1310" w:type="dxa"/>
            <w:tcBorders>
              <w:top w:val="nil"/>
              <w:left w:val="nil"/>
              <w:bottom w:val="single" w:sz="4" w:space="0" w:color="auto"/>
              <w:right w:val="single" w:sz="4" w:space="0" w:color="auto"/>
            </w:tcBorders>
            <w:shd w:val="clear" w:color="auto" w:fill="auto"/>
            <w:vAlign w:val="center"/>
            <w:hideMark/>
          </w:tcPr>
          <w:p w:rsidR="00B70C87" w:rsidRPr="003A3A42" w:rsidRDefault="00652930" w:rsidP="00B70C8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制定与落实</w:t>
            </w:r>
          </w:p>
          <w:p w:rsidR="00652930" w:rsidRPr="003A3A42" w:rsidRDefault="00652930" w:rsidP="00B70C8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届内发展规划制定（</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652930" w:rsidRPr="003A3A42" w:rsidRDefault="00652930" w:rsidP="000D3F24">
            <w:pPr>
              <w:autoSpaceDN w:val="0"/>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pacing w:val="-8"/>
                <w:sz w:val="21"/>
                <w:szCs w:val="21"/>
              </w:rPr>
              <w:t>□有独立详细的届内组织发展规划，得</w:t>
            </w:r>
            <w:r w:rsidRPr="003A3A42">
              <w:rPr>
                <w:rFonts w:ascii="Times New Roman" w:eastAsia="方正仿宋_GBK" w:hAnsi="Times New Roman" w:cs="宋体" w:hint="eastAsia"/>
                <w:color w:val="000000" w:themeColor="text1"/>
                <w:spacing w:val="-8"/>
                <w:sz w:val="21"/>
                <w:szCs w:val="21"/>
              </w:rPr>
              <w:t>4</w:t>
            </w:r>
            <w:r w:rsidRPr="003A3A42">
              <w:rPr>
                <w:rFonts w:ascii="Times New Roman" w:eastAsia="方正仿宋_GBK" w:hAnsi="Times New Roman" w:cs="宋体" w:hint="eastAsia"/>
                <w:color w:val="000000" w:themeColor="text1"/>
                <w:spacing w:val="-8"/>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□其他材料能够体现届内组织发展规划内容，得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□未制定规划且其他材料不能体现届内发展规划，得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届内发展规划落实（</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□落实规划情况很好，得</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□落实规划情况一般，得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□规划未落实，得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注：将届内规划内容与相关业务活动相对照</w:t>
            </w:r>
          </w:p>
        </w:tc>
        <w:tc>
          <w:tcPr>
            <w:tcW w:w="1037"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714" w:type="dxa"/>
            <w:gridSpan w:val="2"/>
            <w:tcBorders>
              <w:top w:val="nil"/>
              <w:left w:val="nil"/>
              <w:bottom w:val="single" w:sz="4" w:space="0" w:color="auto"/>
              <w:right w:val="nil"/>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907"/>
        </w:trPr>
        <w:tc>
          <w:tcPr>
            <w:tcW w:w="1269" w:type="dxa"/>
            <w:vMerge/>
            <w:tcBorders>
              <w:left w:val="single" w:sz="4" w:space="0" w:color="auto"/>
              <w:right w:val="single" w:sz="4" w:space="0" w:color="auto"/>
            </w:tcBorders>
            <w:shd w:val="clear" w:color="auto" w:fill="auto"/>
            <w:vAlign w:val="center"/>
            <w:hideMark/>
          </w:tcPr>
          <w:p w:rsidR="00652930" w:rsidRPr="003A3A42" w:rsidRDefault="00652930"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top w:val="nil"/>
              <w:left w:val="single" w:sz="4" w:space="0" w:color="auto"/>
              <w:bottom w:val="single" w:sz="4" w:space="0" w:color="auto"/>
              <w:right w:val="single" w:sz="4" w:space="0" w:color="auto"/>
            </w:tcBorders>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p>
        </w:tc>
        <w:tc>
          <w:tcPr>
            <w:tcW w:w="1279" w:type="dxa"/>
            <w:tcBorders>
              <w:top w:val="nil"/>
              <w:left w:val="nil"/>
              <w:bottom w:val="single" w:sz="4" w:space="0" w:color="auto"/>
              <w:right w:val="single" w:sz="4" w:space="0" w:color="auto"/>
            </w:tcBorders>
            <w:shd w:val="clear" w:color="auto" w:fill="auto"/>
            <w:vAlign w:val="center"/>
            <w:hideMark/>
          </w:tcPr>
          <w:p w:rsidR="00B70C87"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年度工作</w:t>
            </w:r>
          </w:p>
          <w:p w:rsidR="00B70C87"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计划</w:t>
            </w:r>
          </w:p>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30</w:t>
            </w:r>
          </w:p>
        </w:tc>
        <w:tc>
          <w:tcPr>
            <w:tcW w:w="1310" w:type="dxa"/>
            <w:tcBorders>
              <w:top w:val="nil"/>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制定与落实</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652930" w:rsidRPr="003A3A42" w:rsidRDefault="00652930" w:rsidP="000D3F24">
            <w:pPr>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pacing w:val="-8"/>
                <w:sz w:val="21"/>
                <w:szCs w:val="21"/>
              </w:rPr>
              <w:t>□有详细的年度工作计划与总结，得</w:t>
            </w:r>
            <w:r w:rsidRPr="003A3A42">
              <w:rPr>
                <w:rFonts w:ascii="Times New Roman" w:eastAsia="方正仿宋_GBK" w:hAnsi="Times New Roman" w:cs="宋体" w:hint="eastAsia"/>
                <w:color w:val="000000" w:themeColor="text1"/>
                <w:spacing w:val="-8"/>
                <w:sz w:val="21"/>
                <w:szCs w:val="21"/>
              </w:rPr>
              <w:t>5</w:t>
            </w:r>
            <w:r w:rsidRPr="003A3A42">
              <w:rPr>
                <w:rFonts w:ascii="Times New Roman" w:eastAsia="方正仿宋_GBK" w:hAnsi="Times New Roman" w:cs="宋体" w:hint="eastAsia"/>
                <w:color w:val="000000" w:themeColor="text1"/>
                <w:spacing w:val="-8"/>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pacing w:val="-8"/>
                <w:sz w:val="21"/>
                <w:szCs w:val="21"/>
              </w:rPr>
              <w:t>□有简单的年度工作计划与总结，得</w:t>
            </w:r>
            <w:r w:rsidRPr="003A3A42">
              <w:rPr>
                <w:rFonts w:ascii="Times New Roman" w:eastAsia="方正仿宋_GBK" w:hAnsi="Times New Roman" w:cs="宋体" w:hint="eastAsia"/>
                <w:color w:val="000000" w:themeColor="text1"/>
                <w:spacing w:val="-8"/>
                <w:sz w:val="21"/>
                <w:szCs w:val="21"/>
              </w:rPr>
              <w:t>3</w:t>
            </w:r>
            <w:r w:rsidRPr="003A3A42">
              <w:rPr>
                <w:rFonts w:ascii="Times New Roman" w:eastAsia="方正仿宋_GBK" w:hAnsi="Times New Roman" w:cs="宋体" w:hint="eastAsia"/>
                <w:color w:val="000000" w:themeColor="text1"/>
                <w:spacing w:val="-8"/>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□未制定年度工作计划和总结，得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714" w:type="dxa"/>
            <w:gridSpan w:val="2"/>
            <w:tcBorders>
              <w:top w:val="nil"/>
              <w:left w:val="nil"/>
              <w:bottom w:val="single" w:sz="4" w:space="0" w:color="auto"/>
              <w:right w:val="nil"/>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1800"/>
        </w:trPr>
        <w:tc>
          <w:tcPr>
            <w:tcW w:w="1269" w:type="dxa"/>
            <w:vMerge/>
            <w:tcBorders>
              <w:left w:val="single" w:sz="4" w:space="0" w:color="auto"/>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rPr>
                <w:rFonts w:ascii="方正黑体_GBK" w:eastAsia="方正黑体_GBK" w:hAnsi="Times New Roman" w:cs="宋体"/>
                <w:color w:val="000000" w:themeColor="text1"/>
                <w:sz w:val="21"/>
                <w:szCs w:val="21"/>
              </w:rPr>
            </w:pPr>
          </w:p>
        </w:tc>
        <w:tc>
          <w:tcPr>
            <w:tcW w:w="1268" w:type="dxa"/>
            <w:tcBorders>
              <w:top w:val="nil"/>
              <w:left w:val="single" w:sz="4" w:space="0" w:color="auto"/>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组织机构</w:t>
            </w:r>
          </w:p>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1279" w:type="dxa"/>
            <w:tcBorders>
              <w:top w:val="nil"/>
              <w:left w:val="nil"/>
              <w:bottom w:val="single" w:sz="4" w:space="0" w:color="auto"/>
              <w:right w:val="single" w:sz="4" w:space="0" w:color="auto"/>
            </w:tcBorders>
            <w:shd w:val="clear" w:color="auto" w:fill="auto"/>
            <w:vAlign w:val="center"/>
            <w:hideMark/>
          </w:tcPr>
          <w:p w:rsidR="008558CB" w:rsidRPr="003A3A42" w:rsidRDefault="00652930" w:rsidP="008558C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会员（代表）大会</w:t>
            </w:r>
          </w:p>
          <w:p w:rsidR="00652930" w:rsidRPr="003A3A42" w:rsidRDefault="00652930" w:rsidP="008558C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31</w:t>
            </w:r>
          </w:p>
        </w:tc>
        <w:tc>
          <w:tcPr>
            <w:tcW w:w="1310" w:type="dxa"/>
            <w:tcBorders>
              <w:top w:val="nil"/>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召开情况</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□按章程规定的人数及程序召开会员（代表）大会并形成会议纪要，得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□未按章程规定的人数及程序召开会员（代表）大会，得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注：如延期召开会员（代表）大会，经理事会表决通过，报登记管理机关批准同意的视为按期召开，但延期最长不得超过</w:t>
            </w:r>
            <w:r w:rsidRPr="003A3A42">
              <w:rPr>
                <w:rFonts w:ascii="Times New Roman" w:eastAsia="方正仿宋_GBK" w:hAnsi="Times New Roman" w:cs="宋体" w:hint="eastAsia"/>
                <w:b/>
                <w:bCs/>
                <w:color w:val="000000" w:themeColor="text1"/>
                <w:sz w:val="21"/>
                <w:szCs w:val="21"/>
              </w:rPr>
              <w:t>1</w:t>
            </w:r>
            <w:r w:rsidRPr="003A3A42">
              <w:rPr>
                <w:rFonts w:ascii="Times New Roman" w:eastAsia="方正仿宋_GBK" w:hAnsi="Times New Roman" w:cs="宋体" w:hint="eastAsia"/>
                <w:b/>
                <w:bCs/>
                <w:color w:val="000000" w:themeColor="text1"/>
                <w:sz w:val="21"/>
                <w:szCs w:val="21"/>
              </w:rPr>
              <w:t>年</w:t>
            </w:r>
          </w:p>
        </w:tc>
        <w:tc>
          <w:tcPr>
            <w:tcW w:w="1037"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714" w:type="dxa"/>
            <w:gridSpan w:val="2"/>
            <w:tcBorders>
              <w:top w:val="nil"/>
              <w:left w:val="nil"/>
              <w:bottom w:val="single" w:sz="4" w:space="0" w:color="auto"/>
              <w:right w:val="nil"/>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567"/>
        </w:trPr>
        <w:tc>
          <w:tcPr>
            <w:tcW w:w="126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52930" w:rsidRPr="003A3A42" w:rsidRDefault="0065293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6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52930" w:rsidRPr="003A3A42" w:rsidRDefault="0065293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71" w:type="dxa"/>
            <w:tcBorders>
              <w:top w:val="single" w:sz="4" w:space="0" w:color="auto"/>
              <w:left w:val="nil"/>
              <w:bottom w:val="single" w:sz="4" w:space="0" w:color="auto"/>
              <w:right w:val="single" w:sz="4" w:space="0" w:color="auto"/>
            </w:tcBorders>
            <w:shd w:val="clear" w:color="000000" w:fill="FFFFFF"/>
            <w:vAlign w:val="center"/>
            <w:hideMark/>
          </w:tcPr>
          <w:p w:rsidR="00652930" w:rsidRPr="003A3A42" w:rsidRDefault="0065293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0D3F24" w:rsidRPr="003A3A42" w:rsidTr="003D268E">
        <w:trPr>
          <w:trHeight w:val="1242"/>
        </w:trPr>
        <w:tc>
          <w:tcPr>
            <w:tcW w:w="1269" w:type="dxa"/>
            <w:vMerge w:val="restart"/>
            <w:tcBorders>
              <w:top w:val="nil"/>
              <w:left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652930" w:rsidRPr="003A3A42" w:rsidRDefault="00652930" w:rsidP="000D3F24">
            <w:pPr>
              <w:spacing w:after="0" w:line="280" w:lineRule="exact"/>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68" w:type="dxa"/>
            <w:vMerge w:val="restart"/>
            <w:tcBorders>
              <w:top w:val="nil"/>
              <w:left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组织机构</w:t>
            </w:r>
          </w:p>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1279" w:type="dxa"/>
            <w:vMerge w:val="restart"/>
            <w:tcBorders>
              <w:top w:val="nil"/>
              <w:left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理事（常务理事）会（</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32</w:t>
            </w:r>
          </w:p>
        </w:tc>
        <w:tc>
          <w:tcPr>
            <w:tcW w:w="1310" w:type="dxa"/>
            <w:tcBorders>
              <w:top w:val="nil"/>
              <w:left w:val="nil"/>
              <w:bottom w:val="single" w:sz="4" w:space="0" w:color="auto"/>
              <w:right w:val="single" w:sz="4" w:space="0" w:color="auto"/>
            </w:tcBorders>
            <w:shd w:val="clear" w:color="auto" w:fill="auto"/>
            <w:vAlign w:val="center"/>
            <w:hideMark/>
          </w:tcPr>
          <w:p w:rsidR="00B70C87" w:rsidRPr="003A3A42" w:rsidRDefault="00652930" w:rsidP="00B70C8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产生和罢免</w:t>
            </w:r>
          </w:p>
          <w:p w:rsidR="00652930" w:rsidRPr="003A3A42" w:rsidRDefault="00652930" w:rsidP="00B70C8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652930" w:rsidRPr="003A3A42" w:rsidRDefault="00652930" w:rsidP="000D3F24">
            <w:pPr>
              <w:spacing w:after="0" w:line="280" w:lineRule="exact"/>
              <w:jc w:val="both"/>
              <w:rPr>
                <w:rFonts w:ascii="Times New Roman" w:eastAsia="方正仿宋_GBK" w:hAnsi="Times New Roman" w:cs="宋体"/>
                <w:color w:val="000000" w:themeColor="text1"/>
                <w:spacing w:val="-6"/>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pacing w:val="-6"/>
                <w:sz w:val="21"/>
                <w:szCs w:val="21"/>
              </w:rPr>
              <w:t>产生、罢免理事（常务理事）程序规范，会议出席人数和表决人数符合规定；会员（代表）大会须</w:t>
            </w:r>
            <w:r w:rsidRPr="003A3A42">
              <w:rPr>
                <w:rFonts w:ascii="Times New Roman" w:eastAsia="方正仿宋_GBK" w:hAnsi="Times New Roman" w:cs="宋体" w:hint="eastAsia"/>
                <w:color w:val="000000" w:themeColor="text1"/>
                <w:spacing w:val="-6"/>
                <w:sz w:val="21"/>
                <w:szCs w:val="21"/>
              </w:rPr>
              <w:t>2/3</w:t>
            </w:r>
            <w:r w:rsidRPr="003A3A42">
              <w:rPr>
                <w:rFonts w:ascii="Times New Roman" w:eastAsia="方正仿宋_GBK" w:hAnsi="Times New Roman" w:cs="宋体" w:hint="eastAsia"/>
                <w:color w:val="000000" w:themeColor="text1"/>
                <w:spacing w:val="-6"/>
                <w:sz w:val="21"/>
                <w:szCs w:val="21"/>
              </w:rPr>
              <w:t>以上会员（代表）出席，半数以上表决通过，得</w:t>
            </w:r>
            <w:r w:rsidRPr="003A3A42">
              <w:rPr>
                <w:rFonts w:ascii="Times New Roman" w:eastAsia="方正仿宋_GBK" w:hAnsi="Times New Roman" w:cs="宋体" w:hint="eastAsia"/>
                <w:color w:val="000000" w:themeColor="text1"/>
                <w:spacing w:val="-6"/>
                <w:sz w:val="21"/>
                <w:szCs w:val="21"/>
              </w:rPr>
              <w:t>10</w:t>
            </w:r>
            <w:r w:rsidRPr="003A3A42">
              <w:rPr>
                <w:rFonts w:ascii="Times New Roman" w:eastAsia="方正仿宋_GBK" w:hAnsi="Times New Roman" w:cs="宋体" w:hint="eastAsia"/>
                <w:color w:val="000000" w:themeColor="text1"/>
                <w:spacing w:val="-6"/>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□未按章程规定条件和程序产生、罢免理事（常务理事），得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714" w:type="dxa"/>
            <w:gridSpan w:val="2"/>
            <w:tcBorders>
              <w:top w:val="nil"/>
              <w:left w:val="nil"/>
              <w:bottom w:val="single" w:sz="4" w:space="0" w:color="auto"/>
              <w:right w:val="nil"/>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219"/>
        </w:trPr>
        <w:tc>
          <w:tcPr>
            <w:tcW w:w="1269" w:type="dxa"/>
            <w:vMerge/>
            <w:tcBorders>
              <w:left w:val="single" w:sz="4" w:space="0" w:color="auto"/>
              <w:right w:val="single" w:sz="4" w:space="0" w:color="auto"/>
            </w:tcBorders>
            <w:shd w:val="clear" w:color="auto" w:fill="auto"/>
            <w:vAlign w:val="center"/>
            <w:hideMark/>
          </w:tcPr>
          <w:p w:rsidR="00652930" w:rsidRPr="003A3A42" w:rsidRDefault="00652930"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left w:val="single" w:sz="4" w:space="0" w:color="auto"/>
              <w:right w:val="single" w:sz="4" w:space="0" w:color="auto"/>
            </w:tcBorders>
            <w:shd w:val="clear" w:color="auto" w:fill="auto"/>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33</w:t>
            </w:r>
          </w:p>
        </w:tc>
        <w:tc>
          <w:tcPr>
            <w:tcW w:w="1310" w:type="dxa"/>
            <w:tcBorders>
              <w:top w:val="nil"/>
              <w:left w:val="nil"/>
              <w:bottom w:val="single" w:sz="4" w:space="0" w:color="auto"/>
              <w:right w:val="single" w:sz="4" w:space="0" w:color="auto"/>
            </w:tcBorders>
            <w:shd w:val="clear" w:color="auto" w:fill="auto"/>
            <w:vAlign w:val="center"/>
            <w:hideMark/>
          </w:tcPr>
          <w:p w:rsidR="00B70C87" w:rsidRPr="003A3A42" w:rsidRDefault="00652930" w:rsidP="00B70C8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按期换届</w:t>
            </w:r>
          </w:p>
          <w:p w:rsidR="00652930" w:rsidRPr="003A3A42" w:rsidRDefault="00652930" w:rsidP="00B70C8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□依据章程规定按期换届，得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□未依据章程规定按期换届，得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b/>
                <w:bCs/>
                <w:color w:val="000000" w:themeColor="text1"/>
                <w:sz w:val="21"/>
                <w:szCs w:val="21"/>
              </w:rPr>
              <w:t>注：提前或延期换届经登记管理机关批准同意视为按期换届</w:t>
            </w:r>
          </w:p>
        </w:tc>
        <w:tc>
          <w:tcPr>
            <w:tcW w:w="1037"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2160"/>
        </w:trPr>
        <w:tc>
          <w:tcPr>
            <w:tcW w:w="1269" w:type="dxa"/>
            <w:vMerge/>
            <w:tcBorders>
              <w:left w:val="single" w:sz="4" w:space="0" w:color="auto"/>
              <w:right w:val="single" w:sz="4" w:space="0" w:color="auto"/>
            </w:tcBorders>
            <w:shd w:val="clear" w:color="auto" w:fill="auto"/>
            <w:vAlign w:val="center"/>
            <w:hideMark/>
          </w:tcPr>
          <w:p w:rsidR="00652930" w:rsidRPr="003A3A42" w:rsidRDefault="00652930"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left w:val="single" w:sz="4" w:space="0" w:color="auto"/>
              <w:right w:val="single" w:sz="4" w:space="0" w:color="auto"/>
            </w:tcBorders>
            <w:shd w:val="clear" w:color="auto" w:fill="auto"/>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34</w:t>
            </w:r>
          </w:p>
        </w:tc>
        <w:tc>
          <w:tcPr>
            <w:tcW w:w="1310" w:type="dxa"/>
            <w:tcBorders>
              <w:top w:val="nil"/>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召开情况</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□理事（常务理事）会召开程序和次数符合章程规定，得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□设有常务理事会的，仅召开理事会，未召开常务理事会，得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□设有常务理事会的，未召开理事会，仅召开</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次常务理事会，得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□设有常务理事会的，未召开理事会，仅召开</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次常务理事会，得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□未召开理事（常务理事）会，得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b/>
                <w:bCs/>
                <w:color w:val="000000" w:themeColor="text1"/>
                <w:sz w:val="21"/>
                <w:szCs w:val="21"/>
              </w:rPr>
              <w:t>注：提供会议通知、签到表</w:t>
            </w:r>
            <w:r w:rsidRPr="003A3A42">
              <w:rPr>
                <w:rFonts w:ascii="Times New Roman" w:eastAsia="方正仿宋_GBK" w:hAnsi="Times New Roman" w:cs="宋体" w:hint="eastAsia"/>
                <w:b/>
                <w:bCs/>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1759"/>
        </w:trPr>
        <w:tc>
          <w:tcPr>
            <w:tcW w:w="1269" w:type="dxa"/>
            <w:vMerge/>
            <w:tcBorders>
              <w:left w:val="single" w:sz="4" w:space="0" w:color="auto"/>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left w:val="single" w:sz="4" w:space="0" w:color="auto"/>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35</w:t>
            </w:r>
          </w:p>
        </w:tc>
        <w:tc>
          <w:tcPr>
            <w:tcW w:w="1310" w:type="dxa"/>
            <w:tcBorders>
              <w:top w:val="nil"/>
              <w:left w:val="nil"/>
              <w:bottom w:val="single" w:sz="4" w:space="0" w:color="auto"/>
              <w:right w:val="single" w:sz="4" w:space="0" w:color="auto"/>
            </w:tcBorders>
            <w:shd w:val="clear" w:color="auto" w:fill="auto"/>
            <w:vAlign w:val="center"/>
            <w:hideMark/>
          </w:tcPr>
          <w:p w:rsidR="00B70C87" w:rsidRPr="003A3A42" w:rsidRDefault="00652930" w:rsidP="00B70C8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职能履行</w:t>
            </w:r>
          </w:p>
          <w:p w:rsidR="00652930" w:rsidRPr="003A3A42" w:rsidRDefault="00652930" w:rsidP="00B70C8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□理事（常务理事）会制度健全，按章程规定履行职能，重大事项必须有</w:t>
            </w:r>
            <w:r w:rsidRPr="003A3A42">
              <w:rPr>
                <w:rFonts w:ascii="Times New Roman" w:eastAsia="方正仿宋_GBK" w:hAnsi="Times New Roman" w:cs="宋体" w:hint="eastAsia"/>
                <w:color w:val="000000" w:themeColor="text1"/>
                <w:sz w:val="21"/>
                <w:szCs w:val="21"/>
              </w:rPr>
              <w:t>2/3</w:t>
            </w:r>
            <w:r w:rsidRPr="003A3A42">
              <w:rPr>
                <w:rFonts w:ascii="Times New Roman" w:eastAsia="方正仿宋_GBK" w:hAnsi="Times New Roman" w:cs="宋体" w:hint="eastAsia"/>
                <w:color w:val="000000" w:themeColor="text1"/>
                <w:sz w:val="21"/>
                <w:szCs w:val="21"/>
              </w:rPr>
              <w:t>理事会成员出席理事会，并且</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理事表决通过，得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□理事（常务理事）会违背组织使命，或未按章程规定履行职能，得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652930" w:rsidRPr="003A3A42" w:rsidRDefault="00652930" w:rsidP="00E42C4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注：提供理事会会议通过的决议，重大事项包括章程修改、变更、投资、会费收取标准等</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567"/>
        </w:trPr>
        <w:tc>
          <w:tcPr>
            <w:tcW w:w="126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52930" w:rsidRPr="003A3A42" w:rsidRDefault="0065293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6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52930" w:rsidRPr="003A3A42" w:rsidRDefault="0065293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7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52930" w:rsidRPr="003A3A42" w:rsidRDefault="0065293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71" w:type="dxa"/>
            <w:tcBorders>
              <w:top w:val="single" w:sz="4" w:space="0" w:color="auto"/>
              <w:left w:val="nil"/>
              <w:bottom w:val="single" w:sz="4" w:space="0" w:color="auto"/>
              <w:right w:val="single" w:sz="4" w:space="0" w:color="auto"/>
            </w:tcBorders>
            <w:shd w:val="clear" w:color="000000" w:fill="FFFFFF"/>
            <w:vAlign w:val="center"/>
            <w:hideMark/>
          </w:tcPr>
          <w:p w:rsidR="00652930" w:rsidRPr="003A3A42" w:rsidRDefault="0065293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0D3F24" w:rsidRPr="003A3A42" w:rsidTr="003D268E">
        <w:trPr>
          <w:trHeight w:val="1304"/>
        </w:trPr>
        <w:tc>
          <w:tcPr>
            <w:tcW w:w="1269" w:type="dxa"/>
            <w:vMerge w:val="restart"/>
            <w:tcBorders>
              <w:top w:val="nil"/>
              <w:left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652930" w:rsidRPr="003A3A42" w:rsidRDefault="00652930"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68" w:type="dxa"/>
            <w:vMerge w:val="restart"/>
            <w:tcBorders>
              <w:top w:val="nil"/>
              <w:left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组织机构</w:t>
            </w:r>
          </w:p>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1279" w:type="dxa"/>
            <w:tcBorders>
              <w:top w:val="nil"/>
              <w:left w:val="single" w:sz="4" w:space="0" w:color="auto"/>
              <w:bottom w:val="single" w:sz="4" w:space="0" w:color="000000"/>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理事（常务理事）会（</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36</w:t>
            </w:r>
          </w:p>
        </w:tc>
        <w:tc>
          <w:tcPr>
            <w:tcW w:w="1310" w:type="dxa"/>
            <w:tcBorders>
              <w:top w:val="nil"/>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会议纪要</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□理事（常务理事）会有完整的会议纪要，得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□会议纪要不完整，得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□无会议纪要，得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w w:val="90"/>
                <w:sz w:val="21"/>
                <w:szCs w:val="21"/>
              </w:rPr>
            </w:pPr>
            <w:r w:rsidRPr="003A3A42">
              <w:rPr>
                <w:rFonts w:ascii="Times New Roman" w:eastAsia="方正仿宋_GBK" w:hAnsi="Times New Roman" w:cs="宋体" w:hint="eastAsia"/>
                <w:b/>
                <w:bCs/>
                <w:color w:val="000000" w:themeColor="text1"/>
                <w:w w:val="90"/>
                <w:sz w:val="21"/>
                <w:szCs w:val="21"/>
              </w:rPr>
              <w:t>注：会议纪要须所有监事、监事会主席签名</w:t>
            </w:r>
          </w:p>
        </w:tc>
        <w:tc>
          <w:tcPr>
            <w:tcW w:w="1037"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2100"/>
        </w:trPr>
        <w:tc>
          <w:tcPr>
            <w:tcW w:w="1269" w:type="dxa"/>
            <w:vMerge/>
            <w:tcBorders>
              <w:left w:val="single" w:sz="4" w:space="0" w:color="auto"/>
              <w:right w:val="single" w:sz="4" w:space="0" w:color="auto"/>
            </w:tcBorders>
            <w:shd w:val="clear" w:color="auto" w:fill="auto"/>
            <w:vAlign w:val="center"/>
            <w:hideMark/>
          </w:tcPr>
          <w:p w:rsidR="00652930" w:rsidRPr="003A3A42" w:rsidRDefault="00652930"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p>
        </w:tc>
        <w:tc>
          <w:tcPr>
            <w:tcW w:w="1279" w:type="dxa"/>
            <w:vMerge w:val="restart"/>
            <w:tcBorders>
              <w:top w:val="nil"/>
              <w:left w:val="single" w:sz="4" w:space="0" w:color="auto"/>
              <w:bottom w:val="single" w:sz="4" w:space="0" w:color="000000"/>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分支（代表机构</w:t>
            </w:r>
          </w:p>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37</w:t>
            </w:r>
          </w:p>
        </w:tc>
        <w:tc>
          <w:tcPr>
            <w:tcW w:w="1310" w:type="dxa"/>
            <w:tcBorders>
              <w:top w:val="nil"/>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机构设立</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□按照章程规定，经理事会或常务理事会决定设立分支（代表）机构，得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□未按章程规定程序设立分支（代表）机构，得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652930" w:rsidRPr="003A3A42" w:rsidRDefault="00652930" w:rsidP="000D3F24">
            <w:pPr>
              <w:spacing w:after="0" w:line="280" w:lineRule="exact"/>
              <w:jc w:val="both"/>
              <w:rPr>
                <w:rFonts w:ascii="Times New Roman" w:eastAsia="方正仿宋_GBK" w:hAnsi="Times New Roman" w:cs="宋体"/>
                <w:b/>
                <w:bCs/>
                <w:color w:val="000000" w:themeColor="text1"/>
                <w:spacing w:val="-6"/>
                <w:sz w:val="21"/>
                <w:szCs w:val="21"/>
              </w:rPr>
            </w:pPr>
            <w:r w:rsidRPr="003A3A42">
              <w:rPr>
                <w:rFonts w:ascii="Times New Roman" w:eastAsia="方正仿宋_GBK" w:hAnsi="Times New Roman" w:cs="宋体" w:hint="eastAsia"/>
                <w:b/>
                <w:bCs/>
                <w:color w:val="000000" w:themeColor="text1"/>
                <w:spacing w:val="-6"/>
                <w:sz w:val="21"/>
                <w:szCs w:val="21"/>
              </w:rPr>
              <w:t>注：未设立分支（代表）机构不扣分；不得设立地域性分支机构，否则不得分；</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成立分支（代表）机构，提供理事会或常务理事会会议纪要，且所有监事、监事会主席签名</w:t>
            </w:r>
          </w:p>
        </w:tc>
        <w:tc>
          <w:tcPr>
            <w:tcW w:w="1037"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339"/>
        </w:trPr>
        <w:tc>
          <w:tcPr>
            <w:tcW w:w="1269" w:type="dxa"/>
            <w:vMerge/>
            <w:tcBorders>
              <w:left w:val="single" w:sz="4" w:space="0" w:color="auto"/>
              <w:right w:val="single" w:sz="4" w:space="0" w:color="auto"/>
            </w:tcBorders>
            <w:shd w:val="clear" w:color="auto" w:fill="auto"/>
            <w:vAlign w:val="center"/>
            <w:hideMark/>
          </w:tcPr>
          <w:p w:rsidR="00652930" w:rsidRPr="003A3A42" w:rsidRDefault="00652930"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top w:val="nil"/>
              <w:left w:val="single" w:sz="4" w:space="0" w:color="auto"/>
              <w:bottom w:val="single" w:sz="4" w:space="0" w:color="000000"/>
              <w:right w:val="single" w:sz="4" w:space="0" w:color="auto"/>
            </w:tcBorders>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38</w:t>
            </w:r>
          </w:p>
        </w:tc>
        <w:tc>
          <w:tcPr>
            <w:tcW w:w="1310" w:type="dxa"/>
            <w:tcBorders>
              <w:top w:val="nil"/>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机构管理</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□制定分支（代表）机构管理办法、工作计划并有效实施，得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□未制定分支（代表）机构管理办法、工作计划，得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注：未设立分支（代表）机构不扣分</w:t>
            </w:r>
            <w:r w:rsidRPr="003A3A42">
              <w:rPr>
                <w:rFonts w:ascii="Times New Roman" w:eastAsia="方正仿宋_GBK" w:hAnsi="Times New Roman" w:cs="宋体" w:hint="eastAsia"/>
                <w:b/>
                <w:bCs/>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302"/>
        </w:trPr>
        <w:tc>
          <w:tcPr>
            <w:tcW w:w="1269" w:type="dxa"/>
            <w:vMerge/>
            <w:tcBorders>
              <w:left w:val="single" w:sz="4" w:space="0" w:color="auto"/>
              <w:right w:val="single" w:sz="4" w:space="0" w:color="auto"/>
            </w:tcBorders>
            <w:shd w:val="clear" w:color="auto" w:fill="auto"/>
            <w:vAlign w:val="center"/>
            <w:hideMark/>
          </w:tcPr>
          <w:p w:rsidR="00652930" w:rsidRPr="003A3A42" w:rsidRDefault="00652930"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top w:val="nil"/>
              <w:left w:val="single" w:sz="4" w:space="0" w:color="auto"/>
              <w:bottom w:val="single" w:sz="4" w:space="0" w:color="000000"/>
              <w:right w:val="single" w:sz="4" w:space="0" w:color="auto"/>
            </w:tcBorders>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39</w:t>
            </w:r>
          </w:p>
        </w:tc>
        <w:tc>
          <w:tcPr>
            <w:tcW w:w="1310" w:type="dxa"/>
            <w:tcBorders>
              <w:top w:val="nil"/>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活动开展</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□在授权范围内开展活动，并冠以本社会团体全称，得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□超出授权范围开展活动，或未冠本社会团体全称，得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注：未设立分支（代表）机构不扣分</w:t>
            </w:r>
            <w:r w:rsidRPr="003A3A42">
              <w:rPr>
                <w:rFonts w:ascii="Times New Roman" w:eastAsia="方正仿宋_GBK" w:hAnsi="Times New Roman" w:cs="宋体" w:hint="eastAsia"/>
                <w:b/>
                <w:bCs/>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1260"/>
        </w:trPr>
        <w:tc>
          <w:tcPr>
            <w:tcW w:w="1269" w:type="dxa"/>
            <w:vMerge/>
            <w:tcBorders>
              <w:left w:val="single" w:sz="4" w:space="0" w:color="auto"/>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top w:val="nil"/>
              <w:left w:val="single" w:sz="4" w:space="0" w:color="auto"/>
              <w:bottom w:val="single" w:sz="4" w:space="0" w:color="auto"/>
              <w:right w:val="single" w:sz="4" w:space="0" w:color="auto"/>
            </w:tcBorders>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40</w:t>
            </w:r>
          </w:p>
        </w:tc>
        <w:tc>
          <w:tcPr>
            <w:tcW w:w="1310" w:type="dxa"/>
            <w:tcBorders>
              <w:top w:val="nil"/>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发展会员</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□根据授权发展会员，且不重复收取会费，得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□未经授权发展会员或重复收取会费，得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注：未设立分支（代表）机构不扣分</w:t>
            </w:r>
            <w:r w:rsidRPr="003A3A42">
              <w:rPr>
                <w:rFonts w:ascii="Times New Roman" w:eastAsia="方正仿宋_GBK" w:hAnsi="Times New Roman" w:cs="宋体" w:hint="eastAsia"/>
                <w:b/>
                <w:bCs/>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567"/>
        </w:trPr>
        <w:tc>
          <w:tcPr>
            <w:tcW w:w="126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52930" w:rsidRPr="003A3A42" w:rsidRDefault="0065293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6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52930" w:rsidRPr="003A3A42" w:rsidRDefault="0065293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79" w:type="dxa"/>
            <w:tcBorders>
              <w:top w:val="single" w:sz="4" w:space="0" w:color="auto"/>
              <w:left w:val="single" w:sz="4" w:space="0" w:color="auto"/>
              <w:bottom w:val="single" w:sz="4" w:space="0" w:color="000000"/>
              <w:right w:val="single" w:sz="4" w:space="0" w:color="auto"/>
            </w:tcBorders>
            <w:vAlign w:val="center"/>
            <w:hideMark/>
          </w:tcPr>
          <w:p w:rsidR="00652930" w:rsidRPr="003A3A42" w:rsidRDefault="0065293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71" w:type="dxa"/>
            <w:tcBorders>
              <w:top w:val="single" w:sz="4" w:space="0" w:color="auto"/>
              <w:left w:val="nil"/>
              <w:bottom w:val="single" w:sz="4" w:space="0" w:color="auto"/>
              <w:right w:val="single" w:sz="4" w:space="0" w:color="auto"/>
            </w:tcBorders>
            <w:shd w:val="clear" w:color="000000" w:fill="FFFFFF"/>
            <w:vAlign w:val="center"/>
            <w:hideMark/>
          </w:tcPr>
          <w:p w:rsidR="00652930" w:rsidRPr="003A3A42" w:rsidRDefault="0065293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0D3F24" w:rsidRPr="003A3A42" w:rsidTr="003D268E">
        <w:trPr>
          <w:trHeight w:val="1320"/>
        </w:trPr>
        <w:tc>
          <w:tcPr>
            <w:tcW w:w="1269" w:type="dxa"/>
            <w:vMerge w:val="restart"/>
            <w:tcBorders>
              <w:top w:val="nil"/>
              <w:left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652930" w:rsidRPr="003A3A42" w:rsidRDefault="00652930" w:rsidP="000D3F24">
            <w:pPr>
              <w:spacing w:after="0" w:line="280" w:lineRule="exact"/>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68" w:type="dxa"/>
            <w:vMerge w:val="restart"/>
            <w:tcBorders>
              <w:top w:val="nil"/>
              <w:left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组织机构</w:t>
            </w:r>
          </w:p>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1279" w:type="dxa"/>
            <w:vMerge w:val="restart"/>
            <w:tcBorders>
              <w:top w:val="nil"/>
              <w:left w:val="single" w:sz="4" w:space="0" w:color="auto"/>
              <w:bottom w:val="single" w:sz="4" w:space="0" w:color="auto"/>
              <w:right w:val="single" w:sz="4" w:space="0" w:color="auto"/>
            </w:tcBorders>
            <w:shd w:val="clear" w:color="auto" w:fill="auto"/>
            <w:vAlign w:val="center"/>
            <w:hideMark/>
          </w:tcPr>
          <w:p w:rsidR="00B70C87" w:rsidRPr="003A3A42" w:rsidRDefault="00652930" w:rsidP="00B70C8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监事（会）</w:t>
            </w:r>
          </w:p>
          <w:p w:rsidR="00652930" w:rsidRPr="003A3A42" w:rsidRDefault="00652930" w:rsidP="00B70C8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41</w:t>
            </w:r>
          </w:p>
        </w:tc>
        <w:tc>
          <w:tcPr>
            <w:tcW w:w="1310" w:type="dxa"/>
            <w:tcBorders>
              <w:top w:val="nil"/>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产生程序</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□监事（会）按民主程序产生，符合章程规定，得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□监事、监事会未按民主程序产生，或不符合章程规定，得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159"/>
        </w:trPr>
        <w:tc>
          <w:tcPr>
            <w:tcW w:w="1269" w:type="dxa"/>
            <w:vMerge/>
            <w:tcBorders>
              <w:left w:val="single" w:sz="4" w:space="0" w:color="auto"/>
              <w:right w:val="single" w:sz="4" w:space="0" w:color="auto"/>
            </w:tcBorders>
            <w:shd w:val="clear" w:color="auto" w:fill="auto"/>
            <w:vAlign w:val="center"/>
            <w:hideMark/>
          </w:tcPr>
          <w:p w:rsidR="00652930" w:rsidRPr="003A3A42" w:rsidRDefault="00652930"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top w:val="nil"/>
              <w:left w:val="single" w:sz="4" w:space="0" w:color="auto"/>
              <w:bottom w:val="single" w:sz="4" w:space="0" w:color="auto"/>
              <w:right w:val="single" w:sz="4" w:space="0" w:color="auto"/>
            </w:tcBorders>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42</w:t>
            </w:r>
          </w:p>
        </w:tc>
        <w:tc>
          <w:tcPr>
            <w:tcW w:w="1310" w:type="dxa"/>
            <w:tcBorders>
              <w:top w:val="nil"/>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监事数量</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□有监事会，得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名监事，得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□无监事，得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062"/>
        </w:trPr>
        <w:tc>
          <w:tcPr>
            <w:tcW w:w="1269" w:type="dxa"/>
            <w:vMerge/>
            <w:tcBorders>
              <w:left w:val="single" w:sz="4" w:space="0" w:color="auto"/>
              <w:right w:val="single" w:sz="4" w:space="0" w:color="auto"/>
            </w:tcBorders>
            <w:shd w:val="clear" w:color="auto" w:fill="auto"/>
            <w:vAlign w:val="center"/>
            <w:hideMark/>
          </w:tcPr>
          <w:p w:rsidR="00652930" w:rsidRPr="003A3A42" w:rsidRDefault="00652930"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bottom w:val="single" w:sz="4" w:space="0" w:color="000000"/>
              <w:right w:val="single" w:sz="4" w:space="0" w:color="auto"/>
            </w:tcBorders>
            <w:shd w:val="clear" w:color="auto" w:fill="auto"/>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top w:val="nil"/>
              <w:left w:val="single" w:sz="4" w:space="0" w:color="auto"/>
              <w:bottom w:val="single" w:sz="4" w:space="0" w:color="auto"/>
              <w:right w:val="single" w:sz="4" w:space="0" w:color="auto"/>
            </w:tcBorders>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43</w:t>
            </w:r>
          </w:p>
        </w:tc>
        <w:tc>
          <w:tcPr>
            <w:tcW w:w="1310" w:type="dxa"/>
            <w:tcBorders>
              <w:top w:val="nil"/>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职能履行</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□监事（会）制度健全，并按章程规定履行职能，得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□监事（会）制度不健全，或未按章程规定履行职能，得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701"/>
        </w:trPr>
        <w:tc>
          <w:tcPr>
            <w:tcW w:w="1269" w:type="dxa"/>
            <w:vMerge/>
            <w:tcBorders>
              <w:left w:val="single" w:sz="4" w:space="0" w:color="auto"/>
              <w:right w:val="single" w:sz="4" w:space="0" w:color="auto"/>
            </w:tcBorders>
            <w:shd w:val="clear" w:color="auto" w:fill="auto"/>
            <w:vAlign w:val="center"/>
            <w:hideMark/>
          </w:tcPr>
          <w:p w:rsidR="00652930" w:rsidRPr="003A3A42" w:rsidRDefault="00652930" w:rsidP="000D3F24">
            <w:pPr>
              <w:spacing w:after="0" w:line="280" w:lineRule="exact"/>
              <w:rPr>
                <w:rFonts w:ascii="方正黑体_GBK" w:eastAsia="方正黑体_GBK" w:hAnsi="Times New Roman" w:cs="宋体"/>
                <w:color w:val="000000" w:themeColor="text1"/>
                <w:sz w:val="21"/>
                <w:szCs w:val="21"/>
              </w:rPr>
            </w:pPr>
          </w:p>
        </w:tc>
        <w:tc>
          <w:tcPr>
            <w:tcW w:w="1268" w:type="dxa"/>
            <w:vMerge w:val="restart"/>
            <w:tcBorders>
              <w:top w:val="nil"/>
              <w:left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人力资源</w:t>
            </w:r>
          </w:p>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管理</w:t>
            </w:r>
          </w:p>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40</w:t>
            </w:r>
            <w:r w:rsidRPr="003A3A42">
              <w:rPr>
                <w:rFonts w:ascii="Times New Roman" w:eastAsia="方正仿宋_GBK" w:hAnsi="Times New Roman" w:cs="宋体" w:hint="eastAsia"/>
                <w:color w:val="000000" w:themeColor="text1"/>
                <w:sz w:val="21"/>
                <w:szCs w:val="21"/>
              </w:rPr>
              <w:t>分）</w:t>
            </w:r>
          </w:p>
        </w:tc>
        <w:tc>
          <w:tcPr>
            <w:tcW w:w="1279" w:type="dxa"/>
            <w:vMerge w:val="restart"/>
            <w:tcBorders>
              <w:top w:val="nil"/>
              <w:left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队伍建设</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25</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44</w:t>
            </w:r>
          </w:p>
        </w:tc>
        <w:tc>
          <w:tcPr>
            <w:tcW w:w="1310" w:type="dxa"/>
            <w:tcBorders>
              <w:top w:val="nil"/>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人员数量</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type="page"/>
              <w:t xml:space="preserve"> </w:t>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□专职工作人员满</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人，得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□专职工作人员每减少</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人，扣</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b/>
                <w:bCs/>
                <w:color w:val="000000" w:themeColor="text1"/>
                <w:sz w:val="21"/>
                <w:szCs w:val="21"/>
              </w:rPr>
              <w:t>注：专职工作人员指建立劳动关系并购买社保的工作人员。返聘、劳动关系在其他单位的工作人员，按</w:t>
            </w:r>
            <w:r w:rsidRPr="003A3A42">
              <w:rPr>
                <w:rFonts w:ascii="Times New Roman" w:eastAsia="方正仿宋_GBK" w:hAnsi="Times New Roman" w:cs="宋体" w:hint="eastAsia"/>
                <w:b/>
                <w:bCs/>
                <w:color w:val="000000" w:themeColor="text1"/>
                <w:sz w:val="21"/>
                <w:szCs w:val="21"/>
              </w:rPr>
              <w:t>50%</w:t>
            </w:r>
            <w:r w:rsidRPr="003A3A42">
              <w:rPr>
                <w:rFonts w:ascii="Times New Roman" w:eastAsia="方正仿宋_GBK" w:hAnsi="Times New Roman" w:cs="宋体" w:hint="eastAsia"/>
                <w:b/>
                <w:bCs/>
                <w:color w:val="000000" w:themeColor="text1"/>
                <w:sz w:val="21"/>
                <w:szCs w:val="21"/>
              </w:rPr>
              <w:t>赋分</w:t>
            </w:r>
          </w:p>
        </w:tc>
        <w:tc>
          <w:tcPr>
            <w:tcW w:w="1037"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2891"/>
        </w:trPr>
        <w:tc>
          <w:tcPr>
            <w:tcW w:w="1269" w:type="dxa"/>
            <w:vMerge/>
            <w:tcBorders>
              <w:left w:val="single" w:sz="4" w:space="0" w:color="auto"/>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left w:val="single" w:sz="4" w:space="0" w:color="auto"/>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45</w:t>
            </w:r>
          </w:p>
        </w:tc>
        <w:tc>
          <w:tcPr>
            <w:tcW w:w="1310" w:type="dxa"/>
            <w:tcBorders>
              <w:top w:val="nil"/>
              <w:left w:val="nil"/>
              <w:bottom w:val="single" w:sz="4" w:space="0" w:color="auto"/>
              <w:right w:val="single" w:sz="4" w:space="0" w:color="auto"/>
            </w:tcBorders>
            <w:shd w:val="clear" w:color="auto" w:fill="auto"/>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学历水平</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t xml:space="preserve"> (5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□专职工作人员本科及以上学历达到</w:t>
            </w:r>
            <w:r w:rsidRPr="003A3A42">
              <w:rPr>
                <w:rFonts w:ascii="Times New Roman" w:eastAsia="方正仿宋_GBK" w:hAnsi="Times New Roman" w:cs="宋体" w:hint="eastAsia"/>
                <w:color w:val="000000" w:themeColor="text1"/>
                <w:sz w:val="21"/>
                <w:szCs w:val="21"/>
              </w:rPr>
              <w:t>70%</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□专职工作人员本科及以上学历达到</w:t>
            </w:r>
            <w:r w:rsidRPr="003A3A42">
              <w:rPr>
                <w:rFonts w:ascii="Times New Roman" w:eastAsia="方正仿宋_GBK" w:hAnsi="Times New Roman" w:cs="宋体" w:hint="eastAsia"/>
                <w:color w:val="000000" w:themeColor="text1"/>
                <w:sz w:val="21"/>
                <w:szCs w:val="21"/>
              </w:rPr>
              <w:t>50%</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□专职工作人员本科及以上学历达到</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□专职工作人员本科及以上学历低于</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652930" w:rsidRPr="003A3A42" w:rsidRDefault="0065293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注：提供学历证明</w:t>
            </w:r>
          </w:p>
        </w:tc>
        <w:tc>
          <w:tcPr>
            <w:tcW w:w="1037"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652930" w:rsidRPr="003A3A42" w:rsidRDefault="0065293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2930" w:rsidRPr="003A3A42" w:rsidRDefault="0065293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567"/>
        </w:trPr>
        <w:tc>
          <w:tcPr>
            <w:tcW w:w="126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3466D" w:rsidRPr="003A3A42" w:rsidRDefault="0033466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6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3466D" w:rsidRPr="003A3A42" w:rsidRDefault="0033466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66D" w:rsidRPr="003A3A42" w:rsidRDefault="0033466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33466D" w:rsidRPr="003A3A42" w:rsidRDefault="0033466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33466D" w:rsidRPr="003A3A42" w:rsidRDefault="0033466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71" w:type="dxa"/>
            <w:tcBorders>
              <w:top w:val="single" w:sz="4" w:space="0" w:color="auto"/>
              <w:left w:val="nil"/>
              <w:bottom w:val="single" w:sz="4" w:space="0" w:color="auto"/>
              <w:right w:val="single" w:sz="4" w:space="0" w:color="auto"/>
            </w:tcBorders>
            <w:shd w:val="clear" w:color="000000" w:fill="FFFFFF"/>
            <w:vAlign w:val="center"/>
            <w:hideMark/>
          </w:tcPr>
          <w:p w:rsidR="0033466D" w:rsidRPr="003A3A42" w:rsidRDefault="0033466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33466D" w:rsidRPr="003A3A42" w:rsidRDefault="0033466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33466D" w:rsidRPr="003A3A42" w:rsidRDefault="0033466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3466D" w:rsidRPr="003A3A42" w:rsidRDefault="0033466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0D3F24" w:rsidRPr="003A3A42" w:rsidTr="003D268E">
        <w:trPr>
          <w:trHeight w:val="1519"/>
        </w:trPr>
        <w:tc>
          <w:tcPr>
            <w:tcW w:w="1269" w:type="dxa"/>
            <w:vMerge w:val="restart"/>
            <w:tcBorders>
              <w:top w:val="nil"/>
              <w:left w:val="single" w:sz="4" w:space="0" w:color="auto"/>
              <w:right w:val="single" w:sz="4" w:space="0" w:color="auto"/>
            </w:tcBorders>
            <w:shd w:val="clear" w:color="auto" w:fill="auto"/>
            <w:vAlign w:val="center"/>
            <w:hideMark/>
          </w:tcPr>
          <w:p w:rsidR="0033466D" w:rsidRPr="003A3A42" w:rsidRDefault="0033466D"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33466D" w:rsidRPr="003A3A42" w:rsidRDefault="0033466D" w:rsidP="000D3F24">
            <w:pPr>
              <w:spacing w:after="0" w:line="280" w:lineRule="exact"/>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68" w:type="dxa"/>
            <w:vMerge w:val="restart"/>
            <w:tcBorders>
              <w:top w:val="nil"/>
              <w:left w:val="single" w:sz="4" w:space="0" w:color="auto"/>
              <w:right w:val="single" w:sz="4" w:space="0" w:color="auto"/>
            </w:tcBorders>
            <w:shd w:val="clear" w:color="auto" w:fill="auto"/>
            <w:vAlign w:val="center"/>
            <w:hideMark/>
          </w:tcPr>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人力资源</w:t>
            </w:r>
          </w:p>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管理</w:t>
            </w:r>
          </w:p>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40</w:t>
            </w:r>
            <w:r w:rsidRPr="003A3A42">
              <w:rPr>
                <w:rFonts w:ascii="Times New Roman" w:eastAsia="方正仿宋_GBK" w:hAnsi="Times New Roman" w:cs="宋体" w:hint="eastAsia"/>
                <w:color w:val="000000" w:themeColor="text1"/>
                <w:sz w:val="21"/>
                <w:szCs w:val="21"/>
              </w:rPr>
              <w:t>分）</w:t>
            </w:r>
          </w:p>
        </w:tc>
        <w:tc>
          <w:tcPr>
            <w:tcW w:w="1279" w:type="dxa"/>
            <w:vMerge w:val="restart"/>
            <w:tcBorders>
              <w:top w:val="nil"/>
              <w:left w:val="single" w:sz="4" w:space="0" w:color="auto"/>
              <w:right w:val="single" w:sz="4" w:space="0" w:color="auto"/>
            </w:tcBorders>
            <w:shd w:val="clear" w:color="auto" w:fill="auto"/>
            <w:vAlign w:val="center"/>
            <w:hideMark/>
          </w:tcPr>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队伍建设</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25</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46</w:t>
            </w:r>
          </w:p>
        </w:tc>
        <w:tc>
          <w:tcPr>
            <w:tcW w:w="1310" w:type="dxa"/>
            <w:tcBorders>
              <w:top w:val="nil"/>
              <w:left w:val="nil"/>
              <w:bottom w:val="single" w:sz="4" w:space="0" w:color="auto"/>
              <w:right w:val="single" w:sz="4" w:space="0" w:color="auto"/>
            </w:tcBorders>
            <w:shd w:val="clear" w:color="auto" w:fill="auto"/>
            <w:vAlign w:val="center"/>
            <w:hideMark/>
          </w:tcPr>
          <w:p w:rsidR="00E42C4D" w:rsidRPr="003A3A42" w:rsidRDefault="0033466D" w:rsidP="00E42C4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专业水平</w:t>
            </w:r>
          </w:p>
          <w:p w:rsidR="0033466D" w:rsidRPr="003A3A42" w:rsidRDefault="0033466D" w:rsidP="00E42C4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33466D" w:rsidRPr="003A3A42" w:rsidRDefault="0033466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□专职工作人员具有职称的达到</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33466D" w:rsidRPr="003A3A42" w:rsidRDefault="0033466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□专职工作人员具有职称的达到</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33466D" w:rsidRPr="003A3A42" w:rsidRDefault="0033466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□专职工作人员具有职称的达到</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w:t>
            </w:r>
          </w:p>
          <w:p w:rsidR="0033466D" w:rsidRPr="003A3A42" w:rsidRDefault="0033466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□专职工作人员具有职称的低于</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注：提供职称证明</w:t>
            </w:r>
          </w:p>
        </w:tc>
        <w:tc>
          <w:tcPr>
            <w:tcW w:w="1037" w:type="dxa"/>
            <w:tcBorders>
              <w:top w:val="nil"/>
              <w:left w:val="nil"/>
              <w:bottom w:val="single" w:sz="4" w:space="0" w:color="auto"/>
              <w:right w:val="single" w:sz="4" w:space="0" w:color="auto"/>
            </w:tcBorders>
            <w:shd w:val="clear" w:color="auto" w:fill="auto"/>
            <w:noWrap/>
            <w:vAlign w:val="center"/>
            <w:hideMark/>
          </w:tcPr>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3466D" w:rsidRPr="003A3A42" w:rsidRDefault="0033466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740"/>
        </w:trPr>
        <w:tc>
          <w:tcPr>
            <w:tcW w:w="1269" w:type="dxa"/>
            <w:vMerge/>
            <w:tcBorders>
              <w:left w:val="single" w:sz="4" w:space="0" w:color="auto"/>
              <w:right w:val="single" w:sz="4" w:space="0" w:color="auto"/>
            </w:tcBorders>
            <w:shd w:val="clear" w:color="auto" w:fill="auto"/>
            <w:vAlign w:val="center"/>
            <w:hideMark/>
          </w:tcPr>
          <w:p w:rsidR="0033466D" w:rsidRPr="003A3A42" w:rsidRDefault="0033466D"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left w:val="single" w:sz="4" w:space="0" w:color="auto"/>
              <w:bottom w:val="single" w:sz="4" w:space="0" w:color="auto"/>
              <w:right w:val="single" w:sz="4" w:space="0" w:color="auto"/>
            </w:tcBorders>
            <w:shd w:val="clear" w:color="auto" w:fill="auto"/>
            <w:vAlign w:val="center"/>
            <w:hideMark/>
          </w:tcPr>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47</w:t>
            </w:r>
          </w:p>
        </w:tc>
        <w:tc>
          <w:tcPr>
            <w:tcW w:w="1310" w:type="dxa"/>
            <w:tcBorders>
              <w:top w:val="nil"/>
              <w:left w:val="nil"/>
              <w:bottom w:val="single" w:sz="4" w:space="0" w:color="auto"/>
              <w:right w:val="single" w:sz="4" w:space="0" w:color="auto"/>
            </w:tcBorders>
            <w:shd w:val="clear" w:color="000000" w:fill="FFFFFF"/>
            <w:vAlign w:val="center"/>
            <w:hideMark/>
          </w:tcPr>
          <w:p w:rsidR="00E42C4D" w:rsidRPr="003A3A42" w:rsidRDefault="0033466D" w:rsidP="00E42C4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业务培训</w:t>
            </w:r>
          </w:p>
          <w:p w:rsidR="0033466D" w:rsidRPr="003A3A42" w:rsidRDefault="0033466D" w:rsidP="00E42C4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33466D" w:rsidRPr="003A3A42" w:rsidRDefault="0033466D" w:rsidP="000D3F24">
            <w:pPr>
              <w:spacing w:after="0" w:line="280" w:lineRule="exact"/>
              <w:jc w:val="both"/>
              <w:rPr>
                <w:rFonts w:ascii="Times New Roman" w:eastAsia="方正仿宋_GBK" w:hAnsi="Times New Roman" w:cs="宋体"/>
                <w:color w:val="000000" w:themeColor="text1"/>
                <w:spacing w:val="-6"/>
                <w:sz w:val="21"/>
                <w:szCs w:val="21"/>
              </w:rPr>
            </w:pPr>
            <w:r w:rsidRPr="003A3A42">
              <w:rPr>
                <w:rFonts w:ascii="Times New Roman" w:eastAsia="方正仿宋_GBK" w:hAnsi="Times New Roman" w:cs="宋体" w:hint="eastAsia"/>
                <w:color w:val="000000" w:themeColor="text1"/>
                <w:spacing w:val="-6"/>
                <w:sz w:val="21"/>
                <w:szCs w:val="21"/>
              </w:rPr>
              <w:t>□近三年，专职工作人员人均参加社会组织相关业务培训达</w:t>
            </w:r>
            <w:r w:rsidRPr="003A3A42">
              <w:rPr>
                <w:rFonts w:ascii="Times New Roman" w:eastAsia="方正仿宋_GBK" w:hAnsi="Times New Roman" w:cs="宋体" w:hint="eastAsia"/>
                <w:color w:val="000000" w:themeColor="text1"/>
                <w:spacing w:val="-6"/>
                <w:sz w:val="21"/>
                <w:szCs w:val="21"/>
              </w:rPr>
              <w:t>3</w:t>
            </w:r>
            <w:r w:rsidRPr="003A3A42">
              <w:rPr>
                <w:rFonts w:ascii="Times New Roman" w:eastAsia="方正仿宋_GBK" w:hAnsi="Times New Roman" w:cs="宋体" w:hint="eastAsia"/>
                <w:color w:val="000000" w:themeColor="text1"/>
                <w:spacing w:val="-6"/>
                <w:sz w:val="21"/>
                <w:szCs w:val="21"/>
              </w:rPr>
              <w:t>次及以上，得</w:t>
            </w:r>
            <w:r w:rsidRPr="003A3A42">
              <w:rPr>
                <w:rFonts w:ascii="Times New Roman" w:eastAsia="方正仿宋_GBK" w:hAnsi="Times New Roman" w:cs="宋体" w:hint="eastAsia"/>
                <w:color w:val="000000" w:themeColor="text1"/>
                <w:spacing w:val="-6"/>
                <w:sz w:val="21"/>
                <w:szCs w:val="21"/>
              </w:rPr>
              <w:t>5</w:t>
            </w:r>
            <w:r w:rsidRPr="003A3A42">
              <w:rPr>
                <w:rFonts w:ascii="Times New Roman" w:eastAsia="方正仿宋_GBK" w:hAnsi="Times New Roman" w:cs="宋体" w:hint="eastAsia"/>
                <w:color w:val="000000" w:themeColor="text1"/>
                <w:spacing w:val="-6"/>
                <w:sz w:val="21"/>
                <w:szCs w:val="21"/>
              </w:rPr>
              <w:t>分</w:t>
            </w:r>
          </w:p>
          <w:p w:rsidR="0033466D" w:rsidRPr="003A3A42" w:rsidRDefault="0033466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□近三年，专职工作人员人均参加社会组织相关业务培训</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次，得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33466D" w:rsidRPr="003A3A42" w:rsidRDefault="0033466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□近三年，专职工作人员人均参加社会组织相关业务培训</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次，得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33466D" w:rsidRPr="003A3A42" w:rsidRDefault="0033466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□近三年，专职工作人员没有参加社会组织相关业务培训，得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33466D" w:rsidRPr="003A3A42" w:rsidRDefault="0033466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注：本单位组织的培训不得分</w:t>
            </w:r>
          </w:p>
        </w:tc>
        <w:tc>
          <w:tcPr>
            <w:tcW w:w="1037" w:type="dxa"/>
            <w:tcBorders>
              <w:top w:val="nil"/>
              <w:left w:val="nil"/>
              <w:bottom w:val="single" w:sz="4" w:space="0" w:color="auto"/>
              <w:right w:val="single" w:sz="4" w:space="0" w:color="auto"/>
            </w:tcBorders>
            <w:shd w:val="clear" w:color="auto" w:fill="auto"/>
            <w:noWrap/>
            <w:vAlign w:val="center"/>
            <w:hideMark/>
          </w:tcPr>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3466D" w:rsidRPr="003A3A42" w:rsidRDefault="0033466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500"/>
        </w:trPr>
        <w:tc>
          <w:tcPr>
            <w:tcW w:w="1269" w:type="dxa"/>
            <w:vMerge/>
            <w:tcBorders>
              <w:left w:val="single" w:sz="4" w:space="0" w:color="auto"/>
              <w:right w:val="single" w:sz="4" w:space="0" w:color="auto"/>
            </w:tcBorders>
            <w:shd w:val="clear" w:color="auto" w:fill="auto"/>
            <w:vAlign w:val="center"/>
            <w:hideMark/>
          </w:tcPr>
          <w:p w:rsidR="0033466D" w:rsidRPr="003A3A42" w:rsidRDefault="0033466D"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p>
        </w:tc>
        <w:tc>
          <w:tcPr>
            <w:tcW w:w="1279" w:type="dxa"/>
            <w:vMerge w:val="restart"/>
            <w:tcBorders>
              <w:top w:val="nil"/>
              <w:left w:val="single" w:sz="4" w:space="0" w:color="auto"/>
              <w:right w:val="single" w:sz="4" w:space="0" w:color="auto"/>
            </w:tcBorders>
            <w:shd w:val="clear" w:color="auto" w:fill="auto"/>
            <w:vAlign w:val="center"/>
            <w:hideMark/>
          </w:tcPr>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人事管理</w:t>
            </w:r>
          </w:p>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制度</w:t>
            </w:r>
          </w:p>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48</w:t>
            </w:r>
          </w:p>
        </w:tc>
        <w:tc>
          <w:tcPr>
            <w:tcW w:w="1310" w:type="dxa"/>
            <w:tcBorders>
              <w:top w:val="nil"/>
              <w:left w:val="nil"/>
              <w:bottom w:val="single" w:sz="4" w:space="0" w:color="auto"/>
              <w:right w:val="single" w:sz="4" w:space="0" w:color="auto"/>
            </w:tcBorders>
            <w:shd w:val="clear" w:color="auto" w:fill="auto"/>
            <w:vAlign w:val="center"/>
            <w:hideMark/>
          </w:tcPr>
          <w:p w:rsidR="00E42C4D" w:rsidRPr="003A3A42" w:rsidRDefault="0033466D" w:rsidP="00E42C4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日常管理</w:t>
            </w:r>
          </w:p>
          <w:p w:rsidR="0033466D" w:rsidRPr="003A3A42" w:rsidRDefault="0033466D" w:rsidP="00E42C4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33466D" w:rsidRPr="003A3A42" w:rsidRDefault="0033466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□各项日常管理制度详细，得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33466D" w:rsidRPr="003A3A42" w:rsidRDefault="0033466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□各项日常管理制度较为详细，得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33466D" w:rsidRPr="003A3A42" w:rsidRDefault="0033466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□未制定日常管理制度，得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33466D" w:rsidRPr="003A3A42" w:rsidRDefault="0033466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注：管理制度包括薪酬、奖惩、考勤、聘用、考核，每项</w:t>
            </w:r>
            <w:r w:rsidRPr="003A3A42">
              <w:rPr>
                <w:rFonts w:ascii="Times New Roman" w:eastAsia="方正仿宋_GBK" w:hAnsi="Times New Roman" w:cs="宋体" w:hint="eastAsia"/>
                <w:b/>
                <w:bCs/>
                <w:color w:val="000000" w:themeColor="text1"/>
                <w:sz w:val="21"/>
                <w:szCs w:val="21"/>
              </w:rPr>
              <w:t>1</w:t>
            </w:r>
            <w:r w:rsidRPr="003A3A42">
              <w:rPr>
                <w:rFonts w:ascii="Times New Roman" w:eastAsia="方正仿宋_GBK" w:hAnsi="Times New Roman" w:cs="宋体" w:hint="eastAsia"/>
                <w:b/>
                <w:bCs/>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3466D" w:rsidRPr="003A3A42" w:rsidRDefault="0033466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1339"/>
        </w:trPr>
        <w:tc>
          <w:tcPr>
            <w:tcW w:w="1269" w:type="dxa"/>
            <w:vMerge/>
            <w:tcBorders>
              <w:left w:val="single" w:sz="4" w:space="0" w:color="auto"/>
              <w:bottom w:val="single" w:sz="4" w:space="0" w:color="auto"/>
              <w:right w:val="single" w:sz="4" w:space="0" w:color="auto"/>
            </w:tcBorders>
            <w:shd w:val="clear" w:color="auto" w:fill="auto"/>
            <w:vAlign w:val="center"/>
            <w:hideMark/>
          </w:tcPr>
          <w:p w:rsidR="0033466D" w:rsidRPr="003A3A42" w:rsidRDefault="0033466D"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bottom w:val="single" w:sz="4" w:space="0" w:color="auto"/>
              <w:right w:val="single" w:sz="4" w:space="0" w:color="auto"/>
            </w:tcBorders>
            <w:shd w:val="clear" w:color="auto" w:fill="auto"/>
            <w:vAlign w:val="center"/>
            <w:hideMark/>
          </w:tcPr>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left w:val="single" w:sz="4" w:space="0" w:color="auto"/>
              <w:bottom w:val="single" w:sz="4" w:space="0" w:color="auto"/>
              <w:right w:val="single" w:sz="4" w:space="0" w:color="auto"/>
            </w:tcBorders>
            <w:shd w:val="clear" w:color="auto" w:fill="auto"/>
            <w:vAlign w:val="center"/>
            <w:hideMark/>
          </w:tcPr>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49</w:t>
            </w:r>
          </w:p>
        </w:tc>
        <w:tc>
          <w:tcPr>
            <w:tcW w:w="1310" w:type="dxa"/>
            <w:tcBorders>
              <w:top w:val="nil"/>
              <w:left w:val="nil"/>
              <w:bottom w:val="single" w:sz="4" w:space="0" w:color="auto"/>
              <w:right w:val="single" w:sz="4" w:space="0" w:color="auto"/>
            </w:tcBorders>
            <w:shd w:val="clear" w:color="auto" w:fill="auto"/>
            <w:vAlign w:val="center"/>
            <w:hideMark/>
          </w:tcPr>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劳动合同</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33466D" w:rsidRPr="003A3A42" w:rsidRDefault="0033466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□与所有专职工作人员签订劳动合同，得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33466D" w:rsidRPr="003A3A42" w:rsidRDefault="0033466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□与部分或未与专职工作人员签订劳动合同，得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33466D" w:rsidRPr="003A3A42" w:rsidRDefault="0033466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注：提供与专职工作人员签订的劳动合同，且信息填写完整</w:t>
            </w:r>
          </w:p>
        </w:tc>
        <w:tc>
          <w:tcPr>
            <w:tcW w:w="1037" w:type="dxa"/>
            <w:tcBorders>
              <w:top w:val="nil"/>
              <w:left w:val="nil"/>
              <w:bottom w:val="single" w:sz="4" w:space="0" w:color="auto"/>
              <w:right w:val="single" w:sz="4" w:space="0" w:color="auto"/>
            </w:tcBorders>
            <w:shd w:val="clear" w:color="auto" w:fill="auto"/>
            <w:noWrap/>
            <w:vAlign w:val="center"/>
            <w:hideMark/>
          </w:tcPr>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3466D" w:rsidRPr="003A3A42" w:rsidRDefault="0033466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567"/>
        </w:trPr>
        <w:tc>
          <w:tcPr>
            <w:tcW w:w="126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3466D" w:rsidRPr="003A3A42" w:rsidRDefault="0033466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6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3466D" w:rsidRPr="003A3A42" w:rsidRDefault="0033466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7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3466D" w:rsidRPr="003A3A42" w:rsidRDefault="0033466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33466D" w:rsidRPr="003A3A42" w:rsidRDefault="0033466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33466D" w:rsidRPr="003A3A42" w:rsidRDefault="0033466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71" w:type="dxa"/>
            <w:tcBorders>
              <w:top w:val="single" w:sz="4" w:space="0" w:color="auto"/>
              <w:left w:val="nil"/>
              <w:bottom w:val="single" w:sz="4" w:space="0" w:color="auto"/>
              <w:right w:val="single" w:sz="4" w:space="0" w:color="auto"/>
            </w:tcBorders>
            <w:shd w:val="clear" w:color="000000" w:fill="FFFFFF"/>
            <w:vAlign w:val="center"/>
            <w:hideMark/>
          </w:tcPr>
          <w:p w:rsidR="0033466D" w:rsidRPr="003A3A42" w:rsidRDefault="0033466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33466D" w:rsidRPr="003A3A42" w:rsidRDefault="0033466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33466D" w:rsidRPr="003A3A42" w:rsidRDefault="0033466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3466D" w:rsidRPr="003A3A42" w:rsidRDefault="0033466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0D3F24" w:rsidRPr="003A3A42" w:rsidTr="003D268E">
        <w:trPr>
          <w:trHeight w:val="1722"/>
        </w:trPr>
        <w:tc>
          <w:tcPr>
            <w:tcW w:w="1269" w:type="dxa"/>
            <w:vMerge w:val="restart"/>
            <w:tcBorders>
              <w:top w:val="nil"/>
              <w:left w:val="single" w:sz="4" w:space="0" w:color="auto"/>
              <w:right w:val="single" w:sz="4" w:space="0" w:color="auto"/>
            </w:tcBorders>
            <w:shd w:val="clear" w:color="auto" w:fill="auto"/>
            <w:vAlign w:val="center"/>
            <w:hideMark/>
          </w:tcPr>
          <w:p w:rsidR="0033466D" w:rsidRPr="003A3A42" w:rsidRDefault="0033466D"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33466D" w:rsidRPr="003A3A42" w:rsidRDefault="0033466D" w:rsidP="000D3F24">
            <w:pPr>
              <w:spacing w:after="0" w:line="280" w:lineRule="exact"/>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68" w:type="dxa"/>
            <w:tcBorders>
              <w:top w:val="nil"/>
              <w:left w:val="single" w:sz="4" w:space="0" w:color="auto"/>
              <w:bottom w:val="single" w:sz="4" w:space="0" w:color="000000"/>
              <w:right w:val="single" w:sz="4" w:space="0" w:color="auto"/>
            </w:tcBorders>
            <w:shd w:val="clear" w:color="auto" w:fill="auto"/>
            <w:vAlign w:val="center"/>
            <w:hideMark/>
          </w:tcPr>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人力资源</w:t>
            </w:r>
          </w:p>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管理</w:t>
            </w:r>
          </w:p>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40</w:t>
            </w:r>
            <w:r w:rsidRPr="003A3A42">
              <w:rPr>
                <w:rFonts w:ascii="Times New Roman" w:eastAsia="方正仿宋_GBK" w:hAnsi="Times New Roman" w:cs="宋体" w:hint="eastAsia"/>
                <w:color w:val="000000" w:themeColor="text1"/>
                <w:sz w:val="21"/>
                <w:szCs w:val="21"/>
              </w:rPr>
              <w:t>分）</w:t>
            </w:r>
          </w:p>
        </w:tc>
        <w:tc>
          <w:tcPr>
            <w:tcW w:w="1279" w:type="dxa"/>
            <w:tcBorders>
              <w:top w:val="nil"/>
              <w:left w:val="single" w:sz="4" w:space="0" w:color="auto"/>
              <w:bottom w:val="single" w:sz="4" w:space="0" w:color="000000"/>
              <w:right w:val="single" w:sz="4" w:space="0" w:color="auto"/>
            </w:tcBorders>
            <w:shd w:val="clear" w:color="auto" w:fill="auto"/>
            <w:vAlign w:val="center"/>
            <w:hideMark/>
          </w:tcPr>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人事管理</w:t>
            </w:r>
          </w:p>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制度</w:t>
            </w:r>
          </w:p>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50</w:t>
            </w:r>
          </w:p>
        </w:tc>
        <w:tc>
          <w:tcPr>
            <w:tcW w:w="1310" w:type="dxa"/>
            <w:tcBorders>
              <w:top w:val="nil"/>
              <w:left w:val="nil"/>
              <w:bottom w:val="single" w:sz="4" w:space="0" w:color="auto"/>
              <w:right w:val="single" w:sz="4" w:space="0" w:color="auto"/>
            </w:tcBorders>
            <w:shd w:val="clear" w:color="auto" w:fill="auto"/>
            <w:vAlign w:val="center"/>
            <w:hideMark/>
          </w:tcPr>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社会保障</w:t>
            </w:r>
          </w:p>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□为所有专职工作人员缴纳五险一金，得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□为所有专职工作人员缴纳五险，但未缴纳住房公积金，得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□为部分或未为专职工作人员缴纳五险，得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33466D" w:rsidRPr="003A3A42" w:rsidRDefault="0033466D" w:rsidP="000D3F24">
            <w:pPr>
              <w:spacing w:after="0" w:line="280" w:lineRule="exact"/>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b/>
                <w:bCs/>
                <w:color w:val="000000" w:themeColor="text1"/>
                <w:spacing w:val="-8"/>
                <w:sz w:val="21"/>
                <w:szCs w:val="21"/>
              </w:rPr>
              <w:t>注：社会组织必须为所有专职工作人员购买五险，提供购买五险一金相关证明材料</w:t>
            </w:r>
          </w:p>
        </w:tc>
        <w:tc>
          <w:tcPr>
            <w:tcW w:w="1037" w:type="dxa"/>
            <w:tcBorders>
              <w:top w:val="nil"/>
              <w:left w:val="nil"/>
              <w:bottom w:val="single" w:sz="4" w:space="0" w:color="auto"/>
              <w:right w:val="single" w:sz="4" w:space="0" w:color="auto"/>
            </w:tcBorders>
            <w:shd w:val="clear" w:color="auto" w:fill="auto"/>
            <w:noWrap/>
            <w:vAlign w:val="center"/>
            <w:hideMark/>
          </w:tcPr>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3466D" w:rsidRPr="003A3A42" w:rsidRDefault="0033466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907"/>
        </w:trPr>
        <w:tc>
          <w:tcPr>
            <w:tcW w:w="1269" w:type="dxa"/>
            <w:vMerge/>
            <w:tcBorders>
              <w:left w:val="single" w:sz="4" w:space="0" w:color="auto"/>
              <w:right w:val="single" w:sz="4" w:space="0" w:color="auto"/>
            </w:tcBorders>
            <w:shd w:val="clear" w:color="auto" w:fill="auto"/>
            <w:vAlign w:val="center"/>
            <w:hideMark/>
          </w:tcPr>
          <w:p w:rsidR="0033466D" w:rsidRPr="003A3A42" w:rsidRDefault="0033466D" w:rsidP="000D3F24">
            <w:pPr>
              <w:spacing w:after="0" w:line="280" w:lineRule="exact"/>
              <w:rPr>
                <w:rFonts w:ascii="方正黑体_GBK" w:eastAsia="方正黑体_GBK" w:hAnsi="Times New Roman" w:cs="宋体"/>
                <w:color w:val="000000" w:themeColor="text1"/>
                <w:sz w:val="21"/>
                <w:szCs w:val="21"/>
              </w:rPr>
            </w:pPr>
          </w:p>
        </w:tc>
        <w:tc>
          <w:tcPr>
            <w:tcW w:w="1268" w:type="dxa"/>
            <w:vMerge w:val="restart"/>
            <w:tcBorders>
              <w:top w:val="nil"/>
              <w:left w:val="single" w:sz="4" w:space="0" w:color="auto"/>
              <w:right w:val="single" w:sz="4" w:space="0" w:color="auto"/>
            </w:tcBorders>
            <w:shd w:val="clear" w:color="auto" w:fill="auto"/>
            <w:vAlign w:val="center"/>
            <w:hideMark/>
          </w:tcPr>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领导班子</w:t>
            </w:r>
          </w:p>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建设</w:t>
            </w:r>
          </w:p>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1279" w:type="dxa"/>
            <w:vMerge w:val="restart"/>
            <w:tcBorders>
              <w:top w:val="nil"/>
              <w:left w:val="single" w:sz="4" w:space="0" w:color="auto"/>
              <w:bottom w:val="single" w:sz="4" w:space="0" w:color="auto"/>
              <w:right w:val="single" w:sz="4" w:space="0" w:color="auto"/>
            </w:tcBorders>
            <w:shd w:val="clear" w:color="auto" w:fill="auto"/>
            <w:vAlign w:val="center"/>
            <w:hideMark/>
          </w:tcPr>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负责人产生（</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51</w:t>
            </w:r>
          </w:p>
        </w:tc>
        <w:tc>
          <w:tcPr>
            <w:tcW w:w="1310" w:type="dxa"/>
            <w:tcBorders>
              <w:top w:val="nil"/>
              <w:left w:val="nil"/>
              <w:bottom w:val="single" w:sz="4" w:space="0" w:color="auto"/>
              <w:right w:val="single" w:sz="4" w:space="0" w:color="auto"/>
            </w:tcBorders>
            <w:shd w:val="clear" w:color="auto" w:fill="auto"/>
            <w:vAlign w:val="center"/>
            <w:hideMark/>
          </w:tcPr>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依规兼职</w:t>
            </w:r>
          </w:p>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□按规定履行兼职报批手续，得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□未按规定履行兼职报批手续，得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lastRenderedPageBreak/>
              <w:t>注：负责人包括会长、副会长、秘书长</w:t>
            </w:r>
          </w:p>
        </w:tc>
        <w:tc>
          <w:tcPr>
            <w:tcW w:w="1037" w:type="dxa"/>
            <w:tcBorders>
              <w:top w:val="nil"/>
              <w:left w:val="nil"/>
              <w:bottom w:val="single" w:sz="4" w:space="0" w:color="auto"/>
              <w:right w:val="single" w:sz="4" w:space="0" w:color="auto"/>
            </w:tcBorders>
            <w:shd w:val="clear" w:color="auto" w:fill="auto"/>
            <w:noWrap/>
            <w:vAlign w:val="center"/>
            <w:hideMark/>
          </w:tcPr>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3466D" w:rsidRPr="003A3A42" w:rsidRDefault="0033466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907"/>
        </w:trPr>
        <w:tc>
          <w:tcPr>
            <w:tcW w:w="1269" w:type="dxa"/>
            <w:vMerge/>
            <w:tcBorders>
              <w:left w:val="single" w:sz="4" w:space="0" w:color="auto"/>
              <w:right w:val="single" w:sz="4" w:space="0" w:color="auto"/>
            </w:tcBorders>
            <w:shd w:val="clear" w:color="auto" w:fill="auto"/>
            <w:vAlign w:val="center"/>
            <w:hideMark/>
          </w:tcPr>
          <w:p w:rsidR="0033466D" w:rsidRPr="003A3A42" w:rsidRDefault="0033466D"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top w:val="nil"/>
              <w:left w:val="single" w:sz="4" w:space="0" w:color="auto"/>
              <w:bottom w:val="single" w:sz="4" w:space="0" w:color="auto"/>
              <w:right w:val="single" w:sz="4" w:space="0" w:color="auto"/>
            </w:tcBorders>
            <w:vAlign w:val="center"/>
            <w:hideMark/>
          </w:tcPr>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52</w:t>
            </w:r>
          </w:p>
        </w:tc>
        <w:tc>
          <w:tcPr>
            <w:tcW w:w="1310" w:type="dxa"/>
            <w:tcBorders>
              <w:top w:val="nil"/>
              <w:left w:val="nil"/>
              <w:bottom w:val="single" w:sz="4" w:space="0" w:color="auto"/>
              <w:right w:val="single" w:sz="4" w:space="0" w:color="auto"/>
            </w:tcBorders>
            <w:shd w:val="clear" w:color="auto" w:fill="auto"/>
            <w:vAlign w:val="center"/>
            <w:hideMark/>
          </w:tcPr>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产生程序</w:t>
            </w:r>
          </w:p>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33466D" w:rsidRPr="003A3A42" w:rsidRDefault="0033466D" w:rsidP="000D3F24">
            <w:pPr>
              <w:autoSpaceDN w:val="0"/>
              <w:spacing w:after="0" w:line="280" w:lineRule="exact"/>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pacing w:val="-8"/>
                <w:sz w:val="21"/>
                <w:szCs w:val="21"/>
              </w:rPr>
              <w:t>□负责人按照章程规定选举产生，得</w:t>
            </w:r>
            <w:r w:rsidRPr="003A3A42">
              <w:rPr>
                <w:rFonts w:ascii="Times New Roman" w:eastAsia="方正仿宋_GBK" w:hAnsi="Times New Roman" w:cs="宋体" w:hint="eastAsia"/>
                <w:color w:val="000000" w:themeColor="text1"/>
                <w:spacing w:val="-8"/>
                <w:sz w:val="21"/>
                <w:szCs w:val="21"/>
              </w:rPr>
              <w:t>5</w:t>
            </w:r>
            <w:r w:rsidRPr="003A3A42">
              <w:rPr>
                <w:rFonts w:ascii="Times New Roman" w:eastAsia="方正仿宋_GBK" w:hAnsi="Times New Roman" w:cs="宋体" w:hint="eastAsia"/>
                <w:color w:val="000000" w:themeColor="text1"/>
                <w:spacing w:val="-8"/>
                <w:sz w:val="21"/>
                <w:szCs w:val="21"/>
              </w:rPr>
              <w:t>分</w:t>
            </w:r>
          </w:p>
          <w:p w:rsidR="0033466D" w:rsidRPr="003A3A42" w:rsidRDefault="0033466D" w:rsidP="000D3F24">
            <w:pPr>
              <w:autoSpaceDN w:val="0"/>
              <w:spacing w:after="0" w:line="280" w:lineRule="exact"/>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pacing w:val="-8"/>
                <w:sz w:val="21"/>
                <w:szCs w:val="21"/>
              </w:rPr>
              <w:t>□负责人未按章程规定选举产生，得</w:t>
            </w:r>
            <w:r w:rsidRPr="003A3A42">
              <w:rPr>
                <w:rFonts w:ascii="Times New Roman" w:eastAsia="方正仿宋_GBK" w:hAnsi="Times New Roman" w:cs="宋体" w:hint="eastAsia"/>
                <w:color w:val="000000" w:themeColor="text1"/>
                <w:spacing w:val="-8"/>
                <w:sz w:val="21"/>
                <w:szCs w:val="21"/>
              </w:rPr>
              <w:t>0</w:t>
            </w:r>
            <w:r w:rsidRPr="003A3A42">
              <w:rPr>
                <w:rFonts w:ascii="Times New Roman" w:eastAsia="方正仿宋_GBK" w:hAnsi="Times New Roman" w:cs="宋体" w:hint="eastAsia"/>
                <w:color w:val="000000" w:themeColor="text1"/>
                <w:spacing w:val="-8"/>
                <w:sz w:val="21"/>
                <w:szCs w:val="21"/>
              </w:rPr>
              <w:t>分</w:t>
            </w:r>
          </w:p>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注：提供会议纪要，已脱钩的需无记名投票选举</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3466D" w:rsidRPr="003A3A42" w:rsidRDefault="0033466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454"/>
        </w:trPr>
        <w:tc>
          <w:tcPr>
            <w:tcW w:w="1269" w:type="dxa"/>
            <w:vMerge/>
            <w:tcBorders>
              <w:left w:val="single" w:sz="4" w:space="0" w:color="auto"/>
              <w:right w:val="single" w:sz="4" w:space="0" w:color="auto"/>
            </w:tcBorders>
            <w:shd w:val="clear" w:color="auto" w:fill="auto"/>
            <w:vAlign w:val="center"/>
            <w:hideMark/>
          </w:tcPr>
          <w:p w:rsidR="0033466D" w:rsidRPr="003A3A42" w:rsidRDefault="0033466D"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p>
        </w:tc>
        <w:tc>
          <w:tcPr>
            <w:tcW w:w="1279" w:type="dxa"/>
            <w:vMerge w:val="restart"/>
            <w:tcBorders>
              <w:top w:val="nil"/>
              <w:left w:val="single" w:sz="4" w:space="0" w:color="auto"/>
              <w:bottom w:val="single" w:sz="4" w:space="0" w:color="auto"/>
              <w:right w:val="single" w:sz="4" w:space="0" w:color="auto"/>
            </w:tcBorders>
            <w:shd w:val="clear" w:color="auto" w:fill="auto"/>
            <w:vAlign w:val="center"/>
            <w:hideMark/>
          </w:tcPr>
          <w:p w:rsidR="00B70C87" w:rsidRPr="003A3A42" w:rsidRDefault="0033466D" w:rsidP="00B70C8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负责人任职</w:t>
            </w:r>
          </w:p>
          <w:p w:rsidR="0033466D" w:rsidRPr="003A3A42" w:rsidRDefault="0033466D" w:rsidP="00B70C8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53</w:t>
            </w:r>
          </w:p>
        </w:tc>
        <w:tc>
          <w:tcPr>
            <w:tcW w:w="1310" w:type="dxa"/>
            <w:tcBorders>
              <w:top w:val="nil"/>
              <w:left w:val="nil"/>
              <w:bottom w:val="single" w:sz="4" w:space="0" w:color="auto"/>
              <w:right w:val="single" w:sz="4" w:space="0" w:color="auto"/>
            </w:tcBorders>
            <w:shd w:val="clear" w:color="auto" w:fill="auto"/>
            <w:vAlign w:val="center"/>
            <w:hideMark/>
          </w:tcPr>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任职条件</w:t>
            </w:r>
          </w:p>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33466D" w:rsidRPr="003A3A42" w:rsidRDefault="0033466D" w:rsidP="000D3F24">
            <w:pPr>
              <w:autoSpaceDN w:val="0"/>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□任职年龄和届期符合规定要求，得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33466D" w:rsidRPr="003A3A42" w:rsidRDefault="0033466D" w:rsidP="000D3F24">
            <w:pPr>
              <w:autoSpaceDN w:val="0"/>
              <w:spacing w:after="0" w:line="280" w:lineRule="exact"/>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pacing w:val="-8"/>
                <w:sz w:val="21"/>
                <w:szCs w:val="21"/>
              </w:rPr>
              <w:t>□任职年龄和届期不符合规定要求，得</w:t>
            </w:r>
            <w:r w:rsidRPr="003A3A42">
              <w:rPr>
                <w:rFonts w:ascii="Times New Roman" w:eastAsia="方正仿宋_GBK" w:hAnsi="Times New Roman" w:cs="宋体" w:hint="eastAsia"/>
                <w:color w:val="000000" w:themeColor="text1"/>
                <w:spacing w:val="-8"/>
                <w:sz w:val="21"/>
                <w:szCs w:val="21"/>
              </w:rPr>
              <w:t>0</w:t>
            </w:r>
            <w:r w:rsidRPr="003A3A42">
              <w:rPr>
                <w:rFonts w:ascii="Times New Roman" w:eastAsia="方正仿宋_GBK" w:hAnsi="Times New Roman" w:cs="宋体" w:hint="eastAsia"/>
                <w:color w:val="000000" w:themeColor="text1"/>
                <w:spacing w:val="-8"/>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3466D" w:rsidRPr="003A3A42" w:rsidRDefault="0033466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474"/>
        </w:trPr>
        <w:tc>
          <w:tcPr>
            <w:tcW w:w="1269" w:type="dxa"/>
            <w:vMerge/>
            <w:tcBorders>
              <w:left w:val="single" w:sz="4" w:space="0" w:color="auto"/>
              <w:right w:val="single" w:sz="4" w:space="0" w:color="auto"/>
            </w:tcBorders>
            <w:shd w:val="clear" w:color="auto" w:fill="auto"/>
            <w:vAlign w:val="center"/>
            <w:hideMark/>
          </w:tcPr>
          <w:p w:rsidR="0033466D" w:rsidRPr="003A3A42" w:rsidRDefault="0033466D"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top w:val="nil"/>
              <w:left w:val="single" w:sz="4" w:space="0" w:color="auto"/>
              <w:bottom w:val="single" w:sz="4" w:space="0" w:color="auto"/>
              <w:right w:val="single" w:sz="4" w:space="0" w:color="auto"/>
            </w:tcBorders>
            <w:vAlign w:val="center"/>
            <w:hideMark/>
          </w:tcPr>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54</w:t>
            </w:r>
          </w:p>
        </w:tc>
        <w:tc>
          <w:tcPr>
            <w:tcW w:w="1310" w:type="dxa"/>
            <w:tcBorders>
              <w:top w:val="nil"/>
              <w:left w:val="nil"/>
              <w:bottom w:val="single" w:sz="4" w:space="0" w:color="auto"/>
              <w:right w:val="single" w:sz="4" w:space="0" w:color="auto"/>
            </w:tcBorders>
            <w:shd w:val="clear" w:color="auto" w:fill="auto"/>
            <w:vAlign w:val="center"/>
            <w:hideMark/>
          </w:tcPr>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是否专职</w:t>
            </w:r>
          </w:p>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□秘书长专职，得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□秘书长非专职，得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注：秘书长专职是指专门从事秘书长工作，与是否有其他身份无关，但国家机关实职领导人员、国有企事业单位一把手领导除外</w:t>
            </w:r>
          </w:p>
        </w:tc>
        <w:tc>
          <w:tcPr>
            <w:tcW w:w="1037" w:type="dxa"/>
            <w:tcBorders>
              <w:top w:val="nil"/>
              <w:left w:val="nil"/>
              <w:bottom w:val="single" w:sz="4" w:space="0" w:color="auto"/>
              <w:right w:val="single" w:sz="4" w:space="0" w:color="auto"/>
            </w:tcBorders>
            <w:shd w:val="clear" w:color="auto" w:fill="auto"/>
            <w:noWrap/>
            <w:vAlign w:val="center"/>
            <w:hideMark/>
          </w:tcPr>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3466D" w:rsidRPr="003A3A42" w:rsidRDefault="0033466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1242"/>
        </w:trPr>
        <w:tc>
          <w:tcPr>
            <w:tcW w:w="1269" w:type="dxa"/>
            <w:vMerge/>
            <w:tcBorders>
              <w:left w:val="single" w:sz="4" w:space="0" w:color="auto"/>
              <w:bottom w:val="single" w:sz="4" w:space="0" w:color="auto"/>
              <w:right w:val="single" w:sz="4" w:space="0" w:color="auto"/>
            </w:tcBorders>
            <w:shd w:val="clear" w:color="auto" w:fill="auto"/>
            <w:vAlign w:val="center"/>
            <w:hideMark/>
          </w:tcPr>
          <w:p w:rsidR="0033466D" w:rsidRPr="003A3A42" w:rsidRDefault="0033466D"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bottom w:val="single" w:sz="4" w:space="0" w:color="auto"/>
              <w:right w:val="single" w:sz="4" w:space="0" w:color="auto"/>
            </w:tcBorders>
            <w:shd w:val="clear" w:color="auto" w:fill="auto"/>
            <w:vAlign w:val="center"/>
            <w:hideMark/>
          </w:tcPr>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top w:val="nil"/>
              <w:left w:val="single" w:sz="4" w:space="0" w:color="auto"/>
              <w:bottom w:val="single" w:sz="4" w:space="0" w:color="auto"/>
              <w:right w:val="single" w:sz="4" w:space="0" w:color="auto"/>
            </w:tcBorders>
            <w:vAlign w:val="center"/>
            <w:hideMark/>
          </w:tcPr>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55</w:t>
            </w:r>
          </w:p>
        </w:tc>
        <w:tc>
          <w:tcPr>
            <w:tcW w:w="1310" w:type="dxa"/>
            <w:tcBorders>
              <w:top w:val="nil"/>
              <w:left w:val="nil"/>
              <w:bottom w:val="single" w:sz="4" w:space="0" w:color="auto"/>
              <w:right w:val="single" w:sz="4" w:space="0" w:color="auto"/>
            </w:tcBorders>
            <w:shd w:val="clear" w:color="auto" w:fill="auto"/>
            <w:vAlign w:val="center"/>
            <w:hideMark/>
          </w:tcPr>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绩效考核</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type="page"/>
              <w:t xml:space="preserve"> </w:t>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□制定并执行主要负责人绩效考核制度，且考核结果优秀，得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□制定并执行主要负责人绩效考核制度，且考核结果良好，得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□未制定主要负责人绩效考核制度或绩效考核结果为一般，得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33466D" w:rsidRPr="003A3A42" w:rsidRDefault="0033466D"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33466D" w:rsidRPr="003A3A42" w:rsidRDefault="0033466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3466D" w:rsidRPr="003A3A42" w:rsidRDefault="0033466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567"/>
        </w:trPr>
        <w:tc>
          <w:tcPr>
            <w:tcW w:w="126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3466D" w:rsidRPr="003A3A42" w:rsidRDefault="0033466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66D" w:rsidRPr="003A3A42" w:rsidRDefault="0033466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79" w:type="dxa"/>
            <w:tcBorders>
              <w:top w:val="single" w:sz="4" w:space="0" w:color="auto"/>
              <w:left w:val="single" w:sz="4" w:space="0" w:color="auto"/>
              <w:bottom w:val="single" w:sz="4" w:space="0" w:color="auto"/>
              <w:right w:val="single" w:sz="4" w:space="0" w:color="auto"/>
            </w:tcBorders>
            <w:vAlign w:val="center"/>
            <w:hideMark/>
          </w:tcPr>
          <w:p w:rsidR="0033466D" w:rsidRPr="003A3A42" w:rsidRDefault="0033466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33466D" w:rsidRPr="003A3A42" w:rsidRDefault="0033466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33466D" w:rsidRPr="003A3A42" w:rsidRDefault="0033466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71" w:type="dxa"/>
            <w:tcBorders>
              <w:top w:val="single" w:sz="4" w:space="0" w:color="auto"/>
              <w:left w:val="nil"/>
              <w:bottom w:val="single" w:sz="4" w:space="0" w:color="auto"/>
              <w:right w:val="single" w:sz="4" w:space="0" w:color="auto"/>
            </w:tcBorders>
            <w:shd w:val="clear" w:color="000000" w:fill="FFFFFF"/>
            <w:vAlign w:val="center"/>
            <w:hideMark/>
          </w:tcPr>
          <w:p w:rsidR="0033466D" w:rsidRPr="003A3A42" w:rsidRDefault="0033466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33466D" w:rsidRPr="003A3A42" w:rsidRDefault="0033466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33466D" w:rsidRPr="003A3A42" w:rsidRDefault="0033466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3466D" w:rsidRPr="003A3A42" w:rsidRDefault="0033466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0D3F24" w:rsidRPr="003A3A42" w:rsidTr="003D268E">
        <w:trPr>
          <w:trHeight w:val="1302"/>
        </w:trPr>
        <w:tc>
          <w:tcPr>
            <w:tcW w:w="1269" w:type="dxa"/>
            <w:vMerge w:val="restart"/>
            <w:tcBorders>
              <w:top w:val="nil"/>
              <w:left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F64CD0" w:rsidRPr="003A3A42" w:rsidRDefault="00F64CD0" w:rsidP="000D3F24">
            <w:pPr>
              <w:spacing w:after="0" w:line="280" w:lineRule="exact"/>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68" w:type="dxa"/>
            <w:vMerge w:val="restart"/>
            <w:tcBorders>
              <w:top w:val="nil"/>
              <w:left w:val="single" w:sz="4" w:space="0" w:color="auto"/>
              <w:bottom w:val="single" w:sz="4" w:space="0" w:color="000000"/>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会员管理</w:t>
            </w:r>
          </w:p>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1279" w:type="dxa"/>
            <w:tcBorders>
              <w:top w:val="nil"/>
              <w:left w:val="nil"/>
              <w:bottom w:val="nil"/>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制度完善（</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56</w:t>
            </w:r>
          </w:p>
        </w:tc>
        <w:tc>
          <w:tcPr>
            <w:tcW w:w="1310" w:type="dxa"/>
            <w:tcBorders>
              <w:top w:val="nil"/>
              <w:left w:val="nil"/>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管理制度</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F64CD0" w:rsidRPr="003A3A42" w:rsidRDefault="00F64CD0" w:rsidP="000D3F24">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□制定会员管理制度，内容详细、规范，得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F64CD0" w:rsidRPr="003A3A42" w:rsidRDefault="00F64CD0" w:rsidP="000D3F24">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□制定会员管理制度，但内容不够详细、规范，得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w:t>
            </w:r>
          </w:p>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□未制定会员管理制度，得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219"/>
        </w:trPr>
        <w:tc>
          <w:tcPr>
            <w:tcW w:w="1269" w:type="dxa"/>
            <w:vMerge/>
            <w:tcBorders>
              <w:left w:val="single" w:sz="4" w:space="0" w:color="auto"/>
              <w:right w:val="single" w:sz="4" w:space="0" w:color="auto"/>
            </w:tcBorders>
            <w:shd w:val="clear" w:color="auto" w:fill="auto"/>
            <w:vAlign w:val="center"/>
            <w:hideMark/>
          </w:tcPr>
          <w:p w:rsidR="00F64CD0" w:rsidRPr="003A3A42" w:rsidRDefault="00F64CD0"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top w:val="nil"/>
              <w:left w:val="single" w:sz="4" w:space="0" w:color="auto"/>
              <w:bottom w:val="single" w:sz="4" w:space="0" w:color="000000"/>
              <w:right w:val="single" w:sz="4" w:space="0" w:color="auto"/>
            </w:tcBorders>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管理规范</w:t>
            </w:r>
          </w:p>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8</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57</w:t>
            </w:r>
          </w:p>
        </w:tc>
        <w:tc>
          <w:tcPr>
            <w:tcW w:w="1310" w:type="dxa"/>
            <w:tcBorders>
              <w:top w:val="nil"/>
              <w:left w:val="nil"/>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管理情况</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F64CD0" w:rsidRPr="003A3A42" w:rsidRDefault="00F64CD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□按程序发展、批准会员入会，且建立会员数据库，得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F64CD0" w:rsidRPr="003A3A42" w:rsidRDefault="00F64CD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□按程序发展、批准会员入会，未建立会员数据库，得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w:t>
            </w:r>
          </w:p>
          <w:p w:rsidR="00F64CD0" w:rsidRPr="003A3A42" w:rsidRDefault="00F64CD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□未按程序发展、批准会员入会且未建立会员数据库，得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587"/>
        </w:trPr>
        <w:tc>
          <w:tcPr>
            <w:tcW w:w="1269" w:type="dxa"/>
            <w:vMerge/>
            <w:tcBorders>
              <w:left w:val="single" w:sz="4" w:space="0" w:color="auto"/>
              <w:right w:val="single" w:sz="4" w:space="0" w:color="auto"/>
            </w:tcBorders>
            <w:shd w:val="clear" w:color="auto" w:fill="auto"/>
            <w:vAlign w:val="center"/>
            <w:hideMark/>
          </w:tcPr>
          <w:p w:rsidR="00F64CD0" w:rsidRPr="003A3A42" w:rsidRDefault="00F64CD0"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top w:val="nil"/>
              <w:left w:val="single" w:sz="4" w:space="0" w:color="auto"/>
              <w:bottom w:val="single" w:sz="4" w:space="0" w:color="000000"/>
              <w:right w:val="single" w:sz="4" w:space="0" w:color="auto"/>
            </w:tcBorders>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58</w:t>
            </w:r>
          </w:p>
        </w:tc>
        <w:tc>
          <w:tcPr>
            <w:tcW w:w="1310" w:type="dxa"/>
            <w:tcBorders>
              <w:top w:val="nil"/>
              <w:left w:val="nil"/>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会员保有率</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F64CD0" w:rsidRPr="003A3A42" w:rsidRDefault="00F64CD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□会员保有率在</w:t>
            </w:r>
            <w:r w:rsidRPr="003A3A42">
              <w:rPr>
                <w:rFonts w:ascii="Times New Roman" w:eastAsia="方正仿宋_GBK" w:hAnsi="Times New Roman" w:cs="宋体" w:hint="eastAsia"/>
                <w:color w:val="000000" w:themeColor="text1"/>
                <w:sz w:val="21"/>
                <w:szCs w:val="21"/>
              </w:rPr>
              <w:t>80%</w:t>
            </w:r>
            <w:r w:rsidRPr="003A3A42">
              <w:rPr>
                <w:rFonts w:ascii="Times New Roman" w:eastAsia="方正仿宋_GBK" w:hAnsi="Times New Roman" w:cs="宋体" w:hint="eastAsia"/>
                <w:color w:val="000000" w:themeColor="text1"/>
                <w:sz w:val="21"/>
                <w:szCs w:val="21"/>
              </w:rPr>
              <w:t>及以上，得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64CD0" w:rsidRPr="003A3A42" w:rsidRDefault="00F64CD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□会员保有率在</w:t>
            </w:r>
            <w:r w:rsidRPr="003A3A42">
              <w:rPr>
                <w:rFonts w:ascii="Times New Roman" w:eastAsia="方正仿宋_GBK" w:hAnsi="Times New Roman" w:cs="宋体" w:hint="eastAsia"/>
                <w:color w:val="000000" w:themeColor="text1"/>
                <w:sz w:val="21"/>
                <w:szCs w:val="21"/>
              </w:rPr>
              <w:t>70%</w:t>
            </w:r>
            <w:r w:rsidRPr="003A3A42">
              <w:rPr>
                <w:rFonts w:ascii="Times New Roman" w:eastAsia="方正仿宋_GBK" w:hAnsi="Times New Roman" w:cs="宋体" w:hint="eastAsia"/>
                <w:color w:val="000000" w:themeColor="text1"/>
                <w:sz w:val="21"/>
                <w:szCs w:val="21"/>
              </w:rPr>
              <w:t>及以上，得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F64CD0" w:rsidRPr="003A3A42" w:rsidRDefault="00F64CD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□会员保有率在</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及以上，得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w:t>
            </w:r>
          </w:p>
          <w:p w:rsidR="00F64CD0" w:rsidRPr="003A3A42" w:rsidRDefault="00F64CD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□会员保有率在</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以下，得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F64CD0" w:rsidRPr="003A3A42" w:rsidRDefault="00F64CD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注：提供近三年会员总数</w:t>
            </w:r>
          </w:p>
        </w:tc>
        <w:tc>
          <w:tcPr>
            <w:tcW w:w="1037" w:type="dxa"/>
            <w:tcBorders>
              <w:top w:val="nil"/>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2419"/>
        </w:trPr>
        <w:tc>
          <w:tcPr>
            <w:tcW w:w="1269" w:type="dxa"/>
            <w:vMerge/>
            <w:tcBorders>
              <w:left w:val="single" w:sz="4" w:space="0" w:color="auto"/>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rPr>
                <w:rFonts w:ascii="方正黑体_GBK" w:eastAsia="方正黑体_GBK" w:hAnsi="Times New Roman" w:cs="宋体"/>
                <w:color w:val="000000" w:themeColor="text1"/>
                <w:sz w:val="21"/>
                <w:szCs w:val="21"/>
              </w:rPr>
            </w:pPr>
          </w:p>
        </w:tc>
        <w:tc>
          <w:tcPr>
            <w:tcW w:w="1268" w:type="dxa"/>
            <w:tcBorders>
              <w:top w:val="nil"/>
              <w:left w:val="single" w:sz="4" w:space="0" w:color="auto"/>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财务管理</w:t>
            </w:r>
          </w:p>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200</w:t>
            </w:r>
            <w:r w:rsidRPr="003A3A42">
              <w:rPr>
                <w:rFonts w:ascii="Times New Roman" w:eastAsia="方正仿宋_GBK" w:hAnsi="Times New Roman" w:cs="宋体" w:hint="eastAsia"/>
                <w:color w:val="000000" w:themeColor="text1"/>
                <w:sz w:val="21"/>
                <w:szCs w:val="21"/>
              </w:rPr>
              <w:t>分）</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资金管理</w:t>
            </w:r>
          </w:p>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25</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59</w:t>
            </w:r>
          </w:p>
        </w:tc>
        <w:tc>
          <w:tcPr>
            <w:tcW w:w="1310" w:type="dxa"/>
            <w:tcBorders>
              <w:top w:val="nil"/>
              <w:left w:val="nil"/>
              <w:bottom w:val="single" w:sz="4" w:space="0" w:color="auto"/>
              <w:right w:val="single" w:sz="4" w:space="0" w:color="auto"/>
            </w:tcBorders>
            <w:shd w:val="clear" w:color="000000" w:fill="FFFFFF"/>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资金来源与使用</w:t>
            </w:r>
          </w:p>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F64CD0" w:rsidRPr="003A3A42" w:rsidRDefault="00F64CD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□资金来源与使用符合国家政策法规、章程规定，得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64CD0" w:rsidRPr="003A3A42" w:rsidRDefault="00F64CD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存在以下情形（不受分数限制，扣完</w:t>
            </w:r>
            <w:r w:rsidRPr="003A3A42">
              <w:rPr>
                <w:rFonts w:ascii="Times New Roman" w:eastAsia="方正仿宋_GBK" w:hAnsi="Times New Roman" w:cs="宋体" w:hint="eastAsia"/>
                <w:b/>
                <w:bCs/>
                <w:color w:val="000000" w:themeColor="text1"/>
                <w:sz w:val="21"/>
                <w:szCs w:val="21"/>
              </w:rPr>
              <w:t>100</w:t>
            </w:r>
            <w:r w:rsidRPr="003A3A42">
              <w:rPr>
                <w:rFonts w:ascii="Times New Roman" w:eastAsia="方正仿宋_GBK" w:hAnsi="Times New Roman" w:cs="宋体" w:hint="eastAsia"/>
                <w:b/>
                <w:bCs/>
                <w:color w:val="000000" w:themeColor="text1"/>
                <w:sz w:val="21"/>
                <w:szCs w:val="21"/>
              </w:rPr>
              <w:t>分）</w:t>
            </w:r>
          </w:p>
          <w:p w:rsidR="00F64CD0" w:rsidRPr="003A3A42" w:rsidRDefault="00F64CD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）存在侵占、私分、挪用资产、发生有失公允的关联交易、违规支付佣金或回扣、违规进行资金拆借，扣</w:t>
            </w:r>
            <w:r w:rsidRPr="003A3A42">
              <w:rPr>
                <w:rFonts w:ascii="Times New Roman" w:eastAsia="方正仿宋_GBK" w:hAnsi="Times New Roman" w:cs="宋体" w:hint="eastAsia"/>
                <w:color w:val="000000" w:themeColor="text1"/>
                <w:sz w:val="21"/>
                <w:szCs w:val="21"/>
              </w:rPr>
              <w:t>40</w:t>
            </w:r>
            <w:r w:rsidRPr="003A3A42">
              <w:rPr>
                <w:rFonts w:ascii="Times New Roman" w:eastAsia="方正仿宋_GBK" w:hAnsi="Times New Roman" w:cs="宋体" w:hint="eastAsia"/>
                <w:color w:val="000000" w:themeColor="text1"/>
                <w:sz w:val="21"/>
                <w:szCs w:val="21"/>
              </w:rPr>
              <w:t>分</w:t>
            </w:r>
          </w:p>
          <w:p w:rsidR="00F64CD0" w:rsidRPr="003A3A42" w:rsidRDefault="00F64CD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）存在账外资金或小金库，扣</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p w:rsidR="00F64CD0" w:rsidRPr="003A3A42" w:rsidRDefault="00F64CD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）存在违规收费行为，包括违规接受和使用捐赠、资助，捐赠专用收据，扣</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p w:rsidR="00F64CD0" w:rsidRPr="003A3A42" w:rsidRDefault="00F64CD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）存在使用不合规凭证或票据列支费用，扣</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567"/>
        </w:trPr>
        <w:tc>
          <w:tcPr>
            <w:tcW w:w="126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64CD0" w:rsidRPr="003A3A42" w:rsidRDefault="00F64CD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6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64CD0" w:rsidRPr="003A3A42" w:rsidRDefault="00F64CD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0" w:type="dxa"/>
            <w:tcBorders>
              <w:top w:val="single" w:sz="4" w:space="0" w:color="auto"/>
              <w:left w:val="nil"/>
              <w:bottom w:val="single" w:sz="4" w:space="0" w:color="auto"/>
              <w:right w:val="single" w:sz="4" w:space="0" w:color="auto"/>
            </w:tcBorders>
            <w:shd w:val="clear" w:color="000000" w:fill="FFFFFF"/>
            <w:vAlign w:val="center"/>
            <w:hideMark/>
          </w:tcPr>
          <w:p w:rsidR="00F64CD0" w:rsidRPr="003A3A42" w:rsidRDefault="00F64CD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71" w:type="dxa"/>
            <w:tcBorders>
              <w:top w:val="single" w:sz="4" w:space="0" w:color="auto"/>
              <w:left w:val="nil"/>
              <w:bottom w:val="single" w:sz="4" w:space="0" w:color="auto"/>
              <w:right w:val="single" w:sz="4" w:space="0" w:color="auto"/>
            </w:tcBorders>
            <w:shd w:val="clear" w:color="000000" w:fill="FFFFFF"/>
            <w:vAlign w:val="center"/>
            <w:hideMark/>
          </w:tcPr>
          <w:p w:rsidR="00F64CD0" w:rsidRPr="003A3A42" w:rsidRDefault="00F64CD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0D3F24" w:rsidRPr="003A3A42" w:rsidTr="003D268E">
        <w:trPr>
          <w:trHeight w:val="1134"/>
        </w:trPr>
        <w:tc>
          <w:tcPr>
            <w:tcW w:w="1269" w:type="dxa"/>
            <w:vMerge w:val="restart"/>
            <w:tcBorders>
              <w:top w:val="nil"/>
              <w:left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F64CD0" w:rsidRPr="003A3A42" w:rsidRDefault="00F64CD0" w:rsidP="000D3F24">
            <w:pPr>
              <w:spacing w:after="0" w:line="280" w:lineRule="exact"/>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68" w:type="dxa"/>
            <w:vMerge w:val="restart"/>
            <w:tcBorders>
              <w:top w:val="nil"/>
              <w:left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财务管理</w:t>
            </w:r>
          </w:p>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200</w:t>
            </w:r>
            <w:r w:rsidRPr="003A3A42">
              <w:rPr>
                <w:rFonts w:ascii="Times New Roman" w:eastAsia="方正仿宋_GBK" w:hAnsi="Times New Roman" w:cs="宋体" w:hint="eastAsia"/>
                <w:color w:val="000000" w:themeColor="text1"/>
                <w:sz w:val="21"/>
                <w:szCs w:val="21"/>
              </w:rPr>
              <w:t>分）</w:t>
            </w:r>
          </w:p>
        </w:tc>
        <w:tc>
          <w:tcPr>
            <w:tcW w:w="1279" w:type="dxa"/>
            <w:vMerge w:val="restart"/>
            <w:tcBorders>
              <w:top w:val="nil"/>
              <w:left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资金管理</w:t>
            </w:r>
          </w:p>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25</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60</w:t>
            </w:r>
          </w:p>
        </w:tc>
        <w:tc>
          <w:tcPr>
            <w:tcW w:w="1310" w:type="dxa"/>
            <w:tcBorders>
              <w:top w:val="nil"/>
              <w:left w:val="nil"/>
              <w:bottom w:val="single" w:sz="4" w:space="0" w:color="auto"/>
              <w:right w:val="single" w:sz="4" w:space="0" w:color="auto"/>
            </w:tcBorders>
            <w:shd w:val="clear" w:color="000000" w:fill="FFFFFF"/>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资金列入账簿（</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F64CD0" w:rsidRPr="003A3A42" w:rsidRDefault="00F64CD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□所有资金全部列入符合规定的单位账簿，得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64CD0" w:rsidRPr="003A3A42" w:rsidRDefault="00F64CD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□存在资金未列入符合规定的单位账簿的情况，得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099"/>
        </w:trPr>
        <w:tc>
          <w:tcPr>
            <w:tcW w:w="1269" w:type="dxa"/>
            <w:vMerge/>
            <w:tcBorders>
              <w:left w:val="single" w:sz="4" w:space="0" w:color="auto"/>
              <w:right w:val="single" w:sz="4" w:space="0" w:color="auto"/>
            </w:tcBorders>
            <w:shd w:val="clear" w:color="auto" w:fill="auto"/>
            <w:vAlign w:val="center"/>
            <w:hideMark/>
          </w:tcPr>
          <w:p w:rsidR="00F64CD0" w:rsidRPr="003A3A42" w:rsidRDefault="00F64CD0"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left w:val="single" w:sz="4" w:space="0" w:color="auto"/>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61</w:t>
            </w:r>
          </w:p>
        </w:tc>
        <w:tc>
          <w:tcPr>
            <w:tcW w:w="1310" w:type="dxa"/>
            <w:tcBorders>
              <w:top w:val="nil"/>
              <w:left w:val="nil"/>
              <w:bottom w:val="single" w:sz="4" w:space="0" w:color="auto"/>
              <w:right w:val="single" w:sz="4" w:space="0" w:color="auto"/>
            </w:tcBorders>
            <w:shd w:val="clear" w:color="000000" w:fill="FFFFFF"/>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遵守税务</w:t>
            </w:r>
          </w:p>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规定</w:t>
            </w:r>
          </w:p>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F64CD0" w:rsidRPr="003A3A42" w:rsidRDefault="00F64CD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□按规定办理税务登记，且按规定申报、缴纳增值税、所得税等，得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64CD0" w:rsidRPr="003A3A42" w:rsidRDefault="00F64CD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□未按规定办理税务登记，存在未按规定申报、缴纳的情况，得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567"/>
        </w:trPr>
        <w:tc>
          <w:tcPr>
            <w:tcW w:w="1269" w:type="dxa"/>
            <w:vMerge/>
            <w:tcBorders>
              <w:left w:val="single" w:sz="4" w:space="0" w:color="auto"/>
              <w:right w:val="single" w:sz="4" w:space="0" w:color="auto"/>
            </w:tcBorders>
            <w:shd w:val="clear" w:color="auto" w:fill="auto"/>
            <w:vAlign w:val="center"/>
            <w:hideMark/>
          </w:tcPr>
          <w:p w:rsidR="00F64CD0" w:rsidRPr="003A3A42" w:rsidRDefault="00F64CD0"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p>
        </w:tc>
        <w:tc>
          <w:tcPr>
            <w:tcW w:w="1279" w:type="dxa"/>
            <w:vMerge w:val="restart"/>
            <w:tcBorders>
              <w:top w:val="nil"/>
              <w:left w:val="single" w:sz="4" w:space="0" w:color="auto"/>
              <w:bottom w:val="single" w:sz="4" w:space="0" w:color="000000"/>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会费管理</w:t>
            </w:r>
          </w:p>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62</w:t>
            </w:r>
          </w:p>
        </w:tc>
        <w:tc>
          <w:tcPr>
            <w:tcW w:w="1310" w:type="dxa"/>
            <w:tcBorders>
              <w:top w:val="nil"/>
              <w:left w:val="nil"/>
              <w:bottom w:val="single" w:sz="4" w:space="0" w:color="auto"/>
              <w:right w:val="single" w:sz="4" w:space="0" w:color="auto"/>
            </w:tcBorders>
            <w:shd w:val="clear" w:color="000000" w:fill="FFFFFF"/>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会费标准</w:t>
            </w:r>
          </w:p>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F64CD0" w:rsidRPr="003A3A42" w:rsidRDefault="00F64CD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□会费标准制定程序规范，得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64CD0" w:rsidRPr="003A3A42" w:rsidRDefault="00F64CD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□会费标准制定程序不规范，得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737"/>
        </w:trPr>
        <w:tc>
          <w:tcPr>
            <w:tcW w:w="1269" w:type="dxa"/>
            <w:vMerge/>
            <w:tcBorders>
              <w:left w:val="single" w:sz="4" w:space="0" w:color="auto"/>
              <w:right w:val="single" w:sz="4" w:space="0" w:color="auto"/>
            </w:tcBorders>
            <w:shd w:val="clear" w:color="auto" w:fill="auto"/>
            <w:vAlign w:val="center"/>
            <w:hideMark/>
          </w:tcPr>
          <w:p w:rsidR="00F64CD0" w:rsidRPr="003A3A42" w:rsidRDefault="00F64CD0"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top w:val="nil"/>
              <w:left w:val="single" w:sz="4" w:space="0" w:color="auto"/>
              <w:bottom w:val="single" w:sz="4" w:space="0" w:color="000000"/>
              <w:right w:val="single" w:sz="4" w:space="0" w:color="auto"/>
            </w:tcBorders>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63</w:t>
            </w:r>
          </w:p>
        </w:tc>
        <w:tc>
          <w:tcPr>
            <w:tcW w:w="1310" w:type="dxa"/>
            <w:tcBorders>
              <w:top w:val="nil"/>
              <w:left w:val="nil"/>
              <w:bottom w:val="single" w:sz="4" w:space="0" w:color="auto"/>
              <w:right w:val="single" w:sz="4" w:space="0" w:color="auto"/>
            </w:tcBorders>
            <w:shd w:val="clear" w:color="000000" w:fill="FFFFFF"/>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会费收缴</w:t>
            </w:r>
            <w:r w:rsidRPr="003A3A42">
              <w:rPr>
                <w:rFonts w:ascii="Times New Roman" w:eastAsia="方正仿宋_GBK" w:hAnsi="Times New Roman" w:cs="宋体" w:hint="eastAsia"/>
                <w:color w:val="000000" w:themeColor="text1"/>
                <w:sz w:val="21"/>
                <w:szCs w:val="21"/>
              </w:rPr>
              <w:b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F64CD0" w:rsidRPr="003A3A42" w:rsidRDefault="00F64CD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□每年会费收缴规范，得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64CD0" w:rsidRPr="003A3A42" w:rsidRDefault="00F64CD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□每年会费收缴基本规范，得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64CD0" w:rsidRPr="003A3A42" w:rsidRDefault="00F64CD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□每年会费收缴不规范，得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279"/>
        </w:trPr>
        <w:tc>
          <w:tcPr>
            <w:tcW w:w="1269" w:type="dxa"/>
            <w:vMerge/>
            <w:tcBorders>
              <w:left w:val="single" w:sz="4" w:space="0" w:color="auto"/>
              <w:right w:val="single" w:sz="4" w:space="0" w:color="auto"/>
            </w:tcBorders>
            <w:shd w:val="clear" w:color="auto" w:fill="auto"/>
            <w:vAlign w:val="center"/>
            <w:hideMark/>
          </w:tcPr>
          <w:p w:rsidR="00F64CD0" w:rsidRPr="003A3A42" w:rsidRDefault="00F64CD0"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p>
        </w:tc>
        <w:tc>
          <w:tcPr>
            <w:tcW w:w="1279" w:type="dxa"/>
            <w:tcBorders>
              <w:top w:val="nil"/>
              <w:left w:val="nil"/>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会计人员</w:t>
            </w:r>
          </w:p>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64</w:t>
            </w:r>
          </w:p>
        </w:tc>
        <w:tc>
          <w:tcPr>
            <w:tcW w:w="1310" w:type="dxa"/>
            <w:tcBorders>
              <w:top w:val="nil"/>
              <w:left w:val="nil"/>
              <w:bottom w:val="single" w:sz="4" w:space="0" w:color="auto"/>
              <w:right w:val="single" w:sz="4" w:space="0" w:color="auto"/>
            </w:tcBorders>
            <w:shd w:val="clear" w:color="000000" w:fill="FFFFFF"/>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配备合理</w:t>
            </w:r>
          </w:p>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F64CD0" w:rsidRPr="003A3A42" w:rsidRDefault="00F64CD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□按照有关规定配备具有会计经验的专职工作人员负责财务工作，得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64CD0" w:rsidRPr="003A3A42" w:rsidRDefault="00F64CD0" w:rsidP="000D3F24">
            <w:pPr>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pacing w:val="-8"/>
                <w:sz w:val="21"/>
                <w:szCs w:val="21"/>
              </w:rPr>
              <w:t>由主管（挂靠）、代理记账公司等代理记账、或外单位人员兼任会计，得</w:t>
            </w:r>
            <w:r w:rsidRPr="003A3A42">
              <w:rPr>
                <w:rFonts w:ascii="Times New Roman" w:eastAsia="方正仿宋_GBK" w:hAnsi="Times New Roman" w:cs="宋体" w:hint="eastAsia"/>
                <w:color w:val="000000" w:themeColor="text1"/>
                <w:spacing w:val="-8"/>
                <w:sz w:val="21"/>
                <w:szCs w:val="21"/>
              </w:rPr>
              <w:t>6</w:t>
            </w:r>
            <w:r w:rsidRPr="003A3A42">
              <w:rPr>
                <w:rFonts w:ascii="Times New Roman" w:eastAsia="方正仿宋_GBK" w:hAnsi="Times New Roman" w:cs="宋体" w:hint="eastAsia"/>
                <w:color w:val="000000" w:themeColor="text1"/>
                <w:spacing w:val="-8"/>
                <w:sz w:val="21"/>
                <w:szCs w:val="21"/>
              </w:rPr>
              <w:t>分</w:t>
            </w:r>
          </w:p>
          <w:p w:rsidR="00F64CD0" w:rsidRPr="003A3A42" w:rsidRDefault="00F64CD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□没有会计人员负责财务工作，得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242"/>
        </w:trPr>
        <w:tc>
          <w:tcPr>
            <w:tcW w:w="1269" w:type="dxa"/>
            <w:vMerge/>
            <w:tcBorders>
              <w:left w:val="single" w:sz="4" w:space="0" w:color="auto"/>
              <w:right w:val="single" w:sz="4" w:space="0" w:color="auto"/>
            </w:tcBorders>
            <w:shd w:val="clear" w:color="auto" w:fill="auto"/>
            <w:vAlign w:val="center"/>
            <w:hideMark/>
          </w:tcPr>
          <w:p w:rsidR="00F64CD0" w:rsidRPr="003A3A42" w:rsidRDefault="00F64CD0"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p>
        </w:tc>
        <w:tc>
          <w:tcPr>
            <w:tcW w:w="1279" w:type="dxa"/>
            <w:vMerge w:val="restart"/>
            <w:tcBorders>
              <w:top w:val="nil"/>
              <w:left w:val="single" w:sz="4" w:space="0" w:color="auto"/>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账户资金</w:t>
            </w:r>
          </w:p>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65</w:t>
            </w:r>
          </w:p>
        </w:tc>
        <w:tc>
          <w:tcPr>
            <w:tcW w:w="1310" w:type="dxa"/>
            <w:tcBorders>
              <w:top w:val="nil"/>
              <w:left w:val="nil"/>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银行账户</w:t>
            </w:r>
          </w:p>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F64CD0" w:rsidRPr="003A3A42" w:rsidRDefault="00F64CD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□开立独立银行账户且账户状态正常，得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64CD0" w:rsidRPr="003A3A42" w:rsidRDefault="00F64CD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□开立独立银行账户但账户状态受限，得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F64CD0" w:rsidRPr="003A3A42" w:rsidRDefault="00F64CD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□未开立独立银行账户，得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1814"/>
        </w:trPr>
        <w:tc>
          <w:tcPr>
            <w:tcW w:w="1269" w:type="dxa"/>
            <w:vMerge/>
            <w:tcBorders>
              <w:left w:val="single" w:sz="4" w:space="0" w:color="auto"/>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top w:val="nil"/>
              <w:left w:val="single" w:sz="4" w:space="0" w:color="auto"/>
              <w:bottom w:val="single" w:sz="4" w:space="0" w:color="auto"/>
              <w:right w:val="single" w:sz="4" w:space="0" w:color="auto"/>
            </w:tcBorders>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66</w:t>
            </w:r>
          </w:p>
        </w:tc>
        <w:tc>
          <w:tcPr>
            <w:tcW w:w="1310" w:type="dxa"/>
            <w:tcBorders>
              <w:top w:val="nil"/>
              <w:left w:val="nil"/>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年末净资产</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F64CD0" w:rsidRPr="003A3A42" w:rsidRDefault="00F64CD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□上年末净资产不低于登记的注册资金，且未发现抽逃注册资金的行为，得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□上年末净资产低于登记的注册资金</w:t>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但未发现抽逃注册资金的行为，得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□上</w:t>
            </w:r>
            <w:r w:rsidRPr="003A3A42">
              <w:rPr>
                <w:rFonts w:ascii="Times New Roman" w:eastAsia="方正仿宋_GBK" w:hAnsi="Times New Roman" w:cs="宋体" w:hint="eastAsia"/>
                <w:color w:val="000000" w:themeColor="text1"/>
                <w:spacing w:val="-8"/>
                <w:sz w:val="21"/>
                <w:szCs w:val="21"/>
              </w:rPr>
              <w:t>年末净资产低于登记的注册资金，且发现存在抽逃注册资金的行为，得</w:t>
            </w:r>
            <w:r w:rsidRPr="003A3A42">
              <w:rPr>
                <w:rFonts w:ascii="Times New Roman" w:eastAsia="方正仿宋_GBK" w:hAnsi="Times New Roman" w:cs="宋体" w:hint="eastAsia"/>
                <w:color w:val="000000" w:themeColor="text1"/>
                <w:spacing w:val="-8"/>
                <w:sz w:val="21"/>
                <w:szCs w:val="21"/>
              </w:rPr>
              <w:t>0</w:t>
            </w:r>
            <w:r w:rsidRPr="003A3A42">
              <w:rPr>
                <w:rFonts w:ascii="Times New Roman" w:eastAsia="方正仿宋_GBK" w:hAnsi="Times New Roman" w:cs="宋体" w:hint="eastAsia"/>
                <w:color w:val="000000" w:themeColor="text1"/>
                <w:spacing w:val="-8"/>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567"/>
        </w:trPr>
        <w:tc>
          <w:tcPr>
            <w:tcW w:w="126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64CD0" w:rsidRPr="003A3A42" w:rsidRDefault="00F64CD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6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64CD0" w:rsidRPr="003A3A42" w:rsidRDefault="00F64CD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79" w:type="dxa"/>
            <w:tcBorders>
              <w:top w:val="single" w:sz="4" w:space="0" w:color="auto"/>
              <w:left w:val="single" w:sz="4" w:space="0" w:color="auto"/>
              <w:bottom w:val="single" w:sz="4" w:space="0" w:color="auto"/>
              <w:right w:val="single" w:sz="4" w:space="0" w:color="auto"/>
            </w:tcBorders>
            <w:vAlign w:val="center"/>
            <w:hideMark/>
          </w:tcPr>
          <w:p w:rsidR="00F64CD0" w:rsidRPr="003A3A42" w:rsidRDefault="00F64CD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71" w:type="dxa"/>
            <w:tcBorders>
              <w:top w:val="single" w:sz="4" w:space="0" w:color="auto"/>
              <w:left w:val="nil"/>
              <w:bottom w:val="single" w:sz="4" w:space="0" w:color="auto"/>
              <w:right w:val="single" w:sz="4" w:space="0" w:color="auto"/>
            </w:tcBorders>
            <w:shd w:val="clear" w:color="000000" w:fill="FFFFFF"/>
            <w:vAlign w:val="center"/>
            <w:hideMark/>
          </w:tcPr>
          <w:p w:rsidR="00F64CD0" w:rsidRPr="003A3A42" w:rsidRDefault="00F64CD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0D3F24" w:rsidRPr="003A3A42" w:rsidTr="003D268E">
        <w:trPr>
          <w:trHeight w:val="1620"/>
        </w:trPr>
        <w:tc>
          <w:tcPr>
            <w:tcW w:w="1269" w:type="dxa"/>
            <w:vMerge w:val="restart"/>
            <w:tcBorders>
              <w:top w:val="nil"/>
              <w:left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F64CD0" w:rsidRPr="003A3A42" w:rsidRDefault="00F64CD0" w:rsidP="000D3F24">
            <w:pPr>
              <w:spacing w:after="0" w:line="280" w:lineRule="exact"/>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68" w:type="dxa"/>
            <w:vMerge w:val="restart"/>
            <w:tcBorders>
              <w:top w:val="nil"/>
              <w:left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财务管理</w:t>
            </w:r>
          </w:p>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200</w:t>
            </w:r>
            <w:r w:rsidRPr="003A3A42">
              <w:rPr>
                <w:rFonts w:ascii="Times New Roman" w:eastAsia="方正仿宋_GBK" w:hAnsi="Times New Roman" w:cs="宋体" w:hint="eastAsia"/>
                <w:color w:val="000000" w:themeColor="text1"/>
                <w:sz w:val="21"/>
                <w:szCs w:val="21"/>
              </w:rPr>
              <w:t>分）</w:t>
            </w:r>
          </w:p>
        </w:tc>
        <w:tc>
          <w:tcPr>
            <w:tcW w:w="1279" w:type="dxa"/>
            <w:vMerge w:val="restart"/>
            <w:tcBorders>
              <w:top w:val="nil"/>
              <w:left w:val="single" w:sz="4" w:space="0" w:color="auto"/>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会计核算</w:t>
            </w:r>
          </w:p>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67</w:t>
            </w:r>
          </w:p>
        </w:tc>
        <w:tc>
          <w:tcPr>
            <w:tcW w:w="1310" w:type="dxa"/>
            <w:tcBorders>
              <w:top w:val="nil"/>
              <w:left w:val="nil"/>
              <w:bottom w:val="single" w:sz="4" w:space="0" w:color="auto"/>
              <w:right w:val="single" w:sz="4" w:space="0" w:color="auto"/>
            </w:tcBorders>
            <w:shd w:val="clear" w:color="000000" w:fill="FFFFFF"/>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执行会计制度</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F64CD0" w:rsidRPr="003A3A42" w:rsidRDefault="00F64CD0" w:rsidP="000D3F24">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□执行《民间非营利组织会计制度》，且会计核算方面无明显问题，得</w:t>
            </w:r>
            <w:r w:rsidRPr="003A3A42">
              <w:rPr>
                <w:rFonts w:ascii="Times New Roman" w:eastAsia="方正仿宋_GBK" w:hAnsi="Times New Roman" w:cs="宋体" w:hint="eastAsia"/>
                <w:color w:val="000000" w:themeColor="text1"/>
                <w:sz w:val="21"/>
                <w:szCs w:val="21"/>
              </w:rPr>
              <w:t>25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p w:rsidR="00F64CD0" w:rsidRPr="003A3A42" w:rsidRDefault="00F64CD0" w:rsidP="000D3F24">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□未执行《民间非营利组织会计制度》，得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F64CD0" w:rsidRPr="003A3A42" w:rsidRDefault="00F64CD0" w:rsidP="000D3F24">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注：在执行《民间非营利组织会计制度》过程中，存在财务收支、账算报表、科目设置及科目核算等问题酌情扣分，扣完</w:t>
            </w:r>
            <w:r w:rsidRPr="003A3A42">
              <w:rPr>
                <w:rFonts w:ascii="Times New Roman" w:eastAsia="方正仿宋_GBK" w:hAnsi="Times New Roman" w:cs="宋体" w:hint="eastAsia"/>
                <w:b/>
                <w:bCs/>
                <w:color w:val="000000" w:themeColor="text1"/>
                <w:sz w:val="21"/>
                <w:szCs w:val="21"/>
              </w:rPr>
              <w:t>25</w:t>
            </w:r>
            <w:r w:rsidRPr="003A3A42">
              <w:rPr>
                <w:rFonts w:ascii="Times New Roman" w:eastAsia="方正仿宋_GBK" w:hAnsi="Times New Roman" w:cs="宋体" w:hint="eastAsia"/>
                <w:b/>
                <w:bCs/>
                <w:color w:val="000000" w:themeColor="text1"/>
                <w:sz w:val="21"/>
                <w:szCs w:val="21"/>
              </w:rPr>
              <w:t>分为止</w:t>
            </w:r>
          </w:p>
        </w:tc>
        <w:tc>
          <w:tcPr>
            <w:tcW w:w="1037" w:type="dxa"/>
            <w:tcBorders>
              <w:top w:val="nil"/>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567"/>
        </w:trPr>
        <w:tc>
          <w:tcPr>
            <w:tcW w:w="1269" w:type="dxa"/>
            <w:vMerge/>
            <w:tcBorders>
              <w:left w:val="single" w:sz="4" w:space="0" w:color="auto"/>
              <w:right w:val="single" w:sz="4" w:space="0" w:color="auto"/>
            </w:tcBorders>
            <w:shd w:val="clear" w:color="auto" w:fill="auto"/>
            <w:vAlign w:val="center"/>
            <w:hideMark/>
          </w:tcPr>
          <w:p w:rsidR="00F64CD0" w:rsidRPr="003A3A42" w:rsidRDefault="00F64CD0"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top w:val="nil"/>
              <w:left w:val="single" w:sz="4" w:space="0" w:color="auto"/>
              <w:bottom w:val="single" w:sz="4" w:space="0" w:color="auto"/>
              <w:right w:val="single" w:sz="4" w:space="0" w:color="auto"/>
            </w:tcBorders>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68</w:t>
            </w:r>
          </w:p>
        </w:tc>
        <w:tc>
          <w:tcPr>
            <w:tcW w:w="1310" w:type="dxa"/>
            <w:tcBorders>
              <w:top w:val="nil"/>
              <w:left w:val="nil"/>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会计电算化</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F64CD0" w:rsidRPr="003A3A42" w:rsidRDefault="00F64CD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□会计核算实行电算化，得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64CD0" w:rsidRPr="003A3A42" w:rsidRDefault="00F64CD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□会计核算未实行电算化，得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247"/>
        </w:trPr>
        <w:tc>
          <w:tcPr>
            <w:tcW w:w="1269" w:type="dxa"/>
            <w:vMerge/>
            <w:tcBorders>
              <w:left w:val="single" w:sz="4" w:space="0" w:color="auto"/>
              <w:right w:val="single" w:sz="4" w:space="0" w:color="auto"/>
            </w:tcBorders>
            <w:shd w:val="clear" w:color="auto" w:fill="auto"/>
            <w:vAlign w:val="center"/>
            <w:hideMark/>
          </w:tcPr>
          <w:p w:rsidR="00F64CD0" w:rsidRPr="003A3A42" w:rsidRDefault="00F64CD0"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p>
        </w:tc>
        <w:tc>
          <w:tcPr>
            <w:tcW w:w="1279" w:type="dxa"/>
            <w:vMerge w:val="restart"/>
            <w:tcBorders>
              <w:top w:val="nil"/>
              <w:left w:val="single" w:sz="4" w:space="0" w:color="auto"/>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制度规范</w:t>
            </w:r>
          </w:p>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69</w:t>
            </w:r>
          </w:p>
        </w:tc>
        <w:tc>
          <w:tcPr>
            <w:tcW w:w="1310" w:type="dxa"/>
            <w:tcBorders>
              <w:top w:val="nil"/>
              <w:left w:val="nil"/>
              <w:bottom w:val="single" w:sz="4" w:space="0" w:color="auto"/>
              <w:right w:val="single" w:sz="4" w:space="0" w:color="auto"/>
            </w:tcBorders>
            <w:shd w:val="clear" w:color="000000" w:fill="FFFFFF"/>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财务制度</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F64CD0" w:rsidRPr="003A3A42" w:rsidRDefault="00F64CD0" w:rsidP="000D3F24">
            <w:pPr>
              <w:autoSpaceDN w:val="0"/>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pacing w:val="-8"/>
                <w:sz w:val="21"/>
                <w:szCs w:val="21"/>
              </w:rPr>
              <w:t>□制定了完善的内部财务管理制度，得</w:t>
            </w:r>
            <w:r w:rsidRPr="003A3A42">
              <w:rPr>
                <w:rFonts w:ascii="Times New Roman" w:eastAsia="方正仿宋_GBK" w:hAnsi="Times New Roman" w:cs="宋体" w:hint="eastAsia"/>
                <w:color w:val="000000" w:themeColor="text1"/>
                <w:spacing w:val="-8"/>
                <w:sz w:val="21"/>
                <w:szCs w:val="21"/>
              </w:rPr>
              <w:t>4</w:t>
            </w:r>
            <w:r w:rsidRPr="003A3A42">
              <w:rPr>
                <w:rFonts w:ascii="Times New Roman" w:eastAsia="方正仿宋_GBK" w:hAnsi="Times New Roman" w:cs="宋体" w:hint="eastAsia"/>
                <w:color w:val="000000" w:themeColor="text1"/>
                <w:spacing w:val="-8"/>
                <w:sz w:val="21"/>
                <w:szCs w:val="21"/>
              </w:rPr>
              <w:t>分</w:t>
            </w:r>
          </w:p>
          <w:p w:rsidR="00F64CD0" w:rsidRPr="003A3A42" w:rsidRDefault="00F64CD0" w:rsidP="000D3F24">
            <w:pPr>
              <w:autoSpaceDN w:val="0"/>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pacing w:val="-8"/>
                <w:sz w:val="21"/>
                <w:szCs w:val="21"/>
              </w:rPr>
              <w:t>□制定了简单的内部财务管理制度，得</w:t>
            </w:r>
            <w:r w:rsidRPr="003A3A42">
              <w:rPr>
                <w:rFonts w:ascii="Times New Roman" w:eastAsia="方正仿宋_GBK" w:hAnsi="Times New Roman" w:cs="宋体" w:hint="eastAsia"/>
                <w:color w:val="000000" w:themeColor="text1"/>
                <w:spacing w:val="-8"/>
                <w:sz w:val="21"/>
                <w:szCs w:val="21"/>
              </w:rPr>
              <w:t>2</w:t>
            </w:r>
            <w:r w:rsidRPr="003A3A42">
              <w:rPr>
                <w:rFonts w:ascii="Times New Roman" w:eastAsia="方正仿宋_GBK" w:hAnsi="Times New Roman" w:cs="宋体" w:hint="eastAsia"/>
                <w:color w:val="000000" w:themeColor="text1"/>
                <w:spacing w:val="-8"/>
                <w:sz w:val="21"/>
                <w:szCs w:val="21"/>
              </w:rPr>
              <w:t>分</w:t>
            </w:r>
          </w:p>
          <w:p w:rsidR="00E42C4D" w:rsidRPr="003A3A42" w:rsidRDefault="00F64CD0" w:rsidP="00E42C4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□未制定内部财务管理制度，得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F64CD0" w:rsidRPr="003A3A42" w:rsidRDefault="00F64CD0" w:rsidP="00E42C4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注：财务制度内容根据《民间非营利组织会计制度》条款确定</w:t>
            </w:r>
          </w:p>
        </w:tc>
        <w:tc>
          <w:tcPr>
            <w:tcW w:w="1037" w:type="dxa"/>
            <w:tcBorders>
              <w:top w:val="nil"/>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077"/>
        </w:trPr>
        <w:tc>
          <w:tcPr>
            <w:tcW w:w="1269" w:type="dxa"/>
            <w:vMerge/>
            <w:tcBorders>
              <w:left w:val="single" w:sz="4" w:space="0" w:color="auto"/>
              <w:right w:val="single" w:sz="4" w:space="0" w:color="auto"/>
            </w:tcBorders>
            <w:shd w:val="clear" w:color="auto" w:fill="auto"/>
            <w:vAlign w:val="center"/>
            <w:hideMark/>
          </w:tcPr>
          <w:p w:rsidR="00F64CD0" w:rsidRPr="003A3A42" w:rsidRDefault="00F64CD0"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top w:val="nil"/>
              <w:left w:val="single" w:sz="4" w:space="0" w:color="auto"/>
              <w:bottom w:val="single" w:sz="4" w:space="0" w:color="auto"/>
              <w:right w:val="single" w:sz="4" w:space="0" w:color="auto"/>
            </w:tcBorders>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70</w:t>
            </w:r>
          </w:p>
        </w:tc>
        <w:tc>
          <w:tcPr>
            <w:tcW w:w="1310" w:type="dxa"/>
            <w:tcBorders>
              <w:top w:val="nil"/>
              <w:left w:val="nil"/>
              <w:bottom w:val="single" w:sz="4" w:space="0" w:color="auto"/>
              <w:right w:val="single" w:sz="4" w:space="0" w:color="auto"/>
            </w:tcBorders>
            <w:shd w:val="clear" w:color="000000" w:fill="FFFFFF"/>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有效执行</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F64CD0" w:rsidRPr="003A3A42" w:rsidRDefault="00F64CD0" w:rsidP="000D3F24">
            <w:pPr>
              <w:autoSpaceDN w:val="0"/>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pacing w:val="-8"/>
                <w:sz w:val="21"/>
                <w:szCs w:val="21"/>
              </w:rPr>
              <w:t>□严格执行各项内部财务管理制度，得</w:t>
            </w:r>
            <w:r w:rsidRPr="003A3A42">
              <w:rPr>
                <w:rFonts w:ascii="Times New Roman" w:eastAsia="方正仿宋_GBK" w:hAnsi="Times New Roman" w:cs="宋体" w:hint="eastAsia"/>
                <w:color w:val="000000" w:themeColor="text1"/>
                <w:spacing w:val="-8"/>
                <w:sz w:val="21"/>
                <w:szCs w:val="21"/>
              </w:rPr>
              <w:t>6</w:t>
            </w:r>
            <w:r w:rsidRPr="003A3A42">
              <w:rPr>
                <w:rFonts w:ascii="Times New Roman" w:eastAsia="方正仿宋_GBK" w:hAnsi="Times New Roman" w:cs="宋体" w:hint="eastAsia"/>
                <w:color w:val="000000" w:themeColor="text1"/>
                <w:spacing w:val="-8"/>
                <w:sz w:val="21"/>
                <w:szCs w:val="21"/>
              </w:rPr>
              <w:t>分</w:t>
            </w:r>
          </w:p>
          <w:p w:rsidR="00F64CD0" w:rsidRPr="003A3A42" w:rsidRDefault="00F64CD0" w:rsidP="000D3F24">
            <w:pPr>
              <w:autoSpaceDN w:val="0"/>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pacing w:val="-8"/>
                <w:sz w:val="21"/>
                <w:szCs w:val="21"/>
              </w:rPr>
              <w:t>□较好执行各项内部财务管理制度，得</w:t>
            </w:r>
            <w:r w:rsidRPr="003A3A42">
              <w:rPr>
                <w:rFonts w:ascii="Times New Roman" w:eastAsia="方正仿宋_GBK" w:hAnsi="Times New Roman" w:cs="宋体" w:hint="eastAsia"/>
                <w:color w:val="000000" w:themeColor="text1"/>
                <w:spacing w:val="-8"/>
                <w:sz w:val="21"/>
                <w:szCs w:val="21"/>
              </w:rPr>
              <w:t>3</w:t>
            </w:r>
            <w:r w:rsidRPr="003A3A42">
              <w:rPr>
                <w:rFonts w:ascii="Times New Roman" w:eastAsia="方正仿宋_GBK" w:hAnsi="Times New Roman" w:cs="宋体" w:hint="eastAsia"/>
                <w:color w:val="000000" w:themeColor="text1"/>
                <w:spacing w:val="-8"/>
                <w:sz w:val="21"/>
                <w:szCs w:val="21"/>
              </w:rPr>
              <w:t>分</w:t>
            </w:r>
          </w:p>
          <w:p w:rsidR="00F64CD0" w:rsidRPr="003A3A42" w:rsidRDefault="00F64CD0" w:rsidP="000D3F24">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pacing w:val="-8"/>
                <w:sz w:val="21"/>
                <w:szCs w:val="21"/>
              </w:rPr>
              <w:t>□各项内部财务管理制度执行较差，得</w:t>
            </w:r>
            <w:r w:rsidRPr="003A3A42">
              <w:rPr>
                <w:rFonts w:ascii="Times New Roman" w:eastAsia="方正仿宋_GBK" w:hAnsi="Times New Roman" w:cs="宋体" w:hint="eastAsia"/>
                <w:color w:val="000000" w:themeColor="text1"/>
                <w:spacing w:val="-8"/>
                <w:sz w:val="21"/>
                <w:szCs w:val="21"/>
              </w:rPr>
              <w:t>0</w:t>
            </w:r>
            <w:r w:rsidRPr="003A3A42">
              <w:rPr>
                <w:rFonts w:ascii="Times New Roman" w:eastAsia="方正仿宋_GBK" w:hAnsi="Times New Roman" w:cs="宋体" w:hint="eastAsia"/>
                <w:color w:val="000000" w:themeColor="text1"/>
                <w:spacing w:val="-8"/>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099"/>
        </w:trPr>
        <w:tc>
          <w:tcPr>
            <w:tcW w:w="1269" w:type="dxa"/>
            <w:vMerge/>
            <w:tcBorders>
              <w:left w:val="single" w:sz="4" w:space="0" w:color="auto"/>
              <w:right w:val="single" w:sz="4" w:space="0" w:color="auto"/>
            </w:tcBorders>
            <w:shd w:val="clear" w:color="auto" w:fill="auto"/>
            <w:vAlign w:val="center"/>
            <w:hideMark/>
          </w:tcPr>
          <w:p w:rsidR="00F64CD0" w:rsidRPr="003A3A42" w:rsidRDefault="00F64CD0"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top w:val="nil"/>
              <w:left w:val="single" w:sz="4" w:space="0" w:color="auto"/>
              <w:bottom w:val="single" w:sz="4" w:space="0" w:color="auto"/>
              <w:right w:val="single" w:sz="4" w:space="0" w:color="auto"/>
            </w:tcBorders>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71</w:t>
            </w:r>
          </w:p>
        </w:tc>
        <w:tc>
          <w:tcPr>
            <w:tcW w:w="1310" w:type="dxa"/>
            <w:tcBorders>
              <w:top w:val="nil"/>
              <w:left w:val="nil"/>
              <w:bottom w:val="single" w:sz="4" w:space="0" w:color="auto"/>
              <w:right w:val="single" w:sz="4" w:space="0" w:color="auto"/>
            </w:tcBorders>
            <w:shd w:val="clear" w:color="000000" w:fill="FFFFFF"/>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手续完备</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F64CD0" w:rsidRPr="003A3A42" w:rsidRDefault="00F64CD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□有明确的支出规定、审批权限，且手续齐全，得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64CD0" w:rsidRPr="003A3A42" w:rsidRDefault="00F64CD0"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□没有明确的支出规定、审批权限，或手续不齐全，得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1422"/>
        </w:trPr>
        <w:tc>
          <w:tcPr>
            <w:tcW w:w="1269" w:type="dxa"/>
            <w:vMerge/>
            <w:tcBorders>
              <w:left w:val="single" w:sz="4" w:space="0" w:color="auto"/>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top w:val="nil"/>
              <w:left w:val="single" w:sz="4" w:space="0" w:color="auto"/>
              <w:bottom w:val="single" w:sz="4" w:space="0" w:color="auto"/>
              <w:right w:val="single" w:sz="4" w:space="0" w:color="auto"/>
            </w:tcBorders>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72</w:t>
            </w:r>
          </w:p>
        </w:tc>
        <w:tc>
          <w:tcPr>
            <w:tcW w:w="1310" w:type="dxa"/>
            <w:tcBorders>
              <w:top w:val="nil"/>
              <w:left w:val="nil"/>
              <w:bottom w:val="single" w:sz="4" w:space="0" w:color="auto"/>
              <w:right w:val="single" w:sz="4" w:space="0" w:color="auto"/>
            </w:tcBorders>
            <w:shd w:val="clear" w:color="000000" w:fill="FFFFFF"/>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支出监督</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F64CD0" w:rsidRPr="003A3A42" w:rsidRDefault="00F64CD0" w:rsidP="00E42C4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□单位负责人经手的开支，经其他领导签章，且未发现单位领导人的支出由其他人做经手人单位负责人自行审批的情况，得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64CD0" w:rsidRPr="003A3A42" w:rsidRDefault="00F64CD0" w:rsidP="00E42C4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□单位负责人经手的开支，发现存在未经其他领导签章，或由其他人做经手人单位负责人自行审批的情况，得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64CD0" w:rsidRPr="003A3A42" w:rsidRDefault="00F64CD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64CD0" w:rsidRPr="003A3A42" w:rsidRDefault="00F64CD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567"/>
        </w:trPr>
        <w:tc>
          <w:tcPr>
            <w:tcW w:w="126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91A35" w:rsidRPr="003A3A42" w:rsidRDefault="00991A35"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6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91A35" w:rsidRPr="003A3A42" w:rsidRDefault="00991A35"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79" w:type="dxa"/>
            <w:tcBorders>
              <w:top w:val="single" w:sz="4" w:space="0" w:color="auto"/>
              <w:left w:val="single" w:sz="4" w:space="0" w:color="auto"/>
              <w:bottom w:val="single" w:sz="4" w:space="0" w:color="auto"/>
              <w:right w:val="single" w:sz="4" w:space="0" w:color="auto"/>
            </w:tcBorders>
            <w:vAlign w:val="center"/>
            <w:hideMark/>
          </w:tcPr>
          <w:p w:rsidR="00991A35" w:rsidRPr="003A3A42" w:rsidRDefault="00991A35"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0" w:type="dxa"/>
            <w:tcBorders>
              <w:top w:val="single" w:sz="4" w:space="0" w:color="auto"/>
              <w:left w:val="nil"/>
              <w:bottom w:val="single" w:sz="4" w:space="0" w:color="auto"/>
              <w:right w:val="single" w:sz="4" w:space="0" w:color="auto"/>
            </w:tcBorders>
            <w:shd w:val="clear" w:color="000000" w:fill="FFFFFF"/>
            <w:vAlign w:val="center"/>
            <w:hideMark/>
          </w:tcPr>
          <w:p w:rsidR="00991A35" w:rsidRPr="003A3A42" w:rsidRDefault="00991A35"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71" w:type="dxa"/>
            <w:tcBorders>
              <w:top w:val="single" w:sz="4" w:space="0" w:color="auto"/>
              <w:left w:val="nil"/>
              <w:bottom w:val="single" w:sz="4" w:space="0" w:color="auto"/>
              <w:right w:val="single" w:sz="4" w:space="0" w:color="auto"/>
            </w:tcBorders>
            <w:shd w:val="clear" w:color="000000" w:fill="FFFFFF"/>
            <w:vAlign w:val="center"/>
            <w:hideMark/>
          </w:tcPr>
          <w:p w:rsidR="00991A35" w:rsidRPr="003A3A42" w:rsidRDefault="00991A35"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0D3F24" w:rsidRPr="003A3A42" w:rsidTr="003D268E">
        <w:trPr>
          <w:trHeight w:val="1999"/>
        </w:trPr>
        <w:tc>
          <w:tcPr>
            <w:tcW w:w="1269" w:type="dxa"/>
            <w:vMerge w:val="restart"/>
            <w:tcBorders>
              <w:top w:val="nil"/>
              <w:left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991A35" w:rsidRPr="003A3A42" w:rsidRDefault="00991A35" w:rsidP="000D3F24">
            <w:pPr>
              <w:spacing w:after="0" w:line="280" w:lineRule="exact"/>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68" w:type="dxa"/>
            <w:vMerge w:val="restart"/>
            <w:tcBorders>
              <w:top w:val="nil"/>
              <w:left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财务管理</w:t>
            </w:r>
          </w:p>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200</w:t>
            </w:r>
            <w:r w:rsidRPr="003A3A42">
              <w:rPr>
                <w:rFonts w:ascii="Times New Roman" w:eastAsia="方正仿宋_GBK" w:hAnsi="Times New Roman" w:cs="宋体" w:hint="eastAsia"/>
                <w:color w:val="000000" w:themeColor="text1"/>
                <w:sz w:val="21"/>
                <w:szCs w:val="21"/>
              </w:rPr>
              <w:t>分）</w:t>
            </w:r>
          </w:p>
        </w:tc>
        <w:tc>
          <w:tcPr>
            <w:tcW w:w="1279" w:type="dxa"/>
            <w:vMerge w:val="restart"/>
            <w:tcBorders>
              <w:top w:val="nil"/>
              <w:left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资产管理（</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73</w:t>
            </w:r>
          </w:p>
        </w:tc>
        <w:tc>
          <w:tcPr>
            <w:tcW w:w="1310"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资产增幅</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991A35" w:rsidRPr="003A3A42" w:rsidRDefault="00991A35" w:rsidP="000D3F24">
            <w:pPr>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pacing w:val="-8"/>
                <w:sz w:val="21"/>
                <w:szCs w:val="21"/>
              </w:rPr>
              <w:t>近三年，总资产增幅高于</w:t>
            </w:r>
            <w:r w:rsidRPr="003A3A42">
              <w:rPr>
                <w:rFonts w:ascii="Times New Roman" w:eastAsia="方正仿宋_GBK" w:hAnsi="Times New Roman" w:cs="宋体" w:hint="eastAsia"/>
                <w:color w:val="000000" w:themeColor="text1"/>
                <w:spacing w:val="-8"/>
                <w:sz w:val="21"/>
                <w:szCs w:val="21"/>
              </w:rPr>
              <w:t>8%</w:t>
            </w:r>
            <w:r w:rsidRPr="003A3A42">
              <w:rPr>
                <w:rFonts w:ascii="Times New Roman" w:eastAsia="方正仿宋_GBK" w:hAnsi="Times New Roman" w:cs="宋体" w:hint="eastAsia"/>
                <w:color w:val="000000" w:themeColor="text1"/>
                <w:spacing w:val="-8"/>
                <w:sz w:val="21"/>
                <w:szCs w:val="21"/>
              </w:rPr>
              <w:t>，得</w:t>
            </w:r>
            <w:r w:rsidRPr="003A3A42">
              <w:rPr>
                <w:rFonts w:ascii="Times New Roman" w:eastAsia="方正仿宋_GBK" w:hAnsi="Times New Roman" w:cs="宋体" w:hint="eastAsia"/>
                <w:color w:val="000000" w:themeColor="text1"/>
                <w:spacing w:val="-8"/>
                <w:sz w:val="21"/>
                <w:szCs w:val="21"/>
              </w:rPr>
              <w:t>12</w:t>
            </w:r>
            <w:r w:rsidRPr="003A3A42">
              <w:rPr>
                <w:rFonts w:ascii="Times New Roman" w:eastAsia="方正仿宋_GBK" w:hAnsi="Times New Roman" w:cs="宋体" w:hint="eastAsia"/>
                <w:color w:val="000000" w:themeColor="text1"/>
                <w:spacing w:val="-8"/>
                <w:sz w:val="21"/>
                <w:szCs w:val="21"/>
              </w:rPr>
              <w:t>分</w:t>
            </w:r>
          </w:p>
          <w:p w:rsidR="00991A35" w:rsidRPr="003A3A42" w:rsidRDefault="00991A35" w:rsidP="000D3F24">
            <w:pPr>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pacing w:val="-8"/>
                <w:sz w:val="21"/>
                <w:szCs w:val="21"/>
              </w:rPr>
              <w:t>□近三年，总资产增幅高于</w:t>
            </w:r>
            <w:r w:rsidRPr="003A3A42">
              <w:rPr>
                <w:rFonts w:ascii="Times New Roman" w:eastAsia="方正仿宋_GBK" w:hAnsi="Times New Roman" w:cs="宋体" w:hint="eastAsia"/>
                <w:color w:val="000000" w:themeColor="text1"/>
                <w:spacing w:val="-8"/>
                <w:sz w:val="21"/>
                <w:szCs w:val="21"/>
              </w:rPr>
              <w:t>5%</w:t>
            </w:r>
            <w:r w:rsidRPr="003A3A42">
              <w:rPr>
                <w:rFonts w:ascii="Times New Roman" w:eastAsia="方正仿宋_GBK" w:hAnsi="Times New Roman" w:cs="宋体" w:hint="eastAsia"/>
                <w:color w:val="000000" w:themeColor="text1"/>
                <w:spacing w:val="-8"/>
                <w:sz w:val="21"/>
                <w:szCs w:val="21"/>
              </w:rPr>
              <w:t>，得</w:t>
            </w:r>
            <w:r w:rsidRPr="003A3A42">
              <w:rPr>
                <w:rFonts w:ascii="Times New Roman" w:eastAsia="方正仿宋_GBK" w:hAnsi="Times New Roman" w:cs="宋体" w:hint="eastAsia"/>
                <w:color w:val="000000" w:themeColor="text1"/>
                <w:spacing w:val="-8"/>
                <w:sz w:val="21"/>
                <w:szCs w:val="21"/>
              </w:rPr>
              <w:t>10</w:t>
            </w:r>
            <w:r w:rsidRPr="003A3A42">
              <w:rPr>
                <w:rFonts w:ascii="Times New Roman" w:eastAsia="方正仿宋_GBK" w:hAnsi="Times New Roman" w:cs="宋体" w:hint="eastAsia"/>
                <w:color w:val="000000" w:themeColor="text1"/>
                <w:spacing w:val="-8"/>
                <w:sz w:val="21"/>
                <w:szCs w:val="21"/>
              </w:rPr>
              <w:t>分</w:t>
            </w:r>
          </w:p>
          <w:p w:rsidR="00991A35" w:rsidRPr="003A3A42" w:rsidRDefault="00991A35"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□近三年，总资产增幅高于</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991A35" w:rsidRPr="003A3A42" w:rsidRDefault="00991A35"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□近三年，总资产增幅低于</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991A35" w:rsidRPr="003A3A42" w:rsidRDefault="00991A35"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□近三年，总资产无增幅，得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991A35" w:rsidRPr="003A3A42" w:rsidRDefault="00991A35"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注：因“减税降费”政策和疫情原因，酌情评分</w:t>
            </w:r>
          </w:p>
        </w:tc>
        <w:tc>
          <w:tcPr>
            <w:tcW w:w="1037"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902"/>
        </w:trPr>
        <w:tc>
          <w:tcPr>
            <w:tcW w:w="1269" w:type="dxa"/>
            <w:vMerge/>
            <w:tcBorders>
              <w:left w:val="single" w:sz="4" w:space="0" w:color="auto"/>
              <w:right w:val="single" w:sz="4" w:space="0" w:color="auto"/>
            </w:tcBorders>
            <w:shd w:val="clear" w:color="auto" w:fill="auto"/>
            <w:vAlign w:val="center"/>
            <w:hideMark/>
          </w:tcPr>
          <w:p w:rsidR="00991A35" w:rsidRPr="003A3A42" w:rsidRDefault="00991A35"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left w:val="single" w:sz="4" w:space="0" w:color="auto"/>
              <w:right w:val="single" w:sz="4" w:space="0" w:color="auto"/>
            </w:tcBorders>
            <w:shd w:val="clear" w:color="auto" w:fill="auto"/>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74</w:t>
            </w:r>
          </w:p>
        </w:tc>
        <w:tc>
          <w:tcPr>
            <w:tcW w:w="1310" w:type="dxa"/>
            <w:tcBorders>
              <w:top w:val="nil"/>
              <w:left w:val="nil"/>
              <w:bottom w:val="single" w:sz="4" w:space="0" w:color="auto"/>
              <w:right w:val="single" w:sz="4" w:space="0" w:color="auto"/>
            </w:tcBorders>
            <w:shd w:val="clear" w:color="000000" w:fill="FFFFFF"/>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投资核算</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991A35" w:rsidRPr="003A3A42" w:rsidRDefault="00991A35"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□若用社会组织资金进行投资，年收益高于银行一年期定期存款</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p>
          <w:p w:rsidR="00991A35" w:rsidRPr="003A3A42" w:rsidRDefault="00991A35"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□若无投资，得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991A35" w:rsidRPr="003A3A42" w:rsidRDefault="00991A35" w:rsidP="000D3F24">
            <w:pPr>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pacing w:val="-8"/>
                <w:sz w:val="21"/>
                <w:szCs w:val="21"/>
              </w:rPr>
              <w:t>若用社会组织资金进行投资，年收益等于或少于银行一年期定期存款，得</w:t>
            </w:r>
            <w:r w:rsidRPr="003A3A42">
              <w:rPr>
                <w:rFonts w:ascii="Times New Roman" w:eastAsia="方正仿宋_GBK" w:hAnsi="Times New Roman" w:cs="宋体" w:hint="eastAsia"/>
                <w:color w:val="000000" w:themeColor="text1"/>
                <w:spacing w:val="-8"/>
                <w:sz w:val="21"/>
                <w:szCs w:val="21"/>
              </w:rPr>
              <w:t>6</w:t>
            </w:r>
            <w:r w:rsidRPr="003A3A42">
              <w:rPr>
                <w:rFonts w:ascii="Times New Roman" w:eastAsia="方正仿宋_GBK" w:hAnsi="Times New Roman" w:cs="宋体" w:hint="eastAsia"/>
                <w:color w:val="000000" w:themeColor="text1"/>
                <w:spacing w:val="-8"/>
                <w:sz w:val="21"/>
                <w:szCs w:val="21"/>
              </w:rPr>
              <w:t>分</w:t>
            </w:r>
          </w:p>
          <w:p w:rsidR="00991A35" w:rsidRPr="003A3A42" w:rsidRDefault="00991A35"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□若用社会组织资金进行投资，无年收益，得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991A35" w:rsidRPr="003A3A42" w:rsidRDefault="00991A35"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注：若用社会组织资金进行投资，年收益出现负资产，不受此项指标分值限制，扣</w:t>
            </w:r>
            <w:r w:rsidRPr="003A3A42">
              <w:rPr>
                <w:rFonts w:ascii="Times New Roman" w:eastAsia="方正仿宋_GBK" w:hAnsi="Times New Roman" w:cs="宋体" w:hint="eastAsia"/>
                <w:b/>
                <w:bCs/>
                <w:color w:val="000000" w:themeColor="text1"/>
                <w:sz w:val="21"/>
                <w:szCs w:val="21"/>
              </w:rPr>
              <w:t>20</w:t>
            </w:r>
            <w:r w:rsidRPr="003A3A42">
              <w:rPr>
                <w:rFonts w:ascii="Times New Roman" w:eastAsia="方正仿宋_GBK" w:hAnsi="Times New Roman" w:cs="宋体" w:hint="eastAsia"/>
                <w:b/>
                <w:bCs/>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2239"/>
        </w:trPr>
        <w:tc>
          <w:tcPr>
            <w:tcW w:w="1269" w:type="dxa"/>
            <w:vMerge/>
            <w:tcBorders>
              <w:left w:val="single" w:sz="4" w:space="0" w:color="auto"/>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left w:val="single" w:sz="4" w:space="0" w:color="auto"/>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75</w:t>
            </w:r>
          </w:p>
        </w:tc>
        <w:tc>
          <w:tcPr>
            <w:tcW w:w="1310"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实物资产</w:t>
            </w:r>
          </w:p>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991A35" w:rsidRPr="003A3A42" w:rsidRDefault="00991A35"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□实物资产购进、领用、保管、处置审批手续完善，定期盘点且对出现的盘亏、盘盈、毁损、减值情况及时进行处理，得</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p>
          <w:p w:rsidR="00991A35" w:rsidRPr="003A3A42" w:rsidRDefault="00991A35"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□实物资产购进、领用、保管、处置审批手续不完善，或未定期盘点及未对出现的盘亏、盘盈、毁损、减值情况及时进行处理，得</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p>
          <w:p w:rsidR="00991A35" w:rsidRPr="003A3A42" w:rsidRDefault="00991A35"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□实物资产购进、领用、保管、处置审批手续不完善，且未定期盘点及未对出现的盘亏、盘盈、毁损、减值情况及时进行处理，得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567"/>
        </w:trPr>
        <w:tc>
          <w:tcPr>
            <w:tcW w:w="126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91A35" w:rsidRPr="003A3A42" w:rsidRDefault="00991A35"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6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91A35" w:rsidRPr="003A3A42" w:rsidRDefault="00991A35"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7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91A35" w:rsidRPr="003A3A42" w:rsidRDefault="00991A35"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71" w:type="dxa"/>
            <w:tcBorders>
              <w:top w:val="single" w:sz="4" w:space="0" w:color="auto"/>
              <w:left w:val="nil"/>
              <w:bottom w:val="single" w:sz="4" w:space="0" w:color="auto"/>
              <w:right w:val="single" w:sz="4" w:space="0" w:color="auto"/>
            </w:tcBorders>
            <w:shd w:val="clear" w:color="000000" w:fill="FFFFFF"/>
            <w:vAlign w:val="center"/>
            <w:hideMark/>
          </w:tcPr>
          <w:p w:rsidR="00991A35" w:rsidRPr="003A3A42" w:rsidRDefault="00991A35"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0D3F24" w:rsidRPr="003A3A42" w:rsidTr="003D268E">
        <w:trPr>
          <w:trHeight w:val="942"/>
        </w:trPr>
        <w:tc>
          <w:tcPr>
            <w:tcW w:w="1269" w:type="dxa"/>
            <w:vMerge w:val="restart"/>
            <w:tcBorders>
              <w:top w:val="nil"/>
              <w:left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991A35" w:rsidRPr="003A3A42" w:rsidRDefault="00991A35"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68" w:type="dxa"/>
            <w:vMerge w:val="restart"/>
            <w:tcBorders>
              <w:top w:val="nil"/>
              <w:left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财务管理</w:t>
            </w:r>
          </w:p>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200</w:t>
            </w:r>
            <w:r w:rsidRPr="003A3A42">
              <w:rPr>
                <w:rFonts w:ascii="Times New Roman" w:eastAsia="方正仿宋_GBK" w:hAnsi="Times New Roman" w:cs="宋体" w:hint="eastAsia"/>
                <w:color w:val="000000" w:themeColor="text1"/>
                <w:sz w:val="21"/>
                <w:szCs w:val="21"/>
              </w:rPr>
              <w:t>分）</w:t>
            </w:r>
          </w:p>
        </w:tc>
        <w:tc>
          <w:tcPr>
            <w:tcW w:w="1279" w:type="dxa"/>
            <w:vMerge w:val="restart"/>
            <w:tcBorders>
              <w:top w:val="nil"/>
              <w:left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资产管理（</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76</w:t>
            </w:r>
          </w:p>
        </w:tc>
        <w:tc>
          <w:tcPr>
            <w:tcW w:w="1310"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固定资产</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991A35" w:rsidRPr="003A3A42" w:rsidRDefault="00991A35"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□固定资产折旧年限确定合理且折旧计提准确，得</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991A35" w:rsidRPr="003A3A42" w:rsidRDefault="00991A35"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□固定资产折旧年限确定不合理或折旧计提不准确，得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260"/>
        </w:trPr>
        <w:tc>
          <w:tcPr>
            <w:tcW w:w="1269" w:type="dxa"/>
            <w:vMerge/>
            <w:tcBorders>
              <w:left w:val="single" w:sz="4" w:space="0" w:color="auto"/>
              <w:right w:val="single" w:sz="4" w:space="0" w:color="auto"/>
            </w:tcBorders>
            <w:shd w:val="clear" w:color="auto" w:fill="auto"/>
            <w:vAlign w:val="center"/>
            <w:hideMark/>
          </w:tcPr>
          <w:p w:rsidR="00991A35" w:rsidRPr="003A3A42" w:rsidRDefault="00991A35"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left w:val="single" w:sz="4" w:space="0" w:color="auto"/>
              <w:bottom w:val="single" w:sz="4" w:space="0" w:color="000000"/>
              <w:right w:val="single" w:sz="4" w:space="0" w:color="auto"/>
            </w:tcBorders>
            <w:shd w:val="clear" w:color="auto" w:fill="auto"/>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77</w:t>
            </w:r>
          </w:p>
        </w:tc>
        <w:tc>
          <w:tcPr>
            <w:tcW w:w="1310"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捐赠资产</w:t>
            </w:r>
          </w:p>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991A35" w:rsidRPr="003A3A42" w:rsidRDefault="00991A35"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□对接受捐赠或捐出资产，按规定进行会计核算，得</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p>
          <w:p w:rsidR="00991A35" w:rsidRPr="003A3A42" w:rsidRDefault="00991A35"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□对接受捐赠及捐出资产未按规定进行会计核算或形成账外资产，得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991A35" w:rsidRPr="003A3A42" w:rsidRDefault="00991A35"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注：不涉及接受捐赠或捐出资产，不扣分</w:t>
            </w:r>
          </w:p>
        </w:tc>
        <w:tc>
          <w:tcPr>
            <w:tcW w:w="1037"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960"/>
        </w:trPr>
        <w:tc>
          <w:tcPr>
            <w:tcW w:w="1269" w:type="dxa"/>
            <w:vMerge/>
            <w:tcBorders>
              <w:left w:val="single" w:sz="4" w:space="0" w:color="auto"/>
              <w:right w:val="single" w:sz="4" w:space="0" w:color="auto"/>
            </w:tcBorders>
            <w:shd w:val="clear" w:color="auto" w:fill="auto"/>
            <w:vAlign w:val="center"/>
            <w:hideMark/>
          </w:tcPr>
          <w:p w:rsidR="00991A35" w:rsidRPr="003A3A42" w:rsidRDefault="00991A35"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p>
        </w:tc>
        <w:tc>
          <w:tcPr>
            <w:tcW w:w="1279" w:type="dxa"/>
            <w:vMerge w:val="restart"/>
            <w:tcBorders>
              <w:top w:val="nil"/>
              <w:left w:val="single" w:sz="4" w:space="0" w:color="auto"/>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票据管理</w:t>
            </w:r>
          </w:p>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78</w:t>
            </w:r>
          </w:p>
        </w:tc>
        <w:tc>
          <w:tcPr>
            <w:tcW w:w="1310"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票据管理</w:t>
            </w:r>
          </w:p>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C836B7" w:rsidRPr="003A3A42" w:rsidRDefault="00991A35" w:rsidP="00C836B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□有票据保管和使用登记记录，得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991A35" w:rsidRPr="003A3A42" w:rsidRDefault="00991A35" w:rsidP="00C836B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□无票据保管和使用登记记录，得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200"/>
        </w:trPr>
        <w:tc>
          <w:tcPr>
            <w:tcW w:w="1269" w:type="dxa"/>
            <w:vMerge/>
            <w:tcBorders>
              <w:left w:val="single" w:sz="4" w:space="0" w:color="auto"/>
              <w:right w:val="single" w:sz="4" w:space="0" w:color="auto"/>
            </w:tcBorders>
            <w:shd w:val="clear" w:color="auto" w:fill="auto"/>
            <w:vAlign w:val="center"/>
            <w:hideMark/>
          </w:tcPr>
          <w:p w:rsidR="00991A35" w:rsidRPr="003A3A42" w:rsidRDefault="00991A35"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top w:val="nil"/>
              <w:left w:val="single" w:sz="4" w:space="0" w:color="auto"/>
              <w:bottom w:val="single" w:sz="4" w:space="0" w:color="auto"/>
              <w:right w:val="single" w:sz="4" w:space="0" w:color="auto"/>
            </w:tcBorders>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79</w:t>
            </w:r>
          </w:p>
        </w:tc>
        <w:tc>
          <w:tcPr>
            <w:tcW w:w="1310"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票据使用</w:t>
            </w:r>
          </w:p>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991A35" w:rsidRPr="003A3A42" w:rsidRDefault="00991A35"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□未发现使用不合规票据作为报销凭证，得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991A35" w:rsidRPr="003A3A42" w:rsidRDefault="00991A35"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□发现使用不合规票据作为报销凭证，得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928"/>
        </w:trPr>
        <w:tc>
          <w:tcPr>
            <w:tcW w:w="1269" w:type="dxa"/>
            <w:vMerge/>
            <w:tcBorders>
              <w:left w:val="single" w:sz="4" w:space="0" w:color="auto"/>
              <w:right w:val="single" w:sz="4" w:space="0" w:color="auto"/>
            </w:tcBorders>
            <w:shd w:val="clear" w:color="auto" w:fill="auto"/>
            <w:vAlign w:val="center"/>
            <w:hideMark/>
          </w:tcPr>
          <w:p w:rsidR="00991A35" w:rsidRPr="003A3A42" w:rsidRDefault="00991A35"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p>
        </w:tc>
        <w:tc>
          <w:tcPr>
            <w:tcW w:w="1279" w:type="dxa"/>
            <w:vMerge w:val="restart"/>
            <w:tcBorders>
              <w:top w:val="nil"/>
              <w:left w:val="single" w:sz="4" w:space="0" w:color="auto"/>
              <w:bottom w:val="single" w:sz="4" w:space="0" w:color="000000"/>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日常监督</w:t>
            </w:r>
          </w:p>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80</w:t>
            </w:r>
          </w:p>
        </w:tc>
        <w:tc>
          <w:tcPr>
            <w:tcW w:w="1310"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财务报告</w:t>
            </w:r>
          </w:p>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991A35" w:rsidRPr="003A3A42" w:rsidRDefault="00991A35"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□按规定向会员大会、理事会报告组织财务状况，得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991A35" w:rsidRPr="003A3A42" w:rsidRDefault="00991A35"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□未按规定向会员大会、理事会报告组织财务状况，得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991A35" w:rsidRPr="003A3A42" w:rsidRDefault="00991A35"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lastRenderedPageBreak/>
              <w:t>注：财务状况应包括资金来源和使用、业务活动资金、资产情况</w:t>
            </w:r>
          </w:p>
        </w:tc>
        <w:tc>
          <w:tcPr>
            <w:tcW w:w="1037"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919"/>
        </w:trPr>
        <w:tc>
          <w:tcPr>
            <w:tcW w:w="1269" w:type="dxa"/>
            <w:vMerge/>
            <w:tcBorders>
              <w:left w:val="single" w:sz="4" w:space="0" w:color="auto"/>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top w:val="nil"/>
              <w:left w:val="single" w:sz="4" w:space="0" w:color="auto"/>
              <w:bottom w:val="single" w:sz="4" w:space="0" w:color="auto"/>
              <w:right w:val="single" w:sz="4" w:space="0" w:color="auto"/>
            </w:tcBorders>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81</w:t>
            </w:r>
          </w:p>
        </w:tc>
        <w:tc>
          <w:tcPr>
            <w:tcW w:w="1310"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审计报告</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991A35" w:rsidRPr="003A3A42" w:rsidRDefault="00991A35"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□无离任情况或提供离任审计报告，得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991A35" w:rsidRPr="003A3A42" w:rsidRDefault="00991A35"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□出现离任但不能提供离任审计报告，得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567"/>
        </w:trPr>
        <w:tc>
          <w:tcPr>
            <w:tcW w:w="126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91A35" w:rsidRPr="003A3A42" w:rsidRDefault="00991A35"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6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91A35" w:rsidRPr="003A3A42" w:rsidRDefault="00991A35"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79" w:type="dxa"/>
            <w:tcBorders>
              <w:top w:val="single" w:sz="4" w:space="0" w:color="auto"/>
              <w:left w:val="single" w:sz="4" w:space="0" w:color="auto"/>
              <w:bottom w:val="single" w:sz="4" w:space="0" w:color="000000"/>
              <w:right w:val="single" w:sz="4" w:space="0" w:color="auto"/>
            </w:tcBorders>
            <w:vAlign w:val="center"/>
            <w:hideMark/>
          </w:tcPr>
          <w:p w:rsidR="00991A35" w:rsidRPr="003A3A42" w:rsidRDefault="00991A35"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71" w:type="dxa"/>
            <w:tcBorders>
              <w:top w:val="single" w:sz="4" w:space="0" w:color="auto"/>
              <w:left w:val="nil"/>
              <w:bottom w:val="single" w:sz="4" w:space="0" w:color="auto"/>
              <w:right w:val="single" w:sz="4" w:space="0" w:color="auto"/>
            </w:tcBorders>
            <w:shd w:val="clear" w:color="000000" w:fill="FFFFFF"/>
            <w:vAlign w:val="center"/>
            <w:hideMark/>
          </w:tcPr>
          <w:p w:rsidR="00991A35" w:rsidRPr="003A3A42" w:rsidRDefault="00991A35"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0D3F24" w:rsidRPr="003A3A42" w:rsidTr="003D268E">
        <w:trPr>
          <w:trHeight w:val="1020"/>
        </w:trPr>
        <w:tc>
          <w:tcPr>
            <w:tcW w:w="1269" w:type="dxa"/>
            <w:vMerge w:val="restart"/>
            <w:tcBorders>
              <w:top w:val="nil"/>
              <w:left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991A35" w:rsidRPr="003A3A42" w:rsidRDefault="00991A35"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68" w:type="dxa"/>
            <w:vMerge w:val="restart"/>
            <w:tcBorders>
              <w:top w:val="nil"/>
              <w:left w:val="single" w:sz="4" w:space="0" w:color="auto"/>
              <w:bottom w:val="single" w:sz="4" w:space="0" w:color="000000"/>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档案印章</w:t>
            </w:r>
          </w:p>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管理</w:t>
            </w:r>
          </w:p>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1279" w:type="dxa"/>
            <w:vMerge w:val="restart"/>
            <w:tcBorders>
              <w:top w:val="nil"/>
              <w:left w:val="single" w:sz="4" w:space="0" w:color="auto"/>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档案管理</w:t>
            </w:r>
          </w:p>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82</w:t>
            </w:r>
          </w:p>
        </w:tc>
        <w:tc>
          <w:tcPr>
            <w:tcW w:w="1310" w:type="dxa"/>
            <w:tcBorders>
              <w:top w:val="nil"/>
              <w:left w:val="nil"/>
              <w:bottom w:val="single" w:sz="4" w:space="0" w:color="auto"/>
              <w:right w:val="single" w:sz="4" w:space="0" w:color="auto"/>
            </w:tcBorders>
            <w:shd w:val="clear" w:color="000000" w:fill="FFFFFF"/>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管理制度</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C836B7" w:rsidRPr="003A3A42" w:rsidRDefault="00991A35" w:rsidP="00C836B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□档案管理制度详细、规范，得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991A35" w:rsidRPr="003A3A42" w:rsidRDefault="00991A35" w:rsidP="00C836B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□未制定档案管理制度，得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960"/>
        </w:trPr>
        <w:tc>
          <w:tcPr>
            <w:tcW w:w="1269" w:type="dxa"/>
            <w:vMerge/>
            <w:tcBorders>
              <w:left w:val="single" w:sz="4" w:space="0" w:color="auto"/>
              <w:right w:val="single" w:sz="4" w:space="0" w:color="auto"/>
            </w:tcBorders>
            <w:shd w:val="clear" w:color="auto" w:fill="auto"/>
            <w:vAlign w:val="center"/>
            <w:hideMark/>
          </w:tcPr>
          <w:p w:rsidR="00991A35" w:rsidRPr="003A3A42" w:rsidRDefault="00991A35"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top w:val="nil"/>
              <w:left w:val="single" w:sz="4" w:space="0" w:color="auto"/>
              <w:bottom w:val="single" w:sz="4" w:space="0" w:color="000000"/>
              <w:right w:val="single" w:sz="4" w:space="0" w:color="auto"/>
            </w:tcBorders>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top w:val="nil"/>
              <w:left w:val="single" w:sz="4" w:space="0" w:color="auto"/>
              <w:bottom w:val="single" w:sz="4" w:space="0" w:color="auto"/>
              <w:right w:val="single" w:sz="4" w:space="0" w:color="auto"/>
            </w:tcBorders>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83</w:t>
            </w:r>
          </w:p>
        </w:tc>
        <w:tc>
          <w:tcPr>
            <w:tcW w:w="1310" w:type="dxa"/>
            <w:tcBorders>
              <w:top w:val="nil"/>
              <w:left w:val="nil"/>
              <w:bottom w:val="single" w:sz="4" w:space="0" w:color="auto"/>
              <w:right w:val="single" w:sz="4" w:space="0" w:color="auto"/>
            </w:tcBorders>
            <w:shd w:val="clear" w:color="000000" w:fill="FFFFFF"/>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档案保管</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991A35" w:rsidRPr="003A3A42" w:rsidRDefault="00991A35" w:rsidP="00C836B7">
            <w:pPr>
              <w:spacing w:after="0" w:line="280" w:lineRule="exact"/>
              <w:jc w:val="both"/>
              <w:rPr>
                <w:rFonts w:ascii="Times New Roman" w:eastAsia="方正仿宋_GBK" w:hAnsi="Times New Roman" w:cs="宋体"/>
                <w:color w:val="000000" w:themeColor="text1"/>
                <w:spacing w:val="-6"/>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pacing w:val="-6"/>
                <w:sz w:val="21"/>
                <w:szCs w:val="21"/>
              </w:rPr>
              <w:t>档案资料齐全、整理有序，档案交接手续完备或档案未发生交接情况，得</w:t>
            </w:r>
            <w:r w:rsidRPr="003A3A42">
              <w:rPr>
                <w:rFonts w:ascii="Times New Roman" w:eastAsia="方正仿宋_GBK" w:hAnsi="Times New Roman" w:cs="宋体" w:hint="eastAsia"/>
                <w:color w:val="000000" w:themeColor="text1"/>
                <w:spacing w:val="-6"/>
                <w:sz w:val="21"/>
                <w:szCs w:val="21"/>
              </w:rPr>
              <w:t>4</w:t>
            </w:r>
            <w:r w:rsidRPr="003A3A42">
              <w:rPr>
                <w:rFonts w:ascii="Times New Roman" w:eastAsia="方正仿宋_GBK" w:hAnsi="Times New Roman" w:cs="宋体" w:hint="eastAsia"/>
                <w:color w:val="000000" w:themeColor="text1"/>
                <w:spacing w:val="-6"/>
                <w:sz w:val="21"/>
                <w:szCs w:val="21"/>
              </w:rPr>
              <w:t>分</w:t>
            </w:r>
          </w:p>
          <w:p w:rsidR="00991A35" w:rsidRPr="003A3A42" w:rsidRDefault="00991A35" w:rsidP="00C836B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□档</w:t>
            </w:r>
            <w:r w:rsidRPr="003A3A42">
              <w:rPr>
                <w:rFonts w:ascii="Times New Roman" w:eastAsia="方正仿宋_GBK" w:hAnsi="Times New Roman" w:cs="宋体" w:hint="eastAsia"/>
                <w:color w:val="000000" w:themeColor="text1"/>
                <w:spacing w:val="-6"/>
                <w:sz w:val="21"/>
                <w:szCs w:val="21"/>
              </w:rPr>
              <w:t>案资料不全，或档案资料整理无序、混乱，或未履行档案交接手续，得</w:t>
            </w:r>
            <w:r w:rsidRPr="003A3A42">
              <w:rPr>
                <w:rFonts w:ascii="Times New Roman" w:eastAsia="方正仿宋_GBK" w:hAnsi="Times New Roman" w:cs="宋体" w:hint="eastAsia"/>
                <w:color w:val="000000" w:themeColor="text1"/>
                <w:spacing w:val="-6"/>
                <w:sz w:val="21"/>
                <w:szCs w:val="21"/>
              </w:rPr>
              <w:t>0</w:t>
            </w:r>
            <w:r w:rsidRPr="003A3A42">
              <w:rPr>
                <w:rFonts w:ascii="Times New Roman" w:eastAsia="方正仿宋_GBK" w:hAnsi="Times New Roman" w:cs="宋体" w:hint="eastAsia"/>
                <w:color w:val="000000" w:themeColor="text1"/>
                <w:spacing w:val="-6"/>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942"/>
        </w:trPr>
        <w:tc>
          <w:tcPr>
            <w:tcW w:w="1269" w:type="dxa"/>
            <w:vMerge/>
            <w:tcBorders>
              <w:left w:val="single" w:sz="4" w:space="0" w:color="auto"/>
              <w:right w:val="single" w:sz="4" w:space="0" w:color="auto"/>
            </w:tcBorders>
            <w:shd w:val="clear" w:color="auto" w:fill="auto"/>
            <w:vAlign w:val="center"/>
            <w:hideMark/>
          </w:tcPr>
          <w:p w:rsidR="00991A35" w:rsidRPr="003A3A42" w:rsidRDefault="00991A35"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top w:val="nil"/>
              <w:left w:val="single" w:sz="4" w:space="0" w:color="auto"/>
              <w:bottom w:val="single" w:sz="4" w:space="0" w:color="000000"/>
              <w:right w:val="single" w:sz="4" w:space="0" w:color="auto"/>
            </w:tcBorders>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top w:val="nil"/>
              <w:left w:val="single" w:sz="4" w:space="0" w:color="auto"/>
              <w:bottom w:val="single" w:sz="4" w:space="0" w:color="auto"/>
              <w:right w:val="single" w:sz="4" w:space="0" w:color="auto"/>
            </w:tcBorders>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84</w:t>
            </w:r>
          </w:p>
        </w:tc>
        <w:tc>
          <w:tcPr>
            <w:tcW w:w="1310" w:type="dxa"/>
            <w:tcBorders>
              <w:top w:val="nil"/>
              <w:left w:val="nil"/>
              <w:bottom w:val="single" w:sz="4" w:space="0" w:color="auto"/>
              <w:right w:val="single" w:sz="4" w:space="0" w:color="auto"/>
            </w:tcBorders>
            <w:shd w:val="clear" w:color="000000" w:fill="FFFFFF"/>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会计档案</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991A35" w:rsidRPr="003A3A42" w:rsidRDefault="00991A35" w:rsidP="00C836B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w:t>
            </w:r>
            <w:r w:rsidRPr="003A3A42">
              <w:rPr>
                <w:rFonts w:ascii="Times New Roman" w:eastAsia="方正仿宋_GBK" w:hAnsi="Times New Roman" w:cs="宋体" w:hint="eastAsia"/>
                <w:color w:val="000000" w:themeColor="text1"/>
                <w:spacing w:val="-6"/>
                <w:sz w:val="21"/>
                <w:szCs w:val="21"/>
              </w:rPr>
              <w:t>计凭证、账本、报表及其他会计资料装订整齐，顺序编号，签章齐全，得</w:t>
            </w:r>
            <w:r w:rsidRPr="003A3A42">
              <w:rPr>
                <w:rFonts w:ascii="Times New Roman" w:eastAsia="方正仿宋_GBK" w:hAnsi="Times New Roman" w:cs="宋体" w:hint="eastAsia"/>
                <w:color w:val="000000" w:themeColor="text1"/>
                <w:spacing w:val="-6"/>
                <w:sz w:val="21"/>
                <w:szCs w:val="21"/>
              </w:rPr>
              <w:t>4</w:t>
            </w:r>
            <w:r w:rsidRPr="003A3A42">
              <w:rPr>
                <w:rFonts w:ascii="Times New Roman" w:eastAsia="方正仿宋_GBK" w:hAnsi="Times New Roman" w:cs="宋体" w:hint="eastAsia"/>
                <w:color w:val="000000" w:themeColor="text1"/>
                <w:spacing w:val="-6"/>
                <w:sz w:val="21"/>
                <w:szCs w:val="21"/>
              </w:rPr>
              <w:t>分</w:t>
            </w:r>
            <w:r w:rsidRPr="003A3A42">
              <w:rPr>
                <w:rFonts w:ascii="Times New Roman" w:eastAsia="方正仿宋_GBK" w:hAnsi="Times New Roman" w:cs="宋体" w:hint="eastAsia"/>
                <w:color w:val="000000" w:themeColor="text1"/>
                <w:spacing w:val="-6"/>
                <w:sz w:val="21"/>
                <w:szCs w:val="21"/>
              </w:rPr>
              <w:br/>
            </w:r>
            <w:r w:rsidRPr="003A3A42">
              <w:rPr>
                <w:rFonts w:ascii="Times New Roman" w:eastAsia="方正仿宋_GBK" w:hAnsi="Times New Roman" w:cs="宋体" w:hint="eastAsia"/>
                <w:color w:val="000000" w:themeColor="text1"/>
                <w:sz w:val="21"/>
                <w:szCs w:val="21"/>
              </w:rPr>
              <w:t>□未做到会计凭证、账本、报表及其他会计资料装订整齐，得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182"/>
        </w:trPr>
        <w:tc>
          <w:tcPr>
            <w:tcW w:w="1269" w:type="dxa"/>
            <w:vMerge/>
            <w:tcBorders>
              <w:left w:val="single" w:sz="4" w:space="0" w:color="auto"/>
              <w:right w:val="single" w:sz="4" w:space="0" w:color="auto"/>
            </w:tcBorders>
            <w:shd w:val="clear" w:color="auto" w:fill="auto"/>
            <w:vAlign w:val="center"/>
            <w:hideMark/>
          </w:tcPr>
          <w:p w:rsidR="00991A35" w:rsidRPr="003A3A42" w:rsidRDefault="00991A35"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top w:val="nil"/>
              <w:left w:val="single" w:sz="4" w:space="0" w:color="auto"/>
              <w:bottom w:val="single" w:sz="4" w:space="0" w:color="000000"/>
              <w:right w:val="single" w:sz="4" w:space="0" w:color="auto"/>
            </w:tcBorders>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p>
        </w:tc>
        <w:tc>
          <w:tcPr>
            <w:tcW w:w="1279" w:type="dxa"/>
            <w:vMerge w:val="restart"/>
            <w:tcBorders>
              <w:top w:val="nil"/>
              <w:left w:val="single" w:sz="4" w:space="0" w:color="auto"/>
              <w:bottom w:val="single" w:sz="4" w:space="0" w:color="000000"/>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印章管理</w:t>
            </w:r>
          </w:p>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85</w:t>
            </w:r>
          </w:p>
        </w:tc>
        <w:tc>
          <w:tcPr>
            <w:tcW w:w="1310" w:type="dxa"/>
            <w:tcBorders>
              <w:top w:val="nil"/>
              <w:left w:val="nil"/>
              <w:bottom w:val="single" w:sz="4" w:space="0" w:color="auto"/>
              <w:right w:val="single" w:sz="4" w:space="0" w:color="auto"/>
            </w:tcBorders>
            <w:shd w:val="clear" w:color="000000" w:fill="FFFFFF"/>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管理制度</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991A35" w:rsidRPr="003A3A42" w:rsidRDefault="00991A35" w:rsidP="00C836B7">
            <w:pPr>
              <w:spacing w:after="0" w:line="280" w:lineRule="exact"/>
              <w:jc w:val="both"/>
              <w:rPr>
                <w:rFonts w:ascii="Times New Roman" w:eastAsia="方正仿宋_GBK" w:hAnsi="Times New Roman" w:cs="宋体"/>
                <w:color w:val="000000" w:themeColor="text1"/>
                <w:spacing w:val="-6"/>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pacing w:val="-6"/>
                <w:sz w:val="21"/>
                <w:szCs w:val="21"/>
              </w:rPr>
              <w:t>有详细的印章保管和使用制度，得</w:t>
            </w:r>
            <w:r w:rsidRPr="003A3A42">
              <w:rPr>
                <w:rFonts w:ascii="Times New Roman" w:eastAsia="方正仿宋_GBK" w:hAnsi="Times New Roman" w:cs="宋体" w:hint="eastAsia"/>
                <w:color w:val="000000" w:themeColor="text1"/>
                <w:spacing w:val="-6"/>
                <w:sz w:val="21"/>
                <w:szCs w:val="21"/>
              </w:rPr>
              <w:t>2</w:t>
            </w:r>
            <w:r w:rsidRPr="003A3A42">
              <w:rPr>
                <w:rFonts w:ascii="Times New Roman" w:eastAsia="方正仿宋_GBK" w:hAnsi="Times New Roman" w:cs="宋体" w:hint="eastAsia"/>
                <w:color w:val="000000" w:themeColor="text1"/>
                <w:spacing w:val="-6"/>
                <w:sz w:val="21"/>
                <w:szCs w:val="21"/>
              </w:rPr>
              <w:t>分</w:t>
            </w:r>
          </w:p>
          <w:p w:rsidR="00991A35" w:rsidRPr="003A3A42" w:rsidRDefault="00991A35" w:rsidP="00C836B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□未制定印章保管和使用制度，得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b/>
                <w:bCs/>
                <w:color w:val="000000" w:themeColor="text1"/>
                <w:sz w:val="21"/>
                <w:szCs w:val="21"/>
              </w:rPr>
              <w:t>注</w:t>
            </w:r>
            <w:r w:rsidRPr="003A3A42">
              <w:rPr>
                <w:rFonts w:ascii="Times New Roman" w:eastAsia="方正仿宋_GBK" w:hAnsi="Times New Roman" w:cs="宋体" w:hint="eastAsia"/>
                <w:b/>
                <w:bCs/>
                <w:color w:val="000000" w:themeColor="text1"/>
                <w:sz w:val="21"/>
                <w:szCs w:val="21"/>
              </w:rPr>
              <w:t>:</w:t>
            </w:r>
            <w:r w:rsidRPr="003A3A42">
              <w:rPr>
                <w:rFonts w:ascii="Times New Roman" w:eastAsia="方正仿宋_GBK" w:hAnsi="Times New Roman" w:cs="宋体" w:hint="eastAsia"/>
                <w:b/>
                <w:bCs/>
                <w:color w:val="000000" w:themeColor="text1"/>
                <w:sz w:val="21"/>
                <w:szCs w:val="21"/>
              </w:rPr>
              <w:t>印章包含公章及财务章</w:t>
            </w:r>
          </w:p>
        </w:tc>
        <w:tc>
          <w:tcPr>
            <w:tcW w:w="1037"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020"/>
        </w:trPr>
        <w:tc>
          <w:tcPr>
            <w:tcW w:w="1269" w:type="dxa"/>
            <w:vMerge/>
            <w:tcBorders>
              <w:left w:val="single" w:sz="4" w:space="0" w:color="auto"/>
              <w:right w:val="single" w:sz="4" w:space="0" w:color="auto"/>
            </w:tcBorders>
            <w:shd w:val="clear" w:color="auto" w:fill="auto"/>
            <w:vAlign w:val="center"/>
            <w:hideMark/>
          </w:tcPr>
          <w:p w:rsidR="00991A35" w:rsidRPr="003A3A42" w:rsidRDefault="00991A35"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top w:val="nil"/>
              <w:left w:val="single" w:sz="4" w:space="0" w:color="auto"/>
              <w:bottom w:val="single" w:sz="4" w:space="0" w:color="000000"/>
              <w:right w:val="single" w:sz="4" w:space="0" w:color="auto"/>
            </w:tcBorders>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top w:val="nil"/>
              <w:left w:val="single" w:sz="4" w:space="0" w:color="auto"/>
              <w:bottom w:val="single" w:sz="4" w:space="0" w:color="000000"/>
              <w:right w:val="single" w:sz="4" w:space="0" w:color="auto"/>
            </w:tcBorders>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86</w:t>
            </w:r>
          </w:p>
        </w:tc>
        <w:tc>
          <w:tcPr>
            <w:tcW w:w="1310" w:type="dxa"/>
            <w:tcBorders>
              <w:top w:val="nil"/>
              <w:left w:val="nil"/>
              <w:bottom w:val="single" w:sz="4" w:space="0" w:color="auto"/>
              <w:right w:val="single" w:sz="4" w:space="0" w:color="auto"/>
            </w:tcBorders>
            <w:shd w:val="clear" w:color="000000" w:fill="FFFFFF"/>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印章保管</w:t>
            </w:r>
          </w:p>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991A35" w:rsidRPr="003A3A42" w:rsidRDefault="00991A35" w:rsidP="00C836B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□印章有专人管理，交接手续完备或印章未发生交接情况，得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991A35" w:rsidRPr="003A3A42" w:rsidRDefault="00991A35" w:rsidP="00C836B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□印章无专人管理或印章有私存、遗失现象，或不能提供交接清单等证明材料，得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900"/>
        </w:trPr>
        <w:tc>
          <w:tcPr>
            <w:tcW w:w="1269" w:type="dxa"/>
            <w:vMerge/>
            <w:tcBorders>
              <w:left w:val="single" w:sz="4" w:space="0" w:color="auto"/>
              <w:bottom w:val="single" w:sz="4" w:space="0" w:color="000000"/>
              <w:right w:val="single" w:sz="4" w:space="0" w:color="auto"/>
            </w:tcBorders>
            <w:shd w:val="clear" w:color="auto" w:fill="auto"/>
            <w:vAlign w:val="center"/>
            <w:hideMark/>
          </w:tcPr>
          <w:p w:rsidR="00991A35" w:rsidRPr="003A3A42" w:rsidRDefault="00991A35"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top w:val="nil"/>
              <w:left w:val="single" w:sz="4" w:space="0" w:color="auto"/>
              <w:bottom w:val="single" w:sz="4" w:space="0" w:color="000000"/>
              <w:right w:val="single" w:sz="4" w:space="0" w:color="auto"/>
            </w:tcBorders>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top w:val="nil"/>
              <w:left w:val="single" w:sz="4" w:space="0" w:color="auto"/>
              <w:bottom w:val="single" w:sz="4" w:space="0" w:color="000000"/>
              <w:right w:val="single" w:sz="4" w:space="0" w:color="auto"/>
            </w:tcBorders>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87</w:t>
            </w:r>
          </w:p>
        </w:tc>
        <w:tc>
          <w:tcPr>
            <w:tcW w:w="1310" w:type="dxa"/>
            <w:tcBorders>
              <w:top w:val="nil"/>
              <w:left w:val="nil"/>
              <w:bottom w:val="single" w:sz="4" w:space="0" w:color="auto"/>
              <w:right w:val="single" w:sz="4" w:space="0" w:color="auto"/>
            </w:tcBorders>
            <w:shd w:val="clear" w:color="000000" w:fill="FFFFFF"/>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印章使用</w:t>
            </w:r>
          </w:p>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991A35" w:rsidRPr="003A3A42" w:rsidRDefault="00991A35" w:rsidP="00C836B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□印章使用登记详细，得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991A35" w:rsidRPr="003A3A42" w:rsidRDefault="00991A35" w:rsidP="00C836B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□印章使用登记不详细，得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1362"/>
        </w:trPr>
        <w:tc>
          <w:tcPr>
            <w:tcW w:w="1269" w:type="dxa"/>
            <w:tcBorders>
              <w:top w:val="nil"/>
              <w:left w:val="single" w:sz="4" w:space="0" w:color="auto"/>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工作绩效</w:t>
            </w:r>
          </w:p>
          <w:p w:rsidR="00991A35" w:rsidRPr="003A3A42" w:rsidRDefault="00991A35"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（340分）</w:t>
            </w:r>
          </w:p>
        </w:tc>
        <w:tc>
          <w:tcPr>
            <w:tcW w:w="1268" w:type="dxa"/>
            <w:tcBorders>
              <w:top w:val="nil"/>
              <w:left w:val="single" w:sz="4" w:space="0" w:color="auto"/>
              <w:bottom w:val="single" w:sz="4" w:space="0" w:color="auto"/>
              <w:right w:val="single" w:sz="4" w:space="0" w:color="auto"/>
            </w:tcBorders>
            <w:shd w:val="clear" w:color="auto" w:fill="auto"/>
            <w:vAlign w:val="center"/>
            <w:hideMark/>
          </w:tcPr>
          <w:p w:rsidR="00FD073D"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提供服务</w:t>
            </w:r>
          </w:p>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200</w:t>
            </w:r>
            <w:r w:rsidRPr="003A3A42">
              <w:rPr>
                <w:rFonts w:ascii="Times New Roman" w:eastAsia="方正仿宋_GBK" w:hAnsi="Times New Roman" w:cs="宋体" w:hint="eastAsia"/>
                <w:color w:val="000000" w:themeColor="text1"/>
                <w:sz w:val="21"/>
                <w:szCs w:val="21"/>
              </w:rPr>
              <w:t>分）</w:t>
            </w:r>
          </w:p>
        </w:tc>
        <w:tc>
          <w:tcPr>
            <w:tcW w:w="1279" w:type="dxa"/>
            <w:tcBorders>
              <w:top w:val="nil"/>
              <w:left w:val="single" w:sz="4" w:space="0" w:color="auto"/>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服务会员</w:t>
            </w:r>
          </w:p>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88</w:t>
            </w:r>
          </w:p>
        </w:tc>
        <w:tc>
          <w:tcPr>
            <w:tcW w:w="1310"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交流活动</w:t>
            </w:r>
          </w:p>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991A35" w:rsidRPr="003A3A42" w:rsidRDefault="00991A35" w:rsidP="00C836B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□开展交流活动</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次及以上，得</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p w:rsidR="00991A35" w:rsidRPr="003A3A42" w:rsidRDefault="00991A35" w:rsidP="00C836B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□开展交流活动</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次，得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991A35" w:rsidRPr="003A3A42" w:rsidRDefault="00991A35" w:rsidP="00C836B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□未开展交流活动，得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991A35" w:rsidRPr="003A3A42" w:rsidRDefault="00991A35" w:rsidP="00C836B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注：交流活动包括交易会、展览会、研讨会、联谊会等；近三年累计次数</w:t>
            </w:r>
          </w:p>
        </w:tc>
        <w:tc>
          <w:tcPr>
            <w:tcW w:w="1037"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567"/>
        </w:trPr>
        <w:tc>
          <w:tcPr>
            <w:tcW w:w="126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91A35" w:rsidRPr="003A3A42" w:rsidRDefault="00991A35"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6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91A35" w:rsidRPr="003A3A42" w:rsidRDefault="00991A35"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71" w:type="dxa"/>
            <w:tcBorders>
              <w:top w:val="single" w:sz="4" w:space="0" w:color="auto"/>
              <w:left w:val="nil"/>
              <w:bottom w:val="single" w:sz="4" w:space="0" w:color="auto"/>
              <w:right w:val="single" w:sz="4" w:space="0" w:color="auto"/>
            </w:tcBorders>
            <w:shd w:val="clear" w:color="000000" w:fill="FFFFFF"/>
            <w:vAlign w:val="center"/>
            <w:hideMark/>
          </w:tcPr>
          <w:p w:rsidR="00991A35" w:rsidRPr="003A3A42" w:rsidRDefault="00991A35"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0D3F24" w:rsidRPr="003A3A42" w:rsidTr="003D268E">
        <w:trPr>
          <w:trHeight w:val="1302"/>
        </w:trPr>
        <w:tc>
          <w:tcPr>
            <w:tcW w:w="1269" w:type="dxa"/>
            <w:vMerge w:val="restart"/>
            <w:tcBorders>
              <w:top w:val="nil"/>
              <w:left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工作绩效</w:t>
            </w:r>
          </w:p>
          <w:p w:rsidR="00991A35" w:rsidRPr="003A3A42" w:rsidRDefault="00991A35"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（340分）</w:t>
            </w:r>
          </w:p>
        </w:tc>
        <w:tc>
          <w:tcPr>
            <w:tcW w:w="1268" w:type="dxa"/>
            <w:vMerge w:val="restart"/>
            <w:tcBorders>
              <w:top w:val="nil"/>
              <w:left w:val="single" w:sz="4" w:space="0" w:color="auto"/>
              <w:right w:val="single" w:sz="4" w:space="0" w:color="auto"/>
            </w:tcBorders>
            <w:shd w:val="clear" w:color="auto" w:fill="auto"/>
            <w:vAlign w:val="center"/>
            <w:hideMark/>
          </w:tcPr>
          <w:p w:rsidR="00FD073D"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提供服务</w:t>
            </w:r>
          </w:p>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200</w:t>
            </w:r>
            <w:r w:rsidRPr="003A3A42">
              <w:rPr>
                <w:rFonts w:ascii="Times New Roman" w:eastAsia="方正仿宋_GBK" w:hAnsi="Times New Roman" w:cs="宋体" w:hint="eastAsia"/>
                <w:color w:val="000000" w:themeColor="text1"/>
                <w:sz w:val="21"/>
                <w:szCs w:val="21"/>
              </w:rPr>
              <w:t>分）</w:t>
            </w:r>
          </w:p>
        </w:tc>
        <w:tc>
          <w:tcPr>
            <w:tcW w:w="1279" w:type="dxa"/>
            <w:vMerge w:val="restart"/>
            <w:tcBorders>
              <w:top w:val="nil"/>
              <w:left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服务会员</w:t>
            </w:r>
          </w:p>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89</w:t>
            </w:r>
          </w:p>
        </w:tc>
        <w:tc>
          <w:tcPr>
            <w:tcW w:w="1310"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组织培训</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991A35" w:rsidRPr="003A3A42" w:rsidRDefault="00991A35" w:rsidP="00C836B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□开展相关业务培训或继续教育</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次及以上，得</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p w:rsidR="00991A35" w:rsidRPr="003A3A42" w:rsidRDefault="00991A35" w:rsidP="00C836B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□开展相关业务培训或继续教育</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次，得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991A35" w:rsidRPr="003A3A42" w:rsidRDefault="00991A35" w:rsidP="00C836B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□未开展相关业务培训或继续教育，得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注：近三年累计次数</w:t>
            </w:r>
            <w:r w:rsidRPr="003A3A42">
              <w:rPr>
                <w:rFonts w:ascii="Times New Roman" w:eastAsia="方正仿宋_GBK" w:hAnsi="Times New Roman" w:cs="宋体" w:hint="eastAsia"/>
                <w:b/>
                <w:bCs/>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500"/>
        </w:trPr>
        <w:tc>
          <w:tcPr>
            <w:tcW w:w="1269" w:type="dxa"/>
            <w:vMerge/>
            <w:tcBorders>
              <w:left w:val="single" w:sz="4" w:space="0" w:color="auto"/>
              <w:right w:val="single" w:sz="4" w:space="0" w:color="auto"/>
            </w:tcBorders>
            <w:shd w:val="clear" w:color="auto" w:fill="auto"/>
            <w:vAlign w:val="center"/>
            <w:hideMark/>
          </w:tcPr>
          <w:p w:rsidR="00991A35" w:rsidRPr="003A3A42" w:rsidRDefault="00991A35"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left w:val="single" w:sz="4" w:space="0" w:color="auto"/>
              <w:right w:val="single" w:sz="4" w:space="0" w:color="auto"/>
            </w:tcBorders>
            <w:shd w:val="clear" w:color="auto" w:fill="auto"/>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90</w:t>
            </w:r>
          </w:p>
        </w:tc>
        <w:tc>
          <w:tcPr>
            <w:tcW w:w="1310"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提供咨询</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991A35" w:rsidRPr="003A3A42" w:rsidRDefault="00991A35" w:rsidP="00C836B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□提供技术、经济、管理、法律咨询等事项</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次及以上，得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991A35" w:rsidRPr="003A3A42" w:rsidRDefault="00991A35" w:rsidP="00C836B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□提供技术、经济、管理、法律咨询等事项</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次，得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991A35" w:rsidRPr="003A3A42" w:rsidRDefault="00991A35" w:rsidP="00C836B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□未提供技术、经济、管理、法律咨询等事项，得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991A35" w:rsidRPr="003A3A42" w:rsidRDefault="00991A35" w:rsidP="00C836B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注：咨询项目必须提供合同或正式文件；近三年累计次数</w:t>
            </w:r>
          </w:p>
        </w:tc>
        <w:tc>
          <w:tcPr>
            <w:tcW w:w="1037"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320"/>
        </w:trPr>
        <w:tc>
          <w:tcPr>
            <w:tcW w:w="1269" w:type="dxa"/>
            <w:vMerge/>
            <w:tcBorders>
              <w:left w:val="single" w:sz="4" w:space="0" w:color="auto"/>
              <w:right w:val="single" w:sz="4" w:space="0" w:color="auto"/>
            </w:tcBorders>
            <w:shd w:val="clear" w:color="auto" w:fill="auto"/>
            <w:vAlign w:val="center"/>
            <w:hideMark/>
          </w:tcPr>
          <w:p w:rsidR="00991A35" w:rsidRPr="003A3A42" w:rsidRDefault="00991A35"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left w:val="single" w:sz="4" w:space="0" w:color="auto"/>
              <w:right w:val="single" w:sz="4" w:space="0" w:color="auto"/>
            </w:tcBorders>
            <w:shd w:val="clear" w:color="auto" w:fill="auto"/>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91</w:t>
            </w:r>
          </w:p>
        </w:tc>
        <w:tc>
          <w:tcPr>
            <w:tcW w:w="1310"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评比表彰</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991A35" w:rsidRPr="003A3A42" w:rsidRDefault="00991A35" w:rsidP="00C836B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□依照规定开展评比达标表彰活动，得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C836B7" w:rsidRPr="003A3A42" w:rsidRDefault="00991A35" w:rsidP="00C836B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□违规开展评比达标表彰活动，得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991A35" w:rsidRPr="003A3A42" w:rsidRDefault="00991A35" w:rsidP="00C836B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注：未开展评比达标表彰活动，不扣分</w:t>
            </w:r>
          </w:p>
        </w:tc>
        <w:tc>
          <w:tcPr>
            <w:tcW w:w="1037"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2721"/>
        </w:trPr>
        <w:tc>
          <w:tcPr>
            <w:tcW w:w="1269" w:type="dxa"/>
            <w:vMerge/>
            <w:tcBorders>
              <w:left w:val="single" w:sz="4" w:space="0" w:color="auto"/>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left w:val="single" w:sz="4" w:space="0" w:color="auto"/>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92</w:t>
            </w:r>
          </w:p>
        </w:tc>
        <w:tc>
          <w:tcPr>
            <w:tcW w:w="1310"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提供交流平台</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991A35" w:rsidRPr="003A3A42" w:rsidRDefault="00991A35" w:rsidP="00C836B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□积极为会员搭建交流平台，提供信息交流、共享服务，并取得显著效益，得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991A35" w:rsidRPr="003A3A42" w:rsidRDefault="00991A35" w:rsidP="00C836B7">
            <w:pPr>
              <w:spacing w:after="0" w:line="280" w:lineRule="exact"/>
              <w:jc w:val="both"/>
              <w:rPr>
                <w:rFonts w:ascii="Times New Roman" w:eastAsia="方正仿宋_GBK" w:hAnsi="Times New Roman" w:cs="宋体"/>
                <w:color w:val="000000" w:themeColor="text1"/>
                <w:spacing w:val="-6"/>
                <w:sz w:val="21"/>
                <w:szCs w:val="21"/>
              </w:rPr>
            </w:pPr>
            <w:r w:rsidRPr="003A3A42">
              <w:rPr>
                <w:rFonts w:ascii="Times New Roman" w:eastAsia="方正仿宋_GBK" w:hAnsi="Times New Roman" w:cs="宋体" w:hint="eastAsia"/>
                <w:color w:val="000000" w:themeColor="text1"/>
                <w:sz w:val="21"/>
                <w:szCs w:val="21"/>
              </w:rPr>
              <w:t>□为</w:t>
            </w:r>
            <w:r w:rsidRPr="003A3A42">
              <w:rPr>
                <w:rFonts w:ascii="Times New Roman" w:eastAsia="方正仿宋_GBK" w:hAnsi="Times New Roman" w:cs="宋体" w:hint="eastAsia"/>
                <w:color w:val="000000" w:themeColor="text1"/>
                <w:spacing w:val="-6"/>
                <w:sz w:val="21"/>
                <w:szCs w:val="21"/>
              </w:rPr>
              <w:t>会员搭建交流平台或提供信息交流、共享服务，并取得一定效益，得</w:t>
            </w:r>
            <w:r w:rsidRPr="003A3A42">
              <w:rPr>
                <w:rFonts w:ascii="Times New Roman" w:eastAsia="方正仿宋_GBK" w:hAnsi="Times New Roman" w:cs="宋体" w:hint="eastAsia"/>
                <w:color w:val="000000" w:themeColor="text1"/>
                <w:spacing w:val="-6"/>
                <w:sz w:val="21"/>
                <w:szCs w:val="21"/>
              </w:rPr>
              <w:t>5</w:t>
            </w:r>
            <w:r w:rsidRPr="003A3A42">
              <w:rPr>
                <w:rFonts w:ascii="Times New Roman" w:eastAsia="方正仿宋_GBK" w:hAnsi="Times New Roman" w:cs="宋体" w:hint="eastAsia"/>
                <w:color w:val="000000" w:themeColor="text1"/>
                <w:spacing w:val="-6"/>
                <w:sz w:val="21"/>
                <w:szCs w:val="21"/>
              </w:rPr>
              <w:t>分</w:t>
            </w:r>
          </w:p>
          <w:p w:rsidR="00991A35" w:rsidRPr="003A3A42" w:rsidRDefault="00991A35" w:rsidP="00C836B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□未曾为会员搭建信息交流平台，得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991A35" w:rsidRPr="003A3A42" w:rsidRDefault="00991A35" w:rsidP="00C836B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注：显著效益需提供相关会员因交流平台而取得的收益证明</w:t>
            </w:r>
          </w:p>
        </w:tc>
        <w:tc>
          <w:tcPr>
            <w:tcW w:w="1037"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567"/>
        </w:trPr>
        <w:tc>
          <w:tcPr>
            <w:tcW w:w="126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D073D" w:rsidRPr="003A3A42" w:rsidRDefault="00FD073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6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D073D" w:rsidRPr="003A3A42" w:rsidRDefault="00FD073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71" w:type="dxa"/>
            <w:tcBorders>
              <w:top w:val="single" w:sz="4" w:space="0" w:color="auto"/>
              <w:left w:val="nil"/>
              <w:bottom w:val="single" w:sz="4" w:space="0" w:color="auto"/>
              <w:right w:val="single" w:sz="4" w:space="0" w:color="auto"/>
            </w:tcBorders>
            <w:shd w:val="clear" w:color="000000" w:fill="FFFFFF"/>
            <w:vAlign w:val="center"/>
            <w:hideMark/>
          </w:tcPr>
          <w:p w:rsidR="00FD073D" w:rsidRPr="003A3A42" w:rsidRDefault="00FD073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0D3F24" w:rsidRPr="003A3A42" w:rsidTr="003D268E">
        <w:trPr>
          <w:trHeight w:val="1020"/>
        </w:trPr>
        <w:tc>
          <w:tcPr>
            <w:tcW w:w="1269" w:type="dxa"/>
            <w:vMerge w:val="restart"/>
            <w:tcBorders>
              <w:top w:val="nil"/>
              <w:left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工作绩效</w:t>
            </w:r>
          </w:p>
          <w:p w:rsidR="00FD073D" w:rsidRPr="003A3A42" w:rsidRDefault="00FD073D"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（340分）</w:t>
            </w:r>
          </w:p>
        </w:tc>
        <w:tc>
          <w:tcPr>
            <w:tcW w:w="1268" w:type="dxa"/>
            <w:vMerge w:val="restart"/>
            <w:tcBorders>
              <w:top w:val="nil"/>
              <w:left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提供服务</w:t>
            </w:r>
          </w:p>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200</w:t>
            </w:r>
            <w:r w:rsidRPr="003A3A42">
              <w:rPr>
                <w:rFonts w:ascii="Times New Roman" w:eastAsia="方正仿宋_GBK" w:hAnsi="Times New Roman" w:cs="宋体" w:hint="eastAsia"/>
                <w:color w:val="000000" w:themeColor="text1"/>
                <w:sz w:val="21"/>
                <w:szCs w:val="21"/>
              </w:rPr>
              <w:t>分）</w:t>
            </w:r>
          </w:p>
        </w:tc>
        <w:tc>
          <w:tcPr>
            <w:tcW w:w="1279" w:type="dxa"/>
            <w:vMerge w:val="restart"/>
            <w:tcBorders>
              <w:top w:val="nil"/>
              <w:left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服务会员</w:t>
            </w:r>
          </w:p>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93</w:t>
            </w:r>
          </w:p>
        </w:tc>
        <w:tc>
          <w:tcPr>
            <w:tcW w:w="1310" w:type="dxa"/>
            <w:tcBorders>
              <w:top w:val="nil"/>
              <w:left w:val="nil"/>
              <w:bottom w:val="single" w:sz="4" w:space="0" w:color="auto"/>
              <w:right w:val="single" w:sz="4" w:space="0" w:color="auto"/>
            </w:tcBorders>
            <w:shd w:val="clear" w:color="000000" w:fill="FFFFFF"/>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协商机制</w:t>
            </w:r>
          </w:p>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FD073D"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□建立会员单位协商机制并发挥有效作用，得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D073D"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□未建立会员单位协商机制，得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542"/>
        </w:trPr>
        <w:tc>
          <w:tcPr>
            <w:tcW w:w="1269" w:type="dxa"/>
            <w:vMerge/>
            <w:tcBorders>
              <w:left w:val="single" w:sz="4" w:space="0" w:color="auto"/>
              <w:right w:val="single" w:sz="4" w:space="0" w:color="auto"/>
            </w:tcBorders>
            <w:shd w:val="clear" w:color="auto" w:fill="auto"/>
            <w:vAlign w:val="center"/>
            <w:hideMark/>
          </w:tcPr>
          <w:p w:rsidR="00FD073D" w:rsidRPr="003A3A42" w:rsidRDefault="00FD073D"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left w:val="single" w:sz="4" w:space="0" w:color="auto"/>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94</w:t>
            </w:r>
          </w:p>
        </w:tc>
        <w:tc>
          <w:tcPr>
            <w:tcW w:w="1310" w:type="dxa"/>
            <w:tcBorders>
              <w:top w:val="nil"/>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品牌建设</w:t>
            </w:r>
          </w:p>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FD073D"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□组织相关业务活动常态化、制度化，品牌效应显著，得</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p w:rsidR="00FD073D"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□组织相关业务活动常态化、制度化，品牌效应良好，得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D073D"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□组织相关业务活动未常态化、制度化，得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FD073D"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注：常态化、制度化是指组织业务活动持续开展两年以上，且活动参与人数</w:t>
            </w:r>
            <w:r w:rsidRPr="003A3A42">
              <w:rPr>
                <w:rFonts w:ascii="Times New Roman" w:eastAsia="方正仿宋_GBK" w:hAnsi="Times New Roman" w:cs="宋体" w:hint="eastAsia"/>
                <w:b/>
                <w:bCs/>
                <w:color w:val="000000" w:themeColor="text1"/>
                <w:sz w:val="21"/>
                <w:szCs w:val="21"/>
              </w:rPr>
              <w:t>100</w:t>
            </w:r>
            <w:r w:rsidRPr="003A3A42">
              <w:rPr>
                <w:rFonts w:ascii="Times New Roman" w:eastAsia="方正仿宋_GBK" w:hAnsi="Times New Roman" w:cs="宋体" w:hint="eastAsia"/>
                <w:b/>
                <w:bCs/>
                <w:color w:val="000000" w:themeColor="text1"/>
                <w:sz w:val="21"/>
                <w:szCs w:val="21"/>
              </w:rPr>
              <w:t>人以上</w:t>
            </w:r>
          </w:p>
        </w:tc>
        <w:tc>
          <w:tcPr>
            <w:tcW w:w="1037"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2268"/>
        </w:trPr>
        <w:tc>
          <w:tcPr>
            <w:tcW w:w="1269" w:type="dxa"/>
            <w:vMerge/>
            <w:tcBorders>
              <w:left w:val="single" w:sz="4" w:space="0" w:color="auto"/>
              <w:right w:val="single" w:sz="4" w:space="0" w:color="auto"/>
            </w:tcBorders>
            <w:shd w:val="clear" w:color="auto" w:fill="auto"/>
            <w:vAlign w:val="center"/>
            <w:hideMark/>
          </w:tcPr>
          <w:p w:rsidR="00FD073D" w:rsidRPr="003A3A42" w:rsidRDefault="00FD073D"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p>
        </w:tc>
        <w:tc>
          <w:tcPr>
            <w:tcW w:w="1279" w:type="dxa"/>
            <w:vMerge w:val="restart"/>
            <w:tcBorders>
              <w:top w:val="nil"/>
              <w:left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服务政府</w:t>
            </w:r>
          </w:p>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95</w:t>
            </w:r>
          </w:p>
        </w:tc>
        <w:tc>
          <w:tcPr>
            <w:tcW w:w="1310" w:type="dxa"/>
            <w:tcBorders>
              <w:top w:val="nil"/>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参与政策</w:t>
            </w:r>
          </w:p>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w:t>
            </w:r>
          </w:p>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FD073D"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□参与制定法规政策或者参加政府部门听证会、座谈会等满</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次，得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D073D"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□参与制定法规政策或者参加政府部门听证会、座谈会等</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次，得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D073D"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□没有参与制定法规政策或者参加政府部门听证会、座谈会等，得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FD073D"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注：近三年累计次数</w:t>
            </w:r>
          </w:p>
        </w:tc>
        <w:tc>
          <w:tcPr>
            <w:tcW w:w="1037"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2268"/>
        </w:trPr>
        <w:tc>
          <w:tcPr>
            <w:tcW w:w="1269" w:type="dxa"/>
            <w:vMerge/>
            <w:tcBorders>
              <w:left w:val="single" w:sz="4" w:space="0" w:color="auto"/>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left w:val="single" w:sz="4" w:space="0" w:color="auto"/>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96</w:t>
            </w:r>
          </w:p>
        </w:tc>
        <w:tc>
          <w:tcPr>
            <w:tcW w:w="1310" w:type="dxa"/>
            <w:tcBorders>
              <w:top w:val="nil"/>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反映会员</w:t>
            </w:r>
          </w:p>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利益</w:t>
            </w:r>
          </w:p>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FD073D"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□代表会员向政府部门反映涉及会员相关利益</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次，得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D073D"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□代表会员向政府部门反映涉及会员相关利益每少一次，扣</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FD073D"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□没有代表会员向政府部门反映涉及会员相关利益，不得分</w:t>
            </w:r>
          </w:p>
          <w:p w:rsidR="00FD073D"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注：近三年累计次数</w:t>
            </w:r>
          </w:p>
        </w:tc>
        <w:tc>
          <w:tcPr>
            <w:tcW w:w="1037"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567"/>
        </w:trPr>
        <w:tc>
          <w:tcPr>
            <w:tcW w:w="126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D073D" w:rsidRPr="003A3A42" w:rsidRDefault="00FD073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6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D073D" w:rsidRPr="003A3A42" w:rsidRDefault="00FD073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71" w:type="dxa"/>
            <w:tcBorders>
              <w:top w:val="single" w:sz="4" w:space="0" w:color="auto"/>
              <w:left w:val="nil"/>
              <w:bottom w:val="single" w:sz="4" w:space="0" w:color="auto"/>
              <w:right w:val="single" w:sz="4" w:space="0" w:color="auto"/>
            </w:tcBorders>
            <w:shd w:val="clear" w:color="000000" w:fill="FFFFFF"/>
            <w:vAlign w:val="center"/>
            <w:hideMark/>
          </w:tcPr>
          <w:p w:rsidR="00FD073D" w:rsidRPr="003A3A42" w:rsidRDefault="00FD073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0D3F24" w:rsidRPr="003A3A42" w:rsidTr="003D268E">
        <w:trPr>
          <w:trHeight w:val="1620"/>
        </w:trPr>
        <w:tc>
          <w:tcPr>
            <w:tcW w:w="1269" w:type="dxa"/>
            <w:vMerge w:val="restart"/>
            <w:tcBorders>
              <w:top w:val="nil"/>
              <w:left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工作绩效</w:t>
            </w:r>
          </w:p>
          <w:p w:rsidR="00FD073D" w:rsidRPr="003A3A42" w:rsidRDefault="00FD073D"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（340分）</w:t>
            </w:r>
          </w:p>
        </w:tc>
        <w:tc>
          <w:tcPr>
            <w:tcW w:w="1268" w:type="dxa"/>
            <w:vMerge w:val="restart"/>
            <w:tcBorders>
              <w:top w:val="nil"/>
              <w:left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提供服务</w:t>
            </w:r>
          </w:p>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200</w:t>
            </w:r>
            <w:r w:rsidRPr="003A3A42">
              <w:rPr>
                <w:rFonts w:ascii="Times New Roman" w:eastAsia="方正仿宋_GBK" w:hAnsi="Times New Roman" w:cs="宋体" w:hint="eastAsia"/>
                <w:color w:val="000000" w:themeColor="text1"/>
                <w:sz w:val="21"/>
                <w:szCs w:val="21"/>
              </w:rPr>
              <w:t>分）</w:t>
            </w:r>
          </w:p>
        </w:tc>
        <w:tc>
          <w:tcPr>
            <w:tcW w:w="1279" w:type="dxa"/>
            <w:vMerge w:val="restart"/>
            <w:tcBorders>
              <w:top w:val="nil"/>
              <w:left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服务政府</w:t>
            </w:r>
          </w:p>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97</w:t>
            </w:r>
          </w:p>
        </w:tc>
        <w:tc>
          <w:tcPr>
            <w:tcW w:w="1310" w:type="dxa"/>
            <w:tcBorders>
              <w:top w:val="nil"/>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承接政府</w:t>
            </w:r>
          </w:p>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项目</w:t>
            </w:r>
          </w:p>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FD073D"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□承接政府部门委托、购买、转移等服务项目达</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项及以上，得</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p w:rsidR="00FD073D"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□承接政府部门委托、购买、转移等服务项目每少一次，扣</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D073D"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□没有承接政府部门委托、购买、转移等服务项目，得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FD073D"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注：近三年承接政府项目总数</w:t>
            </w:r>
          </w:p>
        </w:tc>
        <w:tc>
          <w:tcPr>
            <w:tcW w:w="1037"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542"/>
        </w:trPr>
        <w:tc>
          <w:tcPr>
            <w:tcW w:w="1269" w:type="dxa"/>
            <w:vMerge/>
            <w:tcBorders>
              <w:left w:val="single" w:sz="4" w:space="0" w:color="auto"/>
              <w:right w:val="single" w:sz="4" w:space="0" w:color="auto"/>
            </w:tcBorders>
            <w:shd w:val="clear" w:color="auto" w:fill="auto"/>
            <w:vAlign w:val="center"/>
            <w:hideMark/>
          </w:tcPr>
          <w:p w:rsidR="00FD073D" w:rsidRPr="003A3A42" w:rsidRDefault="00FD073D"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left w:val="single" w:sz="4" w:space="0" w:color="auto"/>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98</w:t>
            </w:r>
          </w:p>
        </w:tc>
        <w:tc>
          <w:tcPr>
            <w:tcW w:w="1310" w:type="dxa"/>
            <w:tcBorders>
              <w:top w:val="nil"/>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承接项目</w:t>
            </w:r>
          </w:p>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金额</w:t>
            </w:r>
          </w:p>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C836B7"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□承接政府部门委托、购买、转移等服务项目累计金额达</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万，得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D073D" w:rsidRPr="003A3A42" w:rsidRDefault="00FD073D" w:rsidP="000D3F24">
            <w:pPr>
              <w:spacing w:after="0" w:line="280" w:lineRule="exact"/>
              <w:jc w:val="both"/>
              <w:rPr>
                <w:rFonts w:ascii="Times New Roman" w:eastAsia="方正仿宋_GBK" w:hAnsi="Times New Roman" w:cs="宋体"/>
                <w:color w:val="000000" w:themeColor="text1"/>
                <w:spacing w:val="-6"/>
                <w:sz w:val="21"/>
                <w:szCs w:val="21"/>
              </w:rPr>
            </w:pPr>
            <w:r w:rsidRPr="003A3A42">
              <w:rPr>
                <w:rFonts w:ascii="Times New Roman" w:eastAsia="方正仿宋_GBK" w:hAnsi="Times New Roman" w:cs="宋体" w:hint="eastAsia"/>
                <w:color w:val="000000" w:themeColor="text1"/>
                <w:sz w:val="21"/>
                <w:szCs w:val="21"/>
              </w:rPr>
              <w:t>□承</w:t>
            </w:r>
            <w:r w:rsidRPr="003A3A42">
              <w:rPr>
                <w:rFonts w:ascii="Times New Roman" w:eastAsia="方正仿宋_GBK" w:hAnsi="Times New Roman" w:cs="宋体" w:hint="eastAsia"/>
                <w:color w:val="000000" w:themeColor="text1"/>
                <w:spacing w:val="-6"/>
                <w:sz w:val="21"/>
                <w:szCs w:val="21"/>
              </w:rPr>
              <w:t>接政府部门委托、购买、转移等服务项目累计金额每减少</w:t>
            </w:r>
            <w:r w:rsidRPr="003A3A42">
              <w:rPr>
                <w:rFonts w:ascii="Times New Roman" w:eastAsia="方正仿宋_GBK" w:hAnsi="Times New Roman" w:cs="宋体" w:hint="eastAsia"/>
                <w:color w:val="000000" w:themeColor="text1"/>
                <w:spacing w:val="-6"/>
                <w:sz w:val="21"/>
                <w:szCs w:val="21"/>
              </w:rPr>
              <w:t>2.5</w:t>
            </w:r>
            <w:r w:rsidRPr="003A3A42">
              <w:rPr>
                <w:rFonts w:ascii="Times New Roman" w:eastAsia="方正仿宋_GBK" w:hAnsi="Times New Roman" w:cs="宋体" w:hint="eastAsia"/>
                <w:color w:val="000000" w:themeColor="text1"/>
                <w:spacing w:val="-6"/>
                <w:sz w:val="21"/>
                <w:szCs w:val="21"/>
              </w:rPr>
              <w:t>万元，扣</w:t>
            </w:r>
            <w:r w:rsidRPr="003A3A42">
              <w:rPr>
                <w:rFonts w:ascii="Times New Roman" w:eastAsia="方正仿宋_GBK" w:hAnsi="Times New Roman" w:cs="宋体" w:hint="eastAsia"/>
                <w:color w:val="000000" w:themeColor="text1"/>
                <w:spacing w:val="-6"/>
                <w:sz w:val="21"/>
                <w:szCs w:val="21"/>
              </w:rPr>
              <w:t>2.5</w:t>
            </w:r>
            <w:r w:rsidRPr="003A3A42">
              <w:rPr>
                <w:rFonts w:ascii="Times New Roman" w:eastAsia="方正仿宋_GBK" w:hAnsi="Times New Roman" w:cs="宋体" w:hint="eastAsia"/>
                <w:color w:val="000000" w:themeColor="text1"/>
                <w:spacing w:val="-6"/>
                <w:sz w:val="21"/>
                <w:szCs w:val="21"/>
              </w:rPr>
              <w:t>分</w:t>
            </w:r>
          </w:p>
          <w:p w:rsidR="00FD073D"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□没有承接政府部门委托、购买、转移等服务项目，得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p w:rsidR="00FD073D"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注：近三年承接政府项目总额</w:t>
            </w:r>
          </w:p>
        </w:tc>
        <w:tc>
          <w:tcPr>
            <w:tcW w:w="1037"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602"/>
        </w:trPr>
        <w:tc>
          <w:tcPr>
            <w:tcW w:w="1269" w:type="dxa"/>
            <w:vMerge/>
            <w:tcBorders>
              <w:left w:val="single" w:sz="4" w:space="0" w:color="auto"/>
              <w:right w:val="single" w:sz="4" w:space="0" w:color="auto"/>
            </w:tcBorders>
            <w:shd w:val="clear" w:color="auto" w:fill="auto"/>
            <w:vAlign w:val="center"/>
            <w:hideMark/>
          </w:tcPr>
          <w:p w:rsidR="00FD073D" w:rsidRPr="003A3A42" w:rsidRDefault="00FD073D"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p>
        </w:tc>
        <w:tc>
          <w:tcPr>
            <w:tcW w:w="1279" w:type="dxa"/>
            <w:vMerge w:val="restart"/>
            <w:tcBorders>
              <w:top w:val="nil"/>
              <w:left w:val="single" w:sz="4" w:space="0" w:color="auto"/>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服务社会</w:t>
            </w:r>
          </w:p>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99</w:t>
            </w:r>
          </w:p>
        </w:tc>
        <w:tc>
          <w:tcPr>
            <w:tcW w:w="1310" w:type="dxa"/>
            <w:tcBorders>
              <w:top w:val="nil"/>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公益活动</w:t>
            </w:r>
          </w:p>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FD073D"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□开展下述公益活动达</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次及以上，得</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p w:rsidR="00FD073D"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□开展下述公益活动每少一次，扣</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□没有开展下述公益活动，得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b/>
                <w:bCs/>
                <w:color w:val="000000" w:themeColor="text1"/>
                <w:sz w:val="21"/>
                <w:szCs w:val="21"/>
              </w:rPr>
              <w:t>注：公益活动涵盖扶贫助困、文化保护、社会救助、环境治理、科学普及等领域；近三年累计次数</w:t>
            </w:r>
          </w:p>
        </w:tc>
        <w:tc>
          <w:tcPr>
            <w:tcW w:w="1037"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159"/>
        </w:trPr>
        <w:tc>
          <w:tcPr>
            <w:tcW w:w="1269" w:type="dxa"/>
            <w:vMerge/>
            <w:tcBorders>
              <w:left w:val="single" w:sz="4" w:space="0" w:color="auto"/>
              <w:right w:val="single" w:sz="4" w:space="0" w:color="auto"/>
            </w:tcBorders>
            <w:shd w:val="clear" w:color="auto" w:fill="auto"/>
            <w:vAlign w:val="center"/>
            <w:hideMark/>
          </w:tcPr>
          <w:p w:rsidR="00FD073D" w:rsidRPr="003A3A42" w:rsidRDefault="00FD073D"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top w:val="nil"/>
              <w:left w:val="single" w:sz="4" w:space="0" w:color="auto"/>
              <w:bottom w:val="single" w:sz="4" w:space="0" w:color="auto"/>
              <w:right w:val="single" w:sz="4" w:space="0" w:color="auto"/>
            </w:tcBorders>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100</w:t>
            </w:r>
          </w:p>
        </w:tc>
        <w:tc>
          <w:tcPr>
            <w:tcW w:w="1310" w:type="dxa"/>
            <w:tcBorders>
              <w:top w:val="nil"/>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重大突发公共事件</w:t>
            </w:r>
          </w:p>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FD073D"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□建立重大突发公共事件参与机制并发挥作用，得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D073D"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□未建立重大突发公共事件参与机制，得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1077"/>
        </w:trPr>
        <w:tc>
          <w:tcPr>
            <w:tcW w:w="1269" w:type="dxa"/>
            <w:vMerge/>
            <w:tcBorders>
              <w:left w:val="single" w:sz="4" w:space="0" w:color="auto"/>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top w:val="nil"/>
              <w:left w:val="single" w:sz="4" w:space="0" w:color="auto"/>
              <w:bottom w:val="single" w:sz="4" w:space="0" w:color="auto"/>
              <w:right w:val="single" w:sz="4" w:space="0" w:color="auto"/>
            </w:tcBorders>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101</w:t>
            </w:r>
          </w:p>
        </w:tc>
        <w:tc>
          <w:tcPr>
            <w:tcW w:w="1310" w:type="dxa"/>
            <w:tcBorders>
              <w:top w:val="nil"/>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履行社会责任</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FD073D"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□倡导会员服务社会公众达</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次及以上，得</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□倡导会员服务社会公众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次，得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□没有倡导会员服务社会公众，得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b/>
                <w:bCs/>
                <w:color w:val="000000" w:themeColor="text1"/>
                <w:sz w:val="21"/>
                <w:szCs w:val="21"/>
              </w:rPr>
              <w:t>注：近三年累计次数</w:t>
            </w:r>
          </w:p>
        </w:tc>
        <w:tc>
          <w:tcPr>
            <w:tcW w:w="1037"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567"/>
        </w:trPr>
        <w:tc>
          <w:tcPr>
            <w:tcW w:w="126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D073D" w:rsidRPr="003A3A42" w:rsidRDefault="00FD073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6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D073D" w:rsidRPr="003A3A42" w:rsidRDefault="00FD073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79" w:type="dxa"/>
            <w:tcBorders>
              <w:top w:val="single" w:sz="4" w:space="0" w:color="auto"/>
              <w:left w:val="single" w:sz="4" w:space="0" w:color="auto"/>
              <w:bottom w:val="single" w:sz="4" w:space="0" w:color="auto"/>
              <w:right w:val="single" w:sz="4" w:space="0" w:color="auto"/>
            </w:tcBorders>
            <w:vAlign w:val="center"/>
            <w:hideMark/>
          </w:tcPr>
          <w:p w:rsidR="00FD073D" w:rsidRPr="003A3A42" w:rsidRDefault="00FD073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71" w:type="dxa"/>
            <w:tcBorders>
              <w:top w:val="single" w:sz="4" w:space="0" w:color="auto"/>
              <w:left w:val="nil"/>
              <w:bottom w:val="single" w:sz="4" w:space="0" w:color="auto"/>
              <w:right w:val="single" w:sz="4" w:space="0" w:color="auto"/>
            </w:tcBorders>
            <w:shd w:val="clear" w:color="000000" w:fill="FFFFFF"/>
            <w:vAlign w:val="center"/>
            <w:hideMark/>
          </w:tcPr>
          <w:p w:rsidR="00FD073D" w:rsidRPr="003A3A42" w:rsidRDefault="00FD073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0D3F24" w:rsidRPr="003A3A42" w:rsidTr="003D268E">
        <w:trPr>
          <w:trHeight w:val="1242"/>
        </w:trPr>
        <w:tc>
          <w:tcPr>
            <w:tcW w:w="1269" w:type="dxa"/>
            <w:vMerge w:val="restart"/>
            <w:tcBorders>
              <w:top w:val="nil"/>
              <w:left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工作绩效</w:t>
            </w:r>
          </w:p>
          <w:p w:rsidR="00FD073D" w:rsidRPr="003A3A42" w:rsidRDefault="00FD073D" w:rsidP="000D3F24">
            <w:pPr>
              <w:spacing w:after="0" w:line="280" w:lineRule="exact"/>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（340分）</w:t>
            </w:r>
          </w:p>
        </w:tc>
        <w:tc>
          <w:tcPr>
            <w:tcW w:w="1268" w:type="dxa"/>
            <w:vMerge w:val="restart"/>
            <w:tcBorders>
              <w:top w:val="nil"/>
              <w:left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项目开发与运作</w:t>
            </w:r>
          </w:p>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100</w:t>
            </w:r>
            <w:r w:rsidRPr="003A3A42">
              <w:rPr>
                <w:rFonts w:ascii="Times New Roman" w:eastAsia="方正仿宋_GBK" w:hAnsi="Times New Roman" w:cs="宋体" w:hint="eastAsia"/>
                <w:color w:val="000000" w:themeColor="text1"/>
                <w:sz w:val="21"/>
                <w:szCs w:val="21"/>
              </w:rPr>
              <w:t>分）</w:t>
            </w:r>
          </w:p>
        </w:tc>
        <w:tc>
          <w:tcPr>
            <w:tcW w:w="1279" w:type="dxa"/>
            <w:vMerge w:val="restart"/>
            <w:tcBorders>
              <w:top w:val="nil"/>
              <w:left w:val="single" w:sz="4" w:space="0" w:color="auto"/>
              <w:bottom w:val="single" w:sz="4" w:space="0" w:color="000000"/>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项目管理</w:t>
            </w:r>
          </w:p>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102</w:t>
            </w:r>
          </w:p>
        </w:tc>
        <w:tc>
          <w:tcPr>
            <w:tcW w:w="1310" w:type="dxa"/>
            <w:tcBorders>
              <w:top w:val="nil"/>
              <w:left w:val="nil"/>
              <w:bottom w:val="single" w:sz="4" w:space="0" w:color="auto"/>
              <w:right w:val="single" w:sz="4" w:space="0" w:color="auto"/>
            </w:tcBorders>
            <w:shd w:val="clear" w:color="auto" w:fill="auto"/>
            <w:vAlign w:val="center"/>
            <w:hideMark/>
          </w:tcPr>
          <w:p w:rsidR="000E76E1"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项目管理</w:t>
            </w:r>
          </w:p>
          <w:p w:rsidR="000E76E1" w:rsidRDefault="00FD073D" w:rsidP="000E76E1">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制度</w:t>
            </w:r>
          </w:p>
          <w:p w:rsidR="00FD073D" w:rsidRPr="003A3A42" w:rsidRDefault="00FD073D" w:rsidP="000E76E1">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FD073D" w:rsidRPr="003A3A42" w:rsidRDefault="00FD073D" w:rsidP="000D3F24">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□建立健全了详细、科学、有效的项目管理制度，得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D073D" w:rsidRPr="003A3A42" w:rsidRDefault="00FD073D" w:rsidP="000D3F24">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□建立了项目管理制度，但内容较为简单，得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D073D" w:rsidRPr="003A3A42" w:rsidRDefault="00FD073D" w:rsidP="000D3F24">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□未建立项目管理制度，得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260"/>
        </w:trPr>
        <w:tc>
          <w:tcPr>
            <w:tcW w:w="1269" w:type="dxa"/>
            <w:vMerge/>
            <w:tcBorders>
              <w:left w:val="single" w:sz="4" w:space="0" w:color="auto"/>
              <w:right w:val="single" w:sz="4" w:space="0" w:color="auto"/>
            </w:tcBorders>
            <w:shd w:val="clear" w:color="auto" w:fill="auto"/>
            <w:vAlign w:val="center"/>
            <w:hideMark/>
          </w:tcPr>
          <w:p w:rsidR="00FD073D" w:rsidRPr="003A3A42" w:rsidRDefault="00FD073D"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top w:val="nil"/>
              <w:left w:val="single" w:sz="4" w:space="0" w:color="auto"/>
              <w:bottom w:val="single" w:sz="4" w:space="0" w:color="000000"/>
              <w:right w:val="single" w:sz="4" w:space="0" w:color="auto"/>
            </w:tcBorders>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103</w:t>
            </w:r>
          </w:p>
        </w:tc>
        <w:tc>
          <w:tcPr>
            <w:tcW w:w="1310" w:type="dxa"/>
            <w:tcBorders>
              <w:top w:val="nil"/>
              <w:left w:val="nil"/>
              <w:bottom w:val="single" w:sz="4" w:space="0" w:color="auto"/>
              <w:right w:val="single" w:sz="4" w:space="0" w:color="auto"/>
            </w:tcBorders>
            <w:shd w:val="clear" w:color="auto" w:fill="auto"/>
            <w:vAlign w:val="center"/>
            <w:hideMark/>
          </w:tcPr>
          <w:p w:rsidR="000E76E1" w:rsidRDefault="00FD073D" w:rsidP="000E76E1">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项目方案</w:t>
            </w:r>
          </w:p>
          <w:p w:rsidR="00FD073D" w:rsidRPr="003A3A42" w:rsidRDefault="00FD073D" w:rsidP="000E76E1">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FD073D" w:rsidRPr="003A3A42" w:rsidRDefault="00FD073D" w:rsidP="000D3F24">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□每个项目均制定规范、详细的运作方案，得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D073D" w:rsidRPr="003A3A42" w:rsidRDefault="00FD073D" w:rsidP="000D3F24">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□项目制定了活动计划，但内容较为简单，得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D073D" w:rsidRPr="003A3A42" w:rsidRDefault="00FD073D" w:rsidP="000D3F24">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□项目未制定活动计划，得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519"/>
        </w:trPr>
        <w:tc>
          <w:tcPr>
            <w:tcW w:w="1269" w:type="dxa"/>
            <w:vMerge/>
            <w:tcBorders>
              <w:left w:val="single" w:sz="4" w:space="0" w:color="auto"/>
              <w:right w:val="single" w:sz="4" w:space="0" w:color="auto"/>
            </w:tcBorders>
            <w:shd w:val="clear" w:color="auto" w:fill="auto"/>
            <w:vAlign w:val="center"/>
            <w:hideMark/>
          </w:tcPr>
          <w:p w:rsidR="00FD073D" w:rsidRPr="003A3A42" w:rsidRDefault="00FD073D"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top w:val="nil"/>
              <w:left w:val="single" w:sz="4" w:space="0" w:color="auto"/>
              <w:bottom w:val="single" w:sz="4" w:space="0" w:color="000000"/>
              <w:right w:val="single" w:sz="4" w:space="0" w:color="auto"/>
            </w:tcBorders>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104</w:t>
            </w:r>
          </w:p>
        </w:tc>
        <w:tc>
          <w:tcPr>
            <w:tcW w:w="1310" w:type="dxa"/>
            <w:tcBorders>
              <w:top w:val="nil"/>
              <w:left w:val="nil"/>
              <w:bottom w:val="single" w:sz="4" w:space="0" w:color="auto"/>
              <w:right w:val="single" w:sz="4" w:space="0" w:color="auto"/>
            </w:tcBorders>
            <w:shd w:val="clear" w:color="auto" w:fill="auto"/>
            <w:vAlign w:val="center"/>
            <w:hideMark/>
          </w:tcPr>
          <w:p w:rsidR="000E76E1" w:rsidRDefault="00FD073D" w:rsidP="000E76E1">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项目合同</w:t>
            </w:r>
          </w:p>
          <w:p w:rsidR="00FD073D" w:rsidRPr="003A3A42" w:rsidRDefault="00FD073D" w:rsidP="000E76E1">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FD073D" w:rsidRPr="003A3A42" w:rsidRDefault="00FD073D" w:rsidP="000D3F24">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□公益项目均签订合同，并严格按合同履行责任，得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D073D" w:rsidRPr="003A3A42" w:rsidRDefault="00FD073D" w:rsidP="000D3F24">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□公益项目均签订了合同，能较好地履行合同，得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D073D" w:rsidRPr="003A3A42" w:rsidRDefault="00FD073D" w:rsidP="000D3F24">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□公益项目未签订合同或未按合同履行责任，得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FD073D" w:rsidRPr="003A3A42" w:rsidRDefault="00FD073D" w:rsidP="000D3F24">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注：若无合同但具有法律效力的其他证明材料也可算作合同</w:t>
            </w:r>
          </w:p>
        </w:tc>
        <w:tc>
          <w:tcPr>
            <w:tcW w:w="1037"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542"/>
        </w:trPr>
        <w:tc>
          <w:tcPr>
            <w:tcW w:w="1269" w:type="dxa"/>
            <w:vMerge/>
            <w:tcBorders>
              <w:left w:val="single" w:sz="4" w:space="0" w:color="auto"/>
              <w:right w:val="single" w:sz="4" w:space="0" w:color="auto"/>
            </w:tcBorders>
            <w:shd w:val="clear" w:color="auto" w:fill="auto"/>
            <w:vAlign w:val="center"/>
            <w:hideMark/>
          </w:tcPr>
          <w:p w:rsidR="00FD073D" w:rsidRPr="003A3A42" w:rsidRDefault="00FD073D"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top w:val="nil"/>
              <w:left w:val="single" w:sz="4" w:space="0" w:color="auto"/>
              <w:bottom w:val="single" w:sz="4" w:space="0" w:color="000000"/>
              <w:right w:val="single" w:sz="4" w:space="0" w:color="auto"/>
            </w:tcBorders>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105</w:t>
            </w:r>
          </w:p>
        </w:tc>
        <w:tc>
          <w:tcPr>
            <w:tcW w:w="1310" w:type="dxa"/>
            <w:tcBorders>
              <w:top w:val="nil"/>
              <w:left w:val="nil"/>
              <w:bottom w:val="single" w:sz="4" w:space="0" w:color="auto"/>
              <w:right w:val="single" w:sz="4" w:space="0" w:color="auto"/>
            </w:tcBorders>
            <w:shd w:val="clear" w:color="auto" w:fill="auto"/>
            <w:vAlign w:val="center"/>
            <w:hideMark/>
          </w:tcPr>
          <w:p w:rsidR="00B70C87" w:rsidRPr="003A3A42" w:rsidRDefault="00FD073D" w:rsidP="00B70C8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总结评估</w:t>
            </w:r>
          </w:p>
          <w:p w:rsidR="00FD073D" w:rsidRPr="003A3A42" w:rsidRDefault="00FD073D" w:rsidP="00B70C8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FD073D" w:rsidRPr="003A3A42" w:rsidRDefault="00FD073D" w:rsidP="000D3F24">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□项目完成后有详细的总结和意见反馈，得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D073D" w:rsidRPr="003A3A42" w:rsidRDefault="00FD073D" w:rsidP="000D3F24">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□项目完成后有简单的总结和意见反馈，得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D073D" w:rsidRPr="003A3A42" w:rsidRDefault="00FD073D" w:rsidP="000D3F24">
            <w:pPr>
              <w:spacing w:after="0" w:line="27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pacing w:val="-8"/>
                <w:sz w:val="21"/>
                <w:szCs w:val="21"/>
              </w:rPr>
              <w:t>□项目完成或无总结或意见反馈，得</w:t>
            </w:r>
            <w:r w:rsidRPr="003A3A42">
              <w:rPr>
                <w:rFonts w:ascii="Times New Roman" w:eastAsia="方正仿宋_GBK" w:hAnsi="Times New Roman" w:cs="宋体" w:hint="eastAsia"/>
                <w:color w:val="000000" w:themeColor="text1"/>
                <w:spacing w:val="-8"/>
                <w:sz w:val="21"/>
                <w:szCs w:val="21"/>
              </w:rPr>
              <w:t>0</w:t>
            </w:r>
            <w:r w:rsidRPr="003A3A42">
              <w:rPr>
                <w:rFonts w:ascii="Times New Roman" w:eastAsia="方正仿宋_GBK" w:hAnsi="Times New Roman" w:cs="宋体" w:hint="eastAsia"/>
                <w:color w:val="000000" w:themeColor="text1"/>
                <w:spacing w:val="-8"/>
                <w:sz w:val="21"/>
                <w:szCs w:val="21"/>
              </w:rPr>
              <w:t>分</w:t>
            </w:r>
          </w:p>
          <w:p w:rsidR="00FD073D" w:rsidRPr="003A3A42" w:rsidRDefault="00FD073D" w:rsidP="000D3F24">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注：若组织未承接过任何项目，此项得满分</w:t>
            </w:r>
          </w:p>
        </w:tc>
        <w:tc>
          <w:tcPr>
            <w:tcW w:w="1037"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1474"/>
        </w:trPr>
        <w:tc>
          <w:tcPr>
            <w:tcW w:w="1269" w:type="dxa"/>
            <w:vMerge/>
            <w:tcBorders>
              <w:left w:val="single" w:sz="4" w:space="0" w:color="auto"/>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p>
        </w:tc>
        <w:tc>
          <w:tcPr>
            <w:tcW w:w="1279" w:type="dxa"/>
            <w:tcBorders>
              <w:top w:val="nil"/>
              <w:left w:val="single" w:sz="4" w:space="0" w:color="auto"/>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项目成效</w:t>
            </w:r>
          </w:p>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106</w:t>
            </w:r>
          </w:p>
        </w:tc>
        <w:tc>
          <w:tcPr>
            <w:tcW w:w="1310" w:type="dxa"/>
            <w:tcBorders>
              <w:top w:val="nil"/>
              <w:left w:val="nil"/>
              <w:bottom w:val="single" w:sz="4" w:space="0" w:color="auto"/>
              <w:right w:val="single" w:sz="4" w:space="0" w:color="auto"/>
            </w:tcBorders>
            <w:shd w:val="clear" w:color="auto" w:fill="auto"/>
            <w:vAlign w:val="center"/>
            <w:hideMark/>
          </w:tcPr>
          <w:p w:rsidR="00B70C87" w:rsidRPr="003A3A42" w:rsidRDefault="00FD073D" w:rsidP="00B70C8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项目适当性</w:t>
            </w:r>
          </w:p>
          <w:p w:rsidR="00FD073D" w:rsidRPr="003A3A42" w:rsidRDefault="00FD073D" w:rsidP="00B70C8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FD073D" w:rsidRPr="003A3A42" w:rsidRDefault="00FD073D" w:rsidP="000D3F24">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□项目符合章程规定的业务范围，得到社会的广泛认同，得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D073D" w:rsidRPr="003A3A42" w:rsidRDefault="00FD073D" w:rsidP="000D3F24">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□项目符合章程规定的业务范围，得到社会认同，得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D073D" w:rsidRPr="003A3A42" w:rsidRDefault="00FD073D" w:rsidP="000D3F24">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pacing w:val="-8"/>
                <w:sz w:val="21"/>
                <w:szCs w:val="21"/>
              </w:rPr>
              <w:t>□项目不符合章程规定的业务范围，得</w:t>
            </w:r>
            <w:r w:rsidRPr="003A3A42">
              <w:rPr>
                <w:rFonts w:ascii="Times New Roman" w:eastAsia="方正仿宋_GBK" w:hAnsi="Times New Roman" w:cs="宋体" w:hint="eastAsia"/>
                <w:color w:val="000000" w:themeColor="text1"/>
                <w:spacing w:val="-8"/>
                <w:sz w:val="21"/>
                <w:szCs w:val="21"/>
              </w:rPr>
              <w:t>0</w:t>
            </w:r>
            <w:r w:rsidRPr="003A3A42">
              <w:rPr>
                <w:rFonts w:ascii="Times New Roman" w:eastAsia="方正仿宋_GBK" w:hAnsi="Times New Roman" w:cs="宋体" w:hint="eastAsia"/>
                <w:color w:val="000000" w:themeColor="text1"/>
                <w:spacing w:val="-8"/>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567"/>
        </w:trPr>
        <w:tc>
          <w:tcPr>
            <w:tcW w:w="126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D073D" w:rsidRPr="003A3A42" w:rsidRDefault="00FD073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6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D073D" w:rsidRPr="003A3A42" w:rsidRDefault="00FD073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71" w:type="dxa"/>
            <w:tcBorders>
              <w:top w:val="single" w:sz="4" w:space="0" w:color="auto"/>
              <w:left w:val="nil"/>
              <w:bottom w:val="single" w:sz="4" w:space="0" w:color="auto"/>
              <w:right w:val="single" w:sz="4" w:space="0" w:color="auto"/>
            </w:tcBorders>
            <w:shd w:val="clear" w:color="000000" w:fill="FFFFFF"/>
            <w:vAlign w:val="center"/>
            <w:hideMark/>
          </w:tcPr>
          <w:p w:rsidR="00FD073D" w:rsidRPr="003A3A42" w:rsidRDefault="00FD073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0D3F24" w:rsidRPr="003A3A42" w:rsidTr="003D268E">
        <w:trPr>
          <w:trHeight w:val="1260"/>
        </w:trPr>
        <w:tc>
          <w:tcPr>
            <w:tcW w:w="1269" w:type="dxa"/>
            <w:vMerge w:val="restart"/>
            <w:tcBorders>
              <w:top w:val="nil"/>
              <w:left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工作绩效</w:t>
            </w:r>
          </w:p>
          <w:p w:rsidR="00FD073D" w:rsidRPr="003A3A42" w:rsidRDefault="00FD073D" w:rsidP="000D3F24">
            <w:pPr>
              <w:spacing w:after="0" w:line="280" w:lineRule="exact"/>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（340分）</w:t>
            </w:r>
          </w:p>
        </w:tc>
        <w:tc>
          <w:tcPr>
            <w:tcW w:w="1268" w:type="dxa"/>
            <w:vMerge w:val="restart"/>
            <w:tcBorders>
              <w:top w:val="nil"/>
              <w:left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项目开发与运作</w:t>
            </w:r>
          </w:p>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100</w:t>
            </w:r>
            <w:r w:rsidRPr="003A3A42">
              <w:rPr>
                <w:rFonts w:ascii="Times New Roman" w:eastAsia="方正仿宋_GBK" w:hAnsi="Times New Roman" w:cs="宋体" w:hint="eastAsia"/>
                <w:color w:val="000000" w:themeColor="text1"/>
                <w:sz w:val="21"/>
                <w:szCs w:val="21"/>
              </w:rPr>
              <w:t>分）</w:t>
            </w:r>
          </w:p>
        </w:tc>
        <w:tc>
          <w:tcPr>
            <w:tcW w:w="1279" w:type="dxa"/>
            <w:vMerge w:val="restart"/>
            <w:tcBorders>
              <w:top w:val="nil"/>
              <w:left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项目成效</w:t>
            </w:r>
          </w:p>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107</w:t>
            </w:r>
          </w:p>
        </w:tc>
        <w:tc>
          <w:tcPr>
            <w:tcW w:w="1310" w:type="dxa"/>
            <w:tcBorders>
              <w:top w:val="nil"/>
              <w:left w:val="nil"/>
              <w:bottom w:val="single" w:sz="4" w:space="0" w:color="auto"/>
              <w:right w:val="single" w:sz="4" w:space="0" w:color="auto"/>
            </w:tcBorders>
            <w:shd w:val="clear" w:color="auto" w:fill="auto"/>
            <w:vAlign w:val="center"/>
            <w:hideMark/>
          </w:tcPr>
          <w:p w:rsidR="00384A90"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项目可持</w:t>
            </w:r>
          </w:p>
          <w:p w:rsidR="00384A90"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续性</w:t>
            </w:r>
          </w:p>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384A90"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□项目已经持续发展</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年及以上，得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384A90"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□项目持续发展</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年以上，得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D073D"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□项目持续开展不足</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年，得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680"/>
        </w:trPr>
        <w:tc>
          <w:tcPr>
            <w:tcW w:w="1269" w:type="dxa"/>
            <w:vMerge/>
            <w:tcBorders>
              <w:left w:val="single" w:sz="4" w:space="0" w:color="auto"/>
              <w:right w:val="single" w:sz="4" w:space="0" w:color="auto"/>
            </w:tcBorders>
            <w:shd w:val="clear" w:color="auto" w:fill="auto"/>
            <w:vAlign w:val="center"/>
            <w:hideMark/>
          </w:tcPr>
          <w:p w:rsidR="00FD073D" w:rsidRPr="003A3A42" w:rsidRDefault="00FD073D"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left w:val="single" w:sz="4" w:space="0" w:color="auto"/>
              <w:right w:val="single" w:sz="4" w:space="0" w:color="auto"/>
            </w:tcBorders>
            <w:shd w:val="clear" w:color="auto" w:fill="auto"/>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108</w:t>
            </w:r>
          </w:p>
        </w:tc>
        <w:tc>
          <w:tcPr>
            <w:tcW w:w="1310" w:type="dxa"/>
            <w:tcBorders>
              <w:top w:val="nil"/>
              <w:left w:val="nil"/>
              <w:bottom w:val="single" w:sz="4" w:space="0" w:color="auto"/>
              <w:right w:val="single" w:sz="4" w:space="0" w:color="auto"/>
            </w:tcBorders>
            <w:shd w:val="clear" w:color="auto" w:fill="auto"/>
            <w:vAlign w:val="center"/>
            <w:hideMark/>
          </w:tcPr>
          <w:p w:rsidR="00384A90"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项目效果</w:t>
            </w:r>
          </w:p>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384A90"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□项目社会效益显著，得</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p w:rsidR="00384A90"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□项目社会效益较好，得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384A90"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□项目社会效益较小，得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FD073D"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lastRenderedPageBreak/>
              <w:t>注：社会效益显著可从项目受益人群、项目的持续时间、社会大众的认知度、对所关注的社会领域或社会问题产生的影响进行判断</w:t>
            </w:r>
          </w:p>
        </w:tc>
        <w:tc>
          <w:tcPr>
            <w:tcW w:w="1037"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542"/>
        </w:trPr>
        <w:tc>
          <w:tcPr>
            <w:tcW w:w="1269" w:type="dxa"/>
            <w:vMerge/>
            <w:tcBorders>
              <w:left w:val="single" w:sz="4" w:space="0" w:color="auto"/>
              <w:right w:val="single" w:sz="4" w:space="0" w:color="auto"/>
            </w:tcBorders>
            <w:shd w:val="clear" w:color="auto" w:fill="auto"/>
            <w:vAlign w:val="center"/>
            <w:hideMark/>
          </w:tcPr>
          <w:p w:rsidR="00FD073D" w:rsidRPr="003A3A42" w:rsidRDefault="00FD073D"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bottom w:val="single" w:sz="4" w:space="0" w:color="000000"/>
              <w:right w:val="single" w:sz="4" w:space="0" w:color="auto"/>
            </w:tcBorders>
            <w:shd w:val="clear" w:color="auto" w:fill="auto"/>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left w:val="single" w:sz="4" w:space="0" w:color="auto"/>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109</w:t>
            </w:r>
          </w:p>
        </w:tc>
        <w:tc>
          <w:tcPr>
            <w:tcW w:w="1310" w:type="dxa"/>
            <w:tcBorders>
              <w:top w:val="nil"/>
              <w:left w:val="nil"/>
              <w:bottom w:val="single" w:sz="4" w:space="0" w:color="auto"/>
              <w:right w:val="single" w:sz="4" w:space="0" w:color="auto"/>
            </w:tcBorders>
            <w:shd w:val="clear" w:color="auto" w:fill="auto"/>
            <w:vAlign w:val="center"/>
            <w:hideMark/>
          </w:tcPr>
          <w:p w:rsidR="00384A90"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项目影响力</w:t>
            </w:r>
          </w:p>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384A90"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□社会知名度高，获得省级以上权威媒体报道，得</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p w:rsidR="00384A90"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□有一定社会影响力，获得地方媒体报道，得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D073D"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□缺乏社会影响力或项目无知名度，得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1399"/>
        </w:trPr>
        <w:tc>
          <w:tcPr>
            <w:tcW w:w="1269" w:type="dxa"/>
            <w:vMerge/>
            <w:tcBorders>
              <w:left w:val="single" w:sz="4" w:space="0" w:color="auto"/>
              <w:right w:val="single" w:sz="4" w:space="0" w:color="auto"/>
            </w:tcBorders>
            <w:shd w:val="clear" w:color="auto" w:fill="auto"/>
            <w:vAlign w:val="center"/>
            <w:hideMark/>
          </w:tcPr>
          <w:p w:rsidR="00FD073D" w:rsidRPr="003A3A42" w:rsidRDefault="00FD073D" w:rsidP="000D3F24">
            <w:pPr>
              <w:spacing w:after="0" w:line="280" w:lineRule="exact"/>
              <w:rPr>
                <w:rFonts w:ascii="方正黑体_GBK" w:eastAsia="方正黑体_GBK" w:hAnsi="Times New Roman" w:cs="宋体"/>
                <w:color w:val="000000" w:themeColor="text1"/>
                <w:sz w:val="21"/>
                <w:szCs w:val="21"/>
              </w:rPr>
            </w:pPr>
          </w:p>
        </w:tc>
        <w:tc>
          <w:tcPr>
            <w:tcW w:w="1268" w:type="dxa"/>
            <w:vMerge w:val="restart"/>
            <w:tcBorders>
              <w:top w:val="nil"/>
              <w:left w:val="single" w:sz="4" w:space="0" w:color="auto"/>
              <w:bottom w:val="single" w:sz="4" w:space="0" w:color="auto"/>
              <w:right w:val="single" w:sz="4" w:space="0" w:color="auto"/>
            </w:tcBorders>
            <w:shd w:val="clear" w:color="auto" w:fill="auto"/>
            <w:vAlign w:val="center"/>
            <w:hideMark/>
          </w:tcPr>
          <w:p w:rsidR="00384A90"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自律活动</w:t>
            </w:r>
          </w:p>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1279" w:type="dxa"/>
            <w:vMerge w:val="restart"/>
            <w:tcBorders>
              <w:top w:val="nil"/>
              <w:left w:val="single" w:sz="4" w:space="0" w:color="auto"/>
              <w:bottom w:val="single" w:sz="4" w:space="0" w:color="auto"/>
              <w:right w:val="single" w:sz="4" w:space="0" w:color="auto"/>
            </w:tcBorders>
            <w:shd w:val="clear" w:color="auto" w:fill="auto"/>
            <w:vAlign w:val="center"/>
            <w:hideMark/>
          </w:tcPr>
          <w:p w:rsidR="00384A90"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规范行为</w:t>
            </w:r>
          </w:p>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110</w:t>
            </w:r>
          </w:p>
        </w:tc>
        <w:tc>
          <w:tcPr>
            <w:tcW w:w="1310" w:type="dxa"/>
            <w:tcBorders>
              <w:top w:val="nil"/>
              <w:left w:val="nil"/>
              <w:bottom w:val="single" w:sz="4" w:space="0" w:color="auto"/>
              <w:right w:val="single" w:sz="4" w:space="0" w:color="auto"/>
            </w:tcBorders>
            <w:shd w:val="clear" w:color="auto" w:fill="auto"/>
            <w:vAlign w:val="center"/>
            <w:hideMark/>
          </w:tcPr>
          <w:p w:rsidR="00384A90"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会员服务</w:t>
            </w:r>
          </w:p>
          <w:p w:rsidR="00384A90"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标准</w:t>
            </w:r>
          </w:p>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384A90"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□制定会员服务标准，且执行效果好，得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384A90"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□制定会员服务标准，但执行效果一般，得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D073D"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□未制定会员服务标准执行效果差，得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1122"/>
        </w:trPr>
        <w:tc>
          <w:tcPr>
            <w:tcW w:w="1269" w:type="dxa"/>
            <w:vMerge/>
            <w:tcBorders>
              <w:left w:val="single" w:sz="4" w:space="0" w:color="auto"/>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top w:val="nil"/>
              <w:left w:val="single" w:sz="4" w:space="0" w:color="auto"/>
              <w:bottom w:val="single" w:sz="4" w:space="0" w:color="auto"/>
              <w:right w:val="single" w:sz="4" w:space="0" w:color="auto"/>
            </w:tcBorders>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top w:val="nil"/>
              <w:left w:val="single" w:sz="4" w:space="0" w:color="auto"/>
              <w:bottom w:val="single" w:sz="4" w:space="0" w:color="auto"/>
              <w:right w:val="single" w:sz="4" w:space="0" w:color="auto"/>
            </w:tcBorders>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111</w:t>
            </w:r>
          </w:p>
        </w:tc>
        <w:tc>
          <w:tcPr>
            <w:tcW w:w="1310" w:type="dxa"/>
            <w:tcBorders>
              <w:top w:val="nil"/>
              <w:left w:val="nil"/>
              <w:bottom w:val="single" w:sz="4" w:space="0" w:color="auto"/>
              <w:right w:val="single" w:sz="4" w:space="0" w:color="auto"/>
            </w:tcBorders>
            <w:shd w:val="clear" w:color="auto" w:fill="auto"/>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自律性管理</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384A90"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□制订自律准则，且切实开展自律性管理活动，得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384A90"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□制定自律准则，但有开展自律性管理活动，得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D073D" w:rsidRPr="003A3A42" w:rsidRDefault="00FD073D"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□未制定自律公约或开展自律性管理活动，得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FD073D" w:rsidRPr="003A3A42" w:rsidRDefault="00FD073D"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073D" w:rsidRPr="003A3A42" w:rsidRDefault="00FD073D"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567"/>
        </w:trPr>
        <w:tc>
          <w:tcPr>
            <w:tcW w:w="126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84A90" w:rsidRPr="003A3A42" w:rsidRDefault="00384A9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68" w:type="dxa"/>
            <w:tcBorders>
              <w:top w:val="single" w:sz="4" w:space="0" w:color="auto"/>
              <w:left w:val="single" w:sz="4" w:space="0" w:color="auto"/>
              <w:bottom w:val="single" w:sz="4" w:space="0" w:color="auto"/>
              <w:right w:val="single" w:sz="4" w:space="0" w:color="auto"/>
            </w:tcBorders>
            <w:vAlign w:val="center"/>
            <w:hideMark/>
          </w:tcPr>
          <w:p w:rsidR="00384A90" w:rsidRPr="003A3A42" w:rsidRDefault="00384A9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79" w:type="dxa"/>
            <w:tcBorders>
              <w:top w:val="single" w:sz="4" w:space="0" w:color="auto"/>
              <w:left w:val="single" w:sz="4" w:space="0" w:color="auto"/>
              <w:bottom w:val="single" w:sz="4" w:space="0" w:color="auto"/>
              <w:right w:val="single" w:sz="4" w:space="0" w:color="auto"/>
            </w:tcBorders>
            <w:vAlign w:val="center"/>
            <w:hideMark/>
          </w:tcPr>
          <w:p w:rsidR="00384A90" w:rsidRPr="003A3A42" w:rsidRDefault="00384A9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384A90" w:rsidRPr="003A3A42" w:rsidRDefault="00384A9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384A90" w:rsidRPr="003A3A42" w:rsidRDefault="00384A9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71" w:type="dxa"/>
            <w:tcBorders>
              <w:top w:val="single" w:sz="4" w:space="0" w:color="auto"/>
              <w:left w:val="nil"/>
              <w:bottom w:val="single" w:sz="4" w:space="0" w:color="auto"/>
              <w:right w:val="single" w:sz="4" w:space="0" w:color="auto"/>
            </w:tcBorders>
            <w:shd w:val="clear" w:color="000000" w:fill="FFFFFF"/>
            <w:vAlign w:val="center"/>
            <w:hideMark/>
          </w:tcPr>
          <w:p w:rsidR="00384A90" w:rsidRPr="003A3A42" w:rsidRDefault="00384A9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384A90" w:rsidRPr="003A3A42" w:rsidRDefault="00384A9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384A90" w:rsidRPr="003A3A42" w:rsidRDefault="00384A9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84A90" w:rsidRPr="003A3A42" w:rsidRDefault="00384A9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0D3F24" w:rsidRPr="003A3A42" w:rsidTr="003D268E">
        <w:trPr>
          <w:trHeight w:val="3402"/>
        </w:trPr>
        <w:tc>
          <w:tcPr>
            <w:tcW w:w="1269" w:type="dxa"/>
            <w:tcBorders>
              <w:top w:val="nil"/>
              <w:left w:val="single" w:sz="4" w:space="0" w:color="auto"/>
              <w:bottom w:val="single" w:sz="4" w:space="0" w:color="000000"/>
              <w:right w:val="single" w:sz="4" w:space="0" w:color="auto"/>
            </w:tcBorders>
            <w:shd w:val="clear" w:color="auto" w:fill="auto"/>
            <w:vAlign w:val="center"/>
            <w:hideMark/>
          </w:tcPr>
          <w:p w:rsidR="00384A90" w:rsidRPr="003A3A42" w:rsidRDefault="00384A90"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工作绩效</w:t>
            </w:r>
          </w:p>
          <w:p w:rsidR="00991A35" w:rsidRPr="003A3A42" w:rsidRDefault="00384A90" w:rsidP="000D3F24">
            <w:pPr>
              <w:spacing w:after="0" w:line="280" w:lineRule="exact"/>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（340分）</w:t>
            </w:r>
          </w:p>
        </w:tc>
        <w:tc>
          <w:tcPr>
            <w:tcW w:w="1268"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特色贡献</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1279"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特色工作</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112</w:t>
            </w:r>
          </w:p>
        </w:tc>
        <w:tc>
          <w:tcPr>
            <w:tcW w:w="1310" w:type="dxa"/>
            <w:tcBorders>
              <w:top w:val="nil"/>
              <w:left w:val="nil"/>
              <w:bottom w:val="single" w:sz="4" w:space="0" w:color="auto"/>
              <w:right w:val="single" w:sz="4" w:space="0" w:color="auto"/>
            </w:tcBorders>
            <w:shd w:val="clear" w:color="auto" w:fill="auto"/>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特色项目</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384A90" w:rsidRPr="003A3A42" w:rsidRDefault="00991A35"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□完成指标未涵盖部分，在内部治理、社会服务、可持续发展能力等方面有创新、且业绩十分突出的工作，得</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p w:rsidR="00384A90" w:rsidRPr="003A3A42" w:rsidRDefault="00991A35"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□完成指标未涵盖部分，在内部治理、社会服务、可持续发展能力等方面业绩较突出的工作，得</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384A90" w:rsidRPr="003A3A42" w:rsidRDefault="00991A35"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□没有完成指标未涵盖部分，没有相关创新工作，得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991A35" w:rsidRPr="003A3A42" w:rsidRDefault="00991A35" w:rsidP="000D3F24">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b/>
                <w:bCs/>
                <w:color w:val="000000" w:themeColor="text1"/>
                <w:sz w:val="21"/>
                <w:szCs w:val="21"/>
              </w:rPr>
              <w:t>注：由评估专家利用自身专业优势自行评定</w:t>
            </w:r>
          </w:p>
        </w:tc>
        <w:tc>
          <w:tcPr>
            <w:tcW w:w="1037"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991A35" w:rsidRPr="003A3A42" w:rsidRDefault="00991A35"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91A35" w:rsidRPr="003A3A42" w:rsidRDefault="00991A35"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2381"/>
        </w:trPr>
        <w:tc>
          <w:tcPr>
            <w:tcW w:w="1269" w:type="dxa"/>
            <w:vMerge w:val="restart"/>
            <w:tcBorders>
              <w:top w:val="nil"/>
              <w:left w:val="single" w:sz="4" w:space="0" w:color="auto"/>
              <w:right w:val="single" w:sz="4" w:space="0" w:color="auto"/>
            </w:tcBorders>
            <w:shd w:val="clear" w:color="auto" w:fill="auto"/>
            <w:vAlign w:val="center"/>
            <w:hideMark/>
          </w:tcPr>
          <w:p w:rsidR="00384A90" w:rsidRPr="003A3A42" w:rsidRDefault="00384A90"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社会评价</w:t>
            </w:r>
          </w:p>
          <w:p w:rsidR="00384A90" w:rsidRPr="003A3A42" w:rsidRDefault="00384A90"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（80分）</w:t>
            </w:r>
          </w:p>
        </w:tc>
        <w:tc>
          <w:tcPr>
            <w:tcW w:w="1268" w:type="dxa"/>
            <w:vMerge w:val="restart"/>
            <w:tcBorders>
              <w:top w:val="nil"/>
              <w:left w:val="single" w:sz="4" w:space="0" w:color="auto"/>
              <w:right w:val="single" w:sz="4" w:space="0" w:color="auto"/>
            </w:tcBorders>
            <w:shd w:val="clear" w:color="auto" w:fill="auto"/>
            <w:vAlign w:val="center"/>
            <w:hideMark/>
          </w:tcPr>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内外部评价</w:t>
            </w:r>
          </w:p>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80</w:t>
            </w:r>
            <w:r w:rsidRPr="003A3A42">
              <w:rPr>
                <w:rFonts w:ascii="Times New Roman" w:eastAsia="方正仿宋_GBK" w:hAnsi="Times New Roman" w:cs="宋体" w:hint="eastAsia"/>
                <w:color w:val="000000" w:themeColor="text1"/>
                <w:sz w:val="21"/>
                <w:szCs w:val="21"/>
              </w:rPr>
              <w:t>分）</w:t>
            </w:r>
          </w:p>
        </w:tc>
        <w:tc>
          <w:tcPr>
            <w:tcW w:w="1279" w:type="dxa"/>
            <w:vMerge w:val="restart"/>
            <w:tcBorders>
              <w:top w:val="nil"/>
              <w:left w:val="single" w:sz="4" w:space="0" w:color="auto"/>
              <w:right w:val="single" w:sz="4" w:space="0" w:color="auto"/>
            </w:tcBorders>
            <w:shd w:val="clear" w:color="auto" w:fill="auto"/>
            <w:vAlign w:val="center"/>
            <w:hideMark/>
          </w:tcPr>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内部评价</w:t>
            </w:r>
          </w:p>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113</w:t>
            </w:r>
          </w:p>
        </w:tc>
        <w:tc>
          <w:tcPr>
            <w:tcW w:w="1310" w:type="dxa"/>
            <w:tcBorders>
              <w:top w:val="nil"/>
              <w:left w:val="nil"/>
              <w:bottom w:val="single" w:sz="4" w:space="0" w:color="auto"/>
              <w:right w:val="single" w:sz="4" w:space="0" w:color="auto"/>
            </w:tcBorders>
            <w:shd w:val="clear" w:color="auto" w:fill="auto"/>
            <w:vAlign w:val="center"/>
            <w:hideMark/>
          </w:tcPr>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会员评价（</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384A90" w:rsidRPr="003A3A42" w:rsidRDefault="00384A90" w:rsidP="000D3F24">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□会员对组织工作总体评价为非常满意，得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384A90" w:rsidRPr="003A3A42" w:rsidRDefault="00384A90" w:rsidP="000D3F24">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□会员对组织工作总体评价为满意，得</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p>
          <w:p w:rsidR="00384A90" w:rsidRPr="003A3A42" w:rsidRDefault="00384A90" w:rsidP="000D3F24">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□会员对组织工作总体评价为比较满意，得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384A90" w:rsidRPr="003A3A42" w:rsidRDefault="00384A90" w:rsidP="000D3F24">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□会员对组织工作总体评价为不满意，得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384A90" w:rsidRPr="003A3A42" w:rsidRDefault="00384A9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84A90" w:rsidRPr="003A3A42" w:rsidRDefault="00384A9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2381"/>
        </w:trPr>
        <w:tc>
          <w:tcPr>
            <w:tcW w:w="1269" w:type="dxa"/>
            <w:vMerge/>
            <w:tcBorders>
              <w:left w:val="single" w:sz="4" w:space="0" w:color="auto"/>
              <w:bottom w:val="single" w:sz="4" w:space="0" w:color="auto"/>
              <w:right w:val="single" w:sz="4" w:space="0" w:color="auto"/>
            </w:tcBorders>
            <w:shd w:val="clear" w:color="auto" w:fill="auto"/>
            <w:vAlign w:val="center"/>
            <w:hideMark/>
          </w:tcPr>
          <w:p w:rsidR="00384A90" w:rsidRPr="003A3A42" w:rsidRDefault="00384A90"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bottom w:val="single" w:sz="4" w:space="0" w:color="auto"/>
              <w:right w:val="single" w:sz="4" w:space="0" w:color="auto"/>
            </w:tcBorders>
            <w:shd w:val="clear" w:color="auto" w:fill="auto"/>
            <w:vAlign w:val="center"/>
            <w:hideMark/>
          </w:tcPr>
          <w:p w:rsidR="00384A90" w:rsidRPr="003A3A42" w:rsidRDefault="00384A90"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left w:val="single" w:sz="4" w:space="0" w:color="auto"/>
              <w:bottom w:val="single" w:sz="4" w:space="0" w:color="auto"/>
              <w:right w:val="single" w:sz="4" w:space="0" w:color="auto"/>
            </w:tcBorders>
            <w:shd w:val="clear" w:color="auto" w:fill="auto"/>
            <w:vAlign w:val="center"/>
            <w:hideMark/>
          </w:tcPr>
          <w:p w:rsidR="00384A90" w:rsidRPr="003A3A42" w:rsidRDefault="00384A90"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114</w:t>
            </w:r>
          </w:p>
        </w:tc>
        <w:tc>
          <w:tcPr>
            <w:tcW w:w="1310" w:type="dxa"/>
            <w:tcBorders>
              <w:top w:val="nil"/>
              <w:left w:val="nil"/>
              <w:bottom w:val="single" w:sz="4" w:space="0" w:color="auto"/>
              <w:right w:val="single" w:sz="4" w:space="0" w:color="auto"/>
            </w:tcBorders>
            <w:shd w:val="clear" w:color="auto" w:fill="auto"/>
            <w:vAlign w:val="center"/>
            <w:hideMark/>
          </w:tcPr>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理事评价（</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384A90" w:rsidRPr="003A3A42" w:rsidRDefault="00384A90" w:rsidP="000D3F24">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□理事对组织工作总体评价为非常满意，得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384A90" w:rsidRPr="003A3A42" w:rsidRDefault="00384A90" w:rsidP="000D3F24">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□理事对组织工作总体评价为满意，得</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p>
          <w:p w:rsidR="00384A90" w:rsidRPr="003A3A42" w:rsidRDefault="00384A90" w:rsidP="000D3F24">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□理事对组织工作总体评价为比较满意，得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384A90" w:rsidRPr="003A3A42" w:rsidRDefault="00384A90" w:rsidP="000D3F24">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□理事对组织工作总体评价为不满意，得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384A90" w:rsidRPr="003A3A42" w:rsidRDefault="00384A9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84A90" w:rsidRPr="003A3A42" w:rsidRDefault="00384A9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567"/>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A90" w:rsidRPr="003A3A42" w:rsidRDefault="00384A9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6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84A90" w:rsidRPr="003A3A42" w:rsidRDefault="00384A9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7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84A90" w:rsidRPr="003A3A42" w:rsidRDefault="00384A9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384A90" w:rsidRPr="003A3A42" w:rsidRDefault="00384A9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384A90" w:rsidRPr="003A3A42" w:rsidRDefault="00384A9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71" w:type="dxa"/>
            <w:tcBorders>
              <w:top w:val="single" w:sz="4" w:space="0" w:color="auto"/>
              <w:left w:val="nil"/>
              <w:bottom w:val="single" w:sz="4" w:space="0" w:color="auto"/>
              <w:right w:val="single" w:sz="4" w:space="0" w:color="auto"/>
            </w:tcBorders>
            <w:shd w:val="clear" w:color="000000" w:fill="FFFFFF"/>
            <w:vAlign w:val="center"/>
            <w:hideMark/>
          </w:tcPr>
          <w:p w:rsidR="00384A90" w:rsidRPr="003A3A42" w:rsidRDefault="00384A9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384A90" w:rsidRPr="003A3A42" w:rsidRDefault="00384A9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384A90" w:rsidRPr="003A3A42" w:rsidRDefault="00384A9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84A90" w:rsidRPr="003A3A42" w:rsidRDefault="00384A9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0D3F24" w:rsidRPr="003A3A42" w:rsidTr="003D268E">
        <w:trPr>
          <w:trHeight w:val="2721"/>
        </w:trPr>
        <w:tc>
          <w:tcPr>
            <w:tcW w:w="1269" w:type="dxa"/>
            <w:vMerge w:val="restart"/>
            <w:tcBorders>
              <w:top w:val="nil"/>
              <w:left w:val="single" w:sz="4" w:space="0" w:color="auto"/>
              <w:right w:val="single" w:sz="4" w:space="0" w:color="auto"/>
            </w:tcBorders>
            <w:shd w:val="clear" w:color="auto" w:fill="auto"/>
            <w:vAlign w:val="center"/>
            <w:hideMark/>
          </w:tcPr>
          <w:p w:rsidR="00384A90" w:rsidRPr="003A3A42" w:rsidRDefault="00384A90"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社会评价</w:t>
            </w:r>
          </w:p>
          <w:p w:rsidR="00384A90" w:rsidRPr="003A3A42" w:rsidRDefault="00384A90"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（80分）</w:t>
            </w:r>
          </w:p>
        </w:tc>
        <w:tc>
          <w:tcPr>
            <w:tcW w:w="1268" w:type="dxa"/>
            <w:vMerge w:val="restart"/>
            <w:tcBorders>
              <w:top w:val="nil"/>
              <w:left w:val="single" w:sz="4" w:space="0" w:color="auto"/>
              <w:right w:val="single" w:sz="4" w:space="0" w:color="auto"/>
            </w:tcBorders>
            <w:shd w:val="clear" w:color="auto" w:fill="auto"/>
            <w:vAlign w:val="center"/>
            <w:hideMark/>
          </w:tcPr>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内外部评价</w:t>
            </w:r>
          </w:p>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80</w:t>
            </w:r>
            <w:r w:rsidRPr="003A3A42">
              <w:rPr>
                <w:rFonts w:ascii="Times New Roman" w:eastAsia="方正仿宋_GBK" w:hAnsi="Times New Roman" w:cs="宋体" w:hint="eastAsia"/>
                <w:color w:val="000000" w:themeColor="text1"/>
                <w:sz w:val="21"/>
                <w:szCs w:val="21"/>
              </w:rPr>
              <w:t>分）</w:t>
            </w:r>
          </w:p>
        </w:tc>
        <w:tc>
          <w:tcPr>
            <w:tcW w:w="1279" w:type="dxa"/>
            <w:tcBorders>
              <w:top w:val="nil"/>
              <w:left w:val="single" w:sz="4" w:space="0" w:color="auto"/>
              <w:bottom w:val="single" w:sz="4" w:space="0" w:color="000000"/>
              <w:right w:val="single" w:sz="4" w:space="0" w:color="auto"/>
            </w:tcBorders>
            <w:shd w:val="clear" w:color="auto" w:fill="auto"/>
            <w:vAlign w:val="center"/>
            <w:hideMark/>
          </w:tcPr>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内部评价</w:t>
            </w:r>
          </w:p>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115</w:t>
            </w:r>
          </w:p>
        </w:tc>
        <w:tc>
          <w:tcPr>
            <w:tcW w:w="1310" w:type="dxa"/>
            <w:tcBorders>
              <w:top w:val="nil"/>
              <w:left w:val="nil"/>
              <w:bottom w:val="single" w:sz="4" w:space="0" w:color="auto"/>
              <w:right w:val="single" w:sz="4" w:space="0" w:color="auto"/>
            </w:tcBorders>
            <w:shd w:val="clear" w:color="auto" w:fill="auto"/>
            <w:vAlign w:val="center"/>
            <w:hideMark/>
          </w:tcPr>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w:t>
            </w:r>
          </w:p>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人员评价</w:t>
            </w:r>
          </w:p>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384A90" w:rsidRPr="003A3A42" w:rsidRDefault="00384A90" w:rsidP="003D268E">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□专职工作人员对组织工作总体评价为非常满意，得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384A90" w:rsidRPr="003A3A42" w:rsidRDefault="00384A90" w:rsidP="003D268E">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□专职工作人员对组织工作总体评价为满意，得</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p>
          <w:p w:rsidR="00384A90" w:rsidRPr="003A3A42" w:rsidRDefault="00384A90" w:rsidP="003D268E">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□专职工作人员对组织工作总体评价为比较满意，得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384A90" w:rsidRPr="003A3A42" w:rsidRDefault="00384A90" w:rsidP="003D268E">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□专职工作人员对组织工作总体评价为不满意，得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384A90" w:rsidRPr="003A3A42" w:rsidRDefault="00384A9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84A90" w:rsidRPr="003A3A42" w:rsidRDefault="00384A9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2721"/>
        </w:trPr>
        <w:tc>
          <w:tcPr>
            <w:tcW w:w="1269" w:type="dxa"/>
            <w:vMerge/>
            <w:tcBorders>
              <w:left w:val="single" w:sz="4" w:space="0" w:color="auto"/>
              <w:right w:val="single" w:sz="4" w:space="0" w:color="auto"/>
            </w:tcBorders>
            <w:shd w:val="clear" w:color="auto" w:fill="auto"/>
            <w:vAlign w:val="center"/>
            <w:hideMark/>
          </w:tcPr>
          <w:p w:rsidR="00384A90" w:rsidRPr="003A3A42" w:rsidRDefault="00384A90"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right w:val="single" w:sz="4" w:space="0" w:color="auto"/>
            </w:tcBorders>
            <w:shd w:val="clear" w:color="auto" w:fill="auto"/>
            <w:vAlign w:val="center"/>
            <w:hideMark/>
          </w:tcPr>
          <w:p w:rsidR="00384A90" w:rsidRPr="003A3A42" w:rsidRDefault="00384A90" w:rsidP="000D3F24">
            <w:pPr>
              <w:spacing w:after="0" w:line="280" w:lineRule="exact"/>
              <w:rPr>
                <w:rFonts w:ascii="Times New Roman" w:eastAsia="方正仿宋_GBK" w:hAnsi="Times New Roman" w:cs="宋体"/>
                <w:color w:val="000000" w:themeColor="text1"/>
                <w:sz w:val="21"/>
                <w:szCs w:val="21"/>
              </w:rPr>
            </w:pPr>
          </w:p>
        </w:tc>
        <w:tc>
          <w:tcPr>
            <w:tcW w:w="1279" w:type="dxa"/>
            <w:vMerge w:val="restart"/>
            <w:tcBorders>
              <w:top w:val="nil"/>
              <w:left w:val="single" w:sz="4" w:space="0" w:color="auto"/>
              <w:right w:val="single" w:sz="4" w:space="0" w:color="auto"/>
            </w:tcBorders>
            <w:shd w:val="clear" w:color="auto" w:fill="auto"/>
            <w:vAlign w:val="center"/>
            <w:hideMark/>
          </w:tcPr>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外部评价</w:t>
            </w:r>
          </w:p>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116</w:t>
            </w:r>
          </w:p>
        </w:tc>
        <w:tc>
          <w:tcPr>
            <w:tcW w:w="1310" w:type="dxa"/>
            <w:tcBorders>
              <w:top w:val="nil"/>
              <w:left w:val="nil"/>
              <w:bottom w:val="single" w:sz="4" w:space="0" w:color="auto"/>
              <w:right w:val="single" w:sz="4" w:space="0" w:color="auto"/>
            </w:tcBorders>
            <w:shd w:val="clear" w:color="auto" w:fill="auto"/>
            <w:vAlign w:val="center"/>
            <w:hideMark/>
          </w:tcPr>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登记管理</w:t>
            </w:r>
          </w:p>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机关评价</w:t>
            </w:r>
          </w:p>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384A90" w:rsidRPr="003A3A42" w:rsidRDefault="00384A90" w:rsidP="003D268E">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□登记管理机关对组织工作总体评价为非常满意，得</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p w:rsidR="00C836B7" w:rsidRPr="003A3A42" w:rsidRDefault="00384A90" w:rsidP="003D268E">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□登记管理机关对组织工作总体评价为满意，得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384A90" w:rsidRPr="003A3A42" w:rsidRDefault="00384A90" w:rsidP="003D268E">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□登记管理机关对组织工作总体评价为比较满意，得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384A90" w:rsidRPr="003A3A42" w:rsidRDefault="00384A90" w:rsidP="003D268E">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□登记管理机关对组织工作总体评价为不满意，得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384A90" w:rsidRPr="003A3A42" w:rsidRDefault="00384A9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84A90" w:rsidRPr="003A3A42" w:rsidRDefault="00384A9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2721"/>
        </w:trPr>
        <w:tc>
          <w:tcPr>
            <w:tcW w:w="1269" w:type="dxa"/>
            <w:vMerge/>
            <w:tcBorders>
              <w:left w:val="single" w:sz="4" w:space="0" w:color="auto"/>
              <w:bottom w:val="single" w:sz="4" w:space="0" w:color="auto"/>
              <w:right w:val="single" w:sz="4" w:space="0" w:color="auto"/>
            </w:tcBorders>
            <w:shd w:val="clear" w:color="auto" w:fill="auto"/>
            <w:vAlign w:val="center"/>
            <w:hideMark/>
          </w:tcPr>
          <w:p w:rsidR="00384A90" w:rsidRPr="003A3A42" w:rsidRDefault="00384A90"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bottom w:val="single" w:sz="4" w:space="0" w:color="auto"/>
              <w:right w:val="single" w:sz="4" w:space="0" w:color="auto"/>
            </w:tcBorders>
            <w:shd w:val="clear" w:color="auto" w:fill="auto"/>
            <w:vAlign w:val="center"/>
            <w:hideMark/>
          </w:tcPr>
          <w:p w:rsidR="00384A90" w:rsidRPr="003A3A42" w:rsidRDefault="00384A90"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left w:val="single" w:sz="4" w:space="0" w:color="auto"/>
              <w:bottom w:val="single" w:sz="4" w:space="0" w:color="auto"/>
              <w:right w:val="single" w:sz="4" w:space="0" w:color="auto"/>
            </w:tcBorders>
            <w:shd w:val="clear" w:color="auto" w:fill="auto"/>
            <w:vAlign w:val="center"/>
            <w:hideMark/>
          </w:tcPr>
          <w:p w:rsidR="00384A90" w:rsidRPr="003A3A42" w:rsidRDefault="00384A90"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117</w:t>
            </w:r>
          </w:p>
        </w:tc>
        <w:tc>
          <w:tcPr>
            <w:tcW w:w="1310" w:type="dxa"/>
            <w:tcBorders>
              <w:top w:val="nil"/>
              <w:left w:val="nil"/>
              <w:bottom w:val="single" w:sz="4" w:space="0" w:color="auto"/>
              <w:right w:val="single" w:sz="4" w:space="0" w:color="auto"/>
            </w:tcBorders>
            <w:shd w:val="clear" w:color="auto" w:fill="auto"/>
            <w:vAlign w:val="center"/>
            <w:hideMark/>
          </w:tcPr>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政府部门</w:t>
            </w:r>
          </w:p>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评价</w:t>
            </w:r>
          </w:p>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3971" w:type="dxa"/>
            <w:tcBorders>
              <w:top w:val="nil"/>
              <w:left w:val="nil"/>
              <w:bottom w:val="single" w:sz="4" w:space="0" w:color="auto"/>
              <w:right w:val="single" w:sz="4" w:space="0" w:color="auto"/>
            </w:tcBorders>
            <w:shd w:val="clear" w:color="000000" w:fill="FFFFFF"/>
            <w:vAlign w:val="center"/>
            <w:hideMark/>
          </w:tcPr>
          <w:p w:rsidR="00384A90" w:rsidRPr="003A3A42" w:rsidRDefault="00384A90" w:rsidP="003D268E">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年参加同级政府主办或同级政府有关部门举办的重大活动达</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次及以上，得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384A90" w:rsidRPr="003A3A42" w:rsidRDefault="00384A90" w:rsidP="003D268E">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年参加同级政府主办或同级政府有关部门举办的重大活动</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次，得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384A90" w:rsidRPr="003A3A42" w:rsidRDefault="00384A90" w:rsidP="003D268E">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年未参加同级政府主办或同级政府有关部门举办的重大活动，得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384A90" w:rsidRPr="003A3A42" w:rsidRDefault="00384A9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注：需提供相关证明</w:t>
            </w:r>
          </w:p>
        </w:tc>
        <w:tc>
          <w:tcPr>
            <w:tcW w:w="1037" w:type="dxa"/>
            <w:tcBorders>
              <w:top w:val="nil"/>
              <w:left w:val="nil"/>
              <w:bottom w:val="single" w:sz="4" w:space="0" w:color="auto"/>
              <w:right w:val="single" w:sz="4" w:space="0" w:color="auto"/>
            </w:tcBorders>
            <w:shd w:val="clear" w:color="auto" w:fill="auto"/>
            <w:noWrap/>
            <w:vAlign w:val="center"/>
            <w:hideMark/>
          </w:tcPr>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384A90" w:rsidRPr="003A3A42" w:rsidRDefault="00384A9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84A90" w:rsidRPr="003A3A42" w:rsidRDefault="00384A9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0E76E1">
        <w:trPr>
          <w:trHeight w:val="567"/>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A90" w:rsidRPr="003A3A42" w:rsidRDefault="00384A9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6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84A90" w:rsidRPr="003A3A42" w:rsidRDefault="00384A9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7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84A90" w:rsidRPr="003A3A42" w:rsidRDefault="00384A9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384A90" w:rsidRPr="003A3A42" w:rsidRDefault="00384A9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384A90" w:rsidRPr="003A3A42" w:rsidRDefault="00384A9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71" w:type="dxa"/>
            <w:tcBorders>
              <w:top w:val="single" w:sz="4" w:space="0" w:color="auto"/>
              <w:left w:val="nil"/>
              <w:bottom w:val="single" w:sz="4" w:space="0" w:color="auto"/>
              <w:right w:val="single" w:sz="4" w:space="0" w:color="auto"/>
            </w:tcBorders>
            <w:shd w:val="clear" w:color="000000" w:fill="FFFFFF"/>
            <w:vAlign w:val="center"/>
            <w:hideMark/>
          </w:tcPr>
          <w:p w:rsidR="00384A90" w:rsidRPr="003A3A42" w:rsidRDefault="00384A9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384A90" w:rsidRPr="003A3A42" w:rsidRDefault="00384A9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384A90" w:rsidRPr="003A3A42" w:rsidRDefault="00384A90" w:rsidP="000D3F24">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84A90" w:rsidRPr="003A3A42" w:rsidRDefault="00384A9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0D3F24" w:rsidRPr="003A3A42" w:rsidTr="003D268E">
        <w:trPr>
          <w:trHeight w:val="1639"/>
        </w:trPr>
        <w:tc>
          <w:tcPr>
            <w:tcW w:w="1269" w:type="dxa"/>
            <w:vMerge w:val="restart"/>
            <w:tcBorders>
              <w:top w:val="nil"/>
              <w:left w:val="single" w:sz="4" w:space="0" w:color="auto"/>
              <w:right w:val="single" w:sz="4" w:space="0" w:color="auto"/>
            </w:tcBorders>
            <w:shd w:val="clear" w:color="auto" w:fill="auto"/>
            <w:vAlign w:val="center"/>
            <w:hideMark/>
          </w:tcPr>
          <w:p w:rsidR="00384A90" w:rsidRPr="003A3A42" w:rsidRDefault="00384A90"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社会评价</w:t>
            </w:r>
          </w:p>
          <w:p w:rsidR="00384A90" w:rsidRPr="003A3A42" w:rsidRDefault="00384A90" w:rsidP="000D3F2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（80分）</w:t>
            </w:r>
          </w:p>
        </w:tc>
        <w:tc>
          <w:tcPr>
            <w:tcW w:w="1268" w:type="dxa"/>
            <w:vMerge w:val="restart"/>
            <w:tcBorders>
              <w:top w:val="nil"/>
              <w:left w:val="single" w:sz="4" w:space="0" w:color="auto"/>
              <w:right w:val="single" w:sz="4" w:space="0" w:color="auto"/>
            </w:tcBorders>
            <w:shd w:val="clear" w:color="auto" w:fill="auto"/>
            <w:vAlign w:val="center"/>
            <w:hideMark/>
          </w:tcPr>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内外部评价</w:t>
            </w:r>
          </w:p>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80</w:t>
            </w:r>
            <w:r w:rsidRPr="003A3A42">
              <w:rPr>
                <w:rFonts w:ascii="Times New Roman" w:eastAsia="方正仿宋_GBK" w:hAnsi="Times New Roman" w:cs="宋体" w:hint="eastAsia"/>
                <w:color w:val="000000" w:themeColor="text1"/>
                <w:sz w:val="21"/>
                <w:szCs w:val="21"/>
              </w:rPr>
              <w:t>分）</w:t>
            </w:r>
          </w:p>
        </w:tc>
        <w:tc>
          <w:tcPr>
            <w:tcW w:w="1279" w:type="dxa"/>
            <w:vMerge w:val="restart"/>
            <w:tcBorders>
              <w:top w:val="nil"/>
              <w:left w:val="single" w:sz="4" w:space="0" w:color="auto"/>
              <w:right w:val="single" w:sz="4" w:space="0" w:color="auto"/>
            </w:tcBorders>
            <w:shd w:val="clear" w:color="auto" w:fill="auto"/>
            <w:vAlign w:val="center"/>
            <w:hideMark/>
          </w:tcPr>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外部评价</w:t>
            </w:r>
          </w:p>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50</w:t>
            </w:r>
            <w:r w:rsidRPr="003A3A42">
              <w:rPr>
                <w:rFonts w:ascii="Times New Roman" w:eastAsia="方正仿宋_GBK" w:hAnsi="Times New Roman" w:cs="宋体" w:hint="eastAsia"/>
                <w:color w:val="000000" w:themeColor="text1"/>
                <w:sz w:val="21"/>
                <w:szCs w:val="21"/>
              </w:rPr>
              <w:t>分）</w:t>
            </w:r>
          </w:p>
        </w:tc>
        <w:tc>
          <w:tcPr>
            <w:tcW w:w="685" w:type="dxa"/>
            <w:tcBorders>
              <w:top w:val="nil"/>
              <w:left w:val="nil"/>
              <w:bottom w:val="single" w:sz="4" w:space="0" w:color="auto"/>
              <w:right w:val="single" w:sz="4" w:space="0" w:color="auto"/>
            </w:tcBorders>
            <w:shd w:val="clear" w:color="auto" w:fill="auto"/>
            <w:vAlign w:val="center"/>
            <w:hideMark/>
          </w:tcPr>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118</w:t>
            </w:r>
          </w:p>
        </w:tc>
        <w:tc>
          <w:tcPr>
            <w:tcW w:w="1310" w:type="dxa"/>
            <w:tcBorders>
              <w:top w:val="nil"/>
              <w:left w:val="nil"/>
              <w:bottom w:val="single" w:sz="4" w:space="0" w:color="auto"/>
              <w:right w:val="single" w:sz="4" w:space="0" w:color="auto"/>
            </w:tcBorders>
            <w:shd w:val="clear" w:color="auto" w:fill="auto"/>
            <w:vAlign w:val="center"/>
            <w:hideMark/>
          </w:tcPr>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业务主管</w:t>
            </w:r>
          </w:p>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单位评价</w:t>
            </w:r>
          </w:p>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3D268E" w:rsidRPr="003A3A42" w:rsidRDefault="00384A90" w:rsidP="003D268E">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□业务主管单位对组织工作总体评价为非常满意，得</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p w:rsidR="003D268E" w:rsidRPr="003A3A42" w:rsidRDefault="00384A90" w:rsidP="003D268E">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□业务主管单位对组织工作总体评价为满意，得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3D268E" w:rsidRPr="003A3A42" w:rsidRDefault="00384A90" w:rsidP="003D268E">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□业务主管单位对组织工作总体评价为比较满意，得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3D268E" w:rsidRPr="003A3A42" w:rsidRDefault="00384A90" w:rsidP="003D268E">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□业务主管单位对组织工作总体评价为不满意，得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384A90" w:rsidRPr="003A3A42" w:rsidRDefault="00384A90" w:rsidP="003D268E">
            <w:pPr>
              <w:spacing w:after="0" w:line="280" w:lineRule="exact"/>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注：已脱钩和直接登记的由行业管理部门或党建工作归口管理部门评价</w:t>
            </w:r>
          </w:p>
        </w:tc>
        <w:tc>
          <w:tcPr>
            <w:tcW w:w="1037" w:type="dxa"/>
            <w:tcBorders>
              <w:top w:val="nil"/>
              <w:left w:val="nil"/>
              <w:bottom w:val="single" w:sz="4" w:space="0" w:color="auto"/>
              <w:right w:val="single" w:sz="4" w:space="0" w:color="auto"/>
            </w:tcBorders>
            <w:shd w:val="clear" w:color="auto" w:fill="auto"/>
            <w:noWrap/>
            <w:vAlign w:val="center"/>
            <w:hideMark/>
          </w:tcPr>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384A90" w:rsidRPr="003A3A42" w:rsidRDefault="00384A9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84A90" w:rsidRPr="003A3A42" w:rsidRDefault="00384A9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0D3F24" w:rsidRPr="003A3A42" w:rsidTr="003D268E">
        <w:trPr>
          <w:trHeight w:val="859"/>
        </w:trPr>
        <w:tc>
          <w:tcPr>
            <w:tcW w:w="1269" w:type="dxa"/>
            <w:vMerge/>
            <w:tcBorders>
              <w:left w:val="single" w:sz="4" w:space="0" w:color="auto"/>
              <w:bottom w:val="single" w:sz="4" w:space="0" w:color="auto"/>
              <w:right w:val="single" w:sz="4" w:space="0" w:color="auto"/>
            </w:tcBorders>
            <w:shd w:val="clear" w:color="auto" w:fill="auto"/>
            <w:vAlign w:val="center"/>
            <w:hideMark/>
          </w:tcPr>
          <w:p w:rsidR="00384A90" w:rsidRPr="003A3A42" w:rsidRDefault="00384A90" w:rsidP="000D3F24">
            <w:pPr>
              <w:spacing w:after="0" w:line="280" w:lineRule="exact"/>
              <w:rPr>
                <w:rFonts w:ascii="方正黑体_GBK" w:eastAsia="方正黑体_GBK" w:hAnsi="Times New Roman" w:cs="宋体"/>
                <w:color w:val="000000" w:themeColor="text1"/>
                <w:sz w:val="21"/>
                <w:szCs w:val="21"/>
              </w:rPr>
            </w:pPr>
          </w:p>
        </w:tc>
        <w:tc>
          <w:tcPr>
            <w:tcW w:w="1268" w:type="dxa"/>
            <w:vMerge/>
            <w:tcBorders>
              <w:left w:val="single" w:sz="4" w:space="0" w:color="auto"/>
              <w:bottom w:val="single" w:sz="4" w:space="0" w:color="000000"/>
              <w:right w:val="single" w:sz="4" w:space="0" w:color="auto"/>
            </w:tcBorders>
            <w:shd w:val="clear" w:color="auto" w:fill="auto"/>
            <w:vAlign w:val="center"/>
            <w:hideMark/>
          </w:tcPr>
          <w:p w:rsidR="00384A90" w:rsidRPr="003A3A42" w:rsidRDefault="00384A90" w:rsidP="000D3F24">
            <w:pPr>
              <w:spacing w:after="0" w:line="280" w:lineRule="exact"/>
              <w:rPr>
                <w:rFonts w:ascii="Times New Roman" w:eastAsia="方正仿宋_GBK" w:hAnsi="Times New Roman" w:cs="宋体"/>
                <w:color w:val="000000" w:themeColor="text1"/>
                <w:sz w:val="21"/>
                <w:szCs w:val="21"/>
              </w:rPr>
            </w:pPr>
          </w:p>
        </w:tc>
        <w:tc>
          <w:tcPr>
            <w:tcW w:w="1279" w:type="dxa"/>
            <w:vMerge/>
            <w:tcBorders>
              <w:left w:val="single" w:sz="4" w:space="0" w:color="auto"/>
              <w:bottom w:val="single" w:sz="4" w:space="0" w:color="000000"/>
              <w:right w:val="single" w:sz="4" w:space="0" w:color="auto"/>
            </w:tcBorders>
            <w:shd w:val="clear" w:color="auto" w:fill="auto"/>
            <w:vAlign w:val="center"/>
            <w:hideMark/>
          </w:tcPr>
          <w:p w:rsidR="00384A90" w:rsidRPr="003A3A42" w:rsidRDefault="00384A90" w:rsidP="000D3F24">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119</w:t>
            </w:r>
          </w:p>
        </w:tc>
        <w:tc>
          <w:tcPr>
            <w:tcW w:w="1310" w:type="dxa"/>
            <w:tcBorders>
              <w:top w:val="nil"/>
              <w:left w:val="nil"/>
              <w:bottom w:val="single" w:sz="4" w:space="0" w:color="auto"/>
              <w:right w:val="single" w:sz="4" w:space="0" w:color="auto"/>
            </w:tcBorders>
            <w:shd w:val="clear" w:color="auto" w:fill="auto"/>
            <w:vAlign w:val="center"/>
            <w:hideMark/>
          </w:tcPr>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公众评价</w:t>
            </w:r>
          </w:p>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384A90" w:rsidRPr="003A3A42" w:rsidRDefault="00384A9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□获得社会各界对社会团体奖励表彰，或获得权威媒体的正面报道，得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□未获得社会各界对社会团体奖励表彰，且未获得权威媒体的正面报道，得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384A90" w:rsidRPr="003A3A42" w:rsidRDefault="00384A90"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384A90" w:rsidRPr="003A3A42" w:rsidRDefault="00384A90" w:rsidP="000D3F24">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84A90" w:rsidRPr="003A3A42" w:rsidRDefault="00384A90" w:rsidP="000D3F24">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3D268E" w:rsidRPr="003A3A42" w:rsidTr="00E42C4D">
        <w:trPr>
          <w:trHeight w:val="859"/>
        </w:trPr>
        <w:tc>
          <w:tcPr>
            <w:tcW w:w="3816" w:type="dxa"/>
            <w:gridSpan w:val="3"/>
            <w:vMerge w:val="restart"/>
            <w:tcBorders>
              <w:left w:val="single" w:sz="4" w:space="0" w:color="auto"/>
              <w:right w:val="single" w:sz="4" w:space="0" w:color="auto"/>
            </w:tcBorders>
            <w:shd w:val="clear" w:color="auto" w:fill="auto"/>
            <w:vAlign w:val="center"/>
            <w:hideMark/>
          </w:tcPr>
          <w:p w:rsidR="003D268E" w:rsidRPr="003A3A42" w:rsidRDefault="003D268E" w:rsidP="003D26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附加分（30分）</w:t>
            </w:r>
          </w:p>
        </w:tc>
        <w:tc>
          <w:tcPr>
            <w:tcW w:w="685" w:type="dxa"/>
            <w:tcBorders>
              <w:top w:val="nil"/>
              <w:left w:val="nil"/>
              <w:bottom w:val="single" w:sz="4" w:space="0" w:color="auto"/>
              <w:right w:val="single" w:sz="4" w:space="0" w:color="auto"/>
            </w:tcBorders>
            <w:shd w:val="clear" w:color="auto" w:fill="auto"/>
            <w:vAlign w:val="center"/>
            <w:hideMark/>
          </w:tcPr>
          <w:p w:rsidR="003D268E" w:rsidRPr="003A3A42" w:rsidRDefault="003D268E"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w:t>
            </w:r>
          </w:p>
        </w:tc>
        <w:tc>
          <w:tcPr>
            <w:tcW w:w="1310" w:type="dxa"/>
            <w:tcBorders>
              <w:top w:val="nil"/>
              <w:left w:val="nil"/>
              <w:bottom w:val="single" w:sz="4" w:space="0" w:color="auto"/>
              <w:right w:val="single" w:sz="4" w:space="0" w:color="auto"/>
            </w:tcBorders>
            <w:shd w:val="clear" w:color="auto" w:fill="auto"/>
            <w:vAlign w:val="center"/>
            <w:hideMark/>
          </w:tcPr>
          <w:p w:rsidR="003D268E" w:rsidRPr="003A3A42" w:rsidRDefault="003D268E" w:rsidP="000D3F2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自购产权</w:t>
            </w:r>
          </w:p>
          <w:p w:rsidR="003D268E" w:rsidRPr="003A3A42" w:rsidRDefault="003D268E" w:rsidP="003D26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用房</w:t>
            </w:r>
          </w:p>
          <w:p w:rsidR="003D268E" w:rsidRPr="003A3A42" w:rsidRDefault="003D268E" w:rsidP="003D26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3D268E" w:rsidRPr="003A3A42" w:rsidRDefault="003D268E" w:rsidP="003D268E">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拥有自购产权办公用房且提供产权证明或购房合同达</w:t>
            </w:r>
            <w:r w:rsidRPr="003A3A42">
              <w:rPr>
                <w:rFonts w:ascii="Times New Roman" w:eastAsia="方正仿宋_GBK" w:hAnsi="Times New Roman" w:cs="宋体" w:hint="eastAsia"/>
                <w:color w:val="000000" w:themeColor="text1"/>
                <w:sz w:val="21"/>
                <w:szCs w:val="21"/>
              </w:rPr>
              <w:t>50</w:t>
            </w:r>
            <w:r w:rsidRPr="003A3A42">
              <w:rPr>
                <w:rFonts w:ascii="Times New Roman" w:eastAsia="方正仿宋_GBK" w:hAnsi="Times New Roman" w:cs="宋体" w:hint="eastAsia"/>
                <w:color w:val="000000" w:themeColor="text1"/>
                <w:sz w:val="21"/>
                <w:szCs w:val="21"/>
              </w:rPr>
              <w:t>平方，得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分；每增加</w:t>
            </w:r>
            <w:r w:rsidRPr="003A3A42">
              <w:rPr>
                <w:rFonts w:ascii="Times New Roman" w:eastAsia="方正仿宋_GBK" w:hAnsi="Times New Roman" w:cs="宋体" w:hint="eastAsia"/>
                <w:color w:val="000000" w:themeColor="text1"/>
                <w:sz w:val="21"/>
                <w:szCs w:val="21"/>
              </w:rPr>
              <w:t>50</w:t>
            </w:r>
            <w:r w:rsidRPr="003A3A42">
              <w:rPr>
                <w:rFonts w:ascii="Times New Roman" w:eastAsia="方正仿宋_GBK" w:hAnsi="Times New Roman" w:cs="宋体" w:hint="eastAsia"/>
                <w:color w:val="000000" w:themeColor="text1"/>
                <w:sz w:val="21"/>
                <w:szCs w:val="21"/>
              </w:rPr>
              <w:t>平方，加</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分，最高加</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3D268E" w:rsidRPr="003A3A42" w:rsidRDefault="003D268E" w:rsidP="000D3F24">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3D268E" w:rsidRPr="003A3A42" w:rsidRDefault="003D268E" w:rsidP="000D3F24">
            <w:pPr>
              <w:spacing w:after="0" w:line="280" w:lineRule="exact"/>
              <w:rPr>
                <w:rFonts w:ascii="Times New Roman" w:eastAsia="方正仿宋_GBK" w:hAnsi="Times New Roman" w:cs="宋体"/>
                <w:color w:val="000000" w:themeColor="text1"/>
                <w:sz w:val="21"/>
                <w:szCs w:val="21"/>
              </w:rPr>
            </w:pP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D268E" w:rsidRPr="003A3A42" w:rsidRDefault="003D268E" w:rsidP="000D3F24">
            <w:pPr>
              <w:spacing w:after="0" w:line="280" w:lineRule="exact"/>
              <w:jc w:val="center"/>
              <w:rPr>
                <w:rFonts w:ascii="Times New Roman" w:eastAsia="方正仿宋_GBK" w:hAnsi="Times New Roman" w:cs="宋体"/>
                <w:b/>
                <w:bCs/>
                <w:color w:val="000000" w:themeColor="text1"/>
                <w:sz w:val="21"/>
                <w:szCs w:val="21"/>
              </w:rPr>
            </w:pPr>
          </w:p>
        </w:tc>
      </w:tr>
      <w:tr w:rsidR="003D268E" w:rsidRPr="003A3A42" w:rsidTr="00E42C4D">
        <w:trPr>
          <w:trHeight w:val="859"/>
        </w:trPr>
        <w:tc>
          <w:tcPr>
            <w:tcW w:w="3816" w:type="dxa"/>
            <w:gridSpan w:val="3"/>
            <w:vMerge/>
            <w:tcBorders>
              <w:left w:val="single" w:sz="4" w:space="0" w:color="auto"/>
              <w:right w:val="single" w:sz="4" w:space="0" w:color="auto"/>
            </w:tcBorders>
            <w:shd w:val="clear" w:color="auto" w:fill="auto"/>
            <w:vAlign w:val="center"/>
            <w:hideMark/>
          </w:tcPr>
          <w:p w:rsidR="003D268E" w:rsidRPr="003A3A42" w:rsidRDefault="003D268E" w:rsidP="003D268E">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3D268E" w:rsidRPr="003A3A42" w:rsidRDefault="003D268E" w:rsidP="003D26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w:t>
            </w:r>
          </w:p>
        </w:tc>
        <w:tc>
          <w:tcPr>
            <w:tcW w:w="1310" w:type="dxa"/>
            <w:tcBorders>
              <w:top w:val="nil"/>
              <w:left w:val="nil"/>
              <w:bottom w:val="single" w:sz="4" w:space="0" w:color="auto"/>
              <w:right w:val="single" w:sz="4" w:space="0" w:color="auto"/>
            </w:tcBorders>
            <w:shd w:val="clear" w:color="auto" w:fill="auto"/>
            <w:vAlign w:val="center"/>
            <w:hideMark/>
          </w:tcPr>
          <w:p w:rsidR="003D268E" w:rsidRPr="003A3A42" w:rsidRDefault="003D268E" w:rsidP="003D26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制定团体</w:t>
            </w:r>
          </w:p>
          <w:p w:rsidR="003D268E" w:rsidRPr="003A3A42" w:rsidRDefault="003D268E" w:rsidP="003D26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标准</w:t>
            </w:r>
          </w:p>
          <w:p w:rsidR="003D268E" w:rsidRPr="003A3A42" w:rsidRDefault="003D268E" w:rsidP="003D26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3D268E" w:rsidRPr="003A3A42" w:rsidRDefault="003D268E" w:rsidP="003D268E">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制定团体标准且在全国标准化信息公共服务平台发布</w:t>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每发布一项加</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分，最高加</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3D268E" w:rsidRPr="003A3A42" w:rsidRDefault="003D268E" w:rsidP="003D268E">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3D268E" w:rsidRPr="003A3A42" w:rsidRDefault="003D268E" w:rsidP="003D268E">
            <w:pPr>
              <w:spacing w:after="0" w:line="280" w:lineRule="exact"/>
              <w:rPr>
                <w:rFonts w:ascii="Times New Roman" w:eastAsia="方正仿宋_GBK" w:hAnsi="Times New Roman" w:cs="宋体"/>
                <w:color w:val="000000" w:themeColor="text1"/>
                <w:sz w:val="21"/>
                <w:szCs w:val="21"/>
              </w:rPr>
            </w:pP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D268E" w:rsidRPr="003A3A42" w:rsidRDefault="003D268E" w:rsidP="003D268E">
            <w:pPr>
              <w:spacing w:after="0" w:line="280" w:lineRule="exact"/>
              <w:jc w:val="center"/>
              <w:rPr>
                <w:rFonts w:ascii="Times New Roman" w:eastAsia="方正仿宋_GBK" w:hAnsi="Times New Roman" w:cs="宋体"/>
                <w:b/>
                <w:bCs/>
                <w:color w:val="000000" w:themeColor="text1"/>
                <w:sz w:val="21"/>
                <w:szCs w:val="21"/>
              </w:rPr>
            </w:pPr>
          </w:p>
        </w:tc>
      </w:tr>
      <w:tr w:rsidR="003D268E" w:rsidRPr="003A3A42" w:rsidTr="00E42C4D">
        <w:trPr>
          <w:trHeight w:val="859"/>
        </w:trPr>
        <w:tc>
          <w:tcPr>
            <w:tcW w:w="3816" w:type="dxa"/>
            <w:gridSpan w:val="3"/>
            <w:vMerge/>
            <w:tcBorders>
              <w:left w:val="single" w:sz="4" w:space="0" w:color="auto"/>
              <w:bottom w:val="single" w:sz="4" w:space="0" w:color="auto"/>
              <w:right w:val="single" w:sz="4" w:space="0" w:color="auto"/>
            </w:tcBorders>
            <w:shd w:val="clear" w:color="auto" w:fill="auto"/>
            <w:vAlign w:val="center"/>
            <w:hideMark/>
          </w:tcPr>
          <w:p w:rsidR="003D268E" w:rsidRPr="003A3A42" w:rsidRDefault="003D268E" w:rsidP="003D268E">
            <w:pPr>
              <w:spacing w:after="0" w:line="280" w:lineRule="exact"/>
              <w:rPr>
                <w:rFonts w:ascii="Times New Roman" w:eastAsia="方正仿宋_GBK" w:hAnsi="Times New Roman" w:cs="宋体"/>
                <w:color w:val="000000" w:themeColor="text1"/>
                <w:sz w:val="21"/>
                <w:szCs w:val="21"/>
              </w:rPr>
            </w:pPr>
          </w:p>
        </w:tc>
        <w:tc>
          <w:tcPr>
            <w:tcW w:w="685" w:type="dxa"/>
            <w:tcBorders>
              <w:top w:val="nil"/>
              <w:left w:val="nil"/>
              <w:bottom w:val="single" w:sz="4" w:space="0" w:color="auto"/>
              <w:right w:val="single" w:sz="4" w:space="0" w:color="auto"/>
            </w:tcBorders>
            <w:shd w:val="clear" w:color="auto" w:fill="auto"/>
            <w:vAlign w:val="center"/>
            <w:hideMark/>
          </w:tcPr>
          <w:p w:rsidR="003D268E" w:rsidRPr="003A3A42" w:rsidRDefault="003D268E" w:rsidP="003D26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w:t>
            </w:r>
          </w:p>
        </w:tc>
        <w:tc>
          <w:tcPr>
            <w:tcW w:w="1310" w:type="dxa"/>
            <w:tcBorders>
              <w:top w:val="nil"/>
              <w:left w:val="nil"/>
              <w:bottom w:val="single" w:sz="4" w:space="0" w:color="auto"/>
              <w:right w:val="single" w:sz="4" w:space="0" w:color="auto"/>
            </w:tcBorders>
            <w:shd w:val="clear" w:color="auto" w:fill="auto"/>
            <w:vAlign w:val="center"/>
            <w:hideMark/>
          </w:tcPr>
          <w:p w:rsidR="003D268E" w:rsidRPr="003A3A42" w:rsidRDefault="003D268E" w:rsidP="003D26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服务重大</w:t>
            </w:r>
          </w:p>
          <w:p w:rsidR="003D268E" w:rsidRPr="003A3A42" w:rsidRDefault="003D268E" w:rsidP="003D26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战略</w:t>
            </w:r>
          </w:p>
          <w:p w:rsidR="003D268E" w:rsidRPr="003A3A42" w:rsidRDefault="003D268E" w:rsidP="003D26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71" w:type="dxa"/>
            <w:tcBorders>
              <w:top w:val="nil"/>
              <w:left w:val="nil"/>
              <w:bottom w:val="single" w:sz="4" w:space="0" w:color="auto"/>
              <w:right w:val="single" w:sz="4" w:space="0" w:color="auto"/>
            </w:tcBorders>
            <w:shd w:val="clear" w:color="000000" w:fill="FFFFFF"/>
            <w:vAlign w:val="center"/>
            <w:hideMark/>
          </w:tcPr>
          <w:p w:rsidR="003D268E" w:rsidRPr="003A3A42" w:rsidRDefault="003D268E" w:rsidP="003D268E">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结合本组织自身优势特长或推动会员单位参与乡村振兴、长江经济带建设、长三角一体化发展等重大战略，年均主导实施项目每投入</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万元或每产生</w:t>
            </w:r>
            <w:r w:rsidRPr="003A3A42">
              <w:rPr>
                <w:rFonts w:ascii="Times New Roman" w:eastAsia="方正仿宋_GBK" w:hAnsi="Times New Roman" w:cs="宋体" w:hint="eastAsia"/>
                <w:color w:val="000000" w:themeColor="text1"/>
                <w:sz w:val="21"/>
                <w:szCs w:val="21"/>
              </w:rPr>
              <w:t>50</w:t>
            </w:r>
            <w:r w:rsidRPr="003A3A42">
              <w:rPr>
                <w:rFonts w:ascii="Times New Roman" w:eastAsia="方正仿宋_GBK" w:hAnsi="Times New Roman" w:cs="宋体" w:hint="eastAsia"/>
                <w:color w:val="000000" w:themeColor="text1"/>
                <w:sz w:val="21"/>
                <w:szCs w:val="21"/>
              </w:rPr>
              <w:t>万元经济效益，加</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分，最高加</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3D268E" w:rsidRPr="003A3A42" w:rsidRDefault="003D268E" w:rsidP="003D268E">
            <w:pPr>
              <w:spacing w:after="0" w:line="280" w:lineRule="exact"/>
              <w:jc w:val="center"/>
              <w:rPr>
                <w:rFonts w:ascii="Times New Roman" w:eastAsia="方正仿宋_GBK" w:hAnsi="Times New Roman" w:cs="宋体"/>
                <w:color w:val="000000" w:themeColor="text1"/>
                <w:sz w:val="21"/>
                <w:szCs w:val="21"/>
              </w:rPr>
            </w:pPr>
          </w:p>
        </w:tc>
        <w:tc>
          <w:tcPr>
            <w:tcW w:w="1175" w:type="dxa"/>
            <w:tcBorders>
              <w:top w:val="nil"/>
              <w:left w:val="nil"/>
              <w:bottom w:val="single" w:sz="4" w:space="0" w:color="auto"/>
              <w:right w:val="single" w:sz="4" w:space="0" w:color="auto"/>
            </w:tcBorders>
            <w:shd w:val="clear" w:color="auto" w:fill="auto"/>
            <w:noWrap/>
            <w:vAlign w:val="center"/>
            <w:hideMark/>
          </w:tcPr>
          <w:p w:rsidR="003D268E" w:rsidRPr="003A3A42" w:rsidRDefault="003D268E" w:rsidP="003D268E">
            <w:pPr>
              <w:spacing w:after="0" w:line="280" w:lineRule="exact"/>
              <w:rPr>
                <w:rFonts w:ascii="Times New Roman" w:eastAsia="方正仿宋_GBK" w:hAnsi="Times New Roman" w:cs="宋体"/>
                <w:color w:val="000000" w:themeColor="text1"/>
                <w:sz w:val="21"/>
                <w:szCs w:val="21"/>
              </w:rPr>
            </w:pPr>
          </w:p>
        </w:tc>
        <w:tc>
          <w:tcPr>
            <w:tcW w:w="24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D268E" w:rsidRPr="003A3A42" w:rsidRDefault="003D268E" w:rsidP="003D268E">
            <w:pPr>
              <w:spacing w:after="0" w:line="280" w:lineRule="exact"/>
              <w:jc w:val="center"/>
              <w:rPr>
                <w:rFonts w:ascii="Times New Roman" w:eastAsia="方正仿宋_GBK" w:hAnsi="Times New Roman" w:cs="宋体"/>
                <w:b/>
                <w:bCs/>
                <w:color w:val="000000" w:themeColor="text1"/>
                <w:sz w:val="21"/>
                <w:szCs w:val="21"/>
              </w:rPr>
            </w:pPr>
          </w:p>
        </w:tc>
      </w:tr>
    </w:tbl>
    <w:p w:rsidR="00993265" w:rsidRPr="003A3A42" w:rsidRDefault="00993265" w:rsidP="00993265">
      <w:pPr>
        <w:adjustRightInd/>
        <w:snapToGrid/>
        <w:spacing w:line="220" w:lineRule="atLeast"/>
        <w:rPr>
          <w:color w:val="000000" w:themeColor="text1"/>
        </w:rPr>
      </w:pPr>
    </w:p>
    <w:p w:rsidR="00192141" w:rsidRPr="003A3A42" w:rsidRDefault="00192141">
      <w:pPr>
        <w:adjustRightInd/>
        <w:snapToGrid/>
        <w:spacing w:line="220" w:lineRule="atLeast"/>
        <w:rPr>
          <w:color w:val="000000" w:themeColor="text1"/>
        </w:rPr>
      </w:pPr>
      <w:r w:rsidRPr="003A3A42">
        <w:rPr>
          <w:color w:val="000000" w:themeColor="text1"/>
        </w:rPr>
        <w:br w:type="page"/>
      </w:r>
    </w:p>
    <w:p w:rsidR="00993265" w:rsidRPr="003A3A42" w:rsidRDefault="008A451C" w:rsidP="00F4084B">
      <w:pPr>
        <w:adjustRightInd/>
        <w:snapToGrid/>
        <w:spacing w:line="220" w:lineRule="atLeast"/>
        <w:jc w:val="center"/>
        <w:rPr>
          <w:rFonts w:ascii="方正小标宋_GBK" w:eastAsia="方正小标宋_GBK"/>
          <w:color w:val="000000" w:themeColor="text1"/>
          <w:sz w:val="44"/>
          <w:szCs w:val="44"/>
        </w:rPr>
      </w:pPr>
      <w:r>
        <w:rPr>
          <w:rFonts w:ascii="方正小标宋_GBK" w:eastAsia="方正小标宋_GBK"/>
          <w:noProof/>
          <w:color w:val="000000" w:themeColor="text1"/>
          <w:sz w:val="44"/>
          <w:szCs w:val="44"/>
        </w:rPr>
        <w:lastRenderedPageBreak/>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-128905</wp:posOffset>
                </wp:positionV>
                <wp:extent cx="371475" cy="196850"/>
                <wp:effectExtent l="8890" t="6350" r="1016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96850"/>
                        </a:xfrm>
                        <a:prstGeom prst="rect">
                          <a:avLst/>
                        </a:prstGeom>
                        <a:solidFill>
                          <a:srgbClr val="FFFFFF"/>
                        </a:solidFill>
                        <a:ln w="9525">
                          <a:solidFill>
                            <a:schemeClr val="bg1">
                              <a:lumMod val="100000"/>
                              <a:lumOff val="0"/>
                            </a:schemeClr>
                          </a:solidFill>
                          <a:miter lim="800000"/>
                          <a:headEnd/>
                          <a:tailEnd/>
                        </a:ln>
                      </wps:spPr>
                      <wps:txbx>
                        <w:txbxContent>
                          <w:p w:rsidR="006C0DB9" w:rsidRPr="00B70C87" w:rsidRDefault="006C0DB9">
                            <w:pPr>
                              <w:rPr>
                                <w:rFonts w:ascii="方正黑体_GBK" w:eastAsia="方正黑体_GBK"/>
                                <w:sz w:val="32"/>
                                <w:szCs w:val="32"/>
                              </w:rPr>
                            </w:pPr>
                            <w:r>
                              <w:rPr>
                                <w:rFonts w:ascii="方正黑体_GBK" w:eastAsia="方正黑体_GBK" w:hint="eastAsia"/>
                                <w:sz w:val="32"/>
                                <w:szCs w:val="32"/>
                              </w:rPr>
                              <w:t>附件3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pt;margin-top:-10.15pt;width:29.2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ISAIAAI0EAAAOAAAAZHJzL2Uyb0RvYy54bWysVMtu2zAQvBfoPxC8N7JcOw/BcpA6TVEg&#10;fQBJP4CiKIkoyWVJ2lL69VmStuukt6I6EFw+hrMzu1pdT1qRnXBegqlpeTajRBgOrTR9TX883r27&#10;pMQHZlqmwIiaPglPr9dv36xGW4k5DKBa4QiCGF+NtqZDCLYqCs8HoZk/AysMbnbgNAsYur5oHRsR&#10;XatiPpudFyO41jrgwntcvc2bdJ3wu07w8K3rvAhE1RS5hTS6NDZxLNYrVvWO2UHyPQ32Dyw0kwYf&#10;PULdssDI1sm/oLTkDjx04YyDLqDrJBcpB8ymnL3K5mFgVqRcUBxvjzL5/wfLv+6+OyLbmi4oMUyj&#10;RY9iCuQDTGQR1Rmtr/DQg8VjYcJldDll6u098J+eGNgMzPTixjkYB8FaZFfGm8XJ1YzjI0gzfoEW&#10;n2HbAAlo6pyO0qEYBNHRpaejM5EKx8X3F+XiYkkJx63y6vxymZwrWHW4bJ0PnwRoEic1dWh8Ame7&#10;ex8iGVYdjsS3PCjZ3kmlUuD6ZqMc2TEskrv0Jf6vjilDxppeLefLnP8LiFiv4gjS9FkjtdWYbAYu&#10;Z/HLBYfrWJZ5/ZBJKvkIkci+IKhlwCZRUtf08gQliv3RtKmEA5MqzzFTZfbqR8Gz9GFqpmTz/GBq&#10;A+0T2uEg9wT2ME4GcL8pGbEfaup/bZkTlKjPBi29KheL2EApWCwv5hi4053mdIcZjlA1DZTk6Sbk&#10;pttaJ/sBX8oCGbjBMuhksijWS2a1p481n8TY92dsqtM4nfrzF1k/AwAA//8DAFBLAwQUAAYACAAA&#10;ACEAu91/INwAAAAHAQAADwAAAGRycy9kb3ducmV2LnhtbEyOy07DMBBF90j8gzVI7FqbAn2kcSoE&#10;ojtUNVSFpRMPSUQ8jmK3DXw901VZXY3u0Z2TrgbXiiP2ofGk4W6sQCCV3jZUadi9v47mIEI0ZE3r&#10;CTX8YIBVdn2VmsT6E23xmMdK8AiFxGioY+wSKUNZozNh7Dsk7r5870zks6+k7c2Jx10rJ0pNpTMN&#10;8YfadPhcY/mdH5yGUKrpfvOQ7z8KucbfhbUvn+s3rW9vhqcliIhDvMBw1md1yNip8AeyQbQaRhMG&#10;z6HuQXD/OOcsmFMzkFkq//tnfwAAAP//AwBQSwECLQAUAAYACAAAACEAtoM4kv4AAADhAQAAEwAA&#10;AAAAAAAAAAAAAAAAAAAAW0NvbnRlbnRfVHlwZXNdLnhtbFBLAQItABQABgAIAAAAIQA4/SH/1gAA&#10;AJQBAAALAAAAAAAAAAAAAAAAAC8BAABfcmVscy8ucmVsc1BLAQItABQABgAIAAAAIQDAM/pISAIA&#10;AI0EAAAOAAAAAAAAAAAAAAAAAC4CAABkcnMvZTJvRG9jLnhtbFBLAQItABQABgAIAAAAIQC73X8g&#10;3AAAAAcBAAAPAAAAAAAAAAAAAAAAAKIEAABkcnMvZG93bnJldi54bWxQSwUGAAAAAAQABADzAAAA&#10;qwUAAAAA&#10;" strokecolor="white [3212]">
                <v:textbox>
                  <w:txbxContent>
                    <w:p w:rsidR="006C0DB9" w:rsidRPr="00B70C87" w:rsidRDefault="006C0DB9">
                      <w:pPr>
                        <w:rPr>
                          <w:rFonts w:ascii="方正黑体_GBK" w:eastAsia="方正黑体_GBK"/>
                          <w:sz w:val="32"/>
                          <w:szCs w:val="32"/>
                        </w:rPr>
                      </w:pPr>
                      <w:r>
                        <w:rPr>
                          <w:rFonts w:ascii="方正黑体_GBK" w:eastAsia="方正黑体_GBK" w:hint="eastAsia"/>
                          <w:sz w:val="32"/>
                          <w:szCs w:val="32"/>
                        </w:rPr>
                        <w:t>附件3</w:t>
                      </w:r>
                    </w:p>
                  </w:txbxContent>
                </v:textbox>
              </v:shape>
            </w:pict>
          </mc:Fallback>
        </mc:AlternateContent>
      </w:r>
      <w:r w:rsidR="00F4084B" w:rsidRPr="003A3A42">
        <w:rPr>
          <w:rFonts w:ascii="方正小标宋_GBK" w:eastAsia="方正小标宋_GBK" w:hint="eastAsia"/>
          <w:color w:val="000000" w:themeColor="text1"/>
          <w:sz w:val="44"/>
          <w:szCs w:val="44"/>
        </w:rPr>
        <w:t>江苏省社会团体（学术性）评估指标（试行）</w:t>
      </w:r>
    </w:p>
    <w:tbl>
      <w:tblPr>
        <w:tblW w:w="14360" w:type="dxa"/>
        <w:jc w:val="center"/>
        <w:tblLook w:val="04A0" w:firstRow="1" w:lastRow="0" w:firstColumn="1" w:lastColumn="0" w:noHBand="0" w:noVBand="1"/>
      </w:tblPr>
      <w:tblGrid>
        <w:gridCol w:w="1281"/>
        <w:gridCol w:w="1281"/>
        <w:gridCol w:w="1281"/>
        <w:gridCol w:w="680"/>
        <w:gridCol w:w="1315"/>
        <w:gridCol w:w="3952"/>
        <w:gridCol w:w="17"/>
        <w:gridCol w:w="1037"/>
        <w:gridCol w:w="1111"/>
        <w:gridCol w:w="1520"/>
        <w:gridCol w:w="649"/>
        <w:gridCol w:w="236"/>
      </w:tblGrid>
      <w:tr w:rsidR="00B70C87" w:rsidRPr="003A3A42" w:rsidTr="00B70C87">
        <w:trPr>
          <w:trHeight w:val="567"/>
          <w:jc w:val="center"/>
        </w:trPr>
        <w:tc>
          <w:tcPr>
            <w:tcW w:w="980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70C87" w:rsidRPr="003A3A42" w:rsidRDefault="00B70C87" w:rsidP="00F4084B">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指标类别和分值（总分值1000分，附加分30分，最高得分不超过1000分）</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B70C87" w:rsidRPr="003A3A42" w:rsidRDefault="00296D2A" w:rsidP="00296D2A">
            <w:pPr>
              <w:spacing w:after="0" w:line="280" w:lineRule="exact"/>
              <w:ind w:leftChars="-50" w:left="-110" w:rightChars="-50" w:right="-110"/>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自评总分</w:t>
            </w:r>
          </w:p>
        </w:tc>
        <w:tc>
          <w:tcPr>
            <w:tcW w:w="1111" w:type="dxa"/>
            <w:tcBorders>
              <w:top w:val="single" w:sz="4" w:space="0" w:color="auto"/>
              <w:left w:val="nil"/>
              <w:bottom w:val="single" w:sz="4" w:space="0" w:color="auto"/>
              <w:right w:val="single" w:sz="4" w:space="0" w:color="auto"/>
            </w:tcBorders>
            <w:shd w:val="clear" w:color="000000" w:fill="FFFFFF"/>
            <w:vAlign w:val="center"/>
            <w:hideMark/>
          </w:tcPr>
          <w:p w:rsidR="00B70C87" w:rsidRPr="003A3A42" w:rsidRDefault="00B70C87" w:rsidP="00F4084B">
            <w:pPr>
              <w:spacing w:after="0" w:line="280" w:lineRule="exact"/>
              <w:jc w:val="center"/>
              <w:rPr>
                <w:rFonts w:ascii="方正黑体_GBK" w:eastAsia="方正黑体_GBK" w:hAnsi="Times New Roman" w:cs="宋体"/>
                <w:bCs/>
                <w:color w:val="000000" w:themeColor="text1"/>
                <w:sz w:val="21"/>
                <w:szCs w:val="21"/>
              </w:rPr>
            </w:pPr>
          </w:p>
        </w:tc>
        <w:tc>
          <w:tcPr>
            <w:tcW w:w="1520" w:type="dxa"/>
            <w:tcBorders>
              <w:top w:val="single" w:sz="4" w:space="0" w:color="auto"/>
              <w:left w:val="nil"/>
              <w:bottom w:val="single" w:sz="4" w:space="0" w:color="auto"/>
              <w:right w:val="single" w:sz="4" w:space="0" w:color="000000"/>
            </w:tcBorders>
            <w:shd w:val="clear" w:color="000000" w:fill="FFFFFF"/>
            <w:vAlign w:val="center"/>
            <w:hideMark/>
          </w:tcPr>
          <w:p w:rsidR="00B70C87" w:rsidRPr="003A3A42" w:rsidRDefault="00296D2A" w:rsidP="006C0DB9">
            <w:pPr>
              <w:spacing w:after="0" w:line="280" w:lineRule="exact"/>
              <w:ind w:leftChars="-50" w:left="-110" w:rightChars="-50" w:right="-110"/>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专家评估得分</w:t>
            </w:r>
          </w:p>
        </w:tc>
        <w:tc>
          <w:tcPr>
            <w:tcW w:w="885" w:type="dxa"/>
            <w:gridSpan w:val="2"/>
            <w:tcBorders>
              <w:top w:val="single" w:sz="4" w:space="0" w:color="auto"/>
              <w:left w:val="nil"/>
              <w:bottom w:val="single" w:sz="4" w:space="0" w:color="auto"/>
              <w:right w:val="single" w:sz="4" w:space="0" w:color="000000"/>
            </w:tcBorders>
            <w:shd w:val="clear" w:color="000000" w:fill="FFFFFF"/>
            <w:vAlign w:val="center"/>
          </w:tcPr>
          <w:p w:rsidR="00B70C87" w:rsidRPr="003A3A42" w:rsidRDefault="00B70C87" w:rsidP="00F4084B">
            <w:pPr>
              <w:spacing w:after="0" w:line="280" w:lineRule="exact"/>
              <w:jc w:val="center"/>
              <w:rPr>
                <w:rFonts w:ascii="方正黑体_GBK" w:eastAsia="方正黑体_GBK" w:hAnsi="Times New Roman" w:cs="宋体"/>
                <w:bCs/>
                <w:color w:val="000000" w:themeColor="text1"/>
                <w:sz w:val="21"/>
                <w:szCs w:val="21"/>
              </w:rPr>
            </w:pPr>
          </w:p>
        </w:tc>
      </w:tr>
      <w:tr w:rsidR="00E42C4D" w:rsidRPr="003A3A42" w:rsidTr="00F4084B">
        <w:trPr>
          <w:trHeight w:val="567"/>
          <w:jc w:val="center"/>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C4D" w:rsidRPr="003A3A42" w:rsidRDefault="00E42C4D" w:rsidP="00E42C4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E42C4D" w:rsidRPr="003A3A42" w:rsidRDefault="00E42C4D" w:rsidP="00E42C4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E42C4D" w:rsidRPr="003A3A42" w:rsidRDefault="00E42C4D" w:rsidP="00E42C4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E42C4D" w:rsidRPr="003A3A42" w:rsidRDefault="00E42C4D" w:rsidP="00E42C4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E42C4D" w:rsidRPr="003A3A42" w:rsidRDefault="00E42C4D" w:rsidP="00E42C4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E42C4D" w:rsidRPr="003A3A42" w:rsidRDefault="00E42C4D" w:rsidP="00E42C4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E42C4D" w:rsidRPr="003A3A42" w:rsidRDefault="00E42C4D" w:rsidP="00E42C4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11" w:type="dxa"/>
            <w:tcBorders>
              <w:top w:val="single" w:sz="4" w:space="0" w:color="auto"/>
              <w:left w:val="nil"/>
              <w:bottom w:val="single" w:sz="4" w:space="0" w:color="auto"/>
              <w:right w:val="single" w:sz="4" w:space="0" w:color="auto"/>
            </w:tcBorders>
            <w:shd w:val="clear" w:color="000000" w:fill="FFFFFF"/>
            <w:vAlign w:val="center"/>
            <w:hideMark/>
          </w:tcPr>
          <w:p w:rsidR="00E42C4D" w:rsidRPr="003A3A42" w:rsidRDefault="00E42C4D" w:rsidP="00E42C4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5" w:type="dxa"/>
            <w:gridSpan w:val="3"/>
            <w:tcBorders>
              <w:top w:val="single" w:sz="4" w:space="0" w:color="auto"/>
              <w:left w:val="nil"/>
              <w:bottom w:val="single" w:sz="4" w:space="0" w:color="auto"/>
              <w:right w:val="single" w:sz="4" w:space="0" w:color="000000"/>
            </w:tcBorders>
            <w:shd w:val="clear" w:color="000000" w:fill="FFFFFF"/>
            <w:vAlign w:val="center"/>
            <w:hideMark/>
          </w:tcPr>
          <w:p w:rsidR="00E42C4D" w:rsidRPr="003A3A42" w:rsidRDefault="00E42C4D" w:rsidP="00E42C4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E42C4D" w:rsidRPr="003A3A42" w:rsidTr="006054B1">
        <w:trPr>
          <w:trHeight w:val="1134"/>
          <w:jc w:val="center"/>
        </w:trPr>
        <w:tc>
          <w:tcPr>
            <w:tcW w:w="1281" w:type="dxa"/>
            <w:vMerge w:val="restart"/>
            <w:tcBorders>
              <w:top w:val="nil"/>
              <w:left w:val="single" w:sz="4" w:space="0" w:color="auto"/>
              <w:right w:val="single" w:sz="4" w:space="0" w:color="auto"/>
            </w:tcBorders>
            <w:shd w:val="clear" w:color="auto" w:fill="auto"/>
            <w:vAlign w:val="center"/>
            <w:hideMark/>
          </w:tcPr>
          <w:p w:rsidR="006054B1" w:rsidRPr="003A3A42" w:rsidRDefault="00E42C4D" w:rsidP="006054B1">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党建工作</w:t>
            </w:r>
          </w:p>
          <w:p w:rsidR="00E42C4D" w:rsidRPr="003A3A42" w:rsidRDefault="00E42C4D" w:rsidP="006054B1">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（100分）</w:t>
            </w:r>
          </w:p>
        </w:tc>
        <w:tc>
          <w:tcPr>
            <w:tcW w:w="1281" w:type="dxa"/>
            <w:tcBorders>
              <w:top w:val="nil"/>
              <w:left w:val="nil"/>
              <w:bottom w:val="nil"/>
              <w:right w:val="nil"/>
            </w:tcBorders>
            <w:shd w:val="clear" w:color="auto" w:fill="auto"/>
            <w:vAlign w:val="center"/>
            <w:hideMark/>
          </w:tcPr>
          <w:p w:rsidR="00E42C4D" w:rsidRPr="003A3A42" w:rsidRDefault="00E42C4D" w:rsidP="00E42C4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党建入章</w:t>
            </w:r>
          </w:p>
          <w:p w:rsidR="00E42C4D" w:rsidRPr="003A3A42" w:rsidRDefault="00E42C4D" w:rsidP="00E42C4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E42C4D" w:rsidRPr="003A3A42" w:rsidRDefault="00E42C4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规范入章</w:t>
            </w:r>
          </w:p>
          <w:p w:rsidR="00E42C4D" w:rsidRPr="003A3A42" w:rsidRDefault="00E42C4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E42C4D" w:rsidRPr="003A3A42" w:rsidRDefault="00E42C4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w:t>
            </w:r>
          </w:p>
        </w:tc>
        <w:tc>
          <w:tcPr>
            <w:tcW w:w="1315" w:type="dxa"/>
            <w:tcBorders>
              <w:top w:val="nil"/>
              <w:left w:val="nil"/>
              <w:bottom w:val="nil"/>
              <w:right w:val="nil"/>
            </w:tcBorders>
            <w:shd w:val="clear" w:color="auto" w:fill="auto"/>
            <w:vAlign w:val="center"/>
            <w:hideMark/>
          </w:tcPr>
          <w:p w:rsidR="00E42C4D" w:rsidRPr="003A3A42" w:rsidRDefault="00E42C4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完整入章</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52" w:type="dxa"/>
            <w:tcBorders>
              <w:top w:val="nil"/>
              <w:left w:val="single" w:sz="4" w:space="0" w:color="auto"/>
              <w:bottom w:val="single" w:sz="4" w:space="0" w:color="auto"/>
              <w:right w:val="single" w:sz="4" w:space="0" w:color="auto"/>
            </w:tcBorders>
            <w:shd w:val="clear" w:color="000000" w:fill="FFFFFF"/>
            <w:vAlign w:val="center"/>
            <w:hideMark/>
          </w:tcPr>
          <w:p w:rsidR="006054B1" w:rsidRPr="003A3A42" w:rsidRDefault="00E42C4D" w:rsidP="006054B1">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□按民政部门及章程示范文本要求，将党的建设及社会主义核心价值观相关内容规范完整写入章程，得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E42C4D" w:rsidRPr="003A3A42" w:rsidRDefault="00E42C4D" w:rsidP="006054B1">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□未规范完整写入章程，得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E42C4D" w:rsidRPr="003A3A42" w:rsidRDefault="00E42C4D"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E42C4D" w:rsidRPr="003A3A42" w:rsidRDefault="00E42C4D"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2C4D" w:rsidRPr="003A3A42" w:rsidRDefault="00E42C4D" w:rsidP="00F4084B">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E42C4D" w:rsidRPr="003A3A42" w:rsidTr="00E42C4D">
        <w:trPr>
          <w:trHeight w:val="2220"/>
          <w:jc w:val="center"/>
        </w:trPr>
        <w:tc>
          <w:tcPr>
            <w:tcW w:w="1281" w:type="dxa"/>
            <w:vMerge/>
            <w:tcBorders>
              <w:left w:val="single" w:sz="4" w:space="0" w:color="auto"/>
              <w:right w:val="single" w:sz="4" w:space="0" w:color="auto"/>
            </w:tcBorders>
            <w:shd w:val="clear" w:color="auto" w:fill="auto"/>
            <w:vAlign w:val="center"/>
            <w:hideMark/>
          </w:tcPr>
          <w:p w:rsidR="00E42C4D" w:rsidRPr="003A3A42" w:rsidRDefault="00E42C4D" w:rsidP="00F4084B">
            <w:pPr>
              <w:spacing w:after="0" w:line="280" w:lineRule="exact"/>
              <w:rPr>
                <w:rFonts w:ascii="方正黑体_GBK" w:eastAsia="方正黑体_GBK" w:hAnsi="Times New Roman" w:cs="宋体"/>
                <w:color w:val="000000" w:themeColor="text1"/>
                <w:sz w:val="21"/>
                <w:szCs w:val="21"/>
              </w:rPr>
            </w:pPr>
          </w:p>
        </w:tc>
        <w:tc>
          <w:tcPr>
            <w:tcW w:w="1281" w:type="dxa"/>
            <w:vMerge w:val="restart"/>
            <w:tcBorders>
              <w:top w:val="single" w:sz="4" w:space="0" w:color="auto"/>
              <w:left w:val="single" w:sz="4" w:space="0" w:color="auto"/>
              <w:right w:val="single" w:sz="4" w:space="0" w:color="auto"/>
            </w:tcBorders>
            <w:shd w:val="clear" w:color="auto" w:fill="auto"/>
            <w:vAlign w:val="center"/>
            <w:hideMark/>
          </w:tcPr>
          <w:p w:rsidR="00E42C4D" w:rsidRPr="003A3A42" w:rsidRDefault="00E42C4D" w:rsidP="00E42C4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党的组织和工作覆盖</w:t>
            </w:r>
          </w:p>
          <w:p w:rsidR="00E42C4D" w:rsidRPr="003A3A42" w:rsidRDefault="00E42C4D" w:rsidP="00E42C4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80</w:t>
            </w:r>
            <w:r w:rsidRPr="003A3A42">
              <w:rPr>
                <w:rFonts w:ascii="Times New Roman" w:eastAsia="方正仿宋_GBK" w:hAnsi="Times New Roman" w:cs="宋体" w:hint="eastAsia"/>
                <w:color w:val="000000" w:themeColor="text1"/>
                <w:sz w:val="21"/>
                <w:szCs w:val="21"/>
              </w:rPr>
              <w:t>分）</w:t>
            </w:r>
          </w:p>
        </w:tc>
        <w:tc>
          <w:tcPr>
            <w:tcW w:w="1281" w:type="dxa"/>
            <w:tcBorders>
              <w:top w:val="nil"/>
              <w:left w:val="nil"/>
              <w:bottom w:val="single" w:sz="4" w:space="0" w:color="auto"/>
              <w:right w:val="single" w:sz="4" w:space="0" w:color="auto"/>
            </w:tcBorders>
            <w:shd w:val="clear" w:color="auto" w:fill="auto"/>
            <w:vAlign w:val="center"/>
            <w:hideMark/>
          </w:tcPr>
          <w:p w:rsidR="00E42C4D" w:rsidRPr="003A3A42" w:rsidRDefault="00E42C4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组织覆盖</w:t>
            </w:r>
          </w:p>
          <w:p w:rsidR="00E42C4D" w:rsidRPr="003A3A42" w:rsidRDefault="00E42C4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E42C4D" w:rsidRPr="003A3A42" w:rsidRDefault="00E42C4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E42C4D" w:rsidRPr="003A3A42" w:rsidRDefault="00E42C4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组织设置</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52" w:type="dxa"/>
            <w:tcBorders>
              <w:top w:val="nil"/>
              <w:left w:val="nil"/>
              <w:bottom w:val="single" w:sz="4" w:space="0" w:color="auto"/>
              <w:right w:val="single" w:sz="4" w:space="0" w:color="auto"/>
            </w:tcBorders>
            <w:shd w:val="clear" w:color="000000" w:fill="FFFFFF"/>
            <w:vAlign w:val="center"/>
            <w:hideMark/>
          </w:tcPr>
          <w:p w:rsidR="00E42C4D" w:rsidRPr="003A3A42" w:rsidRDefault="00E42C4D" w:rsidP="006054B1">
            <w:pPr>
              <w:autoSpaceDE w:val="0"/>
              <w:autoSpaceDN w:val="0"/>
              <w:spacing w:after="0" w:line="27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pacing w:val="-8"/>
                <w:sz w:val="21"/>
                <w:szCs w:val="21"/>
              </w:rPr>
              <w:t>□设立党组织（单建、联建、功能型），得</w:t>
            </w:r>
            <w:r w:rsidRPr="003A3A42">
              <w:rPr>
                <w:rFonts w:ascii="Times New Roman" w:eastAsia="方正仿宋_GBK" w:hAnsi="Times New Roman" w:cs="宋体" w:hint="eastAsia"/>
                <w:color w:val="000000" w:themeColor="text1"/>
                <w:spacing w:val="-8"/>
                <w:sz w:val="21"/>
                <w:szCs w:val="21"/>
              </w:rPr>
              <w:t>20</w:t>
            </w:r>
            <w:r w:rsidRPr="003A3A42">
              <w:rPr>
                <w:rFonts w:ascii="Times New Roman" w:eastAsia="方正仿宋_GBK" w:hAnsi="Times New Roman" w:cs="宋体" w:hint="eastAsia"/>
                <w:color w:val="000000" w:themeColor="text1"/>
                <w:spacing w:val="-8"/>
                <w:sz w:val="21"/>
                <w:szCs w:val="21"/>
              </w:rPr>
              <w:t>分</w:t>
            </w:r>
          </w:p>
          <w:p w:rsidR="00E42C4D" w:rsidRPr="003A3A42" w:rsidRDefault="00E42C4D" w:rsidP="006054B1">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□未设立党组织，但通过党建工作指导员、联络员、建立工青妇组织等方式开展党的工作和活动，得</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p w:rsidR="00E42C4D" w:rsidRPr="003A3A42" w:rsidRDefault="00E42C4D" w:rsidP="006054B1">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pacing w:val="-6"/>
                <w:sz w:val="21"/>
                <w:szCs w:val="21"/>
              </w:rPr>
              <w:t>未设立党组织，且未通过党建工作指导员、联络员、建立工青妇组织等方式开展党的工作和活动，得</w:t>
            </w:r>
            <w:r w:rsidRPr="003A3A42">
              <w:rPr>
                <w:rFonts w:ascii="Times New Roman" w:eastAsia="方正仿宋_GBK" w:hAnsi="Times New Roman" w:cs="宋体" w:hint="eastAsia"/>
                <w:color w:val="000000" w:themeColor="text1"/>
                <w:spacing w:val="-6"/>
                <w:sz w:val="21"/>
                <w:szCs w:val="21"/>
              </w:rPr>
              <w:t>0</w:t>
            </w:r>
            <w:r w:rsidRPr="003A3A42">
              <w:rPr>
                <w:rFonts w:ascii="Times New Roman" w:eastAsia="方正仿宋_GBK" w:hAnsi="Times New Roman" w:cs="宋体" w:hint="eastAsia"/>
                <w:color w:val="000000" w:themeColor="text1"/>
                <w:spacing w:val="-6"/>
                <w:sz w:val="21"/>
                <w:szCs w:val="21"/>
              </w:rPr>
              <w:t>分</w:t>
            </w:r>
            <w:r w:rsidRPr="003A3A42">
              <w:rPr>
                <w:rFonts w:ascii="Times New Roman" w:eastAsia="方正仿宋_GBK" w:hAnsi="Times New Roman" w:cs="宋体" w:hint="eastAsia"/>
                <w:color w:val="000000" w:themeColor="text1"/>
                <w:spacing w:val="-6"/>
                <w:sz w:val="21"/>
                <w:szCs w:val="21"/>
              </w:rPr>
              <w:t xml:space="preserve">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E42C4D" w:rsidRPr="003A3A42" w:rsidRDefault="00E42C4D"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E42C4D" w:rsidRPr="003A3A42" w:rsidRDefault="00E42C4D"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2C4D" w:rsidRPr="003A3A42" w:rsidRDefault="00E42C4D" w:rsidP="00F4084B">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E42C4D" w:rsidRPr="003A3A42" w:rsidTr="00E42C4D">
        <w:trPr>
          <w:trHeight w:val="2760"/>
          <w:jc w:val="center"/>
        </w:trPr>
        <w:tc>
          <w:tcPr>
            <w:tcW w:w="1281" w:type="dxa"/>
            <w:vMerge/>
            <w:tcBorders>
              <w:left w:val="single" w:sz="4" w:space="0" w:color="auto"/>
              <w:bottom w:val="single" w:sz="4" w:space="0" w:color="auto"/>
              <w:right w:val="single" w:sz="4" w:space="0" w:color="auto"/>
            </w:tcBorders>
            <w:shd w:val="clear" w:color="auto" w:fill="auto"/>
            <w:vAlign w:val="center"/>
            <w:hideMark/>
          </w:tcPr>
          <w:p w:rsidR="00E42C4D" w:rsidRPr="003A3A42" w:rsidRDefault="00E42C4D"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auto" w:fill="auto"/>
            <w:vAlign w:val="center"/>
            <w:hideMark/>
          </w:tcPr>
          <w:p w:rsidR="00E42C4D" w:rsidRPr="003A3A42" w:rsidRDefault="00E42C4D" w:rsidP="00F4084B">
            <w:pPr>
              <w:spacing w:after="0" w:line="280" w:lineRule="exact"/>
              <w:rPr>
                <w:rFonts w:ascii="Times New Roman" w:eastAsia="方正仿宋_GBK" w:hAnsi="Times New Roman" w:cs="宋体"/>
                <w:color w:val="000000" w:themeColor="text1"/>
                <w:sz w:val="21"/>
                <w:szCs w:val="21"/>
              </w:rPr>
            </w:pP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E42C4D" w:rsidRPr="003A3A42" w:rsidRDefault="00E42C4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工作覆盖</w:t>
            </w:r>
          </w:p>
          <w:p w:rsidR="00E42C4D" w:rsidRPr="003A3A42" w:rsidRDefault="00E42C4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E42C4D" w:rsidRPr="003A3A42" w:rsidRDefault="00E42C4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w:t>
            </w:r>
          </w:p>
        </w:tc>
        <w:tc>
          <w:tcPr>
            <w:tcW w:w="1315" w:type="dxa"/>
            <w:tcBorders>
              <w:top w:val="nil"/>
              <w:left w:val="nil"/>
              <w:bottom w:val="single" w:sz="4" w:space="0" w:color="auto"/>
              <w:right w:val="single" w:sz="4" w:space="0" w:color="auto"/>
            </w:tcBorders>
            <w:shd w:val="clear" w:color="auto" w:fill="auto"/>
            <w:vAlign w:val="center"/>
            <w:hideMark/>
          </w:tcPr>
          <w:p w:rsidR="00E42C4D" w:rsidRPr="003A3A42" w:rsidRDefault="00E42C4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落实制度</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52" w:type="dxa"/>
            <w:tcBorders>
              <w:top w:val="nil"/>
              <w:left w:val="nil"/>
              <w:bottom w:val="single" w:sz="4" w:space="0" w:color="auto"/>
              <w:right w:val="single" w:sz="4" w:space="0" w:color="auto"/>
            </w:tcBorders>
            <w:shd w:val="clear" w:color="000000" w:fill="FFFFFF"/>
            <w:vAlign w:val="center"/>
            <w:hideMark/>
          </w:tcPr>
          <w:p w:rsidR="00E42C4D" w:rsidRPr="003A3A42" w:rsidRDefault="00E42C4D" w:rsidP="006054B1">
            <w:pPr>
              <w:spacing w:after="0" w:line="270" w:lineRule="exact"/>
              <w:jc w:val="both"/>
              <w:rPr>
                <w:rFonts w:ascii="Times New Roman" w:eastAsia="方正仿宋_GBK" w:hAnsi="Times New Roman" w:cs="宋体"/>
                <w:color w:val="000000" w:themeColor="text1"/>
                <w:spacing w:val="-6"/>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pacing w:val="-6"/>
                <w:sz w:val="21"/>
                <w:szCs w:val="21"/>
              </w:rPr>
              <w:t>党组织工作基本制度健全，各项工作制度落实到位，记录内容完整、格式规范（包括年度工作计划和总结、“三会一课”、组织生活会、民主评议党员、谈心谈话（提醒）、重大事项请示报告、主题党日活动等），据实得分，最高得</w:t>
            </w:r>
            <w:r w:rsidRPr="003A3A42">
              <w:rPr>
                <w:rFonts w:ascii="Times New Roman" w:eastAsia="方正仿宋_GBK" w:hAnsi="Times New Roman" w:cs="宋体" w:hint="eastAsia"/>
                <w:color w:val="000000" w:themeColor="text1"/>
                <w:spacing w:val="-6"/>
                <w:sz w:val="21"/>
                <w:szCs w:val="21"/>
              </w:rPr>
              <w:t>10</w:t>
            </w:r>
            <w:r w:rsidRPr="003A3A42">
              <w:rPr>
                <w:rFonts w:ascii="Times New Roman" w:eastAsia="方正仿宋_GBK" w:hAnsi="Times New Roman" w:cs="宋体" w:hint="eastAsia"/>
                <w:color w:val="000000" w:themeColor="text1"/>
                <w:spacing w:val="-6"/>
                <w:sz w:val="21"/>
                <w:szCs w:val="21"/>
              </w:rPr>
              <w:t>分</w:t>
            </w:r>
          </w:p>
          <w:p w:rsidR="00E42C4D" w:rsidRPr="003A3A42" w:rsidRDefault="00E42C4D" w:rsidP="006054B1">
            <w:pPr>
              <w:spacing w:after="0" w:line="27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□党组织按期规范进行换届，得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分；未按期换届，得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E42C4D" w:rsidRPr="003A3A42" w:rsidRDefault="00E42C4D" w:rsidP="006054B1">
            <w:pPr>
              <w:spacing w:after="0" w:line="27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□党组织班子成员和社会组织管理层人员双向进入、交叉任职，且由社会组织负责人担任党组织书记，得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分；其他管理层人员担任党组织书记，得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E42C4D" w:rsidRPr="003A3A42" w:rsidRDefault="00E42C4D" w:rsidP="006054B1">
            <w:pPr>
              <w:spacing w:after="0" w:line="27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□未设立党组织，得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E42C4D" w:rsidRPr="003A3A42" w:rsidRDefault="00E42C4D"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E42C4D" w:rsidRPr="003A3A42" w:rsidRDefault="00E42C4D"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2C4D" w:rsidRPr="003A3A42" w:rsidRDefault="00E42C4D" w:rsidP="00F4084B">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6054B1" w:rsidRPr="003A3A42" w:rsidTr="00E42C4D">
        <w:trPr>
          <w:trHeight w:val="567"/>
          <w:jc w:val="center"/>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4B1" w:rsidRPr="003A3A42" w:rsidRDefault="006054B1"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054B1" w:rsidRPr="003A3A42" w:rsidRDefault="006054B1"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054B1" w:rsidRPr="003A3A42" w:rsidRDefault="006054B1"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6054B1" w:rsidRPr="003A3A42" w:rsidRDefault="006054B1"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6054B1" w:rsidRPr="003A3A42" w:rsidRDefault="006054B1"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6054B1" w:rsidRPr="003A3A42" w:rsidRDefault="006054B1"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6054B1" w:rsidRPr="003A3A42" w:rsidRDefault="006054B1"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6054B1" w:rsidRPr="003A3A42" w:rsidRDefault="006054B1"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054B1" w:rsidRPr="003A3A42" w:rsidRDefault="006054B1"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6054B1" w:rsidRPr="003A3A42" w:rsidTr="006054B1">
        <w:trPr>
          <w:trHeight w:val="3969"/>
          <w:jc w:val="center"/>
        </w:trPr>
        <w:tc>
          <w:tcPr>
            <w:tcW w:w="1281" w:type="dxa"/>
            <w:vMerge w:val="restart"/>
            <w:tcBorders>
              <w:top w:val="nil"/>
              <w:left w:val="single" w:sz="4" w:space="0" w:color="auto"/>
              <w:right w:val="single" w:sz="4" w:space="0" w:color="auto"/>
            </w:tcBorders>
            <w:shd w:val="clear" w:color="auto" w:fill="auto"/>
            <w:vAlign w:val="center"/>
            <w:hideMark/>
          </w:tcPr>
          <w:p w:rsidR="006054B1" w:rsidRPr="003A3A42" w:rsidRDefault="006054B1" w:rsidP="006054B1">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党建工作</w:t>
            </w:r>
          </w:p>
          <w:p w:rsidR="006054B1" w:rsidRPr="003A3A42" w:rsidRDefault="006054B1" w:rsidP="006054B1">
            <w:pPr>
              <w:spacing w:after="0" w:line="280" w:lineRule="exact"/>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（100分）</w:t>
            </w:r>
          </w:p>
        </w:tc>
        <w:tc>
          <w:tcPr>
            <w:tcW w:w="1281" w:type="dxa"/>
            <w:vMerge w:val="restart"/>
            <w:tcBorders>
              <w:top w:val="single" w:sz="4" w:space="0" w:color="auto"/>
              <w:left w:val="single" w:sz="4" w:space="0" w:color="auto"/>
              <w:right w:val="single" w:sz="4" w:space="0" w:color="auto"/>
            </w:tcBorders>
            <w:shd w:val="clear" w:color="auto" w:fill="auto"/>
            <w:vAlign w:val="center"/>
            <w:hideMark/>
          </w:tcPr>
          <w:p w:rsidR="006054B1" w:rsidRPr="003A3A42" w:rsidRDefault="006054B1" w:rsidP="006054B1">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党的组织和工作覆盖</w:t>
            </w:r>
          </w:p>
          <w:p w:rsidR="006054B1" w:rsidRPr="003A3A42" w:rsidRDefault="006054B1" w:rsidP="006054B1">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80</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nil"/>
              <w:left w:val="single" w:sz="4" w:space="0" w:color="auto"/>
              <w:right w:val="single" w:sz="4" w:space="0" w:color="auto"/>
            </w:tcBorders>
            <w:shd w:val="clear" w:color="auto" w:fill="auto"/>
            <w:vAlign w:val="center"/>
            <w:hideMark/>
          </w:tcPr>
          <w:p w:rsidR="006054B1" w:rsidRPr="003A3A42" w:rsidRDefault="006054B1" w:rsidP="006054B1">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工作覆盖</w:t>
            </w:r>
          </w:p>
          <w:p w:rsidR="006054B1" w:rsidRPr="003A3A42" w:rsidRDefault="006054B1" w:rsidP="006054B1">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6054B1" w:rsidRPr="003A3A42" w:rsidRDefault="006054B1"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w:t>
            </w:r>
          </w:p>
        </w:tc>
        <w:tc>
          <w:tcPr>
            <w:tcW w:w="1315" w:type="dxa"/>
            <w:tcBorders>
              <w:top w:val="nil"/>
              <w:left w:val="nil"/>
              <w:bottom w:val="single" w:sz="4" w:space="0" w:color="auto"/>
              <w:right w:val="single" w:sz="4" w:space="0" w:color="auto"/>
            </w:tcBorders>
            <w:shd w:val="clear" w:color="auto" w:fill="auto"/>
            <w:vAlign w:val="center"/>
            <w:hideMark/>
          </w:tcPr>
          <w:p w:rsidR="006054B1" w:rsidRPr="003A3A42" w:rsidRDefault="006054B1"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开展活动</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6054B1" w:rsidRPr="003A3A42" w:rsidRDefault="006054B1" w:rsidP="006054B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□党组织根据部署要求，持续深入开展主题教育，及时传达贯彻各级有关政策文件要求，据实得分，最高得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6054B1" w:rsidRPr="003A3A42" w:rsidRDefault="006054B1" w:rsidP="006054B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□党组织结合业务工作，开展结对共建、志愿服务等活动，全年党组织活动内容丰富，党员积极参加，据实得分，最高得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6054B1" w:rsidRPr="003A3A42" w:rsidRDefault="006054B1" w:rsidP="006054B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注：未设立党组织，但通过党建工作指导员、联络员、建立工青妇组织等方式开展党的活动，结合实际情况每项得分不超过</w:t>
            </w:r>
            <w:r w:rsidRPr="003A3A42">
              <w:rPr>
                <w:rFonts w:ascii="Times New Roman" w:eastAsia="方正仿宋_GBK" w:hAnsi="Times New Roman" w:cs="宋体" w:hint="eastAsia"/>
                <w:b/>
                <w:bCs/>
                <w:color w:val="000000" w:themeColor="text1"/>
                <w:sz w:val="21"/>
                <w:szCs w:val="21"/>
              </w:rPr>
              <w:t>50%</w:t>
            </w:r>
            <w:r w:rsidRPr="003A3A42">
              <w:rPr>
                <w:rFonts w:ascii="Times New Roman" w:eastAsia="方正仿宋_GBK" w:hAnsi="Times New Roman" w:cs="宋体" w:hint="eastAsia"/>
                <w:b/>
                <w:bCs/>
                <w:color w:val="000000" w:themeColor="text1"/>
                <w:sz w:val="21"/>
                <w:szCs w:val="21"/>
              </w:rPr>
              <w:t>，总分不超过</w:t>
            </w:r>
            <w:r w:rsidRPr="003A3A42">
              <w:rPr>
                <w:rFonts w:ascii="Times New Roman" w:eastAsia="方正仿宋_GBK" w:hAnsi="Times New Roman" w:cs="宋体" w:hint="eastAsia"/>
                <w:b/>
                <w:bCs/>
                <w:color w:val="000000" w:themeColor="text1"/>
                <w:sz w:val="21"/>
                <w:szCs w:val="21"/>
              </w:rPr>
              <w:t>10</w:t>
            </w:r>
            <w:r w:rsidRPr="003A3A42">
              <w:rPr>
                <w:rFonts w:ascii="Times New Roman" w:eastAsia="方正仿宋_GBK" w:hAnsi="Times New Roman" w:cs="宋体" w:hint="eastAsia"/>
                <w:b/>
                <w:bCs/>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6054B1" w:rsidRPr="003A3A42" w:rsidRDefault="006054B1"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6054B1" w:rsidRPr="003A3A42" w:rsidRDefault="006054B1"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169" w:type="dxa"/>
            <w:gridSpan w:val="2"/>
            <w:tcBorders>
              <w:top w:val="nil"/>
              <w:left w:val="nil"/>
              <w:bottom w:val="single" w:sz="4" w:space="0" w:color="auto"/>
              <w:right w:val="nil"/>
            </w:tcBorders>
            <w:shd w:val="clear" w:color="auto" w:fill="auto"/>
            <w:noWrap/>
            <w:vAlign w:val="center"/>
            <w:hideMark/>
          </w:tcPr>
          <w:p w:rsidR="006054B1" w:rsidRPr="003A3A42" w:rsidRDefault="006054B1" w:rsidP="00F4084B">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236" w:type="dxa"/>
            <w:tcBorders>
              <w:top w:val="nil"/>
              <w:left w:val="nil"/>
              <w:bottom w:val="single" w:sz="4" w:space="0" w:color="auto"/>
              <w:right w:val="single" w:sz="4" w:space="0" w:color="auto"/>
            </w:tcBorders>
            <w:shd w:val="clear" w:color="auto" w:fill="auto"/>
            <w:noWrap/>
            <w:vAlign w:val="center"/>
            <w:hideMark/>
          </w:tcPr>
          <w:p w:rsidR="006054B1" w:rsidRPr="003A3A42" w:rsidRDefault="006054B1" w:rsidP="00F4084B">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6054B1" w:rsidRPr="003A3A42" w:rsidTr="006054B1">
        <w:trPr>
          <w:trHeight w:val="3969"/>
          <w:jc w:val="center"/>
        </w:trPr>
        <w:tc>
          <w:tcPr>
            <w:tcW w:w="1281" w:type="dxa"/>
            <w:vMerge/>
            <w:tcBorders>
              <w:left w:val="single" w:sz="4" w:space="0" w:color="auto"/>
              <w:bottom w:val="single" w:sz="4" w:space="0" w:color="auto"/>
              <w:right w:val="single" w:sz="4" w:space="0" w:color="auto"/>
            </w:tcBorders>
            <w:shd w:val="clear" w:color="auto" w:fill="auto"/>
            <w:vAlign w:val="center"/>
            <w:hideMark/>
          </w:tcPr>
          <w:p w:rsidR="006054B1" w:rsidRPr="003A3A42" w:rsidRDefault="006054B1"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auto" w:fill="auto"/>
            <w:vAlign w:val="center"/>
            <w:hideMark/>
          </w:tcPr>
          <w:p w:rsidR="006054B1" w:rsidRPr="003A3A42" w:rsidRDefault="006054B1"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auto" w:fill="auto"/>
            <w:vAlign w:val="center"/>
            <w:hideMark/>
          </w:tcPr>
          <w:p w:rsidR="006054B1" w:rsidRPr="003A3A42" w:rsidRDefault="006054B1"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6054B1" w:rsidRPr="003A3A42" w:rsidRDefault="006054B1"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w:t>
            </w:r>
          </w:p>
        </w:tc>
        <w:tc>
          <w:tcPr>
            <w:tcW w:w="1315" w:type="dxa"/>
            <w:tcBorders>
              <w:top w:val="nil"/>
              <w:left w:val="nil"/>
              <w:bottom w:val="single" w:sz="4" w:space="0" w:color="auto"/>
              <w:right w:val="single" w:sz="4" w:space="0" w:color="auto"/>
            </w:tcBorders>
            <w:shd w:val="clear" w:color="auto" w:fill="auto"/>
            <w:vAlign w:val="center"/>
            <w:hideMark/>
          </w:tcPr>
          <w:p w:rsidR="006054B1" w:rsidRPr="003A3A42" w:rsidRDefault="006054B1"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发挥作用</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6054B1" w:rsidRPr="003A3A42" w:rsidRDefault="006054B1" w:rsidP="006054B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□党组织对社会组织重大事项决策、重要业务活动等积极合理提出意见，据实得分，得</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p>
          <w:p w:rsidR="006054B1" w:rsidRPr="003A3A42" w:rsidRDefault="006054B1" w:rsidP="006054B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□党组织引导和支持社会组织有序参与社会治理、提供公共服务、承担社会责任，据实得分，最高得</w:t>
            </w:r>
            <w:r w:rsidRPr="003A3A42">
              <w:rPr>
                <w:rFonts w:ascii="Times New Roman" w:eastAsia="方正仿宋_GBK" w:hAnsi="Times New Roman" w:cs="宋体" w:hint="eastAsia"/>
                <w:color w:val="000000" w:themeColor="text1"/>
                <w:sz w:val="21"/>
                <w:szCs w:val="21"/>
              </w:rPr>
              <w:t>8</w:t>
            </w:r>
            <w:r w:rsidRPr="003A3A42">
              <w:rPr>
                <w:rFonts w:ascii="Times New Roman" w:eastAsia="方正仿宋_GBK" w:hAnsi="Times New Roman" w:cs="宋体" w:hint="eastAsia"/>
                <w:color w:val="000000" w:themeColor="text1"/>
                <w:sz w:val="21"/>
                <w:szCs w:val="21"/>
              </w:rPr>
              <w:t>分</w:t>
            </w:r>
          </w:p>
          <w:p w:rsidR="006054B1" w:rsidRPr="003A3A42" w:rsidRDefault="006054B1" w:rsidP="006054B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□党员积极参与本组织、上级党组织的党员教育培训以及社会组织主要工作，模范带头作用明显，据实得分，最高得</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p>
          <w:p w:rsidR="006054B1" w:rsidRPr="003A3A42" w:rsidRDefault="006054B1" w:rsidP="006054B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注：未设立党组织，但通过党建工作指导员、联络员、建立工青妇组织等方式推动社会组织发挥作用的，结合实际情况每项得分不超过</w:t>
            </w:r>
            <w:r w:rsidRPr="003A3A42">
              <w:rPr>
                <w:rFonts w:ascii="Times New Roman" w:eastAsia="方正仿宋_GBK" w:hAnsi="Times New Roman" w:cs="宋体" w:hint="eastAsia"/>
                <w:b/>
                <w:bCs/>
                <w:color w:val="000000" w:themeColor="text1"/>
                <w:sz w:val="21"/>
                <w:szCs w:val="21"/>
              </w:rPr>
              <w:t>50%</w:t>
            </w:r>
            <w:r w:rsidRPr="003A3A42">
              <w:rPr>
                <w:rFonts w:ascii="Times New Roman" w:eastAsia="方正仿宋_GBK" w:hAnsi="Times New Roman" w:cs="宋体" w:hint="eastAsia"/>
                <w:b/>
                <w:bCs/>
                <w:color w:val="000000" w:themeColor="text1"/>
                <w:sz w:val="21"/>
                <w:szCs w:val="21"/>
              </w:rPr>
              <w:t>，总分不超过</w:t>
            </w:r>
            <w:r w:rsidRPr="003A3A42">
              <w:rPr>
                <w:rFonts w:ascii="Times New Roman" w:eastAsia="方正仿宋_GBK" w:hAnsi="Times New Roman" w:cs="宋体" w:hint="eastAsia"/>
                <w:b/>
                <w:bCs/>
                <w:color w:val="000000" w:themeColor="text1"/>
                <w:sz w:val="21"/>
                <w:szCs w:val="21"/>
              </w:rPr>
              <w:t>10</w:t>
            </w:r>
            <w:r w:rsidRPr="003A3A42">
              <w:rPr>
                <w:rFonts w:ascii="Times New Roman" w:eastAsia="方正仿宋_GBK" w:hAnsi="Times New Roman" w:cs="宋体" w:hint="eastAsia"/>
                <w:b/>
                <w:bCs/>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6054B1" w:rsidRPr="003A3A42" w:rsidRDefault="006054B1"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6054B1" w:rsidRPr="003A3A42" w:rsidRDefault="006054B1"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169" w:type="dxa"/>
            <w:gridSpan w:val="2"/>
            <w:tcBorders>
              <w:top w:val="nil"/>
              <w:left w:val="nil"/>
              <w:bottom w:val="single" w:sz="4" w:space="0" w:color="auto"/>
              <w:right w:val="nil"/>
            </w:tcBorders>
            <w:shd w:val="clear" w:color="auto" w:fill="auto"/>
            <w:noWrap/>
            <w:vAlign w:val="center"/>
            <w:hideMark/>
          </w:tcPr>
          <w:p w:rsidR="006054B1" w:rsidRPr="003A3A42" w:rsidRDefault="006054B1" w:rsidP="00F4084B">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236" w:type="dxa"/>
            <w:tcBorders>
              <w:top w:val="nil"/>
              <w:left w:val="nil"/>
              <w:bottom w:val="single" w:sz="4" w:space="0" w:color="auto"/>
              <w:right w:val="single" w:sz="4" w:space="0" w:color="auto"/>
            </w:tcBorders>
            <w:shd w:val="clear" w:color="auto" w:fill="auto"/>
            <w:noWrap/>
            <w:vAlign w:val="center"/>
            <w:hideMark/>
          </w:tcPr>
          <w:p w:rsidR="006054B1" w:rsidRPr="003A3A42" w:rsidRDefault="006054B1" w:rsidP="00F4084B">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6054B1" w:rsidRPr="003A3A42" w:rsidTr="00A80D6F">
        <w:trPr>
          <w:trHeight w:val="567"/>
          <w:jc w:val="center"/>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4B1" w:rsidRPr="003A3A42" w:rsidRDefault="006054B1"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054B1" w:rsidRPr="003A3A42" w:rsidRDefault="006054B1"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054B1" w:rsidRPr="003A3A42" w:rsidRDefault="006054B1"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6054B1" w:rsidRPr="003A3A42" w:rsidRDefault="006054B1"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6054B1" w:rsidRPr="003A3A42" w:rsidRDefault="006054B1"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6054B1" w:rsidRPr="003A3A42" w:rsidRDefault="006054B1"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6054B1" w:rsidRPr="003A3A42" w:rsidRDefault="006054B1"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6054B1" w:rsidRPr="003A3A42" w:rsidRDefault="006054B1"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5" w:type="dxa"/>
            <w:gridSpan w:val="3"/>
            <w:tcBorders>
              <w:top w:val="single" w:sz="4" w:space="0" w:color="auto"/>
              <w:left w:val="nil"/>
              <w:bottom w:val="single" w:sz="4" w:space="0" w:color="auto"/>
              <w:right w:val="single" w:sz="4" w:space="0" w:color="auto"/>
            </w:tcBorders>
            <w:shd w:val="clear" w:color="auto" w:fill="auto"/>
            <w:noWrap/>
            <w:vAlign w:val="center"/>
            <w:hideMark/>
          </w:tcPr>
          <w:p w:rsidR="006054B1" w:rsidRPr="003A3A42" w:rsidRDefault="006054B1" w:rsidP="00F4084B">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6054B1" w:rsidRPr="003A3A42" w:rsidTr="006054B1">
        <w:trPr>
          <w:trHeight w:val="907"/>
          <w:jc w:val="center"/>
        </w:trPr>
        <w:tc>
          <w:tcPr>
            <w:tcW w:w="1281" w:type="dxa"/>
            <w:vMerge w:val="restart"/>
            <w:tcBorders>
              <w:top w:val="nil"/>
              <w:left w:val="single" w:sz="4" w:space="0" w:color="auto"/>
              <w:right w:val="single" w:sz="4" w:space="0" w:color="auto"/>
            </w:tcBorders>
            <w:shd w:val="clear" w:color="auto" w:fill="auto"/>
            <w:vAlign w:val="center"/>
            <w:hideMark/>
          </w:tcPr>
          <w:p w:rsidR="006054B1" w:rsidRPr="003A3A42" w:rsidRDefault="006054B1" w:rsidP="006054B1">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党建工作</w:t>
            </w:r>
          </w:p>
          <w:p w:rsidR="006054B1" w:rsidRPr="003A3A42" w:rsidRDefault="006054B1" w:rsidP="006054B1">
            <w:pPr>
              <w:spacing w:after="0" w:line="280" w:lineRule="exact"/>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（100分）</w:t>
            </w:r>
          </w:p>
        </w:tc>
        <w:tc>
          <w:tcPr>
            <w:tcW w:w="1281" w:type="dxa"/>
            <w:vMerge w:val="restart"/>
            <w:tcBorders>
              <w:top w:val="nil"/>
              <w:left w:val="single" w:sz="4" w:space="0" w:color="auto"/>
              <w:bottom w:val="single" w:sz="4" w:space="0" w:color="000000"/>
              <w:right w:val="single" w:sz="4" w:space="0" w:color="auto"/>
            </w:tcBorders>
            <w:shd w:val="clear" w:color="auto" w:fill="auto"/>
            <w:vAlign w:val="center"/>
            <w:hideMark/>
          </w:tcPr>
          <w:p w:rsidR="006054B1" w:rsidRPr="003A3A42" w:rsidRDefault="006054B1"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基础保障</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tc>
        <w:tc>
          <w:tcPr>
            <w:tcW w:w="1281" w:type="dxa"/>
            <w:tcBorders>
              <w:top w:val="nil"/>
              <w:left w:val="nil"/>
              <w:bottom w:val="single" w:sz="4" w:space="0" w:color="auto"/>
              <w:right w:val="single" w:sz="4" w:space="0" w:color="auto"/>
            </w:tcBorders>
            <w:shd w:val="clear" w:color="auto" w:fill="auto"/>
            <w:vAlign w:val="center"/>
            <w:hideMark/>
          </w:tcPr>
          <w:p w:rsidR="006054B1" w:rsidRPr="003A3A42" w:rsidRDefault="006054B1"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经费保障</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6054B1" w:rsidRPr="003A3A42" w:rsidRDefault="006054B1"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w:t>
            </w:r>
          </w:p>
        </w:tc>
        <w:tc>
          <w:tcPr>
            <w:tcW w:w="1315" w:type="dxa"/>
            <w:tcBorders>
              <w:top w:val="nil"/>
              <w:left w:val="nil"/>
              <w:bottom w:val="single" w:sz="4" w:space="0" w:color="auto"/>
              <w:right w:val="single" w:sz="4" w:space="0" w:color="auto"/>
            </w:tcBorders>
            <w:shd w:val="clear" w:color="auto" w:fill="auto"/>
            <w:vAlign w:val="center"/>
            <w:hideMark/>
          </w:tcPr>
          <w:p w:rsidR="006054B1" w:rsidRPr="003A3A42" w:rsidRDefault="006054B1"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工作经费</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6054B1" w:rsidRPr="003A3A42" w:rsidRDefault="006054B1" w:rsidP="006054B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□保障党组织活动经费，党建工作经费纳入社会组织管理费用列支，得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6054B1" w:rsidRPr="003A3A42" w:rsidRDefault="006054B1" w:rsidP="006054B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□未保障党组织活动经费，得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6054B1" w:rsidRPr="003A3A42" w:rsidRDefault="006054B1"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6054B1" w:rsidRPr="003A3A42" w:rsidRDefault="006054B1"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169" w:type="dxa"/>
            <w:gridSpan w:val="2"/>
            <w:tcBorders>
              <w:top w:val="nil"/>
              <w:left w:val="nil"/>
              <w:bottom w:val="single" w:sz="4" w:space="0" w:color="auto"/>
              <w:right w:val="nil"/>
            </w:tcBorders>
            <w:shd w:val="clear" w:color="auto" w:fill="auto"/>
            <w:noWrap/>
            <w:vAlign w:val="center"/>
            <w:hideMark/>
          </w:tcPr>
          <w:p w:rsidR="006054B1" w:rsidRPr="003A3A42" w:rsidRDefault="006054B1" w:rsidP="00F4084B">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236" w:type="dxa"/>
            <w:tcBorders>
              <w:top w:val="nil"/>
              <w:left w:val="nil"/>
              <w:bottom w:val="single" w:sz="4" w:space="0" w:color="auto"/>
              <w:right w:val="single" w:sz="4" w:space="0" w:color="auto"/>
            </w:tcBorders>
            <w:shd w:val="clear" w:color="auto" w:fill="auto"/>
            <w:noWrap/>
            <w:vAlign w:val="center"/>
            <w:hideMark/>
          </w:tcPr>
          <w:p w:rsidR="006054B1" w:rsidRPr="003A3A42" w:rsidRDefault="006054B1" w:rsidP="00F4084B">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6054B1" w:rsidRPr="003A3A42" w:rsidTr="006054B1">
        <w:trPr>
          <w:trHeight w:val="1662"/>
          <w:jc w:val="center"/>
        </w:trPr>
        <w:tc>
          <w:tcPr>
            <w:tcW w:w="1281" w:type="dxa"/>
            <w:vMerge/>
            <w:tcBorders>
              <w:left w:val="single" w:sz="4" w:space="0" w:color="auto"/>
              <w:bottom w:val="single" w:sz="4" w:space="0" w:color="auto"/>
              <w:right w:val="single" w:sz="4" w:space="0" w:color="auto"/>
            </w:tcBorders>
            <w:shd w:val="clear" w:color="auto" w:fill="auto"/>
            <w:vAlign w:val="center"/>
            <w:hideMark/>
          </w:tcPr>
          <w:p w:rsidR="006054B1" w:rsidRPr="003A3A42" w:rsidRDefault="006054B1"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top w:val="nil"/>
              <w:left w:val="single" w:sz="4" w:space="0" w:color="auto"/>
              <w:bottom w:val="single" w:sz="4" w:space="0" w:color="000000"/>
              <w:right w:val="single" w:sz="4" w:space="0" w:color="auto"/>
            </w:tcBorders>
            <w:vAlign w:val="center"/>
            <w:hideMark/>
          </w:tcPr>
          <w:p w:rsidR="006054B1" w:rsidRPr="003A3A42" w:rsidRDefault="006054B1" w:rsidP="00F4084B">
            <w:pPr>
              <w:spacing w:after="0" w:line="280" w:lineRule="exact"/>
              <w:rPr>
                <w:rFonts w:ascii="Times New Roman" w:eastAsia="方正仿宋_GBK" w:hAnsi="Times New Roman" w:cs="宋体"/>
                <w:color w:val="000000" w:themeColor="text1"/>
                <w:sz w:val="21"/>
                <w:szCs w:val="21"/>
              </w:rPr>
            </w:pPr>
          </w:p>
        </w:tc>
        <w:tc>
          <w:tcPr>
            <w:tcW w:w="1281" w:type="dxa"/>
            <w:tcBorders>
              <w:top w:val="nil"/>
              <w:left w:val="nil"/>
              <w:bottom w:val="single" w:sz="4" w:space="0" w:color="auto"/>
              <w:right w:val="single" w:sz="4" w:space="0" w:color="auto"/>
            </w:tcBorders>
            <w:shd w:val="clear" w:color="auto" w:fill="auto"/>
            <w:vAlign w:val="center"/>
            <w:hideMark/>
          </w:tcPr>
          <w:p w:rsidR="006054B1" w:rsidRPr="003A3A42" w:rsidRDefault="006054B1"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阵地保障</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6054B1" w:rsidRPr="003A3A42" w:rsidRDefault="006054B1"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w:t>
            </w:r>
          </w:p>
        </w:tc>
        <w:tc>
          <w:tcPr>
            <w:tcW w:w="1315" w:type="dxa"/>
            <w:tcBorders>
              <w:top w:val="nil"/>
              <w:left w:val="nil"/>
              <w:bottom w:val="single" w:sz="4" w:space="0" w:color="auto"/>
              <w:right w:val="single" w:sz="4" w:space="0" w:color="auto"/>
            </w:tcBorders>
            <w:shd w:val="clear" w:color="auto" w:fill="auto"/>
            <w:vAlign w:val="center"/>
            <w:hideMark/>
          </w:tcPr>
          <w:p w:rsidR="006054B1" w:rsidRPr="003A3A42" w:rsidRDefault="006054B1"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活动阵地</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6054B1" w:rsidRPr="003A3A42" w:rsidRDefault="006054B1" w:rsidP="006054B1">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□建有相对固定的党组织活动阵地如党员之家、党员活动室等（可场所共用），因地制宜设置规范的党建宣传栏，得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6054B1" w:rsidRPr="003A3A42" w:rsidRDefault="006054B1" w:rsidP="006054B1">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□未保障党组织活动阵地，得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6054B1" w:rsidRPr="003A3A42" w:rsidRDefault="006054B1"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6054B1" w:rsidRPr="003A3A42" w:rsidRDefault="006054B1"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054B1" w:rsidRPr="003A3A42" w:rsidRDefault="006054B1" w:rsidP="00F4084B">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6054B1" w:rsidRPr="003A3A42" w:rsidTr="00A80D6F">
        <w:trPr>
          <w:trHeight w:val="1399"/>
          <w:jc w:val="center"/>
        </w:trPr>
        <w:tc>
          <w:tcPr>
            <w:tcW w:w="1281" w:type="dxa"/>
            <w:vMerge w:val="restart"/>
            <w:tcBorders>
              <w:top w:val="nil"/>
              <w:left w:val="single" w:sz="4" w:space="0" w:color="auto"/>
              <w:right w:val="single" w:sz="4" w:space="0" w:color="auto"/>
            </w:tcBorders>
            <w:shd w:val="clear" w:color="auto" w:fill="auto"/>
            <w:vAlign w:val="center"/>
            <w:hideMark/>
          </w:tcPr>
          <w:p w:rsidR="006054B1" w:rsidRPr="003A3A42" w:rsidRDefault="006054B1" w:rsidP="006054B1">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依法办会</w:t>
            </w:r>
          </w:p>
          <w:p w:rsidR="006054B1" w:rsidRPr="003A3A42" w:rsidRDefault="006054B1" w:rsidP="006054B1">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（100分）</w:t>
            </w:r>
          </w:p>
        </w:tc>
        <w:tc>
          <w:tcPr>
            <w:tcW w:w="1281"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6054B1" w:rsidRPr="003A3A42" w:rsidRDefault="006054B1" w:rsidP="006054B1">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法人资格</w:t>
            </w:r>
          </w:p>
          <w:p w:rsidR="006054B1" w:rsidRPr="003A3A42" w:rsidRDefault="006054B1" w:rsidP="006054B1">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35</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6054B1" w:rsidRPr="003A3A42" w:rsidRDefault="006054B1"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法定资格</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6054B1" w:rsidRPr="003A3A42" w:rsidRDefault="006054B1"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w:t>
            </w:r>
          </w:p>
        </w:tc>
        <w:tc>
          <w:tcPr>
            <w:tcW w:w="1315" w:type="dxa"/>
            <w:tcBorders>
              <w:top w:val="nil"/>
              <w:left w:val="nil"/>
              <w:bottom w:val="single" w:sz="4" w:space="0" w:color="auto"/>
              <w:right w:val="single" w:sz="4" w:space="0" w:color="auto"/>
            </w:tcBorders>
            <w:shd w:val="clear" w:color="auto" w:fill="auto"/>
            <w:vAlign w:val="center"/>
            <w:hideMark/>
          </w:tcPr>
          <w:p w:rsidR="006054B1" w:rsidRPr="003A3A42" w:rsidRDefault="006054B1" w:rsidP="006054B1">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名称标牌</w:t>
            </w:r>
          </w:p>
          <w:p w:rsidR="006054B1" w:rsidRPr="003A3A42" w:rsidRDefault="006054B1" w:rsidP="006054B1">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6054B1" w:rsidRPr="003A3A42" w:rsidRDefault="006054B1" w:rsidP="006054B1">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□单位名称标牌悬挂于办公场所室外或门厅醒目位置，得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6054B1" w:rsidRPr="003A3A42" w:rsidRDefault="006054B1" w:rsidP="006054B1">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□单位名称标牌悬挂于办公场所室内，得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6054B1" w:rsidRPr="003A3A42" w:rsidRDefault="006054B1" w:rsidP="006054B1">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□未悬挂单位名称标牌，得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6054B1" w:rsidRPr="003A3A42" w:rsidRDefault="006054B1"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6054B1" w:rsidRPr="003A3A42" w:rsidRDefault="006054B1"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054B1" w:rsidRPr="003A3A42" w:rsidRDefault="006054B1"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6054B1" w:rsidRPr="003A3A42" w:rsidTr="00A80D6F">
        <w:trPr>
          <w:trHeight w:val="1422"/>
          <w:jc w:val="center"/>
        </w:trPr>
        <w:tc>
          <w:tcPr>
            <w:tcW w:w="1281" w:type="dxa"/>
            <w:vMerge/>
            <w:tcBorders>
              <w:left w:val="single" w:sz="4" w:space="0" w:color="auto"/>
              <w:right w:val="single" w:sz="4" w:space="0" w:color="auto"/>
            </w:tcBorders>
            <w:shd w:val="clear" w:color="auto" w:fill="auto"/>
            <w:vAlign w:val="center"/>
            <w:hideMark/>
          </w:tcPr>
          <w:p w:rsidR="006054B1" w:rsidRPr="003A3A42" w:rsidRDefault="006054B1"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auto" w:fill="auto"/>
            <w:vAlign w:val="center"/>
            <w:hideMark/>
          </w:tcPr>
          <w:p w:rsidR="006054B1" w:rsidRPr="003A3A42" w:rsidRDefault="006054B1"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6054B1" w:rsidRPr="003A3A42" w:rsidRDefault="006054B1"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6054B1" w:rsidRPr="003A3A42" w:rsidRDefault="006054B1"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w:t>
            </w:r>
          </w:p>
        </w:tc>
        <w:tc>
          <w:tcPr>
            <w:tcW w:w="1315" w:type="dxa"/>
            <w:tcBorders>
              <w:top w:val="nil"/>
              <w:left w:val="nil"/>
              <w:bottom w:val="single" w:sz="4" w:space="0" w:color="auto"/>
              <w:right w:val="single" w:sz="4" w:space="0" w:color="auto"/>
            </w:tcBorders>
            <w:shd w:val="clear" w:color="auto" w:fill="auto"/>
            <w:vAlign w:val="center"/>
            <w:hideMark/>
          </w:tcPr>
          <w:p w:rsidR="006054B1" w:rsidRPr="003A3A42" w:rsidRDefault="006054B1" w:rsidP="006054B1">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登记证书</w:t>
            </w:r>
          </w:p>
          <w:p w:rsidR="006054B1" w:rsidRPr="003A3A42" w:rsidRDefault="006054B1" w:rsidP="006054B1">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6054B1" w:rsidRPr="003A3A42" w:rsidRDefault="006054B1" w:rsidP="006054B1">
            <w:pPr>
              <w:spacing w:after="0" w:line="280" w:lineRule="exact"/>
              <w:jc w:val="both"/>
              <w:rPr>
                <w:rFonts w:ascii="Times New Roman" w:eastAsia="方正仿宋_GBK" w:hAnsi="Times New Roman" w:cs="宋体"/>
                <w:color w:val="000000" w:themeColor="text1"/>
                <w:spacing w:val="-6"/>
                <w:sz w:val="21"/>
                <w:szCs w:val="21"/>
              </w:rPr>
            </w:pPr>
            <w:r w:rsidRPr="003A3A42">
              <w:rPr>
                <w:rFonts w:ascii="Times New Roman" w:eastAsia="方正仿宋_GBK" w:hAnsi="Times New Roman" w:cs="宋体" w:hint="eastAsia"/>
                <w:color w:val="000000" w:themeColor="text1"/>
                <w:sz w:val="21"/>
                <w:szCs w:val="21"/>
              </w:rPr>
              <w:t>□登</w:t>
            </w:r>
            <w:r w:rsidRPr="003A3A42">
              <w:rPr>
                <w:rFonts w:ascii="Times New Roman" w:eastAsia="方正仿宋_GBK" w:hAnsi="Times New Roman" w:cs="宋体" w:hint="eastAsia"/>
                <w:color w:val="000000" w:themeColor="text1"/>
                <w:spacing w:val="-6"/>
                <w:sz w:val="21"/>
                <w:szCs w:val="21"/>
              </w:rPr>
              <w:t>记证书有专人保管，使用规范，且证书正本悬挂于办公场所醒目位置，得</w:t>
            </w:r>
            <w:r w:rsidRPr="003A3A42">
              <w:rPr>
                <w:rFonts w:ascii="Times New Roman" w:eastAsia="方正仿宋_GBK" w:hAnsi="Times New Roman" w:cs="宋体" w:hint="eastAsia"/>
                <w:color w:val="000000" w:themeColor="text1"/>
                <w:spacing w:val="-6"/>
                <w:sz w:val="21"/>
                <w:szCs w:val="21"/>
              </w:rPr>
              <w:t>5</w:t>
            </w:r>
            <w:r w:rsidRPr="003A3A42">
              <w:rPr>
                <w:rFonts w:ascii="Times New Roman" w:eastAsia="方正仿宋_GBK" w:hAnsi="Times New Roman" w:cs="宋体" w:hint="eastAsia"/>
                <w:color w:val="000000" w:themeColor="text1"/>
                <w:spacing w:val="-6"/>
                <w:sz w:val="21"/>
                <w:szCs w:val="21"/>
              </w:rPr>
              <w:t>分</w:t>
            </w:r>
          </w:p>
          <w:p w:rsidR="006054B1" w:rsidRPr="003A3A42" w:rsidRDefault="006054B1" w:rsidP="006054B1">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□登记证书有专人保管，使用规范，未悬挂证书正本，得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6054B1" w:rsidRPr="003A3A42" w:rsidRDefault="006054B1" w:rsidP="006054B1">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□登记证书正本无专人保管，使用不规范，未悬挂证书正本，得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6054B1" w:rsidRPr="003A3A42" w:rsidRDefault="006054B1"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6054B1" w:rsidRPr="003A3A42" w:rsidRDefault="006054B1"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054B1" w:rsidRPr="003A3A42" w:rsidRDefault="006054B1"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6054B1" w:rsidRPr="003A3A42" w:rsidTr="00A80D6F">
        <w:trPr>
          <w:trHeight w:val="680"/>
          <w:jc w:val="center"/>
        </w:trPr>
        <w:tc>
          <w:tcPr>
            <w:tcW w:w="1281" w:type="dxa"/>
            <w:vMerge/>
            <w:tcBorders>
              <w:left w:val="single" w:sz="4" w:space="0" w:color="auto"/>
              <w:right w:val="single" w:sz="4" w:space="0" w:color="auto"/>
            </w:tcBorders>
            <w:shd w:val="clear" w:color="auto" w:fill="auto"/>
            <w:vAlign w:val="center"/>
            <w:hideMark/>
          </w:tcPr>
          <w:p w:rsidR="006054B1" w:rsidRPr="003A3A42" w:rsidRDefault="006054B1"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auto" w:fill="auto"/>
            <w:vAlign w:val="center"/>
            <w:hideMark/>
          </w:tcPr>
          <w:p w:rsidR="006054B1" w:rsidRPr="003A3A42" w:rsidRDefault="006054B1"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6054B1" w:rsidRPr="003A3A42" w:rsidRDefault="006054B1"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6054B1" w:rsidRPr="003A3A42" w:rsidRDefault="006054B1"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w:t>
            </w:r>
          </w:p>
        </w:tc>
        <w:tc>
          <w:tcPr>
            <w:tcW w:w="1315" w:type="dxa"/>
            <w:tcBorders>
              <w:top w:val="nil"/>
              <w:left w:val="nil"/>
              <w:bottom w:val="single" w:sz="4" w:space="0" w:color="auto"/>
              <w:right w:val="single" w:sz="4" w:space="0" w:color="auto"/>
            </w:tcBorders>
            <w:shd w:val="clear" w:color="auto" w:fill="auto"/>
            <w:vAlign w:val="center"/>
            <w:hideMark/>
          </w:tcPr>
          <w:p w:rsidR="006054B1" w:rsidRPr="003A3A42" w:rsidRDefault="006054B1" w:rsidP="006054B1">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单位印章</w:t>
            </w:r>
          </w:p>
          <w:p w:rsidR="006054B1" w:rsidRPr="003A3A42" w:rsidRDefault="006054B1" w:rsidP="006054B1">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6054B1" w:rsidRPr="003A3A42" w:rsidRDefault="006054B1" w:rsidP="006054B1">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□有公章、财务专用章，得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6054B1" w:rsidRPr="003A3A42" w:rsidRDefault="006054B1" w:rsidP="006054B1">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□无公章或财务专用章，得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6054B1" w:rsidRPr="003A3A42" w:rsidRDefault="006054B1"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6054B1" w:rsidRPr="003A3A42" w:rsidRDefault="006054B1"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054B1" w:rsidRPr="003A3A42" w:rsidRDefault="006054B1"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6054B1" w:rsidRPr="003A3A42" w:rsidTr="006054B1">
        <w:trPr>
          <w:trHeight w:val="1842"/>
          <w:jc w:val="center"/>
        </w:trPr>
        <w:tc>
          <w:tcPr>
            <w:tcW w:w="1281" w:type="dxa"/>
            <w:vMerge/>
            <w:tcBorders>
              <w:left w:val="single" w:sz="4" w:space="0" w:color="auto"/>
              <w:bottom w:val="single" w:sz="4" w:space="0" w:color="auto"/>
              <w:right w:val="single" w:sz="4" w:space="0" w:color="auto"/>
            </w:tcBorders>
            <w:shd w:val="clear" w:color="auto" w:fill="auto"/>
            <w:vAlign w:val="center"/>
            <w:hideMark/>
          </w:tcPr>
          <w:p w:rsidR="006054B1" w:rsidRPr="003A3A42" w:rsidRDefault="006054B1"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auto" w:fill="auto"/>
            <w:vAlign w:val="center"/>
            <w:hideMark/>
          </w:tcPr>
          <w:p w:rsidR="006054B1" w:rsidRPr="003A3A42" w:rsidRDefault="006054B1" w:rsidP="00F4084B">
            <w:pPr>
              <w:spacing w:after="0" w:line="280" w:lineRule="exact"/>
              <w:rPr>
                <w:rFonts w:ascii="Times New Roman" w:eastAsia="方正仿宋_GBK" w:hAnsi="Times New Roman" w:cs="宋体"/>
                <w:color w:val="000000" w:themeColor="text1"/>
                <w:sz w:val="21"/>
                <w:szCs w:val="21"/>
              </w:rPr>
            </w:pP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6054B1" w:rsidRPr="003A3A42" w:rsidRDefault="006054B1" w:rsidP="006054B1">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办公条件</w:t>
            </w:r>
          </w:p>
          <w:p w:rsidR="006054B1" w:rsidRPr="003A3A42" w:rsidRDefault="006054B1" w:rsidP="006054B1">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6054B1" w:rsidRPr="003A3A42" w:rsidRDefault="006054B1"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w:t>
            </w:r>
          </w:p>
        </w:tc>
        <w:tc>
          <w:tcPr>
            <w:tcW w:w="1315" w:type="dxa"/>
            <w:tcBorders>
              <w:top w:val="nil"/>
              <w:left w:val="nil"/>
              <w:bottom w:val="single" w:sz="4" w:space="0" w:color="auto"/>
              <w:right w:val="single" w:sz="4" w:space="0" w:color="auto"/>
            </w:tcBorders>
            <w:shd w:val="clear" w:color="auto" w:fill="auto"/>
            <w:vAlign w:val="center"/>
            <w:hideMark/>
          </w:tcPr>
          <w:p w:rsidR="006054B1" w:rsidRPr="003A3A42" w:rsidRDefault="006054B1" w:rsidP="006054B1">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用房面积</w:t>
            </w:r>
          </w:p>
          <w:p w:rsidR="006054B1" w:rsidRPr="003A3A42" w:rsidRDefault="006054B1" w:rsidP="006054B1">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6054B1" w:rsidRPr="003A3A42" w:rsidRDefault="006054B1" w:rsidP="006054B1">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□办公用房面积</w:t>
            </w:r>
            <w:r w:rsidRPr="003A3A42">
              <w:rPr>
                <w:rFonts w:ascii="Times New Roman" w:eastAsia="方正仿宋_GBK" w:hAnsi="Times New Roman" w:cs="宋体" w:hint="eastAsia"/>
                <w:color w:val="000000" w:themeColor="text1"/>
                <w:sz w:val="21"/>
                <w:szCs w:val="21"/>
              </w:rPr>
              <w:t>300</w:t>
            </w:r>
            <w:r w:rsidRPr="003A3A42">
              <w:rPr>
                <w:rFonts w:ascii="Times New Roman" w:eastAsia="方正仿宋_GBK" w:hAnsi="Times New Roman" w:cs="宋体" w:hint="eastAsia"/>
                <w:color w:val="000000" w:themeColor="text1"/>
                <w:sz w:val="21"/>
                <w:szCs w:val="21"/>
              </w:rPr>
              <w:t>平米及以上，得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6054B1" w:rsidRPr="003A3A42" w:rsidRDefault="006054B1" w:rsidP="006054B1">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□办公用房面积</w:t>
            </w:r>
            <w:r w:rsidRPr="003A3A42">
              <w:rPr>
                <w:rFonts w:ascii="Times New Roman" w:eastAsia="方正仿宋_GBK" w:hAnsi="Times New Roman" w:cs="宋体" w:hint="eastAsia"/>
                <w:color w:val="000000" w:themeColor="text1"/>
                <w:sz w:val="21"/>
                <w:szCs w:val="21"/>
              </w:rPr>
              <w:t>200</w:t>
            </w:r>
            <w:r w:rsidRPr="003A3A42">
              <w:rPr>
                <w:rFonts w:ascii="Times New Roman" w:eastAsia="方正仿宋_GBK" w:hAnsi="Times New Roman" w:cs="宋体" w:hint="eastAsia"/>
                <w:color w:val="000000" w:themeColor="text1"/>
                <w:sz w:val="21"/>
                <w:szCs w:val="21"/>
              </w:rPr>
              <w:t>平米及以上，得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6054B1" w:rsidRPr="003A3A42" w:rsidRDefault="006054B1" w:rsidP="006054B1">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□办公用房面积</w:t>
            </w:r>
            <w:r w:rsidRPr="003A3A42">
              <w:rPr>
                <w:rFonts w:ascii="Times New Roman" w:eastAsia="方正仿宋_GBK" w:hAnsi="Times New Roman" w:cs="宋体" w:hint="eastAsia"/>
                <w:color w:val="000000" w:themeColor="text1"/>
                <w:sz w:val="21"/>
                <w:szCs w:val="21"/>
              </w:rPr>
              <w:t>100</w:t>
            </w:r>
            <w:r w:rsidRPr="003A3A42">
              <w:rPr>
                <w:rFonts w:ascii="Times New Roman" w:eastAsia="方正仿宋_GBK" w:hAnsi="Times New Roman" w:cs="宋体" w:hint="eastAsia"/>
                <w:color w:val="000000" w:themeColor="text1"/>
                <w:sz w:val="21"/>
                <w:szCs w:val="21"/>
              </w:rPr>
              <w:t>平米及以上，得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6054B1" w:rsidRPr="003A3A42" w:rsidRDefault="006054B1" w:rsidP="006054B1">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□办公用房面积小于</w:t>
            </w:r>
            <w:r w:rsidRPr="003A3A42">
              <w:rPr>
                <w:rFonts w:ascii="Times New Roman" w:eastAsia="方正仿宋_GBK" w:hAnsi="Times New Roman" w:cs="宋体" w:hint="eastAsia"/>
                <w:color w:val="000000" w:themeColor="text1"/>
                <w:sz w:val="21"/>
                <w:szCs w:val="21"/>
              </w:rPr>
              <w:t>100</w:t>
            </w:r>
            <w:r w:rsidRPr="003A3A42">
              <w:rPr>
                <w:rFonts w:ascii="Times New Roman" w:eastAsia="方正仿宋_GBK" w:hAnsi="Times New Roman" w:cs="宋体" w:hint="eastAsia"/>
                <w:color w:val="000000" w:themeColor="text1"/>
                <w:sz w:val="21"/>
                <w:szCs w:val="21"/>
              </w:rPr>
              <w:t>平米，得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6054B1" w:rsidRPr="003A3A42" w:rsidRDefault="006054B1" w:rsidP="006054B1">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□无办公场所，得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6054B1" w:rsidRPr="003A3A42" w:rsidRDefault="006054B1"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6054B1" w:rsidRPr="003A3A42" w:rsidRDefault="006054B1"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054B1" w:rsidRPr="003A3A42" w:rsidRDefault="006054B1"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6054B1" w:rsidRPr="003A3A42" w:rsidTr="006054B1">
        <w:trPr>
          <w:trHeight w:val="567"/>
          <w:jc w:val="center"/>
        </w:trPr>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054B1" w:rsidRPr="003A3A42" w:rsidRDefault="006054B1"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4B1" w:rsidRPr="003A3A42" w:rsidRDefault="006054B1"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4B1" w:rsidRPr="003A3A42" w:rsidRDefault="006054B1"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6054B1" w:rsidRPr="003A3A42" w:rsidRDefault="006054B1"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6054B1" w:rsidRPr="003A3A42" w:rsidRDefault="006054B1"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6054B1" w:rsidRPr="003A3A42" w:rsidRDefault="006054B1"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6054B1" w:rsidRPr="003A3A42" w:rsidRDefault="006054B1"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6054B1" w:rsidRPr="003A3A42" w:rsidRDefault="006054B1"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054B1" w:rsidRPr="003A3A42" w:rsidRDefault="006054B1" w:rsidP="00A80D6F">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4967B3" w:rsidRPr="003A3A42" w:rsidTr="004967B3">
        <w:trPr>
          <w:trHeight w:val="1542"/>
          <w:jc w:val="center"/>
        </w:trPr>
        <w:tc>
          <w:tcPr>
            <w:tcW w:w="1281" w:type="dxa"/>
            <w:vMerge w:val="restart"/>
            <w:tcBorders>
              <w:top w:val="nil"/>
              <w:left w:val="single" w:sz="4" w:space="0" w:color="auto"/>
              <w:right w:val="single" w:sz="4" w:space="0" w:color="auto"/>
            </w:tcBorders>
            <w:shd w:val="clear" w:color="auto" w:fill="auto"/>
            <w:vAlign w:val="center"/>
            <w:hideMark/>
          </w:tcPr>
          <w:p w:rsidR="004967B3" w:rsidRPr="003A3A42" w:rsidRDefault="004967B3" w:rsidP="00A80D6F">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依法办会</w:t>
            </w:r>
          </w:p>
          <w:p w:rsidR="004967B3" w:rsidRPr="003A3A42" w:rsidRDefault="004967B3" w:rsidP="00A80D6F">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（100分）</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7B3" w:rsidRPr="003A3A42" w:rsidRDefault="004967B3" w:rsidP="00A80D6F">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法人资格</w:t>
            </w:r>
          </w:p>
          <w:p w:rsidR="004967B3" w:rsidRPr="003A3A42" w:rsidRDefault="004967B3" w:rsidP="00A80D6F">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35</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nil"/>
              <w:left w:val="single" w:sz="4" w:space="0" w:color="auto"/>
              <w:right w:val="single" w:sz="4" w:space="0" w:color="auto"/>
            </w:tcBorders>
            <w:shd w:val="clear" w:color="auto" w:fill="auto"/>
            <w:vAlign w:val="center"/>
            <w:hideMark/>
          </w:tcPr>
          <w:p w:rsidR="004967B3" w:rsidRPr="003A3A42" w:rsidRDefault="004967B3" w:rsidP="004967B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办公条件</w:t>
            </w:r>
          </w:p>
          <w:p w:rsidR="004967B3" w:rsidRPr="003A3A42" w:rsidRDefault="004967B3" w:rsidP="004967B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4967B3" w:rsidRPr="003A3A42" w:rsidRDefault="004967B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12</w:t>
            </w:r>
          </w:p>
        </w:tc>
        <w:tc>
          <w:tcPr>
            <w:tcW w:w="1315" w:type="dxa"/>
            <w:tcBorders>
              <w:top w:val="nil"/>
              <w:left w:val="nil"/>
              <w:bottom w:val="single" w:sz="4" w:space="0" w:color="auto"/>
              <w:right w:val="single" w:sz="4" w:space="0" w:color="auto"/>
            </w:tcBorders>
            <w:shd w:val="clear" w:color="auto" w:fill="auto"/>
            <w:vAlign w:val="center"/>
            <w:hideMark/>
          </w:tcPr>
          <w:p w:rsidR="004967B3" w:rsidRPr="003A3A42" w:rsidRDefault="004967B3" w:rsidP="006054B1">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用房性质</w:t>
            </w:r>
          </w:p>
          <w:p w:rsidR="004967B3" w:rsidRPr="003A3A42" w:rsidRDefault="004967B3" w:rsidP="006054B1">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4967B3" w:rsidRPr="003A3A42" w:rsidRDefault="004967B3" w:rsidP="006054B1">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□自购办公用房且提供房产证明或购房合同，得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4967B3" w:rsidRPr="003A3A42" w:rsidRDefault="004967B3" w:rsidP="006054B1">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□租赁办公用房且提供租赁合同或相关单位提供无偿使用且独立办公，得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4967B3" w:rsidRPr="003A3A42" w:rsidRDefault="004967B3" w:rsidP="006054B1">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□与其他单位合署办公或其他情形的，得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w:t>
            </w:r>
          </w:p>
          <w:p w:rsidR="004967B3" w:rsidRPr="003A3A42" w:rsidRDefault="004967B3" w:rsidP="006054B1">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□无办公用房，得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4967B3" w:rsidRPr="003A3A42" w:rsidRDefault="004967B3"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4967B3" w:rsidRPr="003A3A42" w:rsidRDefault="004967B3"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967B3" w:rsidRPr="003A3A42" w:rsidRDefault="004967B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4967B3" w:rsidRPr="003A3A42" w:rsidTr="00A80D6F">
        <w:trPr>
          <w:trHeight w:val="1279"/>
          <w:jc w:val="center"/>
        </w:trPr>
        <w:tc>
          <w:tcPr>
            <w:tcW w:w="1281" w:type="dxa"/>
            <w:vMerge/>
            <w:tcBorders>
              <w:left w:val="single" w:sz="4" w:space="0" w:color="auto"/>
              <w:right w:val="single" w:sz="4" w:space="0" w:color="auto"/>
            </w:tcBorders>
            <w:shd w:val="clear" w:color="auto" w:fill="auto"/>
            <w:vAlign w:val="center"/>
            <w:hideMark/>
          </w:tcPr>
          <w:p w:rsidR="004967B3" w:rsidRPr="003A3A42" w:rsidRDefault="004967B3"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auto" w:fill="auto"/>
            <w:vAlign w:val="center"/>
            <w:hideMark/>
          </w:tcPr>
          <w:p w:rsidR="004967B3" w:rsidRPr="003A3A42" w:rsidRDefault="004967B3"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auto" w:fill="auto"/>
            <w:vAlign w:val="center"/>
            <w:hideMark/>
          </w:tcPr>
          <w:p w:rsidR="004967B3" w:rsidRPr="003A3A42" w:rsidRDefault="004967B3" w:rsidP="004967B3">
            <w:pPr>
              <w:spacing w:after="0" w:line="280" w:lineRule="exact"/>
              <w:jc w:val="both"/>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4967B3" w:rsidRPr="003A3A42" w:rsidRDefault="004967B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13</w:t>
            </w:r>
          </w:p>
        </w:tc>
        <w:tc>
          <w:tcPr>
            <w:tcW w:w="1315" w:type="dxa"/>
            <w:tcBorders>
              <w:top w:val="nil"/>
              <w:left w:val="nil"/>
              <w:bottom w:val="single" w:sz="4" w:space="0" w:color="auto"/>
              <w:right w:val="single" w:sz="4" w:space="0" w:color="auto"/>
            </w:tcBorders>
            <w:shd w:val="clear" w:color="auto" w:fill="auto"/>
            <w:vAlign w:val="center"/>
            <w:hideMark/>
          </w:tcPr>
          <w:p w:rsidR="004967B3" w:rsidRPr="003A3A42" w:rsidRDefault="004967B3" w:rsidP="004967B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办公设备</w:t>
            </w:r>
          </w:p>
          <w:p w:rsidR="004967B3" w:rsidRPr="003A3A42" w:rsidRDefault="004967B3" w:rsidP="004967B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4967B3" w:rsidRPr="003A3A42" w:rsidRDefault="004967B3" w:rsidP="006054B1">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□专职工作人员每人有电脑，且单位有打印机、复印机等办公设备，得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4967B3" w:rsidRPr="003A3A42" w:rsidRDefault="004967B3" w:rsidP="006054B1">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□专职工作人员人均不足一台电脑，单位打印机、复印机等办公设备不齐备，得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w:t>
            </w:r>
          </w:p>
          <w:p w:rsidR="004967B3" w:rsidRPr="003A3A42" w:rsidRDefault="004967B3" w:rsidP="006054B1">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□无电脑、打印机、复印机等办公设备，得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4967B3" w:rsidRPr="003A3A42" w:rsidRDefault="004967B3"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4967B3" w:rsidRPr="003A3A42" w:rsidRDefault="004967B3"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967B3" w:rsidRPr="003A3A42" w:rsidRDefault="004967B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6054B1" w:rsidRPr="003A3A42" w:rsidTr="004967B3">
        <w:trPr>
          <w:trHeight w:val="3462"/>
          <w:jc w:val="center"/>
        </w:trPr>
        <w:tc>
          <w:tcPr>
            <w:tcW w:w="1281" w:type="dxa"/>
            <w:vMerge/>
            <w:tcBorders>
              <w:left w:val="single" w:sz="4" w:space="0" w:color="auto"/>
              <w:bottom w:val="single" w:sz="4" w:space="0" w:color="auto"/>
              <w:right w:val="single" w:sz="4" w:space="0" w:color="auto"/>
            </w:tcBorders>
            <w:shd w:val="clear" w:color="auto" w:fill="auto"/>
            <w:vAlign w:val="center"/>
            <w:hideMark/>
          </w:tcPr>
          <w:p w:rsidR="006054B1" w:rsidRPr="003A3A42" w:rsidRDefault="006054B1"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auto" w:fill="auto"/>
            <w:vAlign w:val="center"/>
            <w:hideMark/>
          </w:tcPr>
          <w:p w:rsidR="006054B1" w:rsidRPr="003A3A42" w:rsidRDefault="006054B1" w:rsidP="00F4084B">
            <w:pPr>
              <w:spacing w:after="0" w:line="280" w:lineRule="exact"/>
              <w:rPr>
                <w:rFonts w:ascii="Times New Roman" w:eastAsia="方正仿宋_GBK" w:hAnsi="Times New Roman" w:cs="宋体"/>
                <w:color w:val="000000" w:themeColor="text1"/>
                <w:sz w:val="21"/>
                <w:szCs w:val="21"/>
              </w:rPr>
            </w:pP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4967B3" w:rsidRPr="003A3A42" w:rsidRDefault="006054B1" w:rsidP="004967B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法定代表人</w:t>
            </w:r>
          </w:p>
          <w:p w:rsidR="006054B1" w:rsidRPr="003A3A42" w:rsidRDefault="006054B1" w:rsidP="004967B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6054B1" w:rsidRPr="003A3A42" w:rsidRDefault="006054B1"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14</w:t>
            </w:r>
          </w:p>
        </w:tc>
        <w:tc>
          <w:tcPr>
            <w:tcW w:w="1315" w:type="dxa"/>
            <w:tcBorders>
              <w:top w:val="nil"/>
              <w:left w:val="nil"/>
              <w:bottom w:val="single" w:sz="4" w:space="0" w:color="auto"/>
              <w:right w:val="single" w:sz="4" w:space="0" w:color="auto"/>
            </w:tcBorders>
            <w:shd w:val="clear" w:color="auto" w:fill="auto"/>
            <w:vAlign w:val="center"/>
            <w:hideMark/>
          </w:tcPr>
          <w:p w:rsidR="004967B3" w:rsidRPr="003A3A42" w:rsidRDefault="006054B1" w:rsidP="004967B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任职资格</w:t>
            </w:r>
          </w:p>
          <w:p w:rsidR="006054B1" w:rsidRPr="003A3A42" w:rsidRDefault="006054B1" w:rsidP="004967B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6054B1" w:rsidRPr="003A3A42" w:rsidRDefault="006054B1" w:rsidP="006054B1">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□无民事行为能力或者限制民事行为能力的</w:t>
            </w:r>
          </w:p>
          <w:p w:rsidR="006054B1" w:rsidRPr="003A3A42" w:rsidRDefault="006054B1" w:rsidP="006054B1">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□正在被执行刑罚或者正在被执行刑事强制措施的</w:t>
            </w:r>
          </w:p>
          <w:p w:rsidR="006054B1" w:rsidRPr="003A3A42" w:rsidRDefault="006054B1" w:rsidP="006054B1">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□正在被公安机关或者国家安全机关通缉的</w:t>
            </w:r>
          </w:p>
          <w:p w:rsidR="006054B1" w:rsidRPr="003A3A42" w:rsidRDefault="006054B1" w:rsidP="006054B1">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□因犯罪被判处刑罚，执行期满未逾</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年的，或者因犯罪被判处剥夺政治权利，执行期满未逾</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年的</w:t>
            </w:r>
          </w:p>
          <w:p w:rsidR="006054B1" w:rsidRPr="003A3A42" w:rsidRDefault="006054B1" w:rsidP="006054B1">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□超过最高任职年龄的</w:t>
            </w:r>
          </w:p>
          <w:p w:rsidR="006054B1" w:rsidRPr="003A3A42" w:rsidRDefault="006054B1" w:rsidP="006054B1">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□连续担任两届及以上（若章程有特殊规定，按章程规定执行）的</w:t>
            </w:r>
          </w:p>
          <w:p w:rsidR="006054B1" w:rsidRPr="003A3A42" w:rsidRDefault="006054B1" w:rsidP="006054B1">
            <w:pPr>
              <w:spacing w:after="0" w:line="270" w:lineRule="exact"/>
              <w:jc w:val="both"/>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color w:val="000000" w:themeColor="text1"/>
                <w:sz w:val="21"/>
                <w:szCs w:val="21"/>
              </w:rPr>
              <w:t>□法律、法规规定不得担任法定代表人的其他情形</w:t>
            </w:r>
          </w:p>
          <w:p w:rsidR="006054B1" w:rsidRPr="003A3A42" w:rsidRDefault="006054B1" w:rsidP="006054B1">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注：出现上述任何一种情况，此项不得分</w:t>
            </w:r>
          </w:p>
        </w:tc>
        <w:tc>
          <w:tcPr>
            <w:tcW w:w="1037" w:type="dxa"/>
            <w:tcBorders>
              <w:top w:val="nil"/>
              <w:left w:val="nil"/>
              <w:bottom w:val="single" w:sz="4" w:space="0" w:color="auto"/>
              <w:right w:val="single" w:sz="4" w:space="0" w:color="auto"/>
            </w:tcBorders>
            <w:shd w:val="clear" w:color="auto" w:fill="auto"/>
            <w:noWrap/>
            <w:vAlign w:val="center"/>
            <w:hideMark/>
          </w:tcPr>
          <w:p w:rsidR="006054B1" w:rsidRPr="003A3A42" w:rsidRDefault="006054B1"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6054B1" w:rsidRPr="003A3A42" w:rsidRDefault="006054B1"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054B1" w:rsidRPr="003A3A42" w:rsidRDefault="006054B1"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4967B3" w:rsidRPr="003A3A42" w:rsidTr="004967B3">
        <w:trPr>
          <w:trHeight w:val="567"/>
          <w:jc w:val="center"/>
        </w:trPr>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967B3" w:rsidRPr="003A3A42" w:rsidRDefault="004967B3"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7B3" w:rsidRPr="003A3A42" w:rsidRDefault="004967B3"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967B3" w:rsidRPr="003A3A42" w:rsidRDefault="004967B3"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4967B3" w:rsidRPr="003A3A42" w:rsidRDefault="004967B3"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4967B3" w:rsidRPr="003A3A42" w:rsidRDefault="004967B3"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4967B3" w:rsidRPr="003A3A42" w:rsidRDefault="004967B3"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4967B3" w:rsidRPr="003A3A42" w:rsidRDefault="004967B3"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4967B3" w:rsidRPr="003A3A42" w:rsidRDefault="004967B3"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967B3" w:rsidRPr="003A3A42" w:rsidRDefault="004967B3" w:rsidP="00A80D6F">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4967B3" w:rsidRPr="003A3A42" w:rsidTr="004967B3">
        <w:trPr>
          <w:trHeight w:val="3402"/>
          <w:jc w:val="center"/>
        </w:trPr>
        <w:tc>
          <w:tcPr>
            <w:tcW w:w="1281" w:type="dxa"/>
            <w:vMerge w:val="restart"/>
            <w:tcBorders>
              <w:top w:val="nil"/>
              <w:left w:val="single" w:sz="4" w:space="0" w:color="auto"/>
              <w:right w:val="single" w:sz="4" w:space="0" w:color="auto"/>
            </w:tcBorders>
            <w:shd w:val="clear" w:color="auto" w:fill="auto"/>
            <w:vAlign w:val="center"/>
            <w:hideMark/>
          </w:tcPr>
          <w:p w:rsidR="004967B3" w:rsidRPr="003A3A42" w:rsidRDefault="004967B3" w:rsidP="004967B3">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依法办会</w:t>
            </w:r>
          </w:p>
          <w:p w:rsidR="004967B3" w:rsidRPr="003A3A42" w:rsidRDefault="004967B3" w:rsidP="004967B3">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（100分）</w:t>
            </w:r>
          </w:p>
        </w:tc>
        <w:tc>
          <w:tcPr>
            <w:tcW w:w="1281" w:type="dxa"/>
            <w:tcBorders>
              <w:top w:val="single" w:sz="4" w:space="0" w:color="auto"/>
              <w:left w:val="single" w:sz="4" w:space="0" w:color="auto"/>
              <w:bottom w:val="nil"/>
              <w:right w:val="single" w:sz="4" w:space="0" w:color="auto"/>
            </w:tcBorders>
            <w:shd w:val="clear" w:color="auto" w:fill="auto"/>
            <w:vAlign w:val="center"/>
            <w:hideMark/>
          </w:tcPr>
          <w:p w:rsidR="004967B3" w:rsidRPr="003A3A42" w:rsidRDefault="004967B3" w:rsidP="004967B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法人资格</w:t>
            </w:r>
          </w:p>
          <w:p w:rsidR="004967B3" w:rsidRPr="003A3A42" w:rsidRDefault="004967B3" w:rsidP="004967B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35</w:t>
            </w:r>
            <w:r w:rsidRPr="003A3A42">
              <w:rPr>
                <w:rFonts w:ascii="Times New Roman" w:eastAsia="方正仿宋_GBK" w:hAnsi="Times New Roman" w:cs="宋体" w:hint="eastAsia"/>
                <w:color w:val="000000" w:themeColor="text1"/>
                <w:sz w:val="21"/>
                <w:szCs w:val="21"/>
              </w:rPr>
              <w:t>分）</w:t>
            </w:r>
          </w:p>
        </w:tc>
        <w:tc>
          <w:tcPr>
            <w:tcW w:w="1281" w:type="dxa"/>
            <w:tcBorders>
              <w:top w:val="nil"/>
              <w:left w:val="single" w:sz="4" w:space="0" w:color="auto"/>
              <w:bottom w:val="single" w:sz="4" w:space="0" w:color="000000"/>
              <w:right w:val="single" w:sz="4" w:space="0" w:color="auto"/>
            </w:tcBorders>
            <w:shd w:val="clear" w:color="auto" w:fill="auto"/>
            <w:vAlign w:val="center"/>
            <w:hideMark/>
          </w:tcPr>
          <w:p w:rsidR="004967B3" w:rsidRPr="003A3A42" w:rsidRDefault="004967B3" w:rsidP="004967B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法定代表人</w:t>
            </w:r>
          </w:p>
          <w:p w:rsidR="004967B3" w:rsidRPr="003A3A42" w:rsidRDefault="004967B3" w:rsidP="004967B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4967B3" w:rsidRPr="003A3A42" w:rsidRDefault="004967B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15</w:t>
            </w:r>
          </w:p>
        </w:tc>
        <w:tc>
          <w:tcPr>
            <w:tcW w:w="1315" w:type="dxa"/>
            <w:tcBorders>
              <w:top w:val="nil"/>
              <w:left w:val="nil"/>
              <w:bottom w:val="single" w:sz="4" w:space="0" w:color="auto"/>
              <w:right w:val="single" w:sz="4" w:space="0" w:color="auto"/>
            </w:tcBorders>
            <w:shd w:val="clear" w:color="auto" w:fill="auto"/>
            <w:vAlign w:val="center"/>
            <w:hideMark/>
          </w:tcPr>
          <w:p w:rsidR="004967B3" w:rsidRPr="003A3A42" w:rsidRDefault="004967B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产生和变更程序</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4967B3" w:rsidRPr="003A3A42" w:rsidRDefault="004967B3" w:rsidP="004967B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法定代表人产生程序</w:t>
            </w:r>
          </w:p>
          <w:p w:rsidR="004967B3" w:rsidRPr="003A3A42" w:rsidRDefault="004967B3" w:rsidP="004967B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□法定代表人按章程规定选举产生，得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4967B3" w:rsidRPr="003A3A42" w:rsidRDefault="004967B3" w:rsidP="004967B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□法定代表人未按章程规定选举产生，得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法定代表人变更程序</w:t>
            </w:r>
          </w:p>
          <w:p w:rsidR="004967B3" w:rsidRPr="003A3A42" w:rsidRDefault="004967B3" w:rsidP="004967B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□法定代表人按章程规定进行变更，得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4967B3" w:rsidRPr="003A3A42" w:rsidRDefault="004967B3" w:rsidP="004967B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□法定代表人未按章程规定进行变更，得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4967B3" w:rsidRPr="003A3A42" w:rsidRDefault="004967B3" w:rsidP="004967B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注：若法定代表人未发生变更，其变更程序得满分</w:t>
            </w:r>
            <w:r w:rsidRPr="003A3A42">
              <w:rPr>
                <w:rFonts w:ascii="Times New Roman" w:eastAsia="方正仿宋_GBK" w:hAnsi="Times New Roman" w:cs="宋体" w:hint="eastAsia"/>
                <w:b/>
                <w:bCs/>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4967B3" w:rsidRPr="003A3A42" w:rsidRDefault="004967B3"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4967B3" w:rsidRPr="003A3A42" w:rsidRDefault="004967B3"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967B3" w:rsidRPr="003A3A42" w:rsidRDefault="004967B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4967B3" w:rsidRPr="003A3A42" w:rsidTr="00A80D6F">
        <w:trPr>
          <w:trHeight w:val="3402"/>
          <w:jc w:val="center"/>
        </w:trPr>
        <w:tc>
          <w:tcPr>
            <w:tcW w:w="1281" w:type="dxa"/>
            <w:vMerge/>
            <w:tcBorders>
              <w:left w:val="single" w:sz="4" w:space="0" w:color="auto"/>
              <w:right w:val="single" w:sz="4" w:space="0" w:color="auto"/>
            </w:tcBorders>
            <w:shd w:val="clear" w:color="auto" w:fill="auto"/>
            <w:vAlign w:val="center"/>
            <w:hideMark/>
          </w:tcPr>
          <w:p w:rsidR="004967B3" w:rsidRPr="003A3A42" w:rsidRDefault="004967B3" w:rsidP="00F4084B">
            <w:pPr>
              <w:spacing w:after="0" w:line="280" w:lineRule="exact"/>
              <w:rPr>
                <w:rFonts w:ascii="方正黑体_GBK" w:eastAsia="方正黑体_GBK" w:hAnsi="Times New Roman" w:cs="宋体"/>
                <w:color w:val="000000" w:themeColor="text1"/>
                <w:sz w:val="21"/>
                <w:szCs w:val="21"/>
              </w:rPr>
            </w:pPr>
          </w:p>
        </w:tc>
        <w:tc>
          <w:tcPr>
            <w:tcW w:w="1281" w:type="dxa"/>
            <w:vMerge w:val="restart"/>
            <w:tcBorders>
              <w:top w:val="single" w:sz="4" w:space="0" w:color="auto"/>
              <w:left w:val="single" w:sz="4" w:space="0" w:color="auto"/>
              <w:right w:val="single" w:sz="4" w:space="0" w:color="auto"/>
            </w:tcBorders>
            <w:shd w:val="clear" w:color="auto" w:fill="auto"/>
            <w:vAlign w:val="center"/>
            <w:hideMark/>
          </w:tcPr>
          <w:p w:rsidR="004967B3" w:rsidRPr="003A3A42" w:rsidRDefault="004967B3" w:rsidP="004967B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登记和备案</w:t>
            </w:r>
          </w:p>
          <w:p w:rsidR="004967B3" w:rsidRPr="003A3A42" w:rsidRDefault="004967B3" w:rsidP="004967B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281" w:type="dxa"/>
            <w:vMerge w:val="restart"/>
            <w:tcBorders>
              <w:top w:val="nil"/>
              <w:left w:val="single" w:sz="4" w:space="0" w:color="auto"/>
              <w:right w:val="single" w:sz="4" w:space="0" w:color="auto"/>
            </w:tcBorders>
            <w:shd w:val="clear" w:color="auto" w:fill="auto"/>
            <w:vAlign w:val="center"/>
            <w:hideMark/>
          </w:tcPr>
          <w:p w:rsidR="004967B3" w:rsidRPr="003A3A42" w:rsidRDefault="004967B3" w:rsidP="004967B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变更登记</w:t>
            </w:r>
          </w:p>
          <w:p w:rsidR="004967B3" w:rsidRPr="003A3A42" w:rsidRDefault="004967B3" w:rsidP="004967B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4967B3" w:rsidRPr="003A3A42" w:rsidRDefault="004967B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16</w:t>
            </w:r>
          </w:p>
        </w:tc>
        <w:tc>
          <w:tcPr>
            <w:tcW w:w="1315" w:type="dxa"/>
            <w:tcBorders>
              <w:top w:val="nil"/>
              <w:left w:val="nil"/>
              <w:bottom w:val="single" w:sz="4" w:space="0" w:color="auto"/>
              <w:right w:val="single" w:sz="4" w:space="0" w:color="auto"/>
            </w:tcBorders>
            <w:shd w:val="clear" w:color="auto" w:fill="auto"/>
            <w:vAlign w:val="center"/>
            <w:hideMark/>
          </w:tcPr>
          <w:p w:rsidR="004967B3" w:rsidRPr="003A3A42" w:rsidRDefault="004967B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变更事项</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4967B3" w:rsidRPr="003A3A42" w:rsidRDefault="004967B3" w:rsidP="004967B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□变更事项，按章程及社会组织管理有关规定办理变更登记手续，得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4967B3" w:rsidRPr="003A3A42" w:rsidRDefault="004967B3" w:rsidP="004967B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□变更事项，未按章程及社会组织管理有关规定办理变更登记手续，得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4967B3" w:rsidRPr="003A3A42" w:rsidRDefault="004967B3" w:rsidP="004967B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变更事项：名称、业务范围、住所、注册资金、法定代表人、章程、业务主管单位；变更登记正在办理过程中视为按规定办理；上述任何一项未按规定办理，此项不得分。评估期内未发生变更事项，此项得满分。</w:t>
            </w:r>
          </w:p>
        </w:tc>
        <w:tc>
          <w:tcPr>
            <w:tcW w:w="1037" w:type="dxa"/>
            <w:tcBorders>
              <w:top w:val="nil"/>
              <w:left w:val="nil"/>
              <w:bottom w:val="single" w:sz="4" w:space="0" w:color="auto"/>
              <w:right w:val="single" w:sz="4" w:space="0" w:color="auto"/>
            </w:tcBorders>
            <w:shd w:val="clear" w:color="auto" w:fill="auto"/>
            <w:noWrap/>
            <w:vAlign w:val="center"/>
            <w:hideMark/>
          </w:tcPr>
          <w:p w:rsidR="004967B3" w:rsidRPr="003A3A42" w:rsidRDefault="004967B3"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4967B3" w:rsidRPr="003A3A42" w:rsidRDefault="004967B3"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967B3" w:rsidRPr="003A3A42" w:rsidRDefault="004967B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4967B3" w:rsidRPr="003A3A42" w:rsidTr="004967B3">
        <w:trPr>
          <w:trHeight w:val="1304"/>
          <w:jc w:val="center"/>
        </w:trPr>
        <w:tc>
          <w:tcPr>
            <w:tcW w:w="1281" w:type="dxa"/>
            <w:vMerge/>
            <w:tcBorders>
              <w:left w:val="single" w:sz="4" w:space="0" w:color="auto"/>
              <w:bottom w:val="single" w:sz="4" w:space="0" w:color="auto"/>
              <w:right w:val="single" w:sz="4" w:space="0" w:color="auto"/>
            </w:tcBorders>
            <w:shd w:val="clear" w:color="auto" w:fill="auto"/>
            <w:vAlign w:val="center"/>
            <w:hideMark/>
          </w:tcPr>
          <w:p w:rsidR="004967B3" w:rsidRPr="003A3A42" w:rsidRDefault="004967B3"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auto" w:fill="auto"/>
            <w:vAlign w:val="center"/>
            <w:hideMark/>
          </w:tcPr>
          <w:p w:rsidR="004967B3" w:rsidRPr="003A3A42" w:rsidRDefault="004967B3"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auto" w:fill="auto"/>
            <w:vAlign w:val="center"/>
            <w:hideMark/>
          </w:tcPr>
          <w:p w:rsidR="004967B3" w:rsidRPr="003A3A42" w:rsidRDefault="004967B3"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4967B3" w:rsidRPr="003A3A42" w:rsidRDefault="004967B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17</w:t>
            </w:r>
          </w:p>
        </w:tc>
        <w:tc>
          <w:tcPr>
            <w:tcW w:w="1315" w:type="dxa"/>
            <w:tcBorders>
              <w:top w:val="nil"/>
              <w:left w:val="nil"/>
              <w:bottom w:val="single" w:sz="4" w:space="0" w:color="auto"/>
              <w:right w:val="single" w:sz="4" w:space="0" w:color="auto"/>
            </w:tcBorders>
            <w:shd w:val="clear" w:color="auto" w:fill="auto"/>
            <w:vAlign w:val="center"/>
            <w:hideMark/>
          </w:tcPr>
          <w:p w:rsidR="004967B3" w:rsidRPr="003A3A42" w:rsidRDefault="004967B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表决程序</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4967B3" w:rsidRPr="003A3A42" w:rsidRDefault="004967B3" w:rsidP="004967B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□变更事项按章程规定履行表决程序，得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4967B3" w:rsidRPr="003A3A42" w:rsidRDefault="004967B3" w:rsidP="004967B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□变更事项未按章程规定履行表决程序，得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4967B3" w:rsidRPr="003A3A42" w:rsidRDefault="004967B3"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4967B3" w:rsidRPr="003A3A42" w:rsidRDefault="004967B3"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967B3" w:rsidRPr="003A3A42" w:rsidRDefault="004967B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4967B3" w:rsidRPr="003A3A42" w:rsidTr="004967B3">
        <w:trPr>
          <w:trHeight w:val="567"/>
          <w:jc w:val="center"/>
        </w:trPr>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967B3" w:rsidRPr="003A3A42" w:rsidRDefault="004967B3"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967B3" w:rsidRPr="003A3A42" w:rsidRDefault="004967B3"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000000"/>
              <w:right w:val="single" w:sz="4" w:space="0" w:color="auto"/>
            </w:tcBorders>
            <w:vAlign w:val="center"/>
            <w:hideMark/>
          </w:tcPr>
          <w:p w:rsidR="004967B3" w:rsidRPr="003A3A42" w:rsidRDefault="004967B3"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4967B3" w:rsidRPr="003A3A42" w:rsidRDefault="004967B3"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4967B3" w:rsidRPr="003A3A42" w:rsidRDefault="004967B3"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4967B3" w:rsidRPr="003A3A42" w:rsidRDefault="004967B3"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4967B3" w:rsidRPr="003A3A42" w:rsidRDefault="004967B3"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4967B3" w:rsidRPr="003A3A42" w:rsidRDefault="004967B3"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967B3" w:rsidRPr="003A3A42" w:rsidRDefault="004967B3" w:rsidP="00A80D6F">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4967B3" w:rsidRPr="003A3A42" w:rsidTr="00A80D6F">
        <w:trPr>
          <w:trHeight w:val="3762"/>
          <w:jc w:val="center"/>
        </w:trPr>
        <w:tc>
          <w:tcPr>
            <w:tcW w:w="1281" w:type="dxa"/>
            <w:vMerge w:val="restart"/>
            <w:tcBorders>
              <w:top w:val="nil"/>
              <w:left w:val="single" w:sz="4" w:space="0" w:color="auto"/>
              <w:right w:val="single" w:sz="4" w:space="0" w:color="auto"/>
            </w:tcBorders>
            <w:shd w:val="clear" w:color="auto" w:fill="auto"/>
            <w:vAlign w:val="center"/>
            <w:hideMark/>
          </w:tcPr>
          <w:p w:rsidR="004967B3" w:rsidRPr="003A3A42" w:rsidRDefault="004967B3" w:rsidP="00A80D6F">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依法办会</w:t>
            </w:r>
          </w:p>
          <w:p w:rsidR="004967B3" w:rsidRPr="003A3A42" w:rsidRDefault="004967B3" w:rsidP="00A80D6F">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（100分）</w:t>
            </w:r>
          </w:p>
        </w:tc>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967B3" w:rsidRPr="003A3A42" w:rsidRDefault="004967B3" w:rsidP="00A80D6F">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登记和备案</w:t>
            </w:r>
          </w:p>
          <w:p w:rsidR="004967B3" w:rsidRPr="003A3A42" w:rsidRDefault="004967B3" w:rsidP="004967B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tc>
        <w:tc>
          <w:tcPr>
            <w:tcW w:w="1281" w:type="dxa"/>
            <w:tcBorders>
              <w:top w:val="nil"/>
              <w:left w:val="nil"/>
              <w:bottom w:val="single" w:sz="4" w:space="0" w:color="auto"/>
              <w:right w:val="single" w:sz="4" w:space="0" w:color="auto"/>
            </w:tcBorders>
            <w:shd w:val="clear" w:color="auto" w:fill="auto"/>
            <w:vAlign w:val="center"/>
            <w:hideMark/>
          </w:tcPr>
          <w:p w:rsidR="004967B3" w:rsidRPr="003A3A42" w:rsidRDefault="004967B3" w:rsidP="004967B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备案</w:t>
            </w:r>
          </w:p>
          <w:p w:rsidR="004967B3" w:rsidRPr="003A3A42" w:rsidRDefault="004967B3" w:rsidP="004967B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4967B3" w:rsidRPr="003A3A42" w:rsidRDefault="004967B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18</w:t>
            </w:r>
          </w:p>
        </w:tc>
        <w:tc>
          <w:tcPr>
            <w:tcW w:w="1315" w:type="dxa"/>
            <w:tcBorders>
              <w:top w:val="nil"/>
              <w:left w:val="nil"/>
              <w:bottom w:val="single" w:sz="4" w:space="0" w:color="auto"/>
              <w:right w:val="single" w:sz="4" w:space="0" w:color="auto"/>
            </w:tcBorders>
            <w:shd w:val="clear" w:color="auto" w:fill="auto"/>
            <w:vAlign w:val="center"/>
            <w:hideMark/>
          </w:tcPr>
          <w:p w:rsidR="004967B3" w:rsidRPr="003A3A42" w:rsidRDefault="004967B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备案内容</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4967B3" w:rsidRPr="003A3A42" w:rsidRDefault="004967B3" w:rsidP="002F466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成立备案（</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2F4661" w:rsidRPr="003A3A42" w:rsidRDefault="004967B3" w:rsidP="002F466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□负责人、监事、印章、银行账户、章程、会员名册等备案内容完整，得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4967B3" w:rsidRPr="003A3A42" w:rsidRDefault="004967B3" w:rsidP="002F466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□负责人、监事、印章、银行账户、章程、会员名册等未备案或备案内容不完整，得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4967B3" w:rsidRPr="003A3A42" w:rsidRDefault="004967B3" w:rsidP="002F466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换届备案（</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4967B3" w:rsidRPr="003A3A42" w:rsidRDefault="004967B3" w:rsidP="002F466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□负责人、章程、理事监事（会）成员一览表等备案内容完整，且一届一备，得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4967B3" w:rsidRPr="003A3A42" w:rsidRDefault="004967B3" w:rsidP="002F4661">
            <w:pPr>
              <w:autoSpaceDN w:val="0"/>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pacing w:val="-8"/>
                <w:sz w:val="21"/>
                <w:szCs w:val="21"/>
              </w:rPr>
              <w:t>□负责人、章程、理事监事（会）成员一览表等未备案或备案内容不完整，得</w:t>
            </w:r>
            <w:r w:rsidRPr="003A3A42">
              <w:rPr>
                <w:rFonts w:ascii="Times New Roman" w:eastAsia="方正仿宋_GBK" w:hAnsi="Times New Roman" w:cs="宋体" w:hint="eastAsia"/>
                <w:color w:val="000000" w:themeColor="text1"/>
                <w:spacing w:val="-8"/>
                <w:sz w:val="21"/>
                <w:szCs w:val="21"/>
              </w:rPr>
              <w:t>0</w:t>
            </w:r>
            <w:r w:rsidRPr="003A3A42">
              <w:rPr>
                <w:rFonts w:ascii="Times New Roman" w:eastAsia="方正仿宋_GBK" w:hAnsi="Times New Roman" w:cs="宋体" w:hint="eastAsia"/>
                <w:color w:val="000000" w:themeColor="text1"/>
                <w:spacing w:val="-8"/>
                <w:sz w:val="21"/>
                <w:szCs w:val="21"/>
              </w:rPr>
              <w:t>分</w:t>
            </w:r>
          </w:p>
          <w:p w:rsidR="004967B3" w:rsidRPr="003A3A42" w:rsidRDefault="004967B3" w:rsidP="002F466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届中负责人调整备案（</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w:t>
            </w:r>
          </w:p>
          <w:p w:rsidR="004967B3" w:rsidRPr="003A3A42" w:rsidRDefault="004967B3" w:rsidP="002F466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□负责人调整，按章程规定进行选举且履行备案手续，得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4967B3" w:rsidRPr="003A3A42" w:rsidRDefault="004967B3" w:rsidP="002F466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□负责人调整，未按章程规定进行选举或未履行备案手续，得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4967B3" w:rsidRPr="003A3A42" w:rsidRDefault="004967B3"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4967B3" w:rsidRPr="003A3A42" w:rsidRDefault="004967B3"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967B3" w:rsidRPr="003A3A42" w:rsidRDefault="004967B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4967B3" w:rsidRPr="003A3A42" w:rsidTr="00A80D6F">
        <w:trPr>
          <w:trHeight w:val="680"/>
          <w:jc w:val="center"/>
        </w:trPr>
        <w:tc>
          <w:tcPr>
            <w:tcW w:w="1281" w:type="dxa"/>
            <w:vMerge/>
            <w:tcBorders>
              <w:left w:val="single" w:sz="4" w:space="0" w:color="auto"/>
              <w:right w:val="single" w:sz="4" w:space="0" w:color="auto"/>
            </w:tcBorders>
            <w:shd w:val="clear" w:color="auto" w:fill="auto"/>
            <w:vAlign w:val="center"/>
            <w:hideMark/>
          </w:tcPr>
          <w:p w:rsidR="004967B3" w:rsidRPr="003A3A42" w:rsidRDefault="004967B3" w:rsidP="00F4084B">
            <w:pPr>
              <w:spacing w:after="0" w:line="280" w:lineRule="exact"/>
              <w:rPr>
                <w:rFonts w:ascii="方正黑体_GBK" w:eastAsia="方正黑体_GBK" w:hAnsi="Times New Roman" w:cs="宋体"/>
                <w:color w:val="000000" w:themeColor="text1"/>
                <w:sz w:val="21"/>
                <w:szCs w:val="21"/>
              </w:rPr>
            </w:pPr>
          </w:p>
        </w:tc>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377D36" w:rsidRPr="003A3A42" w:rsidRDefault="004967B3"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年度检查</w:t>
            </w:r>
          </w:p>
          <w:p w:rsidR="004967B3" w:rsidRPr="003A3A42" w:rsidRDefault="004967B3"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1281" w:type="dxa"/>
            <w:tcBorders>
              <w:top w:val="nil"/>
              <w:left w:val="nil"/>
              <w:bottom w:val="single" w:sz="4" w:space="0" w:color="auto"/>
              <w:right w:val="single" w:sz="4" w:space="0" w:color="auto"/>
            </w:tcBorders>
            <w:shd w:val="clear" w:color="auto" w:fill="auto"/>
            <w:vAlign w:val="center"/>
            <w:hideMark/>
          </w:tcPr>
          <w:p w:rsidR="004967B3" w:rsidRPr="003A3A42" w:rsidRDefault="004967B3" w:rsidP="004967B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年检时间</w:t>
            </w:r>
          </w:p>
          <w:p w:rsidR="004967B3" w:rsidRPr="003A3A42" w:rsidRDefault="004967B3" w:rsidP="004967B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4967B3" w:rsidRPr="003A3A42" w:rsidRDefault="004967B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19</w:t>
            </w:r>
          </w:p>
        </w:tc>
        <w:tc>
          <w:tcPr>
            <w:tcW w:w="1315" w:type="dxa"/>
            <w:tcBorders>
              <w:top w:val="nil"/>
              <w:left w:val="nil"/>
              <w:bottom w:val="single" w:sz="4" w:space="0" w:color="auto"/>
              <w:right w:val="single" w:sz="4" w:space="0" w:color="auto"/>
            </w:tcBorders>
            <w:shd w:val="clear" w:color="auto" w:fill="auto"/>
            <w:vAlign w:val="center"/>
            <w:hideMark/>
          </w:tcPr>
          <w:p w:rsidR="004967B3" w:rsidRPr="003A3A42" w:rsidRDefault="004967B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按时年检</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4967B3" w:rsidRPr="003A3A42" w:rsidRDefault="004967B3" w:rsidP="002F4661">
            <w:pPr>
              <w:autoSpaceDN w:val="0"/>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pacing w:val="-8"/>
                <w:sz w:val="21"/>
                <w:szCs w:val="21"/>
              </w:rPr>
              <w:t>□在规定时间内网上填报年检报告，得</w:t>
            </w:r>
            <w:r w:rsidRPr="003A3A42">
              <w:rPr>
                <w:rFonts w:ascii="Times New Roman" w:eastAsia="方正仿宋_GBK" w:hAnsi="Times New Roman" w:cs="宋体" w:hint="eastAsia"/>
                <w:color w:val="000000" w:themeColor="text1"/>
                <w:spacing w:val="-8"/>
                <w:sz w:val="21"/>
                <w:szCs w:val="21"/>
              </w:rPr>
              <w:t>5</w:t>
            </w:r>
            <w:r w:rsidRPr="003A3A42">
              <w:rPr>
                <w:rFonts w:ascii="Times New Roman" w:eastAsia="方正仿宋_GBK" w:hAnsi="Times New Roman" w:cs="宋体" w:hint="eastAsia"/>
                <w:color w:val="000000" w:themeColor="text1"/>
                <w:spacing w:val="-8"/>
                <w:sz w:val="21"/>
                <w:szCs w:val="21"/>
              </w:rPr>
              <w:t>分</w:t>
            </w:r>
          </w:p>
          <w:p w:rsidR="004967B3" w:rsidRPr="003A3A42" w:rsidRDefault="004967B3" w:rsidP="002F466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□未按时网上填报年检报告，得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4967B3" w:rsidRPr="003A3A42" w:rsidRDefault="004967B3"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4967B3" w:rsidRPr="003A3A42" w:rsidRDefault="004967B3"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967B3" w:rsidRPr="003A3A42" w:rsidRDefault="004967B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4967B3" w:rsidRPr="003A3A42" w:rsidTr="00A80D6F">
        <w:trPr>
          <w:trHeight w:val="850"/>
          <w:jc w:val="center"/>
        </w:trPr>
        <w:tc>
          <w:tcPr>
            <w:tcW w:w="1281" w:type="dxa"/>
            <w:vMerge/>
            <w:tcBorders>
              <w:left w:val="single" w:sz="4" w:space="0" w:color="auto"/>
              <w:right w:val="single" w:sz="4" w:space="0" w:color="auto"/>
            </w:tcBorders>
            <w:shd w:val="clear" w:color="auto" w:fill="auto"/>
            <w:vAlign w:val="center"/>
            <w:hideMark/>
          </w:tcPr>
          <w:p w:rsidR="004967B3" w:rsidRPr="003A3A42" w:rsidRDefault="004967B3"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4967B3" w:rsidRPr="003A3A42" w:rsidRDefault="004967B3" w:rsidP="00F4084B">
            <w:pPr>
              <w:spacing w:after="0" w:line="280" w:lineRule="exact"/>
              <w:rPr>
                <w:rFonts w:ascii="Times New Roman" w:eastAsia="方正仿宋_GBK" w:hAnsi="Times New Roman" w:cs="宋体"/>
                <w:color w:val="000000" w:themeColor="text1"/>
                <w:sz w:val="21"/>
                <w:szCs w:val="21"/>
              </w:rPr>
            </w:pPr>
          </w:p>
        </w:tc>
        <w:tc>
          <w:tcPr>
            <w:tcW w:w="1281" w:type="dxa"/>
            <w:tcBorders>
              <w:top w:val="nil"/>
              <w:left w:val="nil"/>
              <w:bottom w:val="single" w:sz="4" w:space="0" w:color="auto"/>
              <w:right w:val="single" w:sz="4" w:space="0" w:color="auto"/>
            </w:tcBorders>
            <w:shd w:val="clear" w:color="auto" w:fill="auto"/>
            <w:vAlign w:val="center"/>
            <w:hideMark/>
          </w:tcPr>
          <w:p w:rsidR="004967B3" w:rsidRPr="003A3A42" w:rsidRDefault="004967B3" w:rsidP="004967B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年检结论</w:t>
            </w:r>
          </w:p>
          <w:p w:rsidR="004967B3" w:rsidRPr="003A3A42" w:rsidRDefault="004967B3" w:rsidP="004967B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4967B3" w:rsidRPr="003A3A42" w:rsidRDefault="004967B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20</w:t>
            </w:r>
          </w:p>
        </w:tc>
        <w:tc>
          <w:tcPr>
            <w:tcW w:w="1315" w:type="dxa"/>
            <w:tcBorders>
              <w:top w:val="nil"/>
              <w:left w:val="nil"/>
              <w:bottom w:val="single" w:sz="4" w:space="0" w:color="auto"/>
              <w:right w:val="single" w:sz="4" w:space="0" w:color="auto"/>
            </w:tcBorders>
            <w:shd w:val="clear" w:color="auto" w:fill="auto"/>
            <w:vAlign w:val="center"/>
            <w:hideMark/>
          </w:tcPr>
          <w:p w:rsidR="004967B3" w:rsidRPr="003A3A42" w:rsidRDefault="004967B3" w:rsidP="004967B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按规年检</w:t>
            </w:r>
          </w:p>
          <w:p w:rsidR="004967B3" w:rsidRPr="003A3A42" w:rsidRDefault="004967B3" w:rsidP="004967B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4967B3" w:rsidRPr="003A3A42" w:rsidRDefault="004967B3" w:rsidP="002F4661">
            <w:pPr>
              <w:autoSpaceDN w:val="0"/>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pacing w:val="-8"/>
                <w:sz w:val="21"/>
                <w:szCs w:val="21"/>
              </w:rPr>
              <w:t>□年检报告书填报内容完整规范，得</w:t>
            </w:r>
            <w:r w:rsidRPr="003A3A42">
              <w:rPr>
                <w:rFonts w:ascii="Times New Roman" w:eastAsia="方正仿宋_GBK" w:hAnsi="Times New Roman" w:cs="宋体" w:hint="eastAsia"/>
                <w:color w:val="000000" w:themeColor="text1"/>
                <w:spacing w:val="-8"/>
                <w:sz w:val="21"/>
                <w:szCs w:val="21"/>
              </w:rPr>
              <w:t>10</w:t>
            </w:r>
            <w:r w:rsidRPr="003A3A42">
              <w:rPr>
                <w:rFonts w:ascii="Times New Roman" w:eastAsia="方正仿宋_GBK" w:hAnsi="Times New Roman" w:cs="宋体" w:hint="eastAsia"/>
                <w:color w:val="000000" w:themeColor="text1"/>
                <w:spacing w:val="-8"/>
                <w:sz w:val="21"/>
                <w:szCs w:val="21"/>
              </w:rPr>
              <w:t>分</w:t>
            </w:r>
          </w:p>
          <w:p w:rsidR="004967B3" w:rsidRPr="003A3A42" w:rsidRDefault="004967B3" w:rsidP="002F466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□年检报告内容较完整，得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4967B3" w:rsidRPr="003A3A42" w:rsidRDefault="004967B3" w:rsidP="002F466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□年检报告内容不完整，得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4967B3" w:rsidRPr="003A3A42" w:rsidRDefault="004967B3"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4967B3" w:rsidRPr="003A3A42" w:rsidRDefault="004967B3"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967B3" w:rsidRPr="003A3A42" w:rsidRDefault="004967B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4967B3" w:rsidRPr="003A3A42" w:rsidTr="00A80D6F">
        <w:trPr>
          <w:trHeight w:val="907"/>
          <w:jc w:val="center"/>
        </w:trPr>
        <w:tc>
          <w:tcPr>
            <w:tcW w:w="1281" w:type="dxa"/>
            <w:vMerge/>
            <w:tcBorders>
              <w:left w:val="single" w:sz="4" w:space="0" w:color="auto"/>
              <w:right w:val="single" w:sz="4" w:space="0" w:color="auto"/>
            </w:tcBorders>
            <w:shd w:val="clear" w:color="auto" w:fill="auto"/>
            <w:vAlign w:val="center"/>
            <w:hideMark/>
          </w:tcPr>
          <w:p w:rsidR="004967B3" w:rsidRPr="003A3A42" w:rsidRDefault="004967B3" w:rsidP="00F4084B">
            <w:pPr>
              <w:spacing w:after="0" w:line="280" w:lineRule="exact"/>
              <w:rPr>
                <w:rFonts w:ascii="方正黑体_GBK" w:eastAsia="方正黑体_GBK" w:hAnsi="Times New Roman" w:cs="宋体"/>
                <w:color w:val="000000" w:themeColor="text1"/>
                <w:sz w:val="21"/>
                <w:szCs w:val="21"/>
              </w:rPr>
            </w:pPr>
          </w:p>
        </w:tc>
        <w:tc>
          <w:tcPr>
            <w:tcW w:w="1281" w:type="dxa"/>
            <w:vMerge w:val="restart"/>
            <w:tcBorders>
              <w:top w:val="nil"/>
              <w:left w:val="single" w:sz="4" w:space="0" w:color="auto"/>
              <w:right w:val="single" w:sz="4" w:space="0" w:color="auto"/>
            </w:tcBorders>
            <w:shd w:val="clear" w:color="auto" w:fill="auto"/>
            <w:vAlign w:val="center"/>
            <w:hideMark/>
          </w:tcPr>
          <w:p w:rsidR="00377D36" w:rsidRPr="003A3A42" w:rsidRDefault="004967B3"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信息公开</w:t>
            </w:r>
          </w:p>
          <w:p w:rsidR="004967B3" w:rsidRPr="003A3A42" w:rsidRDefault="004967B3"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4967B3" w:rsidRPr="003A3A42" w:rsidRDefault="004967B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信息公开</w:t>
            </w:r>
          </w:p>
          <w:p w:rsidR="004967B3" w:rsidRPr="003A3A42" w:rsidRDefault="004967B3" w:rsidP="004967B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制度</w:t>
            </w:r>
          </w:p>
          <w:p w:rsidR="004967B3" w:rsidRPr="003A3A42" w:rsidRDefault="004967B3" w:rsidP="004967B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4967B3" w:rsidRPr="003A3A42" w:rsidRDefault="004967B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21</w:t>
            </w:r>
          </w:p>
        </w:tc>
        <w:tc>
          <w:tcPr>
            <w:tcW w:w="1315" w:type="dxa"/>
            <w:tcBorders>
              <w:top w:val="nil"/>
              <w:left w:val="nil"/>
              <w:bottom w:val="single" w:sz="4" w:space="0" w:color="auto"/>
              <w:right w:val="single" w:sz="4" w:space="0" w:color="auto"/>
            </w:tcBorders>
            <w:shd w:val="clear" w:color="auto" w:fill="auto"/>
            <w:vAlign w:val="center"/>
            <w:hideMark/>
          </w:tcPr>
          <w:p w:rsidR="004967B3" w:rsidRPr="003A3A42" w:rsidRDefault="004967B3" w:rsidP="004967B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信息公开</w:t>
            </w:r>
          </w:p>
          <w:p w:rsidR="004967B3" w:rsidRPr="003A3A42" w:rsidRDefault="004967B3" w:rsidP="004967B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4967B3" w:rsidRPr="003A3A42" w:rsidRDefault="004967B3" w:rsidP="002F4661">
            <w:pPr>
              <w:autoSpaceDN w:val="0"/>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pacing w:val="-8"/>
                <w:sz w:val="21"/>
                <w:szCs w:val="21"/>
              </w:rPr>
              <w:t>□建立信息公开制度并有效执行，得</w:t>
            </w:r>
            <w:r w:rsidRPr="003A3A42">
              <w:rPr>
                <w:rFonts w:ascii="Times New Roman" w:eastAsia="方正仿宋_GBK" w:hAnsi="Times New Roman" w:cs="宋体" w:hint="eastAsia"/>
                <w:color w:val="000000" w:themeColor="text1"/>
                <w:spacing w:val="-8"/>
                <w:sz w:val="21"/>
                <w:szCs w:val="21"/>
              </w:rPr>
              <w:t>3</w:t>
            </w:r>
            <w:r w:rsidRPr="003A3A42">
              <w:rPr>
                <w:rFonts w:ascii="Times New Roman" w:eastAsia="方正仿宋_GBK" w:hAnsi="Times New Roman" w:cs="宋体" w:hint="eastAsia"/>
                <w:color w:val="000000" w:themeColor="text1"/>
                <w:spacing w:val="-8"/>
                <w:sz w:val="21"/>
                <w:szCs w:val="21"/>
              </w:rPr>
              <w:t>分</w:t>
            </w:r>
          </w:p>
          <w:p w:rsidR="004967B3" w:rsidRPr="003A3A42" w:rsidRDefault="004967B3" w:rsidP="002F466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□未建立信息公开制度或执行效果不佳，得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4967B3" w:rsidRPr="003A3A42" w:rsidRDefault="004967B3"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4967B3" w:rsidRPr="003A3A42" w:rsidRDefault="004967B3"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967B3" w:rsidRPr="003A3A42" w:rsidRDefault="004967B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4967B3" w:rsidRPr="003A3A42" w:rsidTr="004967B3">
        <w:trPr>
          <w:trHeight w:val="964"/>
          <w:jc w:val="center"/>
        </w:trPr>
        <w:tc>
          <w:tcPr>
            <w:tcW w:w="1281" w:type="dxa"/>
            <w:vMerge/>
            <w:tcBorders>
              <w:left w:val="single" w:sz="4" w:space="0" w:color="auto"/>
              <w:bottom w:val="single" w:sz="4" w:space="0" w:color="auto"/>
              <w:right w:val="single" w:sz="4" w:space="0" w:color="auto"/>
            </w:tcBorders>
            <w:shd w:val="clear" w:color="auto" w:fill="auto"/>
            <w:vAlign w:val="center"/>
            <w:hideMark/>
          </w:tcPr>
          <w:p w:rsidR="004967B3" w:rsidRPr="003A3A42" w:rsidRDefault="004967B3"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auto" w:fill="auto"/>
            <w:vAlign w:val="center"/>
            <w:hideMark/>
          </w:tcPr>
          <w:p w:rsidR="004967B3" w:rsidRPr="003A3A42" w:rsidRDefault="004967B3"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4967B3" w:rsidRPr="003A3A42" w:rsidRDefault="004967B3"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4967B3" w:rsidRPr="003A3A42" w:rsidRDefault="004967B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22</w:t>
            </w:r>
          </w:p>
        </w:tc>
        <w:tc>
          <w:tcPr>
            <w:tcW w:w="1315" w:type="dxa"/>
            <w:tcBorders>
              <w:top w:val="nil"/>
              <w:left w:val="nil"/>
              <w:bottom w:val="single" w:sz="4" w:space="0" w:color="auto"/>
              <w:right w:val="single" w:sz="4" w:space="0" w:color="auto"/>
            </w:tcBorders>
            <w:shd w:val="clear" w:color="auto" w:fill="auto"/>
            <w:vAlign w:val="center"/>
            <w:hideMark/>
          </w:tcPr>
          <w:p w:rsidR="004967B3" w:rsidRPr="003A3A42" w:rsidRDefault="004967B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新闻发言人</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2F4661" w:rsidRPr="003A3A42" w:rsidRDefault="004967B3" w:rsidP="002F466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□建立新闻发言人制度，及时发布相关信息，得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4967B3" w:rsidRPr="003A3A42" w:rsidRDefault="004967B3" w:rsidP="002F466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□未建立新闻发言人制度，得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4967B3" w:rsidRPr="003A3A42" w:rsidRDefault="004967B3"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4967B3" w:rsidRPr="003A3A42" w:rsidRDefault="004967B3"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967B3" w:rsidRPr="003A3A42" w:rsidRDefault="004967B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377D36" w:rsidRPr="003A3A42" w:rsidTr="004967B3">
        <w:trPr>
          <w:trHeight w:val="567"/>
          <w:jc w:val="center"/>
        </w:trPr>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77D36" w:rsidRPr="003A3A42" w:rsidRDefault="00377D3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77D36" w:rsidRPr="003A3A42" w:rsidRDefault="00377D3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auto"/>
              <w:right w:val="single" w:sz="4" w:space="0" w:color="auto"/>
            </w:tcBorders>
            <w:vAlign w:val="center"/>
            <w:hideMark/>
          </w:tcPr>
          <w:p w:rsidR="00377D36" w:rsidRPr="003A3A42" w:rsidRDefault="00377D3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377D36" w:rsidRPr="003A3A42" w:rsidRDefault="00377D3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377D36" w:rsidRPr="003A3A42" w:rsidRDefault="00377D3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377D36" w:rsidRPr="003A3A42" w:rsidRDefault="00377D3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377D36" w:rsidRPr="003A3A42" w:rsidRDefault="00377D3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377D36" w:rsidRPr="003A3A42" w:rsidRDefault="00377D3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7D36" w:rsidRPr="003A3A42" w:rsidRDefault="00377D36" w:rsidP="00A80D6F">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377D36" w:rsidRPr="003A3A42" w:rsidTr="00377D36">
        <w:trPr>
          <w:trHeight w:val="1260"/>
          <w:jc w:val="center"/>
        </w:trPr>
        <w:tc>
          <w:tcPr>
            <w:tcW w:w="1281" w:type="dxa"/>
            <w:vMerge w:val="restart"/>
            <w:tcBorders>
              <w:top w:val="nil"/>
              <w:left w:val="single" w:sz="4" w:space="0" w:color="auto"/>
              <w:right w:val="single" w:sz="4" w:space="0" w:color="auto"/>
            </w:tcBorders>
            <w:shd w:val="clear" w:color="auto" w:fill="auto"/>
            <w:vAlign w:val="center"/>
            <w:hideMark/>
          </w:tcPr>
          <w:p w:rsidR="00377D36" w:rsidRPr="003A3A42" w:rsidRDefault="00377D36" w:rsidP="00377D36">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依法办会</w:t>
            </w:r>
          </w:p>
          <w:p w:rsidR="00377D36" w:rsidRPr="003A3A42" w:rsidRDefault="00377D36" w:rsidP="00377D36">
            <w:pPr>
              <w:spacing w:after="0" w:line="280" w:lineRule="exact"/>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（100分）</w:t>
            </w:r>
          </w:p>
        </w:tc>
        <w:tc>
          <w:tcPr>
            <w:tcW w:w="1281" w:type="dxa"/>
            <w:vMerge w:val="restart"/>
            <w:tcBorders>
              <w:top w:val="nil"/>
              <w:left w:val="single" w:sz="4" w:space="0" w:color="auto"/>
              <w:right w:val="single" w:sz="4" w:space="0" w:color="auto"/>
            </w:tcBorders>
            <w:shd w:val="clear" w:color="auto" w:fill="auto"/>
            <w:vAlign w:val="center"/>
            <w:hideMark/>
          </w:tcPr>
          <w:p w:rsidR="00377D36" w:rsidRPr="003A3A42" w:rsidRDefault="00377D36"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信息公开</w:t>
            </w:r>
          </w:p>
          <w:p w:rsidR="00377D36" w:rsidRPr="003A3A42" w:rsidRDefault="00377D36"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nil"/>
              <w:left w:val="single" w:sz="4" w:space="0" w:color="auto"/>
              <w:bottom w:val="single" w:sz="4" w:space="0" w:color="000000"/>
              <w:right w:val="single" w:sz="4" w:space="0" w:color="auto"/>
            </w:tcBorders>
            <w:shd w:val="clear" w:color="auto" w:fill="auto"/>
            <w:vAlign w:val="center"/>
            <w:hideMark/>
          </w:tcPr>
          <w:p w:rsidR="00377D36" w:rsidRPr="003A3A42" w:rsidRDefault="00377D3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信息公开内容</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377D36" w:rsidRPr="003A3A42" w:rsidRDefault="00377D3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23</w:t>
            </w:r>
          </w:p>
        </w:tc>
        <w:tc>
          <w:tcPr>
            <w:tcW w:w="1315" w:type="dxa"/>
            <w:tcBorders>
              <w:top w:val="nil"/>
              <w:left w:val="nil"/>
              <w:bottom w:val="single" w:sz="4" w:space="0" w:color="auto"/>
              <w:right w:val="single" w:sz="4" w:space="0" w:color="auto"/>
            </w:tcBorders>
            <w:shd w:val="clear" w:color="auto" w:fill="auto"/>
            <w:vAlign w:val="center"/>
            <w:hideMark/>
          </w:tcPr>
          <w:p w:rsidR="00377D36" w:rsidRPr="003A3A42" w:rsidRDefault="00377D3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基础信息</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377D36" w:rsidRPr="003A3A42" w:rsidRDefault="00377D36" w:rsidP="00377D3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□公开单位登记信息、地址、联系方式等，得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377D36" w:rsidRPr="003A3A42" w:rsidRDefault="00377D36" w:rsidP="00377D3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□公开单位部分基本信息，得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w:t>
            </w:r>
          </w:p>
          <w:p w:rsidR="00377D36" w:rsidRPr="003A3A42" w:rsidRDefault="00377D36" w:rsidP="00377D3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□未公开单位基本信息，得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377D36" w:rsidRPr="003A3A42" w:rsidRDefault="00377D3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377D36" w:rsidRPr="003A3A42" w:rsidRDefault="00377D3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7D36" w:rsidRPr="003A3A42" w:rsidRDefault="00377D3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377D36" w:rsidRPr="003A3A42" w:rsidTr="00377D36">
        <w:trPr>
          <w:trHeight w:val="964"/>
          <w:jc w:val="center"/>
        </w:trPr>
        <w:tc>
          <w:tcPr>
            <w:tcW w:w="1281" w:type="dxa"/>
            <w:vMerge/>
            <w:tcBorders>
              <w:left w:val="single" w:sz="4" w:space="0" w:color="auto"/>
              <w:right w:val="single" w:sz="4" w:space="0" w:color="auto"/>
            </w:tcBorders>
            <w:shd w:val="clear" w:color="auto" w:fill="auto"/>
            <w:vAlign w:val="center"/>
            <w:hideMark/>
          </w:tcPr>
          <w:p w:rsidR="00377D36" w:rsidRPr="003A3A42" w:rsidRDefault="00377D36"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377D36" w:rsidRPr="003A3A42" w:rsidRDefault="00377D36"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000000"/>
              <w:right w:val="single" w:sz="4" w:space="0" w:color="auto"/>
            </w:tcBorders>
            <w:vAlign w:val="center"/>
            <w:hideMark/>
          </w:tcPr>
          <w:p w:rsidR="00377D36" w:rsidRPr="003A3A42" w:rsidRDefault="00377D36"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377D36" w:rsidRPr="003A3A42" w:rsidRDefault="00377D3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24</w:t>
            </w:r>
          </w:p>
        </w:tc>
        <w:tc>
          <w:tcPr>
            <w:tcW w:w="1315" w:type="dxa"/>
            <w:tcBorders>
              <w:top w:val="nil"/>
              <w:left w:val="nil"/>
              <w:bottom w:val="single" w:sz="4" w:space="0" w:color="auto"/>
              <w:right w:val="single" w:sz="4" w:space="0" w:color="auto"/>
            </w:tcBorders>
            <w:shd w:val="clear" w:color="auto" w:fill="auto"/>
            <w:vAlign w:val="center"/>
            <w:hideMark/>
          </w:tcPr>
          <w:p w:rsidR="00377D36" w:rsidRPr="003A3A42" w:rsidRDefault="00377D3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日常管理信息</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377D36" w:rsidRPr="003A3A42" w:rsidRDefault="00377D36" w:rsidP="00377D3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□公开收费标准、收费信息、重大活动信息，得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□未公开收费标准、收费信息、重大活动信息，得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377D36" w:rsidRPr="003A3A42" w:rsidRDefault="00377D3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377D36" w:rsidRPr="003A3A42" w:rsidRDefault="00377D3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7D36" w:rsidRPr="003A3A42" w:rsidRDefault="00377D3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377D36" w:rsidRPr="003A3A42" w:rsidTr="00A80D6F">
        <w:trPr>
          <w:trHeight w:val="1219"/>
          <w:jc w:val="center"/>
        </w:trPr>
        <w:tc>
          <w:tcPr>
            <w:tcW w:w="1281" w:type="dxa"/>
            <w:vMerge/>
            <w:tcBorders>
              <w:left w:val="single" w:sz="4" w:space="0" w:color="auto"/>
              <w:right w:val="single" w:sz="4" w:space="0" w:color="auto"/>
            </w:tcBorders>
            <w:shd w:val="clear" w:color="auto" w:fill="auto"/>
            <w:vAlign w:val="center"/>
            <w:hideMark/>
          </w:tcPr>
          <w:p w:rsidR="00377D36" w:rsidRPr="003A3A42" w:rsidRDefault="00377D36"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377D36" w:rsidRPr="003A3A42" w:rsidRDefault="00377D36"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000000"/>
              <w:right w:val="single" w:sz="4" w:space="0" w:color="auto"/>
            </w:tcBorders>
            <w:vAlign w:val="center"/>
            <w:hideMark/>
          </w:tcPr>
          <w:p w:rsidR="00377D36" w:rsidRPr="003A3A42" w:rsidRDefault="00377D36"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377D36" w:rsidRPr="003A3A42" w:rsidRDefault="00377D3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25</w:t>
            </w:r>
          </w:p>
        </w:tc>
        <w:tc>
          <w:tcPr>
            <w:tcW w:w="1315" w:type="dxa"/>
            <w:tcBorders>
              <w:top w:val="nil"/>
              <w:left w:val="nil"/>
              <w:bottom w:val="single" w:sz="4" w:space="0" w:color="auto"/>
              <w:right w:val="single" w:sz="4" w:space="0" w:color="auto"/>
            </w:tcBorders>
            <w:shd w:val="clear" w:color="auto" w:fill="auto"/>
            <w:vAlign w:val="center"/>
            <w:hideMark/>
          </w:tcPr>
          <w:p w:rsidR="00377D36" w:rsidRPr="003A3A42" w:rsidRDefault="00377D36"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财务信息</w:t>
            </w:r>
          </w:p>
          <w:p w:rsidR="00377D36" w:rsidRPr="003A3A42" w:rsidRDefault="00377D36"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377D36" w:rsidRPr="003A3A42" w:rsidRDefault="00377D36" w:rsidP="00377D36">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□公开捐赠情况及年度财务情况，得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377D36" w:rsidRPr="003A3A42" w:rsidRDefault="00377D36" w:rsidP="00377D3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□未公开捐赠信息或年度财务情况，得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377D36" w:rsidRPr="003A3A42" w:rsidRDefault="00377D36" w:rsidP="00377D3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注：无捐赠需做情况说明</w:t>
            </w:r>
          </w:p>
        </w:tc>
        <w:tc>
          <w:tcPr>
            <w:tcW w:w="1037" w:type="dxa"/>
            <w:tcBorders>
              <w:top w:val="nil"/>
              <w:left w:val="nil"/>
              <w:bottom w:val="single" w:sz="4" w:space="0" w:color="auto"/>
              <w:right w:val="single" w:sz="4" w:space="0" w:color="auto"/>
            </w:tcBorders>
            <w:shd w:val="clear" w:color="auto" w:fill="auto"/>
            <w:noWrap/>
            <w:vAlign w:val="center"/>
            <w:hideMark/>
          </w:tcPr>
          <w:p w:rsidR="00377D36" w:rsidRPr="003A3A42" w:rsidRDefault="00377D3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377D36" w:rsidRPr="003A3A42" w:rsidRDefault="00377D3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7D36" w:rsidRPr="003A3A42" w:rsidRDefault="00377D3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377D36" w:rsidRPr="003A3A42" w:rsidTr="00A80D6F">
        <w:trPr>
          <w:trHeight w:val="1542"/>
          <w:jc w:val="center"/>
        </w:trPr>
        <w:tc>
          <w:tcPr>
            <w:tcW w:w="1281" w:type="dxa"/>
            <w:vMerge/>
            <w:tcBorders>
              <w:left w:val="single" w:sz="4" w:space="0" w:color="auto"/>
              <w:bottom w:val="single" w:sz="4" w:space="0" w:color="000000"/>
              <w:right w:val="single" w:sz="4" w:space="0" w:color="auto"/>
            </w:tcBorders>
            <w:shd w:val="clear" w:color="auto" w:fill="auto"/>
            <w:vAlign w:val="center"/>
            <w:hideMark/>
          </w:tcPr>
          <w:p w:rsidR="00377D36" w:rsidRPr="003A3A42" w:rsidRDefault="00377D36"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000000"/>
              <w:right w:val="single" w:sz="4" w:space="0" w:color="auto"/>
            </w:tcBorders>
            <w:shd w:val="clear" w:color="auto" w:fill="auto"/>
            <w:vAlign w:val="center"/>
            <w:hideMark/>
          </w:tcPr>
          <w:p w:rsidR="00377D36" w:rsidRPr="003A3A42" w:rsidRDefault="00377D36" w:rsidP="00F4084B">
            <w:pPr>
              <w:spacing w:after="0" w:line="280" w:lineRule="exact"/>
              <w:rPr>
                <w:rFonts w:ascii="Times New Roman" w:eastAsia="方正仿宋_GBK" w:hAnsi="Times New Roman" w:cs="宋体"/>
                <w:color w:val="000000" w:themeColor="text1"/>
                <w:sz w:val="21"/>
                <w:szCs w:val="21"/>
              </w:rPr>
            </w:pPr>
          </w:p>
        </w:tc>
        <w:tc>
          <w:tcPr>
            <w:tcW w:w="1281" w:type="dxa"/>
            <w:tcBorders>
              <w:top w:val="nil"/>
              <w:left w:val="nil"/>
              <w:bottom w:val="single" w:sz="4" w:space="0" w:color="auto"/>
              <w:right w:val="single" w:sz="4" w:space="0" w:color="auto"/>
            </w:tcBorders>
            <w:shd w:val="clear" w:color="auto" w:fill="auto"/>
            <w:vAlign w:val="center"/>
            <w:hideMark/>
          </w:tcPr>
          <w:p w:rsidR="00377D36" w:rsidRPr="003A3A42" w:rsidRDefault="00377D36"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信息公开</w:t>
            </w:r>
          </w:p>
          <w:p w:rsidR="00377D36" w:rsidRPr="003A3A42" w:rsidRDefault="00377D36"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方式</w:t>
            </w:r>
          </w:p>
          <w:p w:rsidR="00377D36" w:rsidRPr="003A3A42" w:rsidRDefault="00377D36"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377D36" w:rsidRPr="003A3A42" w:rsidRDefault="00377D3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26</w:t>
            </w:r>
          </w:p>
        </w:tc>
        <w:tc>
          <w:tcPr>
            <w:tcW w:w="1315" w:type="dxa"/>
            <w:tcBorders>
              <w:top w:val="nil"/>
              <w:left w:val="nil"/>
              <w:bottom w:val="single" w:sz="4" w:space="0" w:color="auto"/>
              <w:right w:val="single" w:sz="4" w:space="0" w:color="auto"/>
            </w:tcBorders>
            <w:shd w:val="clear" w:color="auto" w:fill="auto"/>
            <w:vAlign w:val="center"/>
            <w:hideMark/>
          </w:tcPr>
          <w:p w:rsidR="00377D36" w:rsidRPr="003A3A42" w:rsidRDefault="00377D36"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公开范围</w:t>
            </w:r>
          </w:p>
          <w:p w:rsidR="00377D36" w:rsidRPr="003A3A42" w:rsidRDefault="00377D36"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377D36" w:rsidRPr="003A3A42" w:rsidRDefault="00377D36" w:rsidP="00377D3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□信息公开方式多样，公开范围能够覆盖组织活动地域，得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377D36" w:rsidRPr="003A3A42" w:rsidRDefault="00377D36" w:rsidP="00377D3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□信息公开方式单一，或公开范围未能完全覆盖组织活动地域，得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377D36" w:rsidRPr="003A3A42" w:rsidRDefault="00377D36" w:rsidP="00377D3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□信息未公开，不能满足信息公开的要求，得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377D36" w:rsidRPr="003A3A42" w:rsidRDefault="00377D36" w:rsidP="00377D3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注：信息公开方式主要包括网站、报刊、广播电视、公众号等</w:t>
            </w:r>
          </w:p>
        </w:tc>
        <w:tc>
          <w:tcPr>
            <w:tcW w:w="1037" w:type="dxa"/>
            <w:tcBorders>
              <w:top w:val="nil"/>
              <w:left w:val="nil"/>
              <w:bottom w:val="single" w:sz="4" w:space="0" w:color="auto"/>
              <w:right w:val="single" w:sz="4" w:space="0" w:color="auto"/>
            </w:tcBorders>
            <w:shd w:val="clear" w:color="auto" w:fill="auto"/>
            <w:noWrap/>
            <w:vAlign w:val="center"/>
            <w:hideMark/>
          </w:tcPr>
          <w:p w:rsidR="00377D36" w:rsidRPr="003A3A42" w:rsidRDefault="00377D3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377D36" w:rsidRPr="003A3A42" w:rsidRDefault="00377D3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7D36" w:rsidRPr="003A3A42" w:rsidRDefault="00377D3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4967B3" w:rsidRPr="003A3A42" w:rsidTr="00377D36">
        <w:trPr>
          <w:trHeight w:val="1902"/>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377D36" w:rsidRPr="003A3A42" w:rsidRDefault="004967B3" w:rsidP="00377D36">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4967B3" w:rsidRPr="003A3A42" w:rsidRDefault="004967B3" w:rsidP="00377D36">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377D36" w:rsidRPr="003A3A42" w:rsidRDefault="004967B3"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章程</w:t>
            </w:r>
          </w:p>
          <w:p w:rsidR="004967B3" w:rsidRPr="003A3A42" w:rsidRDefault="004967B3"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1281" w:type="dxa"/>
            <w:tcBorders>
              <w:top w:val="nil"/>
              <w:left w:val="nil"/>
              <w:bottom w:val="single" w:sz="4" w:space="0" w:color="auto"/>
              <w:right w:val="single" w:sz="4" w:space="0" w:color="auto"/>
            </w:tcBorders>
            <w:shd w:val="clear" w:color="auto" w:fill="auto"/>
            <w:vAlign w:val="center"/>
            <w:hideMark/>
          </w:tcPr>
          <w:p w:rsidR="00377D36" w:rsidRPr="003A3A42" w:rsidRDefault="004967B3"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制定和修改</w:t>
            </w:r>
          </w:p>
          <w:p w:rsidR="004967B3" w:rsidRPr="003A3A42" w:rsidRDefault="004967B3"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4967B3" w:rsidRPr="003A3A42" w:rsidRDefault="004967B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27</w:t>
            </w:r>
          </w:p>
        </w:tc>
        <w:tc>
          <w:tcPr>
            <w:tcW w:w="1315" w:type="dxa"/>
            <w:tcBorders>
              <w:top w:val="nil"/>
              <w:left w:val="nil"/>
              <w:bottom w:val="single" w:sz="4" w:space="0" w:color="auto"/>
              <w:right w:val="single" w:sz="4" w:space="0" w:color="auto"/>
            </w:tcBorders>
            <w:shd w:val="clear" w:color="auto" w:fill="auto"/>
            <w:vAlign w:val="center"/>
            <w:hideMark/>
          </w:tcPr>
          <w:p w:rsidR="00377D36" w:rsidRPr="003A3A42" w:rsidRDefault="004967B3"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t>程序规范</w:t>
            </w:r>
          </w:p>
          <w:p w:rsidR="004967B3" w:rsidRPr="003A3A42" w:rsidRDefault="004967B3"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377D36" w:rsidRPr="003A3A42" w:rsidRDefault="004967B3" w:rsidP="00377D3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2/3</w:t>
            </w:r>
            <w:r w:rsidRPr="003A3A42">
              <w:rPr>
                <w:rFonts w:ascii="Times New Roman" w:eastAsia="方正仿宋_GBK" w:hAnsi="Times New Roman" w:cs="宋体" w:hint="eastAsia"/>
                <w:color w:val="000000" w:themeColor="text1"/>
                <w:sz w:val="21"/>
                <w:szCs w:val="21"/>
              </w:rPr>
              <w:t>以上会员（代表）出席会员（代表）大会，出席会员（代表）</w:t>
            </w:r>
            <w:r w:rsidRPr="003A3A42">
              <w:rPr>
                <w:rFonts w:ascii="Times New Roman" w:eastAsia="方正仿宋_GBK" w:hAnsi="Times New Roman" w:cs="宋体" w:hint="eastAsia"/>
                <w:color w:val="000000" w:themeColor="text1"/>
                <w:sz w:val="21"/>
                <w:szCs w:val="21"/>
              </w:rPr>
              <w:t>2/3</w:t>
            </w:r>
            <w:r w:rsidRPr="003A3A42">
              <w:rPr>
                <w:rFonts w:ascii="Times New Roman" w:eastAsia="方正仿宋_GBK" w:hAnsi="Times New Roman" w:cs="宋体" w:hint="eastAsia"/>
                <w:color w:val="000000" w:themeColor="text1"/>
                <w:sz w:val="21"/>
                <w:szCs w:val="21"/>
              </w:rPr>
              <w:t>以上表决通过，能提供会议纪要或决议，得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377D36" w:rsidRPr="003A3A42" w:rsidRDefault="004967B3" w:rsidP="00377D3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t>会员（代表）大会出席人数和表决人数不符合章程规定，得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p w:rsidR="004967B3" w:rsidRPr="003A3A42" w:rsidRDefault="004967B3" w:rsidP="00377D3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注：涉及会费标准制定及会费的层级设定必须投票表决，能提供会费投票表决表，否则此项不得分</w:t>
            </w:r>
          </w:p>
        </w:tc>
        <w:tc>
          <w:tcPr>
            <w:tcW w:w="1037" w:type="dxa"/>
            <w:tcBorders>
              <w:top w:val="nil"/>
              <w:left w:val="nil"/>
              <w:bottom w:val="single" w:sz="4" w:space="0" w:color="auto"/>
              <w:right w:val="single" w:sz="4" w:space="0" w:color="auto"/>
            </w:tcBorders>
            <w:shd w:val="clear" w:color="auto" w:fill="auto"/>
            <w:noWrap/>
            <w:vAlign w:val="center"/>
            <w:hideMark/>
          </w:tcPr>
          <w:p w:rsidR="004967B3" w:rsidRPr="003A3A42" w:rsidRDefault="004967B3"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4967B3" w:rsidRPr="003A3A42" w:rsidRDefault="004967B3"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967B3" w:rsidRPr="003A3A42" w:rsidRDefault="004967B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377D36" w:rsidRPr="003A3A42" w:rsidTr="00377D36">
        <w:trPr>
          <w:trHeight w:val="567"/>
          <w:jc w:val="center"/>
        </w:trPr>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77D36" w:rsidRPr="003A3A42" w:rsidRDefault="00377D3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D36" w:rsidRPr="003A3A42" w:rsidRDefault="00377D3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377D36" w:rsidRPr="003A3A42" w:rsidRDefault="00377D3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377D36" w:rsidRPr="003A3A42" w:rsidRDefault="00377D3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377D36" w:rsidRPr="003A3A42" w:rsidRDefault="00377D3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377D36" w:rsidRPr="003A3A42" w:rsidRDefault="00377D3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377D36" w:rsidRPr="003A3A42" w:rsidRDefault="00377D3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377D36" w:rsidRPr="003A3A42" w:rsidRDefault="00377D3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7D36" w:rsidRPr="003A3A42" w:rsidRDefault="00377D36" w:rsidP="00A80D6F">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377D36" w:rsidRPr="003A3A42" w:rsidTr="00A80D6F">
        <w:trPr>
          <w:trHeight w:val="1399"/>
          <w:jc w:val="center"/>
        </w:trPr>
        <w:tc>
          <w:tcPr>
            <w:tcW w:w="1281" w:type="dxa"/>
            <w:vMerge w:val="restart"/>
            <w:tcBorders>
              <w:top w:val="nil"/>
              <w:left w:val="single" w:sz="4" w:space="0" w:color="auto"/>
              <w:right w:val="single" w:sz="4" w:space="0" w:color="auto"/>
            </w:tcBorders>
            <w:shd w:val="clear" w:color="auto" w:fill="auto"/>
            <w:vAlign w:val="center"/>
            <w:hideMark/>
          </w:tcPr>
          <w:p w:rsidR="00377D36" w:rsidRPr="003A3A42" w:rsidRDefault="00377D36" w:rsidP="00377D36">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377D36" w:rsidRPr="003A3A42" w:rsidRDefault="00377D36" w:rsidP="00377D36">
            <w:pPr>
              <w:spacing w:after="0" w:line="280" w:lineRule="exact"/>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377D36" w:rsidRPr="003A3A42" w:rsidRDefault="00377D36"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章程</w:t>
            </w:r>
          </w:p>
          <w:p w:rsidR="00377D36" w:rsidRPr="003A3A42" w:rsidRDefault="00377D36" w:rsidP="00377D3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1281" w:type="dxa"/>
            <w:tcBorders>
              <w:top w:val="nil"/>
              <w:left w:val="nil"/>
              <w:bottom w:val="single" w:sz="4" w:space="0" w:color="auto"/>
              <w:right w:val="single" w:sz="4" w:space="0" w:color="auto"/>
            </w:tcBorders>
            <w:shd w:val="clear" w:color="auto" w:fill="auto"/>
            <w:vAlign w:val="center"/>
            <w:hideMark/>
          </w:tcPr>
          <w:p w:rsidR="00377D36" w:rsidRPr="003A3A42" w:rsidRDefault="00377D36"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章程核准</w:t>
            </w:r>
          </w:p>
          <w:p w:rsidR="00377D36" w:rsidRPr="003A3A42" w:rsidRDefault="00377D36"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377D36" w:rsidRPr="003A3A42" w:rsidRDefault="00377D3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28</w:t>
            </w:r>
          </w:p>
        </w:tc>
        <w:tc>
          <w:tcPr>
            <w:tcW w:w="1315" w:type="dxa"/>
            <w:tcBorders>
              <w:top w:val="nil"/>
              <w:left w:val="nil"/>
              <w:bottom w:val="single" w:sz="4" w:space="0" w:color="auto"/>
              <w:right w:val="single" w:sz="4" w:space="0" w:color="auto"/>
            </w:tcBorders>
            <w:shd w:val="clear" w:color="auto" w:fill="auto"/>
            <w:vAlign w:val="center"/>
            <w:hideMark/>
          </w:tcPr>
          <w:p w:rsidR="00377D36" w:rsidRPr="003A3A42" w:rsidRDefault="00377D36"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核准情况</w:t>
            </w:r>
          </w:p>
          <w:p w:rsidR="00377D36" w:rsidRPr="003A3A42" w:rsidRDefault="00377D36"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377D36" w:rsidRPr="003A3A42" w:rsidRDefault="00377D36" w:rsidP="00377D3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□章程制定或修改后经登记管理机关核准，得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377D36" w:rsidRPr="003A3A42" w:rsidRDefault="00377D36" w:rsidP="00377D3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□章程制定或修改后未经登记管理机关核准，得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377D36" w:rsidRPr="003A3A42" w:rsidRDefault="00377D36" w:rsidP="00377D3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注：在会员（代表）大会后</w:t>
            </w:r>
            <w:r w:rsidRPr="003A3A42">
              <w:rPr>
                <w:rFonts w:ascii="Times New Roman" w:eastAsia="方正仿宋_GBK" w:hAnsi="Times New Roman" w:cs="宋体" w:hint="eastAsia"/>
                <w:b/>
                <w:bCs/>
                <w:color w:val="000000" w:themeColor="text1"/>
                <w:sz w:val="21"/>
                <w:szCs w:val="21"/>
              </w:rPr>
              <w:t>15</w:t>
            </w:r>
            <w:r w:rsidRPr="003A3A42">
              <w:rPr>
                <w:rFonts w:ascii="Times New Roman" w:eastAsia="方正仿宋_GBK" w:hAnsi="Times New Roman" w:cs="宋体" w:hint="eastAsia"/>
                <w:b/>
                <w:bCs/>
                <w:color w:val="000000" w:themeColor="text1"/>
                <w:sz w:val="21"/>
                <w:szCs w:val="21"/>
              </w:rPr>
              <w:t>日内</w:t>
            </w:r>
            <w:r w:rsidRPr="003A3A42">
              <w:rPr>
                <w:rFonts w:ascii="Times New Roman" w:eastAsia="方正仿宋_GBK" w:hAnsi="Times New Roman" w:cs="宋体" w:hint="eastAsia"/>
                <w:b/>
                <w:bCs/>
                <w:color w:val="000000" w:themeColor="text1"/>
                <w:sz w:val="21"/>
                <w:szCs w:val="21"/>
              </w:rPr>
              <w:t>,</w:t>
            </w:r>
            <w:r w:rsidRPr="003A3A42">
              <w:rPr>
                <w:rFonts w:ascii="Times New Roman" w:eastAsia="方正仿宋_GBK" w:hAnsi="Times New Roman" w:cs="宋体" w:hint="eastAsia"/>
                <w:b/>
                <w:bCs/>
                <w:color w:val="000000" w:themeColor="text1"/>
                <w:sz w:val="21"/>
                <w:szCs w:val="21"/>
              </w:rPr>
              <w:t>报登记管理机关核准，提供章程核准表</w:t>
            </w:r>
          </w:p>
        </w:tc>
        <w:tc>
          <w:tcPr>
            <w:tcW w:w="1037" w:type="dxa"/>
            <w:tcBorders>
              <w:top w:val="nil"/>
              <w:left w:val="nil"/>
              <w:bottom w:val="single" w:sz="4" w:space="0" w:color="auto"/>
              <w:right w:val="single" w:sz="4" w:space="0" w:color="auto"/>
            </w:tcBorders>
            <w:shd w:val="clear" w:color="auto" w:fill="auto"/>
            <w:noWrap/>
            <w:vAlign w:val="center"/>
            <w:hideMark/>
          </w:tcPr>
          <w:p w:rsidR="00377D36" w:rsidRPr="003A3A42" w:rsidRDefault="00377D3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377D36" w:rsidRPr="003A3A42" w:rsidRDefault="00377D3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7D36" w:rsidRPr="003A3A42" w:rsidRDefault="00377D3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377D36" w:rsidRPr="003A3A42" w:rsidTr="00A80D6F">
        <w:trPr>
          <w:trHeight w:val="3162"/>
          <w:jc w:val="center"/>
        </w:trPr>
        <w:tc>
          <w:tcPr>
            <w:tcW w:w="1281" w:type="dxa"/>
            <w:vMerge/>
            <w:tcBorders>
              <w:left w:val="single" w:sz="4" w:space="0" w:color="auto"/>
              <w:right w:val="single" w:sz="4" w:space="0" w:color="auto"/>
            </w:tcBorders>
            <w:shd w:val="clear" w:color="auto" w:fill="auto"/>
            <w:vAlign w:val="center"/>
            <w:hideMark/>
          </w:tcPr>
          <w:p w:rsidR="00377D36" w:rsidRPr="003A3A42" w:rsidRDefault="00377D36" w:rsidP="00F4084B">
            <w:pPr>
              <w:spacing w:after="0" w:line="280" w:lineRule="exact"/>
              <w:rPr>
                <w:rFonts w:ascii="方正黑体_GBK" w:eastAsia="方正黑体_GBK" w:hAnsi="Times New Roman" w:cs="宋体"/>
                <w:color w:val="000000" w:themeColor="text1"/>
                <w:sz w:val="21"/>
                <w:szCs w:val="21"/>
              </w:rPr>
            </w:pPr>
          </w:p>
        </w:tc>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377D36" w:rsidRPr="003A3A42" w:rsidRDefault="00377D36"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发展规划</w:t>
            </w:r>
          </w:p>
          <w:p w:rsidR="00377D36" w:rsidRPr="003A3A42" w:rsidRDefault="00377D36"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1281" w:type="dxa"/>
            <w:tcBorders>
              <w:top w:val="nil"/>
              <w:left w:val="nil"/>
              <w:bottom w:val="single" w:sz="4" w:space="0" w:color="auto"/>
              <w:right w:val="single" w:sz="4" w:space="0" w:color="auto"/>
            </w:tcBorders>
            <w:shd w:val="clear" w:color="auto" w:fill="auto"/>
            <w:vAlign w:val="center"/>
            <w:hideMark/>
          </w:tcPr>
          <w:p w:rsidR="00377D36" w:rsidRPr="003A3A42" w:rsidRDefault="00377D36"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届内发展</w:t>
            </w:r>
          </w:p>
          <w:p w:rsidR="00377D36" w:rsidRPr="003A3A42" w:rsidRDefault="00377D36"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规划</w:t>
            </w:r>
          </w:p>
          <w:p w:rsidR="00377D36" w:rsidRPr="003A3A42" w:rsidRDefault="00377D36"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377D36" w:rsidRPr="003A3A42" w:rsidRDefault="00377D3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29</w:t>
            </w:r>
          </w:p>
        </w:tc>
        <w:tc>
          <w:tcPr>
            <w:tcW w:w="1315" w:type="dxa"/>
            <w:tcBorders>
              <w:top w:val="nil"/>
              <w:left w:val="nil"/>
              <w:bottom w:val="single" w:sz="4" w:space="0" w:color="auto"/>
              <w:right w:val="single" w:sz="4" w:space="0" w:color="auto"/>
            </w:tcBorders>
            <w:shd w:val="clear" w:color="auto" w:fill="auto"/>
            <w:vAlign w:val="center"/>
            <w:hideMark/>
          </w:tcPr>
          <w:p w:rsidR="00377D36" w:rsidRPr="003A3A42" w:rsidRDefault="00377D36"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制定与落实</w:t>
            </w:r>
          </w:p>
          <w:p w:rsidR="00377D36" w:rsidRPr="003A3A42" w:rsidRDefault="00377D36"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377D36" w:rsidRPr="003A3A42" w:rsidRDefault="00377D36" w:rsidP="00377D3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届内发展规划制定（</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377D36" w:rsidRPr="003A3A42" w:rsidRDefault="00377D36" w:rsidP="00377D36">
            <w:pPr>
              <w:spacing w:after="0" w:line="280" w:lineRule="exact"/>
              <w:jc w:val="both"/>
              <w:rPr>
                <w:rFonts w:ascii="Times New Roman" w:eastAsia="方正仿宋_GBK" w:hAnsi="Times New Roman" w:cs="宋体"/>
                <w:color w:val="000000" w:themeColor="text1"/>
                <w:spacing w:val="-8"/>
                <w:w w:val="95"/>
                <w:sz w:val="21"/>
                <w:szCs w:val="21"/>
              </w:rPr>
            </w:pPr>
            <w:r w:rsidRPr="003A3A42">
              <w:rPr>
                <w:rFonts w:ascii="Times New Roman" w:eastAsia="方正仿宋_GBK" w:hAnsi="Times New Roman" w:cs="宋体" w:hint="eastAsia"/>
                <w:color w:val="000000" w:themeColor="text1"/>
                <w:spacing w:val="-8"/>
                <w:w w:val="95"/>
                <w:sz w:val="21"/>
                <w:szCs w:val="21"/>
              </w:rPr>
              <w:t>□有独立详细的届内组织发展规划，得</w:t>
            </w:r>
            <w:r w:rsidRPr="003A3A42">
              <w:rPr>
                <w:rFonts w:ascii="Times New Roman" w:eastAsia="方正仿宋_GBK" w:hAnsi="Times New Roman" w:cs="宋体" w:hint="eastAsia"/>
                <w:color w:val="000000" w:themeColor="text1"/>
                <w:spacing w:val="-8"/>
                <w:w w:val="95"/>
                <w:sz w:val="21"/>
                <w:szCs w:val="21"/>
              </w:rPr>
              <w:t>4</w:t>
            </w:r>
            <w:r w:rsidRPr="003A3A42">
              <w:rPr>
                <w:rFonts w:ascii="Times New Roman" w:eastAsia="方正仿宋_GBK" w:hAnsi="Times New Roman" w:cs="宋体" w:hint="eastAsia"/>
                <w:color w:val="000000" w:themeColor="text1"/>
                <w:spacing w:val="-8"/>
                <w:w w:val="95"/>
                <w:sz w:val="21"/>
                <w:szCs w:val="21"/>
              </w:rPr>
              <w:t>分</w:t>
            </w:r>
          </w:p>
          <w:p w:rsidR="00377D36" w:rsidRPr="003A3A42" w:rsidRDefault="00377D36" w:rsidP="00377D3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□其他材料能够体现届内组织发展规划内容，得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377D36" w:rsidRPr="003A3A42" w:rsidRDefault="00377D36" w:rsidP="00377D3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□未制定规划且其他材料不能体现届内发展规划，得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377D36" w:rsidRPr="003A3A42" w:rsidRDefault="00377D36" w:rsidP="00377D3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届内发展规划落实（</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p>
          <w:p w:rsidR="00377D36" w:rsidRPr="003A3A42" w:rsidRDefault="00377D36" w:rsidP="00377D3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□落实规划情况很好，得</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p>
          <w:p w:rsidR="00377D36" w:rsidRPr="003A3A42" w:rsidRDefault="00377D36" w:rsidP="00377D3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□落实规划情况一般，得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377D36" w:rsidRPr="003A3A42" w:rsidRDefault="00377D36" w:rsidP="00377D3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□规划未落实，得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377D36" w:rsidRPr="003A3A42" w:rsidRDefault="00377D36" w:rsidP="00377D3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注：将届内规划内容与相关业务活动相对照</w:t>
            </w:r>
          </w:p>
        </w:tc>
        <w:tc>
          <w:tcPr>
            <w:tcW w:w="1037" w:type="dxa"/>
            <w:tcBorders>
              <w:top w:val="nil"/>
              <w:left w:val="nil"/>
              <w:bottom w:val="single" w:sz="4" w:space="0" w:color="auto"/>
              <w:right w:val="single" w:sz="4" w:space="0" w:color="auto"/>
            </w:tcBorders>
            <w:shd w:val="clear" w:color="auto" w:fill="auto"/>
            <w:noWrap/>
            <w:vAlign w:val="center"/>
            <w:hideMark/>
          </w:tcPr>
          <w:p w:rsidR="00377D36" w:rsidRPr="003A3A42" w:rsidRDefault="00377D3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377D36" w:rsidRPr="003A3A42" w:rsidRDefault="00377D3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7D36" w:rsidRPr="003A3A42" w:rsidRDefault="00377D3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377D36" w:rsidRPr="003A3A42" w:rsidTr="00A80D6F">
        <w:trPr>
          <w:trHeight w:val="794"/>
          <w:jc w:val="center"/>
        </w:trPr>
        <w:tc>
          <w:tcPr>
            <w:tcW w:w="1281" w:type="dxa"/>
            <w:vMerge/>
            <w:tcBorders>
              <w:left w:val="single" w:sz="4" w:space="0" w:color="auto"/>
              <w:right w:val="single" w:sz="4" w:space="0" w:color="auto"/>
            </w:tcBorders>
            <w:shd w:val="clear" w:color="auto" w:fill="auto"/>
            <w:vAlign w:val="center"/>
            <w:hideMark/>
          </w:tcPr>
          <w:p w:rsidR="00377D36" w:rsidRPr="003A3A42" w:rsidRDefault="00377D36"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377D36" w:rsidRPr="003A3A42" w:rsidRDefault="00377D36" w:rsidP="00F4084B">
            <w:pPr>
              <w:spacing w:after="0" w:line="280" w:lineRule="exact"/>
              <w:rPr>
                <w:rFonts w:ascii="Times New Roman" w:eastAsia="方正仿宋_GBK" w:hAnsi="Times New Roman" w:cs="宋体"/>
                <w:color w:val="000000" w:themeColor="text1"/>
                <w:sz w:val="21"/>
                <w:szCs w:val="21"/>
              </w:rPr>
            </w:pPr>
          </w:p>
        </w:tc>
        <w:tc>
          <w:tcPr>
            <w:tcW w:w="1281" w:type="dxa"/>
            <w:tcBorders>
              <w:top w:val="nil"/>
              <w:left w:val="nil"/>
              <w:bottom w:val="single" w:sz="4" w:space="0" w:color="auto"/>
              <w:right w:val="single" w:sz="4" w:space="0" w:color="auto"/>
            </w:tcBorders>
            <w:shd w:val="clear" w:color="auto" w:fill="auto"/>
            <w:vAlign w:val="center"/>
            <w:hideMark/>
          </w:tcPr>
          <w:p w:rsidR="00377D36" w:rsidRPr="003A3A42" w:rsidRDefault="00377D36"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年度工作</w:t>
            </w:r>
          </w:p>
          <w:p w:rsidR="00377D36" w:rsidRPr="003A3A42" w:rsidRDefault="00377D36"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计划</w:t>
            </w:r>
          </w:p>
          <w:p w:rsidR="00377D36" w:rsidRPr="003A3A42" w:rsidRDefault="00377D36"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377D36" w:rsidRPr="003A3A42" w:rsidRDefault="00377D3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30</w:t>
            </w:r>
          </w:p>
        </w:tc>
        <w:tc>
          <w:tcPr>
            <w:tcW w:w="1315" w:type="dxa"/>
            <w:tcBorders>
              <w:top w:val="nil"/>
              <w:left w:val="nil"/>
              <w:bottom w:val="single" w:sz="4" w:space="0" w:color="auto"/>
              <w:right w:val="single" w:sz="4" w:space="0" w:color="auto"/>
            </w:tcBorders>
            <w:shd w:val="clear" w:color="auto" w:fill="auto"/>
            <w:vAlign w:val="center"/>
            <w:hideMark/>
          </w:tcPr>
          <w:p w:rsidR="00377D36" w:rsidRPr="003A3A42" w:rsidRDefault="00377D36"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制定与落实</w:t>
            </w:r>
          </w:p>
          <w:p w:rsidR="00377D36" w:rsidRPr="003A3A42" w:rsidRDefault="00377D36"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377D36" w:rsidRPr="003A3A42" w:rsidRDefault="00377D36" w:rsidP="00377D36">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□有详细的年度工作计划与总结，得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377D36" w:rsidRPr="003A3A42" w:rsidRDefault="00377D36" w:rsidP="00377D36">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□有简单的年度工作计划与总结，得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377D36" w:rsidRPr="003A3A42" w:rsidRDefault="00377D36" w:rsidP="00377D3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□未制定年度工作计划和总结，得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377D36" w:rsidRPr="003A3A42" w:rsidRDefault="00377D3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377D36" w:rsidRPr="003A3A42" w:rsidRDefault="00377D3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7D36" w:rsidRPr="003A3A42" w:rsidRDefault="00377D3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377D36" w:rsidRPr="003A3A42" w:rsidTr="00377D36">
        <w:trPr>
          <w:trHeight w:val="1459"/>
          <w:jc w:val="center"/>
        </w:trPr>
        <w:tc>
          <w:tcPr>
            <w:tcW w:w="1281" w:type="dxa"/>
            <w:vMerge/>
            <w:tcBorders>
              <w:left w:val="single" w:sz="4" w:space="0" w:color="auto"/>
              <w:bottom w:val="single" w:sz="4" w:space="0" w:color="auto"/>
              <w:right w:val="single" w:sz="4" w:space="0" w:color="auto"/>
            </w:tcBorders>
            <w:shd w:val="clear" w:color="auto" w:fill="auto"/>
            <w:vAlign w:val="center"/>
            <w:hideMark/>
          </w:tcPr>
          <w:p w:rsidR="00377D36" w:rsidRPr="003A3A42" w:rsidRDefault="00377D36" w:rsidP="00F4084B">
            <w:pPr>
              <w:spacing w:after="0" w:line="280" w:lineRule="exact"/>
              <w:rPr>
                <w:rFonts w:ascii="方正黑体_GBK" w:eastAsia="方正黑体_GBK" w:hAnsi="Times New Roman" w:cs="宋体"/>
                <w:color w:val="000000" w:themeColor="text1"/>
                <w:sz w:val="21"/>
                <w:szCs w:val="21"/>
              </w:rPr>
            </w:pP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377D36" w:rsidRPr="003A3A42" w:rsidRDefault="00377D36"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组织机构</w:t>
            </w:r>
          </w:p>
          <w:p w:rsidR="00377D36" w:rsidRPr="003A3A42" w:rsidRDefault="00377D36"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1281" w:type="dxa"/>
            <w:tcBorders>
              <w:top w:val="nil"/>
              <w:left w:val="nil"/>
              <w:bottom w:val="single" w:sz="4" w:space="0" w:color="auto"/>
              <w:right w:val="single" w:sz="4" w:space="0" w:color="auto"/>
            </w:tcBorders>
            <w:shd w:val="clear" w:color="auto" w:fill="auto"/>
            <w:vAlign w:val="center"/>
            <w:hideMark/>
          </w:tcPr>
          <w:p w:rsidR="00377D36" w:rsidRPr="003A3A42" w:rsidRDefault="00377D36"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会员（代表）大会</w:t>
            </w:r>
          </w:p>
          <w:p w:rsidR="00377D36" w:rsidRPr="003A3A42" w:rsidRDefault="00377D36" w:rsidP="00377D3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377D36" w:rsidRPr="003A3A42" w:rsidRDefault="00377D3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31</w:t>
            </w:r>
          </w:p>
        </w:tc>
        <w:tc>
          <w:tcPr>
            <w:tcW w:w="1315" w:type="dxa"/>
            <w:tcBorders>
              <w:top w:val="nil"/>
              <w:left w:val="nil"/>
              <w:bottom w:val="single" w:sz="4" w:space="0" w:color="auto"/>
              <w:right w:val="single" w:sz="4" w:space="0" w:color="auto"/>
            </w:tcBorders>
            <w:shd w:val="clear" w:color="auto" w:fill="auto"/>
            <w:vAlign w:val="center"/>
            <w:hideMark/>
          </w:tcPr>
          <w:p w:rsidR="00377D36" w:rsidRPr="003A3A42" w:rsidRDefault="00377D3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召开情况</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377D36" w:rsidRPr="003A3A42" w:rsidRDefault="00377D36" w:rsidP="00377D3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□按章程规定的人数及程序召开会员（代表）大会并形成会议纪要，得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377D36" w:rsidRPr="003A3A42" w:rsidRDefault="00377D36" w:rsidP="00377D3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□未按章程规定的人数及程序召开会员（代表）大会，得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377D36" w:rsidRPr="003A3A42" w:rsidRDefault="00377D36" w:rsidP="00377D3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注：如延期召开会员（代表）大会，经理事会表决通过，报登记管理机关批准同意的视为按期召开，但延期最长不得超过</w:t>
            </w:r>
            <w:r w:rsidRPr="003A3A42">
              <w:rPr>
                <w:rFonts w:ascii="Times New Roman" w:eastAsia="方正仿宋_GBK" w:hAnsi="Times New Roman" w:cs="宋体" w:hint="eastAsia"/>
                <w:b/>
                <w:bCs/>
                <w:color w:val="000000" w:themeColor="text1"/>
                <w:sz w:val="21"/>
                <w:szCs w:val="21"/>
              </w:rPr>
              <w:t>1</w:t>
            </w:r>
            <w:r w:rsidRPr="003A3A42">
              <w:rPr>
                <w:rFonts w:ascii="Times New Roman" w:eastAsia="方正仿宋_GBK" w:hAnsi="Times New Roman" w:cs="宋体" w:hint="eastAsia"/>
                <w:b/>
                <w:bCs/>
                <w:color w:val="000000" w:themeColor="text1"/>
                <w:sz w:val="21"/>
                <w:szCs w:val="21"/>
              </w:rPr>
              <w:t>年</w:t>
            </w:r>
          </w:p>
        </w:tc>
        <w:tc>
          <w:tcPr>
            <w:tcW w:w="1037" w:type="dxa"/>
            <w:tcBorders>
              <w:top w:val="nil"/>
              <w:left w:val="nil"/>
              <w:bottom w:val="single" w:sz="4" w:space="0" w:color="auto"/>
              <w:right w:val="single" w:sz="4" w:space="0" w:color="auto"/>
            </w:tcBorders>
            <w:shd w:val="clear" w:color="auto" w:fill="auto"/>
            <w:noWrap/>
            <w:vAlign w:val="center"/>
            <w:hideMark/>
          </w:tcPr>
          <w:p w:rsidR="00377D36" w:rsidRPr="003A3A42" w:rsidRDefault="00377D3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377D36" w:rsidRPr="003A3A42" w:rsidRDefault="00377D3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7D36" w:rsidRPr="003A3A42" w:rsidRDefault="00377D3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377D36" w:rsidRPr="003A3A42" w:rsidTr="00377D36">
        <w:trPr>
          <w:trHeight w:val="567"/>
          <w:jc w:val="center"/>
        </w:trPr>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77D36" w:rsidRPr="003A3A42" w:rsidRDefault="00377D3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77D36" w:rsidRPr="003A3A42" w:rsidRDefault="00377D3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377D36" w:rsidRPr="003A3A42" w:rsidRDefault="00377D3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377D36" w:rsidRPr="003A3A42" w:rsidRDefault="00377D3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377D36" w:rsidRPr="003A3A42" w:rsidRDefault="00377D3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377D36" w:rsidRPr="003A3A42" w:rsidRDefault="00377D3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377D36" w:rsidRPr="003A3A42" w:rsidRDefault="00377D3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377D36" w:rsidRPr="003A3A42" w:rsidRDefault="00377D3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7D36" w:rsidRPr="003A3A42" w:rsidRDefault="00377D36" w:rsidP="00A80D6F">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F75D16" w:rsidRPr="003A3A42" w:rsidTr="00F75D16">
        <w:trPr>
          <w:trHeight w:val="1122"/>
          <w:jc w:val="center"/>
        </w:trPr>
        <w:tc>
          <w:tcPr>
            <w:tcW w:w="1281" w:type="dxa"/>
            <w:vMerge w:val="restart"/>
            <w:tcBorders>
              <w:top w:val="nil"/>
              <w:left w:val="single" w:sz="4" w:space="0" w:color="auto"/>
              <w:right w:val="single" w:sz="4" w:space="0" w:color="auto"/>
            </w:tcBorders>
            <w:shd w:val="clear" w:color="auto" w:fill="auto"/>
            <w:vAlign w:val="center"/>
            <w:hideMark/>
          </w:tcPr>
          <w:p w:rsidR="00F75D16" w:rsidRPr="003A3A42" w:rsidRDefault="00F75D16" w:rsidP="00F75D16">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F75D16" w:rsidRPr="003A3A42" w:rsidRDefault="00F75D16" w:rsidP="00F75D16">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1" w:type="dxa"/>
            <w:vMerge w:val="restart"/>
            <w:tcBorders>
              <w:top w:val="nil"/>
              <w:left w:val="single" w:sz="4" w:space="0" w:color="auto"/>
              <w:right w:val="single" w:sz="4" w:space="0" w:color="auto"/>
            </w:tcBorders>
            <w:shd w:val="clear" w:color="auto" w:fill="auto"/>
            <w:vAlign w:val="center"/>
            <w:hideMark/>
          </w:tcPr>
          <w:p w:rsidR="00F75D16" w:rsidRPr="003A3A42" w:rsidRDefault="00F75D16" w:rsidP="00F75D1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组织机构</w:t>
            </w:r>
          </w:p>
          <w:p w:rsidR="00F75D16" w:rsidRPr="003A3A42" w:rsidRDefault="00F75D16" w:rsidP="00F75D1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nil"/>
              <w:left w:val="single" w:sz="4" w:space="0" w:color="auto"/>
              <w:right w:val="single" w:sz="4" w:space="0" w:color="auto"/>
            </w:tcBorders>
            <w:shd w:val="clear" w:color="auto" w:fill="auto"/>
            <w:vAlign w:val="center"/>
            <w:hideMark/>
          </w:tcPr>
          <w:p w:rsidR="00F75D16" w:rsidRPr="003A3A42" w:rsidRDefault="00F75D16" w:rsidP="00F75D1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理事（常务理事会）</w:t>
            </w:r>
          </w:p>
          <w:p w:rsidR="00F75D16" w:rsidRPr="003A3A42" w:rsidRDefault="00F75D16" w:rsidP="00F75D1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F75D16" w:rsidRPr="003A3A42" w:rsidRDefault="00F75D1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32</w:t>
            </w:r>
          </w:p>
        </w:tc>
        <w:tc>
          <w:tcPr>
            <w:tcW w:w="1315" w:type="dxa"/>
            <w:tcBorders>
              <w:top w:val="nil"/>
              <w:left w:val="nil"/>
              <w:bottom w:val="single" w:sz="4" w:space="0" w:color="auto"/>
              <w:right w:val="single" w:sz="4" w:space="0" w:color="auto"/>
            </w:tcBorders>
            <w:shd w:val="clear" w:color="auto" w:fill="auto"/>
            <w:vAlign w:val="center"/>
            <w:hideMark/>
          </w:tcPr>
          <w:p w:rsidR="00F75D16" w:rsidRPr="003A3A42" w:rsidRDefault="00F75D16" w:rsidP="00F75D1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产生和罢免</w:t>
            </w:r>
          </w:p>
          <w:p w:rsidR="00F75D16" w:rsidRPr="003A3A42" w:rsidRDefault="00F75D16" w:rsidP="00F75D1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75D16" w:rsidRPr="003A3A42" w:rsidRDefault="00F75D16" w:rsidP="00F75D16">
            <w:pPr>
              <w:spacing w:after="0" w:line="280" w:lineRule="exact"/>
              <w:jc w:val="both"/>
              <w:rPr>
                <w:rFonts w:ascii="Times New Roman" w:eastAsia="方正仿宋_GBK" w:hAnsi="Times New Roman" w:cs="宋体"/>
                <w:color w:val="000000" w:themeColor="text1"/>
                <w:spacing w:val="-6"/>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pacing w:val="-6"/>
                <w:sz w:val="21"/>
                <w:szCs w:val="21"/>
              </w:rPr>
              <w:t>产生、罢免理事（常务理事）程序规范，会议出席人数和表决人数符合规定；会员（代表）大会须</w:t>
            </w:r>
            <w:r w:rsidRPr="003A3A42">
              <w:rPr>
                <w:rFonts w:ascii="Times New Roman" w:eastAsia="方正仿宋_GBK" w:hAnsi="Times New Roman" w:cs="宋体" w:hint="eastAsia"/>
                <w:color w:val="000000" w:themeColor="text1"/>
                <w:spacing w:val="-6"/>
                <w:sz w:val="21"/>
                <w:szCs w:val="21"/>
              </w:rPr>
              <w:t>2/3</w:t>
            </w:r>
            <w:r w:rsidRPr="003A3A42">
              <w:rPr>
                <w:rFonts w:ascii="Times New Roman" w:eastAsia="方正仿宋_GBK" w:hAnsi="Times New Roman" w:cs="宋体" w:hint="eastAsia"/>
                <w:color w:val="000000" w:themeColor="text1"/>
                <w:spacing w:val="-6"/>
                <w:sz w:val="21"/>
                <w:szCs w:val="21"/>
              </w:rPr>
              <w:t>以上会员（代表）出席，半数以上表决通过，得</w:t>
            </w:r>
            <w:r w:rsidRPr="003A3A42">
              <w:rPr>
                <w:rFonts w:ascii="Times New Roman" w:eastAsia="方正仿宋_GBK" w:hAnsi="Times New Roman" w:cs="宋体" w:hint="eastAsia"/>
                <w:color w:val="000000" w:themeColor="text1"/>
                <w:spacing w:val="-6"/>
                <w:sz w:val="21"/>
                <w:szCs w:val="21"/>
              </w:rPr>
              <w:t>10</w:t>
            </w:r>
            <w:r w:rsidRPr="003A3A42">
              <w:rPr>
                <w:rFonts w:ascii="Times New Roman" w:eastAsia="方正仿宋_GBK" w:hAnsi="Times New Roman" w:cs="宋体" w:hint="eastAsia"/>
                <w:color w:val="000000" w:themeColor="text1"/>
                <w:spacing w:val="-6"/>
                <w:sz w:val="21"/>
                <w:szCs w:val="21"/>
              </w:rPr>
              <w:t>分</w:t>
            </w:r>
          </w:p>
          <w:p w:rsidR="00F75D16" w:rsidRPr="003A3A42" w:rsidRDefault="00F75D16" w:rsidP="00F75D1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□未按章程规定条件和程序产生、罢免理事（常务理事），得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F75D16" w:rsidRPr="003A3A42" w:rsidRDefault="00F75D1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75D16" w:rsidRPr="003A3A42" w:rsidRDefault="00F75D1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5D16" w:rsidRPr="003A3A42" w:rsidRDefault="00F75D1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75D16" w:rsidRPr="003A3A42" w:rsidTr="00A80D6F">
        <w:trPr>
          <w:trHeight w:val="1219"/>
          <w:jc w:val="center"/>
        </w:trPr>
        <w:tc>
          <w:tcPr>
            <w:tcW w:w="1281" w:type="dxa"/>
            <w:vMerge/>
            <w:tcBorders>
              <w:left w:val="single" w:sz="4" w:space="0" w:color="auto"/>
              <w:right w:val="single" w:sz="4" w:space="0" w:color="auto"/>
            </w:tcBorders>
            <w:shd w:val="clear" w:color="auto" w:fill="auto"/>
            <w:vAlign w:val="center"/>
            <w:hideMark/>
          </w:tcPr>
          <w:p w:rsidR="00F75D16" w:rsidRPr="003A3A42" w:rsidRDefault="00F75D16"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F75D16" w:rsidRPr="003A3A42" w:rsidRDefault="00F75D16"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F75D16" w:rsidRPr="003A3A42" w:rsidRDefault="00F75D16"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F75D16" w:rsidRPr="003A3A42" w:rsidRDefault="00F75D1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33</w:t>
            </w:r>
          </w:p>
        </w:tc>
        <w:tc>
          <w:tcPr>
            <w:tcW w:w="1315" w:type="dxa"/>
            <w:tcBorders>
              <w:top w:val="nil"/>
              <w:left w:val="nil"/>
              <w:bottom w:val="single" w:sz="4" w:space="0" w:color="auto"/>
              <w:right w:val="single" w:sz="4" w:space="0" w:color="auto"/>
            </w:tcBorders>
            <w:shd w:val="clear" w:color="auto" w:fill="auto"/>
            <w:vAlign w:val="center"/>
            <w:hideMark/>
          </w:tcPr>
          <w:p w:rsidR="00F75D16" w:rsidRPr="003A3A42" w:rsidRDefault="00F75D16" w:rsidP="00F75D1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按期换届</w:t>
            </w:r>
          </w:p>
          <w:p w:rsidR="00F75D16" w:rsidRPr="003A3A42" w:rsidRDefault="00F75D16" w:rsidP="00F75D1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75D16" w:rsidRPr="003A3A42" w:rsidRDefault="00F75D16"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□依据章程规定按期换届，得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75D16" w:rsidRPr="003A3A42" w:rsidRDefault="00F75D16"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□未依据章程规定按期换届，得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F75D16" w:rsidRPr="003A3A42" w:rsidRDefault="00F75D16"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注：提前或延期换届经登记管理机关批准同意视为按期换届</w:t>
            </w:r>
          </w:p>
        </w:tc>
        <w:tc>
          <w:tcPr>
            <w:tcW w:w="1037" w:type="dxa"/>
            <w:tcBorders>
              <w:top w:val="nil"/>
              <w:left w:val="nil"/>
              <w:bottom w:val="single" w:sz="4" w:space="0" w:color="auto"/>
              <w:right w:val="single" w:sz="4" w:space="0" w:color="auto"/>
            </w:tcBorders>
            <w:shd w:val="clear" w:color="auto" w:fill="auto"/>
            <w:noWrap/>
            <w:vAlign w:val="center"/>
            <w:hideMark/>
          </w:tcPr>
          <w:p w:rsidR="00F75D16" w:rsidRPr="003A3A42" w:rsidRDefault="00F75D1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75D16" w:rsidRPr="003A3A42" w:rsidRDefault="00F75D1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5D16" w:rsidRPr="003A3A42" w:rsidRDefault="00F75D1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75D16" w:rsidRPr="003A3A42" w:rsidTr="00A80D6F">
        <w:trPr>
          <w:trHeight w:val="1902"/>
          <w:jc w:val="center"/>
        </w:trPr>
        <w:tc>
          <w:tcPr>
            <w:tcW w:w="1281" w:type="dxa"/>
            <w:vMerge/>
            <w:tcBorders>
              <w:left w:val="single" w:sz="4" w:space="0" w:color="auto"/>
              <w:right w:val="single" w:sz="4" w:space="0" w:color="auto"/>
            </w:tcBorders>
            <w:shd w:val="clear" w:color="auto" w:fill="auto"/>
            <w:vAlign w:val="center"/>
            <w:hideMark/>
          </w:tcPr>
          <w:p w:rsidR="00F75D16" w:rsidRPr="003A3A42" w:rsidRDefault="00F75D16"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F75D16" w:rsidRPr="003A3A42" w:rsidRDefault="00F75D16"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F75D16" w:rsidRPr="003A3A42" w:rsidRDefault="00F75D16"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F75D16" w:rsidRPr="003A3A42" w:rsidRDefault="00F75D1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34</w:t>
            </w:r>
          </w:p>
        </w:tc>
        <w:tc>
          <w:tcPr>
            <w:tcW w:w="1315" w:type="dxa"/>
            <w:tcBorders>
              <w:top w:val="nil"/>
              <w:left w:val="nil"/>
              <w:bottom w:val="single" w:sz="4" w:space="0" w:color="auto"/>
              <w:right w:val="single" w:sz="4" w:space="0" w:color="auto"/>
            </w:tcBorders>
            <w:shd w:val="clear" w:color="auto" w:fill="auto"/>
            <w:vAlign w:val="center"/>
            <w:hideMark/>
          </w:tcPr>
          <w:p w:rsidR="00F75D16" w:rsidRPr="003A3A42" w:rsidRDefault="00F75D1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召开情况</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75D16" w:rsidRPr="003A3A42" w:rsidRDefault="00F75D16"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□理事（常务理事）会召开程序和次数符合章程规定，得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F75D16" w:rsidRPr="003A3A42" w:rsidRDefault="00F75D16"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□设有常务理事会的，仅召开理事会，未召开常务理事会，得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F75D16" w:rsidRPr="003A3A42" w:rsidRDefault="00F75D16"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□设有常务理事会的，未召开理事会，仅召开</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次常务理事会，得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F75D16" w:rsidRPr="003A3A42" w:rsidRDefault="00F75D16"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□设有常务理事会的，未召开理事会，仅召开</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次常务理事会，得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w:t>
            </w:r>
          </w:p>
          <w:p w:rsidR="00F75D16" w:rsidRPr="003A3A42" w:rsidRDefault="00F75D16"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□未召开理事（常务理事）会，得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b/>
                <w:bCs/>
                <w:color w:val="000000" w:themeColor="text1"/>
                <w:sz w:val="21"/>
                <w:szCs w:val="21"/>
              </w:rPr>
              <w:t>注：提供会议通知、签到表</w:t>
            </w:r>
            <w:r w:rsidRPr="003A3A42">
              <w:rPr>
                <w:rFonts w:ascii="Times New Roman" w:eastAsia="方正仿宋_GBK" w:hAnsi="Times New Roman" w:cs="宋体" w:hint="eastAsia"/>
                <w:b/>
                <w:bCs/>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F75D16" w:rsidRPr="003A3A42" w:rsidRDefault="00F75D1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75D16" w:rsidRPr="003A3A42" w:rsidRDefault="00F75D1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5D16" w:rsidRPr="003A3A42" w:rsidRDefault="00F75D1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75D16" w:rsidRPr="003A3A42" w:rsidTr="00F75D16">
        <w:trPr>
          <w:trHeight w:val="1759"/>
          <w:jc w:val="center"/>
        </w:trPr>
        <w:tc>
          <w:tcPr>
            <w:tcW w:w="1281" w:type="dxa"/>
            <w:vMerge/>
            <w:tcBorders>
              <w:left w:val="single" w:sz="4" w:space="0" w:color="auto"/>
              <w:bottom w:val="single" w:sz="4" w:space="0" w:color="auto"/>
              <w:right w:val="single" w:sz="4" w:space="0" w:color="auto"/>
            </w:tcBorders>
            <w:shd w:val="clear" w:color="auto" w:fill="auto"/>
            <w:vAlign w:val="center"/>
            <w:hideMark/>
          </w:tcPr>
          <w:p w:rsidR="00F75D16" w:rsidRPr="003A3A42" w:rsidRDefault="00F75D16"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auto" w:fill="auto"/>
            <w:vAlign w:val="center"/>
            <w:hideMark/>
          </w:tcPr>
          <w:p w:rsidR="00F75D16" w:rsidRPr="003A3A42" w:rsidRDefault="00F75D16"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auto" w:fill="auto"/>
            <w:vAlign w:val="center"/>
            <w:hideMark/>
          </w:tcPr>
          <w:p w:rsidR="00F75D16" w:rsidRPr="003A3A42" w:rsidRDefault="00F75D16"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F75D16" w:rsidRPr="003A3A42" w:rsidRDefault="00F75D1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35</w:t>
            </w:r>
          </w:p>
        </w:tc>
        <w:tc>
          <w:tcPr>
            <w:tcW w:w="1315" w:type="dxa"/>
            <w:tcBorders>
              <w:top w:val="nil"/>
              <w:left w:val="nil"/>
              <w:bottom w:val="single" w:sz="4" w:space="0" w:color="auto"/>
              <w:right w:val="single" w:sz="4" w:space="0" w:color="auto"/>
            </w:tcBorders>
            <w:shd w:val="clear" w:color="auto" w:fill="auto"/>
            <w:vAlign w:val="center"/>
            <w:hideMark/>
          </w:tcPr>
          <w:p w:rsidR="00F75D16" w:rsidRPr="003A3A42" w:rsidRDefault="00F75D16" w:rsidP="00F75D1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职能履行</w:t>
            </w:r>
          </w:p>
          <w:p w:rsidR="00F75D16" w:rsidRPr="003A3A42" w:rsidRDefault="00F75D16" w:rsidP="00F75D1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75D16" w:rsidRPr="003A3A42" w:rsidRDefault="00F75D16"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□理事（常务理事）会制度健全，按章程规定履行职能，重大事项必须有</w:t>
            </w:r>
            <w:r w:rsidRPr="003A3A42">
              <w:rPr>
                <w:rFonts w:ascii="Times New Roman" w:eastAsia="方正仿宋_GBK" w:hAnsi="Times New Roman" w:cs="宋体" w:hint="eastAsia"/>
                <w:color w:val="000000" w:themeColor="text1"/>
                <w:sz w:val="21"/>
                <w:szCs w:val="21"/>
              </w:rPr>
              <w:t>2/3</w:t>
            </w:r>
            <w:r w:rsidRPr="003A3A42">
              <w:rPr>
                <w:rFonts w:ascii="Times New Roman" w:eastAsia="方正仿宋_GBK" w:hAnsi="Times New Roman" w:cs="宋体" w:hint="eastAsia"/>
                <w:color w:val="000000" w:themeColor="text1"/>
                <w:sz w:val="21"/>
                <w:szCs w:val="21"/>
              </w:rPr>
              <w:t>理事会成员出席理事会，并且</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理事表决通过，得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75D16" w:rsidRPr="003A3A42" w:rsidRDefault="00F75D16"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□理事（常务理事）会违背组织使命，或未按章程规定履行职能，得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F75D16" w:rsidRPr="003A3A42" w:rsidRDefault="00F75D16"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注：提供理事会会议通过的决议，重大事项包括章程修改、变更、投资、会费收取标准等</w:t>
            </w:r>
            <w:r w:rsidRPr="003A3A42">
              <w:rPr>
                <w:rFonts w:ascii="Times New Roman" w:eastAsia="方正仿宋_GBK" w:hAnsi="Times New Roman" w:cs="宋体" w:hint="eastAsia"/>
                <w:b/>
                <w:bCs/>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F75D16" w:rsidRPr="003A3A42" w:rsidRDefault="00F75D1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75D16" w:rsidRPr="003A3A42" w:rsidRDefault="00F75D1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5D16" w:rsidRPr="003A3A42" w:rsidRDefault="00F75D1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75D16" w:rsidRPr="003A3A42" w:rsidTr="00F75D16">
        <w:trPr>
          <w:trHeight w:val="567"/>
          <w:jc w:val="center"/>
        </w:trPr>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75D16" w:rsidRPr="003A3A42" w:rsidRDefault="00F75D1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75D16" w:rsidRPr="003A3A42" w:rsidRDefault="00F75D1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75D16" w:rsidRPr="003A3A42" w:rsidRDefault="00F75D1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F75D16" w:rsidRPr="003A3A42" w:rsidRDefault="00F75D1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F75D16" w:rsidRPr="003A3A42" w:rsidRDefault="00F75D1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F75D16" w:rsidRPr="003A3A42" w:rsidRDefault="00F75D1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F75D16" w:rsidRPr="003A3A42" w:rsidRDefault="00F75D1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F75D16" w:rsidRPr="003A3A42" w:rsidRDefault="00F75D1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5D16" w:rsidRPr="003A3A42" w:rsidRDefault="00F75D16" w:rsidP="00A80D6F">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F75D16" w:rsidRPr="003A3A42" w:rsidTr="00A80D6F">
        <w:trPr>
          <w:trHeight w:val="1399"/>
          <w:jc w:val="center"/>
        </w:trPr>
        <w:tc>
          <w:tcPr>
            <w:tcW w:w="1281" w:type="dxa"/>
            <w:vMerge w:val="restart"/>
            <w:tcBorders>
              <w:top w:val="nil"/>
              <w:left w:val="single" w:sz="4" w:space="0" w:color="auto"/>
              <w:right w:val="single" w:sz="4" w:space="0" w:color="auto"/>
            </w:tcBorders>
            <w:shd w:val="clear" w:color="auto" w:fill="auto"/>
            <w:vAlign w:val="center"/>
            <w:hideMark/>
          </w:tcPr>
          <w:p w:rsidR="00F75D16" w:rsidRPr="003A3A42" w:rsidRDefault="00F75D16" w:rsidP="00A80D6F">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F75D16" w:rsidRPr="003A3A42" w:rsidRDefault="00F75D16" w:rsidP="00A80D6F">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1" w:type="dxa"/>
            <w:vMerge w:val="restart"/>
            <w:tcBorders>
              <w:top w:val="nil"/>
              <w:left w:val="single" w:sz="4" w:space="0" w:color="auto"/>
              <w:right w:val="single" w:sz="4" w:space="0" w:color="auto"/>
            </w:tcBorders>
            <w:shd w:val="clear" w:color="auto" w:fill="auto"/>
            <w:vAlign w:val="center"/>
            <w:hideMark/>
          </w:tcPr>
          <w:p w:rsidR="00F75D16" w:rsidRPr="003A3A42" w:rsidRDefault="00F75D16" w:rsidP="00A80D6F">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组织机构</w:t>
            </w:r>
          </w:p>
          <w:p w:rsidR="00F75D16" w:rsidRPr="003A3A42" w:rsidRDefault="00F75D16" w:rsidP="00A80D6F">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1281" w:type="dxa"/>
            <w:tcBorders>
              <w:top w:val="nil"/>
              <w:left w:val="single" w:sz="4" w:space="0" w:color="auto"/>
              <w:bottom w:val="single" w:sz="4" w:space="0" w:color="000000"/>
              <w:right w:val="single" w:sz="4" w:space="0" w:color="auto"/>
            </w:tcBorders>
            <w:shd w:val="clear" w:color="auto" w:fill="auto"/>
            <w:vAlign w:val="center"/>
            <w:hideMark/>
          </w:tcPr>
          <w:p w:rsidR="00F75D16" w:rsidRPr="003A3A42" w:rsidRDefault="00F75D16" w:rsidP="00F75D1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理事（常务理事会）</w:t>
            </w:r>
          </w:p>
          <w:p w:rsidR="00F75D16" w:rsidRPr="003A3A42" w:rsidRDefault="00F75D16" w:rsidP="00F75D1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F75D16" w:rsidRPr="003A3A42" w:rsidRDefault="00F75D1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36</w:t>
            </w:r>
          </w:p>
        </w:tc>
        <w:tc>
          <w:tcPr>
            <w:tcW w:w="1315" w:type="dxa"/>
            <w:tcBorders>
              <w:top w:val="nil"/>
              <w:left w:val="nil"/>
              <w:bottom w:val="single" w:sz="4" w:space="0" w:color="auto"/>
              <w:right w:val="single" w:sz="4" w:space="0" w:color="auto"/>
            </w:tcBorders>
            <w:shd w:val="clear" w:color="auto" w:fill="auto"/>
            <w:vAlign w:val="center"/>
            <w:hideMark/>
          </w:tcPr>
          <w:p w:rsidR="00F75D16" w:rsidRPr="003A3A42" w:rsidRDefault="00F75D16" w:rsidP="00F75D1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会议纪要</w:t>
            </w:r>
          </w:p>
          <w:p w:rsidR="00F75D16" w:rsidRPr="003A3A42" w:rsidRDefault="00F75D16" w:rsidP="00F75D1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75D16" w:rsidRPr="003A3A42" w:rsidRDefault="00F75D16" w:rsidP="00F75D16">
            <w:pPr>
              <w:overflowPunct w:val="0"/>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□理事（常务理事）会有完整的会议纪要，得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75D16" w:rsidRPr="003A3A42" w:rsidRDefault="00F75D16" w:rsidP="00F75D16">
            <w:pPr>
              <w:overflowPunct w:val="0"/>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□会议纪要不完整，得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F75D16" w:rsidRPr="003A3A42" w:rsidRDefault="00F75D16" w:rsidP="00F75D16">
            <w:pPr>
              <w:overflowPunct w:val="0"/>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□无会议纪要，得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F75D16" w:rsidRPr="003A3A42" w:rsidRDefault="00F75D16" w:rsidP="00F75D16">
            <w:pPr>
              <w:overflowPunct w:val="0"/>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注：会议纪要须所有监事、监事会主席签名</w:t>
            </w:r>
          </w:p>
        </w:tc>
        <w:tc>
          <w:tcPr>
            <w:tcW w:w="1037" w:type="dxa"/>
            <w:tcBorders>
              <w:top w:val="nil"/>
              <w:left w:val="nil"/>
              <w:bottom w:val="single" w:sz="4" w:space="0" w:color="auto"/>
              <w:right w:val="single" w:sz="4" w:space="0" w:color="auto"/>
            </w:tcBorders>
            <w:shd w:val="clear" w:color="auto" w:fill="auto"/>
            <w:noWrap/>
            <w:vAlign w:val="center"/>
            <w:hideMark/>
          </w:tcPr>
          <w:p w:rsidR="00F75D16" w:rsidRPr="003A3A42" w:rsidRDefault="00F75D1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75D16" w:rsidRPr="003A3A42" w:rsidRDefault="00F75D1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5D16" w:rsidRPr="003A3A42" w:rsidRDefault="00F75D1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75D16" w:rsidRPr="003A3A42" w:rsidTr="00A80D6F">
        <w:trPr>
          <w:trHeight w:val="2179"/>
          <w:jc w:val="center"/>
        </w:trPr>
        <w:tc>
          <w:tcPr>
            <w:tcW w:w="1281" w:type="dxa"/>
            <w:vMerge/>
            <w:tcBorders>
              <w:left w:val="single" w:sz="4" w:space="0" w:color="auto"/>
              <w:right w:val="single" w:sz="4" w:space="0" w:color="auto"/>
            </w:tcBorders>
            <w:shd w:val="clear" w:color="auto" w:fill="auto"/>
            <w:vAlign w:val="center"/>
            <w:hideMark/>
          </w:tcPr>
          <w:p w:rsidR="00F75D16" w:rsidRPr="003A3A42" w:rsidRDefault="00F75D16"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F75D16" w:rsidRPr="003A3A42" w:rsidRDefault="00F75D16" w:rsidP="00F4084B">
            <w:pPr>
              <w:spacing w:after="0" w:line="280" w:lineRule="exact"/>
              <w:rPr>
                <w:rFonts w:ascii="Times New Roman" w:eastAsia="方正仿宋_GBK" w:hAnsi="Times New Roman" w:cs="宋体"/>
                <w:color w:val="000000" w:themeColor="text1"/>
                <w:sz w:val="21"/>
                <w:szCs w:val="21"/>
              </w:rPr>
            </w:pPr>
          </w:p>
        </w:tc>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F75D16" w:rsidRPr="003A3A42" w:rsidRDefault="00F75D16" w:rsidP="00F75D1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分支（代表）机构</w:t>
            </w:r>
            <w:r w:rsidRPr="003A3A42">
              <w:rPr>
                <w:rFonts w:ascii="Times New Roman" w:eastAsia="方正仿宋_GBK" w:hAnsi="Times New Roman" w:cs="宋体" w:hint="eastAsia"/>
                <w:color w:val="000000" w:themeColor="text1"/>
                <w:sz w:val="21"/>
                <w:szCs w:val="21"/>
              </w:rPr>
              <w:t xml:space="preserve"> </w:t>
            </w:r>
          </w:p>
          <w:p w:rsidR="00F75D16" w:rsidRPr="003A3A42" w:rsidRDefault="00F75D16" w:rsidP="00F75D1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F75D16" w:rsidRPr="003A3A42" w:rsidRDefault="00F75D1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37</w:t>
            </w:r>
          </w:p>
        </w:tc>
        <w:tc>
          <w:tcPr>
            <w:tcW w:w="1315" w:type="dxa"/>
            <w:tcBorders>
              <w:top w:val="nil"/>
              <w:left w:val="nil"/>
              <w:bottom w:val="single" w:sz="4" w:space="0" w:color="auto"/>
              <w:right w:val="single" w:sz="4" w:space="0" w:color="auto"/>
            </w:tcBorders>
            <w:shd w:val="clear" w:color="auto" w:fill="auto"/>
            <w:vAlign w:val="center"/>
            <w:hideMark/>
          </w:tcPr>
          <w:p w:rsidR="00F75D16" w:rsidRPr="003A3A42" w:rsidRDefault="00F75D16" w:rsidP="00F75D1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机构设立</w:t>
            </w:r>
          </w:p>
          <w:p w:rsidR="00F75D16" w:rsidRPr="003A3A42" w:rsidRDefault="00F75D16" w:rsidP="00F75D1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75D16" w:rsidRPr="003A3A42" w:rsidRDefault="00F75D16" w:rsidP="00F75D16">
            <w:pPr>
              <w:overflowPunct w:val="0"/>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□按照章程规定，经理事会或常务理事会决定设立分支（代表）机构，得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F75D16" w:rsidRPr="003A3A42" w:rsidRDefault="00F75D16" w:rsidP="00F75D16">
            <w:pPr>
              <w:overflowPunct w:val="0"/>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□未按章程规定程序设立分支（代表）机构，得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F75D16" w:rsidRPr="003A3A42" w:rsidRDefault="00F75D16" w:rsidP="00F75D16">
            <w:pPr>
              <w:overflowPunct w:val="0"/>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注：未设立分支（代表）机构不扣分；不得设立地域性分支机构，否则不得分；成立分支（代表）机构，提供理事会或常务理事会会议纪要，且所有监事、监事会主席签名</w:t>
            </w:r>
          </w:p>
        </w:tc>
        <w:tc>
          <w:tcPr>
            <w:tcW w:w="1037" w:type="dxa"/>
            <w:tcBorders>
              <w:top w:val="nil"/>
              <w:left w:val="nil"/>
              <w:bottom w:val="single" w:sz="4" w:space="0" w:color="auto"/>
              <w:right w:val="single" w:sz="4" w:space="0" w:color="auto"/>
            </w:tcBorders>
            <w:shd w:val="clear" w:color="auto" w:fill="auto"/>
            <w:noWrap/>
            <w:vAlign w:val="center"/>
            <w:hideMark/>
          </w:tcPr>
          <w:p w:rsidR="00F75D16" w:rsidRPr="003A3A42" w:rsidRDefault="00F75D1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75D16" w:rsidRPr="003A3A42" w:rsidRDefault="00F75D1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5D16" w:rsidRPr="003A3A42" w:rsidRDefault="00F75D1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75D16" w:rsidRPr="003A3A42" w:rsidTr="00A80D6F">
        <w:trPr>
          <w:trHeight w:val="1339"/>
          <w:jc w:val="center"/>
        </w:trPr>
        <w:tc>
          <w:tcPr>
            <w:tcW w:w="1281" w:type="dxa"/>
            <w:vMerge/>
            <w:tcBorders>
              <w:left w:val="single" w:sz="4" w:space="0" w:color="auto"/>
              <w:right w:val="single" w:sz="4" w:space="0" w:color="auto"/>
            </w:tcBorders>
            <w:shd w:val="clear" w:color="auto" w:fill="auto"/>
            <w:vAlign w:val="center"/>
            <w:hideMark/>
          </w:tcPr>
          <w:p w:rsidR="00F75D16" w:rsidRPr="003A3A42" w:rsidRDefault="00F75D16"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F75D16" w:rsidRPr="003A3A42" w:rsidRDefault="00F75D16"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F75D16" w:rsidRPr="003A3A42" w:rsidRDefault="00F75D16"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F75D16" w:rsidRPr="003A3A42" w:rsidRDefault="00F75D1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38</w:t>
            </w:r>
          </w:p>
        </w:tc>
        <w:tc>
          <w:tcPr>
            <w:tcW w:w="1315" w:type="dxa"/>
            <w:tcBorders>
              <w:top w:val="nil"/>
              <w:left w:val="nil"/>
              <w:bottom w:val="single" w:sz="4" w:space="0" w:color="auto"/>
              <w:right w:val="single" w:sz="4" w:space="0" w:color="auto"/>
            </w:tcBorders>
            <w:shd w:val="clear" w:color="auto" w:fill="auto"/>
            <w:vAlign w:val="center"/>
            <w:hideMark/>
          </w:tcPr>
          <w:p w:rsidR="00F75D16" w:rsidRPr="003A3A42" w:rsidRDefault="00F75D16" w:rsidP="00F75D1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机构管理</w:t>
            </w:r>
          </w:p>
          <w:p w:rsidR="00F75D16" w:rsidRPr="003A3A42" w:rsidRDefault="00F75D16" w:rsidP="00F75D1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75D16" w:rsidRPr="003A3A42" w:rsidRDefault="00F75D16" w:rsidP="00F75D16">
            <w:pPr>
              <w:overflowPunct w:val="0"/>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□制定分支（代表）机构管理办法、工作计划并有效实施，得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F75D16" w:rsidRPr="003A3A42" w:rsidRDefault="00F75D16" w:rsidP="00F75D16">
            <w:pPr>
              <w:overflowPunct w:val="0"/>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□未制定分支（代表）机构管理办法、工作计划，得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F75D16" w:rsidRPr="003A3A42" w:rsidRDefault="00F75D16" w:rsidP="00F75D16">
            <w:pPr>
              <w:overflowPunct w:val="0"/>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注：未设立分支（代表）机构不扣分</w:t>
            </w:r>
            <w:r w:rsidRPr="003A3A42">
              <w:rPr>
                <w:rFonts w:ascii="Times New Roman" w:eastAsia="方正仿宋_GBK" w:hAnsi="Times New Roman" w:cs="宋体" w:hint="eastAsia"/>
                <w:b/>
                <w:bCs/>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F75D16" w:rsidRPr="003A3A42" w:rsidRDefault="00F75D1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75D16" w:rsidRPr="003A3A42" w:rsidRDefault="00F75D1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5D16" w:rsidRPr="003A3A42" w:rsidRDefault="00F75D1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75D16" w:rsidRPr="003A3A42" w:rsidTr="00A80D6F">
        <w:trPr>
          <w:trHeight w:val="1362"/>
          <w:jc w:val="center"/>
        </w:trPr>
        <w:tc>
          <w:tcPr>
            <w:tcW w:w="1281" w:type="dxa"/>
            <w:vMerge/>
            <w:tcBorders>
              <w:left w:val="single" w:sz="4" w:space="0" w:color="auto"/>
              <w:right w:val="single" w:sz="4" w:space="0" w:color="auto"/>
            </w:tcBorders>
            <w:shd w:val="clear" w:color="auto" w:fill="auto"/>
            <w:vAlign w:val="center"/>
            <w:hideMark/>
          </w:tcPr>
          <w:p w:rsidR="00F75D16" w:rsidRPr="003A3A42" w:rsidRDefault="00F75D16"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F75D16" w:rsidRPr="003A3A42" w:rsidRDefault="00F75D16"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F75D16" w:rsidRPr="003A3A42" w:rsidRDefault="00F75D16"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F75D16" w:rsidRPr="003A3A42" w:rsidRDefault="00F75D1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39</w:t>
            </w:r>
          </w:p>
        </w:tc>
        <w:tc>
          <w:tcPr>
            <w:tcW w:w="1315" w:type="dxa"/>
            <w:tcBorders>
              <w:top w:val="nil"/>
              <w:left w:val="nil"/>
              <w:bottom w:val="single" w:sz="4" w:space="0" w:color="auto"/>
              <w:right w:val="single" w:sz="4" w:space="0" w:color="auto"/>
            </w:tcBorders>
            <w:shd w:val="clear" w:color="auto" w:fill="auto"/>
            <w:vAlign w:val="center"/>
            <w:hideMark/>
          </w:tcPr>
          <w:p w:rsidR="00F75D16" w:rsidRPr="003A3A42" w:rsidRDefault="00F75D16" w:rsidP="00F75D1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活动开展</w:t>
            </w:r>
          </w:p>
          <w:p w:rsidR="00F75D16" w:rsidRPr="003A3A42" w:rsidRDefault="00F75D16" w:rsidP="00F75D1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75D16" w:rsidRPr="003A3A42" w:rsidRDefault="00F75D16" w:rsidP="00F75D16">
            <w:pPr>
              <w:overflowPunct w:val="0"/>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□在授权范围内开展活动，并冠以本社会团体全称，得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F75D16" w:rsidRPr="003A3A42" w:rsidRDefault="00F75D16" w:rsidP="00F75D16">
            <w:pPr>
              <w:overflowPunct w:val="0"/>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□超出授权范围开展活动，或未冠本社会团体全称，得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F75D16" w:rsidRPr="003A3A42" w:rsidRDefault="00F75D16" w:rsidP="00F75D16">
            <w:pPr>
              <w:overflowPunct w:val="0"/>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注：未设立分支（代表）机构不扣分</w:t>
            </w:r>
            <w:r w:rsidRPr="003A3A42">
              <w:rPr>
                <w:rFonts w:ascii="Times New Roman" w:eastAsia="方正仿宋_GBK" w:hAnsi="Times New Roman" w:cs="宋体" w:hint="eastAsia"/>
                <w:b/>
                <w:bCs/>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F75D16" w:rsidRPr="003A3A42" w:rsidRDefault="00F75D1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75D16" w:rsidRPr="003A3A42" w:rsidRDefault="00F75D1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5D16" w:rsidRPr="003A3A42" w:rsidRDefault="00F75D1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75D16" w:rsidRPr="003A3A42" w:rsidTr="00F75D16">
        <w:trPr>
          <w:trHeight w:val="1122"/>
          <w:jc w:val="center"/>
        </w:trPr>
        <w:tc>
          <w:tcPr>
            <w:tcW w:w="1281" w:type="dxa"/>
            <w:vMerge/>
            <w:tcBorders>
              <w:left w:val="single" w:sz="4" w:space="0" w:color="auto"/>
              <w:bottom w:val="single" w:sz="4" w:space="0" w:color="auto"/>
              <w:right w:val="single" w:sz="4" w:space="0" w:color="auto"/>
            </w:tcBorders>
            <w:shd w:val="clear" w:color="auto" w:fill="auto"/>
            <w:vAlign w:val="center"/>
            <w:hideMark/>
          </w:tcPr>
          <w:p w:rsidR="00F75D16" w:rsidRPr="003A3A42" w:rsidRDefault="00F75D16"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auto" w:fill="auto"/>
            <w:vAlign w:val="center"/>
            <w:hideMark/>
          </w:tcPr>
          <w:p w:rsidR="00F75D16" w:rsidRPr="003A3A42" w:rsidRDefault="00F75D16"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F75D16" w:rsidRPr="003A3A42" w:rsidRDefault="00F75D16"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F75D16" w:rsidRPr="003A3A42" w:rsidRDefault="00F75D1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40</w:t>
            </w:r>
          </w:p>
        </w:tc>
        <w:tc>
          <w:tcPr>
            <w:tcW w:w="1315" w:type="dxa"/>
            <w:tcBorders>
              <w:top w:val="nil"/>
              <w:left w:val="nil"/>
              <w:bottom w:val="single" w:sz="4" w:space="0" w:color="auto"/>
              <w:right w:val="single" w:sz="4" w:space="0" w:color="auto"/>
            </w:tcBorders>
            <w:shd w:val="clear" w:color="auto" w:fill="auto"/>
            <w:vAlign w:val="center"/>
            <w:hideMark/>
          </w:tcPr>
          <w:p w:rsidR="00F75D16" w:rsidRPr="003A3A42" w:rsidRDefault="00F75D16" w:rsidP="00F75D1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发展会员</w:t>
            </w:r>
          </w:p>
          <w:p w:rsidR="00F75D16" w:rsidRPr="003A3A42" w:rsidRDefault="00F75D16" w:rsidP="00F75D1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75D16" w:rsidRPr="003A3A42" w:rsidRDefault="00F75D16" w:rsidP="00F75D16">
            <w:pPr>
              <w:overflowPunct w:val="0"/>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□根据授权发展会员，且不重复收取会费，得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F75D16" w:rsidRPr="003A3A42" w:rsidRDefault="00F75D16" w:rsidP="00F75D16">
            <w:pPr>
              <w:overflowPunct w:val="0"/>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□未经授权发展会员或重复收取会费，得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F75D16" w:rsidRPr="003A3A42" w:rsidRDefault="00F75D16" w:rsidP="00F75D16">
            <w:pPr>
              <w:overflowPunct w:val="0"/>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注：未设立分支（代表）机构不扣分</w:t>
            </w:r>
            <w:r w:rsidRPr="003A3A42">
              <w:rPr>
                <w:rFonts w:ascii="Times New Roman" w:eastAsia="方正仿宋_GBK" w:hAnsi="Times New Roman" w:cs="宋体" w:hint="eastAsia"/>
                <w:b/>
                <w:bCs/>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F75D16" w:rsidRPr="003A3A42" w:rsidRDefault="00F75D1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75D16" w:rsidRPr="003A3A42" w:rsidRDefault="00F75D1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5D16" w:rsidRPr="003A3A42" w:rsidRDefault="00F75D1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75D16" w:rsidRPr="003A3A42" w:rsidTr="00F75D16">
        <w:trPr>
          <w:trHeight w:val="567"/>
          <w:jc w:val="center"/>
        </w:trPr>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75D16" w:rsidRPr="003A3A42" w:rsidRDefault="00F75D1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75D16" w:rsidRPr="003A3A42" w:rsidRDefault="00F75D1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auto"/>
              <w:right w:val="single" w:sz="4" w:space="0" w:color="auto"/>
            </w:tcBorders>
            <w:vAlign w:val="center"/>
            <w:hideMark/>
          </w:tcPr>
          <w:p w:rsidR="00F75D16" w:rsidRPr="003A3A42" w:rsidRDefault="00F75D1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F75D16" w:rsidRPr="003A3A42" w:rsidRDefault="00F75D1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F75D16" w:rsidRPr="003A3A42" w:rsidRDefault="00F75D1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F75D16" w:rsidRPr="003A3A42" w:rsidRDefault="00F75D1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F75D16" w:rsidRPr="003A3A42" w:rsidRDefault="00F75D1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F75D16" w:rsidRPr="003A3A42" w:rsidRDefault="00F75D16"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5D16" w:rsidRPr="003A3A42" w:rsidRDefault="00F75D16" w:rsidP="00A80D6F">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F75D16" w:rsidRPr="003A3A42" w:rsidTr="00F75D16">
        <w:trPr>
          <w:trHeight w:val="1099"/>
          <w:jc w:val="center"/>
        </w:trPr>
        <w:tc>
          <w:tcPr>
            <w:tcW w:w="1281" w:type="dxa"/>
            <w:vMerge w:val="restart"/>
            <w:tcBorders>
              <w:top w:val="nil"/>
              <w:left w:val="single" w:sz="4" w:space="0" w:color="auto"/>
              <w:right w:val="single" w:sz="4" w:space="0" w:color="auto"/>
            </w:tcBorders>
            <w:shd w:val="clear" w:color="auto" w:fill="auto"/>
            <w:vAlign w:val="center"/>
            <w:hideMark/>
          </w:tcPr>
          <w:p w:rsidR="00F75D16" w:rsidRPr="003A3A42" w:rsidRDefault="00F75D16" w:rsidP="00F75D16">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F75D16" w:rsidRPr="003A3A42" w:rsidRDefault="00F75D16" w:rsidP="00F75D16">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1" w:type="dxa"/>
            <w:vMerge w:val="restart"/>
            <w:tcBorders>
              <w:top w:val="nil"/>
              <w:left w:val="single" w:sz="4" w:space="0" w:color="auto"/>
              <w:right w:val="single" w:sz="4" w:space="0" w:color="auto"/>
            </w:tcBorders>
            <w:shd w:val="clear" w:color="auto" w:fill="auto"/>
            <w:vAlign w:val="center"/>
            <w:hideMark/>
          </w:tcPr>
          <w:p w:rsidR="00F75D16" w:rsidRPr="003A3A42" w:rsidRDefault="00F75D16" w:rsidP="00F75D1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组织机构</w:t>
            </w:r>
          </w:p>
          <w:p w:rsidR="00F75D16" w:rsidRPr="003A3A42" w:rsidRDefault="00F75D16" w:rsidP="00F75D1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A80D6F" w:rsidRPr="003A3A42" w:rsidRDefault="00F75D16" w:rsidP="00A80D6F">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监事</w:t>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会）</w:t>
            </w:r>
          </w:p>
          <w:p w:rsidR="00F75D16" w:rsidRPr="003A3A42" w:rsidRDefault="00F75D16" w:rsidP="00A80D6F">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F75D16" w:rsidRPr="003A3A42" w:rsidRDefault="00F75D1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41</w:t>
            </w:r>
          </w:p>
        </w:tc>
        <w:tc>
          <w:tcPr>
            <w:tcW w:w="1315" w:type="dxa"/>
            <w:tcBorders>
              <w:top w:val="nil"/>
              <w:left w:val="nil"/>
              <w:bottom w:val="single" w:sz="4" w:space="0" w:color="auto"/>
              <w:right w:val="single" w:sz="4" w:space="0" w:color="auto"/>
            </w:tcBorders>
            <w:shd w:val="clear" w:color="auto" w:fill="auto"/>
            <w:vAlign w:val="center"/>
            <w:hideMark/>
          </w:tcPr>
          <w:p w:rsidR="00F75D16" w:rsidRPr="003A3A42" w:rsidRDefault="00F75D1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产生程序</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75D16" w:rsidRPr="003A3A42" w:rsidRDefault="00F75D16"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□监事（会）按民主程序产生，符合章程规定，得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F75D16" w:rsidRPr="003A3A42" w:rsidRDefault="00F75D16"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□监事（会）未按民主程序产生，或不符合章程规定，得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75D16" w:rsidRPr="003A3A42" w:rsidRDefault="00F75D16"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75D16" w:rsidRPr="003A3A42" w:rsidRDefault="00F75D16"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5D16" w:rsidRPr="003A3A42" w:rsidRDefault="00F75D1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75D16" w:rsidRPr="003A3A42" w:rsidTr="00A80D6F">
        <w:trPr>
          <w:trHeight w:val="1140"/>
          <w:jc w:val="center"/>
        </w:trPr>
        <w:tc>
          <w:tcPr>
            <w:tcW w:w="1281" w:type="dxa"/>
            <w:vMerge/>
            <w:tcBorders>
              <w:left w:val="single" w:sz="4" w:space="0" w:color="auto"/>
              <w:right w:val="single" w:sz="4" w:space="0" w:color="auto"/>
            </w:tcBorders>
            <w:shd w:val="clear" w:color="auto" w:fill="auto"/>
            <w:vAlign w:val="center"/>
            <w:hideMark/>
          </w:tcPr>
          <w:p w:rsidR="00F75D16" w:rsidRPr="003A3A42" w:rsidRDefault="00F75D16"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F75D16" w:rsidRPr="003A3A42" w:rsidRDefault="00F75D16"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F75D16" w:rsidRPr="003A3A42" w:rsidRDefault="00F75D16"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F75D16" w:rsidRPr="003A3A42" w:rsidRDefault="00F75D1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42</w:t>
            </w:r>
          </w:p>
        </w:tc>
        <w:tc>
          <w:tcPr>
            <w:tcW w:w="1315" w:type="dxa"/>
            <w:tcBorders>
              <w:top w:val="nil"/>
              <w:left w:val="nil"/>
              <w:bottom w:val="single" w:sz="4" w:space="0" w:color="auto"/>
              <w:right w:val="single" w:sz="4" w:space="0" w:color="auto"/>
            </w:tcBorders>
            <w:shd w:val="clear" w:color="auto" w:fill="auto"/>
            <w:vAlign w:val="center"/>
            <w:hideMark/>
          </w:tcPr>
          <w:p w:rsidR="00F75D16" w:rsidRPr="003A3A42" w:rsidRDefault="00F75D1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监事数量</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75D16" w:rsidRPr="003A3A42" w:rsidRDefault="00F75D16"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□有监事会，得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F75D16" w:rsidRPr="003A3A42" w:rsidRDefault="00F75D16"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名监事，得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F75D16" w:rsidRPr="003A3A42" w:rsidRDefault="00F75D16"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□无监事，得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75D16" w:rsidRPr="003A3A42" w:rsidRDefault="00F75D16"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75D16" w:rsidRPr="003A3A42" w:rsidRDefault="00F75D16"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5D16" w:rsidRPr="003A3A42" w:rsidRDefault="00F75D1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75D16" w:rsidRPr="003A3A42" w:rsidTr="00A80D6F">
        <w:trPr>
          <w:trHeight w:val="1099"/>
          <w:jc w:val="center"/>
        </w:trPr>
        <w:tc>
          <w:tcPr>
            <w:tcW w:w="1281" w:type="dxa"/>
            <w:vMerge/>
            <w:tcBorders>
              <w:left w:val="single" w:sz="4" w:space="0" w:color="auto"/>
              <w:right w:val="single" w:sz="4" w:space="0" w:color="auto"/>
            </w:tcBorders>
            <w:shd w:val="clear" w:color="auto" w:fill="auto"/>
            <w:vAlign w:val="center"/>
            <w:hideMark/>
          </w:tcPr>
          <w:p w:rsidR="00F75D16" w:rsidRPr="003A3A42" w:rsidRDefault="00F75D16"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000000"/>
              <w:right w:val="single" w:sz="4" w:space="0" w:color="auto"/>
            </w:tcBorders>
            <w:shd w:val="clear" w:color="auto" w:fill="auto"/>
            <w:vAlign w:val="center"/>
            <w:hideMark/>
          </w:tcPr>
          <w:p w:rsidR="00F75D16" w:rsidRPr="003A3A42" w:rsidRDefault="00F75D16"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F75D16" w:rsidRPr="003A3A42" w:rsidRDefault="00F75D16"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F75D16" w:rsidRPr="003A3A42" w:rsidRDefault="00F75D1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43</w:t>
            </w:r>
          </w:p>
        </w:tc>
        <w:tc>
          <w:tcPr>
            <w:tcW w:w="1315" w:type="dxa"/>
            <w:tcBorders>
              <w:top w:val="nil"/>
              <w:left w:val="nil"/>
              <w:bottom w:val="single" w:sz="4" w:space="0" w:color="auto"/>
              <w:right w:val="single" w:sz="4" w:space="0" w:color="auto"/>
            </w:tcBorders>
            <w:shd w:val="clear" w:color="auto" w:fill="auto"/>
            <w:vAlign w:val="center"/>
            <w:hideMark/>
          </w:tcPr>
          <w:p w:rsidR="00F75D16" w:rsidRPr="003A3A42" w:rsidRDefault="00F75D1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职能履行</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75D16" w:rsidRPr="003A3A42" w:rsidRDefault="00F75D16"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□监事（会）制度健全，并按章程规定履行职能，得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F75D16" w:rsidRPr="003A3A42" w:rsidRDefault="00F75D16"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□监事（会）制度不健全，或未按章程规定履行职能，得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75D16" w:rsidRPr="003A3A42" w:rsidRDefault="00F75D16"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75D16" w:rsidRPr="003A3A42" w:rsidRDefault="00F75D16"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5D16" w:rsidRPr="003A3A42" w:rsidRDefault="00F75D1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A80D6F" w:rsidRPr="003A3A42" w:rsidTr="00A80D6F">
        <w:trPr>
          <w:trHeight w:val="1814"/>
          <w:jc w:val="center"/>
        </w:trPr>
        <w:tc>
          <w:tcPr>
            <w:tcW w:w="1281" w:type="dxa"/>
            <w:vMerge/>
            <w:tcBorders>
              <w:left w:val="single" w:sz="4" w:space="0" w:color="auto"/>
              <w:right w:val="single" w:sz="4" w:space="0" w:color="auto"/>
            </w:tcBorders>
            <w:shd w:val="clear" w:color="auto" w:fill="auto"/>
            <w:vAlign w:val="center"/>
            <w:hideMark/>
          </w:tcPr>
          <w:p w:rsidR="00A80D6F" w:rsidRPr="003A3A42" w:rsidRDefault="00A80D6F" w:rsidP="00F4084B">
            <w:pPr>
              <w:spacing w:after="0" w:line="280" w:lineRule="exact"/>
              <w:rPr>
                <w:rFonts w:ascii="方正黑体_GBK" w:eastAsia="方正黑体_GBK" w:hAnsi="Times New Roman" w:cs="宋体"/>
                <w:color w:val="000000" w:themeColor="text1"/>
                <w:sz w:val="21"/>
                <w:szCs w:val="21"/>
              </w:rPr>
            </w:pPr>
          </w:p>
        </w:tc>
        <w:tc>
          <w:tcPr>
            <w:tcW w:w="1281" w:type="dxa"/>
            <w:vMerge w:val="restart"/>
            <w:tcBorders>
              <w:top w:val="nil"/>
              <w:left w:val="single" w:sz="4" w:space="0" w:color="auto"/>
              <w:right w:val="single" w:sz="4" w:space="0" w:color="auto"/>
            </w:tcBorders>
            <w:shd w:val="clear" w:color="auto" w:fill="auto"/>
            <w:vAlign w:val="center"/>
            <w:hideMark/>
          </w:tcPr>
          <w:p w:rsidR="00A80D6F" w:rsidRPr="003A3A42" w:rsidRDefault="00A80D6F"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人力资源</w:t>
            </w:r>
          </w:p>
          <w:p w:rsidR="00A80D6F" w:rsidRPr="003A3A42" w:rsidRDefault="00A80D6F"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管理</w:t>
            </w:r>
          </w:p>
          <w:p w:rsidR="00A80D6F" w:rsidRPr="003A3A42" w:rsidRDefault="00A80D6F"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40</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nil"/>
              <w:left w:val="single" w:sz="4" w:space="0" w:color="auto"/>
              <w:right w:val="single" w:sz="4" w:space="0" w:color="auto"/>
            </w:tcBorders>
            <w:shd w:val="clear" w:color="auto" w:fill="auto"/>
            <w:vAlign w:val="center"/>
            <w:hideMark/>
          </w:tcPr>
          <w:p w:rsidR="00A80D6F" w:rsidRPr="003A3A42" w:rsidRDefault="00A80D6F" w:rsidP="00A80D6F">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队伍建设</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A80D6F" w:rsidRPr="003A3A42" w:rsidRDefault="00A80D6F"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44</w:t>
            </w:r>
          </w:p>
        </w:tc>
        <w:tc>
          <w:tcPr>
            <w:tcW w:w="1315" w:type="dxa"/>
            <w:tcBorders>
              <w:top w:val="nil"/>
              <w:left w:val="nil"/>
              <w:bottom w:val="single" w:sz="4" w:space="0" w:color="auto"/>
              <w:right w:val="single" w:sz="4" w:space="0" w:color="auto"/>
            </w:tcBorders>
            <w:shd w:val="clear" w:color="auto" w:fill="auto"/>
            <w:vAlign w:val="center"/>
            <w:hideMark/>
          </w:tcPr>
          <w:p w:rsidR="00A80D6F" w:rsidRPr="003A3A42" w:rsidRDefault="00A80D6F"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人员数量</w:t>
            </w:r>
            <w:r w:rsidRPr="003A3A42">
              <w:rPr>
                <w:rFonts w:ascii="Times New Roman" w:eastAsia="方正仿宋_GBK" w:hAnsi="Times New Roman" w:cs="宋体" w:hint="eastAsia"/>
                <w:color w:val="000000" w:themeColor="text1"/>
                <w:sz w:val="21"/>
                <w:szCs w:val="21"/>
              </w:rPr>
              <w:br w:type="page"/>
              <w:t>(10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A80D6F" w:rsidRPr="003A3A42" w:rsidRDefault="00A80D6F"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□专职工作人员满</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人，得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A80D6F" w:rsidRPr="003A3A42" w:rsidRDefault="00A80D6F"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□专职工作人员每减少</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人，扣</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b/>
                <w:bCs/>
                <w:color w:val="000000" w:themeColor="text1"/>
                <w:sz w:val="21"/>
                <w:szCs w:val="21"/>
              </w:rPr>
              <w:t>注：专职工作人员指建立劳动关系并购买社保的工作人员。返聘、劳动关系在其他单位的工作人员，按</w:t>
            </w:r>
            <w:r w:rsidRPr="003A3A42">
              <w:rPr>
                <w:rFonts w:ascii="Times New Roman" w:eastAsia="方正仿宋_GBK" w:hAnsi="Times New Roman" w:cs="宋体" w:hint="eastAsia"/>
                <w:b/>
                <w:bCs/>
                <w:color w:val="000000" w:themeColor="text1"/>
                <w:sz w:val="21"/>
                <w:szCs w:val="21"/>
              </w:rPr>
              <w:t>50%</w:t>
            </w:r>
            <w:r w:rsidRPr="003A3A42">
              <w:rPr>
                <w:rFonts w:ascii="Times New Roman" w:eastAsia="方正仿宋_GBK" w:hAnsi="Times New Roman" w:cs="宋体" w:hint="eastAsia"/>
                <w:b/>
                <w:bCs/>
                <w:color w:val="000000" w:themeColor="text1"/>
                <w:sz w:val="21"/>
                <w:szCs w:val="21"/>
              </w:rPr>
              <w:t>赋分</w:t>
            </w:r>
          </w:p>
        </w:tc>
        <w:tc>
          <w:tcPr>
            <w:tcW w:w="1037" w:type="dxa"/>
            <w:tcBorders>
              <w:top w:val="nil"/>
              <w:left w:val="nil"/>
              <w:bottom w:val="single" w:sz="4" w:space="0" w:color="auto"/>
              <w:right w:val="single" w:sz="4" w:space="0" w:color="auto"/>
            </w:tcBorders>
            <w:shd w:val="clear" w:color="auto" w:fill="auto"/>
            <w:noWrap/>
            <w:vAlign w:val="center"/>
            <w:hideMark/>
          </w:tcPr>
          <w:p w:rsidR="00A80D6F" w:rsidRPr="003A3A42" w:rsidRDefault="00A80D6F"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A80D6F" w:rsidRPr="003A3A42" w:rsidRDefault="00A80D6F"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80D6F" w:rsidRPr="003A3A42" w:rsidRDefault="00A80D6F"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A80D6F" w:rsidRPr="003A3A42" w:rsidTr="00A80D6F">
        <w:trPr>
          <w:trHeight w:val="2948"/>
          <w:jc w:val="center"/>
        </w:trPr>
        <w:tc>
          <w:tcPr>
            <w:tcW w:w="1281" w:type="dxa"/>
            <w:vMerge/>
            <w:tcBorders>
              <w:left w:val="single" w:sz="4" w:space="0" w:color="auto"/>
              <w:bottom w:val="single" w:sz="4" w:space="0" w:color="auto"/>
              <w:right w:val="single" w:sz="4" w:space="0" w:color="auto"/>
            </w:tcBorders>
            <w:shd w:val="clear" w:color="auto" w:fill="auto"/>
            <w:vAlign w:val="center"/>
            <w:hideMark/>
          </w:tcPr>
          <w:p w:rsidR="00A80D6F" w:rsidRPr="003A3A42" w:rsidRDefault="00A80D6F"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auto" w:fill="auto"/>
            <w:vAlign w:val="center"/>
            <w:hideMark/>
          </w:tcPr>
          <w:p w:rsidR="00A80D6F" w:rsidRPr="003A3A42" w:rsidRDefault="00A80D6F"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auto" w:fill="auto"/>
            <w:vAlign w:val="center"/>
            <w:hideMark/>
          </w:tcPr>
          <w:p w:rsidR="00A80D6F" w:rsidRPr="003A3A42" w:rsidRDefault="00A80D6F"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A80D6F" w:rsidRPr="003A3A42" w:rsidRDefault="00A80D6F"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45</w:t>
            </w:r>
          </w:p>
        </w:tc>
        <w:tc>
          <w:tcPr>
            <w:tcW w:w="1315" w:type="dxa"/>
            <w:tcBorders>
              <w:top w:val="nil"/>
              <w:left w:val="nil"/>
              <w:bottom w:val="single" w:sz="4" w:space="0" w:color="auto"/>
              <w:right w:val="single" w:sz="4" w:space="0" w:color="auto"/>
            </w:tcBorders>
            <w:shd w:val="clear" w:color="auto" w:fill="auto"/>
            <w:vAlign w:val="center"/>
            <w:hideMark/>
          </w:tcPr>
          <w:p w:rsidR="00A80D6F" w:rsidRPr="003A3A42" w:rsidRDefault="00A80D6F"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学历水平</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A80D6F" w:rsidRPr="003A3A42" w:rsidRDefault="00A80D6F"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□专职工作人员本科及以上学历达到</w:t>
            </w:r>
            <w:r w:rsidRPr="003A3A42">
              <w:rPr>
                <w:rFonts w:ascii="Times New Roman" w:eastAsia="方正仿宋_GBK" w:hAnsi="Times New Roman" w:cs="宋体" w:hint="eastAsia"/>
                <w:color w:val="000000" w:themeColor="text1"/>
                <w:sz w:val="21"/>
                <w:szCs w:val="21"/>
              </w:rPr>
              <w:t>70%</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A80D6F" w:rsidRPr="003A3A42" w:rsidRDefault="00A80D6F"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□专职工作人员本科及以上学历达到</w:t>
            </w:r>
            <w:r w:rsidRPr="003A3A42">
              <w:rPr>
                <w:rFonts w:ascii="Times New Roman" w:eastAsia="方正仿宋_GBK" w:hAnsi="Times New Roman" w:cs="宋体" w:hint="eastAsia"/>
                <w:color w:val="000000" w:themeColor="text1"/>
                <w:sz w:val="21"/>
                <w:szCs w:val="21"/>
              </w:rPr>
              <w:t>50%</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A80D6F" w:rsidRPr="003A3A42" w:rsidRDefault="00A80D6F"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□专职工作人员本科及以上学历达到</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w:t>
            </w:r>
          </w:p>
          <w:p w:rsidR="00A80D6F" w:rsidRPr="003A3A42" w:rsidRDefault="00A80D6F"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□专职工作人员本科及以上学历低于</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A80D6F" w:rsidRPr="003A3A42" w:rsidRDefault="00A80D6F"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注：提供学历证明</w:t>
            </w:r>
          </w:p>
        </w:tc>
        <w:tc>
          <w:tcPr>
            <w:tcW w:w="1037" w:type="dxa"/>
            <w:tcBorders>
              <w:top w:val="nil"/>
              <w:left w:val="nil"/>
              <w:bottom w:val="single" w:sz="4" w:space="0" w:color="auto"/>
              <w:right w:val="single" w:sz="4" w:space="0" w:color="auto"/>
            </w:tcBorders>
            <w:shd w:val="clear" w:color="auto" w:fill="auto"/>
            <w:noWrap/>
            <w:vAlign w:val="center"/>
            <w:hideMark/>
          </w:tcPr>
          <w:p w:rsidR="00A80D6F" w:rsidRPr="003A3A42" w:rsidRDefault="00A80D6F"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A80D6F" w:rsidRPr="003A3A42" w:rsidRDefault="00A80D6F"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80D6F" w:rsidRPr="003A3A42" w:rsidRDefault="00A80D6F"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A80D6F" w:rsidRPr="003A3A42" w:rsidTr="00A80D6F">
        <w:trPr>
          <w:trHeight w:val="567"/>
          <w:jc w:val="center"/>
        </w:trPr>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0D6F" w:rsidRPr="003A3A42" w:rsidRDefault="00A80D6F"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0D6F" w:rsidRPr="003A3A42" w:rsidRDefault="00A80D6F"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0D6F" w:rsidRPr="003A3A42" w:rsidRDefault="00A80D6F"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A80D6F" w:rsidRPr="003A3A42" w:rsidRDefault="00A80D6F"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A80D6F" w:rsidRPr="003A3A42" w:rsidRDefault="00A80D6F"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A80D6F" w:rsidRPr="003A3A42" w:rsidRDefault="00A80D6F"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A80D6F" w:rsidRPr="003A3A42" w:rsidRDefault="00A80D6F"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A80D6F" w:rsidRPr="003A3A42" w:rsidRDefault="00A80D6F"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80D6F" w:rsidRPr="003A3A42" w:rsidRDefault="00A80D6F" w:rsidP="00A80D6F">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A80D6F" w:rsidRPr="003A3A42" w:rsidTr="00A80D6F">
        <w:trPr>
          <w:trHeight w:val="1560"/>
          <w:jc w:val="center"/>
        </w:trPr>
        <w:tc>
          <w:tcPr>
            <w:tcW w:w="1281" w:type="dxa"/>
            <w:vMerge w:val="restart"/>
            <w:tcBorders>
              <w:top w:val="nil"/>
              <w:left w:val="single" w:sz="4" w:space="0" w:color="auto"/>
              <w:right w:val="single" w:sz="4" w:space="0" w:color="auto"/>
            </w:tcBorders>
            <w:shd w:val="clear" w:color="auto" w:fill="auto"/>
            <w:vAlign w:val="center"/>
            <w:hideMark/>
          </w:tcPr>
          <w:p w:rsidR="00A80D6F" w:rsidRPr="003A3A42" w:rsidRDefault="00A80D6F" w:rsidP="00A80D6F">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A80D6F" w:rsidRPr="003A3A42" w:rsidRDefault="00A80D6F" w:rsidP="00A80D6F">
            <w:pPr>
              <w:spacing w:after="0" w:line="280" w:lineRule="exact"/>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1" w:type="dxa"/>
            <w:vMerge w:val="restart"/>
            <w:tcBorders>
              <w:top w:val="nil"/>
              <w:left w:val="single" w:sz="4" w:space="0" w:color="auto"/>
              <w:right w:val="single" w:sz="4" w:space="0" w:color="auto"/>
            </w:tcBorders>
            <w:shd w:val="clear" w:color="auto" w:fill="auto"/>
            <w:vAlign w:val="center"/>
            <w:hideMark/>
          </w:tcPr>
          <w:p w:rsidR="00A80D6F" w:rsidRPr="003A3A42" w:rsidRDefault="00A80D6F" w:rsidP="00A80D6F">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人力资源</w:t>
            </w:r>
          </w:p>
          <w:p w:rsidR="00A80D6F" w:rsidRPr="003A3A42" w:rsidRDefault="00A80D6F" w:rsidP="00A80D6F">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管理</w:t>
            </w:r>
          </w:p>
          <w:p w:rsidR="00A80D6F" w:rsidRPr="003A3A42" w:rsidRDefault="00A80D6F" w:rsidP="00A80D6F">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40</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nil"/>
              <w:left w:val="single" w:sz="4" w:space="0" w:color="auto"/>
              <w:right w:val="single" w:sz="4" w:space="0" w:color="auto"/>
            </w:tcBorders>
            <w:shd w:val="clear" w:color="auto" w:fill="auto"/>
            <w:vAlign w:val="center"/>
            <w:hideMark/>
          </w:tcPr>
          <w:p w:rsidR="00A80D6F" w:rsidRPr="003A3A42" w:rsidRDefault="00A80D6F" w:rsidP="00A80D6F">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队伍建设</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A80D6F" w:rsidRPr="003A3A42" w:rsidRDefault="00A80D6F"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46</w:t>
            </w:r>
          </w:p>
        </w:tc>
        <w:tc>
          <w:tcPr>
            <w:tcW w:w="1315" w:type="dxa"/>
            <w:tcBorders>
              <w:top w:val="nil"/>
              <w:left w:val="nil"/>
              <w:bottom w:val="single" w:sz="4" w:space="0" w:color="auto"/>
              <w:right w:val="single" w:sz="4" w:space="0" w:color="auto"/>
            </w:tcBorders>
            <w:shd w:val="clear" w:color="auto" w:fill="auto"/>
            <w:vAlign w:val="center"/>
            <w:hideMark/>
          </w:tcPr>
          <w:p w:rsidR="00A80D6F" w:rsidRPr="003A3A42" w:rsidRDefault="00A80D6F"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专业水平</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A80D6F" w:rsidRPr="003A3A42" w:rsidRDefault="00A80D6F"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□专职工作人员具有职称的达到</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A80D6F" w:rsidRPr="003A3A42" w:rsidRDefault="00A80D6F"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□专职工作人员具有职称的达到</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A80D6F" w:rsidRPr="003A3A42" w:rsidRDefault="00A80D6F"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□专职工作人员具有职称的达到</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w:t>
            </w:r>
          </w:p>
          <w:p w:rsidR="00A80D6F" w:rsidRPr="003A3A42" w:rsidRDefault="00A80D6F"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□专职工作人员具有职称的低于</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A80D6F" w:rsidRPr="003A3A42" w:rsidRDefault="00A80D6F"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注：提供职称证明</w:t>
            </w:r>
          </w:p>
        </w:tc>
        <w:tc>
          <w:tcPr>
            <w:tcW w:w="1037" w:type="dxa"/>
            <w:tcBorders>
              <w:top w:val="nil"/>
              <w:left w:val="nil"/>
              <w:bottom w:val="single" w:sz="4" w:space="0" w:color="auto"/>
              <w:right w:val="single" w:sz="4" w:space="0" w:color="auto"/>
            </w:tcBorders>
            <w:shd w:val="clear" w:color="auto" w:fill="auto"/>
            <w:noWrap/>
            <w:vAlign w:val="center"/>
            <w:hideMark/>
          </w:tcPr>
          <w:p w:rsidR="00A80D6F" w:rsidRPr="003A3A42" w:rsidRDefault="00A80D6F"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A80D6F" w:rsidRPr="003A3A42" w:rsidRDefault="00A80D6F"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80D6F" w:rsidRPr="003A3A42" w:rsidRDefault="00A80D6F"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A80D6F" w:rsidRPr="003A3A42" w:rsidTr="00A80D6F">
        <w:trPr>
          <w:trHeight w:val="1699"/>
          <w:jc w:val="center"/>
        </w:trPr>
        <w:tc>
          <w:tcPr>
            <w:tcW w:w="1281" w:type="dxa"/>
            <w:vMerge/>
            <w:tcBorders>
              <w:left w:val="single" w:sz="4" w:space="0" w:color="auto"/>
              <w:right w:val="single" w:sz="4" w:space="0" w:color="auto"/>
            </w:tcBorders>
            <w:shd w:val="clear" w:color="auto" w:fill="auto"/>
            <w:vAlign w:val="center"/>
            <w:hideMark/>
          </w:tcPr>
          <w:p w:rsidR="00A80D6F" w:rsidRPr="003A3A42" w:rsidRDefault="00A80D6F"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A80D6F" w:rsidRPr="003A3A42" w:rsidRDefault="00A80D6F"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bottom w:val="single" w:sz="4" w:space="0" w:color="000000"/>
              <w:right w:val="single" w:sz="4" w:space="0" w:color="auto"/>
            </w:tcBorders>
            <w:shd w:val="clear" w:color="auto" w:fill="auto"/>
            <w:vAlign w:val="center"/>
            <w:hideMark/>
          </w:tcPr>
          <w:p w:rsidR="00A80D6F" w:rsidRPr="003A3A42" w:rsidRDefault="00A80D6F"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A80D6F" w:rsidRPr="003A3A42" w:rsidRDefault="00A80D6F"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47</w:t>
            </w:r>
          </w:p>
        </w:tc>
        <w:tc>
          <w:tcPr>
            <w:tcW w:w="1315" w:type="dxa"/>
            <w:tcBorders>
              <w:top w:val="nil"/>
              <w:left w:val="nil"/>
              <w:bottom w:val="single" w:sz="4" w:space="0" w:color="auto"/>
              <w:right w:val="single" w:sz="4" w:space="0" w:color="auto"/>
            </w:tcBorders>
            <w:shd w:val="clear" w:color="000000" w:fill="FFFFFF"/>
            <w:vAlign w:val="center"/>
            <w:hideMark/>
          </w:tcPr>
          <w:p w:rsidR="00A80D6F" w:rsidRPr="003A3A42" w:rsidRDefault="00A80D6F"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业务培训</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A80D6F" w:rsidRPr="003A3A42" w:rsidRDefault="00A80D6F" w:rsidP="00A80D6F">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□近三年，专职工作人员人均参加社会组织相关业务培训达</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次及以上，得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A80D6F" w:rsidRPr="003A3A42" w:rsidRDefault="00A80D6F"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□近三年，专职工作人员人均参加社会组织相关业务培训</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次，得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A80D6F" w:rsidRPr="003A3A42" w:rsidRDefault="00A80D6F"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□近三年，专职工作人员人均参加社会组织相关业务培训</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次，得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A80D6F" w:rsidRPr="003A3A42" w:rsidRDefault="00A80D6F"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□近三年，专职工作人员没有参加社会组织相关业务培训，得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A80D6F" w:rsidRPr="003A3A42" w:rsidRDefault="00A80D6F"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注：本单位组织的培训不得分</w:t>
            </w:r>
          </w:p>
        </w:tc>
        <w:tc>
          <w:tcPr>
            <w:tcW w:w="1037" w:type="dxa"/>
            <w:tcBorders>
              <w:top w:val="nil"/>
              <w:left w:val="nil"/>
              <w:bottom w:val="single" w:sz="4" w:space="0" w:color="auto"/>
              <w:right w:val="single" w:sz="4" w:space="0" w:color="auto"/>
            </w:tcBorders>
            <w:shd w:val="clear" w:color="auto" w:fill="auto"/>
            <w:noWrap/>
            <w:vAlign w:val="center"/>
            <w:hideMark/>
          </w:tcPr>
          <w:p w:rsidR="00A80D6F" w:rsidRPr="003A3A42" w:rsidRDefault="00A80D6F"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A80D6F" w:rsidRPr="003A3A42" w:rsidRDefault="00A80D6F"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80D6F" w:rsidRPr="003A3A42" w:rsidRDefault="00A80D6F"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A80D6F" w:rsidRPr="003A3A42" w:rsidTr="00A80D6F">
        <w:trPr>
          <w:trHeight w:val="1380"/>
          <w:jc w:val="center"/>
        </w:trPr>
        <w:tc>
          <w:tcPr>
            <w:tcW w:w="1281" w:type="dxa"/>
            <w:vMerge/>
            <w:tcBorders>
              <w:left w:val="single" w:sz="4" w:space="0" w:color="auto"/>
              <w:right w:val="single" w:sz="4" w:space="0" w:color="auto"/>
            </w:tcBorders>
            <w:shd w:val="clear" w:color="auto" w:fill="auto"/>
            <w:vAlign w:val="center"/>
            <w:hideMark/>
          </w:tcPr>
          <w:p w:rsidR="00A80D6F" w:rsidRPr="003A3A42" w:rsidRDefault="00A80D6F"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A80D6F" w:rsidRPr="003A3A42" w:rsidRDefault="00A80D6F" w:rsidP="00F4084B">
            <w:pPr>
              <w:spacing w:after="0" w:line="280" w:lineRule="exact"/>
              <w:rPr>
                <w:rFonts w:ascii="Times New Roman" w:eastAsia="方正仿宋_GBK" w:hAnsi="Times New Roman" w:cs="宋体"/>
                <w:color w:val="000000" w:themeColor="text1"/>
                <w:sz w:val="21"/>
                <w:szCs w:val="21"/>
              </w:rPr>
            </w:pPr>
          </w:p>
        </w:tc>
        <w:tc>
          <w:tcPr>
            <w:tcW w:w="1281" w:type="dxa"/>
            <w:vMerge w:val="restart"/>
            <w:tcBorders>
              <w:top w:val="nil"/>
              <w:left w:val="single" w:sz="4" w:space="0" w:color="auto"/>
              <w:right w:val="single" w:sz="4" w:space="0" w:color="auto"/>
            </w:tcBorders>
            <w:shd w:val="clear" w:color="auto" w:fill="auto"/>
            <w:vAlign w:val="center"/>
            <w:hideMark/>
          </w:tcPr>
          <w:p w:rsidR="00A80D6F" w:rsidRPr="003A3A42" w:rsidRDefault="00A80D6F"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人事管理</w:t>
            </w:r>
          </w:p>
          <w:p w:rsidR="00A80D6F" w:rsidRPr="003A3A42" w:rsidRDefault="00A80D6F" w:rsidP="00A80D6F">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制度</w:t>
            </w:r>
          </w:p>
          <w:p w:rsidR="00A80D6F" w:rsidRPr="003A3A42" w:rsidRDefault="00A80D6F" w:rsidP="00A80D6F">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A80D6F" w:rsidRPr="003A3A42" w:rsidRDefault="00A80D6F"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48</w:t>
            </w:r>
          </w:p>
        </w:tc>
        <w:tc>
          <w:tcPr>
            <w:tcW w:w="1315" w:type="dxa"/>
            <w:tcBorders>
              <w:top w:val="nil"/>
              <w:left w:val="nil"/>
              <w:bottom w:val="single" w:sz="4" w:space="0" w:color="auto"/>
              <w:right w:val="single" w:sz="4" w:space="0" w:color="auto"/>
            </w:tcBorders>
            <w:shd w:val="clear" w:color="auto" w:fill="auto"/>
            <w:vAlign w:val="center"/>
            <w:hideMark/>
          </w:tcPr>
          <w:p w:rsidR="00A80D6F" w:rsidRPr="003A3A42" w:rsidRDefault="00A80D6F"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日常管理</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A80D6F" w:rsidRPr="003A3A42" w:rsidRDefault="00A80D6F"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□各项日常管理制度详细，得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A80D6F" w:rsidRPr="003A3A42" w:rsidRDefault="00A80D6F"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□各项日常管理制度较为详细，得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A80D6F" w:rsidRPr="003A3A42" w:rsidRDefault="00A80D6F"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□未制定日常管理制度，得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A80D6F" w:rsidRPr="003A3A42" w:rsidRDefault="00A80D6F"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注：管理制度包括薪酬、奖惩、考勤、聘用、考核，每项</w:t>
            </w:r>
            <w:r w:rsidRPr="003A3A42">
              <w:rPr>
                <w:rFonts w:ascii="Times New Roman" w:eastAsia="方正仿宋_GBK" w:hAnsi="Times New Roman" w:cs="宋体" w:hint="eastAsia"/>
                <w:b/>
                <w:bCs/>
                <w:color w:val="000000" w:themeColor="text1"/>
                <w:sz w:val="21"/>
                <w:szCs w:val="21"/>
              </w:rPr>
              <w:t>1</w:t>
            </w:r>
            <w:r w:rsidRPr="003A3A42">
              <w:rPr>
                <w:rFonts w:ascii="Times New Roman" w:eastAsia="方正仿宋_GBK" w:hAnsi="Times New Roman" w:cs="宋体" w:hint="eastAsia"/>
                <w:b/>
                <w:bCs/>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A80D6F" w:rsidRPr="003A3A42" w:rsidRDefault="00A80D6F"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A80D6F" w:rsidRPr="003A3A42" w:rsidRDefault="00A80D6F"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80D6F" w:rsidRPr="003A3A42" w:rsidRDefault="00A80D6F"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A80D6F" w:rsidRPr="003A3A42" w:rsidTr="00A80D6F">
        <w:trPr>
          <w:trHeight w:val="1200"/>
          <w:jc w:val="center"/>
        </w:trPr>
        <w:tc>
          <w:tcPr>
            <w:tcW w:w="1281" w:type="dxa"/>
            <w:vMerge/>
            <w:tcBorders>
              <w:left w:val="single" w:sz="4" w:space="0" w:color="auto"/>
              <w:bottom w:val="single" w:sz="4" w:space="0" w:color="auto"/>
              <w:right w:val="single" w:sz="4" w:space="0" w:color="auto"/>
            </w:tcBorders>
            <w:shd w:val="clear" w:color="auto" w:fill="auto"/>
            <w:vAlign w:val="center"/>
            <w:hideMark/>
          </w:tcPr>
          <w:p w:rsidR="00A80D6F" w:rsidRPr="003A3A42" w:rsidRDefault="00A80D6F"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auto" w:fill="auto"/>
            <w:vAlign w:val="center"/>
            <w:hideMark/>
          </w:tcPr>
          <w:p w:rsidR="00A80D6F" w:rsidRPr="003A3A42" w:rsidRDefault="00A80D6F"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auto" w:fill="auto"/>
            <w:vAlign w:val="center"/>
            <w:hideMark/>
          </w:tcPr>
          <w:p w:rsidR="00A80D6F" w:rsidRPr="003A3A42" w:rsidRDefault="00A80D6F"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A80D6F" w:rsidRPr="003A3A42" w:rsidRDefault="00A80D6F"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49</w:t>
            </w:r>
          </w:p>
        </w:tc>
        <w:tc>
          <w:tcPr>
            <w:tcW w:w="1315" w:type="dxa"/>
            <w:tcBorders>
              <w:top w:val="nil"/>
              <w:left w:val="nil"/>
              <w:bottom w:val="single" w:sz="4" w:space="0" w:color="auto"/>
              <w:right w:val="single" w:sz="4" w:space="0" w:color="auto"/>
            </w:tcBorders>
            <w:shd w:val="clear" w:color="auto" w:fill="auto"/>
            <w:vAlign w:val="center"/>
            <w:hideMark/>
          </w:tcPr>
          <w:p w:rsidR="00A80D6F" w:rsidRPr="003A3A42" w:rsidRDefault="00A80D6F"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劳动合同</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A80D6F" w:rsidRPr="003A3A42" w:rsidRDefault="00A80D6F"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□与所有专职工作人员签订劳动合同，得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A80D6F" w:rsidRPr="003A3A42" w:rsidRDefault="00A80D6F"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□与部分或未与专职工作人员签订劳动合同，得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A80D6F" w:rsidRPr="003A3A42" w:rsidRDefault="00A80D6F"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注：提供与专职工作人员签订的劳动合同，且信息填写完整</w:t>
            </w:r>
          </w:p>
        </w:tc>
        <w:tc>
          <w:tcPr>
            <w:tcW w:w="1037" w:type="dxa"/>
            <w:tcBorders>
              <w:top w:val="nil"/>
              <w:left w:val="nil"/>
              <w:bottom w:val="single" w:sz="4" w:space="0" w:color="auto"/>
              <w:right w:val="single" w:sz="4" w:space="0" w:color="auto"/>
            </w:tcBorders>
            <w:shd w:val="clear" w:color="auto" w:fill="auto"/>
            <w:noWrap/>
            <w:vAlign w:val="center"/>
            <w:hideMark/>
          </w:tcPr>
          <w:p w:rsidR="00A80D6F" w:rsidRPr="003A3A42" w:rsidRDefault="00A80D6F"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A80D6F" w:rsidRPr="003A3A42" w:rsidRDefault="00A80D6F"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80D6F" w:rsidRPr="003A3A42" w:rsidRDefault="00A80D6F"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A80D6F" w:rsidRPr="003A3A42" w:rsidTr="00A80D6F">
        <w:trPr>
          <w:trHeight w:val="567"/>
          <w:jc w:val="center"/>
        </w:trPr>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0D6F" w:rsidRPr="003A3A42" w:rsidRDefault="00A80D6F"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0D6F" w:rsidRPr="003A3A42" w:rsidRDefault="00A80D6F"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D6F" w:rsidRPr="003A3A42" w:rsidRDefault="00A80D6F"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A80D6F" w:rsidRPr="003A3A42" w:rsidRDefault="00A80D6F"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A80D6F" w:rsidRPr="003A3A42" w:rsidRDefault="00A80D6F"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A80D6F" w:rsidRPr="003A3A42" w:rsidRDefault="00A80D6F"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A80D6F" w:rsidRPr="003A3A42" w:rsidRDefault="00A80D6F"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A80D6F" w:rsidRPr="003A3A42" w:rsidRDefault="00A80D6F" w:rsidP="00A80D6F">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80D6F" w:rsidRPr="003A3A42" w:rsidRDefault="00A80D6F" w:rsidP="00A80D6F">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2C090C" w:rsidRPr="003A3A42" w:rsidTr="00A80D6F">
        <w:trPr>
          <w:trHeight w:val="1639"/>
          <w:jc w:val="center"/>
        </w:trPr>
        <w:tc>
          <w:tcPr>
            <w:tcW w:w="1281" w:type="dxa"/>
            <w:vMerge w:val="restart"/>
            <w:tcBorders>
              <w:top w:val="nil"/>
              <w:left w:val="single" w:sz="4" w:space="0" w:color="auto"/>
              <w:right w:val="single" w:sz="4" w:space="0" w:color="auto"/>
            </w:tcBorders>
            <w:shd w:val="clear" w:color="auto" w:fill="auto"/>
            <w:vAlign w:val="center"/>
            <w:hideMark/>
          </w:tcPr>
          <w:p w:rsidR="002C090C" w:rsidRPr="003A3A42" w:rsidRDefault="002C090C" w:rsidP="00A80D6F">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2C090C" w:rsidRPr="003A3A42" w:rsidRDefault="002C090C" w:rsidP="00A80D6F">
            <w:pPr>
              <w:spacing w:after="0" w:line="280" w:lineRule="exact"/>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1" w:type="dxa"/>
            <w:tcBorders>
              <w:top w:val="nil"/>
              <w:left w:val="single" w:sz="4" w:space="0" w:color="auto"/>
              <w:bottom w:val="single" w:sz="4" w:space="0" w:color="000000"/>
              <w:right w:val="single" w:sz="4" w:space="0" w:color="auto"/>
            </w:tcBorders>
            <w:shd w:val="clear" w:color="auto" w:fill="auto"/>
            <w:vAlign w:val="center"/>
            <w:hideMark/>
          </w:tcPr>
          <w:p w:rsidR="002C090C" w:rsidRPr="003A3A42" w:rsidRDefault="002C090C" w:rsidP="00A80D6F">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人力资源</w:t>
            </w:r>
          </w:p>
          <w:p w:rsidR="002C090C" w:rsidRPr="003A3A42" w:rsidRDefault="002C090C" w:rsidP="00A80D6F">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管理</w:t>
            </w:r>
          </w:p>
          <w:p w:rsidR="002C090C" w:rsidRPr="003A3A42" w:rsidRDefault="002C090C" w:rsidP="00A80D6F">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40</w:t>
            </w:r>
            <w:r w:rsidRPr="003A3A42">
              <w:rPr>
                <w:rFonts w:ascii="Times New Roman" w:eastAsia="方正仿宋_GBK" w:hAnsi="Times New Roman" w:cs="宋体" w:hint="eastAsia"/>
                <w:color w:val="000000" w:themeColor="text1"/>
                <w:sz w:val="21"/>
                <w:szCs w:val="21"/>
              </w:rPr>
              <w:t>分）</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50</w:t>
            </w:r>
          </w:p>
        </w:tc>
        <w:tc>
          <w:tcPr>
            <w:tcW w:w="1315" w:type="dxa"/>
            <w:tcBorders>
              <w:top w:val="nil"/>
              <w:left w:val="nil"/>
              <w:bottom w:val="single" w:sz="4" w:space="0" w:color="auto"/>
              <w:right w:val="single" w:sz="4" w:space="0" w:color="auto"/>
            </w:tcBorders>
            <w:shd w:val="clear" w:color="auto" w:fill="auto"/>
            <w:vAlign w:val="center"/>
            <w:hideMark/>
          </w:tcPr>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社会保障</w:t>
            </w:r>
          </w:p>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2C090C" w:rsidRPr="003A3A42" w:rsidRDefault="002C090C"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□为所有专职工作人员缴纳五险一金，得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2C090C" w:rsidRPr="003A3A42" w:rsidRDefault="002C090C"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□为所有专职工作人员缴纳五险，但未缴纳住房公积金，得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2C090C" w:rsidRPr="003A3A42" w:rsidRDefault="002C090C"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□为部分或未为专职工作人员缴纳五险，得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2C090C" w:rsidRPr="003A3A42" w:rsidRDefault="002C090C" w:rsidP="00F75D16">
            <w:pPr>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b/>
                <w:bCs/>
                <w:color w:val="000000" w:themeColor="text1"/>
                <w:spacing w:val="-8"/>
                <w:sz w:val="21"/>
                <w:szCs w:val="21"/>
              </w:rPr>
              <w:t>注：社会组织必须为所有专职工作人员购买五险，提供购买五险一金相关证明材料</w:t>
            </w:r>
          </w:p>
        </w:tc>
        <w:tc>
          <w:tcPr>
            <w:tcW w:w="1037" w:type="dxa"/>
            <w:tcBorders>
              <w:top w:val="nil"/>
              <w:left w:val="nil"/>
              <w:bottom w:val="single" w:sz="4" w:space="0" w:color="auto"/>
              <w:right w:val="single" w:sz="4" w:space="0" w:color="auto"/>
            </w:tcBorders>
            <w:shd w:val="clear" w:color="auto" w:fill="auto"/>
            <w:noWrap/>
            <w:vAlign w:val="center"/>
            <w:hideMark/>
          </w:tcPr>
          <w:p w:rsidR="002C090C" w:rsidRPr="003A3A42" w:rsidRDefault="002C090C"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2C090C" w:rsidRPr="003A3A42" w:rsidRDefault="002C090C" w:rsidP="00F75D1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2C090C" w:rsidRPr="003A3A42" w:rsidTr="00A80D6F">
        <w:trPr>
          <w:trHeight w:val="794"/>
          <w:jc w:val="center"/>
        </w:trPr>
        <w:tc>
          <w:tcPr>
            <w:tcW w:w="1281" w:type="dxa"/>
            <w:vMerge/>
            <w:tcBorders>
              <w:left w:val="single" w:sz="4" w:space="0" w:color="auto"/>
              <w:right w:val="single" w:sz="4" w:space="0" w:color="auto"/>
            </w:tcBorders>
            <w:shd w:val="clear" w:color="auto" w:fill="auto"/>
            <w:vAlign w:val="center"/>
            <w:hideMark/>
          </w:tcPr>
          <w:p w:rsidR="002C090C" w:rsidRPr="003A3A42" w:rsidRDefault="002C090C" w:rsidP="00F4084B">
            <w:pPr>
              <w:spacing w:after="0" w:line="280" w:lineRule="exact"/>
              <w:rPr>
                <w:rFonts w:ascii="方正黑体_GBK" w:eastAsia="方正黑体_GBK" w:hAnsi="Times New Roman" w:cs="宋体"/>
                <w:color w:val="000000" w:themeColor="text1"/>
                <w:sz w:val="21"/>
                <w:szCs w:val="21"/>
              </w:rPr>
            </w:pPr>
          </w:p>
        </w:tc>
        <w:tc>
          <w:tcPr>
            <w:tcW w:w="1281" w:type="dxa"/>
            <w:vMerge w:val="restart"/>
            <w:tcBorders>
              <w:top w:val="nil"/>
              <w:left w:val="single" w:sz="4" w:space="0" w:color="auto"/>
              <w:bottom w:val="single" w:sz="4" w:space="0" w:color="000000"/>
              <w:right w:val="single" w:sz="4" w:space="0" w:color="auto"/>
            </w:tcBorders>
            <w:shd w:val="clear" w:color="auto" w:fill="auto"/>
            <w:vAlign w:val="center"/>
            <w:hideMark/>
          </w:tcPr>
          <w:p w:rsidR="002C090C" w:rsidRPr="003A3A42" w:rsidRDefault="002C090C" w:rsidP="00A80D6F">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领导班子</w:t>
            </w:r>
          </w:p>
          <w:p w:rsidR="002C090C" w:rsidRPr="003A3A42" w:rsidRDefault="002C090C" w:rsidP="00A80D6F">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建设</w:t>
            </w:r>
          </w:p>
          <w:p w:rsidR="002C090C" w:rsidRPr="003A3A42" w:rsidRDefault="002C090C" w:rsidP="00A80D6F">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负责人产生</w:t>
            </w:r>
          </w:p>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51</w:t>
            </w:r>
          </w:p>
        </w:tc>
        <w:tc>
          <w:tcPr>
            <w:tcW w:w="1315" w:type="dxa"/>
            <w:tcBorders>
              <w:top w:val="nil"/>
              <w:left w:val="nil"/>
              <w:bottom w:val="single" w:sz="4" w:space="0" w:color="auto"/>
              <w:right w:val="single" w:sz="4" w:space="0" w:color="auto"/>
            </w:tcBorders>
            <w:shd w:val="clear" w:color="auto" w:fill="auto"/>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依规兼职</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□按规定履行兼职报批手续，得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□未按规定履行兼职报批手续，得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lastRenderedPageBreak/>
              <w:t>注：负责人包括会长、副会长、秘书长</w:t>
            </w:r>
          </w:p>
        </w:tc>
        <w:tc>
          <w:tcPr>
            <w:tcW w:w="1037" w:type="dxa"/>
            <w:tcBorders>
              <w:top w:val="nil"/>
              <w:left w:val="nil"/>
              <w:bottom w:val="single" w:sz="4" w:space="0" w:color="auto"/>
              <w:right w:val="single" w:sz="4" w:space="0" w:color="auto"/>
            </w:tcBorders>
            <w:shd w:val="clear" w:color="auto" w:fill="auto"/>
            <w:noWrap/>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2C090C" w:rsidRPr="003A3A42" w:rsidTr="00A80D6F">
        <w:trPr>
          <w:trHeight w:val="1077"/>
          <w:jc w:val="center"/>
        </w:trPr>
        <w:tc>
          <w:tcPr>
            <w:tcW w:w="1281" w:type="dxa"/>
            <w:vMerge/>
            <w:tcBorders>
              <w:left w:val="single" w:sz="4" w:space="0" w:color="auto"/>
              <w:right w:val="single" w:sz="4" w:space="0" w:color="auto"/>
            </w:tcBorders>
            <w:shd w:val="clear" w:color="auto" w:fill="auto"/>
            <w:vAlign w:val="center"/>
            <w:hideMark/>
          </w:tcPr>
          <w:p w:rsidR="002C090C" w:rsidRPr="003A3A42" w:rsidRDefault="002C090C"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top w:val="nil"/>
              <w:left w:val="single" w:sz="4" w:space="0" w:color="auto"/>
              <w:bottom w:val="single" w:sz="4" w:space="0" w:color="000000"/>
              <w:right w:val="single" w:sz="4" w:space="0" w:color="auto"/>
            </w:tcBorders>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52</w:t>
            </w:r>
          </w:p>
        </w:tc>
        <w:tc>
          <w:tcPr>
            <w:tcW w:w="1315" w:type="dxa"/>
            <w:tcBorders>
              <w:top w:val="nil"/>
              <w:left w:val="nil"/>
              <w:bottom w:val="single" w:sz="4" w:space="0" w:color="auto"/>
              <w:right w:val="single" w:sz="4" w:space="0" w:color="auto"/>
            </w:tcBorders>
            <w:shd w:val="clear" w:color="auto" w:fill="auto"/>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产生程序</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2C090C" w:rsidRPr="003A3A42" w:rsidRDefault="002C090C" w:rsidP="002C090C">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□负责人按照章程规定选举产生，得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2C090C" w:rsidRPr="003A3A42" w:rsidRDefault="002C090C" w:rsidP="002C090C">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□负责人未按章程规定选举产生，得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2C090C" w:rsidRPr="003A3A42" w:rsidRDefault="002C090C" w:rsidP="002C090C">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注：提供会议纪要，已脱钩的需无记名投票选举</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2C090C" w:rsidRPr="003A3A42" w:rsidTr="00A80D6F">
        <w:trPr>
          <w:trHeight w:val="510"/>
          <w:jc w:val="center"/>
        </w:trPr>
        <w:tc>
          <w:tcPr>
            <w:tcW w:w="1281" w:type="dxa"/>
            <w:vMerge/>
            <w:tcBorders>
              <w:left w:val="single" w:sz="4" w:space="0" w:color="auto"/>
              <w:right w:val="single" w:sz="4" w:space="0" w:color="auto"/>
            </w:tcBorders>
            <w:shd w:val="clear" w:color="auto" w:fill="auto"/>
            <w:vAlign w:val="center"/>
            <w:hideMark/>
          </w:tcPr>
          <w:p w:rsidR="002C090C" w:rsidRPr="003A3A42" w:rsidRDefault="002C090C"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top w:val="nil"/>
              <w:left w:val="single" w:sz="4" w:space="0" w:color="auto"/>
              <w:bottom w:val="single" w:sz="4" w:space="0" w:color="000000"/>
              <w:right w:val="single" w:sz="4" w:space="0" w:color="auto"/>
            </w:tcBorders>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p>
        </w:tc>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负责人任职</w:t>
            </w:r>
          </w:p>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53</w:t>
            </w:r>
          </w:p>
        </w:tc>
        <w:tc>
          <w:tcPr>
            <w:tcW w:w="1315" w:type="dxa"/>
            <w:tcBorders>
              <w:top w:val="nil"/>
              <w:left w:val="nil"/>
              <w:bottom w:val="single" w:sz="4" w:space="0" w:color="auto"/>
              <w:right w:val="single" w:sz="4" w:space="0" w:color="auto"/>
            </w:tcBorders>
            <w:shd w:val="clear" w:color="auto" w:fill="auto"/>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任职条件</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2C090C" w:rsidRPr="003A3A42" w:rsidRDefault="002C090C" w:rsidP="002C090C">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□任职年龄和届期符合规定要求，得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2C090C" w:rsidRPr="003A3A42" w:rsidRDefault="002C090C" w:rsidP="002C090C">
            <w:pPr>
              <w:autoSpaceDN w:val="0"/>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pacing w:val="-8"/>
                <w:sz w:val="21"/>
                <w:szCs w:val="21"/>
              </w:rPr>
              <w:t>□任职年龄和届期不符合规定要求，得</w:t>
            </w:r>
            <w:r w:rsidRPr="003A3A42">
              <w:rPr>
                <w:rFonts w:ascii="Times New Roman" w:eastAsia="方正仿宋_GBK" w:hAnsi="Times New Roman" w:cs="宋体" w:hint="eastAsia"/>
                <w:color w:val="000000" w:themeColor="text1"/>
                <w:spacing w:val="-8"/>
                <w:sz w:val="21"/>
                <w:szCs w:val="21"/>
              </w:rPr>
              <w:t>0</w:t>
            </w:r>
            <w:r w:rsidRPr="003A3A42">
              <w:rPr>
                <w:rFonts w:ascii="Times New Roman" w:eastAsia="方正仿宋_GBK" w:hAnsi="Times New Roman" w:cs="宋体" w:hint="eastAsia"/>
                <w:color w:val="000000" w:themeColor="text1"/>
                <w:spacing w:val="-8"/>
                <w:sz w:val="21"/>
                <w:szCs w:val="21"/>
              </w:rPr>
              <w:t>分</w:t>
            </w:r>
            <w:r w:rsidRPr="003A3A42">
              <w:rPr>
                <w:rFonts w:ascii="Times New Roman" w:eastAsia="方正仿宋_GBK" w:hAnsi="Times New Roman" w:cs="宋体" w:hint="eastAsia"/>
                <w:color w:val="000000" w:themeColor="text1"/>
                <w:spacing w:val="-8"/>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2C090C" w:rsidRPr="003A3A42" w:rsidTr="00F7338E">
        <w:trPr>
          <w:trHeight w:val="1531"/>
          <w:jc w:val="center"/>
        </w:trPr>
        <w:tc>
          <w:tcPr>
            <w:tcW w:w="1281" w:type="dxa"/>
            <w:vMerge/>
            <w:tcBorders>
              <w:left w:val="single" w:sz="4" w:space="0" w:color="auto"/>
              <w:right w:val="single" w:sz="4" w:space="0" w:color="auto"/>
            </w:tcBorders>
            <w:shd w:val="clear" w:color="auto" w:fill="auto"/>
            <w:vAlign w:val="center"/>
            <w:hideMark/>
          </w:tcPr>
          <w:p w:rsidR="002C090C" w:rsidRPr="003A3A42" w:rsidRDefault="002C090C"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top w:val="nil"/>
              <w:left w:val="single" w:sz="4" w:space="0" w:color="auto"/>
              <w:bottom w:val="single" w:sz="4" w:space="0" w:color="000000"/>
              <w:right w:val="single" w:sz="4" w:space="0" w:color="auto"/>
            </w:tcBorders>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54</w:t>
            </w:r>
          </w:p>
        </w:tc>
        <w:tc>
          <w:tcPr>
            <w:tcW w:w="1315" w:type="dxa"/>
            <w:tcBorders>
              <w:top w:val="nil"/>
              <w:left w:val="nil"/>
              <w:bottom w:val="single" w:sz="4" w:space="0" w:color="auto"/>
              <w:right w:val="single" w:sz="4" w:space="0" w:color="auto"/>
            </w:tcBorders>
            <w:shd w:val="clear" w:color="auto" w:fill="auto"/>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是否专职</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□秘书长专职，得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□秘书长非专职，得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注：秘书长专职是指专门从事秘书长工作，与是否有其他身份无关，但国家机关实职领导人员、国有企事业单位一把手领导除外</w:t>
            </w:r>
            <w:r w:rsidRPr="003A3A42">
              <w:rPr>
                <w:rFonts w:ascii="Times New Roman" w:eastAsia="方正仿宋_GBK" w:hAnsi="Times New Roman" w:cs="宋体" w:hint="eastAsia"/>
                <w:b/>
                <w:bCs/>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2C090C" w:rsidRPr="003A3A42" w:rsidTr="002C090C">
        <w:trPr>
          <w:trHeight w:val="1200"/>
          <w:jc w:val="center"/>
        </w:trPr>
        <w:tc>
          <w:tcPr>
            <w:tcW w:w="1281" w:type="dxa"/>
            <w:vMerge/>
            <w:tcBorders>
              <w:left w:val="single" w:sz="4" w:space="0" w:color="auto"/>
              <w:bottom w:val="single" w:sz="4" w:space="0" w:color="auto"/>
              <w:right w:val="single" w:sz="4" w:space="0" w:color="auto"/>
            </w:tcBorders>
            <w:shd w:val="clear" w:color="auto" w:fill="auto"/>
            <w:vAlign w:val="center"/>
            <w:hideMark/>
          </w:tcPr>
          <w:p w:rsidR="002C090C" w:rsidRPr="003A3A42" w:rsidRDefault="002C090C"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55</w:t>
            </w:r>
          </w:p>
        </w:tc>
        <w:tc>
          <w:tcPr>
            <w:tcW w:w="1315" w:type="dxa"/>
            <w:tcBorders>
              <w:top w:val="nil"/>
              <w:left w:val="nil"/>
              <w:bottom w:val="single" w:sz="4" w:space="0" w:color="auto"/>
              <w:right w:val="single" w:sz="4" w:space="0" w:color="auto"/>
            </w:tcBorders>
            <w:shd w:val="clear" w:color="auto" w:fill="auto"/>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绩效考核</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□制定并执行主要负责人绩效考核制度，且考核结果优秀，得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□制定并执行主要负责人绩效考核制度，且考核结果良好，得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□未制定主要负责人绩效考核制度或绩效考核结果为一般，得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2C090C" w:rsidRPr="003A3A42" w:rsidTr="002C090C">
        <w:trPr>
          <w:trHeight w:val="567"/>
          <w:jc w:val="center"/>
        </w:trPr>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C090C" w:rsidRPr="003A3A42" w:rsidRDefault="002C090C"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vAlign w:val="center"/>
            <w:hideMark/>
          </w:tcPr>
          <w:p w:rsidR="002C090C" w:rsidRPr="003A3A42" w:rsidRDefault="002C090C"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auto"/>
              <w:right w:val="single" w:sz="4" w:space="0" w:color="auto"/>
            </w:tcBorders>
            <w:vAlign w:val="center"/>
            <w:hideMark/>
          </w:tcPr>
          <w:p w:rsidR="002C090C" w:rsidRPr="003A3A42" w:rsidRDefault="002C090C"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2C090C" w:rsidRPr="003A3A42" w:rsidRDefault="002C090C"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2C090C" w:rsidRPr="003A3A42" w:rsidRDefault="002C090C"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2C090C" w:rsidRPr="003A3A42" w:rsidRDefault="002C090C"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2C090C" w:rsidRPr="003A3A42" w:rsidRDefault="002C090C"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2C090C" w:rsidRPr="003A3A42" w:rsidRDefault="002C090C"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090C" w:rsidRPr="003A3A42" w:rsidRDefault="002C090C" w:rsidP="00F7338E">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2C090C" w:rsidRPr="003A3A42" w:rsidTr="00F7338E">
        <w:trPr>
          <w:trHeight w:val="1279"/>
          <w:jc w:val="center"/>
        </w:trPr>
        <w:tc>
          <w:tcPr>
            <w:tcW w:w="1281" w:type="dxa"/>
            <w:vMerge w:val="restart"/>
            <w:tcBorders>
              <w:top w:val="nil"/>
              <w:left w:val="single" w:sz="4" w:space="0" w:color="auto"/>
              <w:right w:val="single" w:sz="4" w:space="0" w:color="auto"/>
            </w:tcBorders>
            <w:shd w:val="clear" w:color="auto" w:fill="auto"/>
            <w:vAlign w:val="center"/>
            <w:hideMark/>
          </w:tcPr>
          <w:p w:rsidR="002C090C" w:rsidRPr="003A3A42" w:rsidRDefault="002C090C" w:rsidP="002C090C">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2C090C" w:rsidRPr="003A3A42" w:rsidRDefault="002C090C" w:rsidP="002C090C">
            <w:pPr>
              <w:spacing w:after="0" w:line="280" w:lineRule="exact"/>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会员管理</w:t>
            </w:r>
          </w:p>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1281" w:type="dxa"/>
            <w:tcBorders>
              <w:top w:val="nil"/>
              <w:left w:val="nil"/>
              <w:bottom w:val="nil"/>
              <w:right w:val="single" w:sz="4" w:space="0" w:color="auto"/>
            </w:tcBorders>
            <w:shd w:val="clear" w:color="auto" w:fill="auto"/>
            <w:vAlign w:val="center"/>
            <w:hideMark/>
          </w:tcPr>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制度完善</w:t>
            </w:r>
          </w:p>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56</w:t>
            </w:r>
          </w:p>
        </w:tc>
        <w:tc>
          <w:tcPr>
            <w:tcW w:w="1315" w:type="dxa"/>
            <w:tcBorders>
              <w:top w:val="nil"/>
              <w:left w:val="nil"/>
              <w:bottom w:val="single" w:sz="4" w:space="0" w:color="auto"/>
              <w:right w:val="single" w:sz="4" w:space="0" w:color="auto"/>
            </w:tcBorders>
            <w:shd w:val="clear" w:color="auto" w:fill="auto"/>
            <w:vAlign w:val="center"/>
            <w:hideMark/>
          </w:tcPr>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管理制度</w:t>
            </w:r>
          </w:p>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□制定会员管理制度，内容详细、规范，得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□制定会员管理制度，但内容不够详细、规范，得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w:t>
            </w:r>
          </w:p>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□未制定会员管理制度，得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2C090C" w:rsidRPr="003A3A42" w:rsidTr="00F7338E">
        <w:trPr>
          <w:trHeight w:val="1422"/>
          <w:jc w:val="center"/>
        </w:trPr>
        <w:tc>
          <w:tcPr>
            <w:tcW w:w="1281" w:type="dxa"/>
            <w:vMerge/>
            <w:tcBorders>
              <w:left w:val="single" w:sz="4" w:space="0" w:color="auto"/>
              <w:right w:val="single" w:sz="4" w:space="0" w:color="auto"/>
            </w:tcBorders>
            <w:shd w:val="clear" w:color="auto" w:fill="auto"/>
            <w:vAlign w:val="center"/>
            <w:hideMark/>
          </w:tcPr>
          <w:p w:rsidR="002C090C" w:rsidRPr="003A3A42" w:rsidRDefault="002C090C"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管理规范</w:t>
            </w:r>
          </w:p>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8</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57</w:t>
            </w:r>
          </w:p>
        </w:tc>
        <w:tc>
          <w:tcPr>
            <w:tcW w:w="1315" w:type="dxa"/>
            <w:tcBorders>
              <w:top w:val="nil"/>
              <w:left w:val="nil"/>
              <w:bottom w:val="single" w:sz="4" w:space="0" w:color="auto"/>
              <w:right w:val="single" w:sz="4" w:space="0" w:color="auto"/>
            </w:tcBorders>
            <w:shd w:val="clear" w:color="auto" w:fill="auto"/>
            <w:vAlign w:val="center"/>
            <w:hideMark/>
          </w:tcPr>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管理情况</w:t>
            </w:r>
          </w:p>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□按程序发展、批准会员入会，且建立会员数据库，得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□按程序发展、批准会员入会，未建立会员数据库，得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w:t>
            </w:r>
          </w:p>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□未按程序发展、批准会员入会且未建立会员数据库，得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2C090C" w:rsidRPr="003A3A42" w:rsidTr="00F7338E">
        <w:trPr>
          <w:trHeight w:val="1474"/>
          <w:jc w:val="center"/>
        </w:trPr>
        <w:tc>
          <w:tcPr>
            <w:tcW w:w="1281" w:type="dxa"/>
            <w:vMerge/>
            <w:tcBorders>
              <w:left w:val="single" w:sz="4" w:space="0" w:color="auto"/>
              <w:right w:val="single" w:sz="4" w:space="0" w:color="auto"/>
            </w:tcBorders>
            <w:shd w:val="clear" w:color="auto" w:fill="auto"/>
            <w:vAlign w:val="center"/>
            <w:hideMark/>
          </w:tcPr>
          <w:p w:rsidR="002C090C" w:rsidRPr="003A3A42" w:rsidRDefault="002C090C"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58</w:t>
            </w:r>
          </w:p>
        </w:tc>
        <w:tc>
          <w:tcPr>
            <w:tcW w:w="1315" w:type="dxa"/>
            <w:tcBorders>
              <w:top w:val="nil"/>
              <w:left w:val="nil"/>
              <w:bottom w:val="single" w:sz="4" w:space="0" w:color="auto"/>
              <w:right w:val="single" w:sz="4" w:space="0" w:color="auto"/>
            </w:tcBorders>
            <w:shd w:val="clear" w:color="auto" w:fill="auto"/>
            <w:vAlign w:val="center"/>
            <w:hideMark/>
          </w:tcPr>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会员保有率</w:t>
            </w:r>
          </w:p>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□会员保有率在</w:t>
            </w:r>
            <w:r w:rsidRPr="003A3A42">
              <w:rPr>
                <w:rFonts w:ascii="Times New Roman" w:eastAsia="方正仿宋_GBK" w:hAnsi="Times New Roman" w:cs="宋体" w:hint="eastAsia"/>
                <w:color w:val="000000" w:themeColor="text1"/>
                <w:sz w:val="21"/>
                <w:szCs w:val="21"/>
              </w:rPr>
              <w:t>80%</w:t>
            </w:r>
            <w:r w:rsidRPr="003A3A42">
              <w:rPr>
                <w:rFonts w:ascii="Times New Roman" w:eastAsia="方正仿宋_GBK" w:hAnsi="Times New Roman" w:cs="宋体" w:hint="eastAsia"/>
                <w:color w:val="000000" w:themeColor="text1"/>
                <w:sz w:val="21"/>
                <w:szCs w:val="21"/>
              </w:rPr>
              <w:t>及以上，得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□会员保有率在</w:t>
            </w:r>
            <w:r w:rsidRPr="003A3A42">
              <w:rPr>
                <w:rFonts w:ascii="Times New Roman" w:eastAsia="方正仿宋_GBK" w:hAnsi="Times New Roman" w:cs="宋体" w:hint="eastAsia"/>
                <w:color w:val="000000" w:themeColor="text1"/>
                <w:sz w:val="21"/>
                <w:szCs w:val="21"/>
              </w:rPr>
              <w:t>70%</w:t>
            </w:r>
            <w:r w:rsidRPr="003A3A42">
              <w:rPr>
                <w:rFonts w:ascii="Times New Roman" w:eastAsia="方正仿宋_GBK" w:hAnsi="Times New Roman" w:cs="宋体" w:hint="eastAsia"/>
                <w:color w:val="000000" w:themeColor="text1"/>
                <w:sz w:val="21"/>
                <w:szCs w:val="21"/>
              </w:rPr>
              <w:t>及以上，得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□会员保有率在</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及以上，得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w:t>
            </w:r>
          </w:p>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□会员保有率在</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以下，得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注：提供近三年会员总数</w:t>
            </w:r>
          </w:p>
        </w:tc>
        <w:tc>
          <w:tcPr>
            <w:tcW w:w="1037" w:type="dxa"/>
            <w:tcBorders>
              <w:top w:val="nil"/>
              <w:left w:val="nil"/>
              <w:bottom w:val="single" w:sz="4" w:space="0" w:color="auto"/>
              <w:right w:val="single" w:sz="4" w:space="0" w:color="auto"/>
            </w:tcBorders>
            <w:shd w:val="clear" w:color="auto" w:fill="auto"/>
            <w:noWrap/>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2C090C" w:rsidRPr="003A3A42" w:rsidTr="002C090C">
        <w:trPr>
          <w:trHeight w:val="2460"/>
          <w:jc w:val="center"/>
        </w:trPr>
        <w:tc>
          <w:tcPr>
            <w:tcW w:w="1281" w:type="dxa"/>
            <w:vMerge/>
            <w:tcBorders>
              <w:left w:val="single" w:sz="4" w:space="0" w:color="auto"/>
              <w:bottom w:val="single" w:sz="4" w:space="0" w:color="auto"/>
              <w:right w:val="single" w:sz="4" w:space="0" w:color="auto"/>
            </w:tcBorders>
            <w:shd w:val="clear" w:color="auto" w:fill="auto"/>
            <w:vAlign w:val="center"/>
            <w:hideMark/>
          </w:tcPr>
          <w:p w:rsidR="002C090C" w:rsidRPr="003A3A42" w:rsidRDefault="002C090C" w:rsidP="00F4084B">
            <w:pPr>
              <w:spacing w:after="0" w:line="280" w:lineRule="exact"/>
              <w:rPr>
                <w:rFonts w:ascii="方正黑体_GBK" w:eastAsia="方正黑体_GBK" w:hAnsi="Times New Roman" w:cs="宋体"/>
                <w:color w:val="000000" w:themeColor="text1"/>
                <w:sz w:val="21"/>
                <w:szCs w:val="21"/>
              </w:rPr>
            </w:pP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财务管理</w:t>
            </w:r>
          </w:p>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200</w:t>
            </w:r>
            <w:r w:rsidRPr="003A3A42">
              <w:rPr>
                <w:rFonts w:ascii="Times New Roman" w:eastAsia="方正仿宋_GBK" w:hAnsi="Times New Roman" w:cs="宋体" w:hint="eastAsia"/>
                <w:color w:val="000000" w:themeColor="text1"/>
                <w:sz w:val="21"/>
                <w:szCs w:val="21"/>
              </w:rPr>
              <w:t>分）</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资金管理</w:t>
            </w:r>
          </w:p>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59</w:t>
            </w:r>
          </w:p>
        </w:tc>
        <w:tc>
          <w:tcPr>
            <w:tcW w:w="1315" w:type="dxa"/>
            <w:tcBorders>
              <w:top w:val="nil"/>
              <w:left w:val="nil"/>
              <w:bottom w:val="single" w:sz="4" w:space="0" w:color="auto"/>
              <w:right w:val="single" w:sz="4" w:space="0" w:color="auto"/>
            </w:tcBorders>
            <w:shd w:val="clear" w:color="000000" w:fill="FFFFFF"/>
            <w:vAlign w:val="center"/>
            <w:hideMark/>
          </w:tcPr>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资金来源与使用</w:t>
            </w:r>
          </w:p>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□资金来源与使用符合国家政策法规、章程规定，得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存在以下情形（不受分数限制，扣完</w:t>
            </w:r>
            <w:r w:rsidRPr="003A3A42">
              <w:rPr>
                <w:rFonts w:ascii="Times New Roman" w:eastAsia="方正仿宋_GBK" w:hAnsi="Times New Roman" w:cs="宋体" w:hint="eastAsia"/>
                <w:b/>
                <w:bCs/>
                <w:color w:val="000000" w:themeColor="text1"/>
                <w:sz w:val="21"/>
                <w:szCs w:val="21"/>
              </w:rPr>
              <w:t>100</w:t>
            </w:r>
            <w:r w:rsidRPr="003A3A42">
              <w:rPr>
                <w:rFonts w:ascii="Times New Roman" w:eastAsia="方正仿宋_GBK" w:hAnsi="Times New Roman" w:cs="宋体" w:hint="eastAsia"/>
                <w:b/>
                <w:bCs/>
                <w:color w:val="000000" w:themeColor="text1"/>
                <w:sz w:val="21"/>
                <w:szCs w:val="21"/>
              </w:rPr>
              <w:t>分）</w:t>
            </w:r>
            <w:r w:rsidRPr="003A3A42">
              <w:rPr>
                <w:rFonts w:ascii="Times New Roman" w:eastAsia="方正仿宋_GBK" w:hAnsi="Times New Roman" w:cs="宋体" w:hint="eastAsia"/>
                <w:color w:val="000000" w:themeColor="text1"/>
                <w:sz w:val="21"/>
                <w:szCs w:val="21"/>
              </w:rPr>
              <w:t>：</w:t>
            </w:r>
          </w:p>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）存在侵占、私分、挪用资产、发生有失公允的关联交易、违规支付佣金或回扣、违规进行资金拆借，扣</w:t>
            </w:r>
            <w:r w:rsidRPr="003A3A42">
              <w:rPr>
                <w:rFonts w:ascii="Times New Roman" w:eastAsia="方正仿宋_GBK" w:hAnsi="Times New Roman" w:cs="宋体" w:hint="eastAsia"/>
                <w:color w:val="000000" w:themeColor="text1"/>
                <w:sz w:val="21"/>
                <w:szCs w:val="21"/>
              </w:rPr>
              <w:t>40</w:t>
            </w:r>
            <w:r w:rsidRPr="003A3A42">
              <w:rPr>
                <w:rFonts w:ascii="Times New Roman" w:eastAsia="方正仿宋_GBK" w:hAnsi="Times New Roman" w:cs="宋体" w:hint="eastAsia"/>
                <w:color w:val="000000" w:themeColor="text1"/>
                <w:sz w:val="21"/>
                <w:szCs w:val="21"/>
              </w:rPr>
              <w:t>分</w:t>
            </w:r>
          </w:p>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）存在账外资金或小金库，扣</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）存在违规收费行为，包括违规接受和使用捐赠、资助，捐赠专用收据，扣</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）存在使用不合规凭证或票据列支费用，扣</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2C090C" w:rsidRPr="003A3A42" w:rsidTr="002C090C">
        <w:trPr>
          <w:trHeight w:val="567"/>
          <w:jc w:val="center"/>
        </w:trPr>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C090C" w:rsidRPr="003A3A42" w:rsidRDefault="002C090C"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C090C" w:rsidRPr="003A3A42" w:rsidRDefault="002C090C"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C090C" w:rsidRPr="003A3A42" w:rsidRDefault="002C090C"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2C090C" w:rsidRPr="003A3A42" w:rsidRDefault="002C090C"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2C090C" w:rsidRPr="003A3A42" w:rsidRDefault="002C090C"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2C090C" w:rsidRPr="003A3A42" w:rsidRDefault="002C090C"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2C090C" w:rsidRPr="003A3A42" w:rsidRDefault="002C090C"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2C090C" w:rsidRPr="003A3A42" w:rsidRDefault="002C090C"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090C" w:rsidRPr="003A3A42" w:rsidRDefault="002C090C" w:rsidP="00F7338E">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2C090C" w:rsidRPr="003A3A42" w:rsidTr="002C090C">
        <w:trPr>
          <w:trHeight w:val="1062"/>
          <w:jc w:val="center"/>
        </w:trPr>
        <w:tc>
          <w:tcPr>
            <w:tcW w:w="1281" w:type="dxa"/>
            <w:vMerge w:val="restart"/>
            <w:tcBorders>
              <w:top w:val="nil"/>
              <w:left w:val="single" w:sz="4" w:space="0" w:color="auto"/>
              <w:right w:val="single" w:sz="4" w:space="0" w:color="auto"/>
            </w:tcBorders>
            <w:shd w:val="clear" w:color="auto" w:fill="auto"/>
            <w:vAlign w:val="center"/>
            <w:hideMark/>
          </w:tcPr>
          <w:p w:rsidR="002C090C" w:rsidRPr="003A3A42" w:rsidRDefault="002C090C" w:rsidP="002C090C">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2C090C" w:rsidRPr="003A3A42" w:rsidRDefault="002C090C" w:rsidP="002C090C">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1" w:type="dxa"/>
            <w:vMerge w:val="restart"/>
            <w:tcBorders>
              <w:top w:val="nil"/>
              <w:left w:val="single" w:sz="4" w:space="0" w:color="auto"/>
              <w:right w:val="single" w:sz="4" w:space="0" w:color="auto"/>
            </w:tcBorders>
            <w:shd w:val="clear" w:color="auto" w:fill="auto"/>
            <w:vAlign w:val="center"/>
            <w:hideMark/>
          </w:tcPr>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财务管理</w:t>
            </w:r>
          </w:p>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200</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nil"/>
              <w:left w:val="single" w:sz="4" w:space="0" w:color="auto"/>
              <w:right w:val="single" w:sz="4" w:space="0" w:color="auto"/>
            </w:tcBorders>
            <w:shd w:val="clear" w:color="auto" w:fill="auto"/>
            <w:vAlign w:val="center"/>
            <w:hideMark/>
          </w:tcPr>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资金管理</w:t>
            </w:r>
          </w:p>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60</w:t>
            </w:r>
          </w:p>
        </w:tc>
        <w:tc>
          <w:tcPr>
            <w:tcW w:w="1315" w:type="dxa"/>
            <w:tcBorders>
              <w:top w:val="nil"/>
              <w:left w:val="nil"/>
              <w:bottom w:val="single" w:sz="4" w:space="0" w:color="auto"/>
              <w:right w:val="single" w:sz="4" w:space="0" w:color="auto"/>
            </w:tcBorders>
            <w:shd w:val="clear" w:color="000000" w:fill="FFFFFF"/>
            <w:vAlign w:val="center"/>
            <w:hideMark/>
          </w:tcPr>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资金列入</w:t>
            </w:r>
          </w:p>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账簿</w:t>
            </w:r>
          </w:p>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□所有资金全部列入符合规定的单位账簿，得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□存在资金未列入符合规定的单位账簿的情况，得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2C090C" w:rsidRPr="003A3A42" w:rsidTr="00F7338E">
        <w:trPr>
          <w:trHeight w:val="1242"/>
          <w:jc w:val="center"/>
        </w:trPr>
        <w:tc>
          <w:tcPr>
            <w:tcW w:w="1281" w:type="dxa"/>
            <w:vMerge/>
            <w:tcBorders>
              <w:left w:val="single" w:sz="4" w:space="0" w:color="auto"/>
              <w:right w:val="single" w:sz="4" w:space="0" w:color="auto"/>
            </w:tcBorders>
            <w:shd w:val="clear" w:color="auto" w:fill="auto"/>
            <w:vAlign w:val="center"/>
            <w:hideMark/>
          </w:tcPr>
          <w:p w:rsidR="002C090C" w:rsidRPr="003A3A42" w:rsidRDefault="002C090C"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bottom w:val="single" w:sz="4" w:space="0" w:color="000000"/>
              <w:right w:val="single" w:sz="4" w:space="0" w:color="auto"/>
            </w:tcBorders>
            <w:shd w:val="clear" w:color="auto" w:fill="auto"/>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61</w:t>
            </w:r>
          </w:p>
        </w:tc>
        <w:tc>
          <w:tcPr>
            <w:tcW w:w="1315" w:type="dxa"/>
            <w:tcBorders>
              <w:top w:val="nil"/>
              <w:left w:val="nil"/>
              <w:bottom w:val="single" w:sz="4" w:space="0" w:color="auto"/>
              <w:right w:val="single" w:sz="4" w:space="0" w:color="auto"/>
            </w:tcBorders>
            <w:shd w:val="clear" w:color="000000" w:fill="FFFFFF"/>
            <w:vAlign w:val="center"/>
            <w:hideMark/>
          </w:tcPr>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遵守税务</w:t>
            </w:r>
          </w:p>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规定</w:t>
            </w:r>
          </w:p>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□按规定办理税务登记，且按规定申报、缴纳增值税、所得税等，得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□未按规定办理税务登记，存在未按规定申报、缴纳的情况，得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2C090C" w:rsidRPr="003A3A42" w:rsidTr="002C090C">
        <w:trPr>
          <w:trHeight w:val="567"/>
          <w:jc w:val="center"/>
        </w:trPr>
        <w:tc>
          <w:tcPr>
            <w:tcW w:w="1281" w:type="dxa"/>
            <w:vMerge/>
            <w:tcBorders>
              <w:left w:val="single" w:sz="4" w:space="0" w:color="auto"/>
              <w:right w:val="single" w:sz="4" w:space="0" w:color="auto"/>
            </w:tcBorders>
            <w:shd w:val="clear" w:color="auto" w:fill="auto"/>
            <w:vAlign w:val="center"/>
            <w:hideMark/>
          </w:tcPr>
          <w:p w:rsidR="002C090C" w:rsidRPr="003A3A42" w:rsidRDefault="002C090C"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p>
        </w:tc>
        <w:tc>
          <w:tcPr>
            <w:tcW w:w="1281" w:type="dxa"/>
            <w:vMerge w:val="restart"/>
            <w:tcBorders>
              <w:top w:val="nil"/>
              <w:left w:val="single" w:sz="4" w:space="0" w:color="auto"/>
              <w:bottom w:val="single" w:sz="4" w:space="0" w:color="000000"/>
              <w:right w:val="single" w:sz="4" w:space="0" w:color="auto"/>
            </w:tcBorders>
            <w:shd w:val="clear" w:color="auto" w:fill="auto"/>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会费管理</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62</w:t>
            </w:r>
          </w:p>
        </w:tc>
        <w:tc>
          <w:tcPr>
            <w:tcW w:w="1315" w:type="dxa"/>
            <w:tcBorders>
              <w:top w:val="nil"/>
              <w:left w:val="nil"/>
              <w:bottom w:val="single" w:sz="4" w:space="0" w:color="auto"/>
              <w:right w:val="single" w:sz="4" w:space="0" w:color="auto"/>
            </w:tcBorders>
            <w:shd w:val="clear" w:color="000000" w:fill="FFFFFF"/>
            <w:vAlign w:val="center"/>
            <w:hideMark/>
          </w:tcPr>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会费标准</w:t>
            </w:r>
          </w:p>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□会费标准制定程序规范，得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□会费标准制定程序不规范，得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2C090C" w:rsidRPr="003A3A42" w:rsidTr="002C090C">
        <w:trPr>
          <w:trHeight w:val="567"/>
          <w:jc w:val="center"/>
        </w:trPr>
        <w:tc>
          <w:tcPr>
            <w:tcW w:w="1281" w:type="dxa"/>
            <w:vMerge/>
            <w:tcBorders>
              <w:left w:val="single" w:sz="4" w:space="0" w:color="auto"/>
              <w:right w:val="single" w:sz="4" w:space="0" w:color="auto"/>
            </w:tcBorders>
            <w:shd w:val="clear" w:color="auto" w:fill="auto"/>
            <w:vAlign w:val="center"/>
            <w:hideMark/>
          </w:tcPr>
          <w:p w:rsidR="002C090C" w:rsidRPr="003A3A42" w:rsidRDefault="002C090C"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000000"/>
              <w:right w:val="single" w:sz="4" w:space="0" w:color="auto"/>
            </w:tcBorders>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63</w:t>
            </w:r>
          </w:p>
        </w:tc>
        <w:tc>
          <w:tcPr>
            <w:tcW w:w="1315" w:type="dxa"/>
            <w:tcBorders>
              <w:top w:val="nil"/>
              <w:left w:val="nil"/>
              <w:bottom w:val="single" w:sz="4" w:space="0" w:color="auto"/>
              <w:right w:val="single" w:sz="4" w:space="0" w:color="auto"/>
            </w:tcBorders>
            <w:shd w:val="clear" w:color="000000" w:fill="FFFFFF"/>
            <w:vAlign w:val="center"/>
            <w:hideMark/>
          </w:tcPr>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会费收缴</w:t>
            </w:r>
          </w:p>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□每年会费收缴规范，得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□每年会费收缴基本规范，得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□每年会费收缴不规范，得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2C090C" w:rsidRPr="003A3A42" w:rsidTr="00F7338E">
        <w:trPr>
          <w:trHeight w:val="1242"/>
          <w:jc w:val="center"/>
        </w:trPr>
        <w:tc>
          <w:tcPr>
            <w:tcW w:w="1281" w:type="dxa"/>
            <w:vMerge/>
            <w:tcBorders>
              <w:left w:val="single" w:sz="4" w:space="0" w:color="auto"/>
              <w:right w:val="single" w:sz="4" w:space="0" w:color="auto"/>
            </w:tcBorders>
            <w:shd w:val="clear" w:color="auto" w:fill="auto"/>
            <w:vAlign w:val="center"/>
            <w:hideMark/>
          </w:tcPr>
          <w:p w:rsidR="002C090C" w:rsidRPr="003A3A42" w:rsidRDefault="002C090C"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p>
        </w:tc>
        <w:tc>
          <w:tcPr>
            <w:tcW w:w="1281" w:type="dxa"/>
            <w:tcBorders>
              <w:top w:val="nil"/>
              <w:left w:val="nil"/>
              <w:bottom w:val="single" w:sz="4" w:space="0" w:color="auto"/>
              <w:right w:val="single" w:sz="4" w:space="0" w:color="auto"/>
            </w:tcBorders>
            <w:shd w:val="clear" w:color="auto" w:fill="auto"/>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会计人员</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64</w:t>
            </w:r>
          </w:p>
        </w:tc>
        <w:tc>
          <w:tcPr>
            <w:tcW w:w="1315" w:type="dxa"/>
            <w:tcBorders>
              <w:top w:val="nil"/>
              <w:left w:val="nil"/>
              <w:bottom w:val="single" w:sz="4" w:space="0" w:color="auto"/>
              <w:right w:val="single" w:sz="4" w:space="0" w:color="auto"/>
            </w:tcBorders>
            <w:shd w:val="clear" w:color="000000" w:fill="FFFFFF"/>
            <w:vAlign w:val="center"/>
            <w:hideMark/>
          </w:tcPr>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配备合理</w:t>
            </w:r>
          </w:p>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□按照有关规定配备具有会计经验的专职工作人员负责财务工作，得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2C090C" w:rsidRPr="003A3A42" w:rsidRDefault="002C090C" w:rsidP="002C090C">
            <w:pPr>
              <w:spacing w:after="0" w:line="280" w:lineRule="exact"/>
              <w:jc w:val="both"/>
              <w:rPr>
                <w:rFonts w:ascii="Times New Roman" w:eastAsia="方正仿宋_GBK" w:hAnsi="Times New Roman" w:cs="宋体"/>
                <w:color w:val="000000" w:themeColor="text1"/>
                <w:spacing w:val="-6"/>
                <w:sz w:val="21"/>
                <w:szCs w:val="21"/>
              </w:rPr>
            </w:pPr>
            <w:r w:rsidRPr="003A3A42">
              <w:rPr>
                <w:rFonts w:ascii="Times New Roman" w:eastAsia="方正仿宋_GBK" w:hAnsi="Times New Roman" w:cs="宋体" w:hint="eastAsia"/>
                <w:color w:val="000000" w:themeColor="text1"/>
                <w:sz w:val="21"/>
                <w:szCs w:val="21"/>
              </w:rPr>
              <w:t>□由</w:t>
            </w:r>
            <w:r w:rsidRPr="003A3A42">
              <w:rPr>
                <w:rFonts w:ascii="Times New Roman" w:eastAsia="方正仿宋_GBK" w:hAnsi="Times New Roman" w:cs="宋体" w:hint="eastAsia"/>
                <w:color w:val="000000" w:themeColor="text1"/>
                <w:spacing w:val="-6"/>
                <w:sz w:val="21"/>
                <w:szCs w:val="21"/>
              </w:rPr>
              <w:t>主管（挂靠）、代理记账公司等代理记账、或外单位人员兼任会计，得</w:t>
            </w:r>
            <w:r w:rsidRPr="003A3A42">
              <w:rPr>
                <w:rFonts w:ascii="Times New Roman" w:eastAsia="方正仿宋_GBK" w:hAnsi="Times New Roman" w:cs="宋体" w:hint="eastAsia"/>
                <w:color w:val="000000" w:themeColor="text1"/>
                <w:spacing w:val="-6"/>
                <w:sz w:val="21"/>
                <w:szCs w:val="21"/>
              </w:rPr>
              <w:t>6</w:t>
            </w:r>
            <w:r w:rsidRPr="003A3A42">
              <w:rPr>
                <w:rFonts w:ascii="Times New Roman" w:eastAsia="方正仿宋_GBK" w:hAnsi="Times New Roman" w:cs="宋体" w:hint="eastAsia"/>
                <w:color w:val="000000" w:themeColor="text1"/>
                <w:spacing w:val="-6"/>
                <w:sz w:val="21"/>
                <w:szCs w:val="21"/>
              </w:rPr>
              <w:t>分</w:t>
            </w:r>
          </w:p>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□没有会计人员负责财务工作，得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2C090C" w:rsidRPr="003A3A42" w:rsidTr="00F7338E">
        <w:trPr>
          <w:trHeight w:val="1260"/>
          <w:jc w:val="center"/>
        </w:trPr>
        <w:tc>
          <w:tcPr>
            <w:tcW w:w="1281" w:type="dxa"/>
            <w:vMerge/>
            <w:tcBorders>
              <w:left w:val="single" w:sz="4" w:space="0" w:color="auto"/>
              <w:right w:val="single" w:sz="4" w:space="0" w:color="auto"/>
            </w:tcBorders>
            <w:shd w:val="clear" w:color="auto" w:fill="auto"/>
            <w:vAlign w:val="center"/>
            <w:hideMark/>
          </w:tcPr>
          <w:p w:rsidR="002C090C" w:rsidRPr="003A3A42" w:rsidRDefault="002C090C"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p>
        </w:tc>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账户资金</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65</w:t>
            </w:r>
          </w:p>
        </w:tc>
        <w:tc>
          <w:tcPr>
            <w:tcW w:w="1315" w:type="dxa"/>
            <w:tcBorders>
              <w:top w:val="nil"/>
              <w:left w:val="nil"/>
              <w:bottom w:val="single" w:sz="4" w:space="0" w:color="auto"/>
              <w:right w:val="single" w:sz="4" w:space="0" w:color="auto"/>
            </w:tcBorders>
            <w:shd w:val="clear" w:color="auto" w:fill="auto"/>
            <w:vAlign w:val="center"/>
            <w:hideMark/>
          </w:tcPr>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银行账户</w:t>
            </w:r>
          </w:p>
          <w:p w:rsidR="002C090C" w:rsidRPr="003A3A42" w:rsidRDefault="002C090C"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□开立独立银行账户且账户状态正常，得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□开立独立银行账户但账户状态受限，得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□未开立独立银行账户，得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2C090C" w:rsidRPr="003A3A42" w:rsidTr="002C090C">
        <w:trPr>
          <w:trHeight w:val="1200"/>
          <w:jc w:val="center"/>
        </w:trPr>
        <w:tc>
          <w:tcPr>
            <w:tcW w:w="1281" w:type="dxa"/>
            <w:vMerge/>
            <w:tcBorders>
              <w:left w:val="single" w:sz="4" w:space="0" w:color="auto"/>
              <w:bottom w:val="single" w:sz="4" w:space="0" w:color="auto"/>
              <w:right w:val="single" w:sz="4" w:space="0" w:color="auto"/>
            </w:tcBorders>
            <w:shd w:val="clear" w:color="auto" w:fill="auto"/>
            <w:vAlign w:val="center"/>
            <w:hideMark/>
          </w:tcPr>
          <w:p w:rsidR="002C090C" w:rsidRPr="003A3A42" w:rsidRDefault="002C090C"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auto" w:fill="auto"/>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66</w:t>
            </w:r>
          </w:p>
        </w:tc>
        <w:tc>
          <w:tcPr>
            <w:tcW w:w="1315" w:type="dxa"/>
            <w:tcBorders>
              <w:top w:val="nil"/>
              <w:left w:val="nil"/>
              <w:bottom w:val="single" w:sz="4" w:space="0" w:color="auto"/>
              <w:right w:val="single" w:sz="4" w:space="0" w:color="auto"/>
            </w:tcBorders>
            <w:shd w:val="clear" w:color="auto" w:fill="auto"/>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年末净资产</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pacing w:val="-6"/>
                <w:sz w:val="21"/>
                <w:szCs w:val="21"/>
              </w:rPr>
              <w:t>上年末净资产不低于登记的注册资金，且未发</w:t>
            </w:r>
            <w:r w:rsidRPr="003A3A42">
              <w:rPr>
                <w:rFonts w:ascii="Times New Roman" w:eastAsia="方正仿宋_GBK" w:hAnsi="Times New Roman" w:cs="宋体" w:hint="eastAsia"/>
                <w:color w:val="000000" w:themeColor="text1"/>
                <w:sz w:val="21"/>
                <w:szCs w:val="21"/>
              </w:rPr>
              <w:t>现抽逃注册资金的行为，得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□上年末净资产低于登记的注册资金</w:t>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但未发现抽逃注册资金的行为，得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2C090C" w:rsidRPr="003A3A42" w:rsidRDefault="002C090C" w:rsidP="002C090C">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pacing w:val="-6"/>
                <w:sz w:val="21"/>
                <w:szCs w:val="21"/>
              </w:rPr>
              <w:t>□上年末净资产低于登记的注册资金，且发现存在抽逃注册资金的行为，得</w:t>
            </w:r>
            <w:r w:rsidRPr="003A3A42">
              <w:rPr>
                <w:rFonts w:ascii="Times New Roman" w:eastAsia="方正仿宋_GBK" w:hAnsi="Times New Roman" w:cs="宋体" w:hint="eastAsia"/>
                <w:color w:val="000000" w:themeColor="text1"/>
                <w:spacing w:val="-6"/>
                <w:sz w:val="21"/>
                <w:szCs w:val="21"/>
              </w:rPr>
              <w:t>0</w:t>
            </w:r>
            <w:r w:rsidRPr="003A3A42">
              <w:rPr>
                <w:rFonts w:ascii="Times New Roman" w:eastAsia="方正仿宋_GBK" w:hAnsi="Times New Roman" w:cs="宋体" w:hint="eastAsia"/>
                <w:color w:val="000000" w:themeColor="text1"/>
                <w:spacing w:val="-6"/>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2C090C" w:rsidRPr="003A3A42" w:rsidRDefault="002C090C"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090C" w:rsidRPr="003A3A42" w:rsidRDefault="002C090C"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2C090C" w:rsidRPr="003A3A42" w:rsidTr="002C090C">
        <w:trPr>
          <w:trHeight w:val="567"/>
          <w:jc w:val="center"/>
        </w:trPr>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C090C" w:rsidRPr="003A3A42" w:rsidRDefault="002C090C"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C090C" w:rsidRPr="003A3A42" w:rsidRDefault="002C090C"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auto"/>
              <w:right w:val="single" w:sz="4" w:space="0" w:color="auto"/>
            </w:tcBorders>
            <w:vAlign w:val="center"/>
            <w:hideMark/>
          </w:tcPr>
          <w:p w:rsidR="002C090C" w:rsidRPr="003A3A42" w:rsidRDefault="002C090C"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2C090C" w:rsidRPr="003A3A42" w:rsidRDefault="002C090C"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2C090C" w:rsidRPr="003A3A42" w:rsidRDefault="002C090C"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2C090C" w:rsidRPr="003A3A42" w:rsidRDefault="002C090C"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2C090C" w:rsidRPr="003A3A42" w:rsidRDefault="002C090C"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2C090C" w:rsidRPr="003A3A42" w:rsidRDefault="002C090C"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090C" w:rsidRPr="003A3A42" w:rsidRDefault="002C090C" w:rsidP="00F7338E">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F35DC6" w:rsidRPr="003A3A42" w:rsidTr="00F7338E">
        <w:trPr>
          <w:trHeight w:val="1542"/>
          <w:jc w:val="center"/>
        </w:trPr>
        <w:tc>
          <w:tcPr>
            <w:tcW w:w="1281" w:type="dxa"/>
            <w:vMerge w:val="restart"/>
            <w:tcBorders>
              <w:top w:val="nil"/>
              <w:left w:val="single" w:sz="4" w:space="0" w:color="auto"/>
              <w:right w:val="single" w:sz="4" w:space="0" w:color="auto"/>
            </w:tcBorders>
            <w:shd w:val="clear" w:color="auto" w:fill="auto"/>
            <w:vAlign w:val="center"/>
            <w:hideMark/>
          </w:tcPr>
          <w:p w:rsidR="00F35DC6" w:rsidRPr="003A3A42" w:rsidRDefault="00F35DC6" w:rsidP="00F7338E">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F35DC6" w:rsidRPr="003A3A42" w:rsidRDefault="00F35DC6" w:rsidP="00F7338E">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1" w:type="dxa"/>
            <w:vMerge w:val="restart"/>
            <w:tcBorders>
              <w:top w:val="nil"/>
              <w:left w:val="single" w:sz="4" w:space="0" w:color="auto"/>
              <w:right w:val="single" w:sz="4" w:space="0" w:color="auto"/>
            </w:tcBorders>
            <w:shd w:val="clear" w:color="auto" w:fill="auto"/>
            <w:vAlign w:val="center"/>
            <w:hideMark/>
          </w:tcPr>
          <w:p w:rsidR="00F35DC6" w:rsidRPr="003A3A42" w:rsidRDefault="00F35DC6"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财务管理</w:t>
            </w:r>
          </w:p>
          <w:p w:rsidR="00F35DC6" w:rsidRPr="003A3A42" w:rsidRDefault="00F35DC6"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200</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F35DC6" w:rsidRPr="003A3A42" w:rsidRDefault="00F35DC6" w:rsidP="00F35DC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会计核算</w:t>
            </w:r>
          </w:p>
          <w:p w:rsidR="00F35DC6" w:rsidRPr="003A3A42" w:rsidRDefault="00F35DC6" w:rsidP="00F35DC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F35DC6" w:rsidRPr="003A3A42" w:rsidRDefault="00F35DC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67</w:t>
            </w:r>
          </w:p>
        </w:tc>
        <w:tc>
          <w:tcPr>
            <w:tcW w:w="1315" w:type="dxa"/>
            <w:tcBorders>
              <w:top w:val="nil"/>
              <w:left w:val="nil"/>
              <w:bottom w:val="single" w:sz="4" w:space="0" w:color="auto"/>
              <w:right w:val="single" w:sz="4" w:space="0" w:color="auto"/>
            </w:tcBorders>
            <w:shd w:val="clear" w:color="000000" w:fill="FFFFFF"/>
            <w:vAlign w:val="center"/>
            <w:hideMark/>
          </w:tcPr>
          <w:p w:rsidR="00F35DC6" w:rsidRPr="003A3A42" w:rsidRDefault="00F35DC6"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执行会计</w:t>
            </w:r>
          </w:p>
          <w:p w:rsidR="00F35DC6" w:rsidRPr="003A3A42" w:rsidRDefault="00F35DC6"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制度</w:t>
            </w:r>
          </w:p>
          <w:p w:rsidR="00F35DC6" w:rsidRPr="003A3A42" w:rsidRDefault="00F35DC6"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35DC6" w:rsidRPr="003A3A42" w:rsidRDefault="00F35DC6" w:rsidP="002C090C">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□执行《民间非营利组织会计制度》，且会计核算方面无明显问题，得</w:t>
            </w:r>
            <w:r w:rsidRPr="003A3A42">
              <w:rPr>
                <w:rFonts w:ascii="Times New Roman" w:eastAsia="方正仿宋_GBK" w:hAnsi="Times New Roman" w:cs="宋体" w:hint="eastAsia"/>
                <w:color w:val="000000" w:themeColor="text1"/>
                <w:sz w:val="21"/>
                <w:szCs w:val="21"/>
              </w:rPr>
              <w:t>25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p w:rsidR="00F35DC6" w:rsidRPr="003A3A42" w:rsidRDefault="00F35DC6" w:rsidP="002C090C">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□未执行《民间非营利组织会计制度》，得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F35DC6" w:rsidRPr="003A3A42" w:rsidRDefault="00F35DC6" w:rsidP="002C090C">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注：在执行《民间非营利组织会计制度》过程中，存在财务收支、账算报表、科目设置及科目核算等问题酌情扣分，扣完</w:t>
            </w:r>
            <w:r w:rsidRPr="003A3A42">
              <w:rPr>
                <w:rFonts w:ascii="Times New Roman" w:eastAsia="方正仿宋_GBK" w:hAnsi="Times New Roman" w:cs="宋体" w:hint="eastAsia"/>
                <w:b/>
                <w:bCs/>
                <w:color w:val="000000" w:themeColor="text1"/>
                <w:sz w:val="21"/>
                <w:szCs w:val="21"/>
              </w:rPr>
              <w:t>25</w:t>
            </w:r>
            <w:r w:rsidRPr="003A3A42">
              <w:rPr>
                <w:rFonts w:ascii="Times New Roman" w:eastAsia="方正仿宋_GBK" w:hAnsi="Times New Roman" w:cs="宋体" w:hint="eastAsia"/>
                <w:b/>
                <w:bCs/>
                <w:color w:val="000000" w:themeColor="text1"/>
                <w:sz w:val="21"/>
                <w:szCs w:val="21"/>
              </w:rPr>
              <w:t>分为止</w:t>
            </w:r>
          </w:p>
        </w:tc>
        <w:tc>
          <w:tcPr>
            <w:tcW w:w="1037" w:type="dxa"/>
            <w:tcBorders>
              <w:top w:val="nil"/>
              <w:left w:val="nil"/>
              <w:bottom w:val="single" w:sz="4" w:space="0" w:color="auto"/>
              <w:right w:val="single" w:sz="4" w:space="0" w:color="auto"/>
            </w:tcBorders>
            <w:shd w:val="clear" w:color="auto" w:fill="auto"/>
            <w:noWrap/>
            <w:vAlign w:val="center"/>
            <w:hideMark/>
          </w:tcPr>
          <w:p w:rsidR="00F35DC6" w:rsidRPr="003A3A42" w:rsidRDefault="00F35DC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35DC6" w:rsidRPr="003A3A42" w:rsidRDefault="00F35DC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35DC6" w:rsidRPr="003A3A42" w:rsidRDefault="00F35DC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35DC6" w:rsidRPr="003A3A42" w:rsidTr="00F35DC6">
        <w:trPr>
          <w:trHeight w:val="567"/>
          <w:jc w:val="center"/>
        </w:trPr>
        <w:tc>
          <w:tcPr>
            <w:tcW w:w="1281" w:type="dxa"/>
            <w:vMerge/>
            <w:tcBorders>
              <w:left w:val="single" w:sz="4" w:space="0" w:color="auto"/>
              <w:right w:val="single" w:sz="4" w:space="0" w:color="auto"/>
            </w:tcBorders>
            <w:shd w:val="clear" w:color="auto" w:fill="auto"/>
            <w:vAlign w:val="center"/>
            <w:hideMark/>
          </w:tcPr>
          <w:p w:rsidR="00F35DC6" w:rsidRPr="003A3A42" w:rsidRDefault="00F35DC6"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F35DC6" w:rsidRPr="003A3A42" w:rsidRDefault="00F35DC6"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F35DC6" w:rsidRPr="003A3A42" w:rsidRDefault="00F35DC6"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F35DC6" w:rsidRPr="003A3A42" w:rsidRDefault="00F35DC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68</w:t>
            </w:r>
          </w:p>
        </w:tc>
        <w:tc>
          <w:tcPr>
            <w:tcW w:w="1315" w:type="dxa"/>
            <w:tcBorders>
              <w:top w:val="nil"/>
              <w:left w:val="nil"/>
              <w:bottom w:val="single" w:sz="4" w:space="0" w:color="auto"/>
              <w:right w:val="single" w:sz="4" w:space="0" w:color="auto"/>
            </w:tcBorders>
            <w:shd w:val="clear" w:color="auto" w:fill="auto"/>
            <w:vAlign w:val="center"/>
            <w:hideMark/>
          </w:tcPr>
          <w:p w:rsidR="00F35DC6" w:rsidRPr="003A3A42" w:rsidRDefault="00F35DC6"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会计电算化</w:t>
            </w:r>
          </w:p>
          <w:p w:rsidR="00F35DC6" w:rsidRPr="003A3A42" w:rsidRDefault="00F35DC6"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35DC6" w:rsidRPr="003A3A42" w:rsidRDefault="00F35DC6" w:rsidP="002C090C">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□会计核算实行电算化，得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35DC6" w:rsidRPr="003A3A42" w:rsidRDefault="00F35DC6" w:rsidP="002C090C">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□会计核算未实行电算化，得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35DC6" w:rsidRPr="003A3A42" w:rsidRDefault="00F35DC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35DC6" w:rsidRPr="003A3A42" w:rsidRDefault="00F35DC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35DC6" w:rsidRPr="003A3A42" w:rsidRDefault="00F35DC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35DC6" w:rsidRPr="003A3A42" w:rsidTr="00F35DC6">
        <w:trPr>
          <w:trHeight w:val="1474"/>
          <w:jc w:val="center"/>
        </w:trPr>
        <w:tc>
          <w:tcPr>
            <w:tcW w:w="1281" w:type="dxa"/>
            <w:vMerge/>
            <w:tcBorders>
              <w:left w:val="single" w:sz="4" w:space="0" w:color="auto"/>
              <w:right w:val="single" w:sz="4" w:space="0" w:color="auto"/>
            </w:tcBorders>
            <w:shd w:val="clear" w:color="auto" w:fill="auto"/>
            <w:vAlign w:val="center"/>
            <w:hideMark/>
          </w:tcPr>
          <w:p w:rsidR="00F35DC6" w:rsidRPr="003A3A42" w:rsidRDefault="00F35DC6"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F35DC6" w:rsidRPr="003A3A42" w:rsidRDefault="00F35DC6" w:rsidP="00F4084B">
            <w:pPr>
              <w:spacing w:after="0" w:line="280" w:lineRule="exact"/>
              <w:rPr>
                <w:rFonts w:ascii="Times New Roman" w:eastAsia="方正仿宋_GBK" w:hAnsi="Times New Roman" w:cs="宋体"/>
                <w:color w:val="000000" w:themeColor="text1"/>
                <w:sz w:val="21"/>
                <w:szCs w:val="21"/>
              </w:rPr>
            </w:pPr>
          </w:p>
        </w:tc>
        <w:tc>
          <w:tcPr>
            <w:tcW w:w="1281" w:type="dxa"/>
            <w:vMerge w:val="restart"/>
            <w:tcBorders>
              <w:top w:val="nil"/>
              <w:left w:val="single" w:sz="4" w:space="0" w:color="auto"/>
              <w:bottom w:val="single" w:sz="4" w:space="0" w:color="000000"/>
              <w:right w:val="single" w:sz="4" w:space="0" w:color="auto"/>
            </w:tcBorders>
            <w:shd w:val="clear" w:color="auto" w:fill="auto"/>
            <w:vAlign w:val="center"/>
            <w:hideMark/>
          </w:tcPr>
          <w:p w:rsidR="00F35DC6" w:rsidRPr="003A3A42" w:rsidRDefault="00F35DC6" w:rsidP="00F35DC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制度规范</w:t>
            </w:r>
          </w:p>
          <w:p w:rsidR="00F35DC6" w:rsidRPr="003A3A42" w:rsidRDefault="00F35DC6" w:rsidP="00F35DC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F35DC6" w:rsidRPr="003A3A42" w:rsidRDefault="00F35DC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69</w:t>
            </w:r>
          </w:p>
        </w:tc>
        <w:tc>
          <w:tcPr>
            <w:tcW w:w="1315" w:type="dxa"/>
            <w:tcBorders>
              <w:top w:val="nil"/>
              <w:left w:val="nil"/>
              <w:bottom w:val="single" w:sz="4" w:space="0" w:color="auto"/>
              <w:right w:val="single" w:sz="4" w:space="0" w:color="auto"/>
            </w:tcBorders>
            <w:shd w:val="clear" w:color="000000" w:fill="FFFFFF"/>
            <w:vAlign w:val="center"/>
            <w:hideMark/>
          </w:tcPr>
          <w:p w:rsidR="00F35DC6" w:rsidRPr="003A3A42" w:rsidRDefault="00F35DC6"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财务制度</w:t>
            </w:r>
          </w:p>
          <w:p w:rsidR="00F35DC6" w:rsidRPr="003A3A42" w:rsidRDefault="00F35DC6"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35DC6" w:rsidRPr="003A3A42" w:rsidRDefault="00F35DC6" w:rsidP="002C090C">
            <w:pPr>
              <w:autoSpaceDN w:val="0"/>
              <w:spacing w:after="0" w:line="280" w:lineRule="exact"/>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pacing w:val="-8"/>
                <w:sz w:val="21"/>
                <w:szCs w:val="21"/>
              </w:rPr>
              <w:t>□制定了完善的内部财务管理制度，得</w:t>
            </w:r>
            <w:r w:rsidRPr="003A3A42">
              <w:rPr>
                <w:rFonts w:ascii="Times New Roman" w:eastAsia="方正仿宋_GBK" w:hAnsi="Times New Roman" w:cs="宋体" w:hint="eastAsia"/>
                <w:color w:val="000000" w:themeColor="text1"/>
                <w:spacing w:val="-8"/>
                <w:sz w:val="21"/>
                <w:szCs w:val="21"/>
              </w:rPr>
              <w:t>4</w:t>
            </w:r>
            <w:r w:rsidRPr="003A3A42">
              <w:rPr>
                <w:rFonts w:ascii="Times New Roman" w:eastAsia="方正仿宋_GBK" w:hAnsi="Times New Roman" w:cs="宋体" w:hint="eastAsia"/>
                <w:color w:val="000000" w:themeColor="text1"/>
                <w:spacing w:val="-8"/>
                <w:sz w:val="21"/>
                <w:szCs w:val="21"/>
              </w:rPr>
              <w:t>分</w:t>
            </w:r>
          </w:p>
          <w:p w:rsidR="00F35DC6" w:rsidRPr="003A3A42" w:rsidRDefault="00F35DC6" w:rsidP="002C090C">
            <w:pPr>
              <w:autoSpaceDN w:val="0"/>
              <w:spacing w:after="0" w:line="280" w:lineRule="exact"/>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pacing w:val="-8"/>
                <w:sz w:val="21"/>
                <w:szCs w:val="21"/>
              </w:rPr>
              <w:t>□制定了简单的内部财务管理制度，得</w:t>
            </w:r>
            <w:r w:rsidRPr="003A3A42">
              <w:rPr>
                <w:rFonts w:ascii="Times New Roman" w:eastAsia="方正仿宋_GBK" w:hAnsi="Times New Roman" w:cs="宋体" w:hint="eastAsia"/>
                <w:color w:val="000000" w:themeColor="text1"/>
                <w:spacing w:val="-8"/>
                <w:sz w:val="21"/>
                <w:szCs w:val="21"/>
              </w:rPr>
              <w:t>2</w:t>
            </w:r>
            <w:r w:rsidRPr="003A3A42">
              <w:rPr>
                <w:rFonts w:ascii="Times New Roman" w:eastAsia="方正仿宋_GBK" w:hAnsi="Times New Roman" w:cs="宋体" w:hint="eastAsia"/>
                <w:color w:val="000000" w:themeColor="text1"/>
                <w:spacing w:val="-8"/>
                <w:sz w:val="21"/>
                <w:szCs w:val="21"/>
              </w:rPr>
              <w:t>分</w:t>
            </w:r>
          </w:p>
          <w:p w:rsidR="00F35DC6" w:rsidRPr="003A3A42" w:rsidRDefault="00F35DC6" w:rsidP="002C090C">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□未制定内部财务管理制度，得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F35DC6" w:rsidRPr="003A3A42" w:rsidRDefault="00F35DC6" w:rsidP="002C090C">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注：财务制度内容根据《民间非营利组织会计制度》条款确定</w:t>
            </w:r>
          </w:p>
        </w:tc>
        <w:tc>
          <w:tcPr>
            <w:tcW w:w="1037" w:type="dxa"/>
            <w:tcBorders>
              <w:top w:val="nil"/>
              <w:left w:val="nil"/>
              <w:bottom w:val="single" w:sz="4" w:space="0" w:color="auto"/>
              <w:right w:val="single" w:sz="4" w:space="0" w:color="auto"/>
            </w:tcBorders>
            <w:shd w:val="clear" w:color="auto" w:fill="auto"/>
            <w:noWrap/>
            <w:vAlign w:val="center"/>
            <w:hideMark/>
          </w:tcPr>
          <w:p w:rsidR="00F35DC6" w:rsidRPr="003A3A42" w:rsidRDefault="00F35DC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35DC6" w:rsidRPr="003A3A42" w:rsidRDefault="00F35DC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35DC6" w:rsidRPr="003A3A42" w:rsidRDefault="00F35DC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35DC6" w:rsidRPr="003A3A42" w:rsidTr="002C090C">
        <w:trPr>
          <w:trHeight w:val="794"/>
          <w:jc w:val="center"/>
        </w:trPr>
        <w:tc>
          <w:tcPr>
            <w:tcW w:w="1281" w:type="dxa"/>
            <w:vMerge/>
            <w:tcBorders>
              <w:left w:val="single" w:sz="4" w:space="0" w:color="auto"/>
              <w:right w:val="single" w:sz="4" w:space="0" w:color="auto"/>
            </w:tcBorders>
            <w:shd w:val="clear" w:color="auto" w:fill="auto"/>
            <w:vAlign w:val="center"/>
            <w:hideMark/>
          </w:tcPr>
          <w:p w:rsidR="00F35DC6" w:rsidRPr="003A3A42" w:rsidRDefault="00F35DC6"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F35DC6" w:rsidRPr="003A3A42" w:rsidRDefault="00F35DC6"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000000"/>
              <w:right w:val="single" w:sz="4" w:space="0" w:color="auto"/>
            </w:tcBorders>
            <w:vAlign w:val="center"/>
            <w:hideMark/>
          </w:tcPr>
          <w:p w:rsidR="00F35DC6" w:rsidRPr="003A3A42" w:rsidRDefault="00F35DC6"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F35DC6" w:rsidRPr="003A3A42" w:rsidRDefault="00F35DC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70</w:t>
            </w:r>
          </w:p>
        </w:tc>
        <w:tc>
          <w:tcPr>
            <w:tcW w:w="1315" w:type="dxa"/>
            <w:tcBorders>
              <w:top w:val="nil"/>
              <w:left w:val="nil"/>
              <w:bottom w:val="single" w:sz="4" w:space="0" w:color="auto"/>
              <w:right w:val="single" w:sz="4" w:space="0" w:color="auto"/>
            </w:tcBorders>
            <w:shd w:val="clear" w:color="000000" w:fill="FFFFFF"/>
            <w:vAlign w:val="center"/>
            <w:hideMark/>
          </w:tcPr>
          <w:p w:rsidR="00F35DC6" w:rsidRPr="003A3A42" w:rsidRDefault="00F35DC6"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有效执行</w:t>
            </w:r>
          </w:p>
          <w:p w:rsidR="00F35DC6" w:rsidRPr="003A3A42" w:rsidRDefault="00F35DC6"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35DC6" w:rsidRPr="003A3A42" w:rsidRDefault="00F35DC6" w:rsidP="002C090C">
            <w:pPr>
              <w:autoSpaceDN w:val="0"/>
              <w:spacing w:after="0" w:line="280" w:lineRule="exact"/>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pacing w:val="-8"/>
                <w:sz w:val="21"/>
                <w:szCs w:val="21"/>
              </w:rPr>
              <w:t>严格执行各项内部财务管理制度，得</w:t>
            </w:r>
            <w:r w:rsidRPr="003A3A42">
              <w:rPr>
                <w:rFonts w:ascii="Times New Roman" w:eastAsia="方正仿宋_GBK" w:hAnsi="Times New Roman" w:cs="宋体" w:hint="eastAsia"/>
                <w:color w:val="000000" w:themeColor="text1"/>
                <w:spacing w:val="-8"/>
                <w:sz w:val="21"/>
                <w:szCs w:val="21"/>
              </w:rPr>
              <w:t>6</w:t>
            </w:r>
            <w:r w:rsidRPr="003A3A42">
              <w:rPr>
                <w:rFonts w:ascii="Times New Roman" w:eastAsia="方正仿宋_GBK" w:hAnsi="Times New Roman" w:cs="宋体" w:hint="eastAsia"/>
                <w:color w:val="000000" w:themeColor="text1"/>
                <w:spacing w:val="-8"/>
                <w:sz w:val="21"/>
                <w:szCs w:val="21"/>
              </w:rPr>
              <w:t>分</w:t>
            </w:r>
          </w:p>
          <w:p w:rsidR="00F35DC6" w:rsidRPr="003A3A42" w:rsidRDefault="00F35DC6" w:rsidP="002C090C">
            <w:pPr>
              <w:autoSpaceDN w:val="0"/>
              <w:spacing w:after="0" w:line="280" w:lineRule="exact"/>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pacing w:val="-8"/>
                <w:sz w:val="21"/>
                <w:szCs w:val="21"/>
              </w:rPr>
              <w:t>□较好执行各项内部财务管理制度，得</w:t>
            </w:r>
            <w:r w:rsidRPr="003A3A42">
              <w:rPr>
                <w:rFonts w:ascii="Times New Roman" w:eastAsia="方正仿宋_GBK" w:hAnsi="Times New Roman" w:cs="宋体" w:hint="eastAsia"/>
                <w:color w:val="000000" w:themeColor="text1"/>
                <w:spacing w:val="-8"/>
                <w:sz w:val="21"/>
                <w:szCs w:val="21"/>
              </w:rPr>
              <w:t>3</w:t>
            </w:r>
            <w:r w:rsidRPr="003A3A42">
              <w:rPr>
                <w:rFonts w:ascii="Times New Roman" w:eastAsia="方正仿宋_GBK" w:hAnsi="Times New Roman" w:cs="宋体" w:hint="eastAsia"/>
                <w:color w:val="000000" w:themeColor="text1"/>
                <w:spacing w:val="-8"/>
                <w:sz w:val="21"/>
                <w:szCs w:val="21"/>
              </w:rPr>
              <w:t>分</w:t>
            </w:r>
          </w:p>
          <w:p w:rsidR="00F35DC6" w:rsidRPr="003A3A42" w:rsidRDefault="00F35DC6" w:rsidP="002C090C">
            <w:pPr>
              <w:autoSpaceDN w:val="0"/>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pacing w:val="-8"/>
                <w:sz w:val="21"/>
                <w:szCs w:val="21"/>
              </w:rPr>
              <w:t>□各项内部财务管理制度执行较差，得</w:t>
            </w:r>
            <w:r w:rsidRPr="003A3A42">
              <w:rPr>
                <w:rFonts w:ascii="Times New Roman" w:eastAsia="方正仿宋_GBK" w:hAnsi="Times New Roman" w:cs="宋体" w:hint="eastAsia"/>
                <w:color w:val="000000" w:themeColor="text1"/>
                <w:spacing w:val="-8"/>
                <w:sz w:val="21"/>
                <w:szCs w:val="21"/>
              </w:rPr>
              <w:t>0</w:t>
            </w:r>
            <w:r w:rsidRPr="003A3A42">
              <w:rPr>
                <w:rFonts w:ascii="Times New Roman" w:eastAsia="方正仿宋_GBK" w:hAnsi="Times New Roman" w:cs="宋体" w:hint="eastAsia"/>
                <w:color w:val="000000" w:themeColor="text1"/>
                <w:spacing w:val="-8"/>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35DC6" w:rsidRPr="003A3A42" w:rsidRDefault="00F35DC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35DC6" w:rsidRPr="003A3A42" w:rsidRDefault="00F35DC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35DC6" w:rsidRPr="003A3A42" w:rsidRDefault="00F35DC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35DC6" w:rsidRPr="003A3A42" w:rsidTr="00F7338E">
        <w:trPr>
          <w:trHeight w:val="1020"/>
          <w:jc w:val="center"/>
        </w:trPr>
        <w:tc>
          <w:tcPr>
            <w:tcW w:w="1281" w:type="dxa"/>
            <w:vMerge/>
            <w:tcBorders>
              <w:left w:val="single" w:sz="4" w:space="0" w:color="auto"/>
              <w:right w:val="single" w:sz="4" w:space="0" w:color="auto"/>
            </w:tcBorders>
            <w:shd w:val="clear" w:color="auto" w:fill="auto"/>
            <w:vAlign w:val="center"/>
            <w:hideMark/>
          </w:tcPr>
          <w:p w:rsidR="00F35DC6" w:rsidRPr="003A3A42" w:rsidRDefault="00F35DC6"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F35DC6" w:rsidRPr="003A3A42" w:rsidRDefault="00F35DC6"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000000"/>
              <w:right w:val="single" w:sz="4" w:space="0" w:color="auto"/>
            </w:tcBorders>
            <w:vAlign w:val="center"/>
            <w:hideMark/>
          </w:tcPr>
          <w:p w:rsidR="00F35DC6" w:rsidRPr="003A3A42" w:rsidRDefault="00F35DC6"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F35DC6" w:rsidRPr="003A3A42" w:rsidRDefault="00F35DC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71</w:t>
            </w:r>
          </w:p>
        </w:tc>
        <w:tc>
          <w:tcPr>
            <w:tcW w:w="1315" w:type="dxa"/>
            <w:tcBorders>
              <w:top w:val="nil"/>
              <w:left w:val="nil"/>
              <w:bottom w:val="single" w:sz="4" w:space="0" w:color="auto"/>
              <w:right w:val="single" w:sz="4" w:space="0" w:color="auto"/>
            </w:tcBorders>
            <w:shd w:val="clear" w:color="000000" w:fill="FFFFFF"/>
            <w:vAlign w:val="center"/>
            <w:hideMark/>
          </w:tcPr>
          <w:p w:rsidR="00F35DC6" w:rsidRPr="003A3A42" w:rsidRDefault="00F35DC6"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手续完备</w:t>
            </w:r>
          </w:p>
          <w:p w:rsidR="00F35DC6" w:rsidRPr="003A3A42" w:rsidRDefault="00F35DC6" w:rsidP="002C090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35DC6" w:rsidRPr="003A3A42" w:rsidRDefault="00F35DC6" w:rsidP="00F35DC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□有明确的支出规定、审批权限，且手续齐全，得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35DC6" w:rsidRPr="003A3A42" w:rsidRDefault="00F35DC6" w:rsidP="00F35DC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□没有明确的支出规定、审批权限，或手续不齐全，得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35DC6" w:rsidRPr="003A3A42" w:rsidRDefault="00F35DC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35DC6" w:rsidRPr="003A3A42" w:rsidRDefault="00F35DC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35DC6" w:rsidRPr="003A3A42" w:rsidRDefault="00F35DC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35DC6" w:rsidRPr="003A3A42" w:rsidTr="00F35DC6">
        <w:trPr>
          <w:trHeight w:val="1440"/>
          <w:jc w:val="center"/>
        </w:trPr>
        <w:tc>
          <w:tcPr>
            <w:tcW w:w="1281" w:type="dxa"/>
            <w:vMerge/>
            <w:tcBorders>
              <w:left w:val="single" w:sz="4" w:space="0" w:color="auto"/>
              <w:bottom w:val="single" w:sz="4" w:space="0" w:color="auto"/>
              <w:right w:val="single" w:sz="4" w:space="0" w:color="auto"/>
            </w:tcBorders>
            <w:shd w:val="clear" w:color="auto" w:fill="auto"/>
            <w:vAlign w:val="center"/>
            <w:hideMark/>
          </w:tcPr>
          <w:p w:rsidR="00F35DC6" w:rsidRPr="003A3A42" w:rsidRDefault="00F35DC6"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auto" w:fill="auto"/>
            <w:vAlign w:val="center"/>
            <w:hideMark/>
          </w:tcPr>
          <w:p w:rsidR="00F35DC6" w:rsidRPr="003A3A42" w:rsidRDefault="00F35DC6"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F35DC6" w:rsidRPr="003A3A42" w:rsidRDefault="00F35DC6"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F35DC6" w:rsidRPr="003A3A42" w:rsidRDefault="00F35DC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72</w:t>
            </w:r>
          </w:p>
        </w:tc>
        <w:tc>
          <w:tcPr>
            <w:tcW w:w="1315" w:type="dxa"/>
            <w:tcBorders>
              <w:top w:val="nil"/>
              <w:left w:val="nil"/>
              <w:bottom w:val="single" w:sz="4" w:space="0" w:color="auto"/>
              <w:right w:val="single" w:sz="4" w:space="0" w:color="auto"/>
            </w:tcBorders>
            <w:shd w:val="clear" w:color="000000" w:fill="FFFFFF"/>
            <w:vAlign w:val="center"/>
            <w:hideMark/>
          </w:tcPr>
          <w:p w:rsidR="00F35DC6" w:rsidRPr="003A3A42" w:rsidRDefault="00F35DC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支出监督</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35DC6" w:rsidRPr="003A3A42" w:rsidRDefault="00F35DC6" w:rsidP="00F35DC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□单位负责人经手的开支，经其他领导签章，且未发现单位领导人的支出由其他人做经手人单位负责人自行审批的情况，得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35DC6" w:rsidRPr="003A3A42" w:rsidRDefault="00F35DC6" w:rsidP="00F35DC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□单位负责人经手的开支，发现存在未经其他领导签章，或由其他人做经手人单位负责人自行审批的情况，得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35DC6" w:rsidRPr="003A3A42" w:rsidRDefault="00F35DC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35DC6" w:rsidRPr="003A3A42" w:rsidRDefault="00F35DC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35DC6" w:rsidRPr="003A3A42" w:rsidRDefault="00F35DC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35DC6" w:rsidRPr="003A3A42" w:rsidTr="00F35DC6">
        <w:trPr>
          <w:trHeight w:val="567"/>
          <w:jc w:val="center"/>
        </w:trPr>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35DC6" w:rsidRPr="003A3A42" w:rsidRDefault="00F35DC6"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35DC6" w:rsidRPr="003A3A42" w:rsidRDefault="00F35DC6"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000000"/>
              <w:right w:val="single" w:sz="4" w:space="0" w:color="auto"/>
            </w:tcBorders>
            <w:vAlign w:val="center"/>
            <w:hideMark/>
          </w:tcPr>
          <w:p w:rsidR="00F35DC6" w:rsidRPr="003A3A42" w:rsidRDefault="00F35DC6"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F35DC6" w:rsidRPr="003A3A42" w:rsidRDefault="00F35DC6"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F35DC6" w:rsidRPr="003A3A42" w:rsidRDefault="00F35DC6"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F35DC6" w:rsidRPr="003A3A42" w:rsidRDefault="00F35DC6"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F35DC6" w:rsidRPr="003A3A42" w:rsidRDefault="00F35DC6"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F35DC6" w:rsidRPr="003A3A42" w:rsidRDefault="00F35DC6"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35DC6" w:rsidRPr="003A3A42" w:rsidRDefault="00F35DC6" w:rsidP="00F7338E">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F35DC6" w:rsidRPr="003A3A42" w:rsidTr="00F7338E">
        <w:trPr>
          <w:trHeight w:val="1962"/>
          <w:jc w:val="center"/>
        </w:trPr>
        <w:tc>
          <w:tcPr>
            <w:tcW w:w="1281" w:type="dxa"/>
            <w:vMerge w:val="restart"/>
            <w:tcBorders>
              <w:top w:val="nil"/>
              <w:left w:val="single" w:sz="4" w:space="0" w:color="auto"/>
              <w:right w:val="single" w:sz="4" w:space="0" w:color="auto"/>
            </w:tcBorders>
            <w:shd w:val="clear" w:color="auto" w:fill="auto"/>
            <w:vAlign w:val="center"/>
            <w:hideMark/>
          </w:tcPr>
          <w:p w:rsidR="00F35DC6" w:rsidRPr="003A3A42" w:rsidRDefault="00F35DC6" w:rsidP="00F7338E">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F35DC6" w:rsidRPr="003A3A42" w:rsidRDefault="00F35DC6" w:rsidP="00F7338E">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1" w:type="dxa"/>
            <w:vMerge w:val="restart"/>
            <w:tcBorders>
              <w:top w:val="nil"/>
              <w:left w:val="single" w:sz="4" w:space="0" w:color="auto"/>
              <w:right w:val="single" w:sz="4" w:space="0" w:color="auto"/>
            </w:tcBorders>
            <w:shd w:val="clear" w:color="auto" w:fill="auto"/>
            <w:vAlign w:val="center"/>
            <w:hideMark/>
          </w:tcPr>
          <w:p w:rsidR="00F35DC6" w:rsidRPr="003A3A42" w:rsidRDefault="00F35DC6"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财务管理</w:t>
            </w:r>
          </w:p>
          <w:p w:rsidR="00F35DC6" w:rsidRPr="003A3A42" w:rsidRDefault="00F35DC6"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200</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nil"/>
              <w:left w:val="single" w:sz="4" w:space="0" w:color="auto"/>
              <w:right w:val="single" w:sz="4" w:space="0" w:color="auto"/>
            </w:tcBorders>
            <w:shd w:val="clear" w:color="auto" w:fill="auto"/>
            <w:vAlign w:val="center"/>
            <w:hideMark/>
          </w:tcPr>
          <w:p w:rsidR="00F35DC6" w:rsidRPr="003A3A42" w:rsidRDefault="00F35DC6" w:rsidP="00F35DC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资产管理</w:t>
            </w:r>
          </w:p>
          <w:p w:rsidR="00F35DC6" w:rsidRPr="003A3A42" w:rsidRDefault="00F35DC6" w:rsidP="00F35DC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F35DC6" w:rsidRPr="003A3A42" w:rsidRDefault="00F35DC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73</w:t>
            </w:r>
          </w:p>
        </w:tc>
        <w:tc>
          <w:tcPr>
            <w:tcW w:w="1315" w:type="dxa"/>
            <w:tcBorders>
              <w:top w:val="nil"/>
              <w:left w:val="nil"/>
              <w:bottom w:val="single" w:sz="4" w:space="0" w:color="auto"/>
              <w:right w:val="single" w:sz="4" w:space="0" w:color="auto"/>
            </w:tcBorders>
            <w:shd w:val="clear" w:color="auto" w:fill="auto"/>
            <w:vAlign w:val="center"/>
            <w:hideMark/>
          </w:tcPr>
          <w:p w:rsidR="00F35DC6" w:rsidRPr="003A3A42" w:rsidRDefault="00F35DC6" w:rsidP="00F35DC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资产增幅</w:t>
            </w:r>
          </w:p>
          <w:p w:rsidR="00F35DC6" w:rsidRPr="003A3A42" w:rsidRDefault="00F35DC6" w:rsidP="00F35DC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35DC6" w:rsidRPr="003A3A42" w:rsidRDefault="00F35DC6" w:rsidP="00F35DC6">
            <w:pPr>
              <w:autoSpaceDN w:val="0"/>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□近三年，总资产增幅高于</w:t>
            </w:r>
            <w:r w:rsidRPr="003A3A42">
              <w:rPr>
                <w:rFonts w:ascii="Times New Roman" w:eastAsia="方正仿宋_GBK" w:hAnsi="Times New Roman" w:cs="宋体" w:hint="eastAsia"/>
                <w:color w:val="000000" w:themeColor="text1"/>
                <w:sz w:val="21"/>
                <w:szCs w:val="21"/>
              </w:rPr>
              <w:t>8%</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p>
          <w:p w:rsidR="00F35DC6" w:rsidRPr="003A3A42" w:rsidRDefault="00F35DC6" w:rsidP="00F35DC6">
            <w:pPr>
              <w:autoSpaceDN w:val="0"/>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□近三年，总资产增幅高于</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35DC6" w:rsidRPr="003A3A42" w:rsidRDefault="00F35DC6" w:rsidP="00F35DC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□近三年，总资产增幅高于</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35DC6" w:rsidRPr="003A3A42" w:rsidRDefault="00F35DC6" w:rsidP="00F35DC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□近三年，总资产增幅低于</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F35DC6" w:rsidRPr="003A3A42" w:rsidRDefault="00F35DC6" w:rsidP="00F35DC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□近三年，总资产无增幅，得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p w:rsidR="00F35DC6" w:rsidRPr="003A3A42" w:rsidRDefault="00F35DC6" w:rsidP="00F35DC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注：因“减税降费”政策和疫情原因，酌情评分</w:t>
            </w:r>
          </w:p>
        </w:tc>
        <w:tc>
          <w:tcPr>
            <w:tcW w:w="1037" w:type="dxa"/>
            <w:tcBorders>
              <w:top w:val="nil"/>
              <w:left w:val="nil"/>
              <w:bottom w:val="single" w:sz="4" w:space="0" w:color="auto"/>
              <w:right w:val="single" w:sz="4" w:space="0" w:color="auto"/>
            </w:tcBorders>
            <w:shd w:val="clear" w:color="auto" w:fill="auto"/>
            <w:noWrap/>
            <w:vAlign w:val="center"/>
            <w:hideMark/>
          </w:tcPr>
          <w:p w:rsidR="00F35DC6" w:rsidRPr="003A3A42" w:rsidRDefault="00F35DC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35DC6" w:rsidRPr="003A3A42" w:rsidRDefault="00F35DC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35DC6" w:rsidRPr="003A3A42" w:rsidRDefault="00F35DC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35DC6" w:rsidRPr="003A3A42" w:rsidTr="00F7338E">
        <w:trPr>
          <w:trHeight w:val="2100"/>
          <w:jc w:val="center"/>
        </w:trPr>
        <w:tc>
          <w:tcPr>
            <w:tcW w:w="1281" w:type="dxa"/>
            <w:vMerge/>
            <w:tcBorders>
              <w:left w:val="single" w:sz="4" w:space="0" w:color="auto"/>
              <w:right w:val="single" w:sz="4" w:space="0" w:color="auto"/>
            </w:tcBorders>
            <w:shd w:val="clear" w:color="auto" w:fill="auto"/>
            <w:vAlign w:val="center"/>
            <w:hideMark/>
          </w:tcPr>
          <w:p w:rsidR="00F35DC6" w:rsidRPr="003A3A42" w:rsidRDefault="00F35DC6"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F35DC6" w:rsidRPr="003A3A42" w:rsidRDefault="00F35DC6"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F35DC6" w:rsidRPr="003A3A42" w:rsidRDefault="00F35DC6"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F35DC6" w:rsidRPr="003A3A42" w:rsidRDefault="00F35DC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74</w:t>
            </w:r>
          </w:p>
        </w:tc>
        <w:tc>
          <w:tcPr>
            <w:tcW w:w="1315" w:type="dxa"/>
            <w:tcBorders>
              <w:top w:val="nil"/>
              <w:left w:val="nil"/>
              <w:bottom w:val="single" w:sz="4" w:space="0" w:color="auto"/>
              <w:right w:val="single" w:sz="4" w:space="0" w:color="auto"/>
            </w:tcBorders>
            <w:shd w:val="clear" w:color="000000" w:fill="FFFFFF"/>
            <w:vAlign w:val="center"/>
            <w:hideMark/>
          </w:tcPr>
          <w:p w:rsidR="00F35DC6" w:rsidRPr="003A3A42" w:rsidRDefault="00F35DC6" w:rsidP="00F35DC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投资核算</w:t>
            </w:r>
          </w:p>
          <w:p w:rsidR="00F35DC6" w:rsidRPr="003A3A42" w:rsidRDefault="00F35DC6" w:rsidP="00F35DC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35DC6" w:rsidRPr="003A3A42" w:rsidRDefault="00F35DC6" w:rsidP="00F35DC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□若用社会组织资金进行投资，年收益高于银行一年期定期存款</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p>
          <w:p w:rsidR="00F35DC6" w:rsidRPr="003A3A42" w:rsidRDefault="00F35DC6" w:rsidP="00F35DC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□若无投资，得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35DC6" w:rsidRPr="003A3A42" w:rsidRDefault="00F35DC6" w:rsidP="00F35DC6">
            <w:pPr>
              <w:autoSpaceDN w:val="0"/>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□若用社会组织资金进行投资，年收益等于或少于银行一年期定期存款，得</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p>
          <w:p w:rsidR="00F35DC6" w:rsidRPr="003A3A42" w:rsidRDefault="00F35DC6" w:rsidP="00F35DC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□若用社会组织资金进行投资，无年收益，得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F35DC6" w:rsidRPr="003A3A42" w:rsidRDefault="00F35DC6" w:rsidP="00F35DC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注：若用社会组织资金进行投资，年收益出现负资产，不受此项指标分值限制，扣</w:t>
            </w:r>
            <w:r w:rsidRPr="003A3A42">
              <w:rPr>
                <w:rFonts w:ascii="Times New Roman" w:eastAsia="方正仿宋_GBK" w:hAnsi="Times New Roman" w:cs="宋体" w:hint="eastAsia"/>
                <w:b/>
                <w:bCs/>
                <w:color w:val="000000" w:themeColor="text1"/>
                <w:sz w:val="21"/>
                <w:szCs w:val="21"/>
              </w:rPr>
              <w:t>20</w:t>
            </w:r>
            <w:r w:rsidRPr="003A3A42">
              <w:rPr>
                <w:rFonts w:ascii="Times New Roman" w:eastAsia="方正仿宋_GBK" w:hAnsi="Times New Roman" w:cs="宋体" w:hint="eastAsia"/>
                <w:b/>
                <w:bCs/>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35DC6" w:rsidRPr="003A3A42" w:rsidRDefault="00F35DC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35DC6" w:rsidRPr="003A3A42" w:rsidRDefault="00F35DC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35DC6" w:rsidRPr="003A3A42" w:rsidRDefault="00F35DC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35DC6" w:rsidRPr="003A3A42" w:rsidTr="00F1047D">
        <w:trPr>
          <w:trHeight w:val="2202"/>
          <w:jc w:val="center"/>
        </w:trPr>
        <w:tc>
          <w:tcPr>
            <w:tcW w:w="1281" w:type="dxa"/>
            <w:vMerge/>
            <w:tcBorders>
              <w:left w:val="single" w:sz="4" w:space="0" w:color="auto"/>
              <w:bottom w:val="single" w:sz="4" w:space="0" w:color="auto"/>
              <w:right w:val="single" w:sz="4" w:space="0" w:color="auto"/>
            </w:tcBorders>
            <w:shd w:val="clear" w:color="auto" w:fill="auto"/>
            <w:vAlign w:val="center"/>
            <w:hideMark/>
          </w:tcPr>
          <w:p w:rsidR="00F35DC6" w:rsidRPr="003A3A42" w:rsidRDefault="00F35DC6"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auto" w:fill="auto"/>
            <w:vAlign w:val="center"/>
            <w:hideMark/>
          </w:tcPr>
          <w:p w:rsidR="00F35DC6" w:rsidRPr="003A3A42" w:rsidRDefault="00F35DC6"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auto" w:fill="auto"/>
            <w:vAlign w:val="center"/>
            <w:hideMark/>
          </w:tcPr>
          <w:p w:rsidR="00F35DC6" w:rsidRPr="003A3A42" w:rsidRDefault="00F35DC6"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F35DC6" w:rsidRPr="003A3A42" w:rsidRDefault="00F35DC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75</w:t>
            </w:r>
          </w:p>
        </w:tc>
        <w:tc>
          <w:tcPr>
            <w:tcW w:w="1315" w:type="dxa"/>
            <w:tcBorders>
              <w:top w:val="nil"/>
              <w:left w:val="nil"/>
              <w:bottom w:val="single" w:sz="4" w:space="0" w:color="auto"/>
              <w:right w:val="single" w:sz="4" w:space="0" w:color="auto"/>
            </w:tcBorders>
            <w:shd w:val="clear" w:color="auto" w:fill="auto"/>
            <w:vAlign w:val="center"/>
            <w:hideMark/>
          </w:tcPr>
          <w:p w:rsidR="00F35DC6" w:rsidRPr="003A3A42" w:rsidRDefault="00F35DC6" w:rsidP="00F35DC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实物资产</w:t>
            </w:r>
          </w:p>
          <w:p w:rsidR="00F35DC6" w:rsidRPr="003A3A42" w:rsidRDefault="00F35DC6" w:rsidP="00F35DC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35DC6" w:rsidRPr="003A3A42" w:rsidRDefault="00F35DC6" w:rsidP="00F35DC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□实物资产购进、领用、保管、处置审批手续完善，定期盘点且对出现的盘亏、盘盈、毁损、减值情况及时进行处理，得</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p>
          <w:p w:rsidR="00F35DC6" w:rsidRPr="003A3A42" w:rsidRDefault="00F35DC6" w:rsidP="00F35DC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□实物资产购进、领用、保管、处置审批手续不完善，或未定期盘点及未对出现的盘亏、盘盈、毁损、减值情况及时进行处理，得</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p>
          <w:p w:rsidR="00F35DC6" w:rsidRPr="003A3A42" w:rsidRDefault="00F35DC6" w:rsidP="00F35DC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□实物资产购进、领用、保管、处置审批手续不完善，且未定期盘点及未对出现的盘亏、盘盈、毁损、减值情况及时进行处理，得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35DC6" w:rsidRPr="003A3A42" w:rsidRDefault="00F35DC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35DC6" w:rsidRPr="003A3A42" w:rsidRDefault="00F35DC6"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35DC6" w:rsidRPr="003A3A42" w:rsidRDefault="00F35DC6"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1047D" w:rsidRPr="003A3A42" w:rsidTr="00F1047D">
        <w:trPr>
          <w:trHeight w:val="567"/>
          <w:jc w:val="center"/>
        </w:trPr>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1047D" w:rsidRPr="003A3A42" w:rsidRDefault="00F1047D"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1047D" w:rsidRPr="003A3A42" w:rsidRDefault="00F1047D"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047D" w:rsidRPr="003A3A42" w:rsidRDefault="00F1047D"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F1047D" w:rsidRPr="003A3A42" w:rsidRDefault="00F1047D"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F1047D" w:rsidRPr="003A3A42" w:rsidRDefault="00F1047D"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F1047D" w:rsidRPr="003A3A42" w:rsidRDefault="00F1047D"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F1047D" w:rsidRPr="003A3A42" w:rsidRDefault="00F1047D"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F1047D" w:rsidRPr="003A3A42" w:rsidRDefault="00F1047D"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1047D" w:rsidRPr="003A3A42" w:rsidRDefault="00F1047D" w:rsidP="00F7338E">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F1047D" w:rsidRPr="003A3A42" w:rsidTr="00F1047D">
        <w:trPr>
          <w:trHeight w:val="1080"/>
          <w:jc w:val="center"/>
        </w:trPr>
        <w:tc>
          <w:tcPr>
            <w:tcW w:w="1281" w:type="dxa"/>
            <w:vMerge w:val="restart"/>
            <w:tcBorders>
              <w:top w:val="nil"/>
              <w:left w:val="single" w:sz="4" w:space="0" w:color="auto"/>
              <w:right w:val="single" w:sz="4" w:space="0" w:color="auto"/>
            </w:tcBorders>
            <w:shd w:val="clear" w:color="auto" w:fill="auto"/>
            <w:vAlign w:val="center"/>
            <w:hideMark/>
          </w:tcPr>
          <w:p w:rsidR="00F1047D" w:rsidRPr="003A3A42" w:rsidRDefault="00F1047D" w:rsidP="00F7338E">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F1047D" w:rsidRPr="003A3A42" w:rsidRDefault="00F1047D" w:rsidP="00F7338E">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1" w:type="dxa"/>
            <w:vMerge w:val="restart"/>
            <w:tcBorders>
              <w:top w:val="nil"/>
              <w:left w:val="single" w:sz="4" w:space="0" w:color="auto"/>
              <w:right w:val="single" w:sz="4" w:space="0" w:color="auto"/>
            </w:tcBorders>
            <w:shd w:val="clear" w:color="auto" w:fill="auto"/>
            <w:vAlign w:val="center"/>
            <w:hideMark/>
          </w:tcPr>
          <w:p w:rsidR="00F1047D" w:rsidRPr="003A3A42" w:rsidRDefault="00F1047D"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财务管理</w:t>
            </w:r>
          </w:p>
          <w:p w:rsidR="00F1047D" w:rsidRPr="003A3A42" w:rsidRDefault="00F1047D"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200</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nil"/>
              <w:left w:val="single" w:sz="4" w:space="0" w:color="auto"/>
              <w:right w:val="single" w:sz="4" w:space="0" w:color="auto"/>
            </w:tcBorders>
            <w:shd w:val="clear" w:color="auto" w:fill="auto"/>
            <w:vAlign w:val="center"/>
            <w:hideMark/>
          </w:tcPr>
          <w:p w:rsidR="00F1047D" w:rsidRPr="003A3A42" w:rsidRDefault="00F1047D" w:rsidP="00F1047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资产管理</w:t>
            </w:r>
          </w:p>
          <w:p w:rsidR="00F1047D" w:rsidRPr="003A3A42" w:rsidRDefault="00F1047D" w:rsidP="00F1047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F1047D" w:rsidRPr="003A3A42" w:rsidRDefault="00F1047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76</w:t>
            </w:r>
          </w:p>
        </w:tc>
        <w:tc>
          <w:tcPr>
            <w:tcW w:w="1315" w:type="dxa"/>
            <w:tcBorders>
              <w:top w:val="nil"/>
              <w:left w:val="nil"/>
              <w:bottom w:val="single" w:sz="4" w:space="0" w:color="auto"/>
              <w:right w:val="single" w:sz="4" w:space="0" w:color="auto"/>
            </w:tcBorders>
            <w:shd w:val="clear" w:color="auto" w:fill="auto"/>
            <w:vAlign w:val="center"/>
            <w:hideMark/>
          </w:tcPr>
          <w:p w:rsidR="00F1047D" w:rsidRPr="003A3A42" w:rsidRDefault="00F1047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固定资产</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□固定资产折旧年限确定合理且折旧计提准确，得</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□固定资产折旧年限确定不合理或折旧计提不准确，得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1047D" w:rsidRPr="003A3A42" w:rsidRDefault="00F1047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1047D" w:rsidRPr="003A3A42" w:rsidTr="00F7338E">
        <w:trPr>
          <w:trHeight w:val="1182"/>
          <w:jc w:val="center"/>
        </w:trPr>
        <w:tc>
          <w:tcPr>
            <w:tcW w:w="1281" w:type="dxa"/>
            <w:vMerge/>
            <w:tcBorders>
              <w:left w:val="single" w:sz="4" w:space="0" w:color="auto"/>
              <w:right w:val="single" w:sz="4" w:space="0" w:color="auto"/>
            </w:tcBorders>
            <w:shd w:val="clear" w:color="auto" w:fill="auto"/>
            <w:vAlign w:val="center"/>
            <w:hideMark/>
          </w:tcPr>
          <w:p w:rsidR="00F1047D" w:rsidRPr="003A3A42" w:rsidRDefault="00F1047D"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auto" w:fill="auto"/>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F1047D" w:rsidRPr="003A3A42" w:rsidRDefault="00F1047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77</w:t>
            </w:r>
          </w:p>
        </w:tc>
        <w:tc>
          <w:tcPr>
            <w:tcW w:w="1315" w:type="dxa"/>
            <w:tcBorders>
              <w:top w:val="nil"/>
              <w:left w:val="nil"/>
              <w:bottom w:val="single" w:sz="4" w:space="0" w:color="auto"/>
              <w:right w:val="single" w:sz="4" w:space="0" w:color="auto"/>
            </w:tcBorders>
            <w:shd w:val="clear" w:color="auto" w:fill="auto"/>
            <w:vAlign w:val="center"/>
            <w:hideMark/>
          </w:tcPr>
          <w:p w:rsidR="00F1047D" w:rsidRPr="003A3A42" w:rsidRDefault="00F1047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捐赠资产</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1047D" w:rsidRPr="003A3A42" w:rsidRDefault="00F1047D" w:rsidP="00F1047D">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□对接受捐赠或捐出资产，按规定进行会计核算，得</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p>
          <w:p w:rsidR="00F1047D" w:rsidRPr="003A3A42" w:rsidRDefault="00F1047D" w:rsidP="00F1047D">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□对接受捐赠及捐出资产未按规定进行会计核算或形成账外资产，得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F1047D" w:rsidRPr="003A3A42" w:rsidRDefault="00F1047D" w:rsidP="00F1047D">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注：不涉及接受捐赠或捐出资产，不扣分</w:t>
            </w:r>
          </w:p>
        </w:tc>
        <w:tc>
          <w:tcPr>
            <w:tcW w:w="1037" w:type="dxa"/>
            <w:tcBorders>
              <w:top w:val="nil"/>
              <w:left w:val="nil"/>
              <w:bottom w:val="single" w:sz="4" w:space="0" w:color="auto"/>
              <w:right w:val="single" w:sz="4" w:space="0" w:color="auto"/>
            </w:tcBorders>
            <w:shd w:val="clear" w:color="auto" w:fill="auto"/>
            <w:noWrap/>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1047D" w:rsidRPr="003A3A42" w:rsidRDefault="00F1047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1047D" w:rsidRPr="003A3A42" w:rsidTr="00F1047D">
        <w:trPr>
          <w:trHeight w:val="510"/>
          <w:jc w:val="center"/>
        </w:trPr>
        <w:tc>
          <w:tcPr>
            <w:tcW w:w="1281" w:type="dxa"/>
            <w:vMerge/>
            <w:tcBorders>
              <w:left w:val="single" w:sz="4" w:space="0" w:color="auto"/>
              <w:right w:val="single" w:sz="4" w:space="0" w:color="auto"/>
            </w:tcBorders>
            <w:shd w:val="clear" w:color="auto" w:fill="auto"/>
            <w:vAlign w:val="center"/>
            <w:hideMark/>
          </w:tcPr>
          <w:p w:rsidR="00F1047D" w:rsidRPr="003A3A42" w:rsidRDefault="00F1047D"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p>
        </w:tc>
        <w:tc>
          <w:tcPr>
            <w:tcW w:w="1281" w:type="dxa"/>
            <w:vMerge w:val="restart"/>
            <w:tcBorders>
              <w:top w:val="nil"/>
              <w:left w:val="single" w:sz="4" w:space="0" w:color="auto"/>
              <w:bottom w:val="single" w:sz="4" w:space="0" w:color="000000"/>
              <w:right w:val="single" w:sz="4" w:space="0" w:color="auto"/>
            </w:tcBorders>
            <w:shd w:val="clear" w:color="auto" w:fill="auto"/>
            <w:vAlign w:val="center"/>
            <w:hideMark/>
          </w:tcPr>
          <w:p w:rsidR="00F1047D" w:rsidRPr="003A3A42" w:rsidRDefault="00F1047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票据管理</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F1047D" w:rsidRPr="003A3A42" w:rsidRDefault="00F1047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78</w:t>
            </w:r>
          </w:p>
        </w:tc>
        <w:tc>
          <w:tcPr>
            <w:tcW w:w="1315" w:type="dxa"/>
            <w:tcBorders>
              <w:top w:val="nil"/>
              <w:left w:val="nil"/>
              <w:bottom w:val="single" w:sz="4" w:space="0" w:color="auto"/>
              <w:right w:val="single" w:sz="4" w:space="0" w:color="auto"/>
            </w:tcBorders>
            <w:shd w:val="clear" w:color="auto" w:fill="auto"/>
            <w:vAlign w:val="center"/>
            <w:hideMark/>
          </w:tcPr>
          <w:p w:rsidR="00F1047D" w:rsidRPr="003A3A42" w:rsidRDefault="00F1047D" w:rsidP="00F1047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票据管理</w:t>
            </w:r>
          </w:p>
          <w:p w:rsidR="00F1047D" w:rsidRPr="003A3A42" w:rsidRDefault="00F1047D" w:rsidP="00F1047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□有票据保管和使用登记记录，得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□无票据保管和使用登记记录，得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1047D" w:rsidRPr="003A3A42" w:rsidRDefault="00F1047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1047D" w:rsidRPr="003A3A42" w:rsidTr="00F7338E">
        <w:trPr>
          <w:trHeight w:val="1099"/>
          <w:jc w:val="center"/>
        </w:trPr>
        <w:tc>
          <w:tcPr>
            <w:tcW w:w="1281" w:type="dxa"/>
            <w:vMerge/>
            <w:tcBorders>
              <w:left w:val="single" w:sz="4" w:space="0" w:color="auto"/>
              <w:right w:val="single" w:sz="4" w:space="0" w:color="auto"/>
            </w:tcBorders>
            <w:shd w:val="clear" w:color="auto" w:fill="auto"/>
            <w:vAlign w:val="center"/>
            <w:hideMark/>
          </w:tcPr>
          <w:p w:rsidR="00F1047D" w:rsidRPr="003A3A42" w:rsidRDefault="00F1047D"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000000"/>
              <w:right w:val="single" w:sz="4" w:space="0" w:color="auto"/>
            </w:tcBorders>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F1047D" w:rsidRPr="003A3A42" w:rsidRDefault="00F1047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79</w:t>
            </w:r>
          </w:p>
        </w:tc>
        <w:tc>
          <w:tcPr>
            <w:tcW w:w="1315" w:type="dxa"/>
            <w:tcBorders>
              <w:top w:val="nil"/>
              <w:left w:val="nil"/>
              <w:bottom w:val="single" w:sz="4" w:space="0" w:color="auto"/>
              <w:right w:val="single" w:sz="4" w:space="0" w:color="auto"/>
            </w:tcBorders>
            <w:shd w:val="clear" w:color="auto" w:fill="auto"/>
            <w:vAlign w:val="center"/>
            <w:hideMark/>
          </w:tcPr>
          <w:p w:rsidR="00F1047D" w:rsidRPr="003A3A42" w:rsidRDefault="00F1047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票据使用</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1047D" w:rsidRPr="003A3A42" w:rsidRDefault="00F1047D" w:rsidP="00F1047D">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□未发现使用不合规票据作为报销凭证，得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1047D" w:rsidRPr="003A3A42" w:rsidRDefault="00F1047D" w:rsidP="00F1047D">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□发现使用不合规票据作为报销凭证，得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1047D" w:rsidRPr="003A3A42" w:rsidRDefault="00F1047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1047D" w:rsidRPr="003A3A42" w:rsidTr="00F7338E">
        <w:trPr>
          <w:trHeight w:val="1399"/>
          <w:jc w:val="center"/>
        </w:trPr>
        <w:tc>
          <w:tcPr>
            <w:tcW w:w="1281" w:type="dxa"/>
            <w:vMerge/>
            <w:tcBorders>
              <w:left w:val="single" w:sz="4" w:space="0" w:color="auto"/>
              <w:right w:val="single" w:sz="4" w:space="0" w:color="auto"/>
            </w:tcBorders>
            <w:shd w:val="clear" w:color="auto" w:fill="auto"/>
            <w:vAlign w:val="center"/>
            <w:hideMark/>
          </w:tcPr>
          <w:p w:rsidR="00F1047D" w:rsidRPr="003A3A42" w:rsidRDefault="00F1047D"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p>
        </w:tc>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F1047D" w:rsidRPr="003A3A42" w:rsidRDefault="00F1047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日常监督</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F1047D" w:rsidRPr="003A3A42" w:rsidRDefault="00F1047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80</w:t>
            </w:r>
          </w:p>
        </w:tc>
        <w:tc>
          <w:tcPr>
            <w:tcW w:w="1315" w:type="dxa"/>
            <w:tcBorders>
              <w:top w:val="nil"/>
              <w:left w:val="nil"/>
              <w:bottom w:val="single" w:sz="4" w:space="0" w:color="auto"/>
              <w:right w:val="single" w:sz="4" w:space="0" w:color="auto"/>
            </w:tcBorders>
            <w:shd w:val="clear" w:color="auto" w:fill="auto"/>
            <w:vAlign w:val="center"/>
            <w:hideMark/>
          </w:tcPr>
          <w:p w:rsidR="00F1047D" w:rsidRPr="003A3A42" w:rsidRDefault="00F1047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财务报告</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1047D" w:rsidRPr="003A3A42" w:rsidRDefault="00F1047D" w:rsidP="00F1047D">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□按规定向会员大会、理事会报告组织财务状况，得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1047D" w:rsidRPr="003A3A42" w:rsidRDefault="00F1047D" w:rsidP="00F1047D">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□未按规定向会员大会、理事会报告组织财务状况，得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F1047D" w:rsidRPr="003A3A42" w:rsidRDefault="00F1047D" w:rsidP="00F1047D">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lastRenderedPageBreak/>
              <w:t>注：财务状况应包括资金来源和使用、业务活动资金、资产情况</w:t>
            </w:r>
          </w:p>
        </w:tc>
        <w:tc>
          <w:tcPr>
            <w:tcW w:w="1037" w:type="dxa"/>
            <w:tcBorders>
              <w:top w:val="nil"/>
              <w:left w:val="nil"/>
              <w:bottom w:val="single" w:sz="4" w:space="0" w:color="auto"/>
              <w:right w:val="single" w:sz="4" w:space="0" w:color="auto"/>
            </w:tcBorders>
            <w:shd w:val="clear" w:color="auto" w:fill="auto"/>
            <w:noWrap/>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1047D" w:rsidRPr="003A3A42" w:rsidRDefault="00F1047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1047D" w:rsidRPr="003A3A42" w:rsidTr="00F7338E">
        <w:trPr>
          <w:trHeight w:val="1080"/>
          <w:jc w:val="center"/>
        </w:trPr>
        <w:tc>
          <w:tcPr>
            <w:tcW w:w="1281" w:type="dxa"/>
            <w:vMerge/>
            <w:tcBorders>
              <w:left w:val="single" w:sz="4" w:space="0" w:color="auto"/>
              <w:right w:val="single" w:sz="4" w:space="0" w:color="auto"/>
            </w:tcBorders>
            <w:shd w:val="clear" w:color="auto" w:fill="auto"/>
            <w:vAlign w:val="center"/>
            <w:hideMark/>
          </w:tcPr>
          <w:p w:rsidR="00F1047D" w:rsidRPr="003A3A42" w:rsidRDefault="00F1047D"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000000"/>
              <w:right w:val="single" w:sz="4" w:space="0" w:color="auto"/>
            </w:tcBorders>
            <w:shd w:val="clear" w:color="auto" w:fill="auto"/>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F1047D" w:rsidRPr="003A3A42" w:rsidRDefault="00F1047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81</w:t>
            </w:r>
          </w:p>
        </w:tc>
        <w:tc>
          <w:tcPr>
            <w:tcW w:w="1315" w:type="dxa"/>
            <w:tcBorders>
              <w:top w:val="nil"/>
              <w:left w:val="nil"/>
              <w:bottom w:val="single" w:sz="4" w:space="0" w:color="auto"/>
              <w:right w:val="single" w:sz="4" w:space="0" w:color="auto"/>
            </w:tcBorders>
            <w:shd w:val="clear" w:color="auto" w:fill="auto"/>
            <w:vAlign w:val="center"/>
            <w:hideMark/>
          </w:tcPr>
          <w:p w:rsidR="00F1047D" w:rsidRPr="003A3A42" w:rsidRDefault="00F1047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审计报告</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1047D" w:rsidRPr="003A3A42" w:rsidRDefault="00F1047D" w:rsidP="00F1047D">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□无离任情况或提供离任审计报告，得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1047D" w:rsidRPr="003A3A42" w:rsidRDefault="00F1047D" w:rsidP="00F1047D">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□出现离任但不能提供离任审计报告，得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1047D" w:rsidRPr="003A3A42" w:rsidRDefault="00F1047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1047D" w:rsidRPr="003A3A42" w:rsidTr="00F1047D">
        <w:trPr>
          <w:trHeight w:val="907"/>
          <w:jc w:val="center"/>
        </w:trPr>
        <w:tc>
          <w:tcPr>
            <w:tcW w:w="1281" w:type="dxa"/>
            <w:vMerge/>
            <w:tcBorders>
              <w:left w:val="single" w:sz="4" w:space="0" w:color="auto"/>
              <w:bottom w:val="single" w:sz="4" w:space="0" w:color="auto"/>
              <w:right w:val="single" w:sz="4" w:space="0" w:color="auto"/>
            </w:tcBorders>
            <w:shd w:val="clear" w:color="auto" w:fill="auto"/>
            <w:vAlign w:val="center"/>
            <w:hideMark/>
          </w:tcPr>
          <w:p w:rsidR="00F1047D" w:rsidRPr="003A3A42" w:rsidRDefault="00F1047D" w:rsidP="00F4084B">
            <w:pPr>
              <w:spacing w:after="0" w:line="280" w:lineRule="exact"/>
              <w:rPr>
                <w:rFonts w:ascii="方正黑体_GBK" w:eastAsia="方正黑体_GBK" w:hAnsi="Times New Roman" w:cs="宋体"/>
                <w:color w:val="000000" w:themeColor="text1"/>
                <w:sz w:val="21"/>
                <w:szCs w:val="21"/>
              </w:rPr>
            </w:pP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F1047D" w:rsidRPr="003A3A42" w:rsidRDefault="00F1047D" w:rsidP="00F1047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档案印章</w:t>
            </w:r>
          </w:p>
          <w:p w:rsidR="00F1047D" w:rsidRPr="003A3A42" w:rsidRDefault="00F1047D" w:rsidP="00F1047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管理</w:t>
            </w:r>
          </w:p>
          <w:p w:rsidR="00F1047D" w:rsidRPr="003A3A42" w:rsidRDefault="00F1047D" w:rsidP="00F1047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DC0C3A" w:rsidRPr="003A3A42" w:rsidRDefault="00F1047D"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档案管理</w:t>
            </w:r>
          </w:p>
          <w:p w:rsidR="00F1047D" w:rsidRPr="003A3A42" w:rsidRDefault="00F1047D"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F1047D" w:rsidRPr="003A3A42" w:rsidRDefault="00F1047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82</w:t>
            </w:r>
          </w:p>
        </w:tc>
        <w:tc>
          <w:tcPr>
            <w:tcW w:w="1315" w:type="dxa"/>
            <w:tcBorders>
              <w:top w:val="nil"/>
              <w:left w:val="nil"/>
              <w:bottom w:val="single" w:sz="4" w:space="0" w:color="auto"/>
              <w:right w:val="single" w:sz="4" w:space="0" w:color="auto"/>
            </w:tcBorders>
            <w:shd w:val="clear" w:color="000000" w:fill="FFFFFF"/>
            <w:vAlign w:val="center"/>
            <w:hideMark/>
          </w:tcPr>
          <w:p w:rsidR="00F1047D" w:rsidRPr="003A3A42" w:rsidRDefault="00F1047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管理制度</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□档案管理制度详细、规范，得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□未制定档案管理制度，得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1047D" w:rsidRPr="003A3A42" w:rsidRDefault="00F1047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1047D" w:rsidRPr="003A3A42" w:rsidTr="00F1047D">
        <w:trPr>
          <w:trHeight w:val="567"/>
          <w:jc w:val="center"/>
        </w:trPr>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1047D" w:rsidRPr="003A3A42" w:rsidRDefault="00F1047D"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1047D" w:rsidRPr="003A3A42" w:rsidRDefault="00F1047D"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047D" w:rsidRPr="003A3A42" w:rsidRDefault="00F1047D"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F1047D" w:rsidRPr="003A3A42" w:rsidRDefault="00F1047D"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F1047D" w:rsidRPr="003A3A42" w:rsidRDefault="00F1047D"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F1047D" w:rsidRPr="003A3A42" w:rsidRDefault="00F1047D"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F1047D" w:rsidRPr="003A3A42" w:rsidRDefault="00F1047D"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F1047D" w:rsidRPr="003A3A42" w:rsidRDefault="00F1047D"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1047D" w:rsidRPr="003A3A42" w:rsidRDefault="00F1047D" w:rsidP="00F7338E">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F1047D" w:rsidRPr="003A3A42" w:rsidTr="00F1047D">
        <w:trPr>
          <w:trHeight w:val="1062"/>
          <w:jc w:val="center"/>
        </w:trPr>
        <w:tc>
          <w:tcPr>
            <w:tcW w:w="1281" w:type="dxa"/>
            <w:vMerge w:val="restart"/>
            <w:tcBorders>
              <w:top w:val="nil"/>
              <w:left w:val="single" w:sz="4" w:space="0" w:color="auto"/>
              <w:right w:val="single" w:sz="4" w:space="0" w:color="auto"/>
            </w:tcBorders>
            <w:shd w:val="clear" w:color="auto" w:fill="auto"/>
            <w:vAlign w:val="center"/>
            <w:hideMark/>
          </w:tcPr>
          <w:p w:rsidR="00F1047D" w:rsidRPr="003A3A42" w:rsidRDefault="00F1047D" w:rsidP="00F1047D">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F1047D" w:rsidRPr="003A3A42" w:rsidRDefault="00F1047D" w:rsidP="00F1047D">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1" w:type="dxa"/>
            <w:vMerge w:val="restart"/>
            <w:tcBorders>
              <w:top w:val="nil"/>
              <w:left w:val="single" w:sz="4" w:space="0" w:color="auto"/>
              <w:right w:val="single" w:sz="4" w:space="0" w:color="auto"/>
            </w:tcBorders>
            <w:shd w:val="clear" w:color="auto" w:fill="auto"/>
            <w:vAlign w:val="center"/>
            <w:hideMark/>
          </w:tcPr>
          <w:p w:rsidR="00F1047D" w:rsidRPr="003A3A42" w:rsidRDefault="00F1047D" w:rsidP="00F1047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档案印章</w:t>
            </w:r>
          </w:p>
          <w:p w:rsidR="00F1047D" w:rsidRPr="003A3A42" w:rsidRDefault="00F1047D" w:rsidP="00F1047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管理</w:t>
            </w:r>
          </w:p>
          <w:p w:rsidR="00F1047D" w:rsidRPr="003A3A42" w:rsidRDefault="00F1047D" w:rsidP="00F1047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nil"/>
              <w:left w:val="single" w:sz="4" w:space="0" w:color="auto"/>
              <w:right w:val="single" w:sz="4" w:space="0" w:color="auto"/>
            </w:tcBorders>
            <w:shd w:val="clear" w:color="auto" w:fill="auto"/>
            <w:vAlign w:val="center"/>
            <w:hideMark/>
          </w:tcPr>
          <w:p w:rsidR="00DC0C3A" w:rsidRPr="003A3A42" w:rsidRDefault="00DC0C3A"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档案管理</w:t>
            </w:r>
          </w:p>
          <w:p w:rsidR="00F1047D" w:rsidRPr="003A3A42" w:rsidRDefault="00DC0C3A"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F1047D" w:rsidRPr="003A3A42" w:rsidRDefault="00F1047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83</w:t>
            </w:r>
          </w:p>
        </w:tc>
        <w:tc>
          <w:tcPr>
            <w:tcW w:w="1315" w:type="dxa"/>
            <w:tcBorders>
              <w:top w:val="nil"/>
              <w:left w:val="nil"/>
              <w:bottom w:val="single" w:sz="4" w:space="0" w:color="auto"/>
              <w:right w:val="single" w:sz="4" w:space="0" w:color="auto"/>
            </w:tcBorders>
            <w:shd w:val="clear" w:color="000000" w:fill="FFFFFF"/>
            <w:vAlign w:val="center"/>
            <w:hideMark/>
          </w:tcPr>
          <w:p w:rsidR="00F1047D" w:rsidRPr="003A3A42" w:rsidRDefault="00F1047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档案保管</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1047D" w:rsidRPr="003A3A42" w:rsidRDefault="00F1047D" w:rsidP="00F1047D">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□档案资料齐全、整理有序，档案交接手续完备或档案未发生交接情况，得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F1047D" w:rsidRPr="003A3A42" w:rsidRDefault="00F1047D" w:rsidP="00F1047D">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□档案资料不全，或档案资料整理无序、混乱，或未履行档案交接手续，得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1047D" w:rsidRPr="003A3A42" w:rsidRDefault="00F1047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1047D" w:rsidRPr="003A3A42" w:rsidTr="00F7338E">
        <w:trPr>
          <w:trHeight w:val="1039"/>
          <w:jc w:val="center"/>
        </w:trPr>
        <w:tc>
          <w:tcPr>
            <w:tcW w:w="1281" w:type="dxa"/>
            <w:vMerge/>
            <w:tcBorders>
              <w:left w:val="single" w:sz="4" w:space="0" w:color="auto"/>
              <w:right w:val="single" w:sz="4" w:space="0" w:color="auto"/>
            </w:tcBorders>
            <w:shd w:val="clear" w:color="auto" w:fill="auto"/>
            <w:vAlign w:val="center"/>
            <w:hideMark/>
          </w:tcPr>
          <w:p w:rsidR="00F1047D" w:rsidRPr="003A3A42" w:rsidRDefault="00F1047D"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auto" w:fill="auto"/>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F1047D" w:rsidRPr="003A3A42" w:rsidRDefault="00F1047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84</w:t>
            </w:r>
          </w:p>
        </w:tc>
        <w:tc>
          <w:tcPr>
            <w:tcW w:w="1315" w:type="dxa"/>
            <w:tcBorders>
              <w:top w:val="nil"/>
              <w:left w:val="nil"/>
              <w:bottom w:val="single" w:sz="4" w:space="0" w:color="auto"/>
              <w:right w:val="single" w:sz="4" w:space="0" w:color="auto"/>
            </w:tcBorders>
            <w:shd w:val="clear" w:color="000000" w:fill="FFFFFF"/>
            <w:vAlign w:val="center"/>
            <w:hideMark/>
          </w:tcPr>
          <w:p w:rsidR="00F1047D" w:rsidRPr="003A3A42" w:rsidRDefault="00F1047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会计档案</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1047D" w:rsidRPr="003A3A42" w:rsidRDefault="00F1047D" w:rsidP="00DC0C3A">
            <w:pPr>
              <w:overflowPunct w:val="0"/>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□会计凭证、账本、报表及其他会计资料装订整齐，顺序编号，签章齐全，得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F1047D" w:rsidRPr="003A3A42" w:rsidRDefault="00F1047D" w:rsidP="00F1047D">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□未做到会计凭证、账本、报表及其他会计资料装订整齐，得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1047D" w:rsidRPr="003A3A42" w:rsidRDefault="00F1047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1047D" w:rsidRPr="003A3A42" w:rsidTr="00DC0C3A">
        <w:trPr>
          <w:trHeight w:val="1077"/>
          <w:jc w:val="center"/>
        </w:trPr>
        <w:tc>
          <w:tcPr>
            <w:tcW w:w="1281" w:type="dxa"/>
            <w:vMerge/>
            <w:tcBorders>
              <w:left w:val="single" w:sz="4" w:space="0" w:color="auto"/>
              <w:right w:val="single" w:sz="4" w:space="0" w:color="auto"/>
            </w:tcBorders>
            <w:shd w:val="clear" w:color="auto" w:fill="auto"/>
            <w:vAlign w:val="center"/>
            <w:hideMark/>
          </w:tcPr>
          <w:p w:rsidR="00F1047D" w:rsidRPr="003A3A42" w:rsidRDefault="00F1047D"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p>
        </w:tc>
        <w:tc>
          <w:tcPr>
            <w:tcW w:w="1281" w:type="dxa"/>
            <w:vMerge w:val="restart"/>
            <w:tcBorders>
              <w:top w:val="nil"/>
              <w:left w:val="single" w:sz="4" w:space="0" w:color="auto"/>
              <w:bottom w:val="single" w:sz="4" w:space="0" w:color="000000"/>
              <w:right w:val="single" w:sz="4" w:space="0" w:color="auto"/>
            </w:tcBorders>
            <w:shd w:val="clear" w:color="auto" w:fill="auto"/>
            <w:vAlign w:val="center"/>
            <w:hideMark/>
          </w:tcPr>
          <w:p w:rsidR="00DC0C3A" w:rsidRPr="003A3A42" w:rsidRDefault="00F1047D"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印章管理</w:t>
            </w:r>
          </w:p>
          <w:p w:rsidR="00F1047D" w:rsidRPr="003A3A42" w:rsidRDefault="00F1047D"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F1047D" w:rsidRPr="003A3A42" w:rsidRDefault="00F1047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85</w:t>
            </w:r>
          </w:p>
        </w:tc>
        <w:tc>
          <w:tcPr>
            <w:tcW w:w="1315" w:type="dxa"/>
            <w:tcBorders>
              <w:top w:val="nil"/>
              <w:left w:val="nil"/>
              <w:bottom w:val="single" w:sz="4" w:space="0" w:color="auto"/>
              <w:right w:val="single" w:sz="4" w:space="0" w:color="auto"/>
            </w:tcBorders>
            <w:shd w:val="clear" w:color="000000" w:fill="FFFFFF"/>
            <w:vAlign w:val="center"/>
            <w:hideMark/>
          </w:tcPr>
          <w:p w:rsidR="00DC0C3A" w:rsidRPr="003A3A42" w:rsidRDefault="00F1047D"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管理制度</w:t>
            </w:r>
          </w:p>
          <w:p w:rsidR="00F1047D" w:rsidRPr="003A3A42" w:rsidRDefault="00F1047D"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DC0C3A" w:rsidRPr="003A3A42" w:rsidRDefault="00F1047D" w:rsidP="00DC0C3A">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□有详细的印章保管和使用制度，得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F1047D" w:rsidRPr="003A3A42" w:rsidRDefault="00F1047D" w:rsidP="00DC0C3A">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□未制定印章保管和使用制度，得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b/>
                <w:bCs/>
                <w:color w:val="000000" w:themeColor="text1"/>
                <w:sz w:val="21"/>
                <w:szCs w:val="21"/>
              </w:rPr>
              <w:t>注</w:t>
            </w:r>
            <w:r w:rsidRPr="003A3A42">
              <w:rPr>
                <w:rFonts w:ascii="Times New Roman" w:eastAsia="方正仿宋_GBK" w:hAnsi="Times New Roman" w:cs="宋体" w:hint="eastAsia"/>
                <w:b/>
                <w:bCs/>
                <w:color w:val="000000" w:themeColor="text1"/>
                <w:sz w:val="21"/>
                <w:szCs w:val="21"/>
              </w:rPr>
              <w:t>:</w:t>
            </w:r>
            <w:r w:rsidRPr="003A3A42">
              <w:rPr>
                <w:rFonts w:ascii="Times New Roman" w:eastAsia="方正仿宋_GBK" w:hAnsi="Times New Roman" w:cs="宋体" w:hint="eastAsia"/>
                <w:b/>
                <w:bCs/>
                <w:color w:val="000000" w:themeColor="text1"/>
                <w:sz w:val="21"/>
                <w:szCs w:val="21"/>
              </w:rPr>
              <w:t>印章包含公章及财务章</w:t>
            </w:r>
          </w:p>
        </w:tc>
        <w:tc>
          <w:tcPr>
            <w:tcW w:w="1037" w:type="dxa"/>
            <w:tcBorders>
              <w:top w:val="nil"/>
              <w:left w:val="nil"/>
              <w:bottom w:val="single" w:sz="4" w:space="0" w:color="auto"/>
              <w:right w:val="single" w:sz="4" w:space="0" w:color="auto"/>
            </w:tcBorders>
            <w:shd w:val="clear" w:color="auto" w:fill="auto"/>
            <w:noWrap/>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1047D" w:rsidRPr="003A3A42" w:rsidRDefault="00F1047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1047D" w:rsidRPr="003A3A42" w:rsidTr="00F7338E">
        <w:trPr>
          <w:trHeight w:val="1242"/>
          <w:jc w:val="center"/>
        </w:trPr>
        <w:tc>
          <w:tcPr>
            <w:tcW w:w="1281" w:type="dxa"/>
            <w:vMerge/>
            <w:tcBorders>
              <w:left w:val="single" w:sz="4" w:space="0" w:color="auto"/>
              <w:right w:val="single" w:sz="4" w:space="0" w:color="auto"/>
            </w:tcBorders>
            <w:shd w:val="clear" w:color="auto" w:fill="auto"/>
            <w:vAlign w:val="center"/>
            <w:hideMark/>
          </w:tcPr>
          <w:p w:rsidR="00F1047D" w:rsidRPr="003A3A42" w:rsidRDefault="00F1047D"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000000"/>
              <w:right w:val="single" w:sz="4" w:space="0" w:color="auto"/>
            </w:tcBorders>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F1047D" w:rsidRPr="003A3A42" w:rsidRDefault="00F1047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86</w:t>
            </w:r>
          </w:p>
        </w:tc>
        <w:tc>
          <w:tcPr>
            <w:tcW w:w="1315" w:type="dxa"/>
            <w:tcBorders>
              <w:top w:val="nil"/>
              <w:left w:val="nil"/>
              <w:bottom w:val="single" w:sz="4" w:space="0" w:color="auto"/>
              <w:right w:val="single" w:sz="4" w:space="0" w:color="auto"/>
            </w:tcBorders>
            <w:shd w:val="clear" w:color="000000" w:fill="FFFFFF"/>
            <w:vAlign w:val="center"/>
            <w:hideMark/>
          </w:tcPr>
          <w:p w:rsidR="00DC0C3A" w:rsidRPr="003A3A42" w:rsidRDefault="00F1047D"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印章保管</w:t>
            </w:r>
          </w:p>
          <w:p w:rsidR="00F1047D" w:rsidRPr="003A3A42" w:rsidRDefault="00F1047D"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DC0C3A" w:rsidRPr="003A3A42" w:rsidRDefault="00F1047D" w:rsidP="00DC0C3A">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□印章有专人管理，交接手续完备或印章未发生交接情况，得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F1047D" w:rsidRPr="003A3A42" w:rsidRDefault="00F1047D" w:rsidP="00DC0C3A">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□印章无专人管理或印章有私存、遗失现象，或不能提供交接清单等证明材料，得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1047D" w:rsidRPr="003A3A42" w:rsidRDefault="00F1047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1047D" w:rsidRPr="003A3A42" w:rsidTr="00DC0C3A">
        <w:trPr>
          <w:trHeight w:val="510"/>
          <w:jc w:val="center"/>
        </w:trPr>
        <w:tc>
          <w:tcPr>
            <w:tcW w:w="1281" w:type="dxa"/>
            <w:vMerge/>
            <w:tcBorders>
              <w:left w:val="single" w:sz="4" w:space="0" w:color="auto"/>
              <w:bottom w:val="single" w:sz="4" w:space="0" w:color="000000"/>
              <w:right w:val="single" w:sz="4" w:space="0" w:color="auto"/>
            </w:tcBorders>
            <w:shd w:val="clear" w:color="auto" w:fill="auto"/>
            <w:vAlign w:val="center"/>
            <w:hideMark/>
          </w:tcPr>
          <w:p w:rsidR="00F1047D" w:rsidRPr="003A3A42" w:rsidRDefault="00F1047D"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000000"/>
              <w:right w:val="single" w:sz="4" w:space="0" w:color="auto"/>
            </w:tcBorders>
            <w:shd w:val="clear" w:color="auto" w:fill="auto"/>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000000"/>
              <w:right w:val="single" w:sz="4" w:space="0" w:color="auto"/>
            </w:tcBorders>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F1047D" w:rsidRPr="003A3A42" w:rsidRDefault="00F1047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87</w:t>
            </w:r>
          </w:p>
        </w:tc>
        <w:tc>
          <w:tcPr>
            <w:tcW w:w="1315" w:type="dxa"/>
            <w:tcBorders>
              <w:top w:val="nil"/>
              <w:left w:val="nil"/>
              <w:bottom w:val="single" w:sz="4" w:space="0" w:color="auto"/>
              <w:right w:val="single" w:sz="4" w:space="0" w:color="auto"/>
            </w:tcBorders>
            <w:shd w:val="clear" w:color="000000" w:fill="FFFFFF"/>
            <w:vAlign w:val="center"/>
            <w:hideMark/>
          </w:tcPr>
          <w:p w:rsidR="00DC0C3A" w:rsidRPr="003A3A42" w:rsidRDefault="00F1047D"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印章使用</w:t>
            </w:r>
          </w:p>
          <w:p w:rsidR="00F1047D" w:rsidRPr="003A3A42" w:rsidRDefault="00F1047D"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DC0C3A" w:rsidRPr="003A3A42" w:rsidRDefault="00F1047D" w:rsidP="00DC0C3A">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□印章使用登记详细，得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F1047D" w:rsidRPr="003A3A42" w:rsidRDefault="00F1047D" w:rsidP="00DC0C3A">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□印章使用登记不详细，得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1047D" w:rsidRPr="003A3A42" w:rsidRDefault="00F1047D"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1047D" w:rsidRPr="003A3A42" w:rsidRDefault="00F1047D"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4967B3" w:rsidRPr="003A3A42" w:rsidTr="00DC0C3A">
        <w:trPr>
          <w:trHeight w:val="2098"/>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DC0C3A" w:rsidRPr="003A3A42" w:rsidRDefault="004967B3" w:rsidP="00DC0C3A">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工作绩效</w:t>
            </w:r>
          </w:p>
          <w:p w:rsidR="004967B3" w:rsidRPr="003A3A42" w:rsidRDefault="004967B3" w:rsidP="00DC0C3A">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（340分）</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DC0C3A" w:rsidRPr="003A3A42" w:rsidRDefault="004967B3"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提供服务</w:t>
            </w:r>
          </w:p>
          <w:p w:rsidR="004967B3" w:rsidRPr="003A3A42" w:rsidRDefault="004967B3"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130</w:t>
            </w:r>
            <w:r w:rsidRPr="003A3A42">
              <w:rPr>
                <w:rFonts w:ascii="Times New Roman" w:eastAsia="方正仿宋_GBK" w:hAnsi="Times New Roman" w:cs="宋体" w:hint="eastAsia"/>
                <w:color w:val="000000" w:themeColor="text1"/>
                <w:sz w:val="21"/>
                <w:szCs w:val="21"/>
              </w:rPr>
              <w:t>分）</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DC0C3A" w:rsidRPr="003A3A42" w:rsidRDefault="004967B3"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服务会员</w:t>
            </w:r>
          </w:p>
          <w:p w:rsidR="004967B3" w:rsidRPr="003A3A42" w:rsidRDefault="004967B3"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4967B3" w:rsidRPr="003A3A42" w:rsidRDefault="004967B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88</w:t>
            </w:r>
          </w:p>
        </w:tc>
        <w:tc>
          <w:tcPr>
            <w:tcW w:w="1315" w:type="dxa"/>
            <w:tcBorders>
              <w:top w:val="nil"/>
              <w:left w:val="nil"/>
              <w:bottom w:val="single" w:sz="4" w:space="0" w:color="auto"/>
              <w:right w:val="single" w:sz="4" w:space="0" w:color="auto"/>
            </w:tcBorders>
            <w:shd w:val="clear" w:color="auto" w:fill="auto"/>
            <w:vAlign w:val="center"/>
            <w:hideMark/>
          </w:tcPr>
          <w:p w:rsidR="00DC0C3A" w:rsidRPr="003A3A42" w:rsidRDefault="004967B3"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组织业务</w:t>
            </w:r>
          </w:p>
          <w:p w:rsidR="00DC0C3A" w:rsidRPr="003A3A42" w:rsidRDefault="004967B3"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培训</w:t>
            </w:r>
          </w:p>
          <w:p w:rsidR="004967B3" w:rsidRPr="003A3A42" w:rsidRDefault="004967B3"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DC0C3A" w:rsidRPr="003A3A42" w:rsidRDefault="004967B3" w:rsidP="00DC0C3A">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□开展相关业务培训或继续教育</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次及以上，得</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p w:rsidR="00DC0C3A" w:rsidRPr="003A3A42" w:rsidRDefault="004967B3" w:rsidP="00DC0C3A">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□开展相关业务培训或继续教育，每少一次，扣</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DC0C3A" w:rsidRPr="003A3A42" w:rsidRDefault="004967B3" w:rsidP="00DC0C3A">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□未开展相关业务培训或继续教育，得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4967B3" w:rsidRPr="003A3A42" w:rsidRDefault="004967B3" w:rsidP="00DC0C3A">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注：近三年累计次数</w:t>
            </w:r>
          </w:p>
        </w:tc>
        <w:tc>
          <w:tcPr>
            <w:tcW w:w="1037" w:type="dxa"/>
            <w:tcBorders>
              <w:top w:val="nil"/>
              <w:left w:val="nil"/>
              <w:bottom w:val="single" w:sz="4" w:space="0" w:color="auto"/>
              <w:right w:val="single" w:sz="4" w:space="0" w:color="auto"/>
            </w:tcBorders>
            <w:shd w:val="clear" w:color="auto" w:fill="auto"/>
            <w:noWrap/>
            <w:vAlign w:val="center"/>
            <w:hideMark/>
          </w:tcPr>
          <w:p w:rsidR="004967B3" w:rsidRPr="003A3A42" w:rsidRDefault="004967B3"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4967B3" w:rsidRPr="003A3A42" w:rsidRDefault="004967B3"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967B3" w:rsidRPr="003A3A42" w:rsidRDefault="004967B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DC0C3A" w:rsidRPr="003A3A42" w:rsidTr="00DC0C3A">
        <w:trPr>
          <w:trHeight w:val="567"/>
          <w:jc w:val="center"/>
        </w:trPr>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C0C3A" w:rsidRPr="003A3A42" w:rsidRDefault="00DC0C3A"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C0C3A" w:rsidRPr="003A3A42" w:rsidRDefault="00DC0C3A"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C3A" w:rsidRPr="003A3A42" w:rsidRDefault="00DC0C3A"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DC0C3A" w:rsidRPr="003A3A42" w:rsidRDefault="00DC0C3A"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DC0C3A" w:rsidRPr="003A3A42" w:rsidRDefault="00DC0C3A"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DC0C3A" w:rsidRPr="003A3A42" w:rsidRDefault="00DC0C3A"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DC0C3A" w:rsidRPr="003A3A42" w:rsidRDefault="00DC0C3A"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DC0C3A" w:rsidRPr="003A3A42" w:rsidRDefault="00DC0C3A"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C0C3A" w:rsidRPr="003A3A42" w:rsidRDefault="00DC0C3A" w:rsidP="00F7338E">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DC0C3A" w:rsidRPr="003A3A42" w:rsidTr="00F7338E">
        <w:trPr>
          <w:trHeight w:val="1339"/>
          <w:jc w:val="center"/>
        </w:trPr>
        <w:tc>
          <w:tcPr>
            <w:tcW w:w="1281" w:type="dxa"/>
            <w:vMerge w:val="restart"/>
            <w:tcBorders>
              <w:top w:val="nil"/>
              <w:left w:val="single" w:sz="4" w:space="0" w:color="auto"/>
              <w:right w:val="single" w:sz="4" w:space="0" w:color="auto"/>
            </w:tcBorders>
            <w:shd w:val="clear" w:color="auto" w:fill="auto"/>
            <w:vAlign w:val="center"/>
            <w:hideMark/>
          </w:tcPr>
          <w:p w:rsidR="00DC0C3A" w:rsidRPr="003A3A42" w:rsidRDefault="00DC0C3A" w:rsidP="00F7338E">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工作绩效</w:t>
            </w:r>
          </w:p>
          <w:p w:rsidR="00DC0C3A" w:rsidRPr="003A3A42" w:rsidRDefault="00DC0C3A" w:rsidP="00F7338E">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（340分）</w:t>
            </w:r>
          </w:p>
        </w:tc>
        <w:tc>
          <w:tcPr>
            <w:tcW w:w="1281" w:type="dxa"/>
            <w:vMerge w:val="restart"/>
            <w:tcBorders>
              <w:top w:val="nil"/>
              <w:left w:val="single" w:sz="4" w:space="0" w:color="auto"/>
              <w:right w:val="single" w:sz="4" w:space="0" w:color="auto"/>
            </w:tcBorders>
            <w:shd w:val="clear" w:color="auto" w:fill="auto"/>
            <w:vAlign w:val="center"/>
            <w:hideMark/>
          </w:tcPr>
          <w:p w:rsidR="00DC0C3A" w:rsidRPr="003A3A42" w:rsidRDefault="00DC0C3A"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提供服务</w:t>
            </w:r>
          </w:p>
          <w:p w:rsidR="00DC0C3A" w:rsidRPr="003A3A42" w:rsidRDefault="00DC0C3A"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130</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nil"/>
              <w:left w:val="single" w:sz="4" w:space="0" w:color="auto"/>
              <w:right w:val="single" w:sz="4" w:space="0" w:color="auto"/>
            </w:tcBorders>
            <w:shd w:val="clear" w:color="auto" w:fill="auto"/>
            <w:vAlign w:val="center"/>
            <w:hideMark/>
          </w:tcPr>
          <w:p w:rsidR="00DC0C3A" w:rsidRPr="003A3A42" w:rsidRDefault="00DC0C3A"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服务会员</w:t>
            </w:r>
          </w:p>
          <w:p w:rsidR="00DC0C3A" w:rsidRPr="003A3A42" w:rsidRDefault="00DC0C3A"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DC0C3A" w:rsidRPr="003A3A42" w:rsidRDefault="00DC0C3A"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89</w:t>
            </w:r>
          </w:p>
        </w:tc>
        <w:tc>
          <w:tcPr>
            <w:tcW w:w="1315" w:type="dxa"/>
            <w:tcBorders>
              <w:top w:val="nil"/>
              <w:left w:val="nil"/>
              <w:bottom w:val="single" w:sz="4" w:space="0" w:color="auto"/>
              <w:right w:val="single" w:sz="4" w:space="0" w:color="auto"/>
            </w:tcBorders>
            <w:shd w:val="clear" w:color="auto" w:fill="auto"/>
            <w:vAlign w:val="center"/>
            <w:hideMark/>
          </w:tcPr>
          <w:p w:rsidR="00DC0C3A" w:rsidRPr="003A3A42" w:rsidRDefault="00DC0C3A"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提供咨询</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DC0C3A" w:rsidRPr="003A3A42" w:rsidRDefault="00DC0C3A" w:rsidP="00DC0C3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□提供技术、经济、管理、法律咨询等事项</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次及以上，得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□提供技术、经济、管理、法律咨询等事项</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次，得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□未提供技术、经济、管理、法律咨询等事项，得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b/>
                <w:bCs/>
                <w:color w:val="000000" w:themeColor="text1"/>
                <w:sz w:val="21"/>
                <w:szCs w:val="21"/>
              </w:rPr>
              <w:t>注：咨询项目必须提供合同或正式文件；近三年累计次数</w:t>
            </w:r>
          </w:p>
        </w:tc>
        <w:tc>
          <w:tcPr>
            <w:tcW w:w="1037" w:type="dxa"/>
            <w:tcBorders>
              <w:top w:val="nil"/>
              <w:left w:val="nil"/>
              <w:bottom w:val="single" w:sz="4" w:space="0" w:color="auto"/>
              <w:right w:val="single" w:sz="4" w:space="0" w:color="auto"/>
            </w:tcBorders>
            <w:shd w:val="clear" w:color="auto" w:fill="auto"/>
            <w:noWrap/>
            <w:vAlign w:val="center"/>
            <w:hideMark/>
          </w:tcPr>
          <w:p w:rsidR="00DC0C3A" w:rsidRPr="003A3A42" w:rsidRDefault="00DC0C3A"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DC0C3A" w:rsidRPr="003A3A42" w:rsidRDefault="00DC0C3A"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C0C3A" w:rsidRPr="003A3A42" w:rsidRDefault="00DC0C3A"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DC0C3A" w:rsidRPr="003A3A42" w:rsidTr="00DC0C3A">
        <w:trPr>
          <w:trHeight w:val="2778"/>
          <w:jc w:val="center"/>
        </w:trPr>
        <w:tc>
          <w:tcPr>
            <w:tcW w:w="1281" w:type="dxa"/>
            <w:vMerge/>
            <w:tcBorders>
              <w:left w:val="single" w:sz="4" w:space="0" w:color="auto"/>
              <w:right w:val="single" w:sz="4" w:space="0" w:color="auto"/>
            </w:tcBorders>
            <w:shd w:val="clear" w:color="auto" w:fill="auto"/>
            <w:vAlign w:val="center"/>
            <w:hideMark/>
          </w:tcPr>
          <w:p w:rsidR="00DC0C3A" w:rsidRPr="003A3A42" w:rsidRDefault="00DC0C3A"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DC0C3A" w:rsidRPr="003A3A42" w:rsidRDefault="00DC0C3A"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DC0C3A" w:rsidRPr="003A3A42" w:rsidRDefault="00DC0C3A"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DC0C3A" w:rsidRPr="003A3A42" w:rsidRDefault="00DC0C3A"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90</w:t>
            </w:r>
          </w:p>
        </w:tc>
        <w:tc>
          <w:tcPr>
            <w:tcW w:w="1315" w:type="dxa"/>
            <w:tcBorders>
              <w:top w:val="nil"/>
              <w:left w:val="nil"/>
              <w:bottom w:val="single" w:sz="4" w:space="0" w:color="auto"/>
              <w:right w:val="single" w:sz="4" w:space="0" w:color="auto"/>
            </w:tcBorders>
            <w:shd w:val="clear" w:color="auto" w:fill="auto"/>
            <w:vAlign w:val="center"/>
            <w:hideMark/>
          </w:tcPr>
          <w:p w:rsidR="00DC0C3A" w:rsidRPr="003A3A42" w:rsidRDefault="00DC0C3A"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提供交流</w:t>
            </w:r>
          </w:p>
          <w:p w:rsidR="00DC0C3A" w:rsidRPr="003A3A42" w:rsidRDefault="00DC0C3A"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平台</w:t>
            </w:r>
          </w:p>
          <w:p w:rsidR="00DC0C3A" w:rsidRPr="003A3A42" w:rsidRDefault="00DC0C3A"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DC0C3A" w:rsidRPr="003A3A42" w:rsidRDefault="00DC0C3A" w:rsidP="00DC0C3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□积极为会员搭建交流平台，提供信息交流、共享服务，并取得显著成果，得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DC0C3A" w:rsidRPr="003A3A42" w:rsidRDefault="00DC0C3A" w:rsidP="00DC0C3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□为会员搭建交流平台或提供信息交流、共享服务，并取得一定成果，得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DC0C3A" w:rsidRPr="003A3A42" w:rsidRDefault="00DC0C3A" w:rsidP="00DC0C3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□未搭建信息交流平台，得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DC0C3A" w:rsidRPr="003A3A42" w:rsidRDefault="00DC0C3A" w:rsidP="00DC0C3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注：成果包括学术成果、论文选集、专家建议、社会影响等。</w:t>
            </w:r>
          </w:p>
        </w:tc>
        <w:tc>
          <w:tcPr>
            <w:tcW w:w="1037" w:type="dxa"/>
            <w:tcBorders>
              <w:top w:val="nil"/>
              <w:left w:val="nil"/>
              <w:bottom w:val="single" w:sz="4" w:space="0" w:color="auto"/>
              <w:right w:val="single" w:sz="4" w:space="0" w:color="auto"/>
            </w:tcBorders>
            <w:shd w:val="clear" w:color="auto" w:fill="auto"/>
            <w:noWrap/>
            <w:vAlign w:val="center"/>
            <w:hideMark/>
          </w:tcPr>
          <w:p w:rsidR="00DC0C3A" w:rsidRPr="003A3A42" w:rsidRDefault="00DC0C3A"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DC0C3A" w:rsidRPr="003A3A42" w:rsidRDefault="00DC0C3A"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C0C3A" w:rsidRPr="003A3A42" w:rsidRDefault="00DC0C3A"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DC0C3A" w:rsidRPr="003A3A42" w:rsidTr="00DC0C3A">
        <w:trPr>
          <w:trHeight w:val="1247"/>
          <w:jc w:val="center"/>
        </w:trPr>
        <w:tc>
          <w:tcPr>
            <w:tcW w:w="1281" w:type="dxa"/>
            <w:vMerge/>
            <w:tcBorders>
              <w:left w:val="single" w:sz="4" w:space="0" w:color="auto"/>
              <w:right w:val="single" w:sz="4" w:space="0" w:color="auto"/>
            </w:tcBorders>
            <w:shd w:val="clear" w:color="auto" w:fill="auto"/>
            <w:vAlign w:val="center"/>
            <w:hideMark/>
          </w:tcPr>
          <w:p w:rsidR="00DC0C3A" w:rsidRPr="003A3A42" w:rsidRDefault="00DC0C3A"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DC0C3A" w:rsidRPr="003A3A42" w:rsidRDefault="00DC0C3A"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DC0C3A" w:rsidRPr="003A3A42" w:rsidRDefault="00DC0C3A"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DC0C3A" w:rsidRPr="003A3A42" w:rsidRDefault="00DC0C3A"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91</w:t>
            </w:r>
          </w:p>
        </w:tc>
        <w:tc>
          <w:tcPr>
            <w:tcW w:w="1315" w:type="dxa"/>
            <w:tcBorders>
              <w:top w:val="nil"/>
              <w:left w:val="nil"/>
              <w:bottom w:val="single" w:sz="4" w:space="0" w:color="auto"/>
              <w:right w:val="single" w:sz="4" w:space="0" w:color="auto"/>
            </w:tcBorders>
            <w:shd w:val="clear" w:color="auto" w:fill="auto"/>
            <w:vAlign w:val="center"/>
            <w:hideMark/>
          </w:tcPr>
          <w:p w:rsidR="00DC0C3A" w:rsidRPr="003A3A42" w:rsidRDefault="00DC0C3A"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评比表彰</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DC0C3A" w:rsidRPr="003A3A42" w:rsidRDefault="00DC0C3A" w:rsidP="00DC0C3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□依照规定开展评比达标表彰活动，得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DC0C3A" w:rsidRPr="003A3A42" w:rsidRDefault="00DC0C3A" w:rsidP="00DC0C3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□违规开展评比达标表彰活动，得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DC0C3A" w:rsidRPr="003A3A42" w:rsidRDefault="00DC0C3A" w:rsidP="00DC0C3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注：未开展评比达标表彰活动，不扣分</w:t>
            </w:r>
          </w:p>
        </w:tc>
        <w:tc>
          <w:tcPr>
            <w:tcW w:w="1037" w:type="dxa"/>
            <w:tcBorders>
              <w:top w:val="nil"/>
              <w:left w:val="nil"/>
              <w:bottom w:val="single" w:sz="4" w:space="0" w:color="auto"/>
              <w:right w:val="single" w:sz="4" w:space="0" w:color="auto"/>
            </w:tcBorders>
            <w:shd w:val="clear" w:color="auto" w:fill="auto"/>
            <w:noWrap/>
            <w:vAlign w:val="center"/>
            <w:hideMark/>
          </w:tcPr>
          <w:p w:rsidR="00DC0C3A" w:rsidRPr="003A3A42" w:rsidRDefault="00DC0C3A"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DC0C3A" w:rsidRPr="003A3A42" w:rsidRDefault="00DC0C3A"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C0C3A" w:rsidRPr="003A3A42" w:rsidRDefault="00DC0C3A"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DC0C3A" w:rsidRPr="003A3A42" w:rsidTr="00DC0C3A">
        <w:trPr>
          <w:trHeight w:val="1639"/>
          <w:jc w:val="center"/>
        </w:trPr>
        <w:tc>
          <w:tcPr>
            <w:tcW w:w="1281" w:type="dxa"/>
            <w:vMerge/>
            <w:tcBorders>
              <w:left w:val="single" w:sz="4" w:space="0" w:color="auto"/>
              <w:bottom w:val="single" w:sz="4" w:space="0" w:color="auto"/>
              <w:right w:val="single" w:sz="4" w:space="0" w:color="auto"/>
            </w:tcBorders>
            <w:shd w:val="clear" w:color="auto" w:fill="auto"/>
            <w:vAlign w:val="center"/>
            <w:hideMark/>
          </w:tcPr>
          <w:p w:rsidR="00DC0C3A" w:rsidRPr="003A3A42" w:rsidRDefault="00DC0C3A"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auto" w:fill="auto"/>
            <w:vAlign w:val="center"/>
            <w:hideMark/>
          </w:tcPr>
          <w:p w:rsidR="00DC0C3A" w:rsidRPr="003A3A42" w:rsidRDefault="00DC0C3A"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auto" w:fill="auto"/>
            <w:vAlign w:val="center"/>
            <w:hideMark/>
          </w:tcPr>
          <w:p w:rsidR="00DC0C3A" w:rsidRPr="003A3A42" w:rsidRDefault="00DC0C3A"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DC0C3A" w:rsidRPr="003A3A42" w:rsidRDefault="00DC0C3A"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92</w:t>
            </w:r>
          </w:p>
        </w:tc>
        <w:tc>
          <w:tcPr>
            <w:tcW w:w="1315" w:type="dxa"/>
            <w:tcBorders>
              <w:top w:val="nil"/>
              <w:left w:val="nil"/>
              <w:bottom w:val="single" w:sz="4" w:space="0" w:color="auto"/>
              <w:right w:val="single" w:sz="4" w:space="0" w:color="auto"/>
            </w:tcBorders>
            <w:shd w:val="clear" w:color="auto" w:fill="auto"/>
            <w:vAlign w:val="center"/>
            <w:hideMark/>
          </w:tcPr>
          <w:p w:rsidR="00DC0C3A" w:rsidRPr="003A3A42" w:rsidRDefault="00DC0C3A"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品牌建设</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DC0C3A" w:rsidRPr="003A3A42" w:rsidRDefault="00DC0C3A" w:rsidP="00DC0C3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□组织相关业务活动常态化、制度化，品牌效应显著，得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DC0C3A" w:rsidRPr="003A3A42" w:rsidRDefault="00DC0C3A" w:rsidP="00DC0C3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□组织相关业务活动常态化、制度化，品牌效应良好，得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DC0C3A" w:rsidRPr="003A3A42" w:rsidRDefault="00DC0C3A" w:rsidP="00DC0C3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□组织相关业务活动未常态化、制度化，得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DC0C3A" w:rsidRPr="003A3A42" w:rsidRDefault="00DC0C3A" w:rsidP="00DC0C3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注：常态化、制度化是指组织业务活动持续开展两年以上，且活动参与人数</w:t>
            </w:r>
            <w:r w:rsidRPr="003A3A42">
              <w:rPr>
                <w:rFonts w:ascii="Times New Roman" w:eastAsia="方正仿宋_GBK" w:hAnsi="Times New Roman" w:cs="宋体" w:hint="eastAsia"/>
                <w:b/>
                <w:bCs/>
                <w:color w:val="000000" w:themeColor="text1"/>
                <w:sz w:val="21"/>
                <w:szCs w:val="21"/>
              </w:rPr>
              <w:t>100</w:t>
            </w:r>
            <w:r w:rsidRPr="003A3A42">
              <w:rPr>
                <w:rFonts w:ascii="Times New Roman" w:eastAsia="方正仿宋_GBK" w:hAnsi="Times New Roman" w:cs="宋体" w:hint="eastAsia"/>
                <w:b/>
                <w:bCs/>
                <w:color w:val="000000" w:themeColor="text1"/>
                <w:sz w:val="21"/>
                <w:szCs w:val="21"/>
              </w:rPr>
              <w:t>人以上</w:t>
            </w:r>
          </w:p>
        </w:tc>
        <w:tc>
          <w:tcPr>
            <w:tcW w:w="1037" w:type="dxa"/>
            <w:tcBorders>
              <w:top w:val="nil"/>
              <w:left w:val="nil"/>
              <w:bottom w:val="single" w:sz="4" w:space="0" w:color="auto"/>
              <w:right w:val="single" w:sz="4" w:space="0" w:color="auto"/>
            </w:tcBorders>
            <w:shd w:val="clear" w:color="auto" w:fill="auto"/>
            <w:noWrap/>
            <w:vAlign w:val="center"/>
            <w:hideMark/>
          </w:tcPr>
          <w:p w:rsidR="00DC0C3A" w:rsidRPr="003A3A42" w:rsidRDefault="00DC0C3A"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DC0C3A" w:rsidRPr="003A3A42" w:rsidRDefault="00DC0C3A"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C0C3A" w:rsidRPr="003A3A42" w:rsidRDefault="00DC0C3A"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DC0C3A" w:rsidRPr="003A3A42" w:rsidTr="00DC0C3A">
        <w:trPr>
          <w:trHeight w:val="567"/>
          <w:jc w:val="center"/>
        </w:trPr>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C0C3A" w:rsidRPr="003A3A42" w:rsidRDefault="00DC0C3A"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C0C3A" w:rsidRPr="003A3A42" w:rsidRDefault="00DC0C3A"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C3A" w:rsidRPr="003A3A42" w:rsidRDefault="00DC0C3A"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DC0C3A" w:rsidRPr="003A3A42" w:rsidRDefault="00DC0C3A"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DC0C3A" w:rsidRPr="003A3A42" w:rsidRDefault="00DC0C3A"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DC0C3A" w:rsidRPr="003A3A42" w:rsidRDefault="00DC0C3A"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DC0C3A" w:rsidRPr="003A3A42" w:rsidRDefault="00DC0C3A"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DC0C3A" w:rsidRPr="003A3A42" w:rsidRDefault="00DC0C3A"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C0C3A" w:rsidRPr="003A3A42" w:rsidRDefault="00DC0C3A" w:rsidP="00F7338E">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DC0C3A" w:rsidRPr="003A3A42" w:rsidTr="00F7338E">
        <w:trPr>
          <w:trHeight w:val="1519"/>
          <w:jc w:val="center"/>
        </w:trPr>
        <w:tc>
          <w:tcPr>
            <w:tcW w:w="1281" w:type="dxa"/>
            <w:vMerge w:val="restart"/>
            <w:tcBorders>
              <w:top w:val="nil"/>
              <w:left w:val="single" w:sz="4" w:space="0" w:color="auto"/>
              <w:right w:val="single" w:sz="4" w:space="0" w:color="auto"/>
            </w:tcBorders>
            <w:shd w:val="clear" w:color="auto" w:fill="auto"/>
            <w:vAlign w:val="center"/>
            <w:hideMark/>
          </w:tcPr>
          <w:p w:rsidR="00DC0C3A" w:rsidRPr="003A3A42" w:rsidRDefault="00DC0C3A" w:rsidP="00F7338E">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工作绩效</w:t>
            </w:r>
          </w:p>
          <w:p w:rsidR="00DC0C3A" w:rsidRPr="003A3A42" w:rsidRDefault="00DC0C3A" w:rsidP="00F7338E">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（340分）</w:t>
            </w:r>
          </w:p>
        </w:tc>
        <w:tc>
          <w:tcPr>
            <w:tcW w:w="1281" w:type="dxa"/>
            <w:vMerge w:val="restart"/>
            <w:tcBorders>
              <w:top w:val="nil"/>
              <w:left w:val="single" w:sz="4" w:space="0" w:color="auto"/>
              <w:right w:val="single" w:sz="4" w:space="0" w:color="auto"/>
            </w:tcBorders>
            <w:shd w:val="clear" w:color="auto" w:fill="auto"/>
            <w:vAlign w:val="center"/>
            <w:hideMark/>
          </w:tcPr>
          <w:p w:rsidR="00DC0C3A" w:rsidRPr="003A3A42" w:rsidRDefault="00DC0C3A"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提供服务</w:t>
            </w:r>
          </w:p>
          <w:p w:rsidR="00DC0C3A" w:rsidRPr="003A3A42" w:rsidRDefault="00DC0C3A"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130</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nil"/>
              <w:left w:val="single" w:sz="4" w:space="0" w:color="auto"/>
              <w:bottom w:val="single" w:sz="4" w:space="0" w:color="000000"/>
              <w:right w:val="single" w:sz="4" w:space="0" w:color="auto"/>
            </w:tcBorders>
            <w:shd w:val="clear" w:color="auto" w:fill="auto"/>
            <w:vAlign w:val="center"/>
            <w:hideMark/>
          </w:tcPr>
          <w:p w:rsidR="00DC0C3A" w:rsidRPr="003A3A42" w:rsidRDefault="00DC0C3A"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服务政府</w:t>
            </w:r>
          </w:p>
          <w:p w:rsidR="00DC0C3A" w:rsidRPr="003A3A42" w:rsidRDefault="00DC0C3A"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DC0C3A" w:rsidRPr="003A3A42" w:rsidRDefault="00DC0C3A"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93</w:t>
            </w:r>
          </w:p>
        </w:tc>
        <w:tc>
          <w:tcPr>
            <w:tcW w:w="1315" w:type="dxa"/>
            <w:tcBorders>
              <w:top w:val="nil"/>
              <w:left w:val="nil"/>
              <w:bottom w:val="single" w:sz="4" w:space="0" w:color="auto"/>
              <w:right w:val="single" w:sz="4" w:space="0" w:color="auto"/>
            </w:tcBorders>
            <w:shd w:val="clear" w:color="auto" w:fill="auto"/>
            <w:vAlign w:val="center"/>
            <w:hideMark/>
          </w:tcPr>
          <w:p w:rsidR="00DC0C3A" w:rsidRPr="003A3A42" w:rsidRDefault="00DC0C3A"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参与政策</w:t>
            </w:r>
          </w:p>
          <w:p w:rsidR="00DC0C3A" w:rsidRPr="003A3A42" w:rsidRDefault="00DC0C3A"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w:t>
            </w:r>
          </w:p>
          <w:p w:rsidR="00DC0C3A" w:rsidRPr="003A3A42" w:rsidRDefault="00DC0C3A"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DC0C3A" w:rsidRPr="003A3A42" w:rsidRDefault="00DC0C3A" w:rsidP="00DC0C3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□参与制定法规政策或者参加政府部门听证会、座谈会等满</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次，得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DC0C3A" w:rsidRPr="003A3A42" w:rsidRDefault="00DC0C3A" w:rsidP="00DC0C3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□参与制定法规政策或者参加政府部门听证会、座谈会等</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次，得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DC0C3A" w:rsidRPr="003A3A42" w:rsidRDefault="00DC0C3A" w:rsidP="00DC0C3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□没有参与制定法规政策或者参加政府部门听证会、座谈会等，得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DC0C3A" w:rsidRPr="003A3A42" w:rsidRDefault="00DC0C3A" w:rsidP="00DC0C3A">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注：近三年累计次数</w:t>
            </w:r>
          </w:p>
        </w:tc>
        <w:tc>
          <w:tcPr>
            <w:tcW w:w="1037" w:type="dxa"/>
            <w:tcBorders>
              <w:top w:val="nil"/>
              <w:left w:val="nil"/>
              <w:bottom w:val="single" w:sz="4" w:space="0" w:color="auto"/>
              <w:right w:val="single" w:sz="4" w:space="0" w:color="auto"/>
            </w:tcBorders>
            <w:shd w:val="clear" w:color="auto" w:fill="auto"/>
            <w:noWrap/>
            <w:vAlign w:val="center"/>
            <w:hideMark/>
          </w:tcPr>
          <w:p w:rsidR="00DC0C3A" w:rsidRPr="003A3A42" w:rsidRDefault="00DC0C3A"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DC0C3A" w:rsidRPr="003A3A42" w:rsidRDefault="00DC0C3A"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C0C3A" w:rsidRPr="003A3A42" w:rsidRDefault="00DC0C3A"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DC0C3A" w:rsidRPr="003A3A42" w:rsidTr="00F7338E">
        <w:trPr>
          <w:trHeight w:val="1399"/>
          <w:jc w:val="center"/>
        </w:trPr>
        <w:tc>
          <w:tcPr>
            <w:tcW w:w="1281" w:type="dxa"/>
            <w:vMerge/>
            <w:tcBorders>
              <w:left w:val="single" w:sz="4" w:space="0" w:color="auto"/>
              <w:right w:val="single" w:sz="4" w:space="0" w:color="auto"/>
            </w:tcBorders>
            <w:shd w:val="clear" w:color="auto" w:fill="auto"/>
            <w:vAlign w:val="center"/>
            <w:hideMark/>
          </w:tcPr>
          <w:p w:rsidR="00DC0C3A" w:rsidRPr="003A3A42" w:rsidRDefault="00DC0C3A"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DC0C3A" w:rsidRPr="003A3A42" w:rsidRDefault="00DC0C3A"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000000"/>
              <w:right w:val="single" w:sz="4" w:space="0" w:color="auto"/>
            </w:tcBorders>
            <w:vAlign w:val="center"/>
            <w:hideMark/>
          </w:tcPr>
          <w:p w:rsidR="00DC0C3A" w:rsidRPr="003A3A42" w:rsidRDefault="00DC0C3A"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DC0C3A" w:rsidRPr="003A3A42" w:rsidRDefault="00DC0C3A"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94</w:t>
            </w:r>
          </w:p>
        </w:tc>
        <w:tc>
          <w:tcPr>
            <w:tcW w:w="1315" w:type="dxa"/>
            <w:tcBorders>
              <w:top w:val="nil"/>
              <w:left w:val="nil"/>
              <w:bottom w:val="single" w:sz="4" w:space="0" w:color="auto"/>
              <w:right w:val="single" w:sz="4" w:space="0" w:color="auto"/>
            </w:tcBorders>
            <w:shd w:val="clear" w:color="auto" w:fill="auto"/>
            <w:vAlign w:val="center"/>
            <w:hideMark/>
          </w:tcPr>
          <w:p w:rsidR="00DC0C3A" w:rsidRPr="003A3A42" w:rsidRDefault="00DC0C3A"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承接政府</w:t>
            </w:r>
          </w:p>
          <w:p w:rsidR="00DC0C3A" w:rsidRPr="003A3A42" w:rsidRDefault="00DC0C3A"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项目</w:t>
            </w:r>
          </w:p>
          <w:p w:rsidR="00DC0C3A" w:rsidRPr="003A3A42" w:rsidRDefault="00DC0C3A"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DC0C3A" w:rsidRPr="003A3A42" w:rsidRDefault="00DC0C3A" w:rsidP="00DC0C3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□承接政府部门委托、购买、转移等服务项目达</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项及以上，得</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p w:rsidR="00DC0C3A" w:rsidRPr="003A3A42" w:rsidRDefault="00DC0C3A" w:rsidP="00DC0C3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□承接政府部门委托、购买、转移等服务项目每少一次，扣</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DC0C3A" w:rsidRPr="003A3A42" w:rsidRDefault="00DC0C3A" w:rsidP="00DC0C3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□没有承接政府部门委托、购买、转移等服务项目，得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DC0C3A" w:rsidRPr="003A3A42" w:rsidRDefault="00DC0C3A" w:rsidP="00DC0C3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注：近三年承接政府项目总数</w:t>
            </w:r>
          </w:p>
        </w:tc>
        <w:tc>
          <w:tcPr>
            <w:tcW w:w="1037" w:type="dxa"/>
            <w:tcBorders>
              <w:top w:val="nil"/>
              <w:left w:val="nil"/>
              <w:bottom w:val="single" w:sz="4" w:space="0" w:color="auto"/>
              <w:right w:val="single" w:sz="4" w:space="0" w:color="auto"/>
            </w:tcBorders>
            <w:shd w:val="clear" w:color="auto" w:fill="auto"/>
            <w:noWrap/>
            <w:vAlign w:val="center"/>
            <w:hideMark/>
          </w:tcPr>
          <w:p w:rsidR="00DC0C3A" w:rsidRPr="003A3A42" w:rsidRDefault="00DC0C3A"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DC0C3A" w:rsidRPr="003A3A42" w:rsidRDefault="00DC0C3A"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C0C3A" w:rsidRPr="003A3A42" w:rsidRDefault="00DC0C3A"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DC0C3A" w:rsidRPr="003A3A42" w:rsidTr="00F7338E">
        <w:trPr>
          <w:trHeight w:val="1320"/>
          <w:jc w:val="center"/>
        </w:trPr>
        <w:tc>
          <w:tcPr>
            <w:tcW w:w="1281" w:type="dxa"/>
            <w:vMerge/>
            <w:tcBorders>
              <w:left w:val="single" w:sz="4" w:space="0" w:color="auto"/>
              <w:right w:val="single" w:sz="4" w:space="0" w:color="auto"/>
            </w:tcBorders>
            <w:shd w:val="clear" w:color="auto" w:fill="auto"/>
            <w:vAlign w:val="center"/>
            <w:hideMark/>
          </w:tcPr>
          <w:p w:rsidR="00DC0C3A" w:rsidRPr="003A3A42" w:rsidRDefault="00DC0C3A"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DC0C3A" w:rsidRPr="003A3A42" w:rsidRDefault="00DC0C3A"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000000"/>
              <w:right w:val="single" w:sz="4" w:space="0" w:color="auto"/>
            </w:tcBorders>
            <w:vAlign w:val="center"/>
            <w:hideMark/>
          </w:tcPr>
          <w:p w:rsidR="00DC0C3A" w:rsidRPr="003A3A42" w:rsidRDefault="00DC0C3A"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DC0C3A" w:rsidRPr="003A3A42" w:rsidRDefault="00DC0C3A"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95</w:t>
            </w:r>
          </w:p>
        </w:tc>
        <w:tc>
          <w:tcPr>
            <w:tcW w:w="1315" w:type="dxa"/>
            <w:tcBorders>
              <w:top w:val="nil"/>
              <w:left w:val="nil"/>
              <w:bottom w:val="single" w:sz="4" w:space="0" w:color="auto"/>
              <w:right w:val="single" w:sz="4" w:space="0" w:color="auto"/>
            </w:tcBorders>
            <w:shd w:val="clear" w:color="auto" w:fill="auto"/>
            <w:vAlign w:val="center"/>
            <w:hideMark/>
          </w:tcPr>
          <w:p w:rsidR="00DC0C3A" w:rsidRPr="003A3A42" w:rsidRDefault="00DC0C3A"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承接项目</w:t>
            </w:r>
          </w:p>
          <w:p w:rsidR="00DC0C3A" w:rsidRPr="003A3A42" w:rsidRDefault="00DC0C3A"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金额</w:t>
            </w:r>
          </w:p>
          <w:p w:rsidR="00DC0C3A" w:rsidRPr="003A3A42" w:rsidRDefault="00DC0C3A"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DC0C3A" w:rsidRPr="003A3A42" w:rsidRDefault="00DC0C3A" w:rsidP="00DC0C3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□承接政府部门委托、购买、转移等服务项目累计金额达</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万，得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DC0C3A" w:rsidRPr="003A3A42" w:rsidRDefault="00DC0C3A" w:rsidP="00DC0C3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□承接政府部门委托、购买、转移等服务项目累计金额每减少</w:t>
            </w:r>
            <w:r w:rsidRPr="003A3A42">
              <w:rPr>
                <w:rFonts w:ascii="Times New Roman" w:eastAsia="方正仿宋_GBK" w:hAnsi="Times New Roman" w:cs="宋体" w:hint="eastAsia"/>
                <w:color w:val="000000" w:themeColor="text1"/>
                <w:sz w:val="21"/>
                <w:szCs w:val="21"/>
              </w:rPr>
              <w:t>2.5</w:t>
            </w:r>
            <w:r w:rsidRPr="003A3A42">
              <w:rPr>
                <w:rFonts w:ascii="Times New Roman" w:eastAsia="方正仿宋_GBK" w:hAnsi="Times New Roman" w:cs="宋体" w:hint="eastAsia"/>
                <w:color w:val="000000" w:themeColor="text1"/>
                <w:sz w:val="21"/>
                <w:szCs w:val="21"/>
              </w:rPr>
              <w:t>万元，扣</w:t>
            </w:r>
            <w:r w:rsidRPr="003A3A42">
              <w:rPr>
                <w:rFonts w:ascii="Times New Roman" w:eastAsia="方正仿宋_GBK" w:hAnsi="Times New Roman" w:cs="宋体" w:hint="eastAsia"/>
                <w:color w:val="000000" w:themeColor="text1"/>
                <w:sz w:val="21"/>
                <w:szCs w:val="21"/>
              </w:rPr>
              <w:t>2.5</w:t>
            </w:r>
            <w:r w:rsidRPr="003A3A42">
              <w:rPr>
                <w:rFonts w:ascii="Times New Roman" w:eastAsia="方正仿宋_GBK" w:hAnsi="Times New Roman" w:cs="宋体" w:hint="eastAsia"/>
                <w:color w:val="000000" w:themeColor="text1"/>
                <w:sz w:val="21"/>
                <w:szCs w:val="21"/>
              </w:rPr>
              <w:t>分</w:t>
            </w:r>
          </w:p>
          <w:p w:rsidR="00DC0C3A" w:rsidRPr="003A3A42" w:rsidRDefault="00DC0C3A" w:rsidP="00DC0C3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□没有承接政府部门委托、购买、转移等服务项目，得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DC0C3A" w:rsidRPr="003A3A42" w:rsidRDefault="00DC0C3A" w:rsidP="00DC0C3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注：近三年承接政府项目总额</w:t>
            </w:r>
          </w:p>
        </w:tc>
        <w:tc>
          <w:tcPr>
            <w:tcW w:w="1037" w:type="dxa"/>
            <w:tcBorders>
              <w:top w:val="nil"/>
              <w:left w:val="nil"/>
              <w:bottom w:val="single" w:sz="4" w:space="0" w:color="auto"/>
              <w:right w:val="single" w:sz="4" w:space="0" w:color="auto"/>
            </w:tcBorders>
            <w:shd w:val="clear" w:color="auto" w:fill="auto"/>
            <w:noWrap/>
            <w:vAlign w:val="center"/>
            <w:hideMark/>
          </w:tcPr>
          <w:p w:rsidR="00DC0C3A" w:rsidRPr="003A3A42" w:rsidRDefault="00DC0C3A"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DC0C3A" w:rsidRPr="003A3A42" w:rsidRDefault="00DC0C3A"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C0C3A" w:rsidRPr="003A3A42" w:rsidRDefault="00DC0C3A"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DC0C3A" w:rsidRPr="003A3A42" w:rsidTr="00DC0C3A">
        <w:trPr>
          <w:trHeight w:val="1680"/>
          <w:jc w:val="center"/>
        </w:trPr>
        <w:tc>
          <w:tcPr>
            <w:tcW w:w="1281" w:type="dxa"/>
            <w:vMerge/>
            <w:tcBorders>
              <w:left w:val="single" w:sz="4" w:space="0" w:color="auto"/>
              <w:bottom w:val="single" w:sz="4" w:space="0" w:color="auto"/>
              <w:right w:val="single" w:sz="4" w:space="0" w:color="auto"/>
            </w:tcBorders>
            <w:shd w:val="clear" w:color="auto" w:fill="auto"/>
            <w:vAlign w:val="center"/>
            <w:hideMark/>
          </w:tcPr>
          <w:p w:rsidR="00DC0C3A" w:rsidRPr="003A3A42" w:rsidRDefault="00DC0C3A"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auto" w:fill="auto"/>
            <w:vAlign w:val="center"/>
            <w:hideMark/>
          </w:tcPr>
          <w:p w:rsidR="00DC0C3A" w:rsidRPr="003A3A42" w:rsidRDefault="00DC0C3A" w:rsidP="00F4084B">
            <w:pPr>
              <w:spacing w:after="0" w:line="280" w:lineRule="exact"/>
              <w:rPr>
                <w:rFonts w:ascii="Times New Roman" w:eastAsia="方正仿宋_GBK" w:hAnsi="Times New Roman" w:cs="宋体"/>
                <w:color w:val="000000" w:themeColor="text1"/>
                <w:sz w:val="21"/>
                <w:szCs w:val="21"/>
              </w:rPr>
            </w:pP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DC0C3A" w:rsidRPr="003A3A42" w:rsidRDefault="00DC0C3A"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服务社会</w:t>
            </w:r>
          </w:p>
          <w:p w:rsidR="00DC0C3A" w:rsidRPr="003A3A42" w:rsidRDefault="00DC0C3A"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DC0C3A" w:rsidRPr="003A3A42" w:rsidRDefault="00DC0C3A"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96</w:t>
            </w:r>
          </w:p>
        </w:tc>
        <w:tc>
          <w:tcPr>
            <w:tcW w:w="1315" w:type="dxa"/>
            <w:tcBorders>
              <w:top w:val="nil"/>
              <w:left w:val="nil"/>
              <w:bottom w:val="single" w:sz="4" w:space="0" w:color="auto"/>
              <w:right w:val="single" w:sz="4" w:space="0" w:color="auto"/>
            </w:tcBorders>
            <w:shd w:val="clear" w:color="auto" w:fill="auto"/>
            <w:vAlign w:val="center"/>
            <w:hideMark/>
          </w:tcPr>
          <w:p w:rsidR="00DC0C3A" w:rsidRPr="003A3A42" w:rsidRDefault="00DC0C3A"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公益活动</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DC0C3A" w:rsidRPr="003A3A42" w:rsidRDefault="00DC0C3A" w:rsidP="00DC0C3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□开展下述公益活动达</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次及以上，得</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p w:rsidR="00DC0C3A" w:rsidRPr="003A3A42" w:rsidRDefault="00DC0C3A" w:rsidP="00DC0C3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□开展下述公益活动每少一次，扣</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DC0C3A" w:rsidRPr="003A3A42" w:rsidRDefault="00DC0C3A" w:rsidP="00DC0C3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□没有开展下述公益活动，得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DC0C3A" w:rsidRPr="003A3A42" w:rsidRDefault="00DC0C3A" w:rsidP="00DC0C3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注：公益活动涵盖扶贫助困、文化保护、社会救助、环境治理、科学普及等领域；近三年累计次数</w:t>
            </w:r>
          </w:p>
        </w:tc>
        <w:tc>
          <w:tcPr>
            <w:tcW w:w="1037" w:type="dxa"/>
            <w:tcBorders>
              <w:top w:val="nil"/>
              <w:left w:val="nil"/>
              <w:bottom w:val="single" w:sz="4" w:space="0" w:color="auto"/>
              <w:right w:val="single" w:sz="4" w:space="0" w:color="auto"/>
            </w:tcBorders>
            <w:shd w:val="clear" w:color="auto" w:fill="auto"/>
            <w:noWrap/>
            <w:vAlign w:val="center"/>
            <w:hideMark/>
          </w:tcPr>
          <w:p w:rsidR="00DC0C3A" w:rsidRPr="003A3A42" w:rsidRDefault="00DC0C3A"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DC0C3A" w:rsidRPr="003A3A42" w:rsidRDefault="00DC0C3A"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C0C3A" w:rsidRPr="003A3A42" w:rsidRDefault="00DC0C3A"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DC0C3A" w:rsidRPr="003A3A42" w:rsidTr="00DC0C3A">
        <w:trPr>
          <w:trHeight w:val="567"/>
          <w:jc w:val="center"/>
        </w:trPr>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C0C3A" w:rsidRPr="003A3A42" w:rsidRDefault="00DC0C3A"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C0C3A" w:rsidRPr="003A3A42" w:rsidRDefault="00DC0C3A"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C3A" w:rsidRPr="003A3A42" w:rsidRDefault="00DC0C3A"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DC0C3A" w:rsidRPr="003A3A42" w:rsidRDefault="00DC0C3A"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DC0C3A" w:rsidRPr="003A3A42" w:rsidRDefault="00DC0C3A"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DC0C3A" w:rsidRPr="003A3A42" w:rsidRDefault="00DC0C3A"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DC0C3A" w:rsidRPr="003A3A42" w:rsidRDefault="00DC0C3A"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DC0C3A" w:rsidRPr="003A3A42" w:rsidRDefault="00DC0C3A"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C0C3A" w:rsidRPr="003A3A42" w:rsidRDefault="00DC0C3A" w:rsidP="00F7338E">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DC0C3A" w:rsidRPr="003A3A42" w:rsidTr="00F7338E">
        <w:trPr>
          <w:trHeight w:val="1122"/>
          <w:jc w:val="center"/>
        </w:trPr>
        <w:tc>
          <w:tcPr>
            <w:tcW w:w="1281" w:type="dxa"/>
            <w:vMerge w:val="restart"/>
            <w:tcBorders>
              <w:top w:val="nil"/>
              <w:left w:val="single" w:sz="4" w:space="0" w:color="auto"/>
              <w:right w:val="single" w:sz="4" w:space="0" w:color="auto"/>
            </w:tcBorders>
            <w:shd w:val="clear" w:color="auto" w:fill="auto"/>
            <w:vAlign w:val="center"/>
            <w:hideMark/>
          </w:tcPr>
          <w:p w:rsidR="00A339B1" w:rsidRPr="003A3A42" w:rsidRDefault="00A339B1" w:rsidP="00A339B1">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工作绩效</w:t>
            </w:r>
          </w:p>
          <w:p w:rsidR="00DC0C3A" w:rsidRPr="003A3A42" w:rsidRDefault="00A339B1" w:rsidP="00A339B1">
            <w:pPr>
              <w:spacing w:after="0" w:line="280" w:lineRule="exact"/>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（340分）</w:t>
            </w:r>
          </w:p>
        </w:tc>
        <w:tc>
          <w:tcPr>
            <w:tcW w:w="1281" w:type="dxa"/>
            <w:tcBorders>
              <w:top w:val="nil"/>
              <w:left w:val="single" w:sz="4" w:space="0" w:color="auto"/>
              <w:bottom w:val="single" w:sz="4" w:space="0" w:color="000000"/>
              <w:right w:val="single" w:sz="4" w:space="0" w:color="auto"/>
            </w:tcBorders>
            <w:shd w:val="clear" w:color="auto" w:fill="auto"/>
            <w:vAlign w:val="center"/>
            <w:hideMark/>
          </w:tcPr>
          <w:p w:rsidR="00DC0C3A" w:rsidRPr="003A3A42" w:rsidRDefault="00DC0C3A"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提供服务</w:t>
            </w:r>
          </w:p>
          <w:p w:rsidR="00DC0C3A" w:rsidRPr="003A3A42" w:rsidRDefault="00DC0C3A"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130</w:t>
            </w:r>
            <w:r w:rsidRPr="003A3A42">
              <w:rPr>
                <w:rFonts w:ascii="Times New Roman" w:eastAsia="方正仿宋_GBK" w:hAnsi="Times New Roman" w:cs="宋体" w:hint="eastAsia"/>
                <w:color w:val="000000" w:themeColor="text1"/>
                <w:sz w:val="21"/>
                <w:szCs w:val="21"/>
              </w:rPr>
              <w:t>分）</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DC0C3A" w:rsidRPr="003A3A42" w:rsidRDefault="00DC0C3A"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服务社会</w:t>
            </w:r>
          </w:p>
          <w:p w:rsidR="00DC0C3A" w:rsidRPr="003A3A42" w:rsidRDefault="00DC0C3A"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DC0C3A" w:rsidRPr="003A3A42" w:rsidRDefault="00DC0C3A"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97</w:t>
            </w:r>
          </w:p>
        </w:tc>
        <w:tc>
          <w:tcPr>
            <w:tcW w:w="1315" w:type="dxa"/>
            <w:tcBorders>
              <w:top w:val="nil"/>
              <w:left w:val="nil"/>
              <w:bottom w:val="single" w:sz="4" w:space="0" w:color="auto"/>
              <w:right w:val="single" w:sz="4" w:space="0" w:color="auto"/>
            </w:tcBorders>
            <w:shd w:val="clear" w:color="auto" w:fill="auto"/>
            <w:vAlign w:val="center"/>
            <w:hideMark/>
          </w:tcPr>
          <w:p w:rsidR="00DC0C3A" w:rsidRPr="003A3A42" w:rsidRDefault="00DC0C3A"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社会责任</w:t>
            </w:r>
          </w:p>
          <w:p w:rsidR="00DC0C3A" w:rsidRPr="003A3A42" w:rsidRDefault="00DC0C3A"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A339B1" w:rsidRPr="003A3A42" w:rsidRDefault="00DC0C3A" w:rsidP="00A339B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□倡导会员服务社会公众达</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次及以上，得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A339B1" w:rsidRPr="003A3A42" w:rsidRDefault="00DC0C3A" w:rsidP="00A339B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□倡导会员服务社会公众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次，得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DC0C3A" w:rsidRPr="003A3A42" w:rsidRDefault="00DC0C3A" w:rsidP="00A339B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□没有倡导会员服务社会公众，得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DC0C3A" w:rsidRPr="003A3A42" w:rsidRDefault="00DC0C3A"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DC0C3A" w:rsidRPr="003A3A42" w:rsidRDefault="00DC0C3A"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C0C3A" w:rsidRPr="003A3A42" w:rsidRDefault="00DC0C3A"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A339B1" w:rsidRPr="003A3A42" w:rsidTr="00A339B1">
        <w:trPr>
          <w:trHeight w:val="2211"/>
          <w:jc w:val="center"/>
        </w:trPr>
        <w:tc>
          <w:tcPr>
            <w:tcW w:w="1281" w:type="dxa"/>
            <w:vMerge/>
            <w:tcBorders>
              <w:left w:val="single" w:sz="4" w:space="0" w:color="auto"/>
              <w:right w:val="single" w:sz="4" w:space="0" w:color="auto"/>
            </w:tcBorders>
            <w:shd w:val="clear" w:color="auto" w:fill="auto"/>
            <w:vAlign w:val="center"/>
            <w:hideMark/>
          </w:tcPr>
          <w:p w:rsidR="00A339B1" w:rsidRPr="003A3A42" w:rsidRDefault="00A339B1" w:rsidP="00F4084B">
            <w:pPr>
              <w:spacing w:after="0" w:line="280" w:lineRule="exact"/>
              <w:rPr>
                <w:rFonts w:ascii="方正黑体_GBK" w:eastAsia="方正黑体_GBK" w:hAnsi="Times New Roman" w:cs="宋体"/>
                <w:color w:val="000000" w:themeColor="text1"/>
                <w:sz w:val="21"/>
                <w:szCs w:val="21"/>
              </w:rPr>
            </w:pPr>
          </w:p>
        </w:tc>
        <w:tc>
          <w:tcPr>
            <w:tcW w:w="1281" w:type="dxa"/>
            <w:vMerge w:val="restart"/>
            <w:tcBorders>
              <w:top w:val="nil"/>
              <w:left w:val="single" w:sz="4" w:space="0" w:color="auto"/>
              <w:right w:val="single" w:sz="4" w:space="0" w:color="auto"/>
            </w:tcBorders>
            <w:shd w:val="clear" w:color="auto" w:fill="auto"/>
            <w:vAlign w:val="center"/>
            <w:hideMark/>
          </w:tcPr>
          <w:p w:rsidR="00A339B1" w:rsidRPr="003A3A42" w:rsidRDefault="00A339B1"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学术活动</w:t>
            </w:r>
          </w:p>
          <w:p w:rsidR="00A339B1" w:rsidRPr="003A3A42" w:rsidRDefault="00A339B1"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150</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A339B1" w:rsidRPr="003A3A42" w:rsidRDefault="00A339B1"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学术交流</w:t>
            </w:r>
          </w:p>
          <w:p w:rsidR="00A339B1" w:rsidRPr="003A3A42" w:rsidRDefault="00A339B1"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70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A339B1" w:rsidRPr="003A3A42" w:rsidRDefault="00A339B1"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98</w:t>
            </w:r>
          </w:p>
        </w:tc>
        <w:tc>
          <w:tcPr>
            <w:tcW w:w="1315" w:type="dxa"/>
            <w:tcBorders>
              <w:top w:val="nil"/>
              <w:left w:val="nil"/>
              <w:bottom w:val="single" w:sz="4" w:space="0" w:color="auto"/>
              <w:right w:val="single" w:sz="4" w:space="0" w:color="auto"/>
            </w:tcBorders>
            <w:shd w:val="clear" w:color="auto" w:fill="auto"/>
            <w:vAlign w:val="center"/>
            <w:hideMark/>
          </w:tcPr>
          <w:p w:rsidR="00A339B1" w:rsidRPr="003A3A42" w:rsidRDefault="00A339B1"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学术会议</w:t>
            </w:r>
          </w:p>
          <w:p w:rsidR="00A339B1" w:rsidRPr="003A3A42" w:rsidRDefault="00A339B1"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A339B1" w:rsidRPr="003A3A42" w:rsidRDefault="00A339B1" w:rsidP="00A339B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□组织召开学术会议达</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次及以上，得</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p w:rsidR="00A339B1" w:rsidRPr="003A3A42" w:rsidRDefault="00A339B1" w:rsidP="00A339B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□组织召开学术会议每减少</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次，扣</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A339B1" w:rsidRPr="003A3A42" w:rsidRDefault="00A339B1" w:rsidP="00A339B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□未组织召开学术会议，得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A339B1" w:rsidRPr="003A3A42" w:rsidRDefault="00A339B1" w:rsidP="00A339B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注：学术会议包括学术年会、研讨会和参会人数在</w:t>
            </w:r>
            <w:r w:rsidRPr="003A3A42">
              <w:rPr>
                <w:rFonts w:ascii="Times New Roman" w:eastAsia="方正仿宋_GBK" w:hAnsi="Times New Roman" w:cs="宋体" w:hint="eastAsia"/>
                <w:b/>
                <w:bCs/>
                <w:color w:val="000000" w:themeColor="text1"/>
                <w:sz w:val="21"/>
                <w:szCs w:val="21"/>
              </w:rPr>
              <w:t>30</w:t>
            </w:r>
            <w:r w:rsidRPr="003A3A42">
              <w:rPr>
                <w:rFonts w:ascii="Times New Roman" w:eastAsia="方正仿宋_GBK" w:hAnsi="Times New Roman" w:cs="宋体" w:hint="eastAsia"/>
                <w:b/>
                <w:bCs/>
                <w:color w:val="000000" w:themeColor="text1"/>
                <w:sz w:val="21"/>
                <w:szCs w:val="21"/>
              </w:rPr>
              <w:t>人以上的学术沙龙等；近三年累计次数</w:t>
            </w:r>
          </w:p>
        </w:tc>
        <w:tc>
          <w:tcPr>
            <w:tcW w:w="1037" w:type="dxa"/>
            <w:tcBorders>
              <w:top w:val="nil"/>
              <w:left w:val="nil"/>
              <w:bottom w:val="single" w:sz="4" w:space="0" w:color="auto"/>
              <w:right w:val="single" w:sz="4" w:space="0" w:color="auto"/>
            </w:tcBorders>
            <w:shd w:val="clear" w:color="auto" w:fill="auto"/>
            <w:noWrap/>
            <w:vAlign w:val="center"/>
            <w:hideMark/>
          </w:tcPr>
          <w:p w:rsidR="00A339B1" w:rsidRPr="003A3A42" w:rsidRDefault="00A339B1"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A339B1" w:rsidRPr="003A3A42" w:rsidRDefault="00A339B1"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339B1" w:rsidRPr="003A3A42" w:rsidRDefault="00A339B1"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A339B1" w:rsidRPr="003A3A42" w:rsidTr="00F7338E">
        <w:trPr>
          <w:trHeight w:val="1099"/>
          <w:jc w:val="center"/>
        </w:trPr>
        <w:tc>
          <w:tcPr>
            <w:tcW w:w="1281" w:type="dxa"/>
            <w:vMerge/>
            <w:tcBorders>
              <w:left w:val="single" w:sz="4" w:space="0" w:color="auto"/>
              <w:right w:val="single" w:sz="4" w:space="0" w:color="auto"/>
            </w:tcBorders>
            <w:shd w:val="clear" w:color="auto" w:fill="auto"/>
            <w:vAlign w:val="center"/>
            <w:hideMark/>
          </w:tcPr>
          <w:p w:rsidR="00A339B1" w:rsidRPr="003A3A42" w:rsidRDefault="00A339B1"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A339B1" w:rsidRPr="003A3A42" w:rsidRDefault="00A339B1"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A339B1" w:rsidRPr="003A3A42" w:rsidRDefault="00A339B1"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A339B1" w:rsidRPr="003A3A42" w:rsidRDefault="00A339B1"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99</w:t>
            </w:r>
          </w:p>
        </w:tc>
        <w:tc>
          <w:tcPr>
            <w:tcW w:w="1315" w:type="dxa"/>
            <w:tcBorders>
              <w:top w:val="nil"/>
              <w:left w:val="nil"/>
              <w:bottom w:val="single" w:sz="4" w:space="0" w:color="auto"/>
              <w:right w:val="single" w:sz="4" w:space="0" w:color="auto"/>
            </w:tcBorders>
            <w:shd w:val="clear" w:color="auto" w:fill="auto"/>
            <w:vAlign w:val="center"/>
            <w:hideMark/>
          </w:tcPr>
          <w:p w:rsidR="00A339B1" w:rsidRPr="003A3A42" w:rsidRDefault="00A339B1"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学术论文</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A339B1" w:rsidRPr="003A3A42" w:rsidRDefault="00A339B1" w:rsidP="00A339B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□学术会议论文汇编成册达</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册及以上，得</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□学术会议论文汇编成册每减少</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册，扣</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□学术会议论文没有汇编成册，得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A339B1" w:rsidRPr="003A3A42" w:rsidRDefault="00A339B1"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A339B1" w:rsidRPr="003A3A42" w:rsidRDefault="00A339B1"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339B1" w:rsidRPr="003A3A42" w:rsidRDefault="00A339B1"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A339B1" w:rsidRPr="003A3A42" w:rsidTr="00F7338E">
        <w:trPr>
          <w:trHeight w:val="1459"/>
          <w:jc w:val="center"/>
        </w:trPr>
        <w:tc>
          <w:tcPr>
            <w:tcW w:w="1281" w:type="dxa"/>
            <w:vMerge/>
            <w:tcBorders>
              <w:left w:val="single" w:sz="4" w:space="0" w:color="auto"/>
              <w:right w:val="single" w:sz="4" w:space="0" w:color="auto"/>
            </w:tcBorders>
            <w:shd w:val="clear" w:color="auto" w:fill="auto"/>
            <w:vAlign w:val="center"/>
            <w:hideMark/>
          </w:tcPr>
          <w:p w:rsidR="00A339B1" w:rsidRPr="003A3A42" w:rsidRDefault="00A339B1"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A339B1" w:rsidRPr="003A3A42" w:rsidRDefault="00A339B1"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A339B1" w:rsidRPr="003A3A42" w:rsidRDefault="00A339B1"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A339B1" w:rsidRPr="003A3A42" w:rsidRDefault="00A339B1"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100</w:t>
            </w:r>
          </w:p>
        </w:tc>
        <w:tc>
          <w:tcPr>
            <w:tcW w:w="1315" w:type="dxa"/>
            <w:tcBorders>
              <w:top w:val="nil"/>
              <w:left w:val="nil"/>
              <w:bottom w:val="single" w:sz="4" w:space="0" w:color="auto"/>
              <w:right w:val="single" w:sz="4" w:space="0" w:color="auto"/>
            </w:tcBorders>
            <w:shd w:val="clear" w:color="auto" w:fill="auto"/>
            <w:vAlign w:val="center"/>
            <w:hideMark/>
          </w:tcPr>
          <w:p w:rsidR="00A339B1" w:rsidRPr="003A3A42" w:rsidRDefault="00A339B1" w:rsidP="00A339B1">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学术影响</w:t>
            </w:r>
          </w:p>
          <w:p w:rsidR="00A339B1" w:rsidRPr="003A3A42" w:rsidRDefault="00A339B1" w:rsidP="00A339B1">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A339B1" w:rsidRPr="003A3A42" w:rsidRDefault="00A339B1" w:rsidP="00A339B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□吸引</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个及以上境（省）外学者参加会议或举办国际性学术会议，得</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p w:rsidR="00A339B1" w:rsidRPr="003A3A42" w:rsidRDefault="00A339B1" w:rsidP="00A339B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□吸引</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个及以上境（省）外学者参加会议或举办全国性会议，得</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p w:rsidR="00A339B1" w:rsidRPr="003A3A42" w:rsidRDefault="00A339B1" w:rsidP="00A339B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□吸引</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个境（省）外学者参加学术会议或举办省级学术会议，得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A339B1" w:rsidRPr="003A3A42" w:rsidRDefault="00A339B1" w:rsidP="00A339B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□未吸引其他国家的学者参加会议或未举办省级学术会议，得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A339B1" w:rsidRPr="003A3A42" w:rsidRDefault="00A339B1"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A339B1" w:rsidRPr="003A3A42" w:rsidRDefault="00A339B1"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339B1" w:rsidRPr="003A3A42" w:rsidRDefault="00A339B1"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A339B1" w:rsidRPr="003A3A42" w:rsidTr="00F7338E">
        <w:trPr>
          <w:trHeight w:val="1519"/>
          <w:jc w:val="center"/>
        </w:trPr>
        <w:tc>
          <w:tcPr>
            <w:tcW w:w="1281" w:type="dxa"/>
            <w:vMerge/>
            <w:tcBorders>
              <w:left w:val="single" w:sz="4" w:space="0" w:color="auto"/>
              <w:bottom w:val="single" w:sz="4" w:space="0" w:color="auto"/>
              <w:right w:val="single" w:sz="4" w:space="0" w:color="auto"/>
            </w:tcBorders>
            <w:shd w:val="clear" w:color="auto" w:fill="auto"/>
            <w:vAlign w:val="center"/>
            <w:hideMark/>
          </w:tcPr>
          <w:p w:rsidR="00A339B1" w:rsidRPr="003A3A42" w:rsidRDefault="00A339B1"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auto" w:fill="auto"/>
            <w:vAlign w:val="center"/>
            <w:hideMark/>
          </w:tcPr>
          <w:p w:rsidR="00A339B1" w:rsidRPr="003A3A42" w:rsidRDefault="00A339B1" w:rsidP="00F4084B">
            <w:pPr>
              <w:spacing w:after="0" w:line="280" w:lineRule="exact"/>
              <w:rPr>
                <w:rFonts w:ascii="Times New Roman" w:eastAsia="方正仿宋_GBK" w:hAnsi="Times New Roman" w:cs="宋体"/>
                <w:color w:val="000000" w:themeColor="text1"/>
                <w:sz w:val="21"/>
                <w:szCs w:val="21"/>
              </w:rPr>
            </w:pP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A339B1" w:rsidRPr="003A3A42" w:rsidRDefault="00A339B1"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学术刊物</w:t>
            </w:r>
          </w:p>
          <w:p w:rsidR="00A339B1" w:rsidRPr="003A3A42" w:rsidRDefault="00A339B1" w:rsidP="00DC0C3A">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A339B1" w:rsidRPr="003A3A42" w:rsidRDefault="00A339B1"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101</w:t>
            </w:r>
          </w:p>
        </w:tc>
        <w:tc>
          <w:tcPr>
            <w:tcW w:w="1315" w:type="dxa"/>
            <w:tcBorders>
              <w:top w:val="nil"/>
              <w:left w:val="nil"/>
              <w:bottom w:val="single" w:sz="4" w:space="0" w:color="auto"/>
              <w:right w:val="single" w:sz="4" w:space="0" w:color="auto"/>
            </w:tcBorders>
            <w:shd w:val="clear" w:color="auto" w:fill="auto"/>
            <w:vAlign w:val="center"/>
            <w:hideMark/>
          </w:tcPr>
          <w:p w:rsidR="00E000C4" w:rsidRPr="003A3A42" w:rsidRDefault="00A339B1" w:rsidP="00E000C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专业期刊</w:t>
            </w:r>
          </w:p>
          <w:p w:rsidR="00A339B1" w:rsidRPr="003A3A42" w:rsidRDefault="00A339B1" w:rsidP="00E000C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A339B1" w:rsidRPr="003A3A42" w:rsidRDefault="00A339B1" w:rsidP="00A339B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□有专业期刊，得</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p w:rsidR="00A339B1" w:rsidRPr="003A3A42" w:rsidRDefault="00A339B1" w:rsidP="00A339B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□无专业期刊，但有定期出版物，得</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p w:rsidR="00A339B1" w:rsidRPr="003A3A42" w:rsidRDefault="00A339B1" w:rsidP="00A339B1">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□无专业期刊，且无定期出版物，得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A339B1" w:rsidRPr="003A3A42" w:rsidRDefault="00A339B1"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A339B1" w:rsidRPr="003A3A42" w:rsidRDefault="00A339B1"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339B1" w:rsidRPr="003A3A42" w:rsidRDefault="00A339B1"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A339B1" w:rsidRPr="003A3A42" w:rsidTr="00DC0C3A">
        <w:trPr>
          <w:trHeight w:val="567"/>
          <w:jc w:val="center"/>
        </w:trPr>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339B1" w:rsidRPr="003A3A42" w:rsidRDefault="00A339B1"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339B1" w:rsidRPr="003A3A42" w:rsidRDefault="00A339B1"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339B1" w:rsidRPr="003A3A42" w:rsidRDefault="00A339B1"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A339B1" w:rsidRPr="003A3A42" w:rsidRDefault="00A339B1"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A339B1" w:rsidRPr="003A3A42" w:rsidRDefault="00A339B1"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A339B1" w:rsidRPr="003A3A42" w:rsidRDefault="00A339B1"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A339B1" w:rsidRPr="003A3A42" w:rsidRDefault="00A339B1"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A339B1" w:rsidRPr="003A3A42" w:rsidRDefault="00A339B1"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339B1" w:rsidRPr="003A3A42" w:rsidRDefault="00A339B1" w:rsidP="00F7338E">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E000C4" w:rsidRPr="003A3A42" w:rsidTr="00E000C4">
        <w:trPr>
          <w:trHeight w:val="2040"/>
          <w:jc w:val="center"/>
        </w:trPr>
        <w:tc>
          <w:tcPr>
            <w:tcW w:w="1281" w:type="dxa"/>
            <w:vMerge w:val="restart"/>
            <w:tcBorders>
              <w:top w:val="nil"/>
              <w:left w:val="single" w:sz="4" w:space="0" w:color="auto"/>
              <w:right w:val="single" w:sz="4" w:space="0" w:color="auto"/>
            </w:tcBorders>
            <w:shd w:val="clear" w:color="auto" w:fill="auto"/>
            <w:vAlign w:val="center"/>
            <w:hideMark/>
          </w:tcPr>
          <w:p w:rsidR="00E000C4" w:rsidRPr="003A3A42" w:rsidRDefault="00E000C4" w:rsidP="00E000C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工作绩效</w:t>
            </w:r>
          </w:p>
          <w:p w:rsidR="00E000C4" w:rsidRPr="003A3A42" w:rsidRDefault="00E000C4" w:rsidP="00E000C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（340分）</w:t>
            </w:r>
          </w:p>
        </w:tc>
        <w:tc>
          <w:tcPr>
            <w:tcW w:w="1281" w:type="dxa"/>
            <w:vMerge w:val="restart"/>
            <w:tcBorders>
              <w:top w:val="nil"/>
              <w:left w:val="single" w:sz="4" w:space="0" w:color="auto"/>
              <w:right w:val="single" w:sz="4" w:space="0" w:color="auto"/>
            </w:tcBorders>
            <w:shd w:val="clear" w:color="auto" w:fill="auto"/>
            <w:vAlign w:val="center"/>
            <w:hideMark/>
          </w:tcPr>
          <w:p w:rsidR="00E000C4" w:rsidRPr="003A3A42" w:rsidRDefault="00E000C4" w:rsidP="00E000C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学术活动</w:t>
            </w:r>
          </w:p>
          <w:p w:rsidR="00E000C4" w:rsidRPr="003A3A42" w:rsidRDefault="00E000C4" w:rsidP="00E000C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150</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nil"/>
              <w:left w:val="single" w:sz="4" w:space="0" w:color="auto"/>
              <w:right w:val="single" w:sz="4" w:space="0" w:color="auto"/>
            </w:tcBorders>
            <w:shd w:val="clear" w:color="auto" w:fill="auto"/>
            <w:vAlign w:val="center"/>
            <w:hideMark/>
          </w:tcPr>
          <w:p w:rsidR="00E000C4" w:rsidRPr="003A3A42" w:rsidRDefault="00E000C4" w:rsidP="00A339B1">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学术刊物</w:t>
            </w:r>
          </w:p>
          <w:p w:rsidR="00E000C4" w:rsidRPr="003A3A42" w:rsidRDefault="00E000C4" w:rsidP="00A339B1">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E000C4" w:rsidRPr="003A3A42" w:rsidRDefault="00E000C4"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102</w:t>
            </w:r>
          </w:p>
        </w:tc>
        <w:tc>
          <w:tcPr>
            <w:tcW w:w="1315" w:type="dxa"/>
            <w:tcBorders>
              <w:top w:val="nil"/>
              <w:left w:val="nil"/>
              <w:bottom w:val="single" w:sz="4" w:space="0" w:color="auto"/>
              <w:right w:val="single" w:sz="4" w:space="0" w:color="auto"/>
            </w:tcBorders>
            <w:shd w:val="clear" w:color="auto" w:fill="auto"/>
            <w:vAlign w:val="center"/>
            <w:hideMark/>
          </w:tcPr>
          <w:p w:rsidR="00E000C4" w:rsidRPr="003A3A42" w:rsidRDefault="00E000C4" w:rsidP="00A339B1">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专业书籍</w:t>
            </w:r>
          </w:p>
          <w:p w:rsidR="00E000C4" w:rsidRPr="003A3A42" w:rsidRDefault="00E000C4" w:rsidP="00A339B1">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E000C4" w:rsidRPr="003A3A42" w:rsidRDefault="00E000C4" w:rsidP="00E000C4">
            <w:pPr>
              <w:spacing w:after="0" w:line="26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□专业书籍形成系列或专业书籍获得省部级以上图书奖，得</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p w:rsidR="00E000C4" w:rsidRPr="003A3A42" w:rsidRDefault="00E000C4" w:rsidP="00E000C4">
            <w:pPr>
              <w:spacing w:after="0" w:line="26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□有专业书籍且专业书籍获得地市级以上图书奖，得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E000C4" w:rsidRPr="003A3A42" w:rsidRDefault="00E000C4" w:rsidP="00E000C4">
            <w:pPr>
              <w:spacing w:after="0" w:line="26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□有专业书籍，得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E000C4" w:rsidRPr="003A3A42" w:rsidRDefault="00E000C4" w:rsidP="00E000C4">
            <w:pPr>
              <w:spacing w:after="0" w:line="26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□无专业书籍，得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E000C4" w:rsidRPr="003A3A42" w:rsidRDefault="00E000C4" w:rsidP="00E000C4">
            <w:pPr>
              <w:spacing w:after="0" w:line="260" w:lineRule="exact"/>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b/>
                <w:bCs/>
                <w:color w:val="000000" w:themeColor="text1"/>
                <w:spacing w:val="-8"/>
                <w:sz w:val="21"/>
                <w:szCs w:val="21"/>
              </w:rPr>
              <w:t>注：专业书籍指以学术性社团名义编辑出版的书籍，而非其负责人个人出版的书籍</w:t>
            </w:r>
          </w:p>
        </w:tc>
        <w:tc>
          <w:tcPr>
            <w:tcW w:w="1037" w:type="dxa"/>
            <w:tcBorders>
              <w:top w:val="nil"/>
              <w:left w:val="nil"/>
              <w:bottom w:val="single" w:sz="4" w:space="0" w:color="auto"/>
              <w:right w:val="single" w:sz="4" w:space="0" w:color="auto"/>
            </w:tcBorders>
            <w:shd w:val="clear" w:color="auto" w:fill="auto"/>
            <w:noWrap/>
            <w:vAlign w:val="center"/>
            <w:hideMark/>
          </w:tcPr>
          <w:p w:rsidR="00E000C4" w:rsidRPr="003A3A42" w:rsidRDefault="00E000C4"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E000C4" w:rsidRPr="003A3A42" w:rsidRDefault="00E000C4"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000C4" w:rsidRPr="003A3A42" w:rsidRDefault="00E000C4"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E000C4" w:rsidRPr="003A3A42" w:rsidTr="00F7338E">
        <w:trPr>
          <w:trHeight w:val="794"/>
          <w:jc w:val="center"/>
        </w:trPr>
        <w:tc>
          <w:tcPr>
            <w:tcW w:w="1281" w:type="dxa"/>
            <w:vMerge/>
            <w:tcBorders>
              <w:left w:val="single" w:sz="4" w:space="0" w:color="auto"/>
              <w:right w:val="single" w:sz="4" w:space="0" w:color="auto"/>
            </w:tcBorders>
            <w:shd w:val="clear" w:color="auto" w:fill="auto"/>
            <w:vAlign w:val="center"/>
            <w:hideMark/>
          </w:tcPr>
          <w:p w:rsidR="00E000C4" w:rsidRPr="003A3A42" w:rsidRDefault="00E000C4"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E000C4" w:rsidRPr="003A3A42" w:rsidRDefault="00E000C4"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bottom w:val="single" w:sz="4" w:space="0" w:color="000000"/>
              <w:right w:val="single" w:sz="4" w:space="0" w:color="auto"/>
            </w:tcBorders>
            <w:shd w:val="clear" w:color="auto" w:fill="auto"/>
            <w:vAlign w:val="center"/>
            <w:hideMark/>
          </w:tcPr>
          <w:p w:rsidR="00E000C4" w:rsidRPr="003A3A42" w:rsidRDefault="00E000C4"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E000C4" w:rsidRPr="003A3A42" w:rsidRDefault="00E000C4"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103</w:t>
            </w:r>
          </w:p>
        </w:tc>
        <w:tc>
          <w:tcPr>
            <w:tcW w:w="1315" w:type="dxa"/>
            <w:tcBorders>
              <w:top w:val="nil"/>
              <w:left w:val="nil"/>
              <w:bottom w:val="single" w:sz="4" w:space="0" w:color="auto"/>
              <w:right w:val="single" w:sz="4" w:space="0" w:color="auto"/>
            </w:tcBorders>
            <w:shd w:val="clear" w:color="auto" w:fill="auto"/>
            <w:vAlign w:val="center"/>
            <w:hideMark/>
          </w:tcPr>
          <w:p w:rsidR="00E000C4" w:rsidRPr="003A3A42" w:rsidRDefault="00E000C4" w:rsidP="00A339B1">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内部资料</w:t>
            </w:r>
          </w:p>
          <w:p w:rsidR="00E000C4" w:rsidRPr="003A3A42" w:rsidRDefault="00E000C4" w:rsidP="00A339B1">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E000C4" w:rsidRPr="003A3A42" w:rsidRDefault="00E000C4" w:rsidP="00E000C4">
            <w:pPr>
              <w:spacing w:after="0" w:line="26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□定期编印的内部资料，得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□有内部资料，得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E000C4" w:rsidRPr="003A3A42" w:rsidRDefault="00E000C4" w:rsidP="00E000C4">
            <w:pPr>
              <w:spacing w:after="0" w:line="26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□无内部资料，得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E000C4" w:rsidRPr="003A3A42" w:rsidRDefault="00E000C4"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E000C4" w:rsidRPr="003A3A42" w:rsidRDefault="00E000C4"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000C4" w:rsidRPr="003A3A42" w:rsidRDefault="00E000C4"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E000C4" w:rsidRPr="003A3A42" w:rsidTr="00F7338E">
        <w:trPr>
          <w:trHeight w:val="907"/>
          <w:jc w:val="center"/>
        </w:trPr>
        <w:tc>
          <w:tcPr>
            <w:tcW w:w="1281" w:type="dxa"/>
            <w:vMerge/>
            <w:tcBorders>
              <w:left w:val="single" w:sz="4" w:space="0" w:color="auto"/>
              <w:right w:val="single" w:sz="4" w:space="0" w:color="auto"/>
            </w:tcBorders>
            <w:shd w:val="clear" w:color="auto" w:fill="auto"/>
            <w:vAlign w:val="center"/>
            <w:hideMark/>
          </w:tcPr>
          <w:p w:rsidR="00E000C4" w:rsidRPr="003A3A42" w:rsidRDefault="00E000C4"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E000C4" w:rsidRPr="003A3A42" w:rsidRDefault="00E000C4" w:rsidP="00F4084B">
            <w:pPr>
              <w:spacing w:after="0" w:line="280" w:lineRule="exact"/>
              <w:rPr>
                <w:rFonts w:ascii="Times New Roman" w:eastAsia="方正仿宋_GBK" w:hAnsi="Times New Roman" w:cs="宋体"/>
                <w:color w:val="000000" w:themeColor="text1"/>
                <w:sz w:val="21"/>
                <w:szCs w:val="21"/>
              </w:rPr>
            </w:pPr>
          </w:p>
        </w:tc>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E000C4" w:rsidRPr="003A3A42" w:rsidRDefault="00E000C4" w:rsidP="00E000C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课题研究</w:t>
            </w:r>
          </w:p>
          <w:p w:rsidR="00E000C4" w:rsidRPr="003A3A42" w:rsidRDefault="00E000C4" w:rsidP="00E000C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E000C4" w:rsidRPr="003A3A42" w:rsidRDefault="00E000C4"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104</w:t>
            </w:r>
          </w:p>
        </w:tc>
        <w:tc>
          <w:tcPr>
            <w:tcW w:w="1315" w:type="dxa"/>
            <w:tcBorders>
              <w:top w:val="nil"/>
              <w:left w:val="nil"/>
              <w:bottom w:val="single" w:sz="4" w:space="0" w:color="auto"/>
              <w:right w:val="single" w:sz="4" w:space="0" w:color="auto"/>
            </w:tcBorders>
            <w:shd w:val="clear" w:color="auto" w:fill="auto"/>
            <w:vAlign w:val="center"/>
            <w:hideMark/>
          </w:tcPr>
          <w:p w:rsidR="00E000C4" w:rsidRPr="003A3A42" w:rsidRDefault="00E000C4"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组织课题</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E000C4" w:rsidRPr="003A3A42" w:rsidRDefault="00E000C4" w:rsidP="00E000C4">
            <w:pPr>
              <w:spacing w:after="0" w:line="26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□组织课题</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项及以上，得</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p w:rsidR="00E000C4" w:rsidRPr="003A3A42" w:rsidRDefault="00E000C4" w:rsidP="00E000C4">
            <w:pPr>
              <w:spacing w:after="0" w:line="26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□组织课题</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项，得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E000C4" w:rsidRPr="003A3A42" w:rsidRDefault="00E000C4" w:rsidP="00E000C4">
            <w:pPr>
              <w:spacing w:after="0" w:line="26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□组织课题</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项，得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E000C4" w:rsidRPr="003A3A42" w:rsidRDefault="00E000C4" w:rsidP="00E000C4">
            <w:pPr>
              <w:spacing w:after="0" w:line="26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□未组织过课题，得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E000C4" w:rsidRPr="003A3A42" w:rsidRDefault="00E000C4"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E000C4" w:rsidRPr="003A3A42" w:rsidRDefault="00E000C4"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000C4" w:rsidRPr="003A3A42" w:rsidRDefault="00E000C4"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E000C4" w:rsidRPr="003A3A42" w:rsidTr="00E000C4">
        <w:trPr>
          <w:trHeight w:val="3120"/>
          <w:jc w:val="center"/>
        </w:trPr>
        <w:tc>
          <w:tcPr>
            <w:tcW w:w="1281" w:type="dxa"/>
            <w:vMerge/>
            <w:tcBorders>
              <w:left w:val="single" w:sz="4" w:space="0" w:color="auto"/>
              <w:bottom w:val="single" w:sz="4" w:space="0" w:color="auto"/>
              <w:right w:val="single" w:sz="4" w:space="0" w:color="auto"/>
            </w:tcBorders>
            <w:shd w:val="clear" w:color="auto" w:fill="auto"/>
            <w:vAlign w:val="center"/>
            <w:hideMark/>
          </w:tcPr>
          <w:p w:rsidR="00E000C4" w:rsidRPr="003A3A42" w:rsidRDefault="00E000C4"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auto" w:fill="auto"/>
            <w:vAlign w:val="center"/>
            <w:hideMark/>
          </w:tcPr>
          <w:p w:rsidR="00E000C4" w:rsidRPr="003A3A42" w:rsidRDefault="00E000C4"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E000C4" w:rsidRPr="003A3A42" w:rsidRDefault="00E000C4"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E000C4" w:rsidRPr="003A3A42" w:rsidRDefault="00E000C4"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105</w:t>
            </w:r>
          </w:p>
        </w:tc>
        <w:tc>
          <w:tcPr>
            <w:tcW w:w="1315" w:type="dxa"/>
            <w:tcBorders>
              <w:top w:val="nil"/>
              <w:left w:val="nil"/>
              <w:bottom w:val="single" w:sz="4" w:space="0" w:color="auto"/>
              <w:right w:val="single" w:sz="4" w:space="0" w:color="auto"/>
            </w:tcBorders>
            <w:shd w:val="clear" w:color="auto" w:fill="auto"/>
            <w:vAlign w:val="center"/>
            <w:hideMark/>
          </w:tcPr>
          <w:p w:rsidR="00E000C4" w:rsidRPr="003A3A42" w:rsidRDefault="00E000C4"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承担课题</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E000C4" w:rsidRPr="003A3A42" w:rsidRDefault="00E000C4" w:rsidP="00E000C4">
            <w:pPr>
              <w:spacing w:after="0" w:line="26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自然科学类</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□承担同级政府（部门）及以上课题研究项目</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项及以上，得</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p w:rsidR="00E000C4" w:rsidRPr="003A3A42" w:rsidRDefault="00E000C4" w:rsidP="00E000C4">
            <w:pPr>
              <w:spacing w:after="0" w:line="26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□承担同级政府（部门）及以上课题研究项目</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项，得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E000C4" w:rsidRPr="003A3A42" w:rsidRDefault="00E000C4" w:rsidP="00E000C4">
            <w:pPr>
              <w:spacing w:after="0" w:line="26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□承担同级政府（部门）及以上课题研究项目</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项，得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E000C4" w:rsidRPr="003A3A42" w:rsidRDefault="00E000C4" w:rsidP="00E000C4">
            <w:pPr>
              <w:spacing w:after="0" w:line="26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□未承担过同级政府（部门）及以上课题研究项目，得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E000C4" w:rsidRPr="003A3A42" w:rsidRDefault="00E000C4" w:rsidP="00E000C4">
            <w:pPr>
              <w:spacing w:after="0" w:line="26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人文社会科学类</w:t>
            </w:r>
            <w:r w:rsidRPr="003A3A42">
              <w:rPr>
                <w:rFonts w:ascii="Times New Roman" w:eastAsia="方正仿宋_GBK" w:hAnsi="Times New Roman" w:cs="宋体" w:hint="eastAsia"/>
                <w:b/>
                <w:bCs/>
                <w:color w:val="000000" w:themeColor="text1"/>
                <w:sz w:val="21"/>
                <w:szCs w:val="21"/>
              </w:rPr>
              <w:br/>
            </w:r>
            <w:r w:rsidRPr="003A3A42">
              <w:rPr>
                <w:rFonts w:ascii="Times New Roman" w:eastAsia="方正仿宋_GBK" w:hAnsi="Times New Roman" w:cs="宋体" w:hint="eastAsia"/>
                <w:color w:val="000000" w:themeColor="text1"/>
                <w:sz w:val="21"/>
                <w:szCs w:val="21"/>
              </w:rPr>
              <w:t>□承担同级政府（部门）及以上课题研究项目</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项及以上，得</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p w:rsidR="00E000C4" w:rsidRPr="003A3A42" w:rsidRDefault="00E000C4" w:rsidP="00E000C4">
            <w:pPr>
              <w:spacing w:after="0" w:line="26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□承担过同级政府（部门）及以上课题研究项目，得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E000C4" w:rsidRPr="003A3A42" w:rsidRDefault="00E000C4" w:rsidP="00E000C4">
            <w:pPr>
              <w:spacing w:after="0" w:line="260" w:lineRule="exact"/>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color w:val="000000" w:themeColor="text1"/>
                <w:sz w:val="21"/>
                <w:szCs w:val="21"/>
              </w:rPr>
              <w:t>□未承担过同级政府（部门）及以上课题研究项目，得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E000C4" w:rsidRPr="003A3A42" w:rsidRDefault="00E000C4"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E000C4" w:rsidRPr="003A3A42" w:rsidRDefault="00E000C4"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000C4" w:rsidRPr="003A3A42" w:rsidRDefault="00E000C4"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E000C4" w:rsidRPr="003A3A42" w:rsidTr="00E000C4">
        <w:trPr>
          <w:trHeight w:val="567"/>
          <w:jc w:val="center"/>
        </w:trPr>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E000C4" w:rsidRPr="003A3A42" w:rsidRDefault="00E000C4"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E000C4" w:rsidRPr="003A3A42" w:rsidRDefault="00E000C4"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auto"/>
              <w:right w:val="single" w:sz="4" w:space="0" w:color="auto"/>
            </w:tcBorders>
            <w:vAlign w:val="center"/>
            <w:hideMark/>
          </w:tcPr>
          <w:p w:rsidR="00E000C4" w:rsidRPr="003A3A42" w:rsidRDefault="00E000C4"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E000C4" w:rsidRPr="003A3A42" w:rsidRDefault="00E000C4"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E000C4" w:rsidRPr="003A3A42" w:rsidRDefault="00E000C4"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E000C4" w:rsidRPr="003A3A42" w:rsidRDefault="00E000C4"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E000C4" w:rsidRPr="003A3A42" w:rsidRDefault="00E000C4"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E000C4" w:rsidRPr="003A3A42" w:rsidRDefault="00E000C4"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000C4" w:rsidRPr="003A3A42" w:rsidRDefault="00E000C4" w:rsidP="00F7338E">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E000C4" w:rsidRPr="003A3A42" w:rsidTr="00F7338E">
        <w:trPr>
          <w:trHeight w:val="1191"/>
          <w:jc w:val="center"/>
        </w:trPr>
        <w:tc>
          <w:tcPr>
            <w:tcW w:w="1281" w:type="dxa"/>
            <w:vMerge w:val="restart"/>
            <w:tcBorders>
              <w:top w:val="nil"/>
              <w:left w:val="single" w:sz="4" w:space="0" w:color="auto"/>
              <w:right w:val="single" w:sz="4" w:space="0" w:color="auto"/>
            </w:tcBorders>
            <w:shd w:val="clear" w:color="auto" w:fill="auto"/>
            <w:vAlign w:val="center"/>
            <w:hideMark/>
          </w:tcPr>
          <w:p w:rsidR="00E000C4" w:rsidRPr="003A3A42" w:rsidRDefault="00E000C4" w:rsidP="00E000C4">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工作绩效</w:t>
            </w:r>
          </w:p>
          <w:p w:rsidR="00E000C4" w:rsidRPr="003A3A42" w:rsidRDefault="00E000C4" w:rsidP="00E000C4">
            <w:pPr>
              <w:spacing w:after="0" w:line="280" w:lineRule="exact"/>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（340分）</w:t>
            </w:r>
          </w:p>
        </w:tc>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E000C4" w:rsidRPr="003A3A42" w:rsidRDefault="00E000C4" w:rsidP="00E000C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规范行为</w:t>
            </w:r>
          </w:p>
          <w:p w:rsidR="00E000C4" w:rsidRPr="003A3A42" w:rsidRDefault="00E000C4" w:rsidP="00E000C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40</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E000C4" w:rsidRPr="003A3A42" w:rsidRDefault="00E000C4" w:rsidP="00E000C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诚信自律</w:t>
            </w:r>
          </w:p>
          <w:p w:rsidR="00E000C4" w:rsidRPr="003A3A42" w:rsidRDefault="00E000C4" w:rsidP="00E000C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E000C4" w:rsidRPr="003A3A42" w:rsidRDefault="00E000C4"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106</w:t>
            </w:r>
          </w:p>
        </w:tc>
        <w:tc>
          <w:tcPr>
            <w:tcW w:w="1315" w:type="dxa"/>
            <w:tcBorders>
              <w:top w:val="nil"/>
              <w:left w:val="nil"/>
              <w:bottom w:val="single" w:sz="4" w:space="0" w:color="auto"/>
              <w:right w:val="single" w:sz="4" w:space="0" w:color="auto"/>
            </w:tcBorders>
            <w:shd w:val="clear" w:color="auto" w:fill="auto"/>
            <w:vAlign w:val="center"/>
            <w:hideMark/>
          </w:tcPr>
          <w:p w:rsidR="00E000C4" w:rsidRPr="003A3A42" w:rsidRDefault="00E000C4" w:rsidP="00E000C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学术自律</w:t>
            </w:r>
          </w:p>
          <w:p w:rsidR="00E000C4" w:rsidRPr="003A3A42" w:rsidRDefault="00E000C4" w:rsidP="00E000C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制度</w:t>
            </w:r>
          </w:p>
          <w:p w:rsidR="00E000C4" w:rsidRPr="003A3A42" w:rsidRDefault="00E000C4" w:rsidP="00E000C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E000C4" w:rsidRPr="003A3A42" w:rsidRDefault="00E000C4" w:rsidP="00296D2A">
            <w:pPr>
              <w:autoSpaceDN w:val="0"/>
              <w:spacing w:after="0" w:line="280" w:lineRule="exact"/>
              <w:jc w:val="both"/>
              <w:rPr>
                <w:rFonts w:ascii="Times New Roman" w:eastAsia="方正仿宋_GBK" w:hAnsi="Times New Roman" w:cs="宋体"/>
                <w:color w:val="000000" w:themeColor="text1"/>
                <w:spacing w:val="-8"/>
                <w:w w:val="95"/>
                <w:sz w:val="21"/>
                <w:szCs w:val="21"/>
              </w:rPr>
            </w:pPr>
            <w:r w:rsidRPr="003A3A42">
              <w:rPr>
                <w:rFonts w:ascii="Times New Roman" w:eastAsia="方正仿宋_GBK" w:hAnsi="Times New Roman" w:cs="宋体" w:hint="eastAsia"/>
                <w:color w:val="000000" w:themeColor="text1"/>
                <w:spacing w:val="-8"/>
                <w:w w:val="95"/>
                <w:sz w:val="21"/>
                <w:szCs w:val="21"/>
              </w:rPr>
              <w:t>□制订详细、规范的学术自律制度，得</w:t>
            </w:r>
            <w:r w:rsidRPr="003A3A42">
              <w:rPr>
                <w:rFonts w:ascii="Times New Roman" w:eastAsia="方正仿宋_GBK" w:hAnsi="Times New Roman" w:cs="宋体" w:hint="eastAsia"/>
                <w:color w:val="000000" w:themeColor="text1"/>
                <w:spacing w:val="-8"/>
                <w:w w:val="95"/>
                <w:sz w:val="21"/>
                <w:szCs w:val="21"/>
              </w:rPr>
              <w:t>10</w:t>
            </w:r>
            <w:r w:rsidRPr="003A3A42">
              <w:rPr>
                <w:rFonts w:ascii="Times New Roman" w:eastAsia="方正仿宋_GBK" w:hAnsi="Times New Roman" w:cs="宋体" w:hint="eastAsia"/>
                <w:color w:val="000000" w:themeColor="text1"/>
                <w:spacing w:val="-8"/>
                <w:w w:val="95"/>
                <w:sz w:val="21"/>
                <w:szCs w:val="21"/>
              </w:rPr>
              <w:t>分</w:t>
            </w:r>
          </w:p>
          <w:p w:rsidR="00E000C4" w:rsidRPr="003A3A42" w:rsidRDefault="00E000C4" w:rsidP="00296D2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□制订简单的学术自律制度，得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E000C4" w:rsidRPr="003A3A42" w:rsidRDefault="00E000C4" w:rsidP="00296D2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□未制订学术自律制度，得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E000C4" w:rsidRPr="003A3A42" w:rsidRDefault="00E000C4"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E000C4" w:rsidRPr="003A3A42" w:rsidRDefault="00E000C4"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000C4" w:rsidRPr="003A3A42" w:rsidRDefault="00E000C4"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E000C4" w:rsidRPr="003A3A42" w:rsidTr="00F7338E">
        <w:trPr>
          <w:trHeight w:val="794"/>
          <w:jc w:val="center"/>
        </w:trPr>
        <w:tc>
          <w:tcPr>
            <w:tcW w:w="1281" w:type="dxa"/>
            <w:vMerge/>
            <w:tcBorders>
              <w:left w:val="single" w:sz="4" w:space="0" w:color="auto"/>
              <w:right w:val="single" w:sz="4" w:space="0" w:color="auto"/>
            </w:tcBorders>
            <w:shd w:val="clear" w:color="auto" w:fill="auto"/>
            <w:vAlign w:val="center"/>
            <w:hideMark/>
          </w:tcPr>
          <w:p w:rsidR="00E000C4" w:rsidRPr="003A3A42" w:rsidRDefault="00E000C4"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E000C4" w:rsidRPr="003A3A42" w:rsidRDefault="00E000C4"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E000C4" w:rsidRPr="003A3A42" w:rsidRDefault="00E000C4"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E000C4" w:rsidRPr="003A3A42" w:rsidRDefault="00E000C4"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107</w:t>
            </w:r>
          </w:p>
        </w:tc>
        <w:tc>
          <w:tcPr>
            <w:tcW w:w="1315" w:type="dxa"/>
            <w:tcBorders>
              <w:top w:val="nil"/>
              <w:left w:val="nil"/>
              <w:bottom w:val="single" w:sz="4" w:space="0" w:color="auto"/>
              <w:right w:val="single" w:sz="4" w:space="0" w:color="auto"/>
            </w:tcBorders>
            <w:shd w:val="clear" w:color="auto" w:fill="auto"/>
            <w:vAlign w:val="center"/>
            <w:hideMark/>
          </w:tcPr>
          <w:p w:rsidR="00E000C4" w:rsidRPr="003A3A42" w:rsidRDefault="00E000C4"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自律制度</w:t>
            </w:r>
          </w:p>
          <w:p w:rsidR="00E000C4" w:rsidRPr="003A3A42" w:rsidRDefault="00E000C4" w:rsidP="00E000C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实施</w:t>
            </w:r>
          </w:p>
          <w:p w:rsidR="00E000C4" w:rsidRPr="003A3A42" w:rsidRDefault="00E000C4" w:rsidP="00E000C4">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E000C4" w:rsidRPr="003A3A42" w:rsidRDefault="00E000C4" w:rsidP="00296D2A">
            <w:pPr>
              <w:autoSpaceDN w:val="0"/>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pacing w:val="-8"/>
                <w:sz w:val="21"/>
                <w:szCs w:val="21"/>
              </w:rPr>
              <w:t>□落实学术自律制度，成效显著，得</w:t>
            </w:r>
            <w:r w:rsidRPr="003A3A42">
              <w:rPr>
                <w:rFonts w:ascii="Times New Roman" w:eastAsia="方正仿宋_GBK" w:hAnsi="Times New Roman" w:cs="宋体" w:hint="eastAsia"/>
                <w:color w:val="000000" w:themeColor="text1"/>
                <w:spacing w:val="-8"/>
                <w:sz w:val="21"/>
                <w:szCs w:val="21"/>
              </w:rPr>
              <w:t>20</w:t>
            </w:r>
            <w:r w:rsidRPr="003A3A42">
              <w:rPr>
                <w:rFonts w:ascii="Times New Roman" w:eastAsia="方正仿宋_GBK" w:hAnsi="Times New Roman" w:cs="宋体" w:hint="eastAsia"/>
                <w:color w:val="000000" w:themeColor="text1"/>
                <w:spacing w:val="-8"/>
                <w:sz w:val="21"/>
                <w:szCs w:val="21"/>
              </w:rPr>
              <w:t>分</w:t>
            </w:r>
          </w:p>
          <w:p w:rsidR="00E000C4" w:rsidRPr="003A3A42" w:rsidRDefault="00E000C4" w:rsidP="00296D2A">
            <w:pPr>
              <w:autoSpaceDN w:val="0"/>
              <w:spacing w:after="0" w:line="280" w:lineRule="exact"/>
              <w:jc w:val="both"/>
              <w:rPr>
                <w:rFonts w:ascii="Times New Roman" w:eastAsia="方正仿宋_GBK" w:hAnsi="Times New Roman" w:cs="宋体"/>
                <w:color w:val="000000" w:themeColor="text1"/>
                <w:spacing w:val="-10"/>
                <w:w w:val="95"/>
                <w:sz w:val="21"/>
                <w:szCs w:val="21"/>
              </w:rPr>
            </w:pPr>
            <w:r w:rsidRPr="003A3A42">
              <w:rPr>
                <w:rFonts w:ascii="Times New Roman" w:eastAsia="方正仿宋_GBK" w:hAnsi="Times New Roman" w:cs="宋体" w:hint="eastAsia"/>
                <w:color w:val="000000" w:themeColor="text1"/>
                <w:spacing w:val="-10"/>
                <w:w w:val="95"/>
                <w:sz w:val="21"/>
                <w:szCs w:val="21"/>
              </w:rPr>
              <w:t>□落实学术自律制度，成效不明显，得</w:t>
            </w:r>
            <w:r w:rsidRPr="003A3A42">
              <w:rPr>
                <w:rFonts w:ascii="Times New Roman" w:eastAsia="方正仿宋_GBK" w:hAnsi="Times New Roman" w:cs="宋体" w:hint="eastAsia"/>
                <w:color w:val="000000" w:themeColor="text1"/>
                <w:spacing w:val="-10"/>
                <w:w w:val="95"/>
                <w:sz w:val="21"/>
                <w:szCs w:val="21"/>
              </w:rPr>
              <w:t>10</w:t>
            </w:r>
            <w:r w:rsidRPr="003A3A42">
              <w:rPr>
                <w:rFonts w:ascii="Times New Roman" w:eastAsia="方正仿宋_GBK" w:hAnsi="Times New Roman" w:cs="宋体" w:hint="eastAsia"/>
                <w:color w:val="000000" w:themeColor="text1"/>
                <w:spacing w:val="-10"/>
                <w:w w:val="95"/>
                <w:sz w:val="21"/>
                <w:szCs w:val="21"/>
              </w:rPr>
              <w:t>分</w:t>
            </w:r>
          </w:p>
          <w:p w:rsidR="00E000C4" w:rsidRPr="003A3A42" w:rsidRDefault="00E000C4" w:rsidP="00296D2A">
            <w:pPr>
              <w:autoSpaceDN w:val="0"/>
              <w:spacing w:after="0" w:line="280" w:lineRule="exact"/>
              <w:jc w:val="both"/>
              <w:rPr>
                <w:rFonts w:ascii="Times New Roman" w:eastAsia="方正仿宋_GBK" w:hAnsi="Times New Roman" w:cs="宋体"/>
                <w:color w:val="000000" w:themeColor="text1"/>
                <w:spacing w:val="-8"/>
                <w:w w:val="95"/>
                <w:sz w:val="21"/>
                <w:szCs w:val="21"/>
              </w:rPr>
            </w:pPr>
            <w:r w:rsidRPr="003A3A42">
              <w:rPr>
                <w:rFonts w:ascii="Times New Roman" w:eastAsia="方正仿宋_GBK" w:hAnsi="Times New Roman" w:cs="宋体" w:hint="eastAsia"/>
                <w:color w:val="000000" w:themeColor="text1"/>
                <w:spacing w:val="-8"/>
                <w:sz w:val="21"/>
                <w:szCs w:val="21"/>
              </w:rPr>
              <w:t>□学术自律制度未落实，得</w:t>
            </w:r>
            <w:r w:rsidRPr="003A3A42">
              <w:rPr>
                <w:rFonts w:ascii="Times New Roman" w:eastAsia="方正仿宋_GBK" w:hAnsi="Times New Roman" w:cs="宋体" w:hint="eastAsia"/>
                <w:color w:val="000000" w:themeColor="text1"/>
                <w:spacing w:val="-8"/>
                <w:sz w:val="21"/>
                <w:szCs w:val="21"/>
              </w:rPr>
              <w:t>0</w:t>
            </w:r>
            <w:r w:rsidRPr="003A3A42">
              <w:rPr>
                <w:rFonts w:ascii="Times New Roman" w:eastAsia="方正仿宋_GBK" w:hAnsi="Times New Roman" w:cs="宋体" w:hint="eastAsia"/>
                <w:color w:val="000000" w:themeColor="text1"/>
                <w:spacing w:val="-8"/>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E000C4" w:rsidRPr="003A3A42" w:rsidRDefault="00E000C4"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E000C4" w:rsidRPr="003A3A42" w:rsidRDefault="00E000C4"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000C4" w:rsidRPr="003A3A42" w:rsidRDefault="00E000C4"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E000C4" w:rsidRPr="003A3A42" w:rsidTr="00F7338E">
        <w:trPr>
          <w:trHeight w:val="1134"/>
          <w:jc w:val="center"/>
        </w:trPr>
        <w:tc>
          <w:tcPr>
            <w:tcW w:w="1281" w:type="dxa"/>
            <w:vMerge/>
            <w:tcBorders>
              <w:left w:val="single" w:sz="4" w:space="0" w:color="auto"/>
              <w:right w:val="single" w:sz="4" w:space="0" w:color="auto"/>
            </w:tcBorders>
            <w:shd w:val="clear" w:color="auto" w:fill="auto"/>
            <w:vAlign w:val="center"/>
            <w:hideMark/>
          </w:tcPr>
          <w:p w:rsidR="00E000C4" w:rsidRPr="003A3A42" w:rsidRDefault="00E000C4"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E000C4" w:rsidRPr="003A3A42" w:rsidRDefault="00E000C4"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E000C4" w:rsidRPr="003A3A42" w:rsidRDefault="00E000C4"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E000C4" w:rsidRPr="003A3A42" w:rsidRDefault="00E000C4"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108</w:t>
            </w:r>
          </w:p>
        </w:tc>
        <w:tc>
          <w:tcPr>
            <w:tcW w:w="1315" w:type="dxa"/>
            <w:tcBorders>
              <w:top w:val="nil"/>
              <w:left w:val="nil"/>
              <w:bottom w:val="single" w:sz="4" w:space="0" w:color="auto"/>
              <w:right w:val="single" w:sz="4" w:space="0" w:color="auto"/>
            </w:tcBorders>
            <w:shd w:val="clear" w:color="auto" w:fill="auto"/>
            <w:vAlign w:val="center"/>
            <w:hideMark/>
          </w:tcPr>
          <w:p w:rsidR="00E000C4" w:rsidRPr="003A3A42" w:rsidRDefault="00E000C4"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公开处罚</w:t>
            </w:r>
          </w:p>
          <w:p w:rsidR="00E000C4" w:rsidRPr="003A3A42" w:rsidRDefault="00E000C4"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w:t>
            </w:r>
            <w:r w:rsidRPr="003A3A42">
              <w:rPr>
                <w:rFonts w:ascii="Times New Roman" w:eastAsia="方正仿宋_GBK" w:hAnsi="Times New Roman" w:cs="宋体" w:hint="eastAsia"/>
                <w:color w:val="000000" w:themeColor="text1"/>
                <w:sz w:val="21"/>
                <w:szCs w:val="21"/>
              </w:rPr>
              <w:br w:type="page"/>
            </w:r>
          </w:p>
          <w:p w:rsidR="00E000C4" w:rsidRPr="003A3A42" w:rsidRDefault="00E000C4"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E000C4" w:rsidRPr="003A3A42" w:rsidRDefault="00E000C4" w:rsidP="00296D2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□定期收集、公开本领域的处罚信息，得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□有公开过本领域的处罚信息，得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□未公开过本领域的处罚信息，得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E000C4" w:rsidRPr="003A3A42" w:rsidRDefault="00E000C4"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E000C4" w:rsidRPr="003A3A42" w:rsidRDefault="00E000C4"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000C4" w:rsidRPr="003A3A42" w:rsidRDefault="00E000C4"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E000C4" w:rsidRPr="003A3A42" w:rsidTr="00F7338E">
        <w:trPr>
          <w:trHeight w:val="2340"/>
          <w:jc w:val="center"/>
        </w:trPr>
        <w:tc>
          <w:tcPr>
            <w:tcW w:w="1281" w:type="dxa"/>
            <w:vMerge/>
            <w:tcBorders>
              <w:left w:val="single" w:sz="4" w:space="0" w:color="auto"/>
              <w:bottom w:val="single" w:sz="4" w:space="0" w:color="000000"/>
              <w:right w:val="single" w:sz="4" w:space="0" w:color="auto"/>
            </w:tcBorders>
            <w:shd w:val="clear" w:color="auto" w:fill="auto"/>
            <w:vAlign w:val="center"/>
            <w:hideMark/>
          </w:tcPr>
          <w:p w:rsidR="00E000C4" w:rsidRPr="003A3A42" w:rsidRDefault="00E000C4" w:rsidP="00F4084B">
            <w:pPr>
              <w:spacing w:after="0" w:line="280" w:lineRule="exact"/>
              <w:rPr>
                <w:rFonts w:ascii="方正黑体_GBK" w:eastAsia="方正黑体_GBK" w:hAnsi="Times New Roman" w:cs="宋体"/>
                <w:color w:val="000000" w:themeColor="text1"/>
                <w:sz w:val="21"/>
                <w:szCs w:val="21"/>
              </w:rPr>
            </w:pPr>
          </w:p>
        </w:tc>
        <w:tc>
          <w:tcPr>
            <w:tcW w:w="1281" w:type="dxa"/>
            <w:tcBorders>
              <w:top w:val="nil"/>
              <w:left w:val="nil"/>
              <w:bottom w:val="single" w:sz="4" w:space="0" w:color="auto"/>
              <w:right w:val="single" w:sz="4" w:space="0" w:color="auto"/>
            </w:tcBorders>
            <w:shd w:val="clear" w:color="auto" w:fill="auto"/>
            <w:vAlign w:val="center"/>
            <w:hideMark/>
          </w:tcPr>
          <w:p w:rsidR="00E000C4" w:rsidRPr="003A3A42" w:rsidRDefault="00E000C4"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特色贡献</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1281" w:type="dxa"/>
            <w:tcBorders>
              <w:top w:val="nil"/>
              <w:left w:val="nil"/>
              <w:bottom w:val="single" w:sz="4" w:space="0" w:color="auto"/>
              <w:right w:val="single" w:sz="4" w:space="0" w:color="auto"/>
            </w:tcBorders>
            <w:shd w:val="clear" w:color="auto" w:fill="auto"/>
            <w:vAlign w:val="center"/>
            <w:hideMark/>
          </w:tcPr>
          <w:p w:rsidR="00E000C4" w:rsidRPr="003A3A42" w:rsidRDefault="00E000C4"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特色工作</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E000C4" w:rsidRPr="003A3A42" w:rsidRDefault="00E000C4"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109</w:t>
            </w:r>
          </w:p>
        </w:tc>
        <w:tc>
          <w:tcPr>
            <w:tcW w:w="1315" w:type="dxa"/>
            <w:tcBorders>
              <w:top w:val="nil"/>
              <w:left w:val="nil"/>
              <w:bottom w:val="single" w:sz="4" w:space="0" w:color="auto"/>
              <w:right w:val="single" w:sz="4" w:space="0" w:color="auto"/>
            </w:tcBorders>
            <w:shd w:val="clear" w:color="auto" w:fill="auto"/>
            <w:vAlign w:val="center"/>
            <w:hideMark/>
          </w:tcPr>
          <w:p w:rsidR="00E000C4" w:rsidRPr="003A3A42" w:rsidRDefault="00E000C4"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特色项目</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E000C4" w:rsidRPr="003A3A42" w:rsidRDefault="00E000C4" w:rsidP="00296D2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□完成指标未涵盖部分，在内部治理、行业规范、社会服务、可持续发展能力等方面有创新、且业绩十分突出的工作，得</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p w:rsidR="00E000C4" w:rsidRPr="003A3A42" w:rsidRDefault="00E000C4" w:rsidP="00296D2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□完成指标未涵盖部分，在内部治理、行业规范、社会服务、可持续发展能力等方面业绩较突出的工作，得</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p w:rsidR="00E000C4" w:rsidRPr="003A3A42" w:rsidRDefault="00E000C4" w:rsidP="00296D2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□没有完成指标未涵盖部分，没有相关创新工作，得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E000C4" w:rsidRPr="003A3A42" w:rsidRDefault="00E000C4" w:rsidP="00296D2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注：由评估专家利用自身专业优势自行评定</w:t>
            </w:r>
          </w:p>
        </w:tc>
        <w:tc>
          <w:tcPr>
            <w:tcW w:w="1037" w:type="dxa"/>
            <w:tcBorders>
              <w:top w:val="nil"/>
              <w:left w:val="nil"/>
              <w:bottom w:val="single" w:sz="4" w:space="0" w:color="auto"/>
              <w:right w:val="single" w:sz="4" w:space="0" w:color="auto"/>
            </w:tcBorders>
            <w:shd w:val="clear" w:color="auto" w:fill="auto"/>
            <w:noWrap/>
            <w:vAlign w:val="center"/>
            <w:hideMark/>
          </w:tcPr>
          <w:p w:rsidR="00E000C4" w:rsidRPr="003A3A42" w:rsidRDefault="00E000C4"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E000C4" w:rsidRPr="003A3A42" w:rsidRDefault="00E000C4"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000C4" w:rsidRPr="003A3A42" w:rsidRDefault="00E000C4"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DC0C3A" w:rsidRPr="003A3A42" w:rsidTr="00F7338E">
        <w:trPr>
          <w:trHeight w:val="1440"/>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F7338E" w:rsidRPr="003A3A42" w:rsidRDefault="00DC0C3A" w:rsidP="00F7338E">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社会评价</w:t>
            </w:r>
          </w:p>
          <w:p w:rsidR="00DC0C3A" w:rsidRPr="003A3A42" w:rsidRDefault="00DC0C3A" w:rsidP="00F7338E">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（80分）</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F7338E" w:rsidRPr="003A3A42" w:rsidRDefault="00DC0C3A"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内外部评价</w:t>
            </w:r>
          </w:p>
          <w:p w:rsidR="00DC0C3A" w:rsidRPr="003A3A42" w:rsidRDefault="00DC0C3A"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80</w:t>
            </w:r>
            <w:r w:rsidRPr="003A3A42">
              <w:rPr>
                <w:rFonts w:ascii="Times New Roman" w:eastAsia="方正仿宋_GBK" w:hAnsi="Times New Roman" w:cs="宋体" w:hint="eastAsia"/>
                <w:color w:val="000000" w:themeColor="text1"/>
                <w:sz w:val="21"/>
                <w:szCs w:val="21"/>
              </w:rPr>
              <w:t>分）</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F7338E" w:rsidRPr="003A3A42" w:rsidRDefault="00DC0C3A"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内部评价</w:t>
            </w:r>
          </w:p>
          <w:p w:rsidR="00DC0C3A" w:rsidRPr="003A3A42" w:rsidRDefault="00DC0C3A"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DC0C3A" w:rsidRPr="003A3A42" w:rsidRDefault="00DC0C3A"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110</w:t>
            </w:r>
          </w:p>
        </w:tc>
        <w:tc>
          <w:tcPr>
            <w:tcW w:w="1315" w:type="dxa"/>
            <w:tcBorders>
              <w:top w:val="nil"/>
              <w:left w:val="nil"/>
              <w:bottom w:val="single" w:sz="4" w:space="0" w:color="auto"/>
              <w:right w:val="single" w:sz="4" w:space="0" w:color="auto"/>
            </w:tcBorders>
            <w:shd w:val="clear" w:color="000000" w:fill="FFFFFF"/>
            <w:vAlign w:val="center"/>
            <w:hideMark/>
          </w:tcPr>
          <w:p w:rsidR="00DC0C3A" w:rsidRPr="003A3A42" w:rsidRDefault="00DC0C3A"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会员评价</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7338E" w:rsidRPr="003A3A42" w:rsidRDefault="00DC0C3A" w:rsidP="00296D2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□会员对组织工作总体评价为非常满意，得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7338E" w:rsidRPr="003A3A42" w:rsidRDefault="00DC0C3A" w:rsidP="00296D2A">
            <w:pPr>
              <w:autoSpaceDN w:val="0"/>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pacing w:val="-8"/>
                <w:sz w:val="21"/>
                <w:szCs w:val="21"/>
              </w:rPr>
              <w:t>□会员对组织工作总体评价为满意，得</w:t>
            </w:r>
            <w:r w:rsidRPr="003A3A42">
              <w:rPr>
                <w:rFonts w:ascii="Times New Roman" w:eastAsia="方正仿宋_GBK" w:hAnsi="Times New Roman" w:cs="宋体" w:hint="eastAsia"/>
                <w:color w:val="000000" w:themeColor="text1"/>
                <w:spacing w:val="-8"/>
                <w:sz w:val="21"/>
                <w:szCs w:val="21"/>
              </w:rPr>
              <w:t>6</w:t>
            </w:r>
            <w:r w:rsidRPr="003A3A42">
              <w:rPr>
                <w:rFonts w:ascii="Times New Roman" w:eastAsia="方正仿宋_GBK" w:hAnsi="Times New Roman" w:cs="宋体" w:hint="eastAsia"/>
                <w:color w:val="000000" w:themeColor="text1"/>
                <w:spacing w:val="-8"/>
                <w:sz w:val="21"/>
                <w:szCs w:val="21"/>
              </w:rPr>
              <w:t>分</w:t>
            </w:r>
          </w:p>
          <w:p w:rsidR="00F7338E" w:rsidRPr="003A3A42" w:rsidRDefault="00DC0C3A" w:rsidP="00296D2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□会员对组织工作总体评价为比较满意，得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DC0C3A" w:rsidRPr="003A3A42" w:rsidRDefault="00DC0C3A" w:rsidP="00296D2A">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□会员对组织工作总体评价为不满意，得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DC0C3A" w:rsidRPr="003A3A42" w:rsidRDefault="00DC0C3A"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DC0C3A" w:rsidRPr="003A3A42" w:rsidRDefault="00DC0C3A"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C0C3A" w:rsidRPr="003A3A42" w:rsidRDefault="00DC0C3A"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7338E" w:rsidRPr="003A3A42" w:rsidTr="00F7338E">
        <w:trPr>
          <w:trHeight w:val="567"/>
          <w:jc w:val="center"/>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38E" w:rsidRPr="003A3A42" w:rsidRDefault="00F7338E"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38E" w:rsidRPr="003A3A42" w:rsidRDefault="00F7338E"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38E" w:rsidRPr="003A3A42" w:rsidRDefault="00F7338E"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F7338E" w:rsidRPr="003A3A42" w:rsidRDefault="00F7338E"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F7338E" w:rsidRPr="003A3A42" w:rsidRDefault="00F7338E"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F7338E" w:rsidRPr="003A3A42" w:rsidRDefault="00F7338E"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F7338E" w:rsidRPr="003A3A42" w:rsidRDefault="00F7338E"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F7338E" w:rsidRPr="003A3A42" w:rsidRDefault="00F7338E"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338E" w:rsidRPr="003A3A42" w:rsidRDefault="00F7338E" w:rsidP="00F7338E">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F7338E" w:rsidRPr="003A3A42" w:rsidTr="00F7338E">
        <w:trPr>
          <w:trHeight w:val="1339"/>
          <w:jc w:val="center"/>
        </w:trPr>
        <w:tc>
          <w:tcPr>
            <w:tcW w:w="1281" w:type="dxa"/>
            <w:vMerge w:val="restart"/>
            <w:tcBorders>
              <w:top w:val="nil"/>
              <w:left w:val="single" w:sz="4" w:space="0" w:color="auto"/>
              <w:right w:val="single" w:sz="4" w:space="0" w:color="auto"/>
            </w:tcBorders>
            <w:shd w:val="clear" w:color="auto" w:fill="auto"/>
            <w:vAlign w:val="center"/>
            <w:hideMark/>
          </w:tcPr>
          <w:p w:rsidR="00F7338E" w:rsidRPr="003A3A42" w:rsidRDefault="00F7338E" w:rsidP="00F7338E">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社会评价</w:t>
            </w:r>
          </w:p>
          <w:p w:rsidR="00F7338E" w:rsidRPr="003A3A42" w:rsidRDefault="00F7338E" w:rsidP="00F7338E">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（80分）</w:t>
            </w:r>
          </w:p>
        </w:tc>
        <w:tc>
          <w:tcPr>
            <w:tcW w:w="1281" w:type="dxa"/>
            <w:vMerge w:val="restart"/>
            <w:tcBorders>
              <w:top w:val="nil"/>
              <w:left w:val="single" w:sz="4" w:space="0" w:color="auto"/>
              <w:right w:val="single" w:sz="4" w:space="0" w:color="auto"/>
            </w:tcBorders>
            <w:shd w:val="clear" w:color="auto" w:fill="auto"/>
            <w:vAlign w:val="center"/>
            <w:hideMark/>
          </w:tcPr>
          <w:p w:rsidR="00F7338E" w:rsidRPr="003A3A42" w:rsidRDefault="00F7338E"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内外部评价</w:t>
            </w:r>
          </w:p>
          <w:p w:rsidR="00F7338E" w:rsidRPr="003A3A42" w:rsidRDefault="00F7338E"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80</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nil"/>
              <w:left w:val="single" w:sz="4" w:space="0" w:color="auto"/>
              <w:right w:val="single" w:sz="4" w:space="0" w:color="auto"/>
            </w:tcBorders>
            <w:shd w:val="clear" w:color="auto" w:fill="auto"/>
            <w:vAlign w:val="center"/>
            <w:hideMark/>
          </w:tcPr>
          <w:p w:rsidR="00F7338E" w:rsidRPr="003A3A42" w:rsidRDefault="00F7338E"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内部评价</w:t>
            </w:r>
          </w:p>
          <w:p w:rsidR="00F7338E" w:rsidRPr="003A3A42" w:rsidRDefault="00F7338E"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F7338E" w:rsidRPr="003A3A42" w:rsidRDefault="00F7338E"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111</w:t>
            </w:r>
          </w:p>
        </w:tc>
        <w:tc>
          <w:tcPr>
            <w:tcW w:w="1315" w:type="dxa"/>
            <w:tcBorders>
              <w:top w:val="nil"/>
              <w:left w:val="nil"/>
              <w:bottom w:val="single" w:sz="4" w:space="0" w:color="auto"/>
              <w:right w:val="single" w:sz="4" w:space="0" w:color="auto"/>
            </w:tcBorders>
            <w:shd w:val="clear" w:color="auto" w:fill="auto"/>
            <w:vAlign w:val="center"/>
            <w:hideMark/>
          </w:tcPr>
          <w:p w:rsidR="00F7338E" w:rsidRPr="003A3A42" w:rsidRDefault="00F7338E"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理事评价</w:t>
            </w:r>
          </w:p>
          <w:p w:rsidR="00F7338E" w:rsidRPr="003A3A42" w:rsidRDefault="00F7338E"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7338E" w:rsidRPr="003A3A42" w:rsidRDefault="00F7338E" w:rsidP="00F7338E">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□理事对组织工作总体评价为非常满意，得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7338E" w:rsidRPr="003A3A42" w:rsidRDefault="00F7338E" w:rsidP="00F7338E">
            <w:pPr>
              <w:autoSpaceDN w:val="0"/>
              <w:spacing w:after="0" w:line="26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pacing w:val="-8"/>
                <w:sz w:val="21"/>
                <w:szCs w:val="21"/>
              </w:rPr>
              <w:t>□理事对组织工作总体评价为满意，得</w:t>
            </w:r>
            <w:r w:rsidRPr="003A3A42">
              <w:rPr>
                <w:rFonts w:ascii="Times New Roman" w:eastAsia="方正仿宋_GBK" w:hAnsi="Times New Roman" w:cs="宋体" w:hint="eastAsia"/>
                <w:color w:val="000000" w:themeColor="text1"/>
                <w:spacing w:val="-8"/>
                <w:sz w:val="21"/>
                <w:szCs w:val="21"/>
              </w:rPr>
              <w:t>6</w:t>
            </w:r>
            <w:r w:rsidRPr="003A3A42">
              <w:rPr>
                <w:rFonts w:ascii="Times New Roman" w:eastAsia="方正仿宋_GBK" w:hAnsi="Times New Roman" w:cs="宋体" w:hint="eastAsia"/>
                <w:color w:val="000000" w:themeColor="text1"/>
                <w:spacing w:val="-8"/>
                <w:sz w:val="21"/>
                <w:szCs w:val="21"/>
              </w:rPr>
              <w:t>分</w:t>
            </w:r>
          </w:p>
          <w:p w:rsidR="00F7338E" w:rsidRPr="003A3A42" w:rsidRDefault="00F7338E" w:rsidP="00F7338E">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□理事对组织工作总体评价为比较满意，得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F7338E" w:rsidRPr="003A3A42" w:rsidRDefault="00F7338E" w:rsidP="00F7338E">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□理事对组织工作总体评价为不满意，得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7338E" w:rsidRPr="003A3A42" w:rsidRDefault="00F7338E"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7338E" w:rsidRPr="003A3A42" w:rsidRDefault="00F7338E"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338E" w:rsidRPr="003A3A42" w:rsidRDefault="00F7338E"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7338E" w:rsidRPr="003A3A42" w:rsidTr="00F7338E">
        <w:trPr>
          <w:trHeight w:val="1500"/>
          <w:jc w:val="center"/>
        </w:trPr>
        <w:tc>
          <w:tcPr>
            <w:tcW w:w="1281" w:type="dxa"/>
            <w:vMerge/>
            <w:tcBorders>
              <w:left w:val="single" w:sz="4" w:space="0" w:color="auto"/>
              <w:right w:val="single" w:sz="4" w:space="0" w:color="auto"/>
            </w:tcBorders>
            <w:shd w:val="clear" w:color="auto" w:fill="auto"/>
            <w:vAlign w:val="center"/>
            <w:hideMark/>
          </w:tcPr>
          <w:p w:rsidR="00F7338E" w:rsidRPr="003A3A42" w:rsidRDefault="00F7338E"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F7338E" w:rsidRPr="003A3A42" w:rsidRDefault="00F7338E"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auto" w:fill="auto"/>
            <w:vAlign w:val="center"/>
            <w:hideMark/>
          </w:tcPr>
          <w:p w:rsidR="00F7338E" w:rsidRPr="003A3A42" w:rsidRDefault="00F7338E"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F7338E" w:rsidRPr="003A3A42" w:rsidRDefault="00F7338E"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112</w:t>
            </w:r>
          </w:p>
        </w:tc>
        <w:tc>
          <w:tcPr>
            <w:tcW w:w="1315" w:type="dxa"/>
            <w:tcBorders>
              <w:top w:val="nil"/>
              <w:left w:val="nil"/>
              <w:bottom w:val="single" w:sz="4" w:space="0" w:color="auto"/>
              <w:right w:val="single" w:sz="4" w:space="0" w:color="auto"/>
            </w:tcBorders>
            <w:shd w:val="clear" w:color="auto" w:fill="auto"/>
            <w:vAlign w:val="center"/>
            <w:hideMark/>
          </w:tcPr>
          <w:p w:rsidR="00F7338E" w:rsidRPr="003A3A42" w:rsidRDefault="00F7338E"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w:t>
            </w:r>
          </w:p>
          <w:p w:rsidR="00F7338E" w:rsidRPr="003A3A42" w:rsidRDefault="00F7338E"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人员评价</w:t>
            </w:r>
          </w:p>
          <w:p w:rsidR="00F7338E" w:rsidRPr="003A3A42" w:rsidRDefault="00F7338E"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7338E" w:rsidRPr="003A3A42" w:rsidRDefault="00F7338E" w:rsidP="00F7338E">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□专职工作人员对组织工作总体评价为非常满意，得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7338E" w:rsidRPr="003A3A42" w:rsidRDefault="00F7338E" w:rsidP="00F7338E">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□专职工作人员对组织工作总体评价为满意，得</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p>
          <w:p w:rsidR="00F7338E" w:rsidRPr="003A3A42" w:rsidRDefault="00F7338E" w:rsidP="00F7338E">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□专职工作人员对组织工作总体评价为比较满意，得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F7338E" w:rsidRPr="003A3A42" w:rsidRDefault="00F7338E" w:rsidP="00F7338E">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□专职工作人员对组织工作总体评价为不满意，得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7338E" w:rsidRPr="003A3A42" w:rsidRDefault="00F7338E"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7338E" w:rsidRPr="003A3A42" w:rsidRDefault="00F7338E"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338E" w:rsidRPr="003A3A42" w:rsidRDefault="00F7338E"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7338E" w:rsidRPr="003A3A42" w:rsidTr="00F7338E">
        <w:trPr>
          <w:trHeight w:val="1542"/>
          <w:jc w:val="center"/>
        </w:trPr>
        <w:tc>
          <w:tcPr>
            <w:tcW w:w="1281" w:type="dxa"/>
            <w:vMerge/>
            <w:tcBorders>
              <w:left w:val="single" w:sz="4" w:space="0" w:color="auto"/>
              <w:right w:val="single" w:sz="4" w:space="0" w:color="auto"/>
            </w:tcBorders>
            <w:shd w:val="clear" w:color="auto" w:fill="auto"/>
            <w:vAlign w:val="center"/>
            <w:hideMark/>
          </w:tcPr>
          <w:p w:rsidR="00F7338E" w:rsidRPr="003A3A42" w:rsidRDefault="00F7338E"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auto" w:fill="auto"/>
            <w:vAlign w:val="center"/>
            <w:hideMark/>
          </w:tcPr>
          <w:p w:rsidR="00F7338E" w:rsidRPr="003A3A42" w:rsidRDefault="00F7338E" w:rsidP="00F4084B">
            <w:pPr>
              <w:spacing w:after="0" w:line="280" w:lineRule="exact"/>
              <w:rPr>
                <w:rFonts w:ascii="Times New Roman" w:eastAsia="方正仿宋_GBK" w:hAnsi="Times New Roman" w:cs="宋体"/>
                <w:color w:val="000000" w:themeColor="text1"/>
                <w:sz w:val="21"/>
                <w:szCs w:val="21"/>
              </w:rPr>
            </w:pPr>
          </w:p>
        </w:tc>
        <w:tc>
          <w:tcPr>
            <w:tcW w:w="1281" w:type="dxa"/>
            <w:vMerge w:val="restart"/>
            <w:tcBorders>
              <w:top w:val="nil"/>
              <w:left w:val="single" w:sz="4" w:space="0" w:color="auto"/>
              <w:right w:val="single" w:sz="4" w:space="0" w:color="auto"/>
            </w:tcBorders>
            <w:shd w:val="clear" w:color="auto" w:fill="auto"/>
            <w:vAlign w:val="center"/>
            <w:hideMark/>
          </w:tcPr>
          <w:p w:rsidR="00F7338E" w:rsidRPr="003A3A42" w:rsidRDefault="00F7338E"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外部评价</w:t>
            </w:r>
          </w:p>
          <w:p w:rsidR="00F7338E" w:rsidRPr="003A3A42" w:rsidRDefault="00F7338E"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F7338E" w:rsidRPr="003A3A42" w:rsidRDefault="00F7338E"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113</w:t>
            </w:r>
          </w:p>
        </w:tc>
        <w:tc>
          <w:tcPr>
            <w:tcW w:w="1315" w:type="dxa"/>
            <w:tcBorders>
              <w:top w:val="nil"/>
              <w:left w:val="nil"/>
              <w:bottom w:val="single" w:sz="4" w:space="0" w:color="auto"/>
              <w:right w:val="single" w:sz="4" w:space="0" w:color="auto"/>
            </w:tcBorders>
            <w:shd w:val="clear" w:color="auto" w:fill="auto"/>
            <w:vAlign w:val="center"/>
            <w:hideMark/>
          </w:tcPr>
          <w:p w:rsidR="00F7338E" w:rsidRPr="003A3A42" w:rsidRDefault="00F7338E"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登记管理机关评价</w:t>
            </w:r>
          </w:p>
          <w:p w:rsidR="00F7338E" w:rsidRPr="003A3A42" w:rsidRDefault="00F7338E"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7338E" w:rsidRPr="003A3A42" w:rsidRDefault="00F7338E" w:rsidP="00296D2A">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□登记管理机关对组织工作总体评价为非常满意，得</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p w:rsidR="00F7338E" w:rsidRPr="003A3A42" w:rsidRDefault="00F7338E" w:rsidP="00296D2A">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□登记管理机关对组织工作总体评价为满意，得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7338E" w:rsidRPr="003A3A42" w:rsidRDefault="00F7338E" w:rsidP="00296D2A">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□登记管理机关对组织工作总体评价为比较满意，得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7338E" w:rsidRPr="003A3A42" w:rsidRDefault="00F7338E" w:rsidP="00296D2A">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□登记管理机关对组织工作总体评价为不满意，得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F7338E" w:rsidRPr="003A3A42" w:rsidRDefault="00F7338E"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7338E" w:rsidRPr="003A3A42" w:rsidRDefault="00F7338E"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338E" w:rsidRPr="003A3A42" w:rsidRDefault="00F7338E"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7338E" w:rsidRPr="003A3A42" w:rsidTr="00F7338E">
        <w:trPr>
          <w:trHeight w:val="1519"/>
          <w:jc w:val="center"/>
        </w:trPr>
        <w:tc>
          <w:tcPr>
            <w:tcW w:w="1281" w:type="dxa"/>
            <w:vMerge/>
            <w:tcBorders>
              <w:left w:val="single" w:sz="4" w:space="0" w:color="auto"/>
              <w:bottom w:val="single" w:sz="4" w:space="0" w:color="auto"/>
              <w:right w:val="single" w:sz="4" w:space="0" w:color="auto"/>
            </w:tcBorders>
            <w:shd w:val="clear" w:color="auto" w:fill="auto"/>
            <w:vAlign w:val="center"/>
            <w:hideMark/>
          </w:tcPr>
          <w:p w:rsidR="00F7338E" w:rsidRPr="003A3A42" w:rsidRDefault="00F7338E"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auto" w:fill="auto"/>
            <w:vAlign w:val="center"/>
            <w:hideMark/>
          </w:tcPr>
          <w:p w:rsidR="00F7338E" w:rsidRPr="003A3A42" w:rsidRDefault="00F7338E"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auto" w:fill="auto"/>
            <w:vAlign w:val="center"/>
            <w:hideMark/>
          </w:tcPr>
          <w:p w:rsidR="00F7338E" w:rsidRPr="003A3A42" w:rsidRDefault="00F7338E" w:rsidP="00F7338E">
            <w:pPr>
              <w:spacing w:after="0" w:line="280" w:lineRule="exact"/>
              <w:jc w:val="center"/>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F7338E" w:rsidRPr="003A3A42" w:rsidRDefault="00F7338E"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114</w:t>
            </w:r>
          </w:p>
        </w:tc>
        <w:tc>
          <w:tcPr>
            <w:tcW w:w="1315" w:type="dxa"/>
            <w:tcBorders>
              <w:top w:val="nil"/>
              <w:left w:val="nil"/>
              <w:bottom w:val="single" w:sz="4" w:space="0" w:color="auto"/>
              <w:right w:val="single" w:sz="4" w:space="0" w:color="auto"/>
            </w:tcBorders>
            <w:shd w:val="clear" w:color="auto" w:fill="auto"/>
            <w:vAlign w:val="center"/>
            <w:hideMark/>
          </w:tcPr>
          <w:p w:rsidR="00F7338E" w:rsidRPr="003A3A42" w:rsidRDefault="00F7338E"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政府部门</w:t>
            </w:r>
          </w:p>
          <w:p w:rsidR="00F7338E" w:rsidRPr="003A3A42" w:rsidRDefault="00F7338E"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评价</w:t>
            </w:r>
          </w:p>
          <w:p w:rsidR="00F7338E" w:rsidRPr="003A3A42" w:rsidRDefault="00F7338E"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7338E" w:rsidRPr="003A3A42" w:rsidRDefault="00F7338E" w:rsidP="00F7338E">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年参加同级政府主办或同级政府有关部门举办的重大活动达</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次及以上，得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7338E" w:rsidRPr="003A3A42" w:rsidRDefault="00F7338E" w:rsidP="00F7338E">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年参加同级政府主办或同级政府有关部门举办的重大活动</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次，得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7338E" w:rsidRPr="003A3A42" w:rsidRDefault="00F7338E" w:rsidP="00F7338E">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年未参加同级政府主办或同级政府有关部门举办的重大活动，得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b/>
                <w:bCs/>
                <w:color w:val="000000" w:themeColor="text1"/>
                <w:sz w:val="21"/>
                <w:szCs w:val="21"/>
              </w:rPr>
              <w:t>注：需提供相关证明</w:t>
            </w:r>
          </w:p>
        </w:tc>
        <w:tc>
          <w:tcPr>
            <w:tcW w:w="1037" w:type="dxa"/>
            <w:tcBorders>
              <w:top w:val="nil"/>
              <w:left w:val="nil"/>
              <w:bottom w:val="single" w:sz="4" w:space="0" w:color="auto"/>
              <w:right w:val="single" w:sz="4" w:space="0" w:color="auto"/>
            </w:tcBorders>
            <w:shd w:val="clear" w:color="auto" w:fill="auto"/>
            <w:noWrap/>
            <w:vAlign w:val="center"/>
            <w:hideMark/>
          </w:tcPr>
          <w:p w:rsidR="00F7338E" w:rsidRPr="003A3A42" w:rsidRDefault="00F7338E"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7338E" w:rsidRPr="003A3A42" w:rsidRDefault="00F7338E"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338E" w:rsidRPr="003A3A42" w:rsidRDefault="00F7338E"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7338E" w:rsidRPr="003A3A42" w:rsidTr="00F7338E">
        <w:trPr>
          <w:trHeight w:val="567"/>
          <w:jc w:val="center"/>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38E" w:rsidRPr="003A3A42" w:rsidRDefault="00F7338E"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38E" w:rsidRPr="003A3A42" w:rsidRDefault="00F7338E"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38E" w:rsidRPr="003A3A42" w:rsidRDefault="00F7338E"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F7338E" w:rsidRPr="003A3A42" w:rsidRDefault="00F7338E"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F7338E" w:rsidRPr="003A3A42" w:rsidRDefault="00F7338E"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F7338E" w:rsidRPr="003A3A42" w:rsidRDefault="00F7338E"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F7338E" w:rsidRPr="003A3A42" w:rsidRDefault="00F7338E"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F7338E" w:rsidRPr="003A3A42" w:rsidRDefault="00F7338E" w:rsidP="00F7338E">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338E" w:rsidRPr="003A3A42" w:rsidRDefault="00F7338E" w:rsidP="00F7338E">
            <w:pPr>
              <w:spacing w:after="0" w:line="280" w:lineRule="exact"/>
              <w:jc w:val="center"/>
              <w:rPr>
                <w:rFonts w:ascii="Times New Roman" w:eastAsia="方正仿宋_GBK" w:hAnsi="Times New Roman" w:cs="宋体"/>
                <w:b/>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F7338E" w:rsidRPr="003A3A42" w:rsidTr="00F7338E">
        <w:trPr>
          <w:trHeight w:val="1542"/>
          <w:jc w:val="center"/>
        </w:trPr>
        <w:tc>
          <w:tcPr>
            <w:tcW w:w="1281" w:type="dxa"/>
            <w:vMerge w:val="restart"/>
            <w:tcBorders>
              <w:top w:val="nil"/>
              <w:left w:val="single" w:sz="4" w:space="0" w:color="auto"/>
              <w:right w:val="single" w:sz="4" w:space="0" w:color="auto"/>
            </w:tcBorders>
            <w:shd w:val="clear" w:color="auto" w:fill="auto"/>
            <w:vAlign w:val="center"/>
            <w:hideMark/>
          </w:tcPr>
          <w:p w:rsidR="00F7338E" w:rsidRPr="003A3A42" w:rsidRDefault="00F7338E" w:rsidP="00F7338E">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社会评价</w:t>
            </w:r>
          </w:p>
          <w:p w:rsidR="00F7338E" w:rsidRPr="003A3A42" w:rsidRDefault="00F7338E" w:rsidP="00F7338E">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（80分）</w:t>
            </w:r>
          </w:p>
        </w:tc>
        <w:tc>
          <w:tcPr>
            <w:tcW w:w="1281" w:type="dxa"/>
            <w:vMerge w:val="restart"/>
            <w:tcBorders>
              <w:top w:val="nil"/>
              <w:left w:val="single" w:sz="4" w:space="0" w:color="auto"/>
              <w:right w:val="single" w:sz="4" w:space="0" w:color="auto"/>
            </w:tcBorders>
            <w:shd w:val="clear" w:color="auto" w:fill="auto"/>
            <w:vAlign w:val="center"/>
            <w:hideMark/>
          </w:tcPr>
          <w:p w:rsidR="00F7338E" w:rsidRPr="003A3A42" w:rsidRDefault="00F7338E"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内外部评价</w:t>
            </w:r>
          </w:p>
          <w:p w:rsidR="00F7338E" w:rsidRPr="003A3A42" w:rsidRDefault="00F7338E"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80</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nil"/>
              <w:left w:val="single" w:sz="4" w:space="0" w:color="auto"/>
              <w:right w:val="single" w:sz="4" w:space="0" w:color="auto"/>
            </w:tcBorders>
            <w:shd w:val="clear" w:color="auto" w:fill="auto"/>
            <w:vAlign w:val="center"/>
            <w:hideMark/>
          </w:tcPr>
          <w:p w:rsidR="00F7338E" w:rsidRPr="003A3A42" w:rsidRDefault="00F7338E"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外部评价</w:t>
            </w:r>
          </w:p>
          <w:p w:rsidR="00F7338E" w:rsidRPr="003A3A42" w:rsidRDefault="00F7338E" w:rsidP="00F7338E">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auto" w:fill="auto"/>
            <w:vAlign w:val="center"/>
            <w:hideMark/>
          </w:tcPr>
          <w:p w:rsidR="00F7338E" w:rsidRPr="003A3A42" w:rsidRDefault="00F7338E"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115</w:t>
            </w:r>
          </w:p>
        </w:tc>
        <w:tc>
          <w:tcPr>
            <w:tcW w:w="1315" w:type="dxa"/>
            <w:tcBorders>
              <w:top w:val="nil"/>
              <w:left w:val="nil"/>
              <w:bottom w:val="single" w:sz="4" w:space="0" w:color="auto"/>
              <w:right w:val="single" w:sz="4" w:space="0" w:color="auto"/>
            </w:tcBorders>
            <w:shd w:val="clear" w:color="auto" w:fill="auto"/>
            <w:vAlign w:val="center"/>
            <w:hideMark/>
          </w:tcPr>
          <w:p w:rsidR="00F7338E" w:rsidRPr="003A3A42" w:rsidRDefault="00F7338E"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业务主管单位评价</w:t>
            </w:r>
          </w:p>
          <w:p w:rsidR="00F7338E" w:rsidRPr="003A3A42" w:rsidRDefault="00F7338E"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7338E" w:rsidRPr="003A3A42" w:rsidRDefault="00F7338E" w:rsidP="0073105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□业务主管单位对组织工作总体评价为非常满意，得</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p w:rsidR="00F7338E" w:rsidRPr="003A3A42" w:rsidRDefault="00F7338E" w:rsidP="0073105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□业务主管单位对组织工作总体评价为满意，得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7338E" w:rsidRPr="003A3A42" w:rsidRDefault="00F7338E" w:rsidP="0073105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□业务主管单位对组织工作总体评价为比较满意，得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7338E" w:rsidRPr="003A3A42" w:rsidRDefault="00F7338E" w:rsidP="0073105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□业务主管单位对组织工作总体评价为不满意，得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F7338E" w:rsidRPr="003A3A42" w:rsidRDefault="00F7338E" w:rsidP="0073105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注：已脱钩和直接登记的由行业管理部门或党建工作归口管理部门评价</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auto" w:fill="auto"/>
            <w:noWrap/>
            <w:vAlign w:val="center"/>
            <w:hideMark/>
          </w:tcPr>
          <w:p w:rsidR="00F7338E" w:rsidRPr="003A3A42" w:rsidRDefault="00F7338E"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7338E" w:rsidRPr="003A3A42" w:rsidRDefault="00F7338E"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338E" w:rsidRPr="003A3A42" w:rsidRDefault="00F7338E"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7338E" w:rsidRPr="003A3A42" w:rsidTr="008D24F4">
        <w:trPr>
          <w:trHeight w:val="1531"/>
          <w:jc w:val="center"/>
        </w:trPr>
        <w:tc>
          <w:tcPr>
            <w:tcW w:w="1281" w:type="dxa"/>
            <w:vMerge/>
            <w:tcBorders>
              <w:left w:val="single" w:sz="4" w:space="0" w:color="auto"/>
              <w:bottom w:val="single" w:sz="4" w:space="0" w:color="auto"/>
              <w:right w:val="single" w:sz="4" w:space="0" w:color="auto"/>
            </w:tcBorders>
            <w:shd w:val="clear" w:color="auto" w:fill="auto"/>
            <w:vAlign w:val="center"/>
            <w:hideMark/>
          </w:tcPr>
          <w:p w:rsidR="00F7338E" w:rsidRPr="003A3A42" w:rsidRDefault="00F7338E" w:rsidP="00F4084B">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auto" w:fill="auto"/>
            <w:vAlign w:val="center"/>
            <w:hideMark/>
          </w:tcPr>
          <w:p w:rsidR="00F7338E" w:rsidRPr="003A3A42" w:rsidRDefault="00F7338E" w:rsidP="00F4084B">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auto" w:fill="auto"/>
            <w:vAlign w:val="center"/>
            <w:hideMark/>
          </w:tcPr>
          <w:p w:rsidR="00F7338E" w:rsidRPr="003A3A42" w:rsidRDefault="00F7338E"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F7338E" w:rsidRPr="003A3A42" w:rsidRDefault="00F7338E"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116</w:t>
            </w:r>
          </w:p>
        </w:tc>
        <w:tc>
          <w:tcPr>
            <w:tcW w:w="1315" w:type="dxa"/>
            <w:tcBorders>
              <w:top w:val="nil"/>
              <w:left w:val="nil"/>
              <w:bottom w:val="single" w:sz="4" w:space="0" w:color="auto"/>
              <w:right w:val="single" w:sz="4" w:space="0" w:color="auto"/>
            </w:tcBorders>
            <w:shd w:val="clear" w:color="auto" w:fill="auto"/>
            <w:vAlign w:val="center"/>
            <w:hideMark/>
          </w:tcPr>
          <w:p w:rsidR="00F7338E" w:rsidRPr="003A3A42" w:rsidRDefault="00F7338E"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公众评价</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731053" w:rsidRPr="003A3A42" w:rsidRDefault="00F7338E" w:rsidP="0073105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□获得社会各界对社会团体奖励表彰，或获得权威媒体的正面报道，得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7338E" w:rsidRPr="003A3A42" w:rsidRDefault="00F7338E" w:rsidP="0073105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□未获得社会各界对社会团体奖励表彰，且未获得权威媒体的正面报道，得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7338E" w:rsidRPr="003A3A42" w:rsidRDefault="00F7338E"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11" w:type="dxa"/>
            <w:tcBorders>
              <w:top w:val="nil"/>
              <w:left w:val="nil"/>
              <w:bottom w:val="single" w:sz="4" w:space="0" w:color="auto"/>
              <w:right w:val="single" w:sz="4" w:space="0" w:color="auto"/>
            </w:tcBorders>
            <w:shd w:val="clear" w:color="auto" w:fill="auto"/>
            <w:noWrap/>
            <w:vAlign w:val="center"/>
            <w:hideMark/>
          </w:tcPr>
          <w:p w:rsidR="00F7338E" w:rsidRPr="003A3A42" w:rsidRDefault="00F7338E" w:rsidP="00F4084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338E" w:rsidRPr="003A3A42" w:rsidRDefault="00F7338E"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7338E" w:rsidRPr="003A3A42" w:rsidTr="00731053">
        <w:trPr>
          <w:trHeight w:val="907"/>
          <w:jc w:val="center"/>
        </w:trPr>
        <w:tc>
          <w:tcPr>
            <w:tcW w:w="3843" w:type="dxa"/>
            <w:gridSpan w:val="3"/>
            <w:vMerge w:val="restart"/>
            <w:tcBorders>
              <w:left w:val="single" w:sz="4" w:space="0" w:color="auto"/>
              <w:right w:val="single" w:sz="4" w:space="0" w:color="auto"/>
            </w:tcBorders>
            <w:shd w:val="clear" w:color="auto" w:fill="auto"/>
            <w:vAlign w:val="center"/>
            <w:hideMark/>
          </w:tcPr>
          <w:p w:rsidR="00F7338E" w:rsidRPr="003A3A42" w:rsidRDefault="00F7338E" w:rsidP="00F7338E">
            <w:pPr>
              <w:spacing w:after="0" w:line="280" w:lineRule="exact"/>
              <w:jc w:val="center"/>
              <w:rPr>
                <w:rFonts w:ascii="Times New Roman" w:eastAsia="方正仿宋_GBK" w:hAnsi="Times New Roman" w:cs="宋体"/>
                <w:color w:val="000000" w:themeColor="text1"/>
                <w:sz w:val="21"/>
                <w:szCs w:val="21"/>
              </w:rPr>
            </w:pPr>
            <w:r w:rsidRPr="003A3A42">
              <w:rPr>
                <w:rFonts w:ascii="方正黑体_GBK" w:eastAsia="方正黑体_GBK" w:hAnsi="Times New Roman" w:cs="宋体" w:hint="eastAsia"/>
                <w:bCs/>
                <w:color w:val="000000" w:themeColor="text1"/>
                <w:sz w:val="21"/>
                <w:szCs w:val="21"/>
              </w:rPr>
              <w:t>附加分（30分）</w:t>
            </w:r>
          </w:p>
        </w:tc>
        <w:tc>
          <w:tcPr>
            <w:tcW w:w="680" w:type="dxa"/>
            <w:tcBorders>
              <w:top w:val="nil"/>
              <w:left w:val="nil"/>
              <w:bottom w:val="single" w:sz="4" w:space="0" w:color="auto"/>
              <w:right w:val="single" w:sz="4" w:space="0" w:color="auto"/>
            </w:tcBorders>
            <w:shd w:val="clear" w:color="auto" w:fill="auto"/>
            <w:vAlign w:val="center"/>
            <w:hideMark/>
          </w:tcPr>
          <w:p w:rsidR="00F7338E" w:rsidRPr="003A3A42" w:rsidRDefault="00F7338E"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w:t>
            </w:r>
          </w:p>
        </w:tc>
        <w:tc>
          <w:tcPr>
            <w:tcW w:w="1315" w:type="dxa"/>
            <w:tcBorders>
              <w:top w:val="nil"/>
              <w:left w:val="nil"/>
              <w:bottom w:val="single" w:sz="4" w:space="0" w:color="auto"/>
              <w:right w:val="single" w:sz="4" w:space="0" w:color="auto"/>
            </w:tcBorders>
            <w:shd w:val="clear" w:color="auto" w:fill="auto"/>
            <w:vAlign w:val="center"/>
            <w:hideMark/>
          </w:tcPr>
          <w:p w:rsidR="00F7338E" w:rsidRPr="003A3A42" w:rsidRDefault="00F7338E"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自购产权</w:t>
            </w:r>
          </w:p>
          <w:p w:rsidR="00F7338E" w:rsidRPr="003A3A42" w:rsidRDefault="00F7338E"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用房</w:t>
            </w:r>
          </w:p>
          <w:p w:rsidR="00F7338E" w:rsidRPr="003A3A42" w:rsidRDefault="00F7338E"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F7338E" w:rsidRPr="003A3A42" w:rsidRDefault="00731053" w:rsidP="0073105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拥有自购产权办公用房且提供产权证明或购房合同达</w:t>
            </w:r>
            <w:r w:rsidRPr="003A3A42">
              <w:rPr>
                <w:rFonts w:ascii="Times New Roman" w:eastAsia="方正仿宋_GBK" w:hAnsi="Times New Roman" w:cs="宋体" w:hint="eastAsia"/>
                <w:color w:val="000000" w:themeColor="text1"/>
                <w:sz w:val="21"/>
                <w:szCs w:val="21"/>
              </w:rPr>
              <w:t>50</w:t>
            </w:r>
            <w:r w:rsidRPr="003A3A42">
              <w:rPr>
                <w:rFonts w:ascii="Times New Roman" w:eastAsia="方正仿宋_GBK" w:hAnsi="Times New Roman" w:cs="宋体" w:hint="eastAsia"/>
                <w:color w:val="000000" w:themeColor="text1"/>
                <w:sz w:val="21"/>
                <w:szCs w:val="21"/>
              </w:rPr>
              <w:t>平方，得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分；每增加</w:t>
            </w:r>
            <w:r w:rsidRPr="003A3A42">
              <w:rPr>
                <w:rFonts w:ascii="Times New Roman" w:eastAsia="方正仿宋_GBK" w:hAnsi="Times New Roman" w:cs="宋体" w:hint="eastAsia"/>
                <w:color w:val="000000" w:themeColor="text1"/>
                <w:sz w:val="21"/>
                <w:szCs w:val="21"/>
              </w:rPr>
              <w:t>50</w:t>
            </w:r>
            <w:r w:rsidRPr="003A3A42">
              <w:rPr>
                <w:rFonts w:ascii="Times New Roman" w:eastAsia="方正仿宋_GBK" w:hAnsi="Times New Roman" w:cs="宋体" w:hint="eastAsia"/>
                <w:color w:val="000000" w:themeColor="text1"/>
                <w:sz w:val="21"/>
                <w:szCs w:val="21"/>
              </w:rPr>
              <w:t>平方，加</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分，最高加</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F7338E" w:rsidRPr="003A3A42" w:rsidRDefault="00F7338E" w:rsidP="00F4084B">
            <w:pPr>
              <w:spacing w:after="0" w:line="280" w:lineRule="exact"/>
              <w:rPr>
                <w:rFonts w:ascii="Times New Roman" w:eastAsia="方正仿宋_GBK" w:hAnsi="Times New Roman" w:cs="宋体"/>
                <w:color w:val="000000" w:themeColor="text1"/>
                <w:sz w:val="21"/>
                <w:szCs w:val="21"/>
              </w:rPr>
            </w:pPr>
          </w:p>
        </w:tc>
        <w:tc>
          <w:tcPr>
            <w:tcW w:w="1111" w:type="dxa"/>
            <w:tcBorders>
              <w:top w:val="nil"/>
              <w:left w:val="nil"/>
              <w:bottom w:val="single" w:sz="4" w:space="0" w:color="auto"/>
              <w:right w:val="single" w:sz="4" w:space="0" w:color="auto"/>
            </w:tcBorders>
            <w:shd w:val="clear" w:color="auto" w:fill="auto"/>
            <w:noWrap/>
            <w:vAlign w:val="center"/>
            <w:hideMark/>
          </w:tcPr>
          <w:p w:rsidR="00F7338E" w:rsidRPr="003A3A42" w:rsidRDefault="00F7338E" w:rsidP="00F4084B">
            <w:pPr>
              <w:spacing w:after="0" w:line="280" w:lineRule="exact"/>
              <w:rPr>
                <w:rFonts w:ascii="Times New Roman" w:eastAsia="方正仿宋_GBK" w:hAnsi="Times New Roman" w:cs="宋体"/>
                <w:color w:val="000000" w:themeColor="text1"/>
                <w:sz w:val="21"/>
                <w:szCs w:val="21"/>
              </w:rPr>
            </w:pP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338E" w:rsidRPr="003A3A42" w:rsidRDefault="00F7338E" w:rsidP="00F4084B">
            <w:pPr>
              <w:spacing w:after="0" w:line="280" w:lineRule="exact"/>
              <w:jc w:val="center"/>
              <w:rPr>
                <w:rFonts w:ascii="Times New Roman" w:eastAsia="方正仿宋_GBK" w:hAnsi="Times New Roman" w:cs="宋体"/>
                <w:color w:val="000000" w:themeColor="text1"/>
                <w:sz w:val="21"/>
                <w:szCs w:val="21"/>
              </w:rPr>
            </w:pPr>
          </w:p>
        </w:tc>
      </w:tr>
      <w:tr w:rsidR="00731053" w:rsidRPr="003A3A42" w:rsidTr="00731053">
        <w:trPr>
          <w:trHeight w:val="1077"/>
          <w:jc w:val="center"/>
        </w:trPr>
        <w:tc>
          <w:tcPr>
            <w:tcW w:w="3843" w:type="dxa"/>
            <w:gridSpan w:val="3"/>
            <w:vMerge/>
            <w:tcBorders>
              <w:left w:val="single" w:sz="4" w:space="0" w:color="auto"/>
              <w:right w:val="single" w:sz="4" w:space="0" w:color="auto"/>
            </w:tcBorders>
            <w:shd w:val="clear" w:color="auto" w:fill="auto"/>
            <w:vAlign w:val="center"/>
            <w:hideMark/>
          </w:tcPr>
          <w:p w:rsidR="00731053" w:rsidRPr="003A3A42" w:rsidRDefault="00731053"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731053" w:rsidRPr="003A3A42" w:rsidRDefault="0073105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w:t>
            </w:r>
          </w:p>
        </w:tc>
        <w:tc>
          <w:tcPr>
            <w:tcW w:w="1315" w:type="dxa"/>
            <w:tcBorders>
              <w:top w:val="nil"/>
              <w:left w:val="nil"/>
              <w:bottom w:val="single" w:sz="4" w:space="0" w:color="auto"/>
              <w:right w:val="single" w:sz="4" w:space="0" w:color="auto"/>
            </w:tcBorders>
            <w:shd w:val="clear" w:color="auto" w:fill="auto"/>
            <w:vAlign w:val="center"/>
            <w:hideMark/>
          </w:tcPr>
          <w:p w:rsidR="00731053" w:rsidRPr="003A3A42" w:rsidRDefault="00731053"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制定团体</w:t>
            </w:r>
          </w:p>
          <w:p w:rsidR="00731053" w:rsidRPr="003A3A42" w:rsidRDefault="00731053"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标准</w:t>
            </w:r>
          </w:p>
          <w:p w:rsidR="00731053" w:rsidRPr="003A3A42" w:rsidRDefault="00731053" w:rsidP="00F7338E">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731053" w:rsidRPr="003A3A42" w:rsidRDefault="00731053" w:rsidP="0073105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制定团体标准且在全国标准化信息公共服务平台发布，每发布一项加</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分，最高加</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731053" w:rsidRPr="003A3A42" w:rsidRDefault="00731053" w:rsidP="00F4084B">
            <w:pPr>
              <w:spacing w:after="0" w:line="280" w:lineRule="exact"/>
              <w:rPr>
                <w:rFonts w:ascii="Times New Roman" w:eastAsia="方正仿宋_GBK" w:hAnsi="Times New Roman" w:cs="宋体"/>
                <w:color w:val="000000" w:themeColor="text1"/>
                <w:sz w:val="21"/>
                <w:szCs w:val="21"/>
              </w:rPr>
            </w:pPr>
          </w:p>
        </w:tc>
        <w:tc>
          <w:tcPr>
            <w:tcW w:w="1111" w:type="dxa"/>
            <w:tcBorders>
              <w:top w:val="nil"/>
              <w:left w:val="nil"/>
              <w:bottom w:val="single" w:sz="4" w:space="0" w:color="auto"/>
              <w:right w:val="single" w:sz="4" w:space="0" w:color="auto"/>
            </w:tcBorders>
            <w:shd w:val="clear" w:color="auto" w:fill="auto"/>
            <w:noWrap/>
            <w:vAlign w:val="center"/>
            <w:hideMark/>
          </w:tcPr>
          <w:p w:rsidR="00731053" w:rsidRPr="003A3A42" w:rsidRDefault="00731053" w:rsidP="00F4084B">
            <w:pPr>
              <w:spacing w:after="0" w:line="280" w:lineRule="exact"/>
              <w:rPr>
                <w:rFonts w:ascii="Times New Roman" w:eastAsia="方正仿宋_GBK" w:hAnsi="Times New Roman" w:cs="宋体"/>
                <w:color w:val="000000" w:themeColor="text1"/>
                <w:sz w:val="21"/>
                <w:szCs w:val="21"/>
              </w:rPr>
            </w:pP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31053" w:rsidRPr="003A3A42" w:rsidRDefault="00731053" w:rsidP="00F4084B">
            <w:pPr>
              <w:spacing w:after="0" w:line="280" w:lineRule="exact"/>
              <w:jc w:val="center"/>
              <w:rPr>
                <w:rFonts w:ascii="Times New Roman" w:eastAsia="方正仿宋_GBK" w:hAnsi="Times New Roman" w:cs="宋体"/>
                <w:color w:val="000000" w:themeColor="text1"/>
                <w:sz w:val="21"/>
                <w:szCs w:val="21"/>
              </w:rPr>
            </w:pPr>
          </w:p>
        </w:tc>
      </w:tr>
      <w:tr w:rsidR="00731053" w:rsidRPr="003A3A42" w:rsidTr="00F7338E">
        <w:trPr>
          <w:trHeight w:val="1320"/>
          <w:jc w:val="center"/>
        </w:trPr>
        <w:tc>
          <w:tcPr>
            <w:tcW w:w="3843" w:type="dxa"/>
            <w:gridSpan w:val="3"/>
            <w:vMerge/>
            <w:tcBorders>
              <w:left w:val="single" w:sz="4" w:space="0" w:color="auto"/>
              <w:bottom w:val="single" w:sz="4" w:space="0" w:color="auto"/>
              <w:right w:val="single" w:sz="4" w:space="0" w:color="auto"/>
            </w:tcBorders>
            <w:shd w:val="clear" w:color="auto" w:fill="auto"/>
            <w:vAlign w:val="center"/>
            <w:hideMark/>
          </w:tcPr>
          <w:p w:rsidR="00731053" w:rsidRPr="003A3A42" w:rsidRDefault="00731053" w:rsidP="00F4084B">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auto" w:fill="auto"/>
            <w:vAlign w:val="center"/>
            <w:hideMark/>
          </w:tcPr>
          <w:p w:rsidR="00731053" w:rsidRPr="003A3A42" w:rsidRDefault="0073105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w:t>
            </w:r>
          </w:p>
        </w:tc>
        <w:tc>
          <w:tcPr>
            <w:tcW w:w="1315" w:type="dxa"/>
            <w:tcBorders>
              <w:top w:val="nil"/>
              <w:left w:val="nil"/>
              <w:bottom w:val="single" w:sz="4" w:space="0" w:color="auto"/>
              <w:right w:val="single" w:sz="4" w:space="0" w:color="auto"/>
            </w:tcBorders>
            <w:shd w:val="clear" w:color="auto" w:fill="auto"/>
            <w:vAlign w:val="center"/>
            <w:hideMark/>
          </w:tcPr>
          <w:p w:rsidR="00731053" w:rsidRPr="003A3A42" w:rsidRDefault="0073105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服务重大</w:t>
            </w:r>
          </w:p>
          <w:p w:rsidR="00731053" w:rsidRPr="003A3A42" w:rsidRDefault="0073105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战略</w:t>
            </w:r>
            <w:r w:rsidRPr="003A3A42">
              <w:rPr>
                <w:rFonts w:ascii="Times New Roman" w:eastAsia="方正仿宋_GBK" w:hAnsi="Times New Roman" w:cs="宋体" w:hint="eastAsia"/>
                <w:color w:val="000000" w:themeColor="text1"/>
                <w:sz w:val="21"/>
                <w:szCs w:val="21"/>
              </w:rPr>
              <w:br w:type="page"/>
            </w:r>
          </w:p>
          <w:p w:rsidR="00731053" w:rsidRPr="003A3A42" w:rsidRDefault="00731053" w:rsidP="00F4084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gridSpan w:val="2"/>
            <w:tcBorders>
              <w:top w:val="nil"/>
              <w:left w:val="nil"/>
              <w:bottom w:val="single" w:sz="4" w:space="0" w:color="auto"/>
              <w:right w:val="single" w:sz="4" w:space="0" w:color="auto"/>
            </w:tcBorders>
            <w:shd w:val="clear" w:color="000000" w:fill="FFFFFF"/>
            <w:vAlign w:val="center"/>
            <w:hideMark/>
          </w:tcPr>
          <w:p w:rsidR="00731053" w:rsidRPr="003A3A42" w:rsidRDefault="00731053" w:rsidP="0073105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结合本组织自身优势特长或推动会员单位参与乡村振兴、长江经济带建设、长三角一体化发展等重大战略，年均主导实施项目每投入</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万元或每产生</w:t>
            </w:r>
            <w:r w:rsidRPr="003A3A42">
              <w:rPr>
                <w:rFonts w:ascii="Times New Roman" w:eastAsia="方正仿宋_GBK" w:hAnsi="Times New Roman" w:cs="宋体" w:hint="eastAsia"/>
                <w:color w:val="000000" w:themeColor="text1"/>
                <w:sz w:val="21"/>
                <w:szCs w:val="21"/>
              </w:rPr>
              <w:t>50</w:t>
            </w:r>
            <w:r w:rsidRPr="003A3A42">
              <w:rPr>
                <w:rFonts w:ascii="Times New Roman" w:eastAsia="方正仿宋_GBK" w:hAnsi="Times New Roman" w:cs="宋体" w:hint="eastAsia"/>
                <w:color w:val="000000" w:themeColor="text1"/>
                <w:sz w:val="21"/>
                <w:szCs w:val="21"/>
              </w:rPr>
              <w:t>万元经济效益，加</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分，最高加</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auto" w:fill="auto"/>
            <w:noWrap/>
            <w:vAlign w:val="center"/>
            <w:hideMark/>
          </w:tcPr>
          <w:p w:rsidR="00731053" w:rsidRPr="003A3A42" w:rsidRDefault="00731053" w:rsidP="00F4084B">
            <w:pPr>
              <w:spacing w:after="0" w:line="280" w:lineRule="exact"/>
              <w:rPr>
                <w:rFonts w:ascii="Times New Roman" w:eastAsia="方正仿宋_GBK" w:hAnsi="Times New Roman" w:cs="宋体"/>
                <w:color w:val="000000" w:themeColor="text1"/>
                <w:sz w:val="21"/>
                <w:szCs w:val="21"/>
              </w:rPr>
            </w:pPr>
          </w:p>
        </w:tc>
        <w:tc>
          <w:tcPr>
            <w:tcW w:w="1111" w:type="dxa"/>
            <w:tcBorders>
              <w:top w:val="nil"/>
              <w:left w:val="nil"/>
              <w:bottom w:val="single" w:sz="4" w:space="0" w:color="auto"/>
              <w:right w:val="single" w:sz="4" w:space="0" w:color="auto"/>
            </w:tcBorders>
            <w:shd w:val="clear" w:color="auto" w:fill="auto"/>
            <w:noWrap/>
            <w:vAlign w:val="center"/>
            <w:hideMark/>
          </w:tcPr>
          <w:p w:rsidR="00731053" w:rsidRPr="003A3A42" w:rsidRDefault="00731053" w:rsidP="00F4084B">
            <w:pPr>
              <w:spacing w:after="0" w:line="280" w:lineRule="exact"/>
              <w:rPr>
                <w:rFonts w:ascii="Times New Roman" w:eastAsia="方正仿宋_GBK" w:hAnsi="Times New Roman" w:cs="宋体"/>
                <w:color w:val="000000" w:themeColor="text1"/>
                <w:sz w:val="21"/>
                <w:szCs w:val="21"/>
              </w:rPr>
            </w:pPr>
          </w:p>
        </w:tc>
        <w:tc>
          <w:tcPr>
            <w:tcW w:w="24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31053" w:rsidRPr="003A3A42" w:rsidRDefault="00731053" w:rsidP="00F4084B">
            <w:pPr>
              <w:spacing w:after="0" w:line="280" w:lineRule="exact"/>
              <w:jc w:val="center"/>
              <w:rPr>
                <w:rFonts w:ascii="Times New Roman" w:eastAsia="方正仿宋_GBK" w:hAnsi="Times New Roman" w:cs="宋体"/>
                <w:color w:val="000000" w:themeColor="text1"/>
                <w:sz w:val="21"/>
                <w:szCs w:val="21"/>
              </w:rPr>
            </w:pPr>
          </w:p>
        </w:tc>
      </w:tr>
    </w:tbl>
    <w:p w:rsidR="008D24F4" w:rsidRPr="003A3A42" w:rsidRDefault="008D24F4" w:rsidP="00993265">
      <w:pPr>
        <w:adjustRightInd/>
        <w:snapToGrid/>
        <w:spacing w:line="220" w:lineRule="atLeast"/>
        <w:rPr>
          <w:color w:val="000000" w:themeColor="text1"/>
        </w:rPr>
      </w:pPr>
    </w:p>
    <w:p w:rsidR="00192141" w:rsidRPr="003A3A42" w:rsidRDefault="008D24F4" w:rsidP="00807D57">
      <w:pPr>
        <w:adjustRightInd/>
        <w:snapToGrid/>
        <w:spacing w:line="220" w:lineRule="atLeast"/>
        <w:jc w:val="center"/>
        <w:rPr>
          <w:rFonts w:ascii="方正小标宋_GBK" w:eastAsia="方正小标宋_GBK"/>
          <w:color w:val="000000" w:themeColor="text1"/>
          <w:sz w:val="44"/>
          <w:szCs w:val="44"/>
        </w:rPr>
      </w:pPr>
      <w:r w:rsidRPr="003A3A42">
        <w:rPr>
          <w:color w:val="000000" w:themeColor="text1"/>
        </w:rPr>
        <w:br w:type="column"/>
      </w:r>
      <w:r w:rsidR="00807D57" w:rsidRPr="003A3A42">
        <w:rPr>
          <w:rFonts w:ascii="方正小标宋_GBK" w:eastAsia="方正小标宋_GBK" w:hint="eastAsia"/>
          <w:color w:val="000000" w:themeColor="text1"/>
          <w:sz w:val="44"/>
          <w:szCs w:val="44"/>
        </w:rPr>
        <w:lastRenderedPageBreak/>
        <w:t>江苏省社会团体（专业性）评估指标（试行）</w:t>
      </w:r>
    </w:p>
    <w:tbl>
      <w:tblPr>
        <w:tblW w:w="14387" w:type="dxa"/>
        <w:tblInd w:w="87" w:type="dxa"/>
        <w:tblLook w:val="04A0" w:firstRow="1" w:lastRow="0" w:firstColumn="1" w:lastColumn="0" w:noHBand="0" w:noVBand="1"/>
      </w:tblPr>
      <w:tblGrid>
        <w:gridCol w:w="1281"/>
        <w:gridCol w:w="1281"/>
        <w:gridCol w:w="1281"/>
        <w:gridCol w:w="680"/>
        <w:gridCol w:w="1315"/>
        <w:gridCol w:w="3969"/>
        <w:gridCol w:w="1037"/>
        <w:gridCol w:w="1134"/>
        <w:gridCol w:w="1417"/>
        <w:gridCol w:w="223"/>
        <w:gridCol w:w="769"/>
      </w:tblGrid>
      <w:tr w:rsidR="00296D2A" w:rsidRPr="003A3A42" w:rsidTr="00296D2A">
        <w:trPr>
          <w:trHeight w:val="454"/>
        </w:trPr>
        <w:tc>
          <w:tcPr>
            <w:tcW w:w="980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296D2A" w:rsidRPr="003A3A42" w:rsidRDefault="00296D2A" w:rsidP="00807D57">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指标类别和分值（总分值1000分，附加分30分，最高得分不超过1000分）</w:t>
            </w:r>
            <w:r w:rsidR="008A451C">
              <w:rPr>
                <w:rFonts w:ascii="方正黑体_GBK" w:eastAsia="方正黑体_GBK" w:hAnsi="Times New Roman" w:cs="宋体"/>
                <w:bCs/>
                <w:noProof/>
                <w:color w:val="000000" w:themeColor="text1"/>
                <w:sz w:val="21"/>
                <w:szCs w:val="21"/>
              </w:rPr>
              <mc:AlternateContent>
                <mc:Choice Requires="wps">
                  <w:drawing>
                    <wp:anchor distT="0" distB="0" distL="114300" distR="114300" simplePos="0" relativeHeight="251665408" behindDoc="0" locked="0" layoutInCell="1" allowOverlap="1">
                      <wp:simplePos x="0" y="0"/>
                      <wp:positionH relativeFrom="column">
                        <wp:posOffset>-99060</wp:posOffset>
                      </wp:positionH>
                      <wp:positionV relativeFrom="paragraph">
                        <wp:posOffset>-741045</wp:posOffset>
                      </wp:positionV>
                      <wp:extent cx="362585" cy="169545"/>
                      <wp:effectExtent l="10160" t="8890" r="8255" b="1206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169545"/>
                              </a:xfrm>
                              <a:prstGeom prst="rect">
                                <a:avLst/>
                              </a:prstGeom>
                              <a:solidFill>
                                <a:srgbClr val="FFFFFF"/>
                              </a:solidFill>
                              <a:ln w="9525">
                                <a:solidFill>
                                  <a:schemeClr val="bg1">
                                    <a:lumMod val="100000"/>
                                    <a:lumOff val="0"/>
                                  </a:schemeClr>
                                </a:solidFill>
                                <a:miter lim="800000"/>
                                <a:headEnd/>
                                <a:tailEnd/>
                              </a:ln>
                            </wps:spPr>
                            <wps:txbx>
                              <w:txbxContent>
                                <w:p w:rsidR="006C0DB9" w:rsidRPr="00296D2A" w:rsidRDefault="006C0DB9">
                                  <w:pPr>
                                    <w:rPr>
                                      <w:rFonts w:ascii="方正黑体_GBK" w:eastAsia="方正黑体_GBK"/>
                                      <w:sz w:val="32"/>
                                      <w:szCs w:val="32"/>
                                    </w:rPr>
                                  </w:pPr>
                                  <w:r>
                                    <w:rPr>
                                      <w:rFonts w:ascii="方正黑体_GBK" w:eastAsia="方正黑体_GBK" w:hint="eastAsia"/>
                                      <w:sz w:val="32"/>
                                      <w:szCs w:val="32"/>
                                    </w:rPr>
                                    <w:t>附件4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7.8pt;margin-top:-58.35pt;width:28.55pt;height:1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j+SAIAAI0EAAAOAAAAZHJzL2Uyb0RvYy54bWysVNtu2zAMfR+wfxD0vjpJ4zQx4hRdug4D&#10;ugvQ7gNkWbaFSaImKbGzrx8lp2myvQ3zgyBedEgekl7fDlqRvXBeginp9GpCiTAcamnakn5/fni3&#10;pMQHZmqmwIiSHoSnt5u3b9a9LcQMOlC1cARBjC96W9IuBFtkmeed0MxfgRUGjQ04zQKKrs1qx3pE&#10;1yqbTSaLrAdXWwdceI/a+9FINwm/aQQPX5vGi0BUSTG3kE6Xziqe2WbNitYx20l+TIP9QxaaSYNB&#10;T1D3LDCyc/IvKC25Aw9NuOKgM2gayUWqAauZTv6o5qljVqRakBxvTzT5/wfLv+y/OSLrkl5TYpjG&#10;Fj2LIZD3MJCbyE5vfYFOTxbdwoBq7HKq1NtH4D88MbDtmGnFnXPQd4LVmN00vszOno44PoJU/Weo&#10;MQzbBUhAQ+N0pA7JIIiOXTqcOhNT4ai8XszyZU4JR9N0scrneYrAipfH1vnwUYAm8VJSh41P4Gz/&#10;6ENMhhUvLjGWByXrB6lUElxbbZUje4ZD8pC+I/qFmzKkL+kqn+Vj/RcQcV7FCaRqR47UTmOxI/B0&#10;Er8IzArU41iO+qTC9NLIR4iU7EVkLQMuiZK6pMszlEj2B1MnxMCkGu8IpcyR/Uj4SH0YquHYZvSP&#10;namgPmA7HIw7gTuMlw7cL0p63IeS+p875gQl6pPBlq6m83lcoCTM85sZCu7cUp1bmOEIVdJAyXjd&#10;hnHpdtbJtsNII0EG7nAMGpla9JrVMX2c+UTGcT/jUp3Lyev1L7L5DQAA//8DAFBLAwQUAAYACAAA&#10;ACEA7uHqw+AAAAALAQAADwAAAGRycy9kb3ducmV2LnhtbEyPTU/DMAyG70j8h8hI3LakaCtbaToh&#10;ELshRJkGx7QxbUXjVE22FX493glu/nj0+nG+mVwvjjiGzpOGZK5AINXedtRo2L09zVYgQjRkTe8J&#10;NXxjgE1xeZGbzPoTveKxjI3gEAqZ0dDGOGRShrpFZ8LcD0i8+/SjM5HbsZF2NCcOd728USqVznTE&#10;F1oz4EOL9Vd5cBpCrdL9y6Lcv1dyiz9rax8/ts9aX19N93cgIk7xD4azPqtDwU6VP5ANotcwS5Yp&#10;o+ciSW9BMLJIliAqnqyVAlnk8v8PxS8AAAD//wMAUEsBAi0AFAAGAAgAAAAhALaDOJL+AAAA4QEA&#10;ABMAAAAAAAAAAAAAAAAAAAAAAFtDb250ZW50X1R5cGVzXS54bWxQSwECLQAUAAYACAAAACEAOP0h&#10;/9YAAACUAQAACwAAAAAAAAAAAAAAAAAvAQAAX3JlbHMvLnJlbHNQSwECLQAUAAYACAAAACEA61YY&#10;/kgCAACNBAAADgAAAAAAAAAAAAAAAAAuAgAAZHJzL2Uyb0RvYy54bWxQSwECLQAUAAYACAAAACEA&#10;7uHqw+AAAAALAQAADwAAAAAAAAAAAAAAAACiBAAAZHJzL2Rvd25yZXYueG1sUEsFBgAAAAAEAAQA&#10;8wAAAK8FAAAAAA==&#10;" strokecolor="white [3212]">
                      <v:textbox>
                        <w:txbxContent>
                          <w:p w:rsidR="006C0DB9" w:rsidRPr="00296D2A" w:rsidRDefault="006C0DB9">
                            <w:pPr>
                              <w:rPr>
                                <w:rFonts w:ascii="方正黑体_GBK" w:eastAsia="方正黑体_GBK"/>
                                <w:sz w:val="32"/>
                                <w:szCs w:val="32"/>
                              </w:rPr>
                            </w:pPr>
                            <w:r>
                              <w:rPr>
                                <w:rFonts w:ascii="方正黑体_GBK" w:eastAsia="方正黑体_GBK" w:hint="eastAsia"/>
                                <w:sz w:val="32"/>
                                <w:szCs w:val="32"/>
                              </w:rPr>
                              <w:t>附件4</w:t>
                            </w:r>
                          </w:p>
                        </w:txbxContent>
                      </v:textbox>
                    </v:shape>
                  </w:pict>
                </mc:Fallback>
              </mc:AlternateConten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296D2A" w:rsidRPr="003A3A42" w:rsidRDefault="00296D2A" w:rsidP="00296D2A">
            <w:pPr>
              <w:spacing w:after="0" w:line="280" w:lineRule="exact"/>
              <w:ind w:leftChars="-50" w:left="-110" w:rightChars="-50" w:right="-110"/>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自评总分</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96D2A" w:rsidRPr="003A3A42" w:rsidRDefault="00296D2A" w:rsidP="00807D57">
            <w:pPr>
              <w:spacing w:after="0" w:line="280" w:lineRule="exact"/>
              <w:jc w:val="center"/>
              <w:rPr>
                <w:rFonts w:ascii="方正黑体_GBK" w:eastAsia="方正黑体_GBK" w:hAnsi="Times New Roman" w:cs="宋体"/>
                <w:bCs/>
                <w:color w:val="000000" w:themeColor="text1"/>
                <w:sz w:val="21"/>
                <w:szCs w:val="21"/>
              </w:rPr>
            </w:pPr>
          </w:p>
        </w:tc>
        <w:tc>
          <w:tcPr>
            <w:tcW w:w="1417" w:type="dxa"/>
            <w:tcBorders>
              <w:top w:val="single" w:sz="4" w:space="0" w:color="auto"/>
              <w:left w:val="nil"/>
              <w:bottom w:val="single" w:sz="4" w:space="0" w:color="auto"/>
              <w:right w:val="single" w:sz="4" w:space="0" w:color="000000"/>
            </w:tcBorders>
            <w:shd w:val="clear" w:color="000000" w:fill="FFFFFF"/>
            <w:vAlign w:val="center"/>
            <w:hideMark/>
          </w:tcPr>
          <w:p w:rsidR="00296D2A" w:rsidRPr="003A3A42" w:rsidRDefault="00296D2A" w:rsidP="00807D57">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专家评估得</w:t>
            </w:r>
          </w:p>
        </w:tc>
        <w:tc>
          <w:tcPr>
            <w:tcW w:w="992" w:type="dxa"/>
            <w:gridSpan w:val="2"/>
            <w:tcBorders>
              <w:top w:val="single" w:sz="4" w:space="0" w:color="auto"/>
              <w:left w:val="nil"/>
              <w:bottom w:val="single" w:sz="4" w:space="0" w:color="auto"/>
              <w:right w:val="single" w:sz="4" w:space="0" w:color="000000"/>
            </w:tcBorders>
            <w:shd w:val="clear" w:color="000000" w:fill="FFFFFF"/>
            <w:vAlign w:val="center"/>
          </w:tcPr>
          <w:p w:rsidR="00296D2A" w:rsidRPr="003A3A42" w:rsidRDefault="00296D2A" w:rsidP="00807D57">
            <w:pPr>
              <w:spacing w:after="0" w:line="280" w:lineRule="exact"/>
              <w:jc w:val="center"/>
              <w:rPr>
                <w:rFonts w:ascii="方正黑体_GBK" w:eastAsia="方正黑体_GBK" w:hAnsi="Times New Roman" w:cs="宋体"/>
                <w:bCs/>
                <w:color w:val="000000" w:themeColor="text1"/>
                <w:sz w:val="21"/>
                <w:szCs w:val="21"/>
              </w:rPr>
            </w:pPr>
          </w:p>
        </w:tc>
      </w:tr>
      <w:tr w:rsidR="00BC4DCB" w:rsidRPr="003A3A42" w:rsidTr="00296D2A">
        <w:trPr>
          <w:trHeight w:val="567"/>
        </w:trPr>
        <w:tc>
          <w:tcPr>
            <w:tcW w:w="1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CB" w:rsidRPr="003A3A42" w:rsidRDefault="00BC4DCB"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BC4DCB" w:rsidRPr="003A3A42" w:rsidRDefault="00BC4DCB"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BC4DCB" w:rsidRPr="003A3A42" w:rsidRDefault="00BC4DCB"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BC4DCB" w:rsidRPr="003A3A42" w:rsidRDefault="00BC4DCB"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BC4DCB" w:rsidRPr="003A3A42" w:rsidRDefault="00BC4DCB"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BC4DCB" w:rsidRPr="003A3A42" w:rsidRDefault="00BC4DCB"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BC4DCB" w:rsidRPr="003A3A42" w:rsidRDefault="00BC4DCB"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C4DCB" w:rsidRPr="003A3A42" w:rsidRDefault="00BC4DCB"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9" w:type="dxa"/>
            <w:gridSpan w:val="3"/>
            <w:tcBorders>
              <w:top w:val="single" w:sz="4" w:space="0" w:color="auto"/>
              <w:left w:val="nil"/>
              <w:bottom w:val="single" w:sz="4" w:space="0" w:color="auto"/>
              <w:right w:val="single" w:sz="4" w:space="0" w:color="000000"/>
            </w:tcBorders>
            <w:shd w:val="clear" w:color="000000" w:fill="FFFFFF"/>
            <w:vAlign w:val="center"/>
            <w:hideMark/>
          </w:tcPr>
          <w:p w:rsidR="00BC4DCB" w:rsidRPr="003A3A42" w:rsidRDefault="00BC4DCB"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BC4DCB" w:rsidRPr="003A3A42" w:rsidTr="00296D2A">
        <w:trPr>
          <w:trHeight w:val="1191"/>
        </w:trPr>
        <w:tc>
          <w:tcPr>
            <w:tcW w:w="1281" w:type="dxa"/>
            <w:vMerge w:val="restart"/>
            <w:tcBorders>
              <w:top w:val="nil"/>
              <w:left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党建工作</w:t>
            </w:r>
          </w:p>
          <w:p w:rsidR="00BC4DCB" w:rsidRPr="003A3A42" w:rsidRDefault="00BC4DCB" w:rsidP="00807D57">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（100分）</w:t>
            </w:r>
          </w:p>
        </w:tc>
        <w:tc>
          <w:tcPr>
            <w:tcW w:w="1281" w:type="dxa"/>
            <w:tcBorders>
              <w:top w:val="nil"/>
              <w:left w:val="nil"/>
              <w:bottom w:val="nil"/>
              <w:right w:val="nil"/>
            </w:tcBorders>
            <w:shd w:val="clear" w:color="000000" w:fill="FFFFFF"/>
            <w:vAlign w:val="center"/>
            <w:hideMark/>
          </w:tcPr>
          <w:p w:rsidR="00BC4DCB" w:rsidRPr="003A3A42" w:rsidRDefault="00BC4DCB" w:rsidP="00BC4DCB">
            <w:pPr>
              <w:spacing w:after="0" w:line="26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党建入章</w:t>
            </w:r>
          </w:p>
          <w:p w:rsidR="00BC4DCB" w:rsidRPr="003A3A42" w:rsidRDefault="00BC4DCB" w:rsidP="00BC4DCB">
            <w:pPr>
              <w:spacing w:after="0" w:line="26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1281" w:type="dxa"/>
            <w:tcBorders>
              <w:top w:val="nil"/>
              <w:left w:val="single" w:sz="4" w:space="0" w:color="auto"/>
              <w:bottom w:val="single" w:sz="4" w:space="0" w:color="auto"/>
              <w:right w:val="single" w:sz="4" w:space="0" w:color="auto"/>
            </w:tcBorders>
            <w:shd w:val="clear" w:color="000000" w:fill="FFFFFF"/>
            <w:vAlign w:val="center"/>
            <w:hideMark/>
          </w:tcPr>
          <w:p w:rsidR="00BC4DCB" w:rsidRPr="003A3A42" w:rsidRDefault="00BC4DCB" w:rsidP="00BC4DCB">
            <w:pPr>
              <w:spacing w:after="0" w:line="26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规范入章</w:t>
            </w:r>
          </w:p>
          <w:p w:rsidR="00BC4DCB" w:rsidRPr="003A3A42" w:rsidRDefault="00BC4DCB" w:rsidP="00BC4DCB">
            <w:pPr>
              <w:spacing w:after="0" w:line="26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BC4DCB">
            <w:pPr>
              <w:spacing w:after="0" w:line="26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w:t>
            </w:r>
          </w:p>
        </w:tc>
        <w:tc>
          <w:tcPr>
            <w:tcW w:w="1315" w:type="dxa"/>
            <w:tcBorders>
              <w:top w:val="nil"/>
              <w:left w:val="nil"/>
              <w:bottom w:val="nil"/>
              <w:right w:val="nil"/>
            </w:tcBorders>
            <w:shd w:val="clear" w:color="000000" w:fill="FFFFFF"/>
            <w:vAlign w:val="center"/>
            <w:hideMark/>
          </w:tcPr>
          <w:p w:rsidR="00BC4DCB" w:rsidRPr="003A3A42" w:rsidRDefault="00BC4DCB" w:rsidP="00BC4DCB">
            <w:pPr>
              <w:spacing w:after="0" w:line="26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完整入章</w:t>
            </w:r>
          </w:p>
          <w:p w:rsidR="00BC4DCB" w:rsidRPr="003A3A42" w:rsidRDefault="00BC4DCB" w:rsidP="00BC4DCB">
            <w:pPr>
              <w:spacing w:after="0" w:line="26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BC4DCB" w:rsidRPr="003A3A42" w:rsidRDefault="00BC4DCB" w:rsidP="00BC4DCB">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□按民政部门及章程示范文本要求，将党的建设及社会主义核心价值观相关内容规范完整写入章程，得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BC4DCB" w:rsidRPr="003A3A42" w:rsidRDefault="00BC4DCB" w:rsidP="00BC4DCB">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□未规范完整写入章程，得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BC4DCB" w:rsidRPr="003A3A42" w:rsidTr="00296D2A">
        <w:trPr>
          <w:trHeight w:val="1680"/>
        </w:trPr>
        <w:tc>
          <w:tcPr>
            <w:tcW w:w="1281" w:type="dxa"/>
            <w:vMerge/>
            <w:tcBorders>
              <w:left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rPr>
                <w:rFonts w:ascii="方正黑体_GBK" w:eastAsia="方正黑体_GBK" w:hAnsi="Times New Roman" w:cs="宋体"/>
                <w:color w:val="000000" w:themeColor="text1"/>
                <w:sz w:val="21"/>
                <w:szCs w:val="21"/>
              </w:rPr>
            </w:pPr>
          </w:p>
        </w:tc>
        <w:tc>
          <w:tcPr>
            <w:tcW w:w="1281" w:type="dxa"/>
            <w:vMerge w:val="restart"/>
            <w:tcBorders>
              <w:top w:val="single" w:sz="4" w:space="0" w:color="auto"/>
              <w:left w:val="single" w:sz="4" w:space="0" w:color="auto"/>
              <w:right w:val="single" w:sz="4" w:space="0" w:color="auto"/>
            </w:tcBorders>
            <w:shd w:val="clear" w:color="000000" w:fill="FFFFFF"/>
            <w:vAlign w:val="center"/>
            <w:hideMark/>
          </w:tcPr>
          <w:p w:rsidR="00BC4DCB" w:rsidRPr="003A3A42" w:rsidRDefault="00BC4DCB" w:rsidP="00BC4DCB">
            <w:pPr>
              <w:spacing w:after="0" w:line="26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党的组织和工作覆盖</w:t>
            </w:r>
          </w:p>
          <w:p w:rsidR="00BC4DCB" w:rsidRPr="003A3A42" w:rsidRDefault="00BC4DCB" w:rsidP="00BC4DCB">
            <w:pPr>
              <w:spacing w:after="0" w:line="26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80</w:t>
            </w:r>
            <w:r w:rsidRPr="003A3A42">
              <w:rPr>
                <w:rFonts w:ascii="Times New Roman" w:eastAsia="方正仿宋_GBK" w:hAnsi="Times New Roman" w:cs="宋体" w:hint="eastAsia"/>
                <w:color w:val="000000" w:themeColor="text1"/>
                <w:sz w:val="21"/>
                <w:szCs w:val="21"/>
              </w:rPr>
              <w:t>分）</w:t>
            </w:r>
          </w:p>
        </w:tc>
        <w:tc>
          <w:tcPr>
            <w:tcW w:w="1281"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BC4DCB">
            <w:pPr>
              <w:spacing w:after="0" w:line="26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组织覆盖</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BC4DCB">
            <w:pPr>
              <w:spacing w:after="0" w:line="26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BC4DCB" w:rsidRPr="003A3A42" w:rsidRDefault="00BC4DCB" w:rsidP="00BC4DCB">
            <w:pPr>
              <w:spacing w:after="0" w:line="26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组织设置</w:t>
            </w:r>
          </w:p>
          <w:p w:rsidR="00BC4DCB" w:rsidRPr="003A3A42" w:rsidRDefault="00BC4DCB" w:rsidP="00BC4DCB">
            <w:pPr>
              <w:spacing w:after="0" w:line="26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BC4DCB">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□设立党组织（单建、联建、功能型），得</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p w:rsidR="00BC4DCB" w:rsidRPr="003A3A42" w:rsidRDefault="00BC4DCB" w:rsidP="00BC4DCB">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□未设立党组织，但通过党建工作指导员、联络员、建立工青妇组织等方式开展党的工作和活动，得</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p w:rsidR="00BC4DCB" w:rsidRPr="003A3A42" w:rsidRDefault="00BC4DCB" w:rsidP="00BC4DCB">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□未设立党组织，且未通过党建工作指导员、联络员、建立工青妇组织等方式开展党的工作和活动，得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BC4DCB" w:rsidRPr="003A3A42" w:rsidTr="00296D2A">
        <w:trPr>
          <w:trHeight w:val="2400"/>
        </w:trPr>
        <w:tc>
          <w:tcPr>
            <w:tcW w:w="1281" w:type="dxa"/>
            <w:vMerge/>
            <w:tcBorders>
              <w:left w:val="single" w:sz="4" w:space="0" w:color="auto"/>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000000" w:fill="FFFFFF"/>
            <w:vAlign w:val="center"/>
            <w:hideMark/>
          </w:tcPr>
          <w:p w:rsidR="00BC4DCB" w:rsidRPr="003A3A42" w:rsidRDefault="00BC4DCB" w:rsidP="00BC4DCB">
            <w:pPr>
              <w:spacing w:after="0" w:line="260" w:lineRule="exact"/>
              <w:rPr>
                <w:rFonts w:ascii="Times New Roman" w:eastAsia="方正仿宋_GBK" w:hAnsi="Times New Roman" w:cs="宋体"/>
                <w:color w:val="000000" w:themeColor="text1"/>
                <w:sz w:val="21"/>
                <w:szCs w:val="21"/>
              </w:rPr>
            </w:pPr>
          </w:p>
        </w:tc>
        <w:tc>
          <w:tcPr>
            <w:tcW w:w="1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CB" w:rsidRPr="003A3A42" w:rsidRDefault="00BC4DCB" w:rsidP="00BC4DCB">
            <w:pPr>
              <w:spacing w:after="0" w:line="26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工作覆盖</w:t>
            </w:r>
          </w:p>
          <w:p w:rsidR="00BC4DCB" w:rsidRPr="003A3A42" w:rsidRDefault="00BC4DCB" w:rsidP="00BC4DCB">
            <w:pPr>
              <w:spacing w:after="0" w:line="26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BC4DCB" w:rsidRPr="003A3A42" w:rsidRDefault="00BC4DCB" w:rsidP="00BC4DCB">
            <w:pPr>
              <w:spacing w:after="0" w:line="26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w:t>
            </w:r>
          </w:p>
        </w:tc>
        <w:tc>
          <w:tcPr>
            <w:tcW w:w="1315"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BC4DCB">
            <w:pPr>
              <w:spacing w:after="0" w:line="26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落实制度</w:t>
            </w:r>
          </w:p>
          <w:p w:rsidR="00BC4DCB" w:rsidRPr="003A3A42" w:rsidRDefault="00BC4DCB" w:rsidP="00BC4DCB">
            <w:pPr>
              <w:spacing w:after="0" w:line="26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BC4DCB">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组织工作基本制度健全，各项工作制度落实到位，记录内容完整、格式规范（包括年度工作计划和总结、“三会一课”、组织生活会、民主评议党员、谈心谈话（提醒）、重大事项请示报告、主题党日活动等），据实得分，最高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BC4DCB" w:rsidRPr="003A3A42" w:rsidRDefault="00BC4DCB" w:rsidP="00BC4DCB">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□党组织按期规范进行换届，得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分；未按期换届，得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BC4DCB" w:rsidRPr="003A3A42" w:rsidRDefault="00BC4DCB" w:rsidP="00BC4DCB">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□党组织班子成员和社会组织管理层人员双向进入、交叉任职，且由社会组织负责人担任党组织书记，得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分；其他管理层人员担任党组织书记，得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BC4DCB" w:rsidRPr="003A3A42" w:rsidRDefault="00BC4DCB" w:rsidP="00BC4DCB">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□未设立党组织，得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BC4DCB" w:rsidRPr="003A3A42" w:rsidTr="00296D2A">
        <w:trPr>
          <w:trHeight w:val="567"/>
        </w:trPr>
        <w:tc>
          <w:tcPr>
            <w:tcW w:w="1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C4DCB" w:rsidRPr="003A3A42" w:rsidRDefault="00BC4DCB" w:rsidP="00807D57">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BC4DCB" w:rsidRPr="003A3A42" w:rsidTr="00296D2A">
        <w:trPr>
          <w:trHeight w:val="2119"/>
        </w:trPr>
        <w:tc>
          <w:tcPr>
            <w:tcW w:w="1281" w:type="dxa"/>
            <w:vMerge w:val="restart"/>
            <w:tcBorders>
              <w:top w:val="single" w:sz="4" w:space="0" w:color="auto"/>
              <w:left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党建工作</w:t>
            </w:r>
          </w:p>
          <w:p w:rsidR="00BC4DCB" w:rsidRPr="003A3A42" w:rsidRDefault="00BC4DCB" w:rsidP="00807D57">
            <w:pPr>
              <w:spacing w:after="0" w:line="280" w:lineRule="exact"/>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（100分）</w:t>
            </w:r>
          </w:p>
        </w:tc>
        <w:tc>
          <w:tcPr>
            <w:tcW w:w="1281" w:type="dxa"/>
            <w:vMerge w:val="restart"/>
            <w:tcBorders>
              <w:top w:val="single" w:sz="4" w:space="0" w:color="auto"/>
              <w:left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党的组织和工作覆盖</w:t>
            </w:r>
          </w:p>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80</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single" w:sz="4" w:space="0" w:color="auto"/>
              <w:left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工作覆盖</w:t>
            </w:r>
          </w:p>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开展活动</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□党组织根据部署要求，持续深入开展主题教育，及时传达贯彻各级有关政策文件要求，据实得分，最高得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BC4DCB" w:rsidRPr="003A3A42" w:rsidRDefault="00BC4DCB" w:rsidP="00807D5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□党组织结合业务工作，开展结对共建、志愿服务等活动，全年党组织活动内容丰富，党员积极参加，据实得分，最高得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BC4DCB" w:rsidRPr="003A3A42" w:rsidRDefault="00BC4DCB" w:rsidP="00807D5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注：未设立党组织，但通过党建工作指导员、联络员、建立工青妇组织等方式开展党的活动，结合实际情况每项得分不超过</w:t>
            </w:r>
            <w:r w:rsidRPr="003A3A42">
              <w:rPr>
                <w:rFonts w:ascii="Times New Roman" w:eastAsia="方正仿宋_GBK" w:hAnsi="Times New Roman" w:cs="宋体" w:hint="eastAsia"/>
                <w:b/>
                <w:bCs/>
                <w:color w:val="000000" w:themeColor="text1"/>
                <w:sz w:val="21"/>
                <w:szCs w:val="21"/>
              </w:rPr>
              <w:t>50%</w:t>
            </w:r>
            <w:r w:rsidRPr="003A3A42">
              <w:rPr>
                <w:rFonts w:ascii="Times New Roman" w:eastAsia="方正仿宋_GBK" w:hAnsi="Times New Roman" w:cs="宋体" w:hint="eastAsia"/>
                <w:b/>
                <w:bCs/>
                <w:color w:val="000000" w:themeColor="text1"/>
                <w:sz w:val="21"/>
                <w:szCs w:val="21"/>
              </w:rPr>
              <w:t>，总分不超过</w:t>
            </w:r>
            <w:r w:rsidRPr="003A3A42">
              <w:rPr>
                <w:rFonts w:ascii="Times New Roman" w:eastAsia="方正仿宋_GBK" w:hAnsi="Times New Roman" w:cs="宋体" w:hint="eastAsia"/>
                <w:b/>
                <w:bCs/>
                <w:color w:val="000000" w:themeColor="text1"/>
                <w:sz w:val="21"/>
                <w:szCs w:val="21"/>
              </w:rPr>
              <w:t>10</w:t>
            </w:r>
            <w:r w:rsidRPr="003A3A42">
              <w:rPr>
                <w:rFonts w:ascii="Times New Roman" w:eastAsia="方正仿宋_GBK" w:hAnsi="Times New Roman" w:cs="宋体" w:hint="eastAsia"/>
                <w:b/>
                <w:bCs/>
                <w:color w:val="000000" w:themeColor="text1"/>
                <w:sz w:val="21"/>
                <w:szCs w:val="21"/>
              </w:rPr>
              <w:t>分</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640" w:type="dxa"/>
            <w:gridSpan w:val="2"/>
            <w:tcBorders>
              <w:top w:val="single" w:sz="4" w:space="0" w:color="auto"/>
              <w:left w:val="nil"/>
              <w:bottom w:val="single" w:sz="4" w:space="0" w:color="auto"/>
              <w:right w:val="nil"/>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769" w:type="dxa"/>
            <w:tcBorders>
              <w:top w:val="single" w:sz="4" w:space="0" w:color="auto"/>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BC4DCB" w:rsidRPr="003A3A42" w:rsidTr="00296D2A">
        <w:trPr>
          <w:trHeight w:val="2820"/>
        </w:trPr>
        <w:tc>
          <w:tcPr>
            <w:tcW w:w="1281" w:type="dxa"/>
            <w:vMerge/>
            <w:tcBorders>
              <w:left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000000"/>
              <w:right w:val="single" w:sz="4" w:space="0" w:color="auto"/>
            </w:tcBorders>
            <w:shd w:val="clear" w:color="000000" w:fill="FFFFFF"/>
            <w:vAlign w:val="center"/>
            <w:hideMark/>
          </w:tcPr>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bottom w:val="single" w:sz="4" w:space="0" w:color="000000"/>
              <w:right w:val="single" w:sz="4" w:space="0" w:color="auto"/>
            </w:tcBorders>
            <w:shd w:val="clear" w:color="000000" w:fill="FFFFFF"/>
            <w:vAlign w:val="center"/>
            <w:hideMark/>
          </w:tcPr>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w:t>
            </w:r>
          </w:p>
        </w:tc>
        <w:tc>
          <w:tcPr>
            <w:tcW w:w="1315"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发挥作用</w:t>
            </w:r>
          </w:p>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□党组织对社会组织重大事项决策、重要业务活动等积极合理提出意见，据实得分，得</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p>
          <w:p w:rsidR="00BC4DCB" w:rsidRPr="003A3A42" w:rsidRDefault="00BC4DCB" w:rsidP="00807D5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□党组织引导和支持社会组织有序参与社会治理、提供公共服务、承担社会责任，据实得分，最高得</w:t>
            </w:r>
            <w:r w:rsidRPr="003A3A42">
              <w:rPr>
                <w:rFonts w:ascii="Times New Roman" w:eastAsia="方正仿宋_GBK" w:hAnsi="Times New Roman" w:cs="宋体" w:hint="eastAsia"/>
                <w:color w:val="000000" w:themeColor="text1"/>
                <w:sz w:val="21"/>
                <w:szCs w:val="21"/>
              </w:rPr>
              <w:t>8</w:t>
            </w:r>
            <w:r w:rsidRPr="003A3A42">
              <w:rPr>
                <w:rFonts w:ascii="Times New Roman" w:eastAsia="方正仿宋_GBK" w:hAnsi="Times New Roman" w:cs="宋体" w:hint="eastAsia"/>
                <w:color w:val="000000" w:themeColor="text1"/>
                <w:sz w:val="21"/>
                <w:szCs w:val="21"/>
              </w:rPr>
              <w:t>分</w:t>
            </w:r>
          </w:p>
          <w:p w:rsidR="00BC4DCB" w:rsidRPr="003A3A42" w:rsidRDefault="00BC4DCB" w:rsidP="00807D5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□党员积极参与本组织、上级党组织的党员教育培训以及社会组织主要工作，模范带头作用明显，据实得分，最高得</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p>
          <w:p w:rsidR="00BC4DCB" w:rsidRPr="003A3A42" w:rsidRDefault="00BC4DCB" w:rsidP="00807D5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注：未设立党组织，但通过党建工作指导员、联络员、建立工青妇组织等方式推动社会组织发挥作用的，结合实际情况每项得分不超过</w:t>
            </w:r>
            <w:r w:rsidRPr="003A3A42">
              <w:rPr>
                <w:rFonts w:ascii="Times New Roman" w:eastAsia="方正仿宋_GBK" w:hAnsi="Times New Roman" w:cs="宋体" w:hint="eastAsia"/>
                <w:b/>
                <w:bCs/>
                <w:color w:val="000000" w:themeColor="text1"/>
                <w:sz w:val="21"/>
                <w:szCs w:val="21"/>
              </w:rPr>
              <w:t>50%</w:t>
            </w:r>
            <w:r w:rsidRPr="003A3A42">
              <w:rPr>
                <w:rFonts w:ascii="Times New Roman" w:eastAsia="方正仿宋_GBK" w:hAnsi="Times New Roman" w:cs="宋体" w:hint="eastAsia"/>
                <w:b/>
                <w:bCs/>
                <w:color w:val="000000" w:themeColor="text1"/>
                <w:sz w:val="21"/>
                <w:szCs w:val="21"/>
              </w:rPr>
              <w:t>，总分不超过</w:t>
            </w:r>
            <w:r w:rsidRPr="003A3A42">
              <w:rPr>
                <w:rFonts w:ascii="Times New Roman" w:eastAsia="方正仿宋_GBK" w:hAnsi="Times New Roman" w:cs="宋体" w:hint="eastAsia"/>
                <w:b/>
                <w:bCs/>
                <w:color w:val="000000" w:themeColor="text1"/>
                <w:sz w:val="21"/>
                <w:szCs w:val="21"/>
              </w:rPr>
              <w:t>10</w:t>
            </w:r>
            <w:r w:rsidRPr="003A3A42">
              <w:rPr>
                <w:rFonts w:ascii="Times New Roman" w:eastAsia="方正仿宋_GBK" w:hAnsi="Times New Roman" w:cs="宋体" w:hint="eastAsia"/>
                <w:b/>
                <w:bCs/>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640" w:type="dxa"/>
            <w:gridSpan w:val="2"/>
            <w:tcBorders>
              <w:top w:val="nil"/>
              <w:left w:val="nil"/>
              <w:bottom w:val="single" w:sz="4" w:space="0" w:color="auto"/>
              <w:right w:val="nil"/>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769"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BC4DCB" w:rsidRPr="003A3A42" w:rsidTr="00296D2A">
        <w:trPr>
          <w:trHeight w:val="945"/>
        </w:trPr>
        <w:tc>
          <w:tcPr>
            <w:tcW w:w="1281" w:type="dxa"/>
            <w:vMerge/>
            <w:tcBorders>
              <w:left w:val="single" w:sz="4" w:space="0" w:color="auto"/>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rPr>
                <w:rFonts w:ascii="方正黑体_GBK" w:eastAsia="方正黑体_GBK" w:hAnsi="Times New Roman" w:cs="宋体"/>
                <w:color w:val="000000" w:themeColor="text1"/>
                <w:sz w:val="21"/>
                <w:szCs w:val="21"/>
              </w:rPr>
            </w:pPr>
          </w:p>
        </w:tc>
        <w:tc>
          <w:tcPr>
            <w:tcW w:w="1281" w:type="dxa"/>
            <w:tcBorders>
              <w:top w:val="nil"/>
              <w:left w:val="single" w:sz="4" w:space="0" w:color="auto"/>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基础保障</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tc>
        <w:tc>
          <w:tcPr>
            <w:tcW w:w="1281"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经费保障</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w:t>
            </w:r>
          </w:p>
        </w:tc>
        <w:tc>
          <w:tcPr>
            <w:tcW w:w="1315"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工作经费</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□保障党组织活动经费，党建工作经费纳入社会组织管理费用列支，得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BC4DCB" w:rsidRPr="003A3A42" w:rsidRDefault="00BC4DCB" w:rsidP="00807D57">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□未保障党组织活动经费，得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640" w:type="dxa"/>
            <w:gridSpan w:val="2"/>
            <w:tcBorders>
              <w:top w:val="nil"/>
              <w:left w:val="nil"/>
              <w:bottom w:val="single" w:sz="4" w:space="0" w:color="auto"/>
              <w:right w:val="nil"/>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769"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BC4DCB" w:rsidRPr="003A3A42" w:rsidTr="00296D2A">
        <w:trPr>
          <w:trHeight w:val="567"/>
        </w:trPr>
        <w:tc>
          <w:tcPr>
            <w:tcW w:w="1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BC4DCB" w:rsidRPr="003A3A42" w:rsidTr="00296D2A">
        <w:trPr>
          <w:trHeight w:val="1245"/>
        </w:trPr>
        <w:tc>
          <w:tcPr>
            <w:tcW w:w="1281" w:type="dxa"/>
            <w:tcBorders>
              <w:top w:val="nil"/>
              <w:left w:val="single" w:sz="4" w:space="0" w:color="auto"/>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党建工作</w:t>
            </w:r>
          </w:p>
          <w:p w:rsidR="00BC4DCB" w:rsidRPr="003A3A42" w:rsidRDefault="00BC4DCB" w:rsidP="00807D57">
            <w:pPr>
              <w:spacing w:after="0" w:line="280" w:lineRule="exact"/>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（100分）</w:t>
            </w:r>
          </w:p>
        </w:tc>
        <w:tc>
          <w:tcPr>
            <w:tcW w:w="1281" w:type="dxa"/>
            <w:tcBorders>
              <w:top w:val="nil"/>
              <w:left w:val="single" w:sz="4" w:space="0" w:color="auto"/>
              <w:bottom w:val="single" w:sz="4" w:space="0" w:color="000000"/>
              <w:right w:val="single" w:sz="4" w:space="0" w:color="auto"/>
            </w:tcBorders>
            <w:shd w:val="clear" w:color="000000" w:fill="FFFFFF"/>
            <w:vAlign w:val="center"/>
            <w:hideMark/>
          </w:tcPr>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基础保障</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1281"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BC4DC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阵地保障</w:t>
            </w:r>
          </w:p>
          <w:p w:rsidR="00BC4DCB" w:rsidRPr="003A3A42" w:rsidRDefault="00BC4DCB" w:rsidP="00BC4DC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w:t>
            </w:r>
          </w:p>
        </w:tc>
        <w:tc>
          <w:tcPr>
            <w:tcW w:w="1315"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活动阵地</w:t>
            </w:r>
            <w:r w:rsidRPr="003A3A42">
              <w:rPr>
                <w:rFonts w:ascii="Times New Roman" w:eastAsia="方正仿宋_GBK" w:hAnsi="Times New Roman" w:cs="宋体" w:hint="eastAsia"/>
                <w:color w:val="000000" w:themeColor="text1"/>
                <w:sz w:val="21"/>
                <w:szCs w:val="21"/>
              </w:rPr>
              <w:b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BC4DCB">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□建有相对固定的党组织活动阵地如党员之家、党员活动室等（可场所共用），因地制宜设置规范的党建宣传栏，得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BC4DCB" w:rsidRPr="003A3A42" w:rsidRDefault="00BC4DCB" w:rsidP="00BC4DCB">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□未保障党组织活动阵地，得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r>
      <w:tr w:rsidR="00BC4DCB" w:rsidRPr="003A3A42" w:rsidTr="00296D2A">
        <w:trPr>
          <w:trHeight w:val="1140"/>
        </w:trPr>
        <w:tc>
          <w:tcPr>
            <w:tcW w:w="1281" w:type="dxa"/>
            <w:vMerge w:val="restart"/>
            <w:tcBorders>
              <w:top w:val="nil"/>
              <w:left w:val="single" w:sz="4" w:space="0" w:color="auto"/>
              <w:right w:val="single" w:sz="4" w:space="0" w:color="auto"/>
            </w:tcBorders>
            <w:shd w:val="clear" w:color="000000" w:fill="FFFFFF"/>
            <w:vAlign w:val="center"/>
            <w:hideMark/>
          </w:tcPr>
          <w:p w:rsidR="00BC4DCB" w:rsidRPr="003A3A42" w:rsidRDefault="00BC4DCB" w:rsidP="00BC4DCB">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依法办会</w:t>
            </w:r>
          </w:p>
          <w:p w:rsidR="00BC4DCB" w:rsidRPr="003A3A42" w:rsidRDefault="00BC4DCB" w:rsidP="00BC4DCB">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（100分）</w:t>
            </w:r>
          </w:p>
        </w:tc>
        <w:tc>
          <w:tcPr>
            <w:tcW w:w="1281" w:type="dxa"/>
            <w:vMerge w:val="restart"/>
            <w:tcBorders>
              <w:top w:val="nil"/>
              <w:left w:val="single" w:sz="4" w:space="0" w:color="auto"/>
              <w:right w:val="single" w:sz="4" w:space="0" w:color="auto"/>
            </w:tcBorders>
            <w:shd w:val="clear" w:color="000000" w:fill="FFFFFF"/>
            <w:vAlign w:val="center"/>
            <w:hideMark/>
          </w:tcPr>
          <w:p w:rsidR="00BC4DCB" w:rsidRPr="003A3A42" w:rsidRDefault="00BC4DCB" w:rsidP="00BC4DC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法人资格</w:t>
            </w:r>
          </w:p>
          <w:p w:rsidR="00BC4DCB" w:rsidRPr="003A3A42" w:rsidRDefault="00BC4DCB" w:rsidP="00BC4DC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35</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nil"/>
              <w:left w:val="single" w:sz="4" w:space="0" w:color="auto"/>
              <w:bottom w:val="single" w:sz="4" w:space="0" w:color="auto"/>
              <w:right w:val="single" w:sz="4" w:space="0" w:color="auto"/>
            </w:tcBorders>
            <w:shd w:val="clear" w:color="000000" w:fill="FFFFFF"/>
            <w:vAlign w:val="center"/>
            <w:hideMark/>
          </w:tcPr>
          <w:p w:rsidR="00BC4DCB" w:rsidRPr="003A3A42" w:rsidRDefault="00BC4DCB" w:rsidP="00BC4DC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法定要素</w:t>
            </w:r>
          </w:p>
          <w:p w:rsidR="00BC4DCB" w:rsidRPr="003A3A42" w:rsidRDefault="00BC4DCB" w:rsidP="00BC4DC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w:t>
            </w:r>
          </w:p>
        </w:tc>
        <w:tc>
          <w:tcPr>
            <w:tcW w:w="1315"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BC4DC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名称标牌</w:t>
            </w:r>
          </w:p>
          <w:p w:rsidR="00BC4DCB" w:rsidRPr="003A3A42" w:rsidRDefault="00BC4DCB" w:rsidP="00BC4DC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BC4DCB">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□单位名称标牌悬挂于办公场所室外或门厅醒目位置，得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BC4DCB" w:rsidRPr="003A3A42" w:rsidRDefault="00BC4DCB" w:rsidP="00BC4DCB">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□单位名称标牌悬挂于办公场所室内，得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BC4DCB" w:rsidRPr="003A3A42" w:rsidRDefault="00BC4DCB" w:rsidP="00BC4DCB">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□未悬挂单位名称标牌，得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640" w:type="dxa"/>
            <w:gridSpan w:val="2"/>
            <w:tcBorders>
              <w:top w:val="nil"/>
              <w:left w:val="nil"/>
              <w:bottom w:val="single" w:sz="4" w:space="0" w:color="auto"/>
              <w:right w:val="nil"/>
            </w:tcBorders>
            <w:shd w:val="clear" w:color="000000" w:fill="FFFFFF"/>
            <w:noWrap/>
            <w:vAlign w:val="center"/>
            <w:hideMark/>
          </w:tcPr>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769"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BC4DCB" w:rsidRPr="003A3A42" w:rsidTr="00296D2A">
        <w:trPr>
          <w:trHeight w:val="1362"/>
        </w:trPr>
        <w:tc>
          <w:tcPr>
            <w:tcW w:w="1281" w:type="dxa"/>
            <w:vMerge/>
            <w:tcBorders>
              <w:left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w:t>
            </w:r>
          </w:p>
        </w:tc>
        <w:tc>
          <w:tcPr>
            <w:tcW w:w="1315"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BC4DC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登记证书</w:t>
            </w:r>
          </w:p>
          <w:p w:rsidR="00BC4DCB" w:rsidRPr="003A3A42" w:rsidRDefault="00BC4DCB" w:rsidP="00BC4DC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BC4DCB">
            <w:pPr>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pacing w:val="-8"/>
                <w:sz w:val="21"/>
                <w:szCs w:val="21"/>
              </w:rPr>
              <w:t>登记证书有专人保管，使用规范，且证书正本悬挂于办公场所醒目位置，得</w:t>
            </w:r>
            <w:r w:rsidRPr="003A3A42">
              <w:rPr>
                <w:rFonts w:ascii="Times New Roman" w:eastAsia="方正仿宋_GBK" w:hAnsi="Times New Roman" w:cs="宋体" w:hint="eastAsia"/>
                <w:color w:val="000000" w:themeColor="text1"/>
                <w:spacing w:val="-8"/>
                <w:sz w:val="21"/>
                <w:szCs w:val="21"/>
              </w:rPr>
              <w:t>5</w:t>
            </w:r>
            <w:r w:rsidRPr="003A3A42">
              <w:rPr>
                <w:rFonts w:ascii="Times New Roman" w:eastAsia="方正仿宋_GBK" w:hAnsi="Times New Roman" w:cs="宋体" w:hint="eastAsia"/>
                <w:color w:val="000000" w:themeColor="text1"/>
                <w:spacing w:val="-8"/>
                <w:sz w:val="21"/>
                <w:szCs w:val="21"/>
              </w:rPr>
              <w:t>分</w:t>
            </w:r>
          </w:p>
          <w:p w:rsidR="00BC4DCB" w:rsidRPr="003A3A42" w:rsidRDefault="00BC4DCB" w:rsidP="00BC4DCB">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□登记证书有专人保管，使用规范，未悬挂证书正本，得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BC4DCB" w:rsidRPr="003A3A42" w:rsidRDefault="00BC4DCB" w:rsidP="00BC4DCB">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□登记证书正本无专人保管，使用不规范，未悬挂证书正本，得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BC4DCB" w:rsidRPr="003A3A42" w:rsidTr="00296D2A">
        <w:trPr>
          <w:trHeight w:val="454"/>
        </w:trPr>
        <w:tc>
          <w:tcPr>
            <w:tcW w:w="1281" w:type="dxa"/>
            <w:vMerge/>
            <w:tcBorders>
              <w:left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w:t>
            </w:r>
          </w:p>
        </w:tc>
        <w:tc>
          <w:tcPr>
            <w:tcW w:w="1315"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BC4DC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单位印章</w:t>
            </w:r>
          </w:p>
          <w:p w:rsidR="00BC4DCB" w:rsidRPr="003A3A42" w:rsidRDefault="00BC4DCB" w:rsidP="00BC4DC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w:t>
            </w:r>
          </w:p>
        </w:tc>
        <w:tc>
          <w:tcPr>
            <w:tcW w:w="3969"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□有公章、财务专用章，得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□无公章或财务专用章，得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BC4DCB" w:rsidRPr="003A3A42" w:rsidTr="00296D2A">
        <w:trPr>
          <w:trHeight w:val="1417"/>
        </w:trPr>
        <w:tc>
          <w:tcPr>
            <w:tcW w:w="1281" w:type="dxa"/>
            <w:vMerge/>
            <w:tcBorders>
              <w:left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p>
        </w:tc>
        <w:tc>
          <w:tcPr>
            <w:tcW w:w="1281" w:type="dxa"/>
            <w:vMerge w:val="restart"/>
            <w:tcBorders>
              <w:top w:val="nil"/>
              <w:left w:val="single" w:sz="4" w:space="0" w:color="auto"/>
              <w:right w:val="single" w:sz="4" w:space="0" w:color="auto"/>
            </w:tcBorders>
            <w:shd w:val="clear" w:color="000000" w:fill="FFFFFF"/>
            <w:vAlign w:val="center"/>
            <w:hideMark/>
          </w:tcPr>
          <w:p w:rsidR="00BC4DCB" w:rsidRPr="003A3A42" w:rsidRDefault="00BC4DCB" w:rsidP="00BC4DC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办公条件</w:t>
            </w:r>
          </w:p>
          <w:p w:rsidR="00BC4DCB" w:rsidRPr="003A3A42" w:rsidRDefault="00BC4DCB" w:rsidP="00BC4DC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w:t>
            </w:r>
          </w:p>
        </w:tc>
        <w:tc>
          <w:tcPr>
            <w:tcW w:w="1315"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用房面积</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BC4DCB">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□办公用房面积</w:t>
            </w:r>
            <w:r w:rsidRPr="003A3A42">
              <w:rPr>
                <w:rFonts w:ascii="Times New Roman" w:eastAsia="方正仿宋_GBK" w:hAnsi="Times New Roman" w:cs="宋体" w:hint="eastAsia"/>
                <w:color w:val="000000" w:themeColor="text1"/>
                <w:sz w:val="21"/>
                <w:szCs w:val="21"/>
              </w:rPr>
              <w:t>300</w:t>
            </w:r>
            <w:r w:rsidRPr="003A3A42">
              <w:rPr>
                <w:rFonts w:ascii="Times New Roman" w:eastAsia="方正仿宋_GBK" w:hAnsi="Times New Roman" w:cs="宋体" w:hint="eastAsia"/>
                <w:color w:val="000000" w:themeColor="text1"/>
                <w:sz w:val="21"/>
                <w:szCs w:val="21"/>
              </w:rPr>
              <w:t>平米及以上，得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BC4DCB" w:rsidRPr="003A3A42" w:rsidRDefault="00BC4DCB" w:rsidP="00BC4DCB">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□办公用房面积</w:t>
            </w:r>
            <w:r w:rsidRPr="003A3A42">
              <w:rPr>
                <w:rFonts w:ascii="Times New Roman" w:eastAsia="方正仿宋_GBK" w:hAnsi="Times New Roman" w:cs="宋体" w:hint="eastAsia"/>
                <w:color w:val="000000" w:themeColor="text1"/>
                <w:sz w:val="21"/>
                <w:szCs w:val="21"/>
              </w:rPr>
              <w:t>200</w:t>
            </w:r>
            <w:r w:rsidRPr="003A3A42">
              <w:rPr>
                <w:rFonts w:ascii="Times New Roman" w:eastAsia="方正仿宋_GBK" w:hAnsi="Times New Roman" w:cs="宋体" w:hint="eastAsia"/>
                <w:color w:val="000000" w:themeColor="text1"/>
                <w:sz w:val="21"/>
                <w:szCs w:val="21"/>
              </w:rPr>
              <w:t>平米及以上，得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BC4DCB" w:rsidRPr="003A3A42" w:rsidRDefault="00BC4DCB" w:rsidP="00BC4DCB">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□办公用房面积</w:t>
            </w:r>
            <w:r w:rsidRPr="003A3A42">
              <w:rPr>
                <w:rFonts w:ascii="Times New Roman" w:eastAsia="方正仿宋_GBK" w:hAnsi="Times New Roman" w:cs="宋体" w:hint="eastAsia"/>
                <w:color w:val="000000" w:themeColor="text1"/>
                <w:sz w:val="21"/>
                <w:szCs w:val="21"/>
              </w:rPr>
              <w:t>100</w:t>
            </w:r>
            <w:r w:rsidRPr="003A3A42">
              <w:rPr>
                <w:rFonts w:ascii="Times New Roman" w:eastAsia="方正仿宋_GBK" w:hAnsi="Times New Roman" w:cs="宋体" w:hint="eastAsia"/>
                <w:color w:val="000000" w:themeColor="text1"/>
                <w:sz w:val="21"/>
                <w:szCs w:val="21"/>
              </w:rPr>
              <w:t>平米及以上，得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□办公用房面积小于</w:t>
            </w:r>
            <w:r w:rsidRPr="003A3A42">
              <w:rPr>
                <w:rFonts w:ascii="Times New Roman" w:eastAsia="方正仿宋_GBK" w:hAnsi="Times New Roman" w:cs="宋体" w:hint="eastAsia"/>
                <w:color w:val="000000" w:themeColor="text1"/>
                <w:sz w:val="21"/>
                <w:szCs w:val="21"/>
              </w:rPr>
              <w:t>100</w:t>
            </w:r>
            <w:r w:rsidRPr="003A3A42">
              <w:rPr>
                <w:rFonts w:ascii="Times New Roman" w:eastAsia="方正仿宋_GBK" w:hAnsi="Times New Roman" w:cs="宋体" w:hint="eastAsia"/>
                <w:color w:val="000000" w:themeColor="text1"/>
                <w:sz w:val="21"/>
                <w:szCs w:val="21"/>
              </w:rPr>
              <w:t>平米，得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□无办公场所，得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BC4DCB" w:rsidRPr="003A3A42" w:rsidTr="00296D2A">
        <w:trPr>
          <w:trHeight w:val="1399"/>
        </w:trPr>
        <w:tc>
          <w:tcPr>
            <w:tcW w:w="1281" w:type="dxa"/>
            <w:vMerge/>
            <w:tcBorders>
              <w:left w:val="single" w:sz="4" w:space="0" w:color="auto"/>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12</w:t>
            </w:r>
          </w:p>
        </w:tc>
        <w:tc>
          <w:tcPr>
            <w:tcW w:w="1315"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BC4DC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用房性质</w:t>
            </w:r>
          </w:p>
          <w:p w:rsidR="00BC4DCB" w:rsidRPr="003A3A42" w:rsidRDefault="00BC4DCB" w:rsidP="00BC4DC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BC4DCB">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□自购办公用房且提供房产证明或购房合同，得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BC4DCB" w:rsidRPr="003A3A42" w:rsidRDefault="00BC4DCB" w:rsidP="00BC4DCB">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□租赁办公用房且提供租赁合同或相关单位提供无偿使用且独立办公，得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BC4DCB" w:rsidRPr="003A3A42" w:rsidRDefault="00BC4DCB" w:rsidP="00BC4DCB">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□与其他单位合署办公或其他情形的，得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w:t>
            </w:r>
          </w:p>
          <w:p w:rsidR="00BC4DCB" w:rsidRPr="003A3A42" w:rsidRDefault="00BC4DCB" w:rsidP="00BC4DCB">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□无办公用房，得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BC4DCB" w:rsidRPr="003A3A42" w:rsidTr="00296D2A">
        <w:trPr>
          <w:trHeight w:val="567"/>
        </w:trPr>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C4DCB" w:rsidRPr="003A3A42" w:rsidRDefault="00BC4DCB"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C4DCB" w:rsidRPr="003A3A42" w:rsidRDefault="00BC4DCB"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CB" w:rsidRPr="003A3A42" w:rsidRDefault="00BC4DCB"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BC4DCB" w:rsidRPr="003A3A42" w:rsidRDefault="00BC4DCB"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BC4DCB" w:rsidRPr="003A3A42" w:rsidRDefault="00BC4DCB"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BC4DCB" w:rsidRPr="003A3A42" w:rsidRDefault="00BC4DCB"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BC4DCB" w:rsidRPr="003A3A42" w:rsidRDefault="00BC4DCB"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C4DCB" w:rsidRPr="003A3A42" w:rsidRDefault="00BC4DCB"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C4DCB" w:rsidRPr="003A3A42" w:rsidRDefault="00BC4DCB"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BC4DCB" w:rsidRPr="003A3A42" w:rsidTr="00296D2A">
        <w:trPr>
          <w:trHeight w:val="1399"/>
        </w:trPr>
        <w:tc>
          <w:tcPr>
            <w:tcW w:w="1281" w:type="dxa"/>
            <w:vMerge w:val="restart"/>
            <w:tcBorders>
              <w:top w:val="nil"/>
              <w:left w:val="single" w:sz="4" w:space="0" w:color="auto"/>
              <w:right w:val="single" w:sz="4" w:space="0" w:color="auto"/>
            </w:tcBorders>
            <w:shd w:val="clear" w:color="000000" w:fill="FFFFFF"/>
            <w:vAlign w:val="center"/>
            <w:hideMark/>
          </w:tcPr>
          <w:p w:rsidR="00BC4DCB" w:rsidRPr="003A3A42" w:rsidRDefault="00BC4DCB" w:rsidP="00BC4DCB">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依法办会</w:t>
            </w:r>
          </w:p>
          <w:p w:rsidR="00BC4DCB" w:rsidRPr="003A3A42" w:rsidRDefault="00BC4DCB" w:rsidP="00BC4DCB">
            <w:pPr>
              <w:spacing w:after="0" w:line="280" w:lineRule="exact"/>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（100分）</w:t>
            </w:r>
          </w:p>
        </w:tc>
        <w:tc>
          <w:tcPr>
            <w:tcW w:w="1281" w:type="dxa"/>
            <w:vMerge w:val="restart"/>
            <w:tcBorders>
              <w:top w:val="nil"/>
              <w:left w:val="single" w:sz="4" w:space="0" w:color="auto"/>
              <w:right w:val="single" w:sz="4" w:space="0" w:color="auto"/>
            </w:tcBorders>
            <w:shd w:val="clear" w:color="000000" w:fill="FFFFFF"/>
            <w:vAlign w:val="center"/>
            <w:hideMark/>
          </w:tcPr>
          <w:p w:rsidR="00BC4DCB" w:rsidRPr="003A3A42" w:rsidRDefault="00BC4DCB" w:rsidP="00BC4DC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法人资格</w:t>
            </w:r>
          </w:p>
          <w:p w:rsidR="00BC4DCB" w:rsidRPr="003A3A42" w:rsidRDefault="00BC4DCB" w:rsidP="00BC4DC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35</w:t>
            </w:r>
            <w:r w:rsidRPr="003A3A42">
              <w:rPr>
                <w:rFonts w:ascii="Times New Roman" w:eastAsia="方正仿宋_GBK" w:hAnsi="Times New Roman" w:cs="宋体" w:hint="eastAsia"/>
                <w:color w:val="000000" w:themeColor="text1"/>
                <w:sz w:val="21"/>
                <w:szCs w:val="21"/>
              </w:rPr>
              <w:t>分）</w:t>
            </w:r>
          </w:p>
        </w:tc>
        <w:tc>
          <w:tcPr>
            <w:tcW w:w="1281" w:type="dxa"/>
            <w:tcBorders>
              <w:top w:val="nil"/>
              <w:left w:val="single" w:sz="4" w:space="0" w:color="auto"/>
              <w:bottom w:val="single" w:sz="4" w:space="0" w:color="auto"/>
              <w:right w:val="single" w:sz="4" w:space="0" w:color="auto"/>
            </w:tcBorders>
            <w:shd w:val="clear" w:color="000000" w:fill="FFFFFF"/>
            <w:vAlign w:val="center"/>
            <w:hideMark/>
          </w:tcPr>
          <w:p w:rsidR="00BC4DCB" w:rsidRPr="003A3A42" w:rsidRDefault="00BC4DCB" w:rsidP="00BC4DC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办公条件</w:t>
            </w:r>
          </w:p>
          <w:p w:rsidR="00BC4DCB" w:rsidRPr="003A3A42" w:rsidRDefault="00BC4DCB" w:rsidP="00BC4DC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13</w:t>
            </w:r>
          </w:p>
        </w:tc>
        <w:tc>
          <w:tcPr>
            <w:tcW w:w="1315"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办公设备</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BC4DCB">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□专职工作人员每人有电脑，且单位有打印机、复印机等办公设备，得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BC4DCB" w:rsidRPr="003A3A42" w:rsidRDefault="00BC4DCB" w:rsidP="00BC4DCB">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pacing w:val="-8"/>
                <w:sz w:val="21"/>
                <w:szCs w:val="21"/>
              </w:rPr>
              <w:t>专职工作人员人均不足一台电脑，单位打印机、复印机等办公设备不齐备，得</w:t>
            </w:r>
            <w:r w:rsidRPr="003A3A42">
              <w:rPr>
                <w:rFonts w:ascii="Times New Roman" w:eastAsia="方正仿宋_GBK" w:hAnsi="Times New Roman" w:cs="宋体" w:hint="eastAsia"/>
                <w:color w:val="000000" w:themeColor="text1"/>
                <w:spacing w:val="-8"/>
                <w:sz w:val="21"/>
                <w:szCs w:val="21"/>
              </w:rPr>
              <w:t>1</w:t>
            </w:r>
            <w:r w:rsidRPr="003A3A42">
              <w:rPr>
                <w:rFonts w:ascii="Times New Roman" w:eastAsia="方正仿宋_GBK" w:hAnsi="Times New Roman" w:cs="宋体" w:hint="eastAsia"/>
                <w:color w:val="000000" w:themeColor="text1"/>
                <w:spacing w:val="-8"/>
                <w:sz w:val="21"/>
                <w:szCs w:val="21"/>
              </w:rPr>
              <w:t>分</w:t>
            </w:r>
          </w:p>
          <w:p w:rsidR="00BC4DCB" w:rsidRPr="003A3A42" w:rsidRDefault="00BC4DCB" w:rsidP="00BC4DC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□无电脑、打印机、复印机等办公设备，得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BC4DCB" w:rsidRPr="003A3A42" w:rsidTr="00296D2A">
        <w:trPr>
          <w:trHeight w:val="3572"/>
        </w:trPr>
        <w:tc>
          <w:tcPr>
            <w:tcW w:w="1281" w:type="dxa"/>
            <w:vMerge/>
            <w:tcBorders>
              <w:left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p>
        </w:tc>
        <w:tc>
          <w:tcPr>
            <w:tcW w:w="1281" w:type="dxa"/>
            <w:vMerge w:val="restart"/>
            <w:tcBorders>
              <w:top w:val="nil"/>
              <w:left w:val="single" w:sz="4" w:space="0" w:color="auto"/>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法定代表人</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14</w:t>
            </w:r>
          </w:p>
        </w:tc>
        <w:tc>
          <w:tcPr>
            <w:tcW w:w="1315"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任职资格</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BC4DCB">
            <w:pPr>
              <w:spacing w:after="0" w:line="280" w:lineRule="exact"/>
              <w:jc w:val="both"/>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color w:val="000000" w:themeColor="text1"/>
                <w:sz w:val="21"/>
                <w:szCs w:val="21"/>
              </w:rPr>
              <w:t>□无民事行为能力或者限制民事行为能力的</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□正在被执行刑罚或者正在被执行刑事强制措施的</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□正在被公安机关或者国家安全机关通缉的</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□因犯罪被判处刑罚，执行期满未逾</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年的，或者因犯罪被判处剥夺政治权利，执行期满未逾</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年的</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□超过最高任职年龄的</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□连续担任两届及以上（若章程有特殊规定，按章程规定执行）的</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□法律、法规规定不得担任法定代表人的其他情形</w:t>
            </w:r>
            <w:r w:rsidRPr="003A3A42">
              <w:rPr>
                <w:rFonts w:ascii="Times New Roman" w:eastAsia="方正仿宋_GBK" w:hAnsi="Times New Roman" w:cs="宋体" w:hint="eastAsia"/>
                <w:b/>
                <w:bCs/>
                <w:color w:val="000000" w:themeColor="text1"/>
                <w:sz w:val="21"/>
                <w:szCs w:val="21"/>
              </w:rPr>
              <w:br w:type="page"/>
            </w:r>
          </w:p>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注：出现上述任何一种情况，此项不得分</w:t>
            </w:r>
          </w:p>
        </w:tc>
        <w:tc>
          <w:tcPr>
            <w:tcW w:w="1037"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BC4DCB" w:rsidRPr="003A3A42" w:rsidTr="00296D2A">
        <w:trPr>
          <w:trHeight w:val="2539"/>
        </w:trPr>
        <w:tc>
          <w:tcPr>
            <w:tcW w:w="1281" w:type="dxa"/>
            <w:vMerge/>
            <w:tcBorders>
              <w:left w:val="single" w:sz="4" w:space="0" w:color="auto"/>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15</w:t>
            </w:r>
          </w:p>
        </w:tc>
        <w:tc>
          <w:tcPr>
            <w:tcW w:w="1315"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产生和变更程序</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BC4DC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法定代表人产生程序</w:t>
            </w:r>
            <w:r w:rsidRPr="003A3A42">
              <w:rPr>
                <w:rFonts w:ascii="Times New Roman" w:eastAsia="方正仿宋_GBK" w:hAnsi="Times New Roman" w:cs="宋体" w:hint="eastAsia"/>
                <w:b/>
                <w:bCs/>
                <w:color w:val="000000" w:themeColor="text1"/>
                <w:sz w:val="21"/>
                <w:szCs w:val="21"/>
              </w:rPr>
              <w:t>:</w:t>
            </w:r>
          </w:p>
          <w:p w:rsidR="00BC4DCB" w:rsidRPr="003A3A42" w:rsidRDefault="00BC4DCB" w:rsidP="00BC4DCB">
            <w:pPr>
              <w:autoSpaceDN w:val="0"/>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pacing w:val="-8"/>
                <w:sz w:val="21"/>
                <w:szCs w:val="21"/>
              </w:rPr>
              <w:t>□法定代表人按章程规定选举产生，得</w:t>
            </w:r>
            <w:r w:rsidRPr="003A3A42">
              <w:rPr>
                <w:rFonts w:ascii="Times New Roman" w:eastAsia="方正仿宋_GBK" w:hAnsi="Times New Roman" w:cs="宋体" w:hint="eastAsia"/>
                <w:color w:val="000000" w:themeColor="text1"/>
                <w:spacing w:val="-8"/>
                <w:sz w:val="21"/>
                <w:szCs w:val="21"/>
              </w:rPr>
              <w:t>5</w:t>
            </w:r>
            <w:r w:rsidRPr="003A3A42">
              <w:rPr>
                <w:rFonts w:ascii="Times New Roman" w:eastAsia="方正仿宋_GBK" w:hAnsi="Times New Roman" w:cs="宋体" w:hint="eastAsia"/>
                <w:color w:val="000000" w:themeColor="text1"/>
                <w:spacing w:val="-8"/>
                <w:sz w:val="21"/>
                <w:szCs w:val="21"/>
              </w:rPr>
              <w:t>分</w:t>
            </w:r>
          </w:p>
          <w:p w:rsidR="00BC4DCB" w:rsidRPr="003A3A42" w:rsidRDefault="00BC4DCB" w:rsidP="00BC4DC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□法定代表人未按章程规定选举产生，得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BC4DCB" w:rsidRPr="003A3A42" w:rsidRDefault="00BC4DCB" w:rsidP="00BC4DCB">
            <w:pPr>
              <w:autoSpaceDN w:val="0"/>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法定代表人变更程序</w:t>
            </w:r>
            <w:r w:rsidRPr="003A3A42">
              <w:rPr>
                <w:rFonts w:ascii="Times New Roman" w:eastAsia="方正仿宋_GBK" w:hAnsi="Times New Roman" w:cs="宋体" w:hint="eastAsia"/>
                <w:b/>
                <w:bCs/>
                <w:color w:val="000000" w:themeColor="text1"/>
                <w:sz w:val="21"/>
                <w:szCs w:val="21"/>
              </w:rPr>
              <w:t>:</w:t>
            </w:r>
          </w:p>
          <w:p w:rsidR="00BC4DCB" w:rsidRPr="003A3A42" w:rsidRDefault="00BC4DCB" w:rsidP="00BC4DCB">
            <w:pPr>
              <w:autoSpaceDN w:val="0"/>
              <w:spacing w:after="0" w:line="280" w:lineRule="exact"/>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pacing w:val="-8"/>
                <w:sz w:val="21"/>
                <w:szCs w:val="21"/>
              </w:rPr>
              <w:t>□法定代表人按章程规定进行变更，得</w:t>
            </w:r>
            <w:r w:rsidRPr="003A3A42">
              <w:rPr>
                <w:rFonts w:ascii="Times New Roman" w:eastAsia="方正仿宋_GBK" w:hAnsi="Times New Roman" w:cs="宋体" w:hint="eastAsia"/>
                <w:color w:val="000000" w:themeColor="text1"/>
                <w:spacing w:val="-8"/>
                <w:sz w:val="21"/>
                <w:szCs w:val="21"/>
              </w:rPr>
              <w:t>5</w:t>
            </w:r>
            <w:r w:rsidRPr="003A3A42">
              <w:rPr>
                <w:rFonts w:ascii="Times New Roman" w:eastAsia="方正仿宋_GBK" w:hAnsi="Times New Roman" w:cs="宋体" w:hint="eastAsia"/>
                <w:color w:val="000000" w:themeColor="text1"/>
                <w:spacing w:val="-8"/>
                <w:sz w:val="21"/>
                <w:szCs w:val="21"/>
              </w:rPr>
              <w:t>分</w:t>
            </w:r>
          </w:p>
          <w:p w:rsidR="00BC4DCB" w:rsidRPr="003A3A42" w:rsidRDefault="00BC4DCB" w:rsidP="00BC4DC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□法定代表人未按章程规定进行变更，得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BC4DCB" w:rsidRPr="003A3A42" w:rsidRDefault="00BC4DCB" w:rsidP="00BC4DCB">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注：若法定代表人未发生变更，其变更程序得满分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BC4DCB" w:rsidRPr="003A3A42" w:rsidTr="00296D2A">
        <w:trPr>
          <w:trHeight w:val="567"/>
        </w:trPr>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C4DCB" w:rsidRPr="003A3A42" w:rsidRDefault="00BC4DCB"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C4DCB" w:rsidRPr="003A3A42" w:rsidRDefault="00BC4DCB"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auto"/>
              <w:right w:val="single" w:sz="4" w:space="0" w:color="auto"/>
            </w:tcBorders>
            <w:vAlign w:val="center"/>
            <w:hideMark/>
          </w:tcPr>
          <w:p w:rsidR="00BC4DCB" w:rsidRPr="003A3A42" w:rsidRDefault="00BC4DCB"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BC4DCB" w:rsidRPr="003A3A42" w:rsidRDefault="00BC4DCB"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BC4DCB" w:rsidRPr="003A3A42" w:rsidRDefault="00BC4DCB"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BC4DCB" w:rsidRPr="003A3A42" w:rsidRDefault="00BC4DCB"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BC4DCB" w:rsidRPr="003A3A42" w:rsidRDefault="00BC4DCB"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C4DCB" w:rsidRPr="003A3A42" w:rsidRDefault="00BC4DCB"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C4DCB" w:rsidRPr="003A3A42" w:rsidRDefault="00BC4DCB"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BC4DCB" w:rsidRPr="003A3A42" w:rsidTr="00296D2A">
        <w:trPr>
          <w:trHeight w:val="1939"/>
        </w:trPr>
        <w:tc>
          <w:tcPr>
            <w:tcW w:w="1281" w:type="dxa"/>
            <w:vMerge w:val="restart"/>
            <w:tcBorders>
              <w:top w:val="nil"/>
              <w:left w:val="single" w:sz="4" w:space="0" w:color="auto"/>
              <w:right w:val="single" w:sz="4" w:space="0" w:color="auto"/>
            </w:tcBorders>
            <w:shd w:val="clear" w:color="000000" w:fill="FFFFFF"/>
            <w:vAlign w:val="center"/>
            <w:hideMark/>
          </w:tcPr>
          <w:p w:rsidR="003E0673" w:rsidRPr="003A3A42" w:rsidRDefault="003E0673" w:rsidP="003E0673">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依法办会</w:t>
            </w:r>
          </w:p>
          <w:p w:rsidR="00BC4DCB" w:rsidRPr="003A3A42" w:rsidRDefault="003E0673" w:rsidP="003E0673">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（100分）</w:t>
            </w:r>
          </w:p>
        </w:tc>
        <w:tc>
          <w:tcPr>
            <w:tcW w:w="12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C4DCB" w:rsidRPr="003A3A42" w:rsidRDefault="00BC4DCB" w:rsidP="00BC4DC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登记和备案</w:t>
            </w:r>
          </w:p>
          <w:p w:rsidR="00BC4DCB" w:rsidRPr="003A3A42" w:rsidRDefault="00BC4DCB" w:rsidP="00BC4DC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281" w:type="dxa"/>
            <w:vMerge w:val="restart"/>
            <w:tcBorders>
              <w:top w:val="nil"/>
              <w:left w:val="single" w:sz="4" w:space="0" w:color="auto"/>
              <w:bottom w:val="single" w:sz="4" w:space="0" w:color="auto"/>
              <w:right w:val="single" w:sz="4" w:space="0" w:color="auto"/>
            </w:tcBorders>
            <w:shd w:val="clear" w:color="000000" w:fill="FFFFFF"/>
            <w:vAlign w:val="center"/>
            <w:hideMark/>
          </w:tcPr>
          <w:p w:rsidR="00BC4DCB" w:rsidRPr="003A3A42" w:rsidRDefault="00BC4DCB" w:rsidP="00BC4DC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变更登记</w:t>
            </w:r>
          </w:p>
          <w:p w:rsidR="00BC4DCB" w:rsidRPr="003A3A42" w:rsidRDefault="00BC4DCB" w:rsidP="00BC4DC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16</w:t>
            </w:r>
          </w:p>
        </w:tc>
        <w:tc>
          <w:tcPr>
            <w:tcW w:w="1315"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BC4DC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变更事项</w:t>
            </w:r>
          </w:p>
          <w:p w:rsidR="00BC4DCB" w:rsidRPr="003A3A42" w:rsidRDefault="00BC4DCB" w:rsidP="00BC4DC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1D649A" w:rsidRPr="003A3A42" w:rsidRDefault="00BC4DCB" w:rsidP="001D649A">
            <w:pPr>
              <w:autoSpaceDN w:val="0"/>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□变更事项，按章程规定办理变更登记手续，得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1D649A" w:rsidRPr="003A3A42" w:rsidRDefault="00BC4DCB" w:rsidP="001D649A">
            <w:pPr>
              <w:autoSpaceDN w:val="0"/>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□变更事项，未按章程规定办理变更登记手续，得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BC4DCB" w:rsidRPr="003A3A42" w:rsidRDefault="00BC4DCB" w:rsidP="001D649A">
            <w:pPr>
              <w:autoSpaceDN w:val="0"/>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变更事项：名称、业务范围、住所、注册资金、法定代表人、章程、业务主管单位；变更登记正在办理过程中视为按规定办理；上述任何一项未按规定办理，此项不得分。评估期内未发生变更事项，此项得满分</w:t>
            </w:r>
          </w:p>
        </w:tc>
        <w:tc>
          <w:tcPr>
            <w:tcW w:w="1037"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BC4DCB" w:rsidRPr="003A3A42" w:rsidTr="00296D2A">
        <w:trPr>
          <w:trHeight w:val="1002"/>
        </w:trPr>
        <w:tc>
          <w:tcPr>
            <w:tcW w:w="1281" w:type="dxa"/>
            <w:vMerge/>
            <w:tcBorders>
              <w:left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top w:val="nil"/>
              <w:left w:val="single" w:sz="4" w:space="0" w:color="auto"/>
              <w:bottom w:val="single" w:sz="4" w:space="0" w:color="000000"/>
              <w:right w:val="single" w:sz="4" w:space="0" w:color="auto"/>
            </w:tcBorders>
            <w:vAlign w:val="center"/>
            <w:hideMark/>
          </w:tcPr>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17</w:t>
            </w:r>
          </w:p>
        </w:tc>
        <w:tc>
          <w:tcPr>
            <w:tcW w:w="1315"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BC4DC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表决程序</w:t>
            </w:r>
          </w:p>
          <w:p w:rsidR="00BC4DCB" w:rsidRPr="003A3A42" w:rsidRDefault="00BC4DCB" w:rsidP="00BC4DC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1D649A">
            <w:pPr>
              <w:autoSpaceDN w:val="0"/>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□变更事项按章程规定履行表决程序，得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BC4DCB" w:rsidRPr="003A3A42" w:rsidRDefault="00BC4DCB" w:rsidP="001D649A">
            <w:pPr>
              <w:autoSpaceDN w:val="0"/>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□变更事项未按章程规定履行表决程序，得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BC4DCB" w:rsidRPr="003A3A42" w:rsidTr="00296D2A">
        <w:trPr>
          <w:trHeight w:val="4479"/>
        </w:trPr>
        <w:tc>
          <w:tcPr>
            <w:tcW w:w="1281" w:type="dxa"/>
            <w:vMerge/>
            <w:tcBorders>
              <w:left w:val="single" w:sz="4" w:space="0" w:color="auto"/>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p>
        </w:tc>
        <w:tc>
          <w:tcPr>
            <w:tcW w:w="1281" w:type="dxa"/>
            <w:tcBorders>
              <w:top w:val="nil"/>
              <w:left w:val="nil"/>
              <w:bottom w:val="single" w:sz="4" w:space="0" w:color="auto"/>
              <w:right w:val="single" w:sz="4" w:space="0" w:color="auto"/>
            </w:tcBorders>
            <w:shd w:val="clear" w:color="000000" w:fill="FFFFFF"/>
            <w:vAlign w:val="center"/>
            <w:hideMark/>
          </w:tcPr>
          <w:p w:rsidR="003E0673" w:rsidRPr="003A3A42" w:rsidRDefault="00BC4DCB" w:rsidP="003E067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备案</w:t>
            </w:r>
          </w:p>
          <w:p w:rsidR="00BC4DCB" w:rsidRPr="003A3A42" w:rsidRDefault="00BC4DCB" w:rsidP="003E067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18</w:t>
            </w:r>
          </w:p>
        </w:tc>
        <w:tc>
          <w:tcPr>
            <w:tcW w:w="1315"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BC4DC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备案内容</w:t>
            </w:r>
          </w:p>
          <w:p w:rsidR="00BC4DCB" w:rsidRPr="003A3A42" w:rsidRDefault="00BC4DCB" w:rsidP="00BC4DC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BC4DCB" w:rsidRPr="003A3A42" w:rsidRDefault="00BC4DCB" w:rsidP="001D649A">
            <w:pPr>
              <w:autoSpaceDN w:val="0"/>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成立备案（</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1D649A" w:rsidRPr="003A3A42" w:rsidRDefault="00BC4DCB" w:rsidP="001D649A">
            <w:pPr>
              <w:autoSpaceDN w:val="0"/>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□负责人、监事、印章、银行账户、章程、会员名册等备案内容完整，得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BC4DCB" w:rsidRPr="003A3A42" w:rsidRDefault="00BC4DCB" w:rsidP="001D649A">
            <w:pPr>
              <w:autoSpaceDN w:val="0"/>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□负责人、监事、印章、银行账户、章程、会员名册等未备案或备案内容不完整，得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BC4DCB" w:rsidRPr="003A3A42" w:rsidRDefault="00BC4DCB" w:rsidP="001D649A">
            <w:pPr>
              <w:autoSpaceDN w:val="0"/>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换届备案（</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BC4DCB" w:rsidRPr="003A3A42" w:rsidRDefault="00BC4DCB" w:rsidP="001D649A">
            <w:pPr>
              <w:autoSpaceDN w:val="0"/>
              <w:spacing w:after="0" w:line="270" w:lineRule="exact"/>
              <w:jc w:val="both"/>
              <w:rPr>
                <w:rFonts w:ascii="Times New Roman" w:eastAsia="方正仿宋_GBK" w:hAnsi="Times New Roman" w:cs="宋体"/>
                <w:color w:val="000000" w:themeColor="text1"/>
                <w:spacing w:val="-10"/>
                <w:sz w:val="21"/>
                <w:szCs w:val="21"/>
              </w:rPr>
            </w:pPr>
            <w:r w:rsidRPr="003A3A42">
              <w:rPr>
                <w:rFonts w:ascii="Times New Roman" w:eastAsia="方正仿宋_GBK" w:hAnsi="Times New Roman" w:cs="宋体" w:hint="eastAsia"/>
                <w:color w:val="000000" w:themeColor="text1"/>
                <w:spacing w:val="-10"/>
                <w:sz w:val="21"/>
                <w:szCs w:val="21"/>
              </w:rPr>
              <w:t>□负责人、章程、理事监事（会）成员一览表等备案内容完整，且一届一备，得</w:t>
            </w:r>
            <w:r w:rsidRPr="003A3A42">
              <w:rPr>
                <w:rFonts w:ascii="Times New Roman" w:eastAsia="方正仿宋_GBK" w:hAnsi="Times New Roman" w:cs="宋体" w:hint="eastAsia"/>
                <w:color w:val="000000" w:themeColor="text1"/>
                <w:spacing w:val="-10"/>
                <w:sz w:val="21"/>
                <w:szCs w:val="21"/>
              </w:rPr>
              <w:t>5</w:t>
            </w:r>
            <w:r w:rsidRPr="003A3A42">
              <w:rPr>
                <w:rFonts w:ascii="Times New Roman" w:eastAsia="方正仿宋_GBK" w:hAnsi="Times New Roman" w:cs="宋体" w:hint="eastAsia"/>
                <w:color w:val="000000" w:themeColor="text1"/>
                <w:spacing w:val="-10"/>
                <w:sz w:val="21"/>
                <w:szCs w:val="21"/>
              </w:rPr>
              <w:t>分</w:t>
            </w:r>
          </w:p>
          <w:p w:rsidR="00BC4DCB" w:rsidRPr="003A3A42" w:rsidRDefault="00BC4DCB" w:rsidP="001D649A">
            <w:pPr>
              <w:autoSpaceDN w:val="0"/>
              <w:spacing w:after="0" w:line="27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pacing w:val="-8"/>
                <w:sz w:val="21"/>
                <w:szCs w:val="21"/>
              </w:rPr>
              <w:t>负责人、章程、理事监事（会）成员一览表等未备案或备案内容不完整，得</w:t>
            </w:r>
            <w:r w:rsidRPr="003A3A42">
              <w:rPr>
                <w:rFonts w:ascii="Times New Roman" w:eastAsia="方正仿宋_GBK" w:hAnsi="Times New Roman" w:cs="宋体" w:hint="eastAsia"/>
                <w:color w:val="000000" w:themeColor="text1"/>
                <w:spacing w:val="-8"/>
                <w:sz w:val="21"/>
                <w:szCs w:val="21"/>
              </w:rPr>
              <w:t>0</w:t>
            </w:r>
            <w:r w:rsidRPr="003A3A42">
              <w:rPr>
                <w:rFonts w:ascii="Times New Roman" w:eastAsia="方正仿宋_GBK" w:hAnsi="Times New Roman" w:cs="宋体" w:hint="eastAsia"/>
                <w:color w:val="000000" w:themeColor="text1"/>
                <w:spacing w:val="-8"/>
                <w:sz w:val="21"/>
                <w:szCs w:val="21"/>
              </w:rPr>
              <w:t>分</w:t>
            </w:r>
          </w:p>
          <w:p w:rsidR="00BC4DCB" w:rsidRPr="003A3A42" w:rsidRDefault="00BC4DCB" w:rsidP="001D649A">
            <w:pPr>
              <w:autoSpaceDN w:val="0"/>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届中负责人调整备案（</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w:t>
            </w:r>
          </w:p>
          <w:p w:rsidR="001D649A" w:rsidRPr="003A3A42" w:rsidRDefault="00BC4DCB" w:rsidP="001D649A">
            <w:pPr>
              <w:autoSpaceDN w:val="0"/>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□负责人调整，按章程规定进行选举且履行备案手续，得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BC4DCB" w:rsidRPr="003A3A42" w:rsidRDefault="00BC4DCB" w:rsidP="001D649A">
            <w:pPr>
              <w:autoSpaceDN w:val="0"/>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□负责人调整，未按章程规定进行选举或未履行备案手续，得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C4DCB" w:rsidRPr="003A3A42" w:rsidRDefault="00BC4DC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1D649A" w:rsidRPr="003A3A42" w:rsidTr="00296D2A">
        <w:trPr>
          <w:trHeight w:val="567"/>
        </w:trPr>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1D649A" w:rsidRPr="003A3A42" w:rsidRDefault="001D649A"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vAlign w:val="center"/>
            <w:hideMark/>
          </w:tcPr>
          <w:p w:rsidR="001D649A" w:rsidRPr="003A3A42" w:rsidRDefault="001D649A"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1D649A" w:rsidRPr="003A3A42" w:rsidRDefault="001D649A"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1D649A" w:rsidRPr="003A3A42" w:rsidRDefault="001D649A"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1D649A" w:rsidRPr="003A3A42" w:rsidRDefault="001D649A"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1D649A" w:rsidRPr="003A3A42" w:rsidRDefault="001D649A"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1D649A" w:rsidRPr="003A3A42" w:rsidRDefault="001D649A"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1D649A" w:rsidRPr="003A3A42" w:rsidRDefault="001D649A"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1D649A" w:rsidRPr="003A3A42" w:rsidRDefault="001D649A"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3E0673" w:rsidRPr="003A3A42" w:rsidTr="00296D2A">
        <w:trPr>
          <w:trHeight w:val="919"/>
        </w:trPr>
        <w:tc>
          <w:tcPr>
            <w:tcW w:w="1281" w:type="dxa"/>
            <w:vMerge w:val="restart"/>
            <w:tcBorders>
              <w:top w:val="nil"/>
              <w:left w:val="single" w:sz="4" w:space="0" w:color="auto"/>
              <w:right w:val="single" w:sz="4" w:space="0" w:color="auto"/>
            </w:tcBorders>
            <w:shd w:val="clear" w:color="000000" w:fill="FFFFFF"/>
            <w:vAlign w:val="center"/>
            <w:hideMark/>
          </w:tcPr>
          <w:p w:rsidR="003E0673" w:rsidRPr="003A3A42" w:rsidRDefault="003E0673" w:rsidP="005D421D">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依法办会</w:t>
            </w:r>
          </w:p>
          <w:p w:rsidR="003E0673" w:rsidRPr="003A3A42" w:rsidRDefault="003E0673" w:rsidP="005D421D">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（100分）</w:t>
            </w:r>
          </w:p>
        </w:tc>
        <w:tc>
          <w:tcPr>
            <w:tcW w:w="1281" w:type="dxa"/>
            <w:vMerge w:val="restart"/>
            <w:tcBorders>
              <w:top w:val="nil"/>
              <w:left w:val="single" w:sz="4" w:space="0" w:color="auto"/>
              <w:bottom w:val="single" w:sz="4" w:space="0" w:color="auto"/>
              <w:right w:val="single" w:sz="4" w:space="0" w:color="auto"/>
            </w:tcBorders>
            <w:shd w:val="clear" w:color="000000" w:fill="FFFFFF"/>
            <w:vAlign w:val="center"/>
            <w:hideMark/>
          </w:tcPr>
          <w:p w:rsidR="003E0673" w:rsidRPr="003A3A42" w:rsidRDefault="003E0673" w:rsidP="003E067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年度检查</w:t>
            </w:r>
          </w:p>
          <w:p w:rsidR="003E0673" w:rsidRPr="003A3A42" w:rsidRDefault="003E0673" w:rsidP="003E067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1281" w:type="dxa"/>
            <w:tcBorders>
              <w:top w:val="nil"/>
              <w:left w:val="nil"/>
              <w:bottom w:val="single" w:sz="4" w:space="0" w:color="auto"/>
              <w:right w:val="single" w:sz="4" w:space="0" w:color="auto"/>
            </w:tcBorders>
            <w:shd w:val="clear" w:color="000000" w:fill="FFFFFF"/>
            <w:vAlign w:val="center"/>
            <w:hideMark/>
          </w:tcPr>
          <w:p w:rsidR="003E0673" w:rsidRPr="003A3A42" w:rsidRDefault="003E0673" w:rsidP="003E067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年检时间</w:t>
            </w:r>
          </w:p>
          <w:p w:rsidR="003E0673" w:rsidRPr="003A3A42" w:rsidRDefault="003E0673" w:rsidP="003E067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3E0673" w:rsidRPr="003A3A42" w:rsidRDefault="003E0673"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19</w:t>
            </w:r>
          </w:p>
        </w:tc>
        <w:tc>
          <w:tcPr>
            <w:tcW w:w="1315" w:type="dxa"/>
            <w:tcBorders>
              <w:top w:val="nil"/>
              <w:left w:val="nil"/>
              <w:bottom w:val="single" w:sz="4" w:space="0" w:color="auto"/>
              <w:right w:val="single" w:sz="4" w:space="0" w:color="auto"/>
            </w:tcBorders>
            <w:shd w:val="clear" w:color="000000" w:fill="FFFFFF"/>
            <w:vAlign w:val="center"/>
            <w:hideMark/>
          </w:tcPr>
          <w:p w:rsidR="003E0673" w:rsidRPr="003A3A42" w:rsidRDefault="003E0673" w:rsidP="003E067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按时年检</w:t>
            </w:r>
          </w:p>
          <w:p w:rsidR="003E0673" w:rsidRPr="003A3A42" w:rsidRDefault="003E0673" w:rsidP="003E067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3E0673" w:rsidRPr="003A3A42" w:rsidRDefault="003E0673" w:rsidP="003E067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□在规定时间内网上填报年检报告，得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3E0673" w:rsidRPr="003A3A42" w:rsidRDefault="003E0673" w:rsidP="003E067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□未按时网上填报年检报告，得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3E0673" w:rsidRPr="003A3A42" w:rsidRDefault="003E0673" w:rsidP="00807D57">
            <w:pPr>
              <w:spacing w:after="0" w:line="280" w:lineRule="exact"/>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3E0673" w:rsidRPr="003A3A42" w:rsidRDefault="003E0673" w:rsidP="00807D57">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3E0673" w:rsidRPr="003A3A42" w:rsidRDefault="003E0673"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3E0673" w:rsidRPr="003A3A42" w:rsidTr="00296D2A">
        <w:trPr>
          <w:trHeight w:val="1242"/>
        </w:trPr>
        <w:tc>
          <w:tcPr>
            <w:tcW w:w="1281" w:type="dxa"/>
            <w:vMerge/>
            <w:tcBorders>
              <w:left w:val="single" w:sz="4" w:space="0" w:color="auto"/>
              <w:right w:val="single" w:sz="4" w:space="0" w:color="auto"/>
            </w:tcBorders>
            <w:shd w:val="clear" w:color="000000" w:fill="FFFFFF"/>
            <w:vAlign w:val="center"/>
            <w:hideMark/>
          </w:tcPr>
          <w:p w:rsidR="003E0673" w:rsidRPr="003A3A42" w:rsidRDefault="003E0673"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3E0673" w:rsidRPr="003A3A42" w:rsidRDefault="003E0673" w:rsidP="00807D57">
            <w:pPr>
              <w:spacing w:after="0" w:line="280" w:lineRule="exact"/>
              <w:rPr>
                <w:rFonts w:ascii="Times New Roman" w:eastAsia="方正仿宋_GBK" w:hAnsi="Times New Roman" w:cs="宋体"/>
                <w:color w:val="000000" w:themeColor="text1"/>
                <w:sz w:val="21"/>
                <w:szCs w:val="21"/>
              </w:rPr>
            </w:pPr>
          </w:p>
        </w:tc>
        <w:tc>
          <w:tcPr>
            <w:tcW w:w="1281" w:type="dxa"/>
            <w:tcBorders>
              <w:top w:val="nil"/>
              <w:left w:val="nil"/>
              <w:bottom w:val="single" w:sz="4" w:space="0" w:color="auto"/>
              <w:right w:val="single" w:sz="4" w:space="0" w:color="auto"/>
            </w:tcBorders>
            <w:shd w:val="clear" w:color="000000" w:fill="FFFFFF"/>
            <w:vAlign w:val="center"/>
            <w:hideMark/>
          </w:tcPr>
          <w:p w:rsidR="003E0673" w:rsidRPr="003A3A42" w:rsidRDefault="003E0673"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年检结论</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3E0673" w:rsidRPr="003A3A42" w:rsidRDefault="003E0673"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20</w:t>
            </w:r>
          </w:p>
        </w:tc>
        <w:tc>
          <w:tcPr>
            <w:tcW w:w="1315" w:type="dxa"/>
            <w:tcBorders>
              <w:top w:val="nil"/>
              <w:left w:val="nil"/>
              <w:bottom w:val="single" w:sz="4" w:space="0" w:color="auto"/>
              <w:right w:val="single" w:sz="4" w:space="0" w:color="auto"/>
            </w:tcBorders>
            <w:shd w:val="clear" w:color="000000" w:fill="FFFFFF"/>
            <w:vAlign w:val="center"/>
            <w:hideMark/>
          </w:tcPr>
          <w:p w:rsidR="003E0673" w:rsidRPr="003A3A42" w:rsidRDefault="003E0673"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按规年检</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3969" w:type="dxa"/>
            <w:tcBorders>
              <w:top w:val="nil"/>
              <w:left w:val="nil"/>
              <w:bottom w:val="single" w:sz="4" w:space="0" w:color="auto"/>
              <w:right w:val="single" w:sz="4" w:space="0" w:color="auto"/>
            </w:tcBorders>
            <w:shd w:val="clear" w:color="000000" w:fill="FFFFFF"/>
            <w:vAlign w:val="center"/>
            <w:hideMark/>
          </w:tcPr>
          <w:p w:rsidR="003E0673" w:rsidRPr="003A3A42" w:rsidRDefault="003E0673" w:rsidP="003E067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□年检报告书填报内容完整规范，得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□年检报告内容较完整，得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□年检报告内容不完整，得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3E0673" w:rsidRPr="003A3A42" w:rsidRDefault="003E0673"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3E0673" w:rsidRPr="003A3A42" w:rsidRDefault="003E0673"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3E0673" w:rsidRPr="003A3A42" w:rsidRDefault="003E0673"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3E0673" w:rsidRPr="003A3A42" w:rsidTr="00296D2A">
        <w:trPr>
          <w:trHeight w:val="942"/>
        </w:trPr>
        <w:tc>
          <w:tcPr>
            <w:tcW w:w="1281" w:type="dxa"/>
            <w:vMerge/>
            <w:tcBorders>
              <w:left w:val="single" w:sz="4" w:space="0" w:color="auto"/>
              <w:right w:val="single" w:sz="4" w:space="0" w:color="auto"/>
            </w:tcBorders>
            <w:shd w:val="clear" w:color="000000" w:fill="FFFFFF"/>
            <w:vAlign w:val="center"/>
            <w:hideMark/>
          </w:tcPr>
          <w:p w:rsidR="003E0673" w:rsidRPr="003A3A42" w:rsidRDefault="003E0673" w:rsidP="00807D57">
            <w:pPr>
              <w:spacing w:after="0" w:line="280" w:lineRule="exact"/>
              <w:rPr>
                <w:rFonts w:ascii="方正黑体_GBK" w:eastAsia="方正黑体_GBK" w:hAnsi="Times New Roman" w:cs="宋体"/>
                <w:color w:val="000000" w:themeColor="text1"/>
                <w:sz w:val="21"/>
                <w:szCs w:val="21"/>
              </w:rPr>
            </w:pPr>
          </w:p>
        </w:tc>
        <w:tc>
          <w:tcPr>
            <w:tcW w:w="1281" w:type="dxa"/>
            <w:vMerge w:val="restart"/>
            <w:tcBorders>
              <w:top w:val="nil"/>
              <w:left w:val="single" w:sz="4" w:space="0" w:color="auto"/>
              <w:right w:val="single" w:sz="4" w:space="0" w:color="auto"/>
            </w:tcBorders>
            <w:shd w:val="clear" w:color="000000" w:fill="FFFFFF"/>
            <w:vAlign w:val="center"/>
            <w:hideMark/>
          </w:tcPr>
          <w:p w:rsidR="003E0673" w:rsidRPr="003A3A42" w:rsidRDefault="003E0673" w:rsidP="003E067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信息公开</w:t>
            </w:r>
          </w:p>
          <w:p w:rsidR="003E0673" w:rsidRPr="003A3A42" w:rsidRDefault="003E0673" w:rsidP="003E067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nil"/>
              <w:left w:val="single" w:sz="4" w:space="0" w:color="auto"/>
              <w:bottom w:val="single" w:sz="4" w:space="0" w:color="auto"/>
              <w:right w:val="single" w:sz="4" w:space="0" w:color="auto"/>
            </w:tcBorders>
            <w:shd w:val="clear" w:color="000000" w:fill="FFFFFF"/>
            <w:vAlign w:val="center"/>
            <w:hideMark/>
          </w:tcPr>
          <w:p w:rsidR="003E0673" w:rsidRPr="003A3A42" w:rsidRDefault="003E0673" w:rsidP="003E067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信息公开</w:t>
            </w:r>
          </w:p>
          <w:p w:rsidR="003E0673" w:rsidRPr="003A3A42" w:rsidRDefault="003E0673" w:rsidP="003E067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制度</w:t>
            </w:r>
          </w:p>
          <w:p w:rsidR="003E0673" w:rsidRPr="003A3A42" w:rsidRDefault="003E0673" w:rsidP="003E067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w:t>
            </w:r>
          </w:p>
        </w:tc>
        <w:tc>
          <w:tcPr>
            <w:tcW w:w="680" w:type="dxa"/>
            <w:tcBorders>
              <w:top w:val="nil"/>
              <w:left w:val="nil"/>
              <w:bottom w:val="single" w:sz="4" w:space="0" w:color="auto"/>
              <w:right w:val="single" w:sz="4" w:space="0" w:color="auto"/>
            </w:tcBorders>
            <w:shd w:val="clear" w:color="000000" w:fill="FFFFFF"/>
            <w:vAlign w:val="center"/>
            <w:hideMark/>
          </w:tcPr>
          <w:p w:rsidR="003E0673" w:rsidRPr="003A3A42" w:rsidRDefault="003E0673"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21</w:t>
            </w:r>
          </w:p>
        </w:tc>
        <w:tc>
          <w:tcPr>
            <w:tcW w:w="1315" w:type="dxa"/>
            <w:tcBorders>
              <w:top w:val="nil"/>
              <w:left w:val="nil"/>
              <w:bottom w:val="single" w:sz="4" w:space="0" w:color="auto"/>
              <w:right w:val="single" w:sz="4" w:space="0" w:color="auto"/>
            </w:tcBorders>
            <w:shd w:val="clear" w:color="000000" w:fill="FFFFFF"/>
            <w:vAlign w:val="center"/>
            <w:hideMark/>
          </w:tcPr>
          <w:p w:rsidR="003E0673" w:rsidRPr="003A3A42" w:rsidRDefault="003E0673"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信息公开</w:t>
            </w:r>
            <w:r w:rsidRPr="003A3A42">
              <w:rPr>
                <w:rFonts w:ascii="Times New Roman" w:eastAsia="方正仿宋_GBK" w:hAnsi="Times New Roman" w:cs="宋体" w:hint="eastAsia"/>
                <w:color w:val="000000" w:themeColor="text1"/>
                <w:sz w:val="21"/>
                <w:szCs w:val="21"/>
              </w:rPr>
              <w:br/>
              <w:t>(3</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w:t>
            </w:r>
          </w:p>
        </w:tc>
        <w:tc>
          <w:tcPr>
            <w:tcW w:w="3969" w:type="dxa"/>
            <w:tcBorders>
              <w:top w:val="nil"/>
              <w:left w:val="nil"/>
              <w:bottom w:val="single" w:sz="4" w:space="0" w:color="auto"/>
              <w:right w:val="single" w:sz="4" w:space="0" w:color="auto"/>
            </w:tcBorders>
            <w:shd w:val="clear" w:color="000000" w:fill="FFFFFF"/>
            <w:vAlign w:val="center"/>
            <w:hideMark/>
          </w:tcPr>
          <w:p w:rsidR="003E0673" w:rsidRPr="003A3A42" w:rsidRDefault="003E0673" w:rsidP="003E067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□建立信息公开制度并有效执行，得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3E0673" w:rsidRPr="003A3A42" w:rsidRDefault="003E0673" w:rsidP="003E067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□未建立信息公开制度或执行效果不佳，得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3E0673" w:rsidRPr="003A3A42" w:rsidRDefault="003E0673"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3E0673" w:rsidRPr="003A3A42" w:rsidRDefault="003E0673"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3E0673" w:rsidRPr="003A3A42" w:rsidRDefault="003E0673"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3E0673" w:rsidRPr="003A3A42" w:rsidTr="00296D2A">
        <w:trPr>
          <w:trHeight w:val="1039"/>
        </w:trPr>
        <w:tc>
          <w:tcPr>
            <w:tcW w:w="1281" w:type="dxa"/>
            <w:vMerge/>
            <w:tcBorders>
              <w:left w:val="single" w:sz="4" w:space="0" w:color="auto"/>
              <w:right w:val="single" w:sz="4" w:space="0" w:color="auto"/>
            </w:tcBorders>
            <w:shd w:val="clear" w:color="000000" w:fill="FFFFFF"/>
            <w:vAlign w:val="center"/>
            <w:hideMark/>
          </w:tcPr>
          <w:p w:rsidR="003E0673" w:rsidRPr="003A3A42" w:rsidRDefault="003E0673"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3E0673" w:rsidRPr="003A3A42" w:rsidRDefault="003E0673"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3E0673" w:rsidRPr="003A3A42" w:rsidRDefault="003E0673"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3E0673" w:rsidRPr="003A3A42" w:rsidRDefault="003E0673"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22</w:t>
            </w:r>
          </w:p>
        </w:tc>
        <w:tc>
          <w:tcPr>
            <w:tcW w:w="1315" w:type="dxa"/>
            <w:tcBorders>
              <w:top w:val="nil"/>
              <w:left w:val="nil"/>
              <w:bottom w:val="single" w:sz="4" w:space="0" w:color="auto"/>
              <w:right w:val="single" w:sz="4" w:space="0" w:color="auto"/>
            </w:tcBorders>
            <w:shd w:val="clear" w:color="000000" w:fill="FFFFFF"/>
            <w:vAlign w:val="center"/>
            <w:hideMark/>
          </w:tcPr>
          <w:p w:rsidR="003E0673" w:rsidRPr="003A3A42" w:rsidRDefault="003E0673"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新闻发言人</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t>(2</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w:t>
            </w:r>
          </w:p>
        </w:tc>
        <w:tc>
          <w:tcPr>
            <w:tcW w:w="3969" w:type="dxa"/>
            <w:tcBorders>
              <w:top w:val="nil"/>
              <w:left w:val="nil"/>
              <w:bottom w:val="single" w:sz="4" w:space="0" w:color="auto"/>
              <w:right w:val="single" w:sz="4" w:space="0" w:color="auto"/>
            </w:tcBorders>
            <w:shd w:val="clear" w:color="000000" w:fill="FFFFFF"/>
            <w:vAlign w:val="center"/>
            <w:hideMark/>
          </w:tcPr>
          <w:p w:rsidR="003E0673" w:rsidRPr="003A3A42" w:rsidRDefault="003E0673" w:rsidP="003E067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□建立新闻发言人制度，及时发布相关信息，得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3E0673" w:rsidRPr="003A3A42" w:rsidRDefault="003E0673" w:rsidP="003E067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□未建立新闻发言人制度，得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3E0673" w:rsidRPr="003A3A42" w:rsidRDefault="003E0673"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3E0673" w:rsidRPr="003A3A42" w:rsidRDefault="003E0673"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3E0673" w:rsidRPr="003A3A42" w:rsidRDefault="003E0673"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3E0673" w:rsidRPr="003A3A42" w:rsidTr="00296D2A">
        <w:trPr>
          <w:trHeight w:val="1122"/>
        </w:trPr>
        <w:tc>
          <w:tcPr>
            <w:tcW w:w="1281" w:type="dxa"/>
            <w:vMerge/>
            <w:tcBorders>
              <w:left w:val="single" w:sz="4" w:space="0" w:color="auto"/>
              <w:right w:val="single" w:sz="4" w:space="0" w:color="auto"/>
            </w:tcBorders>
            <w:shd w:val="clear" w:color="000000" w:fill="FFFFFF"/>
            <w:vAlign w:val="center"/>
            <w:hideMark/>
          </w:tcPr>
          <w:p w:rsidR="003E0673" w:rsidRPr="003A3A42" w:rsidRDefault="003E0673"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3E0673" w:rsidRPr="003A3A42" w:rsidRDefault="003E0673" w:rsidP="00807D57">
            <w:pPr>
              <w:spacing w:after="0" w:line="280" w:lineRule="exact"/>
              <w:rPr>
                <w:rFonts w:ascii="Times New Roman" w:eastAsia="方正仿宋_GBK" w:hAnsi="Times New Roman" w:cs="宋体"/>
                <w:color w:val="000000" w:themeColor="text1"/>
                <w:sz w:val="21"/>
                <w:szCs w:val="21"/>
              </w:rPr>
            </w:pPr>
          </w:p>
        </w:tc>
        <w:tc>
          <w:tcPr>
            <w:tcW w:w="12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0673" w:rsidRPr="003A3A42" w:rsidRDefault="003E0673" w:rsidP="003E067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信息公开</w:t>
            </w:r>
          </w:p>
          <w:p w:rsidR="003E0673" w:rsidRPr="003A3A42" w:rsidRDefault="003E0673" w:rsidP="003E067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内容</w:t>
            </w:r>
          </w:p>
          <w:p w:rsidR="003E0673" w:rsidRPr="003A3A42" w:rsidRDefault="003E0673" w:rsidP="003E067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3E0673" w:rsidRPr="003A3A42" w:rsidRDefault="003E0673"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23</w:t>
            </w:r>
          </w:p>
        </w:tc>
        <w:tc>
          <w:tcPr>
            <w:tcW w:w="1315" w:type="dxa"/>
            <w:tcBorders>
              <w:top w:val="nil"/>
              <w:left w:val="nil"/>
              <w:bottom w:val="single" w:sz="4" w:space="0" w:color="auto"/>
              <w:right w:val="single" w:sz="4" w:space="0" w:color="auto"/>
            </w:tcBorders>
            <w:shd w:val="clear" w:color="000000" w:fill="FFFFFF"/>
            <w:vAlign w:val="center"/>
            <w:hideMark/>
          </w:tcPr>
          <w:p w:rsidR="003E0673" w:rsidRPr="003A3A42" w:rsidRDefault="003E0673"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基础信息</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3E0673" w:rsidRPr="003A3A42" w:rsidRDefault="003E0673" w:rsidP="003E067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□公开单位登记信息、地址、联系方式等，得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3E0673" w:rsidRPr="003A3A42" w:rsidRDefault="003E0673" w:rsidP="003E067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□公开单位部分基本信息，得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w:t>
            </w:r>
          </w:p>
          <w:p w:rsidR="003E0673" w:rsidRPr="003A3A42" w:rsidRDefault="003E0673" w:rsidP="003E067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□未公开单位基本信息，得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3E0673" w:rsidRPr="003A3A42" w:rsidRDefault="003E0673" w:rsidP="00807D57">
            <w:pPr>
              <w:spacing w:after="0" w:line="280" w:lineRule="exact"/>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3E0673" w:rsidRPr="003A3A42" w:rsidRDefault="003E0673" w:rsidP="00807D57">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3E0673" w:rsidRPr="003A3A42" w:rsidRDefault="003E0673"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3E0673" w:rsidRPr="003A3A42" w:rsidTr="00296D2A">
        <w:trPr>
          <w:trHeight w:val="1020"/>
        </w:trPr>
        <w:tc>
          <w:tcPr>
            <w:tcW w:w="1281" w:type="dxa"/>
            <w:vMerge/>
            <w:tcBorders>
              <w:left w:val="single" w:sz="4" w:space="0" w:color="auto"/>
              <w:right w:val="single" w:sz="4" w:space="0" w:color="auto"/>
            </w:tcBorders>
            <w:shd w:val="clear" w:color="000000" w:fill="FFFFFF"/>
            <w:vAlign w:val="center"/>
            <w:hideMark/>
          </w:tcPr>
          <w:p w:rsidR="003E0673" w:rsidRPr="003A3A42" w:rsidRDefault="003E0673"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3E0673" w:rsidRPr="003A3A42" w:rsidRDefault="003E0673"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000000"/>
              <w:right w:val="single" w:sz="4" w:space="0" w:color="auto"/>
            </w:tcBorders>
            <w:vAlign w:val="center"/>
            <w:hideMark/>
          </w:tcPr>
          <w:p w:rsidR="003E0673" w:rsidRPr="003A3A42" w:rsidRDefault="003E0673"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3E0673" w:rsidRPr="003A3A42" w:rsidRDefault="003E0673"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24</w:t>
            </w:r>
          </w:p>
        </w:tc>
        <w:tc>
          <w:tcPr>
            <w:tcW w:w="1315" w:type="dxa"/>
            <w:tcBorders>
              <w:top w:val="nil"/>
              <w:left w:val="nil"/>
              <w:bottom w:val="single" w:sz="4" w:space="0" w:color="auto"/>
              <w:right w:val="single" w:sz="4" w:space="0" w:color="auto"/>
            </w:tcBorders>
            <w:shd w:val="clear" w:color="000000" w:fill="FFFFFF"/>
            <w:vAlign w:val="center"/>
            <w:hideMark/>
          </w:tcPr>
          <w:p w:rsidR="003E0673" w:rsidRPr="003A3A42" w:rsidRDefault="003E0673"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日常管理信息</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3E0673" w:rsidRPr="003A3A42" w:rsidRDefault="003E0673" w:rsidP="003E067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□公开收费标准、收费信息、重大活动信息，得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3E0673" w:rsidRPr="003A3A42" w:rsidRDefault="003E0673" w:rsidP="003E067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□未公开收费标准、收费信息、重大活动信息，得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3E0673" w:rsidRPr="003A3A42" w:rsidRDefault="003E0673"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3E0673" w:rsidRPr="003A3A42" w:rsidRDefault="003E0673"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3E0673" w:rsidRPr="003A3A42" w:rsidRDefault="003E0673"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3E0673" w:rsidRPr="003A3A42" w:rsidTr="00296D2A">
        <w:trPr>
          <w:trHeight w:val="1182"/>
        </w:trPr>
        <w:tc>
          <w:tcPr>
            <w:tcW w:w="1281" w:type="dxa"/>
            <w:vMerge/>
            <w:tcBorders>
              <w:left w:val="single" w:sz="4" w:space="0" w:color="auto"/>
              <w:bottom w:val="single" w:sz="4" w:space="0" w:color="auto"/>
              <w:right w:val="single" w:sz="4" w:space="0" w:color="auto"/>
            </w:tcBorders>
            <w:shd w:val="clear" w:color="000000" w:fill="FFFFFF"/>
            <w:vAlign w:val="center"/>
            <w:hideMark/>
          </w:tcPr>
          <w:p w:rsidR="003E0673" w:rsidRPr="003A3A42" w:rsidRDefault="003E0673"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000000" w:fill="FFFFFF"/>
            <w:vAlign w:val="center"/>
            <w:hideMark/>
          </w:tcPr>
          <w:p w:rsidR="003E0673" w:rsidRPr="003A3A42" w:rsidRDefault="003E0673"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3E0673" w:rsidRPr="003A3A42" w:rsidRDefault="003E0673"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3E0673" w:rsidRPr="003A3A42" w:rsidRDefault="003E0673"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25</w:t>
            </w:r>
          </w:p>
        </w:tc>
        <w:tc>
          <w:tcPr>
            <w:tcW w:w="1315" w:type="dxa"/>
            <w:tcBorders>
              <w:top w:val="nil"/>
              <w:left w:val="nil"/>
              <w:bottom w:val="single" w:sz="4" w:space="0" w:color="auto"/>
              <w:right w:val="single" w:sz="4" w:space="0" w:color="auto"/>
            </w:tcBorders>
            <w:shd w:val="clear" w:color="000000" w:fill="FFFFFF"/>
            <w:vAlign w:val="center"/>
            <w:hideMark/>
          </w:tcPr>
          <w:p w:rsidR="003E0673" w:rsidRPr="003A3A42" w:rsidRDefault="003E0673" w:rsidP="003E067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财务信息</w:t>
            </w:r>
          </w:p>
          <w:p w:rsidR="003E0673" w:rsidRPr="003A3A42" w:rsidRDefault="003E0673" w:rsidP="003E067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3E0673" w:rsidRPr="003A3A42" w:rsidRDefault="003E0673" w:rsidP="003E067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□公开捐赠情况及年度财务情况，得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3E0673" w:rsidRPr="003A3A42" w:rsidRDefault="003E0673" w:rsidP="003E067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□未公开捐赠信息或年度财务情况，得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3E0673" w:rsidRPr="003A3A42" w:rsidRDefault="003E0673" w:rsidP="003E0673">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注：无捐赠需做情况说明</w:t>
            </w:r>
          </w:p>
        </w:tc>
        <w:tc>
          <w:tcPr>
            <w:tcW w:w="1037" w:type="dxa"/>
            <w:tcBorders>
              <w:top w:val="nil"/>
              <w:left w:val="nil"/>
              <w:bottom w:val="single" w:sz="4" w:space="0" w:color="auto"/>
              <w:right w:val="single" w:sz="4" w:space="0" w:color="auto"/>
            </w:tcBorders>
            <w:shd w:val="clear" w:color="000000" w:fill="FFFFFF"/>
            <w:noWrap/>
            <w:vAlign w:val="center"/>
            <w:hideMark/>
          </w:tcPr>
          <w:p w:rsidR="003E0673" w:rsidRPr="003A3A42" w:rsidRDefault="003E0673"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3E0673" w:rsidRPr="003A3A42" w:rsidRDefault="003E0673"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3E0673" w:rsidRPr="003A3A42" w:rsidRDefault="003E0673"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3E0673" w:rsidRPr="003A3A42" w:rsidTr="00296D2A">
        <w:trPr>
          <w:trHeight w:val="567"/>
        </w:trPr>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3E0673" w:rsidRPr="003A3A42" w:rsidRDefault="003E0673"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3E0673" w:rsidRPr="003A3A42" w:rsidRDefault="003E0673"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000000"/>
              <w:right w:val="single" w:sz="4" w:space="0" w:color="auto"/>
            </w:tcBorders>
            <w:vAlign w:val="center"/>
            <w:hideMark/>
          </w:tcPr>
          <w:p w:rsidR="003E0673" w:rsidRPr="003A3A42" w:rsidRDefault="003E0673"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3E0673" w:rsidRPr="003A3A42" w:rsidRDefault="003E0673"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3E0673" w:rsidRPr="003A3A42" w:rsidRDefault="003E0673"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3E0673" w:rsidRPr="003A3A42" w:rsidRDefault="003E0673"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3E0673" w:rsidRPr="003A3A42" w:rsidRDefault="003E0673"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E0673" w:rsidRPr="003A3A42" w:rsidRDefault="003E0673"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3E0673" w:rsidRPr="003A3A42" w:rsidRDefault="003E0673"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3E0673" w:rsidRPr="003A3A42" w:rsidTr="00296D2A">
        <w:trPr>
          <w:trHeight w:val="2721"/>
        </w:trPr>
        <w:tc>
          <w:tcPr>
            <w:tcW w:w="1281" w:type="dxa"/>
            <w:tcBorders>
              <w:top w:val="nil"/>
              <w:left w:val="single" w:sz="4" w:space="0" w:color="auto"/>
              <w:bottom w:val="single" w:sz="4" w:space="0" w:color="000000"/>
              <w:right w:val="single" w:sz="4" w:space="0" w:color="auto"/>
            </w:tcBorders>
            <w:shd w:val="clear" w:color="000000" w:fill="FFFFFF"/>
            <w:vAlign w:val="center"/>
            <w:hideMark/>
          </w:tcPr>
          <w:p w:rsidR="003E0673" w:rsidRPr="003A3A42" w:rsidRDefault="003E0673" w:rsidP="003E0673">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依法办会</w:t>
            </w:r>
          </w:p>
          <w:p w:rsidR="003E0673" w:rsidRPr="003A3A42" w:rsidRDefault="003E0673" w:rsidP="003E0673">
            <w:pPr>
              <w:spacing w:after="0" w:line="280" w:lineRule="exact"/>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（100分）</w:t>
            </w:r>
          </w:p>
        </w:tc>
        <w:tc>
          <w:tcPr>
            <w:tcW w:w="1281" w:type="dxa"/>
            <w:tcBorders>
              <w:top w:val="nil"/>
              <w:left w:val="single" w:sz="4" w:space="0" w:color="auto"/>
              <w:bottom w:val="single" w:sz="4" w:space="0" w:color="000000"/>
              <w:right w:val="single" w:sz="4" w:space="0" w:color="auto"/>
            </w:tcBorders>
            <w:shd w:val="clear" w:color="000000" w:fill="FFFFFF"/>
            <w:vAlign w:val="center"/>
            <w:hideMark/>
          </w:tcPr>
          <w:p w:rsidR="003E0673" w:rsidRPr="003A3A42" w:rsidRDefault="003E0673" w:rsidP="003E067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信息公开</w:t>
            </w:r>
          </w:p>
          <w:p w:rsidR="003E0673" w:rsidRPr="003A3A42" w:rsidRDefault="003E0673" w:rsidP="003E067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1281" w:type="dxa"/>
            <w:tcBorders>
              <w:top w:val="nil"/>
              <w:left w:val="nil"/>
              <w:bottom w:val="single" w:sz="4" w:space="0" w:color="auto"/>
              <w:right w:val="single" w:sz="4" w:space="0" w:color="auto"/>
            </w:tcBorders>
            <w:shd w:val="clear" w:color="000000" w:fill="FFFFFF"/>
            <w:vAlign w:val="center"/>
            <w:hideMark/>
          </w:tcPr>
          <w:p w:rsidR="003E0673" w:rsidRPr="003A3A42" w:rsidRDefault="003E0673" w:rsidP="003E067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信息公开</w:t>
            </w:r>
          </w:p>
          <w:p w:rsidR="003E0673" w:rsidRPr="003A3A42" w:rsidRDefault="003E0673" w:rsidP="003E067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方式</w:t>
            </w:r>
          </w:p>
          <w:p w:rsidR="003E0673" w:rsidRPr="003A3A42" w:rsidRDefault="003E0673" w:rsidP="003E067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3E0673" w:rsidRPr="003A3A42" w:rsidRDefault="003E0673"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26</w:t>
            </w:r>
          </w:p>
        </w:tc>
        <w:tc>
          <w:tcPr>
            <w:tcW w:w="1315" w:type="dxa"/>
            <w:tcBorders>
              <w:top w:val="nil"/>
              <w:left w:val="nil"/>
              <w:bottom w:val="single" w:sz="4" w:space="0" w:color="auto"/>
              <w:right w:val="single" w:sz="4" w:space="0" w:color="auto"/>
            </w:tcBorders>
            <w:shd w:val="clear" w:color="000000" w:fill="FFFFFF"/>
            <w:vAlign w:val="center"/>
            <w:hideMark/>
          </w:tcPr>
          <w:p w:rsidR="003E0673" w:rsidRPr="003A3A42" w:rsidRDefault="003E0673" w:rsidP="003E067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公开范围</w:t>
            </w:r>
          </w:p>
          <w:p w:rsidR="003E0673" w:rsidRPr="003A3A42" w:rsidRDefault="003E0673" w:rsidP="003E067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3E0673" w:rsidRPr="003A3A42" w:rsidRDefault="003E0673" w:rsidP="003E0673">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□信息公开方式多样，公开范围能够覆盖组织活动地域，得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3E0673" w:rsidRPr="003A3A42" w:rsidRDefault="003E0673" w:rsidP="003E0673">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□信息公开方式单一，或公开范围未能完全覆盖组织活动地域，得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3E0673" w:rsidRPr="003A3A42" w:rsidRDefault="003E0673" w:rsidP="003E0673">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□信息未公开，不能满足信息公开的要求，得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3E0673" w:rsidRPr="003A3A42" w:rsidRDefault="003E0673" w:rsidP="003E0673">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注：信息公开方式主要包括网站、报刊、广播电视、公众号等</w:t>
            </w:r>
          </w:p>
        </w:tc>
        <w:tc>
          <w:tcPr>
            <w:tcW w:w="1037" w:type="dxa"/>
            <w:tcBorders>
              <w:top w:val="nil"/>
              <w:left w:val="nil"/>
              <w:bottom w:val="single" w:sz="4" w:space="0" w:color="auto"/>
              <w:right w:val="single" w:sz="4" w:space="0" w:color="auto"/>
            </w:tcBorders>
            <w:shd w:val="clear" w:color="000000" w:fill="FFFFFF"/>
            <w:noWrap/>
            <w:vAlign w:val="center"/>
            <w:hideMark/>
          </w:tcPr>
          <w:p w:rsidR="003E0673" w:rsidRPr="003A3A42" w:rsidRDefault="003E0673"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3E0673" w:rsidRPr="003A3A42" w:rsidRDefault="003E0673"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3E0673" w:rsidRPr="003A3A42" w:rsidRDefault="003E0673"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3E0673" w:rsidRPr="003A3A42" w:rsidTr="00296D2A">
        <w:trPr>
          <w:trHeight w:val="2721"/>
        </w:trPr>
        <w:tc>
          <w:tcPr>
            <w:tcW w:w="1281" w:type="dxa"/>
            <w:vMerge w:val="restart"/>
            <w:tcBorders>
              <w:top w:val="nil"/>
              <w:left w:val="single" w:sz="4" w:space="0" w:color="auto"/>
              <w:right w:val="single" w:sz="4" w:space="0" w:color="auto"/>
            </w:tcBorders>
            <w:shd w:val="clear" w:color="000000" w:fill="FFFFFF"/>
            <w:vAlign w:val="center"/>
            <w:hideMark/>
          </w:tcPr>
          <w:p w:rsidR="003E0673" w:rsidRPr="003A3A42" w:rsidRDefault="003E0673" w:rsidP="003E0673">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3E0673" w:rsidRPr="003A3A42" w:rsidRDefault="003E0673" w:rsidP="003E0673">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1" w:type="dxa"/>
            <w:vMerge w:val="restart"/>
            <w:tcBorders>
              <w:top w:val="nil"/>
              <w:left w:val="single" w:sz="4" w:space="0" w:color="auto"/>
              <w:bottom w:val="single" w:sz="4" w:space="0" w:color="auto"/>
              <w:right w:val="single" w:sz="4" w:space="0" w:color="auto"/>
            </w:tcBorders>
            <w:shd w:val="clear" w:color="000000" w:fill="FFFFFF"/>
            <w:vAlign w:val="center"/>
            <w:hideMark/>
          </w:tcPr>
          <w:p w:rsidR="003E0673" w:rsidRPr="003A3A42" w:rsidRDefault="003E0673" w:rsidP="003E067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章程</w:t>
            </w:r>
          </w:p>
          <w:p w:rsidR="003E0673" w:rsidRPr="003A3A42" w:rsidRDefault="003E0673" w:rsidP="003E067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1281" w:type="dxa"/>
            <w:tcBorders>
              <w:top w:val="nil"/>
              <w:left w:val="nil"/>
              <w:bottom w:val="single" w:sz="4" w:space="0" w:color="auto"/>
              <w:right w:val="single" w:sz="4" w:space="0" w:color="auto"/>
            </w:tcBorders>
            <w:shd w:val="clear" w:color="000000" w:fill="FFFFFF"/>
            <w:vAlign w:val="center"/>
            <w:hideMark/>
          </w:tcPr>
          <w:p w:rsidR="003E0673" w:rsidRPr="003A3A42" w:rsidRDefault="003E0673"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制定和修改</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3E0673" w:rsidRPr="003A3A42" w:rsidRDefault="003E0673"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27</w:t>
            </w:r>
          </w:p>
        </w:tc>
        <w:tc>
          <w:tcPr>
            <w:tcW w:w="1315" w:type="dxa"/>
            <w:tcBorders>
              <w:top w:val="nil"/>
              <w:left w:val="nil"/>
              <w:bottom w:val="single" w:sz="4" w:space="0" w:color="auto"/>
              <w:right w:val="single" w:sz="4" w:space="0" w:color="auto"/>
            </w:tcBorders>
            <w:shd w:val="clear" w:color="000000" w:fill="FFFFFF"/>
            <w:vAlign w:val="center"/>
            <w:hideMark/>
          </w:tcPr>
          <w:p w:rsidR="003E0673" w:rsidRPr="003A3A42" w:rsidRDefault="003E0673" w:rsidP="003E067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t>程序规范</w:t>
            </w:r>
          </w:p>
          <w:p w:rsidR="003E0673" w:rsidRPr="003A3A42" w:rsidRDefault="003E0673" w:rsidP="003E067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3E0673" w:rsidRPr="003A3A42" w:rsidRDefault="003E0673" w:rsidP="003E0673">
            <w:pPr>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pacing w:val="-8"/>
                <w:sz w:val="21"/>
                <w:szCs w:val="21"/>
              </w:rPr>
              <w:t>2/3</w:t>
            </w:r>
            <w:r w:rsidRPr="003A3A42">
              <w:rPr>
                <w:rFonts w:ascii="Times New Roman" w:eastAsia="方正仿宋_GBK" w:hAnsi="Times New Roman" w:cs="宋体" w:hint="eastAsia"/>
                <w:color w:val="000000" w:themeColor="text1"/>
                <w:spacing w:val="-8"/>
                <w:sz w:val="21"/>
                <w:szCs w:val="21"/>
              </w:rPr>
              <w:t>以上会员（代表）出席会员（代表）大会，出席会员（代表）</w:t>
            </w:r>
            <w:r w:rsidRPr="003A3A42">
              <w:rPr>
                <w:rFonts w:ascii="Times New Roman" w:eastAsia="方正仿宋_GBK" w:hAnsi="Times New Roman" w:cs="宋体" w:hint="eastAsia"/>
                <w:color w:val="000000" w:themeColor="text1"/>
                <w:spacing w:val="-8"/>
                <w:sz w:val="21"/>
                <w:szCs w:val="21"/>
              </w:rPr>
              <w:t>2/3</w:t>
            </w:r>
            <w:r w:rsidRPr="003A3A42">
              <w:rPr>
                <w:rFonts w:ascii="Times New Roman" w:eastAsia="方正仿宋_GBK" w:hAnsi="Times New Roman" w:cs="宋体" w:hint="eastAsia"/>
                <w:color w:val="000000" w:themeColor="text1"/>
                <w:spacing w:val="-8"/>
                <w:sz w:val="21"/>
                <w:szCs w:val="21"/>
              </w:rPr>
              <w:t>以上表决通过，能提供会议纪要或决议，得</w:t>
            </w:r>
            <w:r w:rsidRPr="003A3A42">
              <w:rPr>
                <w:rFonts w:ascii="Times New Roman" w:eastAsia="方正仿宋_GBK" w:hAnsi="Times New Roman" w:cs="宋体" w:hint="eastAsia"/>
                <w:color w:val="000000" w:themeColor="text1"/>
                <w:spacing w:val="-8"/>
                <w:sz w:val="21"/>
                <w:szCs w:val="21"/>
              </w:rPr>
              <w:t>5</w:t>
            </w:r>
            <w:r w:rsidRPr="003A3A42">
              <w:rPr>
                <w:rFonts w:ascii="Times New Roman" w:eastAsia="方正仿宋_GBK" w:hAnsi="Times New Roman" w:cs="宋体" w:hint="eastAsia"/>
                <w:color w:val="000000" w:themeColor="text1"/>
                <w:spacing w:val="-8"/>
                <w:sz w:val="21"/>
                <w:szCs w:val="21"/>
              </w:rPr>
              <w:t>分</w:t>
            </w:r>
          </w:p>
          <w:p w:rsidR="003E0673" w:rsidRPr="003A3A42" w:rsidRDefault="003E0673" w:rsidP="003E067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t>会员（代表）大会出席人数和表决人数不符合章程规定，得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p w:rsidR="003E0673" w:rsidRPr="003A3A42" w:rsidRDefault="003E0673" w:rsidP="003E067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注：涉及会费标准制定及会费的层级设定必须投票表决，能提供会费投票表决表，否则此项不得分</w:t>
            </w:r>
          </w:p>
        </w:tc>
        <w:tc>
          <w:tcPr>
            <w:tcW w:w="1037" w:type="dxa"/>
            <w:tcBorders>
              <w:top w:val="nil"/>
              <w:left w:val="nil"/>
              <w:bottom w:val="single" w:sz="4" w:space="0" w:color="auto"/>
              <w:right w:val="single" w:sz="4" w:space="0" w:color="auto"/>
            </w:tcBorders>
            <w:shd w:val="clear" w:color="000000" w:fill="FFFFFF"/>
            <w:noWrap/>
            <w:vAlign w:val="center"/>
            <w:hideMark/>
          </w:tcPr>
          <w:p w:rsidR="003E0673" w:rsidRPr="003A3A42" w:rsidRDefault="003E0673" w:rsidP="00807D57">
            <w:pPr>
              <w:spacing w:after="0" w:line="280" w:lineRule="exact"/>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3E0673" w:rsidRPr="003A3A42" w:rsidRDefault="003E0673" w:rsidP="00807D57">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3E0673" w:rsidRPr="003A3A42" w:rsidRDefault="003E0673"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3E0673" w:rsidRPr="003A3A42" w:rsidTr="00296D2A">
        <w:trPr>
          <w:trHeight w:val="2721"/>
        </w:trPr>
        <w:tc>
          <w:tcPr>
            <w:tcW w:w="1281" w:type="dxa"/>
            <w:vMerge/>
            <w:tcBorders>
              <w:left w:val="single" w:sz="4" w:space="0" w:color="auto"/>
              <w:bottom w:val="single" w:sz="4" w:space="0" w:color="auto"/>
              <w:right w:val="single" w:sz="4" w:space="0" w:color="auto"/>
            </w:tcBorders>
            <w:shd w:val="clear" w:color="000000" w:fill="FFFFFF"/>
            <w:vAlign w:val="center"/>
            <w:hideMark/>
          </w:tcPr>
          <w:p w:rsidR="003E0673" w:rsidRPr="003A3A42" w:rsidRDefault="003E0673"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3E0673" w:rsidRPr="003A3A42" w:rsidRDefault="003E0673" w:rsidP="00807D57">
            <w:pPr>
              <w:spacing w:after="0" w:line="280" w:lineRule="exact"/>
              <w:rPr>
                <w:rFonts w:ascii="Times New Roman" w:eastAsia="方正仿宋_GBK" w:hAnsi="Times New Roman" w:cs="宋体"/>
                <w:color w:val="000000" w:themeColor="text1"/>
                <w:sz w:val="21"/>
                <w:szCs w:val="21"/>
              </w:rPr>
            </w:pPr>
          </w:p>
        </w:tc>
        <w:tc>
          <w:tcPr>
            <w:tcW w:w="1281" w:type="dxa"/>
            <w:tcBorders>
              <w:top w:val="nil"/>
              <w:left w:val="nil"/>
              <w:bottom w:val="single" w:sz="4" w:space="0" w:color="auto"/>
              <w:right w:val="single" w:sz="4" w:space="0" w:color="auto"/>
            </w:tcBorders>
            <w:shd w:val="clear" w:color="000000" w:fill="FFFFFF"/>
            <w:vAlign w:val="center"/>
            <w:hideMark/>
          </w:tcPr>
          <w:p w:rsidR="003E0673" w:rsidRPr="003A3A42" w:rsidRDefault="003E0673" w:rsidP="003E067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章程核准</w:t>
            </w:r>
          </w:p>
          <w:p w:rsidR="003E0673" w:rsidRPr="003A3A42" w:rsidRDefault="003E0673" w:rsidP="003E0673">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3E0673" w:rsidRPr="003A3A42" w:rsidRDefault="003E0673"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28</w:t>
            </w:r>
          </w:p>
        </w:tc>
        <w:tc>
          <w:tcPr>
            <w:tcW w:w="1315" w:type="dxa"/>
            <w:tcBorders>
              <w:top w:val="nil"/>
              <w:left w:val="nil"/>
              <w:bottom w:val="single" w:sz="4" w:space="0" w:color="auto"/>
              <w:right w:val="single" w:sz="4" w:space="0" w:color="auto"/>
            </w:tcBorders>
            <w:shd w:val="clear" w:color="000000" w:fill="FFFFFF"/>
            <w:vAlign w:val="center"/>
            <w:hideMark/>
          </w:tcPr>
          <w:p w:rsidR="003E0673" w:rsidRPr="003A3A42" w:rsidRDefault="003E0673"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核准情况</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3E0673" w:rsidRPr="003A3A42" w:rsidRDefault="003E0673" w:rsidP="003E067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□章程制定或修改后经登记管理机关核准，得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3E0673" w:rsidRPr="003A3A42" w:rsidRDefault="003E0673" w:rsidP="003E067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□章程制定或修改后未经登记管理机关核准，得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3E0673" w:rsidRPr="003A3A42" w:rsidRDefault="003E0673" w:rsidP="003E067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注：在会员（代表）大会后</w:t>
            </w:r>
            <w:r w:rsidRPr="003A3A42">
              <w:rPr>
                <w:rFonts w:ascii="Times New Roman" w:eastAsia="方正仿宋_GBK" w:hAnsi="Times New Roman" w:cs="宋体" w:hint="eastAsia"/>
                <w:b/>
                <w:bCs/>
                <w:color w:val="000000" w:themeColor="text1"/>
                <w:sz w:val="21"/>
                <w:szCs w:val="21"/>
              </w:rPr>
              <w:t>15</w:t>
            </w:r>
            <w:r w:rsidRPr="003A3A42">
              <w:rPr>
                <w:rFonts w:ascii="Times New Roman" w:eastAsia="方正仿宋_GBK" w:hAnsi="Times New Roman" w:cs="宋体" w:hint="eastAsia"/>
                <w:b/>
                <w:bCs/>
                <w:color w:val="000000" w:themeColor="text1"/>
                <w:sz w:val="21"/>
                <w:szCs w:val="21"/>
              </w:rPr>
              <w:t>日内</w:t>
            </w:r>
            <w:r w:rsidRPr="003A3A42">
              <w:rPr>
                <w:rFonts w:ascii="Times New Roman" w:eastAsia="方正仿宋_GBK" w:hAnsi="Times New Roman" w:cs="宋体" w:hint="eastAsia"/>
                <w:b/>
                <w:bCs/>
                <w:color w:val="000000" w:themeColor="text1"/>
                <w:sz w:val="21"/>
                <w:szCs w:val="21"/>
              </w:rPr>
              <w:t>,</w:t>
            </w:r>
            <w:r w:rsidRPr="003A3A42">
              <w:rPr>
                <w:rFonts w:ascii="Times New Roman" w:eastAsia="方正仿宋_GBK" w:hAnsi="Times New Roman" w:cs="宋体" w:hint="eastAsia"/>
                <w:b/>
                <w:bCs/>
                <w:color w:val="000000" w:themeColor="text1"/>
                <w:sz w:val="21"/>
                <w:szCs w:val="21"/>
              </w:rPr>
              <w:t>报登记管理机关核准，提供章程核准表</w:t>
            </w:r>
          </w:p>
        </w:tc>
        <w:tc>
          <w:tcPr>
            <w:tcW w:w="1037" w:type="dxa"/>
            <w:tcBorders>
              <w:top w:val="nil"/>
              <w:left w:val="nil"/>
              <w:bottom w:val="single" w:sz="4" w:space="0" w:color="auto"/>
              <w:right w:val="single" w:sz="4" w:space="0" w:color="auto"/>
            </w:tcBorders>
            <w:shd w:val="clear" w:color="000000" w:fill="FFFFFF"/>
            <w:noWrap/>
            <w:vAlign w:val="center"/>
            <w:hideMark/>
          </w:tcPr>
          <w:p w:rsidR="003E0673" w:rsidRPr="003A3A42" w:rsidRDefault="003E0673"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3E0673" w:rsidRPr="003A3A42" w:rsidRDefault="003E0673"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3E0673" w:rsidRPr="003A3A42" w:rsidRDefault="003E0673"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3E0673" w:rsidRPr="003A3A42" w:rsidTr="00296D2A">
        <w:trPr>
          <w:trHeight w:val="567"/>
        </w:trPr>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3E0673" w:rsidRPr="003A3A42" w:rsidRDefault="003E0673"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auto"/>
              <w:right w:val="single" w:sz="4" w:space="0" w:color="auto"/>
            </w:tcBorders>
            <w:vAlign w:val="center"/>
            <w:hideMark/>
          </w:tcPr>
          <w:p w:rsidR="003E0673" w:rsidRPr="003A3A42" w:rsidRDefault="003E0673"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3E0673" w:rsidRPr="003A3A42" w:rsidRDefault="003E0673"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3E0673" w:rsidRPr="003A3A42" w:rsidRDefault="003E0673"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3E0673" w:rsidRPr="003A3A42" w:rsidRDefault="003E0673"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3E0673" w:rsidRPr="003A3A42" w:rsidRDefault="003E0673"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3E0673" w:rsidRPr="003A3A42" w:rsidRDefault="003E0673"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E0673" w:rsidRPr="003A3A42" w:rsidRDefault="003E0673"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3E0673" w:rsidRPr="003A3A42" w:rsidRDefault="003E0673"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B731CD" w:rsidRPr="003A3A42" w:rsidTr="00296D2A">
        <w:trPr>
          <w:trHeight w:val="2211"/>
        </w:trPr>
        <w:tc>
          <w:tcPr>
            <w:tcW w:w="1281" w:type="dxa"/>
            <w:vMerge w:val="restart"/>
            <w:tcBorders>
              <w:top w:val="nil"/>
              <w:left w:val="single" w:sz="4" w:space="0" w:color="auto"/>
              <w:right w:val="single" w:sz="4" w:space="0" w:color="auto"/>
            </w:tcBorders>
            <w:shd w:val="clear" w:color="000000" w:fill="FFFFFF"/>
            <w:vAlign w:val="center"/>
            <w:hideMark/>
          </w:tcPr>
          <w:p w:rsidR="00B731CD" w:rsidRPr="003A3A42" w:rsidRDefault="00B731CD" w:rsidP="00B731CD">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B731CD" w:rsidRPr="003A3A42" w:rsidRDefault="00B731CD" w:rsidP="00B731CD">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1" w:type="dxa"/>
            <w:vMerge w:val="restart"/>
            <w:tcBorders>
              <w:top w:val="nil"/>
              <w:left w:val="single" w:sz="4" w:space="0" w:color="auto"/>
              <w:bottom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发展规划</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1281"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届内发展</w:t>
            </w:r>
          </w:p>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规划</w:t>
            </w:r>
            <w:r w:rsidRPr="003A3A42">
              <w:rPr>
                <w:rFonts w:ascii="Times New Roman" w:eastAsia="方正仿宋_GBK" w:hAnsi="Times New Roman" w:cs="宋体" w:hint="eastAsia"/>
                <w:color w:val="000000" w:themeColor="text1"/>
                <w:sz w:val="21"/>
                <w:szCs w:val="21"/>
              </w:rPr>
              <w:br w:type="page"/>
            </w:r>
          </w:p>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29</w:t>
            </w:r>
          </w:p>
        </w:tc>
        <w:tc>
          <w:tcPr>
            <w:tcW w:w="1315"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制定与落实</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届内发展规划制定（</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B731CD" w:rsidRPr="003A3A42" w:rsidRDefault="00B731CD" w:rsidP="00B731CD">
            <w:pPr>
              <w:spacing w:after="0" w:line="280" w:lineRule="exact"/>
              <w:jc w:val="both"/>
              <w:rPr>
                <w:rFonts w:ascii="Times New Roman" w:eastAsia="方正仿宋_GBK" w:hAnsi="Times New Roman" w:cs="宋体"/>
                <w:color w:val="000000" w:themeColor="text1"/>
                <w:spacing w:val="-8"/>
                <w:w w:val="95"/>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pacing w:val="-8"/>
                <w:w w:val="95"/>
                <w:sz w:val="21"/>
                <w:szCs w:val="21"/>
              </w:rPr>
              <w:t>□有独立详细的届内组织发展规划，得</w:t>
            </w:r>
            <w:r w:rsidRPr="003A3A42">
              <w:rPr>
                <w:rFonts w:ascii="Times New Roman" w:eastAsia="方正仿宋_GBK" w:hAnsi="Times New Roman" w:cs="宋体" w:hint="eastAsia"/>
                <w:color w:val="000000" w:themeColor="text1"/>
                <w:spacing w:val="-8"/>
                <w:w w:val="95"/>
                <w:sz w:val="21"/>
                <w:szCs w:val="21"/>
              </w:rPr>
              <w:t>4</w:t>
            </w:r>
            <w:r w:rsidRPr="003A3A42">
              <w:rPr>
                <w:rFonts w:ascii="Times New Roman" w:eastAsia="方正仿宋_GBK" w:hAnsi="Times New Roman" w:cs="宋体" w:hint="eastAsia"/>
                <w:color w:val="000000" w:themeColor="text1"/>
                <w:spacing w:val="-8"/>
                <w:w w:val="95"/>
                <w:sz w:val="21"/>
                <w:szCs w:val="21"/>
              </w:rPr>
              <w:t>分</w:t>
            </w:r>
            <w:r w:rsidRPr="003A3A42">
              <w:rPr>
                <w:rFonts w:ascii="Times New Roman" w:eastAsia="方正仿宋_GBK" w:hAnsi="Times New Roman" w:cs="宋体" w:hint="eastAsia"/>
                <w:color w:val="000000" w:themeColor="text1"/>
                <w:spacing w:val="-8"/>
                <w:w w:val="95"/>
                <w:sz w:val="21"/>
                <w:szCs w:val="21"/>
              </w:rPr>
              <w:br w:type="page"/>
            </w:r>
          </w:p>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□其他材料能够体现届内组织发展规划内容，得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□未制定规划且其他材料不能体现届内发展规划，得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届内发展规划落实（</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p>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br w:type="page"/>
            </w:r>
            <w:r w:rsidRPr="003A3A42">
              <w:rPr>
                <w:rFonts w:ascii="Times New Roman" w:eastAsia="方正仿宋_GBK" w:hAnsi="Times New Roman" w:cs="宋体" w:hint="eastAsia"/>
                <w:color w:val="000000" w:themeColor="text1"/>
                <w:sz w:val="21"/>
                <w:szCs w:val="21"/>
              </w:rPr>
              <w:t>□落实规划情况很好，得</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p>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□落实规划情况一般，得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□规划未落实，得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b/>
                <w:bCs/>
                <w:color w:val="000000" w:themeColor="text1"/>
                <w:sz w:val="21"/>
                <w:szCs w:val="21"/>
              </w:rPr>
              <w:t>注：将届内规划内容与相关业务活动相对照</w:t>
            </w:r>
          </w:p>
        </w:tc>
        <w:tc>
          <w:tcPr>
            <w:tcW w:w="1037" w:type="dxa"/>
            <w:tcBorders>
              <w:top w:val="nil"/>
              <w:left w:val="nil"/>
              <w:bottom w:val="single" w:sz="4" w:space="0" w:color="auto"/>
              <w:right w:val="single" w:sz="4" w:space="0" w:color="auto"/>
            </w:tcBorders>
            <w:shd w:val="clear" w:color="000000" w:fill="FFFFFF"/>
            <w:noWrap/>
            <w:vAlign w:val="center"/>
            <w:hideMark/>
          </w:tcPr>
          <w:p w:rsidR="00B731CD" w:rsidRPr="003A3A42" w:rsidRDefault="00B731CD"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B731CD" w:rsidRPr="003A3A42" w:rsidTr="00296D2A">
        <w:trPr>
          <w:trHeight w:val="737"/>
        </w:trPr>
        <w:tc>
          <w:tcPr>
            <w:tcW w:w="1281" w:type="dxa"/>
            <w:vMerge/>
            <w:tcBorders>
              <w:left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B731CD" w:rsidRPr="003A3A42" w:rsidRDefault="00B731CD" w:rsidP="00807D57">
            <w:pPr>
              <w:spacing w:after="0" w:line="280" w:lineRule="exact"/>
              <w:rPr>
                <w:rFonts w:ascii="Times New Roman" w:eastAsia="方正仿宋_GBK" w:hAnsi="Times New Roman" w:cs="宋体"/>
                <w:color w:val="000000" w:themeColor="text1"/>
                <w:sz w:val="21"/>
                <w:szCs w:val="21"/>
              </w:rPr>
            </w:pPr>
          </w:p>
        </w:tc>
        <w:tc>
          <w:tcPr>
            <w:tcW w:w="1281"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年度工作</w:t>
            </w:r>
          </w:p>
          <w:p w:rsidR="00B731CD" w:rsidRPr="003A3A42" w:rsidRDefault="00B731C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计划</w:t>
            </w:r>
          </w:p>
          <w:p w:rsidR="00B731CD" w:rsidRPr="003A3A42" w:rsidRDefault="00B731C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30</w:t>
            </w:r>
          </w:p>
        </w:tc>
        <w:tc>
          <w:tcPr>
            <w:tcW w:w="1315"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制定与落实</w:t>
            </w:r>
          </w:p>
          <w:p w:rsidR="00B731CD" w:rsidRPr="003A3A42" w:rsidRDefault="00B731C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B731CD">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□有详细的年度工作计划与总结，得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B731CD" w:rsidRPr="003A3A42" w:rsidRDefault="00B731CD" w:rsidP="00B731CD">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□有简单的年度工作计划与总结，得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□未制定年度工作计划和总结，得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B731CD" w:rsidRPr="003A3A42" w:rsidRDefault="00B731CD"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B731CD" w:rsidRPr="003A3A42" w:rsidTr="00296D2A">
        <w:trPr>
          <w:trHeight w:val="2098"/>
        </w:trPr>
        <w:tc>
          <w:tcPr>
            <w:tcW w:w="1281" w:type="dxa"/>
            <w:vMerge/>
            <w:tcBorders>
              <w:left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rPr>
                <w:rFonts w:ascii="方正黑体_GBK" w:eastAsia="方正黑体_GBK" w:hAnsi="Times New Roman" w:cs="宋体"/>
                <w:color w:val="000000" w:themeColor="text1"/>
                <w:sz w:val="21"/>
                <w:szCs w:val="21"/>
              </w:rPr>
            </w:pPr>
          </w:p>
        </w:tc>
        <w:tc>
          <w:tcPr>
            <w:tcW w:w="1281" w:type="dxa"/>
            <w:vMerge w:val="restart"/>
            <w:tcBorders>
              <w:top w:val="nil"/>
              <w:left w:val="single" w:sz="4" w:space="0" w:color="auto"/>
              <w:right w:val="single" w:sz="4" w:space="0" w:color="auto"/>
            </w:tcBorders>
            <w:shd w:val="clear" w:color="000000" w:fill="FFFFFF"/>
            <w:vAlign w:val="center"/>
            <w:hideMark/>
          </w:tcPr>
          <w:p w:rsidR="00B731CD" w:rsidRPr="003A3A42" w:rsidRDefault="00B731C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组织机构</w:t>
            </w:r>
          </w:p>
          <w:p w:rsidR="00B731CD" w:rsidRPr="003A3A42" w:rsidRDefault="00B731C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1281"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会员（代表）大会</w:t>
            </w:r>
          </w:p>
          <w:p w:rsidR="00B731CD" w:rsidRPr="003A3A42" w:rsidRDefault="00B731C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31</w:t>
            </w:r>
          </w:p>
        </w:tc>
        <w:tc>
          <w:tcPr>
            <w:tcW w:w="1315"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召开情况</w:t>
            </w:r>
          </w:p>
          <w:p w:rsidR="00B731CD" w:rsidRPr="003A3A42" w:rsidRDefault="00B731C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□按章程规定的人数及程序召开会员（代表）大会并形成会议纪要，得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□未按章程规定的人数及程序召开会员（代表）大会，得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注：如延期召开会员（代表）大会，经理事会表决通过，报登记管理机关批准同意的视为按期召开，但延期最长不得超过</w:t>
            </w:r>
            <w:r w:rsidRPr="003A3A42">
              <w:rPr>
                <w:rFonts w:ascii="Times New Roman" w:eastAsia="方正仿宋_GBK" w:hAnsi="Times New Roman" w:cs="宋体" w:hint="eastAsia"/>
                <w:b/>
                <w:bCs/>
                <w:color w:val="000000" w:themeColor="text1"/>
                <w:sz w:val="21"/>
                <w:szCs w:val="21"/>
              </w:rPr>
              <w:t>1</w:t>
            </w:r>
            <w:r w:rsidRPr="003A3A42">
              <w:rPr>
                <w:rFonts w:ascii="Times New Roman" w:eastAsia="方正仿宋_GBK" w:hAnsi="Times New Roman" w:cs="宋体" w:hint="eastAsia"/>
                <w:b/>
                <w:bCs/>
                <w:color w:val="000000" w:themeColor="text1"/>
                <w:sz w:val="21"/>
                <w:szCs w:val="21"/>
              </w:rPr>
              <w:t>年</w:t>
            </w:r>
          </w:p>
        </w:tc>
        <w:tc>
          <w:tcPr>
            <w:tcW w:w="1037" w:type="dxa"/>
            <w:tcBorders>
              <w:top w:val="nil"/>
              <w:left w:val="nil"/>
              <w:bottom w:val="single" w:sz="4" w:space="0" w:color="auto"/>
              <w:right w:val="single" w:sz="4" w:space="0" w:color="auto"/>
            </w:tcBorders>
            <w:shd w:val="clear" w:color="000000" w:fill="FFFFFF"/>
            <w:noWrap/>
            <w:vAlign w:val="center"/>
            <w:hideMark/>
          </w:tcPr>
          <w:p w:rsidR="00B731CD" w:rsidRPr="003A3A42" w:rsidRDefault="00B731CD" w:rsidP="00807D57">
            <w:pPr>
              <w:spacing w:after="0" w:line="280" w:lineRule="exact"/>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731CD" w:rsidRPr="003A3A42" w:rsidRDefault="00B731CD" w:rsidP="00807D57">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B731CD" w:rsidRPr="003A3A42" w:rsidTr="00296D2A">
        <w:trPr>
          <w:trHeight w:val="1339"/>
        </w:trPr>
        <w:tc>
          <w:tcPr>
            <w:tcW w:w="1281" w:type="dxa"/>
            <w:vMerge/>
            <w:tcBorders>
              <w:left w:val="single" w:sz="4" w:space="0" w:color="auto"/>
              <w:bottom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rPr>
                <w:rFonts w:ascii="Times New Roman" w:eastAsia="方正仿宋_GBK" w:hAnsi="Times New Roman" w:cs="宋体"/>
                <w:color w:val="000000" w:themeColor="text1"/>
                <w:sz w:val="21"/>
                <w:szCs w:val="21"/>
              </w:rPr>
            </w:pPr>
          </w:p>
        </w:tc>
        <w:tc>
          <w:tcPr>
            <w:tcW w:w="1281" w:type="dxa"/>
            <w:tcBorders>
              <w:top w:val="nil"/>
              <w:left w:val="single" w:sz="4" w:space="0" w:color="auto"/>
              <w:bottom w:val="single" w:sz="4" w:space="0" w:color="auto"/>
              <w:right w:val="single" w:sz="4" w:space="0" w:color="auto"/>
            </w:tcBorders>
            <w:shd w:val="clear" w:color="000000" w:fill="FFFFFF"/>
            <w:vAlign w:val="center"/>
            <w:hideMark/>
          </w:tcPr>
          <w:p w:rsidR="00B731CD" w:rsidRPr="003A3A42" w:rsidRDefault="00B731C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理事（常务理事）会</w:t>
            </w:r>
          </w:p>
          <w:p w:rsidR="00B731CD" w:rsidRPr="003A3A42" w:rsidRDefault="00B731C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32</w:t>
            </w:r>
          </w:p>
        </w:tc>
        <w:tc>
          <w:tcPr>
            <w:tcW w:w="1315"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产生和罢免</w:t>
            </w:r>
          </w:p>
          <w:p w:rsidR="00B731CD" w:rsidRPr="003A3A42" w:rsidRDefault="00B731C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B731CD">
            <w:pPr>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pacing w:val="-8"/>
                <w:sz w:val="21"/>
                <w:szCs w:val="21"/>
              </w:rPr>
              <w:t>产生、罢免理事（常务理事）程序规范，会议出席人数和表决人数符合规定；会员（代表）大会须</w:t>
            </w:r>
            <w:r w:rsidRPr="003A3A42">
              <w:rPr>
                <w:rFonts w:ascii="Times New Roman" w:eastAsia="方正仿宋_GBK" w:hAnsi="Times New Roman" w:cs="宋体" w:hint="eastAsia"/>
                <w:color w:val="000000" w:themeColor="text1"/>
                <w:spacing w:val="-8"/>
                <w:sz w:val="21"/>
                <w:szCs w:val="21"/>
              </w:rPr>
              <w:t>2/3</w:t>
            </w:r>
            <w:r w:rsidRPr="003A3A42">
              <w:rPr>
                <w:rFonts w:ascii="Times New Roman" w:eastAsia="方正仿宋_GBK" w:hAnsi="Times New Roman" w:cs="宋体" w:hint="eastAsia"/>
                <w:color w:val="000000" w:themeColor="text1"/>
                <w:spacing w:val="-8"/>
                <w:sz w:val="21"/>
                <w:szCs w:val="21"/>
              </w:rPr>
              <w:t>以上会员（代表）出席，半数以上表决通过，得</w:t>
            </w:r>
            <w:r w:rsidRPr="003A3A42">
              <w:rPr>
                <w:rFonts w:ascii="Times New Roman" w:eastAsia="方正仿宋_GBK" w:hAnsi="Times New Roman" w:cs="宋体" w:hint="eastAsia"/>
                <w:color w:val="000000" w:themeColor="text1"/>
                <w:spacing w:val="-8"/>
                <w:sz w:val="21"/>
                <w:szCs w:val="21"/>
              </w:rPr>
              <w:t>10</w:t>
            </w:r>
            <w:r w:rsidRPr="003A3A42">
              <w:rPr>
                <w:rFonts w:ascii="Times New Roman" w:eastAsia="方正仿宋_GBK" w:hAnsi="Times New Roman" w:cs="宋体" w:hint="eastAsia"/>
                <w:color w:val="000000" w:themeColor="text1"/>
                <w:spacing w:val="-8"/>
                <w:sz w:val="21"/>
                <w:szCs w:val="21"/>
              </w:rPr>
              <w:t>分</w:t>
            </w:r>
          </w:p>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□未按章程规定条件和程序产生、罢免理事（常务理事），得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B731CD" w:rsidRPr="003A3A42" w:rsidRDefault="00B731CD"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B731CD" w:rsidRPr="003A3A42" w:rsidTr="00296D2A">
        <w:trPr>
          <w:trHeight w:val="567"/>
        </w:trPr>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731CD" w:rsidRPr="003A3A42" w:rsidRDefault="00B731C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731CD" w:rsidRPr="003A3A42" w:rsidRDefault="00B731C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731CD" w:rsidRPr="003A3A42" w:rsidRDefault="00B731C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B731CD" w:rsidRPr="003A3A42" w:rsidRDefault="00B731C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B731CD" w:rsidRPr="003A3A42" w:rsidRDefault="00B731C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B731CD" w:rsidRPr="003A3A42" w:rsidRDefault="00B731C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B731CD" w:rsidRPr="003A3A42" w:rsidRDefault="00B731C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731CD" w:rsidRPr="003A3A42" w:rsidRDefault="00B731C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731CD" w:rsidRPr="003A3A42" w:rsidRDefault="00B731C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B731CD" w:rsidRPr="003A3A42" w:rsidTr="00296D2A">
        <w:trPr>
          <w:trHeight w:val="1302"/>
        </w:trPr>
        <w:tc>
          <w:tcPr>
            <w:tcW w:w="1281" w:type="dxa"/>
            <w:vMerge w:val="restart"/>
            <w:tcBorders>
              <w:top w:val="nil"/>
              <w:left w:val="single" w:sz="4" w:space="0" w:color="auto"/>
              <w:right w:val="single" w:sz="4" w:space="0" w:color="auto"/>
            </w:tcBorders>
            <w:shd w:val="clear" w:color="000000" w:fill="FFFFFF"/>
            <w:vAlign w:val="center"/>
            <w:hideMark/>
          </w:tcPr>
          <w:p w:rsidR="00B731CD" w:rsidRPr="003A3A42" w:rsidRDefault="00B731CD" w:rsidP="00B731CD">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B731CD" w:rsidRPr="003A3A42" w:rsidRDefault="00B731CD" w:rsidP="00B731CD">
            <w:pPr>
              <w:spacing w:after="0" w:line="280" w:lineRule="exact"/>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1" w:type="dxa"/>
            <w:vMerge w:val="restart"/>
            <w:tcBorders>
              <w:top w:val="nil"/>
              <w:left w:val="single" w:sz="4" w:space="0" w:color="auto"/>
              <w:right w:val="single" w:sz="4" w:space="0" w:color="auto"/>
            </w:tcBorders>
            <w:shd w:val="clear" w:color="000000" w:fill="FFFFFF"/>
            <w:vAlign w:val="center"/>
            <w:hideMark/>
          </w:tcPr>
          <w:p w:rsidR="00B731CD" w:rsidRPr="003A3A42" w:rsidRDefault="00B731C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组织机构</w:t>
            </w:r>
          </w:p>
          <w:p w:rsidR="00B731CD" w:rsidRPr="003A3A42" w:rsidRDefault="00B731CD" w:rsidP="00B731CD">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nil"/>
              <w:left w:val="single" w:sz="4" w:space="0" w:color="auto"/>
              <w:right w:val="single" w:sz="4" w:space="0" w:color="auto"/>
            </w:tcBorders>
            <w:shd w:val="clear" w:color="000000" w:fill="FFFFFF"/>
            <w:vAlign w:val="center"/>
            <w:hideMark/>
          </w:tcPr>
          <w:p w:rsidR="00B731CD" w:rsidRPr="003A3A42" w:rsidRDefault="00B731C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理事（常务理事）会</w:t>
            </w:r>
          </w:p>
          <w:p w:rsidR="00B731CD" w:rsidRPr="003A3A42" w:rsidRDefault="00B731CD" w:rsidP="00B731CD">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33</w:t>
            </w:r>
          </w:p>
        </w:tc>
        <w:tc>
          <w:tcPr>
            <w:tcW w:w="1315"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按期换届</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□依据章程规定按期换届，得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□未依据章程规定按期换届，得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注：提前或延期换届经登记管理机关批准同意视为按期换届</w:t>
            </w:r>
          </w:p>
        </w:tc>
        <w:tc>
          <w:tcPr>
            <w:tcW w:w="1037" w:type="dxa"/>
            <w:tcBorders>
              <w:top w:val="nil"/>
              <w:left w:val="nil"/>
              <w:bottom w:val="single" w:sz="4" w:space="0" w:color="auto"/>
              <w:right w:val="single" w:sz="4" w:space="0" w:color="auto"/>
            </w:tcBorders>
            <w:shd w:val="clear" w:color="000000" w:fill="FFFFFF"/>
            <w:noWrap/>
            <w:vAlign w:val="center"/>
            <w:hideMark/>
          </w:tcPr>
          <w:p w:rsidR="00B731CD" w:rsidRPr="003A3A42" w:rsidRDefault="00B731CD"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B731CD" w:rsidRPr="003A3A42" w:rsidTr="00296D2A">
        <w:trPr>
          <w:trHeight w:val="1939"/>
        </w:trPr>
        <w:tc>
          <w:tcPr>
            <w:tcW w:w="1281" w:type="dxa"/>
            <w:vMerge/>
            <w:tcBorders>
              <w:left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34</w:t>
            </w:r>
          </w:p>
        </w:tc>
        <w:tc>
          <w:tcPr>
            <w:tcW w:w="1315"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召开情况</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□理事（常务理事）会召开程序和次数符合章程规定，得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□设有常务理事会的，仅召开理事会，未召开常务理事会，得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□设有常务理事会的，未召开理事会，仅召开</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次常务理事会，得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□设有常务理事会的，未召开理事会，仅召开</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次常务理事会，得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w:t>
            </w:r>
          </w:p>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□未召开理事（常务理事）会，得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注：提供会议通知、签到表</w:t>
            </w:r>
            <w:r w:rsidRPr="003A3A42">
              <w:rPr>
                <w:rFonts w:ascii="Times New Roman" w:eastAsia="方正仿宋_GBK" w:hAnsi="Times New Roman" w:cs="宋体" w:hint="eastAsia"/>
                <w:b/>
                <w:bCs/>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B731CD" w:rsidRPr="003A3A42" w:rsidRDefault="00B731CD"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B731CD" w:rsidRPr="003A3A42" w:rsidTr="00296D2A">
        <w:trPr>
          <w:trHeight w:val="1980"/>
        </w:trPr>
        <w:tc>
          <w:tcPr>
            <w:tcW w:w="1281" w:type="dxa"/>
            <w:vMerge/>
            <w:tcBorders>
              <w:left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35</w:t>
            </w:r>
          </w:p>
        </w:tc>
        <w:tc>
          <w:tcPr>
            <w:tcW w:w="1315"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职能履行</w:t>
            </w:r>
          </w:p>
          <w:p w:rsidR="00B731CD" w:rsidRPr="003A3A42" w:rsidRDefault="00B731C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□理事（常务理事）会制度健全，按章程规定履行职能，重大事项必须有</w:t>
            </w:r>
            <w:r w:rsidRPr="003A3A42">
              <w:rPr>
                <w:rFonts w:ascii="Times New Roman" w:eastAsia="方正仿宋_GBK" w:hAnsi="Times New Roman" w:cs="宋体" w:hint="eastAsia"/>
                <w:color w:val="000000" w:themeColor="text1"/>
                <w:sz w:val="21"/>
                <w:szCs w:val="21"/>
              </w:rPr>
              <w:t>2/3</w:t>
            </w:r>
            <w:r w:rsidRPr="003A3A42">
              <w:rPr>
                <w:rFonts w:ascii="Times New Roman" w:eastAsia="方正仿宋_GBK" w:hAnsi="Times New Roman" w:cs="宋体" w:hint="eastAsia"/>
                <w:color w:val="000000" w:themeColor="text1"/>
                <w:sz w:val="21"/>
                <w:szCs w:val="21"/>
              </w:rPr>
              <w:t>理事会成员出席理事会，并且</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理事表决通过，得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□理事（常务理事）会违背组织使命，或未按章程规定履行职能，得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B731CD" w:rsidRPr="003A3A42" w:rsidRDefault="00B731CD" w:rsidP="00B731CD">
            <w:pPr>
              <w:spacing w:after="0" w:line="280" w:lineRule="exact"/>
              <w:jc w:val="both"/>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注：提供理事会会议通过的决议，重大事项包括章程修改、变更、投资、会费收取标准等</w:t>
            </w:r>
          </w:p>
        </w:tc>
        <w:tc>
          <w:tcPr>
            <w:tcW w:w="1037" w:type="dxa"/>
            <w:tcBorders>
              <w:top w:val="nil"/>
              <w:left w:val="nil"/>
              <w:bottom w:val="single" w:sz="4" w:space="0" w:color="auto"/>
              <w:right w:val="single" w:sz="4" w:space="0" w:color="auto"/>
            </w:tcBorders>
            <w:shd w:val="clear" w:color="000000" w:fill="FFFFFF"/>
            <w:noWrap/>
            <w:vAlign w:val="center"/>
            <w:hideMark/>
          </w:tcPr>
          <w:p w:rsidR="00B731CD" w:rsidRPr="003A3A42" w:rsidRDefault="00B731CD" w:rsidP="00807D57">
            <w:pPr>
              <w:spacing w:after="0" w:line="280" w:lineRule="exact"/>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731CD" w:rsidRPr="003A3A42" w:rsidRDefault="00B731CD" w:rsidP="00807D57">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B731CD" w:rsidRPr="003A3A42" w:rsidTr="00296D2A">
        <w:trPr>
          <w:trHeight w:val="1422"/>
        </w:trPr>
        <w:tc>
          <w:tcPr>
            <w:tcW w:w="1281" w:type="dxa"/>
            <w:vMerge/>
            <w:tcBorders>
              <w:left w:val="single" w:sz="4" w:space="0" w:color="auto"/>
              <w:bottom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36</w:t>
            </w:r>
          </w:p>
        </w:tc>
        <w:tc>
          <w:tcPr>
            <w:tcW w:w="1315"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会议纪要</w:t>
            </w:r>
          </w:p>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□理事（常务理事）会有完整的会议纪要，得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□会议纪要不完整，得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□无会议纪要，得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b/>
                <w:bCs/>
                <w:color w:val="000000" w:themeColor="text1"/>
                <w:sz w:val="21"/>
                <w:szCs w:val="21"/>
              </w:rPr>
              <w:t>注：会议纪要须所有监事、监事会主席签名</w:t>
            </w:r>
          </w:p>
        </w:tc>
        <w:tc>
          <w:tcPr>
            <w:tcW w:w="1037" w:type="dxa"/>
            <w:tcBorders>
              <w:top w:val="nil"/>
              <w:left w:val="nil"/>
              <w:bottom w:val="single" w:sz="4" w:space="0" w:color="auto"/>
              <w:right w:val="single" w:sz="4" w:space="0" w:color="auto"/>
            </w:tcBorders>
            <w:shd w:val="clear" w:color="000000" w:fill="FFFFFF"/>
            <w:noWrap/>
            <w:vAlign w:val="center"/>
            <w:hideMark/>
          </w:tcPr>
          <w:p w:rsidR="00B731CD" w:rsidRPr="003A3A42" w:rsidRDefault="00B731CD"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B731CD" w:rsidRPr="003A3A42" w:rsidTr="00296D2A">
        <w:trPr>
          <w:trHeight w:val="567"/>
        </w:trPr>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731CD" w:rsidRPr="003A3A42" w:rsidRDefault="00B731C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731CD" w:rsidRPr="003A3A42" w:rsidRDefault="00B731C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731CD" w:rsidRPr="003A3A42" w:rsidRDefault="00B731C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B731CD" w:rsidRPr="003A3A42" w:rsidRDefault="00B731C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B731CD" w:rsidRPr="003A3A42" w:rsidRDefault="00B731C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B731CD" w:rsidRPr="003A3A42" w:rsidRDefault="00B731C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B731CD" w:rsidRPr="003A3A42" w:rsidRDefault="00B731C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731CD" w:rsidRPr="003A3A42" w:rsidRDefault="00B731C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731CD" w:rsidRPr="003A3A42" w:rsidRDefault="00B731C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B731CD" w:rsidRPr="003A3A42" w:rsidTr="00296D2A">
        <w:trPr>
          <w:trHeight w:val="2160"/>
        </w:trPr>
        <w:tc>
          <w:tcPr>
            <w:tcW w:w="1281" w:type="dxa"/>
            <w:vMerge w:val="restart"/>
            <w:tcBorders>
              <w:top w:val="nil"/>
              <w:left w:val="single" w:sz="4" w:space="0" w:color="auto"/>
              <w:right w:val="single" w:sz="4" w:space="0" w:color="auto"/>
            </w:tcBorders>
            <w:shd w:val="clear" w:color="000000" w:fill="FFFFFF"/>
            <w:vAlign w:val="center"/>
            <w:hideMark/>
          </w:tcPr>
          <w:p w:rsidR="00B731CD" w:rsidRPr="003A3A42" w:rsidRDefault="00B731CD" w:rsidP="00B731CD">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B731CD" w:rsidRPr="003A3A42" w:rsidRDefault="00B731CD" w:rsidP="00B731CD">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1" w:type="dxa"/>
            <w:vMerge w:val="restart"/>
            <w:tcBorders>
              <w:top w:val="nil"/>
              <w:left w:val="single" w:sz="4" w:space="0" w:color="auto"/>
              <w:right w:val="single" w:sz="4" w:space="0" w:color="auto"/>
            </w:tcBorders>
            <w:shd w:val="clear" w:color="000000" w:fill="FFFFFF"/>
            <w:vAlign w:val="center"/>
            <w:hideMark/>
          </w:tcPr>
          <w:p w:rsidR="00B731CD" w:rsidRPr="003A3A42" w:rsidRDefault="00B731C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组织机构</w:t>
            </w:r>
          </w:p>
          <w:p w:rsidR="00B731CD" w:rsidRPr="003A3A42" w:rsidRDefault="00B731C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分支（代表）机构</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37</w:t>
            </w:r>
          </w:p>
        </w:tc>
        <w:tc>
          <w:tcPr>
            <w:tcW w:w="1315"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机构设立</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□按照章程规定，经理事会或常务理事会决定设立分支（代表）机构，得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□未按章程规定程序设立分支（代表）机构，得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注：未设立分支（代表）机构不扣分；不得设立地域性分支机构，否则不得分；成立分支（代表）机构，提供理事会或常务理事会会议纪要，且所有监事、监事会主席签名</w:t>
            </w:r>
          </w:p>
        </w:tc>
        <w:tc>
          <w:tcPr>
            <w:tcW w:w="1037" w:type="dxa"/>
            <w:tcBorders>
              <w:top w:val="nil"/>
              <w:left w:val="nil"/>
              <w:bottom w:val="single" w:sz="4" w:space="0" w:color="auto"/>
              <w:right w:val="single" w:sz="4" w:space="0" w:color="auto"/>
            </w:tcBorders>
            <w:shd w:val="clear" w:color="000000" w:fill="FFFFFF"/>
            <w:noWrap/>
            <w:vAlign w:val="center"/>
            <w:hideMark/>
          </w:tcPr>
          <w:p w:rsidR="00B731CD" w:rsidRPr="003A3A42" w:rsidRDefault="00B731CD"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B731CD" w:rsidRPr="003A3A42" w:rsidTr="00296D2A">
        <w:trPr>
          <w:trHeight w:val="1399"/>
        </w:trPr>
        <w:tc>
          <w:tcPr>
            <w:tcW w:w="1281" w:type="dxa"/>
            <w:vMerge/>
            <w:tcBorders>
              <w:left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000000"/>
              <w:right w:val="single" w:sz="4" w:space="0" w:color="auto"/>
            </w:tcBorders>
            <w:vAlign w:val="center"/>
            <w:hideMark/>
          </w:tcPr>
          <w:p w:rsidR="00B731CD" w:rsidRPr="003A3A42" w:rsidRDefault="00B731CD"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38</w:t>
            </w:r>
          </w:p>
        </w:tc>
        <w:tc>
          <w:tcPr>
            <w:tcW w:w="1315"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机构管理</w:t>
            </w:r>
          </w:p>
          <w:p w:rsidR="00B731CD" w:rsidRPr="003A3A42" w:rsidRDefault="00B731C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□制定分支（代表）机构管理办法、工作计划并有效实施，得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□未制定分支（代表）机构管理办法、工作计划，得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注：未设立分支（代表）机构不扣分</w:t>
            </w:r>
            <w:r w:rsidRPr="003A3A42">
              <w:rPr>
                <w:rFonts w:ascii="Times New Roman" w:eastAsia="方正仿宋_GBK" w:hAnsi="Times New Roman" w:cs="宋体" w:hint="eastAsia"/>
                <w:b/>
                <w:bCs/>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B731CD" w:rsidRPr="003A3A42" w:rsidRDefault="00B731CD"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B731CD" w:rsidRPr="003A3A42" w:rsidTr="00296D2A">
        <w:trPr>
          <w:trHeight w:val="1399"/>
        </w:trPr>
        <w:tc>
          <w:tcPr>
            <w:tcW w:w="1281" w:type="dxa"/>
            <w:vMerge/>
            <w:tcBorders>
              <w:left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000000"/>
              <w:right w:val="single" w:sz="4" w:space="0" w:color="auto"/>
            </w:tcBorders>
            <w:vAlign w:val="center"/>
            <w:hideMark/>
          </w:tcPr>
          <w:p w:rsidR="00B731CD" w:rsidRPr="003A3A42" w:rsidRDefault="00B731CD"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39</w:t>
            </w:r>
          </w:p>
        </w:tc>
        <w:tc>
          <w:tcPr>
            <w:tcW w:w="1315"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活动开展</w:t>
            </w:r>
          </w:p>
          <w:p w:rsidR="00B731CD" w:rsidRPr="003A3A42" w:rsidRDefault="00B731C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□在授权范围内开展活动，并冠以本社会团体全称，得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□超出授权范围开展活动，或未冠本社会团体全称，得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注：未设立分支（代表）机构不扣分</w:t>
            </w:r>
            <w:r w:rsidRPr="003A3A42">
              <w:rPr>
                <w:rFonts w:ascii="Times New Roman" w:eastAsia="方正仿宋_GBK" w:hAnsi="Times New Roman" w:cs="宋体" w:hint="eastAsia"/>
                <w:b/>
                <w:bCs/>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B731CD" w:rsidRPr="003A3A42" w:rsidRDefault="00B731CD" w:rsidP="00807D57">
            <w:pPr>
              <w:spacing w:after="0" w:line="280" w:lineRule="exact"/>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731CD" w:rsidRPr="003A3A42" w:rsidRDefault="00B731CD" w:rsidP="00807D57">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B731CD" w:rsidRPr="003A3A42" w:rsidTr="00296D2A">
        <w:trPr>
          <w:trHeight w:val="1500"/>
        </w:trPr>
        <w:tc>
          <w:tcPr>
            <w:tcW w:w="1281" w:type="dxa"/>
            <w:vMerge/>
            <w:tcBorders>
              <w:left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000000"/>
              <w:right w:val="single" w:sz="4" w:space="0" w:color="auto"/>
            </w:tcBorders>
            <w:vAlign w:val="center"/>
            <w:hideMark/>
          </w:tcPr>
          <w:p w:rsidR="00B731CD" w:rsidRPr="003A3A42" w:rsidRDefault="00B731CD"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40</w:t>
            </w:r>
          </w:p>
        </w:tc>
        <w:tc>
          <w:tcPr>
            <w:tcW w:w="1315"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发展会员</w:t>
            </w:r>
          </w:p>
          <w:p w:rsidR="00B731CD" w:rsidRPr="003A3A42" w:rsidRDefault="00B731C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□根据授权发展会员，且不重复收取会费，得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□未经授权发展会员或重复收取会费，得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注：未设立分支（代表）机构不扣分</w:t>
            </w:r>
            <w:r w:rsidRPr="003A3A42">
              <w:rPr>
                <w:rFonts w:ascii="Times New Roman" w:eastAsia="方正仿宋_GBK" w:hAnsi="Times New Roman" w:cs="宋体" w:hint="eastAsia"/>
                <w:b/>
                <w:bCs/>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B731CD" w:rsidRPr="003A3A42" w:rsidRDefault="00B731CD"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B731CD" w:rsidRPr="003A3A42" w:rsidTr="00296D2A">
        <w:trPr>
          <w:trHeight w:val="1080"/>
        </w:trPr>
        <w:tc>
          <w:tcPr>
            <w:tcW w:w="1281" w:type="dxa"/>
            <w:vMerge/>
            <w:tcBorders>
              <w:left w:val="single" w:sz="4" w:space="0" w:color="auto"/>
              <w:bottom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rPr>
                <w:rFonts w:ascii="Times New Roman" w:eastAsia="方正仿宋_GBK" w:hAnsi="Times New Roman" w:cs="宋体"/>
                <w:color w:val="000000" w:themeColor="text1"/>
                <w:sz w:val="21"/>
                <w:szCs w:val="21"/>
              </w:rPr>
            </w:pPr>
          </w:p>
        </w:tc>
        <w:tc>
          <w:tcPr>
            <w:tcW w:w="1281" w:type="dxa"/>
            <w:tcBorders>
              <w:top w:val="nil"/>
              <w:left w:val="single" w:sz="4" w:space="0" w:color="auto"/>
              <w:bottom w:val="single" w:sz="4" w:space="0" w:color="auto"/>
              <w:right w:val="single" w:sz="4" w:space="0" w:color="auto"/>
            </w:tcBorders>
            <w:shd w:val="clear" w:color="000000" w:fill="FFFFFF"/>
            <w:vAlign w:val="center"/>
            <w:hideMark/>
          </w:tcPr>
          <w:p w:rsidR="00B731CD" w:rsidRPr="003A3A42" w:rsidRDefault="00B731C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监事（会）</w:t>
            </w:r>
          </w:p>
          <w:p w:rsidR="00B731CD" w:rsidRPr="003A3A42" w:rsidRDefault="00B731C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41</w:t>
            </w:r>
          </w:p>
        </w:tc>
        <w:tc>
          <w:tcPr>
            <w:tcW w:w="1315"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产生程序</w:t>
            </w:r>
          </w:p>
          <w:p w:rsidR="00B731CD" w:rsidRPr="003A3A42" w:rsidRDefault="00B731C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□监事（会）按民主程序产生，符合章程规定，得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B731CD" w:rsidRPr="003A3A42" w:rsidRDefault="00B731CD" w:rsidP="00B731C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□监事（会）未按民主程序产生，或不符合章程规定，得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B731CD" w:rsidRPr="003A3A42" w:rsidRDefault="00B731CD"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B731CD" w:rsidRPr="003A3A42" w:rsidTr="00296D2A">
        <w:trPr>
          <w:trHeight w:val="567"/>
        </w:trPr>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731CD" w:rsidRPr="003A3A42" w:rsidRDefault="00B731C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731CD" w:rsidRPr="003A3A42" w:rsidRDefault="00B731C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731CD" w:rsidRPr="003A3A42" w:rsidRDefault="00B731C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B731CD" w:rsidRPr="003A3A42" w:rsidRDefault="00B731C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B731CD" w:rsidRPr="003A3A42" w:rsidRDefault="00B731C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B731CD" w:rsidRPr="003A3A42" w:rsidRDefault="00B731C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B731CD" w:rsidRPr="003A3A42" w:rsidRDefault="00B731C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731CD" w:rsidRPr="003A3A42" w:rsidRDefault="00B731C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731CD" w:rsidRPr="003A3A42" w:rsidRDefault="00B731C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B731CD" w:rsidRPr="003A3A42" w:rsidTr="006C0DB9">
        <w:trPr>
          <w:trHeight w:val="850"/>
        </w:trPr>
        <w:tc>
          <w:tcPr>
            <w:tcW w:w="1281" w:type="dxa"/>
            <w:vMerge w:val="restart"/>
            <w:tcBorders>
              <w:top w:val="nil"/>
              <w:left w:val="single" w:sz="4" w:space="0" w:color="auto"/>
              <w:right w:val="single" w:sz="4" w:space="0" w:color="auto"/>
            </w:tcBorders>
            <w:shd w:val="clear" w:color="000000" w:fill="FFFFFF"/>
            <w:vAlign w:val="center"/>
            <w:hideMark/>
          </w:tcPr>
          <w:p w:rsidR="00B731CD" w:rsidRPr="003A3A42" w:rsidRDefault="00B731CD" w:rsidP="005D421D">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B731CD" w:rsidRPr="003A3A42" w:rsidRDefault="00B731CD" w:rsidP="005D421D">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1" w:type="dxa"/>
            <w:vMerge w:val="restart"/>
            <w:tcBorders>
              <w:top w:val="nil"/>
              <w:left w:val="single" w:sz="4" w:space="0" w:color="auto"/>
              <w:right w:val="single" w:sz="4" w:space="0" w:color="auto"/>
            </w:tcBorders>
            <w:shd w:val="clear" w:color="000000" w:fill="FFFFFF"/>
            <w:vAlign w:val="center"/>
            <w:hideMark/>
          </w:tcPr>
          <w:p w:rsidR="00B731CD" w:rsidRPr="003A3A42" w:rsidRDefault="00B731C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组织机构</w:t>
            </w:r>
          </w:p>
          <w:p w:rsidR="00B731CD" w:rsidRPr="003A3A42" w:rsidRDefault="00B731C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nil"/>
              <w:left w:val="single" w:sz="4" w:space="0" w:color="auto"/>
              <w:right w:val="single" w:sz="4" w:space="0" w:color="auto"/>
            </w:tcBorders>
            <w:shd w:val="clear" w:color="000000" w:fill="FFFFFF"/>
            <w:vAlign w:val="center"/>
            <w:hideMark/>
          </w:tcPr>
          <w:p w:rsidR="00B731CD" w:rsidRPr="003A3A42" w:rsidRDefault="00B731C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监事（会）</w:t>
            </w:r>
          </w:p>
          <w:p w:rsidR="00B731CD" w:rsidRPr="003A3A42" w:rsidRDefault="00B731CD" w:rsidP="00B731CD">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42</w:t>
            </w:r>
          </w:p>
        </w:tc>
        <w:tc>
          <w:tcPr>
            <w:tcW w:w="1315"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监事数量</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□有监事会，得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B731CD" w:rsidRPr="003A3A42" w:rsidRDefault="00B731C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名监事，得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B731CD" w:rsidRPr="003A3A42" w:rsidRDefault="00B731C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□无监事，得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B731CD" w:rsidRPr="003A3A42" w:rsidRDefault="00B731CD"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B731CD" w:rsidRPr="003A3A42" w:rsidTr="00296D2A">
        <w:trPr>
          <w:trHeight w:val="1039"/>
        </w:trPr>
        <w:tc>
          <w:tcPr>
            <w:tcW w:w="1281" w:type="dxa"/>
            <w:vMerge/>
            <w:tcBorders>
              <w:left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000000"/>
              <w:right w:val="single" w:sz="4" w:space="0" w:color="auto"/>
            </w:tcBorders>
            <w:shd w:val="clear" w:color="000000" w:fill="FFFFFF"/>
            <w:vAlign w:val="center"/>
            <w:hideMark/>
          </w:tcPr>
          <w:p w:rsidR="00B731CD" w:rsidRPr="003A3A42" w:rsidRDefault="00B731CD"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43</w:t>
            </w:r>
          </w:p>
        </w:tc>
        <w:tc>
          <w:tcPr>
            <w:tcW w:w="1315" w:type="dxa"/>
            <w:tcBorders>
              <w:top w:val="nil"/>
              <w:left w:val="nil"/>
              <w:bottom w:val="single" w:sz="4" w:space="0" w:color="auto"/>
              <w:right w:val="single" w:sz="4" w:space="0" w:color="auto"/>
            </w:tcBorders>
            <w:shd w:val="clear" w:color="000000" w:fill="FFFFFF"/>
            <w:vAlign w:val="center"/>
            <w:hideMark/>
          </w:tcPr>
          <w:p w:rsidR="005D421D" w:rsidRPr="003A3A42" w:rsidRDefault="00B731CD" w:rsidP="005D421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职能履行</w:t>
            </w:r>
          </w:p>
          <w:p w:rsidR="00B731CD" w:rsidRPr="003A3A42" w:rsidRDefault="00B731CD" w:rsidP="005D421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□监事（会）制度健全，并按章程规定履行职能，得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B731CD" w:rsidRPr="003A3A42" w:rsidRDefault="00B731C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□监事（会）制度不健全，或未按章程规定履行职能，得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B731CD" w:rsidRPr="003A3A42" w:rsidRDefault="00B731CD" w:rsidP="00807D57">
            <w:pPr>
              <w:spacing w:after="0" w:line="280" w:lineRule="exact"/>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731CD" w:rsidRPr="003A3A42" w:rsidRDefault="00B731CD" w:rsidP="00807D57">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5D421D" w:rsidRPr="003A3A42" w:rsidTr="00296D2A">
        <w:trPr>
          <w:trHeight w:val="1459"/>
        </w:trPr>
        <w:tc>
          <w:tcPr>
            <w:tcW w:w="1281" w:type="dxa"/>
            <w:vMerge/>
            <w:tcBorders>
              <w:left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rPr>
                <w:rFonts w:ascii="方正黑体_GBK" w:eastAsia="方正黑体_GBK" w:hAnsi="Times New Roman" w:cs="宋体"/>
                <w:color w:val="000000" w:themeColor="text1"/>
                <w:sz w:val="21"/>
                <w:szCs w:val="21"/>
              </w:rPr>
            </w:pPr>
          </w:p>
        </w:tc>
        <w:tc>
          <w:tcPr>
            <w:tcW w:w="1281" w:type="dxa"/>
            <w:vMerge w:val="restart"/>
            <w:tcBorders>
              <w:top w:val="nil"/>
              <w:left w:val="single" w:sz="4" w:space="0" w:color="auto"/>
              <w:right w:val="single" w:sz="4" w:space="0" w:color="auto"/>
            </w:tcBorders>
            <w:shd w:val="clear" w:color="000000" w:fill="FFFFFF"/>
            <w:vAlign w:val="center"/>
            <w:hideMark/>
          </w:tcPr>
          <w:p w:rsidR="005D421D" w:rsidRPr="003A3A42" w:rsidRDefault="005D421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人力资源</w:t>
            </w:r>
          </w:p>
          <w:p w:rsidR="005D421D" w:rsidRPr="003A3A42" w:rsidRDefault="005D421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管理</w:t>
            </w:r>
          </w:p>
          <w:p w:rsidR="005D421D" w:rsidRPr="003A3A42" w:rsidRDefault="005D421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40</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nil"/>
              <w:left w:val="single" w:sz="4" w:space="0" w:color="auto"/>
              <w:right w:val="single" w:sz="4" w:space="0" w:color="auto"/>
            </w:tcBorders>
            <w:shd w:val="clear" w:color="000000" w:fill="FFFFFF"/>
            <w:vAlign w:val="center"/>
            <w:hideMark/>
          </w:tcPr>
          <w:p w:rsidR="005D421D" w:rsidRPr="003A3A42" w:rsidRDefault="005D421D" w:rsidP="00B731C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队伍建设</w:t>
            </w:r>
            <w:r w:rsidRPr="003A3A42">
              <w:rPr>
                <w:rFonts w:ascii="Times New Roman" w:eastAsia="方正仿宋_GBK" w:hAnsi="Times New Roman" w:cs="宋体" w:hint="eastAsia"/>
                <w:color w:val="000000" w:themeColor="text1"/>
                <w:sz w:val="21"/>
                <w:szCs w:val="21"/>
              </w:rPr>
              <w:t xml:space="preserve"> (25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680"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44</w:t>
            </w:r>
          </w:p>
        </w:tc>
        <w:tc>
          <w:tcPr>
            <w:tcW w:w="1315"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人员数量</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t>(10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w:t>
            </w:r>
          </w:p>
        </w:tc>
        <w:tc>
          <w:tcPr>
            <w:tcW w:w="3969"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□专职工作人员满</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人，得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□专职工作人员每减少</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人，扣</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注：专职工作人员指建立劳动关系并购买社保的工作人员。返聘、劳动关系在其他单位的工作人员，按</w:t>
            </w:r>
            <w:r w:rsidRPr="003A3A42">
              <w:rPr>
                <w:rFonts w:ascii="Times New Roman" w:eastAsia="方正仿宋_GBK" w:hAnsi="Times New Roman" w:cs="宋体" w:hint="eastAsia"/>
                <w:b/>
                <w:bCs/>
                <w:color w:val="000000" w:themeColor="text1"/>
                <w:sz w:val="21"/>
                <w:szCs w:val="21"/>
              </w:rPr>
              <w:t>50%</w:t>
            </w:r>
            <w:r w:rsidRPr="003A3A42">
              <w:rPr>
                <w:rFonts w:ascii="Times New Roman" w:eastAsia="方正仿宋_GBK" w:hAnsi="Times New Roman" w:cs="宋体" w:hint="eastAsia"/>
                <w:b/>
                <w:bCs/>
                <w:color w:val="000000" w:themeColor="text1"/>
                <w:sz w:val="21"/>
                <w:szCs w:val="21"/>
              </w:rPr>
              <w:t>赋分</w:t>
            </w:r>
          </w:p>
        </w:tc>
        <w:tc>
          <w:tcPr>
            <w:tcW w:w="1037"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5D421D" w:rsidRPr="003A3A42" w:rsidTr="00296D2A">
        <w:trPr>
          <w:trHeight w:val="1560"/>
        </w:trPr>
        <w:tc>
          <w:tcPr>
            <w:tcW w:w="1281" w:type="dxa"/>
            <w:vMerge/>
            <w:tcBorders>
              <w:left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45</w:t>
            </w:r>
          </w:p>
        </w:tc>
        <w:tc>
          <w:tcPr>
            <w:tcW w:w="1315"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学历水平</w:t>
            </w:r>
          </w:p>
          <w:p w:rsidR="005D421D" w:rsidRPr="003A3A42" w:rsidRDefault="005D421D" w:rsidP="005D421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w:t>
            </w:r>
          </w:p>
        </w:tc>
        <w:tc>
          <w:tcPr>
            <w:tcW w:w="3969"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6C0DB9">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□专职工作人员本科及以上学历达到</w:t>
            </w:r>
            <w:r w:rsidRPr="003A3A42">
              <w:rPr>
                <w:rFonts w:ascii="Times New Roman" w:eastAsia="方正仿宋_GBK" w:hAnsi="Times New Roman" w:cs="宋体" w:hint="eastAsia"/>
                <w:color w:val="000000" w:themeColor="text1"/>
                <w:sz w:val="21"/>
                <w:szCs w:val="21"/>
              </w:rPr>
              <w:t>70%</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5D421D" w:rsidRPr="003A3A42" w:rsidRDefault="005D421D" w:rsidP="006C0DB9">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□专职工作人员本科及以上学历达到</w:t>
            </w:r>
            <w:r w:rsidRPr="003A3A42">
              <w:rPr>
                <w:rFonts w:ascii="Times New Roman" w:eastAsia="方正仿宋_GBK" w:hAnsi="Times New Roman" w:cs="宋体" w:hint="eastAsia"/>
                <w:color w:val="000000" w:themeColor="text1"/>
                <w:sz w:val="21"/>
                <w:szCs w:val="21"/>
              </w:rPr>
              <w:t>50%</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5D421D" w:rsidRPr="003A3A42" w:rsidRDefault="005D421D" w:rsidP="006C0DB9">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□专职工作人员本科及以上学历达到</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w:t>
            </w:r>
          </w:p>
          <w:p w:rsidR="005D421D" w:rsidRPr="003A3A42" w:rsidRDefault="005D421D" w:rsidP="006C0DB9">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□专职工作人员本科及以上学历低于</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5D421D" w:rsidRPr="003A3A42" w:rsidRDefault="005D421D" w:rsidP="006C0DB9">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注：提供学历证明</w:t>
            </w:r>
          </w:p>
        </w:tc>
        <w:tc>
          <w:tcPr>
            <w:tcW w:w="1037"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5D421D" w:rsidRPr="003A3A42" w:rsidTr="00296D2A">
        <w:trPr>
          <w:trHeight w:val="1602"/>
        </w:trPr>
        <w:tc>
          <w:tcPr>
            <w:tcW w:w="1281" w:type="dxa"/>
            <w:vMerge/>
            <w:tcBorders>
              <w:left w:val="single" w:sz="4" w:space="0" w:color="auto"/>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46</w:t>
            </w:r>
          </w:p>
        </w:tc>
        <w:tc>
          <w:tcPr>
            <w:tcW w:w="1315" w:type="dxa"/>
            <w:tcBorders>
              <w:top w:val="nil"/>
              <w:left w:val="nil"/>
              <w:bottom w:val="single" w:sz="4" w:space="0" w:color="auto"/>
              <w:right w:val="single" w:sz="4" w:space="0" w:color="auto"/>
            </w:tcBorders>
            <w:shd w:val="clear" w:color="000000" w:fill="FFFFFF"/>
            <w:vAlign w:val="center"/>
            <w:hideMark/>
          </w:tcPr>
          <w:p w:rsidR="006C0DB9"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专业水平</w:t>
            </w:r>
            <w:r w:rsidRPr="003A3A42">
              <w:rPr>
                <w:rFonts w:ascii="Times New Roman" w:eastAsia="方正仿宋_GBK" w:hAnsi="Times New Roman" w:cs="宋体" w:hint="eastAsia"/>
                <w:color w:val="000000" w:themeColor="text1"/>
                <w:sz w:val="21"/>
                <w:szCs w:val="21"/>
              </w:rPr>
              <w:br w:type="page"/>
              <w:t xml:space="preserve"> </w:t>
            </w:r>
          </w:p>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w:t>
            </w:r>
          </w:p>
        </w:tc>
        <w:tc>
          <w:tcPr>
            <w:tcW w:w="3969" w:type="dxa"/>
            <w:tcBorders>
              <w:top w:val="nil"/>
              <w:left w:val="nil"/>
              <w:bottom w:val="single" w:sz="4" w:space="0" w:color="auto"/>
              <w:right w:val="single" w:sz="4" w:space="0" w:color="auto"/>
            </w:tcBorders>
            <w:shd w:val="clear" w:color="000000" w:fill="FFFFFF"/>
            <w:vAlign w:val="center"/>
            <w:hideMark/>
          </w:tcPr>
          <w:p w:rsidR="006C0DB9" w:rsidRPr="003A3A42" w:rsidRDefault="005D421D" w:rsidP="006C0DB9">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□专职工作人员具有执业资格证书或职称的达到</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6C0DB9" w:rsidRPr="003A3A42" w:rsidRDefault="005D421D" w:rsidP="006C0DB9">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□专职工作人员具有执业资格证书或职称的达到</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6C0DB9" w:rsidRPr="003A3A42" w:rsidRDefault="005D421D" w:rsidP="006C0DB9">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□专职工作人员具有执业资格证书或职称的达到</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5D421D" w:rsidRPr="003A3A42" w:rsidRDefault="005D421D" w:rsidP="006C0DB9">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□专职工作人员具有执业资格证书或职称的低于</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5D421D" w:rsidRPr="003A3A42" w:rsidRDefault="005D421D" w:rsidP="006C0DB9">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注：提供职称证明</w:t>
            </w:r>
          </w:p>
        </w:tc>
        <w:tc>
          <w:tcPr>
            <w:tcW w:w="1037"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5D421D" w:rsidRPr="003A3A42" w:rsidTr="00296D2A">
        <w:trPr>
          <w:trHeight w:val="567"/>
        </w:trPr>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5D421D" w:rsidRPr="003A3A42" w:rsidTr="00296D2A">
        <w:trPr>
          <w:trHeight w:val="1560"/>
        </w:trPr>
        <w:tc>
          <w:tcPr>
            <w:tcW w:w="1281" w:type="dxa"/>
            <w:vMerge w:val="restart"/>
            <w:tcBorders>
              <w:top w:val="nil"/>
              <w:left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5D421D" w:rsidRPr="003A3A42" w:rsidRDefault="005D421D" w:rsidP="005D421D">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1" w:type="dxa"/>
            <w:vMerge w:val="restart"/>
            <w:tcBorders>
              <w:top w:val="nil"/>
              <w:left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人力资源</w:t>
            </w:r>
          </w:p>
          <w:p w:rsidR="005D421D" w:rsidRPr="003A3A42" w:rsidRDefault="005D421D" w:rsidP="005D421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管理</w:t>
            </w:r>
          </w:p>
          <w:p w:rsidR="005D421D" w:rsidRPr="003A3A42" w:rsidRDefault="005D421D" w:rsidP="005D421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40</w:t>
            </w:r>
            <w:r w:rsidRPr="003A3A42">
              <w:rPr>
                <w:rFonts w:ascii="Times New Roman" w:eastAsia="方正仿宋_GBK" w:hAnsi="Times New Roman" w:cs="宋体" w:hint="eastAsia"/>
                <w:color w:val="000000" w:themeColor="text1"/>
                <w:sz w:val="21"/>
                <w:szCs w:val="21"/>
              </w:rPr>
              <w:t>分）</w:t>
            </w:r>
          </w:p>
        </w:tc>
        <w:tc>
          <w:tcPr>
            <w:tcW w:w="1281" w:type="dxa"/>
            <w:tcBorders>
              <w:top w:val="nil"/>
              <w:left w:val="single" w:sz="4" w:space="0" w:color="auto"/>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队伍建设</w:t>
            </w:r>
            <w:r w:rsidRPr="003A3A42">
              <w:rPr>
                <w:rFonts w:ascii="Times New Roman" w:eastAsia="方正仿宋_GBK" w:hAnsi="Times New Roman" w:cs="宋体" w:hint="eastAsia"/>
                <w:color w:val="000000" w:themeColor="text1"/>
                <w:sz w:val="21"/>
                <w:szCs w:val="21"/>
              </w:rPr>
              <w:t xml:space="preserve"> (25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w:t>
            </w:r>
          </w:p>
        </w:tc>
        <w:tc>
          <w:tcPr>
            <w:tcW w:w="680"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47</w:t>
            </w:r>
          </w:p>
        </w:tc>
        <w:tc>
          <w:tcPr>
            <w:tcW w:w="1315"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业务培训</w:t>
            </w:r>
            <w:r w:rsidRPr="003A3A42">
              <w:rPr>
                <w:rFonts w:ascii="Times New Roman" w:eastAsia="方正仿宋_GBK" w:hAnsi="Times New Roman" w:cs="宋体" w:hint="eastAsia"/>
                <w:color w:val="000000" w:themeColor="text1"/>
                <w:sz w:val="21"/>
                <w:szCs w:val="21"/>
              </w:rPr>
              <w:br/>
              <w:t xml:space="preserve"> (5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5D421D">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□近三年，专职工作人员人均参加社会组织相关业务培训达</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次及以上，得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□近三年，专职工作人员人均参加社会组织相关业务培训</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次，得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□近三年，专职工作人员人均参加社会组织相关业务培训</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次，得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□近三年，专职工作人员没有参加社会组织相关业务培训，得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注：本单位组织的培训不得分</w:t>
            </w:r>
          </w:p>
        </w:tc>
        <w:tc>
          <w:tcPr>
            <w:tcW w:w="1037"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5D421D" w:rsidRPr="003A3A42" w:rsidTr="00296D2A">
        <w:trPr>
          <w:trHeight w:val="1440"/>
        </w:trPr>
        <w:tc>
          <w:tcPr>
            <w:tcW w:w="1281" w:type="dxa"/>
            <w:vMerge/>
            <w:tcBorders>
              <w:left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Times New Roman" w:eastAsia="方正仿宋_GBK" w:hAnsi="Times New Roman" w:cs="宋体"/>
                <w:color w:val="000000" w:themeColor="text1"/>
                <w:sz w:val="21"/>
                <w:szCs w:val="21"/>
              </w:rPr>
            </w:pPr>
          </w:p>
        </w:tc>
        <w:tc>
          <w:tcPr>
            <w:tcW w:w="1281" w:type="dxa"/>
            <w:vMerge w:val="restart"/>
            <w:tcBorders>
              <w:top w:val="nil"/>
              <w:left w:val="single" w:sz="4" w:space="0" w:color="auto"/>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人事管理</w:t>
            </w:r>
          </w:p>
          <w:p w:rsidR="005D421D" w:rsidRPr="003A3A42" w:rsidRDefault="005D421D" w:rsidP="005D421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制度</w:t>
            </w:r>
          </w:p>
          <w:p w:rsidR="005D421D" w:rsidRPr="003A3A42" w:rsidRDefault="005D421D" w:rsidP="005D421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48</w:t>
            </w:r>
          </w:p>
        </w:tc>
        <w:tc>
          <w:tcPr>
            <w:tcW w:w="1315"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日常管理</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□各项日常管理制度详细，得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□各项日常管理制度较为详细，得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□未制定日常管理制度，得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注：管理制度包括薪酬、奖惩、考勤、聘用、考核，每项</w:t>
            </w:r>
            <w:r w:rsidRPr="003A3A42">
              <w:rPr>
                <w:rFonts w:ascii="Times New Roman" w:eastAsia="方正仿宋_GBK" w:hAnsi="Times New Roman" w:cs="宋体" w:hint="eastAsia"/>
                <w:b/>
                <w:bCs/>
                <w:color w:val="000000" w:themeColor="text1"/>
                <w:sz w:val="21"/>
                <w:szCs w:val="21"/>
              </w:rPr>
              <w:t>1</w:t>
            </w:r>
            <w:r w:rsidRPr="003A3A42">
              <w:rPr>
                <w:rFonts w:ascii="Times New Roman" w:eastAsia="方正仿宋_GBK" w:hAnsi="Times New Roman" w:cs="宋体" w:hint="eastAsia"/>
                <w:b/>
                <w:bCs/>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5D421D" w:rsidRPr="003A3A42" w:rsidTr="00296D2A">
        <w:trPr>
          <w:trHeight w:val="1122"/>
        </w:trPr>
        <w:tc>
          <w:tcPr>
            <w:tcW w:w="1281" w:type="dxa"/>
            <w:vMerge/>
            <w:tcBorders>
              <w:left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49</w:t>
            </w:r>
          </w:p>
        </w:tc>
        <w:tc>
          <w:tcPr>
            <w:tcW w:w="1315"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劳动合同</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□与所有专职工作人员签订劳动合同，得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□与部分或未与专职工作人员签订劳动合同，得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注：提供与专职工作人员签订的劳动合同，且信息填写完整</w:t>
            </w:r>
          </w:p>
        </w:tc>
        <w:tc>
          <w:tcPr>
            <w:tcW w:w="1037"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5D421D" w:rsidRPr="003A3A42" w:rsidTr="00296D2A">
        <w:trPr>
          <w:trHeight w:val="1639"/>
        </w:trPr>
        <w:tc>
          <w:tcPr>
            <w:tcW w:w="1281" w:type="dxa"/>
            <w:vMerge/>
            <w:tcBorders>
              <w:left w:val="single" w:sz="4" w:space="0" w:color="auto"/>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50</w:t>
            </w:r>
          </w:p>
        </w:tc>
        <w:tc>
          <w:tcPr>
            <w:tcW w:w="1315"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社会保障</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□为所有专职工作人员缴纳五险一金，得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□为所有专职工作人员缴纳五险，但未缴纳住房公积金，得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□为部分或未为专职工作人员缴纳五险，得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注：社会组织必须为所有专职工作人员购买五险，提供购买五险一金相关证明材料</w:t>
            </w:r>
          </w:p>
        </w:tc>
        <w:tc>
          <w:tcPr>
            <w:tcW w:w="1037"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5D421D" w:rsidRPr="003A3A42" w:rsidTr="00296D2A">
        <w:trPr>
          <w:trHeight w:val="567"/>
        </w:trPr>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auto"/>
              <w:right w:val="single" w:sz="4" w:space="0" w:color="auto"/>
            </w:tcBorders>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5D421D" w:rsidRPr="003A3A42" w:rsidTr="00296D2A">
        <w:trPr>
          <w:trHeight w:val="1159"/>
        </w:trPr>
        <w:tc>
          <w:tcPr>
            <w:tcW w:w="1281" w:type="dxa"/>
            <w:vMerge w:val="restart"/>
            <w:tcBorders>
              <w:top w:val="nil"/>
              <w:left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5D421D" w:rsidRPr="003A3A42" w:rsidRDefault="005D421D" w:rsidP="005D421D">
            <w:pPr>
              <w:spacing w:after="0" w:line="280" w:lineRule="exact"/>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领导班子</w:t>
            </w:r>
          </w:p>
          <w:p w:rsidR="005D421D" w:rsidRPr="003A3A42" w:rsidRDefault="005D421D" w:rsidP="005D421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建设</w:t>
            </w:r>
          </w:p>
          <w:p w:rsidR="005D421D" w:rsidRPr="003A3A42" w:rsidRDefault="005D421D" w:rsidP="005D421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2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负责人产生</w:t>
            </w:r>
          </w:p>
          <w:p w:rsidR="005D421D" w:rsidRPr="003A3A42" w:rsidRDefault="005D421D" w:rsidP="005D421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51</w:t>
            </w:r>
          </w:p>
        </w:tc>
        <w:tc>
          <w:tcPr>
            <w:tcW w:w="1315" w:type="dxa"/>
            <w:tcBorders>
              <w:top w:val="nil"/>
              <w:left w:val="nil"/>
              <w:bottom w:val="single" w:sz="4" w:space="0" w:color="auto"/>
              <w:right w:val="single" w:sz="4" w:space="0" w:color="auto"/>
            </w:tcBorders>
            <w:shd w:val="clear" w:color="000000" w:fill="FFFFFF"/>
            <w:vAlign w:val="center"/>
            <w:hideMark/>
          </w:tcPr>
          <w:p w:rsidR="006C0DB9" w:rsidRPr="003A3A42" w:rsidRDefault="005D421D" w:rsidP="006C0DB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依规兼职</w:t>
            </w:r>
          </w:p>
          <w:p w:rsidR="005D421D" w:rsidRPr="003A3A42" w:rsidRDefault="005D421D" w:rsidP="006C0DB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□按规定履行兼职报批手续，得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5D421D" w:rsidRPr="003A3A42" w:rsidRDefault="005D421D" w:rsidP="005D421D">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□未按规定履行兼职报批手续，得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5D421D" w:rsidRPr="003A3A42" w:rsidRDefault="005D421D" w:rsidP="005D421D">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注：负责人包括会长、副会长、秘书长</w:t>
            </w:r>
          </w:p>
        </w:tc>
        <w:tc>
          <w:tcPr>
            <w:tcW w:w="1037"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5D421D" w:rsidRPr="003A3A42" w:rsidTr="00296D2A">
        <w:trPr>
          <w:trHeight w:val="1182"/>
        </w:trPr>
        <w:tc>
          <w:tcPr>
            <w:tcW w:w="1281" w:type="dxa"/>
            <w:vMerge/>
            <w:tcBorders>
              <w:left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top w:val="nil"/>
              <w:left w:val="single" w:sz="4" w:space="0" w:color="auto"/>
              <w:bottom w:val="single" w:sz="4" w:space="0" w:color="000000"/>
              <w:right w:val="single" w:sz="4" w:space="0" w:color="auto"/>
            </w:tcBorders>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000000"/>
              <w:right w:val="single" w:sz="4" w:space="0" w:color="auto"/>
            </w:tcBorders>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52</w:t>
            </w:r>
          </w:p>
        </w:tc>
        <w:tc>
          <w:tcPr>
            <w:tcW w:w="1315" w:type="dxa"/>
            <w:tcBorders>
              <w:top w:val="nil"/>
              <w:left w:val="nil"/>
              <w:bottom w:val="single" w:sz="4" w:space="0" w:color="auto"/>
              <w:right w:val="single" w:sz="4" w:space="0" w:color="auto"/>
            </w:tcBorders>
            <w:shd w:val="clear" w:color="000000" w:fill="FFFFFF"/>
            <w:vAlign w:val="center"/>
            <w:hideMark/>
          </w:tcPr>
          <w:p w:rsidR="006C0DB9" w:rsidRPr="003A3A42" w:rsidRDefault="005D421D" w:rsidP="006C0DB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产生程序</w:t>
            </w:r>
          </w:p>
          <w:p w:rsidR="005D421D" w:rsidRPr="003A3A42" w:rsidRDefault="005D421D" w:rsidP="006C0DB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5D421D">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□负责人按照章程规定选举产生，得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5D421D" w:rsidRPr="003A3A42" w:rsidRDefault="005D421D" w:rsidP="005D421D">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□负责人未按章程规定选举产生，得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注：提供会议纪要，已脱钩的需无记名投票选举</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5D421D" w:rsidRPr="003A3A42" w:rsidTr="00296D2A">
        <w:trPr>
          <w:trHeight w:val="1062"/>
        </w:trPr>
        <w:tc>
          <w:tcPr>
            <w:tcW w:w="1281" w:type="dxa"/>
            <w:vMerge/>
            <w:tcBorders>
              <w:left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top w:val="nil"/>
              <w:left w:val="single" w:sz="4" w:space="0" w:color="auto"/>
              <w:bottom w:val="single" w:sz="4" w:space="0" w:color="000000"/>
              <w:right w:val="single" w:sz="4" w:space="0" w:color="auto"/>
            </w:tcBorders>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p>
        </w:tc>
        <w:tc>
          <w:tcPr>
            <w:tcW w:w="1281" w:type="dxa"/>
            <w:vMerge w:val="restart"/>
            <w:tcBorders>
              <w:top w:val="nil"/>
              <w:left w:val="single" w:sz="4" w:space="0" w:color="auto"/>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负责人任职</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53</w:t>
            </w:r>
          </w:p>
        </w:tc>
        <w:tc>
          <w:tcPr>
            <w:tcW w:w="1315"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任职条件</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5D421D">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□任职年龄和届期符合规定要求，得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□任职年龄和届期不符合规定要求，得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5D421D" w:rsidRPr="003A3A42" w:rsidTr="00296D2A">
        <w:trPr>
          <w:trHeight w:val="1320"/>
        </w:trPr>
        <w:tc>
          <w:tcPr>
            <w:tcW w:w="1281" w:type="dxa"/>
            <w:vMerge/>
            <w:tcBorders>
              <w:left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top w:val="nil"/>
              <w:left w:val="single" w:sz="4" w:space="0" w:color="auto"/>
              <w:bottom w:val="single" w:sz="4" w:space="0" w:color="000000"/>
              <w:right w:val="single" w:sz="4" w:space="0" w:color="auto"/>
            </w:tcBorders>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54</w:t>
            </w:r>
          </w:p>
        </w:tc>
        <w:tc>
          <w:tcPr>
            <w:tcW w:w="1315"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是否专职</w:t>
            </w:r>
            <w:r w:rsidRPr="003A3A42">
              <w:rPr>
                <w:rFonts w:ascii="Times New Roman" w:eastAsia="方正仿宋_GBK" w:hAnsi="Times New Roman" w:cs="宋体" w:hint="eastAsia"/>
                <w:color w:val="000000" w:themeColor="text1"/>
                <w:sz w:val="21"/>
                <w:szCs w:val="21"/>
              </w:rPr>
              <w:br/>
              <w:t>(3</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w:t>
            </w:r>
          </w:p>
        </w:tc>
        <w:tc>
          <w:tcPr>
            <w:tcW w:w="3969"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□秘书长专职，得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□秘书长非专职，得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注：秘书长专职是指专门从事秘书长工作，与是否有其他身份无关，但国家机关实职领导人员、国有企事业单位一把手领导除外</w:t>
            </w:r>
            <w:r w:rsidRPr="003A3A42">
              <w:rPr>
                <w:rFonts w:ascii="Times New Roman" w:eastAsia="方正仿宋_GBK" w:hAnsi="Times New Roman" w:cs="宋体" w:hint="eastAsia"/>
                <w:b/>
                <w:bCs/>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5D421D" w:rsidRPr="003A3A42" w:rsidTr="00296D2A">
        <w:trPr>
          <w:trHeight w:val="1380"/>
        </w:trPr>
        <w:tc>
          <w:tcPr>
            <w:tcW w:w="1281" w:type="dxa"/>
            <w:vMerge/>
            <w:tcBorders>
              <w:left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top w:val="nil"/>
              <w:left w:val="single" w:sz="4" w:space="0" w:color="auto"/>
              <w:bottom w:val="single" w:sz="4" w:space="0" w:color="000000"/>
              <w:right w:val="single" w:sz="4" w:space="0" w:color="auto"/>
            </w:tcBorders>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55</w:t>
            </w:r>
          </w:p>
        </w:tc>
        <w:tc>
          <w:tcPr>
            <w:tcW w:w="1315"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绩效考核</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t xml:space="preserve"> </w:t>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□制定并执行主要负责人绩效考核制度，且考核结果优秀，得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□制定并执行主要负责人绩效考核制度，且考核结果良好，得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□未制定主要负责人绩效考核制度或绩效考核结果为一般，得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5D421D" w:rsidRPr="003A3A42" w:rsidTr="00296D2A">
        <w:trPr>
          <w:trHeight w:val="1219"/>
        </w:trPr>
        <w:tc>
          <w:tcPr>
            <w:tcW w:w="1281" w:type="dxa"/>
            <w:vMerge/>
            <w:tcBorders>
              <w:left w:val="single" w:sz="4" w:space="0" w:color="auto"/>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rPr>
                <w:rFonts w:ascii="方正黑体_GBK" w:eastAsia="方正黑体_GBK" w:hAnsi="Times New Roman" w:cs="宋体"/>
                <w:color w:val="000000" w:themeColor="text1"/>
                <w:sz w:val="21"/>
                <w:szCs w:val="21"/>
              </w:rPr>
            </w:pPr>
          </w:p>
        </w:tc>
        <w:tc>
          <w:tcPr>
            <w:tcW w:w="1281" w:type="dxa"/>
            <w:tcBorders>
              <w:top w:val="nil"/>
              <w:left w:val="single" w:sz="4" w:space="0" w:color="auto"/>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会员管理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1281"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制度完善</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56</w:t>
            </w:r>
          </w:p>
        </w:tc>
        <w:tc>
          <w:tcPr>
            <w:tcW w:w="1315"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管理制度</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□制定会员管理制度，内容详细、规范，得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□制定会员管理制度，但内容不够详细、规范，得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□未制定会员管理制度，得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5D421D" w:rsidRPr="003A3A42" w:rsidTr="00296D2A">
        <w:trPr>
          <w:trHeight w:val="567"/>
        </w:trPr>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nil"/>
              <w:bottom w:val="nil"/>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5D421D" w:rsidRPr="003A3A42" w:rsidTr="00296D2A">
        <w:trPr>
          <w:trHeight w:val="1140"/>
        </w:trPr>
        <w:tc>
          <w:tcPr>
            <w:tcW w:w="1281" w:type="dxa"/>
            <w:vMerge w:val="restart"/>
            <w:tcBorders>
              <w:top w:val="nil"/>
              <w:left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5D421D" w:rsidRPr="003A3A42" w:rsidRDefault="005D421D" w:rsidP="005D421D">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1" w:type="dxa"/>
            <w:vMerge w:val="restart"/>
            <w:tcBorders>
              <w:top w:val="nil"/>
              <w:left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会员管理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管理规范</w:t>
            </w:r>
          </w:p>
          <w:p w:rsidR="005D421D" w:rsidRPr="003A3A42" w:rsidRDefault="005D421D" w:rsidP="005D421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8</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57</w:t>
            </w:r>
          </w:p>
        </w:tc>
        <w:tc>
          <w:tcPr>
            <w:tcW w:w="1315"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管理情况</w:t>
            </w:r>
          </w:p>
          <w:p w:rsidR="005D421D" w:rsidRPr="003A3A42" w:rsidRDefault="005D421D" w:rsidP="005D421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□按程序发展、批准会员入会，且建立会员数据库，得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□按程序发展、批准会员入会，未建立会员数据库，得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w:t>
            </w:r>
          </w:p>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□未按程序发展、批准会员入会且未建立会员数据库，得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5D421D" w:rsidRPr="003A3A42" w:rsidTr="00296D2A">
        <w:trPr>
          <w:trHeight w:val="1759"/>
        </w:trPr>
        <w:tc>
          <w:tcPr>
            <w:tcW w:w="1281" w:type="dxa"/>
            <w:vMerge/>
            <w:tcBorders>
              <w:left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Times New Roman" w:eastAsia="方正仿宋_GBK" w:hAnsi="Times New Roman" w:cs="宋体"/>
                <w:color w:val="000000" w:themeColor="text1"/>
                <w:sz w:val="21"/>
                <w:szCs w:val="21"/>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58</w:t>
            </w:r>
          </w:p>
        </w:tc>
        <w:tc>
          <w:tcPr>
            <w:tcW w:w="1315"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会员保有率</w:t>
            </w:r>
          </w:p>
          <w:p w:rsidR="005D421D" w:rsidRPr="003A3A42" w:rsidRDefault="005D421D" w:rsidP="005D421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□会员保有率在</w:t>
            </w:r>
            <w:r w:rsidRPr="003A3A42">
              <w:rPr>
                <w:rFonts w:ascii="Times New Roman" w:eastAsia="方正仿宋_GBK" w:hAnsi="Times New Roman" w:cs="宋体" w:hint="eastAsia"/>
                <w:color w:val="000000" w:themeColor="text1"/>
                <w:sz w:val="21"/>
                <w:szCs w:val="21"/>
              </w:rPr>
              <w:t>80%</w:t>
            </w:r>
            <w:r w:rsidRPr="003A3A42">
              <w:rPr>
                <w:rFonts w:ascii="Times New Roman" w:eastAsia="方正仿宋_GBK" w:hAnsi="Times New Roman" w:cs="宋体" w:hint="eastAsia"/>
                <w:color w:val="000000" w:themeColor="text1"/>
                <w:sz w:val="21"/>
                <w:szCs w:val="21"/>
              </w:rPr>
              <w:t>及以上，得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□会员保有率在</w:t>
            </w:r>
            <w:r w:rsidRPr="003A3A42">
              <w:rPr>
                <w:rFonts w:ascii="Times New Roman" w:eastAsia="方正仿宋_GBK" w:hAnsi="Times New Roman" w:cs="宋体" w:hint="eastAsia"/>
                <w:color w:val="000000" w:themeColor="text1"/>
                <w:sz w:val="21"/>
                <w:szCs w:val="21"/>
              </w:rPr>
              <w:t>70%</w:t>
            </w:r>
            <w:r w:rsidRPr="003A3A42">
              <w:rPr>
                <w:rFonts w:ascii="Times New Roman" w:eastAsia="方正仿宋_GBK" w:hAnsi="Times New Roman" w:cs="宋体" w:hint="eastAsia"/>
                <w:color w:val="000000" w:themeColor="text1"/>
                <w:sz w:val="21"/>
                <w:szCs w:val="21"/>
              </w:rPr>
              <w:t>及以上，得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□会员保有率在</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及以上，得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w:t>
            </w:r>
          </w:p>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□会员保有率在</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以下，得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注：提供近三年会员总数</w:t>
            </w:r>
          </w:p>
        </w:tc>
        <w:tc>
          <w:tcPr>
            <w:tcW w:w="1037"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5D421D" w:rsidRPr="003A3A42" w:rsidTr="00296D2A">
        <w:trPr>
          <w:trHeight w:val="2322"/>
        </w:trPr>
        <w:tc>
          <w:tcPr>
            <w:tcW w:w="1281" w:type="dxa"/>
            <w:vMerge/>
            <w:tcBorders>
              <w:left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rPr>
                <w:rFonts w:ascii="方正黑体_GBK" w:eastAsia="方正黑体_GBK" w:hAnsi="Times New Roman" w:cs="宋体"/>
                <w:color w:val="000000" w:themeColor="text1"/>
                <w:sz w:val="21"/>
                <w:szCs w:val="21"/>
              </w:rPr>
            </w:pPr>
          </w:p>
        </w:tc>
        <w:tc>
          <w:tcPr>
            <w:tcW w:w="1281" w:type="dxa"/>
            <w:vMerge w:val="restart"/>
            <w:tcBorders>
              <w:top w:val="nil"/>
              <w:left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财务管理</w:t>
            </w:r>
          </w:p>
          <w:p w:rsidR="005D421D" w:rsidRPr="003A3A42" w:rsidRDefault="005D421D" w:rsidP="005D421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200</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nil"/>
              <w:left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资金管理</w:t>
            </w:r>
          </w:p>
          <w:p w:rsidR="005D421D" w:rsidRPr="003A3A42" w:rsidRDefault="005D421D" w:rsidP="005D421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59</w:t>
            </w:r>
          </w:p>
        </w:tc>
        <w:tc>
          <w:tcPr>
            <w:tcW w:w="1315"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资金来源与使用</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□资金来源与使用符合国家政策法规、章程规定，得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存在以下情形（不受分数限制，扣完</w:t>
            </w:r>
            <w:r w:rsidRPr="003A3A42">
              <w:rPr>
                <w:rFonts w:ascii="Times New Roman" w:eastAsia="方正仿宋_GBK" w:hAnsi="Times New Roman" w:cs="宋体" w:hint="eastAsia"/>
                <w:b/>
                <w:bCs/>
                <w:color w:val="000000" w:themeColor="text1"/>
                <w:sz w:val="21"/>
                <w:szCs w:val="21"/>
              </w:rPr>
              <w:t>100</w:t>
            </w:r>
            <w:r w:rsidRPr="003A3A42">
              <w:rPr>
                <w:rFonts w:ascii="Times New Roman" w:eastAsia="方正仿宋_GBK" w:hAnsi="Times New Roman" w:cs="宋体" w:hint="eastAsia"/>
                <w:b/>
                <w:bCs/>
                <w:color w:val="000000" w:themeColor="text1"/>
                <w:sz w:val="21"/>
                <w:szCs w:val="21"/>
              </w:rPr>
              <w:t>分）</w:t>
            </w:r>
            <w:r w:rsidRPr="003A3A42">
              <w:rPr>
                <w:rFonts w:ascii="Times New Roman" w:eastAsia="方正仿宋_GBK" w:hAnsi="Times New Roman" w:cs="宋体" w:hint="eastAsia"/>
                <w:color w:val="000000" w:themeColor="text1"/>
                <w:sz w:val="21"/>
                <w:szCs w:val="21"/>
              </w:rPr>
              <w:t>：</w:t>
            </w:r>
          </w:p>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）存在侵占、私分、挪用资产、发生有失公允的关联交易、违规支付佣金或回扣、违规进行资金拆借，扣</w:t>
            </w:r>
            <w:r w:rsidRPr="003A3A42">
              <w:rPr>
                <w:rFonts w:ascii="Times New Roman" w:eastAsia="方正仿宋_GBK" w:hAnsi="Times New Roman" w:cs="宋体" w:hint="eastAsia"/>
                <w:color w:val="000000" w:themeColor="text1"/>
                <w:sz w:val="21"/>
                <w:szCs w:val="21"/>
              </w:rPr>
              <w:t>40</w:t>
            </w:r>
            <w:r w:rsidRPr="003A3A42">
              <w:rPr>
                <w:rFonts w:ascii="Times New Roman" w:eastAsia="方正仿宋_GBK" w:hAnsi="Times New Roman" w:cs="宋体" w:hint="eastAsia"/>
                <w:color w:val="000000" w:themeColor="text1"/>
                <w:sz w:val="21"/>
                <w:szCs w:val="21"/>
              </w:rPr>
              <w:t>分</w:t>
            </w:r>
          </w:p>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）存在账外资金或小金库，扣</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）存在违规收费行为，包括违规接受和使用捐赠、资助，捐赠专用收据，扣</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）存在使用不合规凭证或票据列支费用，扣</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5D421D" w:rsidRPr="003A3A42" w:rsidTr="00296D2A">
        <w:trPr>
          <w:trHeight w:val="979"/>
        </w:trPr>
        <w:tc>
          <w:tcPr>
            <w:tcW w:w="1281" w:type="dxa"/>
            <w:vMerge/>
            <w:tcBorders>
              <w:left w:val="single" w:sz="4" w:space="0" w:color="auto"/>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60</w:t>
            </w:r>
          </w:p>
        </w:tc>
        <w:tc>
          <w:tcPr>
            <w:tcW w:w="1315"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资金列入账簿</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□所有资金全部列入符合规定的单位账簿，得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5D421D" w:rsidRPr="003A3A42" w:rsidRDefault="005D421D" w:rsidP="005D421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□存在资金未列入符合规定的单位账簿的情况，得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5D421D" w:rsidRPr="003A3A42" w:rsidTr="00296D2A">
        <w:trPr>
          <w:trHeight w:val="567"/>
        </w:trPr>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5D421D" w:rsidRPr="003A3A42" w:rsidRDefault="005D421D" w:rsidP="005D421D">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5D421D" w:rsidRPr="003A3A42" w:rsidTr="00296D2A">
        <w:trPr>
          <w:trHeight w:val="979"/>
        </w:trPr>
        <w:tc>
          <w:tcPr>
            <w:tcW w:w="1281" w:type="dxa"/>
            <w:vMerge w:val="restart"/>
            <w:tcBorders>
              <w:top w:val="nil"/>
              <w:left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5D421D" w:rsidRPr="003A3A42" w:rsidRDefault="005D421D" w:rsidP="005D421D">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1" w:type="dxa"/>
            <w:vMerge w:val="restart"/>
            <w:tcBorders>
              <w:top w:val="nil"/>
              <w:left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财务管理</w:t>
            </w:r>
          </w:p>
          <w:p w:rsidR="005D421D" w:rsidRPr="003A3A42" w:rsidRDefault="005D421D" w:rsidP="005D421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200</w:t>
            </w:r>
            <w:r w:rsidRPr="003A3A42">
              <w:rPr>
                <w:rFonts w:ascii="Times New Roman" w:eastAsia="方正仿宋_GBK" w:hAnsi="Times New Roman" w:cs="宋体" w:hint="eastAsia"/>
                <w:color w:val="000000" w:themeColor="text1"/>
                <w:sz w:val="21"/>
                <w:szCs w:val="21"/>
              </w:rPr>
              <w:t>分）</w:t>
            </w:r>
          </w:p>
        </w:tc>
        <w:tc>
          <w:tcPr>
            <w:tcW w:w="1281" w:type="dxa"/>
            <w:tcBorders>
              <w:top w:val="nil"/>
              <w:left w:val="single" w:sz="4" w:space="0" w:color="auto"/>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资金管理</w:t>
            </w:r>
          </w:p>
          <w:p w:rsidR="005D421D" w:rsidRPr="003A3A42" w:rsidRDefault="005D421D" w:rsidP="005D421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61</w:t>
            </w:r>
          </w:p>
        </w:tc>
        <w:tc>
          <w:tcPr>
            <w:tcW w:w="1315"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遵守税务</w:t>
            </w:r>
          </w:p>
          <w:p w:rsidR="005D421D" w:rsidRPr="003A3A42" w:rsidRDefault="005D421D" w:rsidP="005D421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规定</w:t>
            </w:r>
          </w:p>
          <w:p w:rsidR="005D421D" w:rsidRPr="003A3A42" w:rsidRDefault="005D421D" w:rsidP="005D421D">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□按规定办理税务登记，且按规定申报、缴纳增值税、所得税等，得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5D421D" w:rsidRPr="003A3A42" w:rsidRDefault="005D421D"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□未按规定办理税务登记，存在未按规定申报、缴纳的情况，得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5D421D" w:rsidRPr="003A3A42" w:rsidTr="00296D2A">
        <w:trPr>
          <w:trHeight w:val="850"/>
        </w:trPr>
        <w:tc>
          <w:tcPr>
            <w:tcW w:w="1281" w:type="dxa"/>
            <w:vMerge/>
            <w:tcBorders>
              <w:left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p>
        </w:tc>
        <w:tc>
          <w:tcPr>
            <w:tcW w:w="12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64472" w:rsidRPr="003A3A42" w:rsidRDefault="005D421D" w:rsidP="00F64472">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会费管理</w:t>
            </w:r>
          </w:p>
          <w:p w:rsidR="005D421D" w:rsidRPr="003A3A42" w:rsidRDefault="005D421D" w:rsidP="00F64472">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62</w:t>
            </w:r>
          </w:p>
        </w:tc>
        <w:tc>
          <w:tcPr>
            <w:tcW w:w="1315" w:type="dxa"/>
            <w:tcBorders>
              <w:top w:val="nil"/>
              <w:left w:val="nil"/>
              <w:bottom w:val="single" w:sz="4" w:space="0" w:color="auto"/>
              <w:right w:val="single" w:sz="4" w:space="0" w:color="auto"/>
            </w:tcBorders>
            <w:shd w:val="clear" w:color="000000" w:fill="FFFFFF"/>
            <w:vAlign w:val="center"/>
            <w:hideMark/>
          </w:tcPr>
          <w:p w:rsidR="00F64472" w:rsidRPr="003A3A42" w:rsidRDefault="005D421D" w:rsidP="00F64472">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会费标准</w:t>
            </w:r>
          </w:p>
          <w:p w:rsidR="005D421D" w:rsidRPr="003A3A42" w:rsidRDefault="005D421D" w:rsidP="00F64472">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F64472" w:rsidRPr="003A3A42" w:rsidRDefault="005D421D"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□会费标准制定程序规范，得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5D421D" w:rsidRPr="003A3A42" w:rsidRDefault="005D421D"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□会费标准制定程序不规范，得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5D421D" w:rsidRPr="003A3A42" w:rsidTr="00296D2A">
        <w:trPr>
          <w:trHeight w:val="907"/>
        </w:trPr>
        <w:tc>
          <w:tcPr>
            <w:tcW w:w="1281" w:type="dxa"/>
            <w:vMerge/>
            <w:tcBorders>
              <w:left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000000"/>
              <w:right w:val="single" w:sz="4" w:space="0" w:color="auto"/>
            </w:tcBorders>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63</w:t>
            </w:r>
          </w:p>
        </w:tc>
        <w:tc>
          <w:tcPr>
            <w:tcW w:w="1315" w:type="dxa"/>
            <w:tcBorders>
              <w:top w:val="nil"/>
              <w:left w:val="nil"/>
              <w:bottom w:val="single" w:sz="4" w:space="0" w:color="auto"/>
              <w:right w:val="single" w:sz="4" w:space="0" w:color="auto"/>
            </w:tcBorders>
            <w:shd w:val="clear" w:color="000000" w:fill="FFFFFF"/>
            <w:vAlign w:val="center"/>
            <w:hideMark/>
          </w:tcPr>
          <w:p w:rsidR="00F64472" w:rsidRPr="003A3A42" w:rsidRDefault="005D421D" w:rsidP="00F64472">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会费收缴</w:t>
            </w:r>
          </w:p>
          <w:p w:rsidR="005D421D" w:rsidRPr="003A3A42" w:rsidRDefault="005D421D" w:rsidP="00F64472">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F64472" w:rsidRPr="003A3A42" w:rsidRDefault="005D421D"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□每年会费收缴规范，得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64472" w:rsidRPr="003A3A42" w:rsidRDefault="005D421D"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□每年会费收缴基本规范，得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5D421D" w:rsidRPr="003A3A42" w:rsidRDefault="005D421D"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□每年会费收缴不规范，得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5D421D" w:rsidRPr="003A3A42" w:rsidTr="00296D2A">
        <w:trPr>
          <w:trHeight w:val="1080"/>
        </w:trPr>
        <w:tc>
          <w:tcPr>
            <w:tcW w:w="1281" w:type="dxa"/>
            <w:vMerge/>
            <w:tcBorders>
              <w:left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p>
        </w:tc>
        <w:tc>
          <w:tcPr>
            <w:tcW w:w="1281" w:type="dxa"/>
            <w:tcBorders>
              <w:top w:val="nil"/>
              <w:left w:val="nil"/>
              <w:bottom w:val="single" w:sz="4" w:space="0" w:color="auto"/>
              <w:right w:val="single" w:sz="4" w:space="0" w:color="auto"/>
            </w:tcBorders>
            <w:shd w:val="clear" w:color="000000" w:fill="FFFFFF"/>
            <w:vAlign w:val="center"/>
            <w:hideMark/>
          </w:tcPr>
          <w:p w:rsidR="00F64472" w:rsidRPr="003A3A42" w:rsidRDefault="005D421D" w:rsidP="00F64472">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会计人员</w:t>
            </w:r>
          </w:p>
          <w:p w:rsidR="005D421D" w:rsidRPr="003A3A42" w:rsidRDefault="005D421D" w:rsidP="00F64472">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64</w:t>
            </w:r>
          </w:p>
        </w:tc>
        <w:tc>
          <w:tcPr>
            <w:tcW w:w="1315" w:type="dxa"/>
            <w:tcBorders>
              <w:top w:val="nil"/>
              <w:left w:val="nil"/>
              <w:bottom w:val="single" w:sz="4" w:space="0" w:color="auto"/>
              <w:right w:val="single" w:sz="4" w:space="0" w:color="auto"/>
            </w:tcBorders>
            <w:shd w:val="clear" w:color="000000" w:fill="FFFFFF"/>
            <w:vAlign w:val="center"/>
            <w:hideMark/>
          </w:tcPr>
          <w:p w:rsidR="00F64472" w:rsidRPr="003A3A42" w:rsidRDefault="005D421D" w:rsidP="00F64472">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配备合理</w:t>
            </w:r>
          </w:p>
          <w:p w:rsidR="005D421D" w:rsidRPr="003A3A42" w:rsidRDefault="005D421D" w:rsidP="00F64472">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F64472" w:rsidRPr="003A3A42" w:rsidRDefault="005D421D"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□按照有关规定配备具有会计经验的专职工作人员负责财务工作，得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64472" w:rsidRPr="003A3A42" w:rsidRDefault="005D421D"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□由主管（挂靠）、代理记账公司等代理记账、或外单位人员兼任会计，得</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p>
          <w:p w:rsidR="005D421D" w:rsidRPr="003A3A42" w:rsidRDefault="005D421D"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□没有会计人员负责财务工作，得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5D421D" w:rsidRPr="003A3A42" w:rsidTr="00296D2A">
        <w:trPr>
          <w:trHeight w:val="1279"/>
        </w:trPr>
        <w:tc>
          <w:tcPr>
            <w:tcW w:w="1281" w:type="dxa"/>
            <w:vMerge/>
            <w:tcBorders>
              <w:left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p>
        </w:tc>
        <w:tc>
          <w:tcPr>
            <w:tcW w:w="1281" w:type="dxa"/>
            <w:vMerge w:val="restart"/>
            <w:tcBorders>
              <w:top w:val="nil"/>
              <w:left w:val="single" w:sz="4" w:space="0" w:color="auto"/>
              <w:bottom w:val="single" w:sz="4" w:space="0" w:color="auto"/>
              <w:right w:val="single" w:sz="4" w:space="0" w:color="auto"/>
            </w:tcBorders>
            <w:shd w:val="clear" w:color="000000" w:fill="FFFFFF"/>
            <w:vAlign w:val="center"/>
            <w:hideMark/>
          </w:tcPr>
          <w:p w:rsidR="00F64472" w:rsidRPr="003A3A42" w:rsidRDefault="005D421D" w:rsidP="00F64472">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账户资金</w:t>
            </w:r>
          </w:p>
          <w:p w:rsidR="005D421D" w:rsidRPr="003A3A42" w:rsidRDefault="005D421D" w:rsidP="00F64472">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65</w:t>
            </w:r>
          </w:p>
        </w:tc>
        <w:tc>
          <w:tcPr>
            <w:tcW w:w="1315" w:type="dxa"/>
            <w:tcBorders>
              <w:top w:val="nil"/>
              <w:left w:val="nil"/>
              <w:bottom w:val="single" w:sz="4" w:space="0" w:color="auto"/>
              <w:right w:val="single" w:sz="4" w:space="0" w:color="auto"/>
            </w:tcBorders>
            <w:shd w:val="clear" w:color="000000" w:fill="FFFFFF"/>
            <w:vAlign w:val="center"/>
            <w:hideMark/>
          </w:tcPr>
          <w:p w:rsidR="00F64472" w:rsidRPr="003A3A42" w:rsidRDefault="005D421D" w:rsidP="00F64472">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银行账户</w:t>
            </w:r>
          </w:p>
          <w:p w:rsidR="005D421D" w:rsidRPr="003A3A42" w:rsidRDefault="005D421D" w:rsidP="00F64472">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F64472" w:rsidRPr="003A3A42" w:rsidRDefault="005D421D"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□开立独立银行账户且账户状态正常，得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64472" w:rsidRPr="003A3A42" w:rsidRDefault="005D421D"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□开立独立银行账户但账户状态受限，得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5D421D" w:rsidRPr="003A3A42" w:rsidRDefault="005D421D"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□未开立独立银行账户，得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5D421D" w:rsidRPr="003A3A42" w:rsidTr="00296D2A">
        <w:trPr>
          <w:trHeight w:val="1200"/>
        </w:trPr>
        <w:tc>
          <w:tcPr>
            <w:tcW w:w="1281" w:type="dxa"/>
            <w:vMerge/>
            <w:tcBorders>
              <w:left w:val="single" w:sz="4" w:space="0" w:color="auto"/>
              <w:bottom w:val="single" w:sz="4" w:space="0" w:color="auto"/>
              <w:right w:val="single" w:sz="4" w:space="0" w:color="auto"/>
            </w:tcBorders>
            <w:shd w:val="clear" w:color="000000" w:fill="FFFFFF"/>
            <w:vAlign w:val="center"/>
            <w:hideMark/>
          </w:tcPr>
          <w:p w:rsidR="005D421D" w:rsidRPr="003A3A42" w:rsidRDefault="005D421D" w:rsidP="005D421D">
            <w:pPr>
              <w:spacing w:after="0" w:line="280" w:lineRule="exact"/>
              <w:jc w:val="center"/>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66</w:t>
            </w:r>
          </w:p>
        </w:tc>
        <w:tc>
          <w:tcPr>
            <w:tcW w:w="1315" w:type="dxa"/>
            <w:tcBorders>
              <w:top w:val="nil"/>
              <w:left w:val="nil"/>
              <w:bottom w:val="single" w:sz="4" w:space="0" w:color="auto"/>
              <w:right w:val="single" w:sz="4" w:space="0" w:color="auto"/>
            </w:tcBorders>
            <w:shd w:val="clear" w:color="000000" w:fill="FFFFFF"/>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年末净资产</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F64472" w:rsidRPr="003A3A42" w:rsidRDefault="005D421D"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□上年末净资产不低于登记的注册资金，且未发现抽逃注册资金的行为，得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F64472" w:rsidRPr="003A3A42" w:rsidRDefault="005D421D"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□上年末净资产低于登记的注册资金</w:t>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但未发现抽逃注册资金的行为，得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5D421D" w:rsidRPr="003A3A42" w:rsidRDefault="005D421D"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□上年末净资产低于登记的注册资金，且发现存在抽逃注册资金的行为，得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5D421D" w:rsidRPr="003A3A42" w:rsidRDefault="005D421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64472" w:rsidRPr="003A3A42" w:rsidTr="00296D2A">
        <w:trPr>
          <w:trHeight w:val="567"/>
        </w:trPr>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64472" w:rsidRPr="003A3A42" w:rsidRDefault="00F64472"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64472" w:rsidRPr="003A3A42" w:rsidRDefault="00F64472"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auto"/>
              <w:right w:val="single" w:sz="4" w:space="0" w:color="auto"/>
            </w:tcBorders>
            <w:vAlign w:val="center"/>
            <w:hideMark/>
          </w:tcPr>
          <w:p w:rsidR="00F64472" w:rsidRPr="003A3A42" w:rsidRDefault="00F64472"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F64472" w:rsidRPr="003A3A42" w:rsidRDefault="00F64472"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F64472" w:rsidRPr="003A3A42" w:rsidRDefault="00F64472"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F64472" w:rsidRPr="003A3A42" w:rsidRDefault="00F64472"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F64472" w:rsidRPr="003A3A42" w:rsidRDefault="00F64472"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64472" w:rsidRPr="003A3A42" w:rsidRDefault="00F64472"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64472" w:rsidRPr="003A3A42" w:rsidRDefault="00F64472"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F64472" w:rsidRPr="003A3A42" w:rsidTr="00296D2A">
        <w:trPr>
          <w:trHeight w:val="1542"/>
        </w:trPr>
        <w:tc>
          <w:tcPr>
            <w:tcW w:w="1281" w:type="dxa"/>
            <w:vMerge w:val="restart"/>
            <w:tcBorders>
              <w:top w:val="nil"/>
              <w:left w:val="single" w:sz="4" w:space="0" w:color="auto"/>
              <w:right w:val="single" w:sz="4" w:space="0" w:color="auto"/>
            </w:tcBorders>
            <w:shd w:val="clear" w:color="000000" w:fill="FFFFFF"/>
            <w:vAlign w:val="center"/>
            <w:hideMark/>
          </w:tcPr>
          <w:p w:rsidR="00F64472" w:rsidRPr="003A3A42" w:rsidRDefault="00F64472" w:rsidP="00D87110">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F64472" w:rsidRPr="003A3A42" w:rsidRDefault="00F64472" w:rsidP="00D87110">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1" w:type="dxa"/>
            <w:vMerge w:val="restart"/>
            <w:tcBorders>
              <w:top w:val="nil"/>
              <w:left w:val="single" w:sz="4" w:space="0" w:color="auto"/>
              <w:right w:val="single" w:sz="4" w:space="0" w:color="auto"/>
            </w:tcBorders>
            <w:shd w:val="clear" w:color="000000" w:fill="FFFFFF"/>
            <w:vAlign w:val="center"/>
            <w:hideMark/>
          </w:tcPr>
          <w:p w:rsidR="00F64472" w:rsidRPr="003A3A42" w:rsidRDefault="00F64472" w:rsidP="00D87110">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财务管理</w:t>
            </w:r>
          </w:p>
          <w:p w:rsidR="00F64472" w:rsidRPr="003A3A42" w:rsidRDefault="00F64472" w:rsidP="00D87110">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200</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nil"/>
              <w:left w:val="single" w:sz="4" w:space="0" w:color="auto"/>
              <w:bottom w:val="single" w:sz="4" w:space="0" w:color="auto"/>
              <w:right w:val="single" w:sz="4" w:space="0" w:color="auto"/>
            </w:tcBorders>
            <w:shd w:val="clear" w:color="000000" w:fill="FFFFFF"/>
            <w:vAlign w:val="center"/>
            <w:hideMark/>
          </w:tcPr>
          <w:p w:rsidR="00F64472" w:rsidRPr="003A3A42" w:rsidRDefault="00F64472" w:rsidP="00F64472">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会计核算</w:t>
            </w:r>
          </w:p>
          <w:p w:rsidR="00F64472" w:rsidRPr="003A3A42" w:rsidRDefault="00F64472" w:rsidP="00F64472">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67</w:t>
            </w:r>
          </w:p>
        </w:tc>
        <w:tc>
          <w:tcPr>
            <w:tcW w:w="1315"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F64472">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执行会计</w:t>
            </w:r>
          </w:p>
          <w:p w:rsidR="00F64472" w:rsidRPr="003A3A42" w:rsidRDefault="00F64472" w:rsidP="00F64472">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制度</w:t>
            </w:r>
          </w:p>
          <w:p w:rsidR="00F64472" w:rsidRPr="003A3A42" w:rsidRDefault="00F64472" w:rsidP="00F64472">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□执行《民间非营利组织会计制度》，且会计核算方面无明显问题，得</w:t>
            </w:r>
            <w:r w:rsidRPr="003A3A42">
              <w:rPr>
                <w:rFonts w:ascii="Times New Roman" w:eastAsia="方正仿宋_GBK" w:hAnsi="Times New Roman" w:cs="宋体" w:hint="eastAsia"/>
                <w:color w:val="000000" w:themeColor="text1"/>
                <w:sz w:val="21"/>
                <w:szCs w:val="21"/>
              </w:rPr>
              <w:t>25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p w:rsidR="00F64472" w:rsidRPr="003A3A42" w:rsidRDefault="00F64472"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□未执行《民间非营利组织会计制度》，得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F64472" w:rsidRPr="003A3A42" w:rsidRDefault="00F64472"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□在执行《民间非营利组织会计制度》过程中，存在财务收支、账算报表、科目设置及科目核算等问题酌情扣分，扣完</w:t>
            </w:r>
            <w:r w:rsidRPr="003A3A42">
              <w:rPr>
                <w:rFonts w:ascii="Times New Roman" w:eastAsia="方正仿宋_GBK" w:hAnsi="Times New Roman" w:cs="宋体" w:hint="eastAsia"/>
                <w:color w:val="000000" w:themeColor="text1"/>
                <w:sz w:val="21"/>
                <w:szCs w:val="21"/>
              </w:rPr>
              <w:t>25</w:t>
            </w:r>
            <w:r w:rsidRPr="003A3A42">
              <w:rPr>
                <w:rFonts w:ascii="Times New Roman" w:eastAsia="方正仿宋_GBK" w:hAnsi="Times New Roman" w:cs="宋体" w:hint="eastAsia"/>
                <w:color w:val="000000" w:themeColor="text1"/>
                <w:sz w:val="21"/>
                <w:szCs w:val="21"/>
              </w:rPr>
              <w:t>分为止</w:t>
            </w:r>
          </w:p>
        </w:tc>
        <w:tc>
          <w:tcPr>
            <w:tcW w:w="1037" w:type="dxa"/>
            <w:tcBorders>
              <w:top w:val="nil"/>
              <w:left w:val="nil"/>
              <w:bottom w:val="single" w:sz="4" w:space="0" w:color="auto"/>
              <w:right w:val="single" w:sz="4" w:space="0" w:color="auto"/>
            </w:tcBorders>
            <w:shd w:val="clear" w:color="000000" w:fill="FFFFFF"/>
            <w:noWrap/>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64472" w:rsidRPr="003A3A42" w:rsidTr="00296D2A">
        <w:trPr>
          <w:trHeight w:val="624"/>
        </w:trPr>
        <w:tc>
          <w:tcPr>
            <w:tcW w:w="1281" w:type="dxa"/>
            <w:vMerge/>
            <w:tcBorders>
              <w:left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68</w:t>
            </w:r>
          </w:p>
        </w:tc>
        <w:tc>
          <w:tcPr>
            <w:tcW w:w="1315"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F64472">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会计电算化</w:t>
            </w:r>
          </w:p>
          <w:p w:rsidR="00F64472" w:rsidRPr="003A3A42" w:rsidRDefault="00F64472" w:rsidP="00F64472">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□会计核算实行电算化，得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64472" w:rsidRPr="003A3A42" w:rsidRDefault="00F64472"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□会计核算未实行电算化，得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64472" w:rsidRPr="003A3A42" w:rsidTr="00296D2A">
        <w:trPr>
          <w:trHeight w:val="1361"/>
        </w:trPr>
        <w:tc>
          <w:tcPr>
            <w:tcW w:w="1281" w:type="dxa"/>
            <w:vMerge/>
            <w:tcBorders>
              <w:left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p>
        </w:tc>
        <w:tc>
          <w:tcPr>
            <w:tcW w:w="1281" w:type="dxa"/>
            <w:vMerge w:val="restart"/>
            <w:tcBorders>
              <w:top w:val="nil"/>
              <w:left w:val="single" w:sz="4" w:space="0" w:color="auto"/>
              <w:bottom w:val="single" w:sz="4" w:space="0" w:color="auto"/>
              <w:right w:val="single" w:sz="4" w:space="0" w:color="auto"/>
            </w:tcBorders>
            <w:shd w:val="clear" w:color="000000" w:fill="FFFFFF"/>
            <w:vAlign w:val="center"/>
            <w:hideMark/>
          </w:tcPr>
          <w:p w:rsidR="00F64472" w:rsidRPr="003A3A42" w:rsidRDefault="00F64472" w:rsidP="00F64472">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制度规范</w:t>
            </w:r>
          </w:p>
          <w:p w:rsidR="00F64472" w:rsidRPr="003A3A42" w:rsidRDefault="00F64472" w:rsidP="00F64472">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69</w:t>
            </w:r>
          </w:p>
        </w:tc>
        <w:tc>
          <w:tcPr>
            <w:tcW w:w="1315"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F64472">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财务制度（</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F64472">
            <w:pPr>
              <w:autoSpaceDN w:val="0"/>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pacing w:val="-8"/>
                <w:sz w:val="21"/>
                <w:szCs w:val="21"/>
              </w:rPr>
              <w:t>□制定了完善的内部财务管理制度，得</w:t>
            </w:r>
            <w:r w:rsidRPr="003A3A42">
              <w:rPr>
                <w:rFonts w:ascii="Times New Roman" w:eastAsia="方正仿宋_GBK" w:hAnsi="Times New Roman" w:cs="宋体" w:hint="eastAsia"/>
                <w:color w:val="000000" w:themeColor="text1"/>
                <w:spacing w:val="-8"/>
                <w:sz w:val="21"/>
                <w:szCs w:val="21"/>
              </w:rPr>
              <w:t>4</w:t>
            </w:r>
            <w:r w:rsidRPr="003A3A42">
              <w:rPr>
                <w:rFonts w:ascii="Times New Roman" w:eastAsia="方正仿宋_GBK" w:hAnsi="Times New Roman" w:cs="宋体" w:hint="eastAsia"/>
                <w:color w:val="000000" w:themeColor="text1"/>
                <w:spacing w:val="-8"/>
                <w:sz w:val="21"/>
                <w:szCs w:val="21"/>
              </w:rPr>
              <w:t>分</w:t>
            </w:r>
          </w:p>
          <w:p w:rsidR="00F64472" w:rsidRPr="003A3A42" w:rsidRDefault="00F64472" w:rsidP="00F64472">
            <w:pPr>
              <w:autoSpaceDN w:val="0"/>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pacing w:val="-8"/>
                <w:sz w:val="21"/>
                <w:szCs w:val="21"/>
              </w:rPr>
              <w:t>□制定了简单的内部财务管理制度，得</w:t>
            </w:r>
            <w:r w:rsidRPr="003A3A42">
              <w:rPr>
                <w:rFonts w:ascii="Times New Roman" w:eastAsia="方正仿宋_GBK" w:hAnsi="Times New Roman" w:cs="宋体" w:hint="eastAsia"/>
                <w:color w:val="000000" w:themeColor="text1"/>
                <w:spacing w:val="-8"/>
                <w:sz w:val="21"/>
                <w:szCs w:val="21"/>
              </w:rPr>
              <w:t>2</w:t>
            </w:r>
            <w:r w:rsidRPr="003A3A42">
              <w:rPr>
                <w:rFonts w:ascii="Times New Roman" w:eastAsia="方正仿宋_GBK" w:hAnsi="Times New Roman" w:cs="宋体" w:hint="eastAsia"/>
                <w:color w:val="000000" w:themeColor="text1"/>
                <w:spacing w:val="-8"/>
                <w:sz w:val="21"/>
                <w:szCs w:val="21"/>
              </w:rPr>
              <w:t>分</w:t>
            </w:r>
          </w:p>
          <w:p w:rsidR="00F64472" w:rsidRPr="003A3A42" w:rsidRDefault="00F64472"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□未制定内部财务管理制度，得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F64472" w:rsidRPr="003A3A42" w:rsidRDefault="00F64472"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注：财务制度内容根据《民间非营利组织会计制度》条款确定</w:t>
            </w:r>
          </w:p>
        </w:tc>
        <w:tc>
          <w:tcPr>
            <w:tcW w:w="1037" w:type="dxa"/>
            <w:tcBorders>
              <w:top w:val="nil"/>
              <w:left w:val="nil"/>
              <w:bottom w:val="single" w:sz="4" w:space="0" w:color="auto"/>
              <w:right w:val="single" w:sz="4" w:space="0" w:color="auto"/>
            </w:tcBorders>
            <w:shd w:val="clear" w:color="000000" w:fill="FFFFFF"/>
            <w:noWrap/>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64472" w:rsidRPr="003A3A42" w:rsidTr="00296D2A">
        <w:trPr>
          <w:trHeight w:val="794"/>
        </w:trPr>
        <w:tc>
          <w:tcPr>
            <w:tcW w:w="1281" w:type="dxa"/>
            <w:vMerge/>
            <w:tcBorders>
              <w:left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70</w:t>
            </w:r>
          </w:p>
        </w:tc>
        <w:tc>
          <w:tcPr>
            <w:tcW w:w="1315"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F64472">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有效执行（</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F64472">
            <w:pPr>
              <w:autoSpaceDN w:val="0"/>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pacing w:val="-8"/>
                <w:sz w:val="21"/>
                <w:szCs w:val="21"/>
              </w:rPr>
              <w:t>□严格执行各项内部财务管理制度，得</w:t>
            </w:r>
            <w:r w:rsidRPr="003A3A42">
              <w:rPr>
                <w:rFonts w:ascii="Times New Roman" w:eastAsia="方正仿宋_GBK" w:hAnsi="Times New Roman" w:cs="宋体" w:hint="eastAsia"/>
                <w:color w:val="000000" w:themeColor="text1"/>
                <w:spacing w:val="-8"/>
                <w:sz w:val="21"/>
                <w:szCs w:val="21"/>
              </w:rPr>
              <w:t>6</w:t>
            </w:r>
            <w:r w:rsidRPr="003A3A42">
              <w:rPr>
                <w:rFonts w:ascii="Times New Roman" w:eastAsia="方正仿宋_GBK" w:hAnsi="Times New Roman" w:cs="宋体" w:hint="eastAsia"/>
                <w:color w:val="000000" w:themeColor="text1"/>
                <w:spacing w:val="-8"/>
                <w:sz w:val="21"/>
                <w:szCs w:val="21"/>
              </w:rPr>
              <w:t>分</w:t>
            </w:r>
          </w:p>
          <w:p w:rsidR="00F64472" w:rsidRPr="003A3A42" w:rsidRDefault="00F64472" w:rsidP="00F64472">
            <w:pPr>
              <w:autoSpaceDN w:val="0"/>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pacing w:val="-8"/>
                <w:sz w:val="21"/>
                <w:szCs w:val="21"/>
              </w:rPr>
              <w:t>□较好执行各项内部财务管理制度，得</w:t>
            </w:r>
            <w:r w:rsidRPr="003A3A42">
              <w:rPr>
                <w:rFonts w:ascii="Times New Roman" w:eastAsia="方正仿宋_GBK" w:hAnsi="Times New Roman" w:cs="宋体" w:hint="eastAsia"/>
                <w:color w:val="000000" w:themeColor="text1"/>
                <w:spacing w:val="-8"/>
                <w:sz w:val="21"/>
                <w:szCs w:val="21"/>
              </w:rPr>
              <w:t>3</w:t>
            </w:r>
            <w:r w:rsidRPr="003A3A42">
              <w:rPr>
                <w:rFonts w:ascii="Times New Roman" w:eastAsia="方正仿宋_GBK" w:hAnsi="Times New Roman" w:cs="宋体" w:hint="eastAsia"/>
                <w:color w:val="000000" w:themeColor="text1"/>
                <w:spacing w:val="-8"/>
                <w:sz w:val="21"/>
                <w:szCs w:val="21"/>
              </w:rPr>
              <w:t>分</w:t>
            </w:r>
          </w:p>
          <w:p w:rsidR="00F64472" w:rsidRPr="003A3A42" w:rsidRDefault="00F64472" w:rsidP="00F64472">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pacing w:val="-8"/>
                <w:sz w:val="21"/>
                <w:szCs w:val="21"/>
              </w:rPr>
              <w:t>□各项内部财务管理制度执行较差，得</w:t>
            </w:r>
            <w:r w:rsidRPr="003A3A42">
              <w:rPr>
                <w:rFonts w:ascii="Times New Roman" w:eastAsia="方正仿宋_GBK" w:hAnsi="Times New Roman" w:cs="宋体" w:hint="eastAsia"/>
                <w:color w:val="000000" w:themeColor="text1"/>
                <w:spacing w:val="-8"/>
                <w:sz w:val="21"/>
                <w:szCs w:val="21"/>
              </w:rPr>
              <w:t>0</w:t>
            </w:r>
            <w:r w:rsidRPr="003A3A42">
              <w:rPr>
                <w:rFonts w:ascii="Times New Roman" w:eastAsia="方正仿宋_GBK" w:hAnsi="Times New Roman" w:cs="宋体" w:hint="eastAsia"/>
                <w:color w:val="000000" w:themeColor="text1"/>
                <w:spacing w:val="-8"/>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64472" w:rsidRPr="003A3A42" w:rsidTr="00296D2A">
        <w:trPr>
          <w:trHeight w:val="1039"/>
        </w:trPr>
        <w:tc>
          <w:tcPr>
            <w:tcW w:w="1281" w:type="dxa"/>
            <w:vMerge/>
            <w:tcBorders>
              <w:left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71</w:t>
            </w:r>
          </w:p>
        </w:tc>
        <w:tc>
          <w:tcPr>
            <w:tcW w:w="1315"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手续完备</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□有明确的支出规定、审批权限，且手续齐全，得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64472" w:rsidRPr="003A3A42" w:rsidRDefault="00F64472"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□没有明确的支出规定、审批权限，或手续不齐全，得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64472" w:rsidRPr="003A3A42" w:rsidTr="00296D2A">
        <w:trPr>
          <w:trHeight w:val="1399"/>
        </w:trPr>
        <w:tc>
          <w:tcPr>
            <w:tcW w:w="1281" w:type="dxa"/>
            <w:vMerge/>
            <w:tcBorders>
              <w:left w:val="single" w:sz="4" w:space="0" w:color="auto"/>
              <w:bottom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72</w:t>
            </w:r>
          </w:p>
        </w:tc>
        <w:tc>
          <w:tcPr>
            <w:tcW w:w="1315"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支出监督</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□单位负责人经手的开支，经其他领导签章，且未发现单位领导人的支出由其他人做经手人单位负责人自行审批的情况，得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64472" w:rsidRPr="003A3A42" w:rsidRDefault="00F64472"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□单位负责人经手的开支，发现存在未经其他领导签章，或由其他人做经手人单位负责人自行审批的情况，得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F64472" w:rsidRPr="003A3A42" w:rsidRDefault="00F64472" w:rsidP="00807D57">
            <w:pPr>
              <w:spacing w:after="0" w:line="280" w:lineRule="exact"/>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64472" w:rsidRPr="003A3A42" w:rsidRDefault="00F64472" w:rsidP="00807D57">
            <w:pPr>
              <w:spacing w:after="0" w:line="280" w:lineRule="exact"/>
              <w:jc w:val="center"/>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64472" w:rsidRPr="003A3A42" w:rsidTr="00296D2A">
        <w:trPr>
          <w:trHeight w:val="567"/>
        </w:trPr>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64472" w:rsidRPr="003A3A42" w:rsidRDefault="00F64472"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64472" w:rsidRPr="003A3A42" w:rsidRDefault="00F64472"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auto"/>
              <w:right w:val="single" w:sz="4" w:space="0" w:color="auto"/>
            </w:tcBorders>
            <w:vAlign w:val="center"/>
            <w:hideMark/>
          </w:tcPr>
          <w:p w:rsidR="00F64472" w:rsidRPr="003A3A42" w:rsidRDefault="00F64472"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F64472" w:rsidRPr="003A3A42" w:rsidRDefault="00F64472"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F64472" w:rsidRPr="003A3A42" w:rsidRDefault="00F64472"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F64472" w:rsidRPr="003A3A42" w:rsidRDefault="00F64472"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F64472" w:rsidRPr="003A3A42" w:rsidRDefault="00F64472"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64472" w:rsidRPr="003A3A42" w:rsidRDefault="00F64472"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64472" w:rsidRPr="003A3A42" w:rsidRDefault="00F64472"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F64472" w:rsidRPr="003A3A42" w:rsidTr="00296D2A">
        <w:trPr>
          <w:trHeight w:val="1920"/>
        </w:trPr>
        <w:tc>
          <w:tcPr>
            <w:tcW w:w="1281" w:type="dxa"/>
            <w:vMerge w:val="restart"/>
            <w:tcBorders>
              <w:top w:val="nil"/>
              <w:left w:val="single" w:sz="4" w:space="0" w:color="auto"/>
              <w:right w:val="single" w:sz="4" w:space="0" w:color="auto"/>
            </w:tcBorders>
            <w:shd w:val="clear" w:color="000000" w:fill="FFFFFF"/>
            <w:vAlign w:val="center"/>
            <w:hideMark/>
          </w:tcPr>
          <w:p w:rsidR="00F64472" w:rsidRPr="003A3A42" w:rsidRDefault="00F64472" w:rsidP="00D87110">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lastRenderedPageBreak/>
              <w:t>内部治理</w:t>
            </w:r>
          </w:p>
          <w:p w:rsidR="00F64472" w:rsidRPr="003A3A42" w:rsidRDefault="00F64472" w:rsidP="00D87110">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1" w:type="dxa"/>
            <w:vMerge w:val="restart"/>
            <w:tcBorders>
              <w:top w:val="nil"/>
              <w:left w:val="single" w:sz="4" w:space="0" w:color="auto"/>
              <w:right w:val="single" w:sz="4" w:space="0" w:color="auto"/>
            </w:tcBorders>
            <w:shd w:val="clear" w:color="000000" w:fill="FFFFFF"/>
            <w:vAlign w:val="center"/>
            <w:hideMark/>
          </w:tcPr>
          <w:p w:rsidR="00F64472" w:rsidRPr="003A3A42" w:rsidRDefault="00F64472" w:rsidP="00D87110">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财务管理</w:t>
            </w:r>
          </w:p>
          <w:p w:rsidR="00F64472" w:rsidRPr="003A3A42" w:rsidRDefault="00F64472" w:rsidP="00D87110">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200</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nil"/>
              <w:left w:val="single" w:sz="4" w:space="0" w:color="auto"/>
              <w:right w:val="single" w:sz="4" w:space="0" w:color="auto"/>
            </w:tcBorders>
            <w:shd w:val="clear" w:color="000000" w:fill="FFFFFF"/>
            <w:vAlign w:val="center"/>
            <w:hideMark/>
          </w:tcPr>
          <w:p w:rsidR="00F64472" w:rsidRPr="003A3A42" w:rsidRDefault="00F64472" w:rsidP="00F64472">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资产管理</w:t>
            </w:r>
          </w:p>
          <w:p w:rsidR="00F64472" w:rsidRPr="003A3A42" w:rsidRDefault="00F64472" w:rsidP="00F64472">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73</w:t>
            </w:r>
          </w:p>
        </w:tc>
        <w:tc>
          <w:tcPr>
            <w:tcW w:w="1315"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F64472">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资产增幅</w:t>
            </w:r>
          </w:p>
          <w:p w:rsidR="00F64472" w:rsidRPr="003A3A42" w:rsidRDefault="00F64472" w:rsidP="00F64472">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F64472">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□近三年，总资产增幅高于</w:t>
            </w:r>
            <w:r w:rsidRPr="003A3A42">
              <w:rPr>
                <w:rFonts w:ascii="Times New Roman" w:eastAsia="方正仿宋_GBK" w:hAnsi="Times New Roman" w:cs="宋体" w:hint="eastAsia"/>
                <w:color w:val="000000" w:themeColor="text1"/>
                <w:sz w:val="21"/>
                <w:szCs w:val="21"/>
              </w:rPr>
              <w:t>8%</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p>
          <w:p w:rsidR="00F64472" w:rsidRPr="003A3A42" w:rsidRDefault="00F64472" w:rsidP="00F64472">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□近三年，总资产增幅高于</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64472" w:rsidRPr="003A3A42" w:rsidRDefault="00F64472"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□近三年，总资产增幅高于</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64472" w:rsidRPr="003A3A42" w:rsidRDefault="00F64472"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□近三年，总资产增幅低于</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F64472" w:rsidRPr="003A3A42" w:rsidRDefault="00F64472"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□近三年，总资产无增幅，得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F64472" w:rsidRPr="003A3A42" w:rsidRDefault="00F64472"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注：因“减税降费”政策和疫情原因，酌情评分</w:t>
            </w:r>
          </w:p>
        </w:tc>
        <w:tc>
          <w:tcPr>
            <w:tcW w:w="1037" w:type="dxa"/>
            <w:tcBorders>
              <w:top w:val="nil"/>
              <w:left w:val="nil"/>
              <w:bottom w:val="single" w:sz="4" w:space="0" w:color="auto"/>
              <w:right w:val="single" w:sz="4" w:space="0" w:color="auto"/>
            </w:tcBorders>
            <w:shd w:val="clear" w:color="000000" w:fill="FFFFFF"/>
            <w:noWrap/>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64472" w:rsidRPr="003A3A42" w:rsidTr="00296D2A">
        <w:trPr>
          <w:trHeight w:val="2239"/>
        </w:trPr>
        <w:tc>
          <w:tcPr>
            <w:tcW w:w="1281" w:type="dxa"/>
            <w:vMerge/>
            <w:tcBorders>
              <w:left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74</w:t>
            </w:r>
          </w:p>
        </w:tc>
        <w:tc>
          <w:tcPr>
            <w:tcW w:w="1315"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F64472">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投资核算</w:t>
            </w:r>
          </w:p>
          <w:p w:rsidR="00F64472" w:rsidRPr="003A3A42" w:rsidRDefault="00F64472" w:rsidP="00F64472">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□若用社会组织资金进行投资，年收益高于银行一年期定期存款</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，得</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p>
          <w:p w:rsidR="00F64472" w:rsidRPr="003A3A42" w:rsidRDefault="00F64472"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□若无投资，得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64472" w:rsidRPr="003A3A42" w:rsidRDefault="00F64472" w:rsidP="00F64472">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□若用社会组织资金进行投资，年收益等于或少于银行一年期定期存款，得</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p>
          <w:p w:rsidR="00F64472" w:rsidRPr="003A3A42" w:rsidRDefault="00F64472"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□若用社会组织资金进行投资，无年收益，得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F64472" w:rsidRPr="003A3A42" w:rsidRDefault="00F64472"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注：若用社会组织资金进行投资，年收益出现负资产，不受此项指标分值限制，扣</w:t>
            </w:r>
            <w:r w:rsidRPr="003A3A42">
              <w:rPr>
                <w:rFonts w:ascii="Times New Roman" w:eastAsia="方正仿宋_GBK" w:hAnsi="Times New Roman" w:cs="宋体" w:hint="eastAsia"/>
                <w:b/>
                <w:bCs/>
                <w:color w:val="000000" w:themeColor="text1"/>
                <w:sz w:val="21"/>
                <w:szCs w:val="21"/>
              </w:rPr>
              <w:t>20</w:t>
            </w:r>
            <w:r w:rsidRPr="003A3A42">
              <w:rPr>
                <w:rFonts w:ascii="Times New Roman" w:eastAsia="方正仿宋_GBK" w:hAnsi="Times New Roman" w:cs="宋体" w:hint="eastAsia"/>
                <w:b/>
                <w:bCs/>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64472" w:rsidRPr="003A3A42" w:rsidTr="00296D2A">
        <w:trPr>
          <w:trHeight w:val="2059"/>
        </w:trPr>
        <w:tc>
          <w:tcPr>
            <w:tcW w:w="1281" w:type="dxa"/>
            <w:vMerge/>
            <w:tcBorders>
              <w:left w:val="single" w:sz="4" w:space="0" w:color="auto"/>
              <w:bottom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75</w:t>
            </w:r>
          </w:p>
        </w:tc>
        <w:tc>
          <w:tcPr>
            <w:tcW w:w="1315"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实物资产</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□实物资产购进、领用、保管、处置审批手续完善，定期盘点且对出现的盘亏、盘盈、毁损、减值情况及时进行处理，得</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F64472" w:rsidRPr="003A3A42" w:rsidRDefault="00F64472"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□实物资产购进、领用、保管、处置审批手续不完善，或未定期盘点及未对出现的盘亏、盘盈、毁损、减值情况及时进行处理，得</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F64472" w:rsidRPr="003A3A42" w:rsidRDefault="00F64472" w:rsidP="00F6447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□实物资产购进、领用、保管、处置审批手续不完善，且未定期盘点及未对出现的盘亏、盘盈、毁损、减值情况及时进行处理，得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64472" w:rsidRPr="003A3A42" w:rsidTr="00296D2A">
        <w:trPr>
          <w:trHeight w:val="567"/>
        </w:trPr>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64472" w:rsidRPr="003A3A42" w:rsidRDefault="00F64472"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64472" w:rsidRPr="003A3A42" w:rsidRDefault="00F64472"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64472" w:rsidRPr="003A3A42" w:rsidRDefault="00F64472"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F64472" w:rsidRPr="003A3A42" w:rsidRDefault="00F64472"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F64472" w:rsidRPr="003A3A42" w:rsidRDefault="00F64472"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F64472" w:rsidRPr="003A3A42" w:rsidRDefault="00F64472"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F64472" w:rsidRPr="003A3A42" w:rsidRDefault="00F64472"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64472" w:rsidRPr="003A3A42" w:rsidRDefault="00F64472"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64472" w:rsidRPr="003A3A42" w:rsidRDefault="00F64472"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F64472" w:rsidRPr="003A3A42" w:rsidTr="00296D2A">
        <w:trPr>
          <w:trHeight w:val="1417"/>
        </w:trPr>
        <w:tc>
          <w:tcPr>
            <w:tcW w:w="1281" w:type="dxa"/>
            <w:vMerge w:val="restart"/>
            <w:tcBorders>
              <w:top w:val="nil"/>
              <w:left w:val="single" w:sz="4" w:space="0" w:color="auto"/>
              <w:right w:val="single" w:sz="4" w:space="0" w:color="auto"/>
            </w:tcBorders>
            <w:shd w:val="clear" w:color="000000" w:fill="FFFFFF"/>
            <w:vAlign w:val="center"/>
            <w:hideMark/>
          </w:tcPr>
          <w:p w:rsidR="00F64472" w:rsidRPr="003A3A42" w:rsidRDefault="00F64472" w:rsidP="00D87110">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F64472" w:rsidRPr="003A3A42" w:rsidRDefault="00F64472" w:rsidP="00D87110">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1" w:type="dxa"/>
            <w:vMerge w:val="restart"/>
            <w:tcBorders>
              <w:top w:val="nil"/>
              <w:left w:val="single" w:sz="4" w:space="0" w:color="auto"/>
              <w:right w:val="single" w:sz="4" w:space="0" w:color="auto"/>
            </w:tcBorders>
            <w:shd w:val="clear" w:color="000000" w:fill="FFFFFF"/>
            <w:vAlign w:val="center"/>
            <w:hideMark/>
          </w:tcPr>
          <w:p w:rsidR="00F64472" w:rsidRPr="003A3A42" w:rsidRDefault="00F64472" w:rsidP="00D87110">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财务管理</w:t>
            </w:r>
          </w:p>
          <w:p w:rsidR="00F64472" w:rsidRPr="003A3A42" w:rsidRDefault="00F64472" w:rsidP="00D87110">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200</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nil"/>
              <w:left w:val="single" w:sz="4" w:space="0" w:color="auto"/>
              <w:right w:val="single" w:sz="4" w:space="0" w:color="auto"/>
            </w:tcBorders>
            <w:shd w:val="clear" w:color="000000" w:fill="FFFFFF"/>
            <w:vAlign w:val="center"/>
            <w:hideMark/>
          </w:tcPr>
          <w:p w:rsidR="00F64472" w:rsidRPr="003A3A42" w:rsidRDefault="00F64472" w:rsidP="00F64472">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资产管理</w:t>
            </w:r>
          </w:p>
          <w:p w:rsidR="00F64472" w:rsidRPr="003A3A42" w:rsidRDefault="00F64472" w:rsidP="00F64472">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76</w:t>
            </w:r>
          </w:p>
        </w:tc>
        <w:tc>
          <w:tcPr>
            <w:tcW w:w="1315" w:type="dxa"/>
            <w:tcBorders>
              <w:top w:val="nil"/>
              <w:left w:val="nil"/>
              <w:bottom w:val="single" w:sz="4" w:space="0" w:color="auto"/>
              <w:right w:val="single" w:sz="4" w:space="0" w:color="auto"/>
            </w:tcBorders>
            <w:shd w:val="clear" w:color="000000" w:fill="FFFFFF"/>
            <w:vAlign w:val="center"/>
            <w:hideMark/>
          </w:tcPr>
          <w:p w:rsidR="006C0DB9" w:rsidRPr="003A3A42" w:rsidRDefault="00F64472" w:rsidP="006C0DB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固定资产</w:t>
            </w:r>
          </w:p>
          <w:p w:rsidR="00F64472" w:rsidRPr="003A3A42" w:rsidRDefault="00F64472" w:rsidP="006C0DB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□固定资产折旧年限确定合理且折旧计提准确，得</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□固定资产折旧年限确定不合理或折旧计提不准确，得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64472" w:rsidRPr="003A3A42" w:rsidTr="00296D2A">
        <w:trPr>
          <w:trHeight w:val="1260"/>
        </w:trPr>
        <w:tc>
          <w:tcPr>
            <w:tcW w:w="1281" w:type="dxa"/>
            <w:vMerge/>
            <w:tcBorders>
              <w:left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bottom w:val="single" w:sz="4" w:space="0" w:color="000000"/>
              <w:right w:val="single" w:sz="4" w:space="0" w:color="auto"/>
            </w:tcBorders>
            <w:shd w:val="clear" w:color="000000" w:fill="FFFFFF"/>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77</w:t>
            </w:r>
          </w:p>
        </w:tc>
        <w:tc>
          <w:tcPr>
            <w:tcW w:w="1315" w:type="dxa"/>
            <w:tcBorders>
              <w:top w:val="nil"/>
              <w:left w:val="nil"/>
              <w:bottom w:val="single" w:sz="4" w:space="0" w:color="auto"/>
              <w:right w:val="single" w:sz="4" w:space="0" w:color="auto"/>
            </w:tcBorders>
            <w:shd w:val="clear" w:color="000000" w:fill="FFFFFF"/>
            <w:vAlign w:val="center"/>
            <w:hideMark/>
          </w:tcPr>
          <w:p w:rsidR="006C0DB9" w:rsidRPr="003A3A42" w:rsidRDefault="00F64472" w:rsidP="006C0DB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捐赠资产</w:t>
            </w:r>
          </w:p>
          <w:p w:rsidR="00F64472" w:rsidRPr="003A3A42" w:rsidRDefault="00F64472" w:rsidP="006C0DB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□对接受捐赠或捐出资产，按规定进行会计核算，得</w:t>
            </w:r>
            <w:r w:rsidRPr="003A3A42">
              <w:rPr>
                <w:rFonts w:ascii="Times New Roman" w:eastAsia="方正仿宋_GBK" w:hAnsi="Times New Roman" w:cs="宋体" w:hint="eastAsia"/>
                <w:color w:val="000000" w:themeColor="text1"/>
                <w:sz w:val="21"/>
                <w:szCs w:val="21"/>
              </w:rPr>
              <w:t>12</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□对接受捐赠及捐出资产未按规定进行会计核算或形成账外资产，得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b/>
                <w:bCs/>
                <w:color w:val="000000" w:themeColor="text1"/>
                <w:sz w:val="21"/>
                <w:szCs w:val="21"/>
              </w:rPr>
              <w:t>注：不涉及接受捐赠或捐出资产，不扣分</w:t>
            </w:r>
          </w:p>
        </w:tc>
        <w:tc>
          <w:tcPr>
            <w:tcW w:w="1037" w:type="dxa"/>
            <w:tcBorders>
              <w:top w:val="nil"/>
              <w:left w:val="nil"/>
              <w:bottom w:val="single" w:sz="4" w:space="0" w:color="auto"/>
              <w:right w:val="single" w:sz="4" w:space="0" w:color="auto"/>
            </w:tcBorders>
            <w:shd w:val="clear" w:color="000000" w:fill="FFFFFF"/>
            <w:noWrap/>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64472" w:rsidRPr="003A3A42" w:rsidTr="00296D2A">
        <w:trPr>
          <w:trHeight w:val="794"/>
        </w:trPr>
        <w:tc>
          <w:tcPr>
            <w:tcW w:w="1281" w:type="dxa"/>
            <w:vMerge/>
            <w:tcBorders>
              <w:left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p>
        </w:tc>
        <w:tc>
          <w:tcPr>
            <w:tcW w:w="1281" w:type="dxa"/>
            <w:vMerge w:val="restart"/>
            <w:tcBorders>
              <w:top w:val="nil"/>
              <w:left w:val="single" w:sz="4" w:space="0" w:color="auto"/>
              <w:bottom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票据管理</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78</w:t>
            </w:r>
          </w:p>
        </w:tc>
        <w:tc>
          <w:tcPr>
            <w:tcW w:w="1315" w:type="dxa"/>
            <w:tcBorders>
              <w:top w:val="nil"/>
              <w:left w:val="nil"/>
              <w:bottom w:val="single" w:sz="4" w:space="0" w:color="auto"/>
              <w:right w:val="single" w:sz="4" w:space="0" w:color="auto"/>
            </w:tcBorders>
            <w:shd w:val="clear" w:color="000000" w:fill="FFFFFF"/>
            <w:vAlign w:val="center"/>
            <w:hideMark/>
          </w:tcPr>
          <w:p w:rsidR="006C0DB9" w:rsidRPr="003A3A42" w:rsidRDefault="00F64472" w:rsidP="006C0DB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票据管理</w:t>
            </w:r>
          </w:p>
          <w:p w:rsidR="00F64472" w:rsidRPr="003A3A42" w:rsidRDefault="00F64472" w:rsidP="006C0DB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□有票据保管和使用登记记录，得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□无票据保管和使用登记记录，得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64472" w:rsidRPr="003A3A42" w:rsidTr="00296D2A">
        <w:trPr>
          <w:trHeight w:val="1304"/>
        </w:trPr>
        <w:tc>
          <w:tcPr>
            <w:tcW w:w="1281" w:type="dxa"/>
            <w:vMerge/>
            <w:tcBorders>
              <w:left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79</w:t>
            </w:r>
          </w:p>
        </w:tc>
        <w:tc>
          <w:tcPr>
            <w:tcW w:w="1315" w:type="dxa"/>
            <w:tcBorders>
              <w:top w:val="nil"/>
              <w:left w:val="nil"/>
              <w:bottom w:val="single" w:sz="4" w:space="0" w:color="auto"/>
              <w:right w:val="single" w:sz="4" w:space="0" w:color="auto"/>
            </w:tcBorders>
            <w:shd w:val="clear" w:color="000000" w:fill="FFFFFF"/>
            <w:vAlign w:val="center"/>
            <w:hideMark/>
          </w:tcPr>
          <w:p w:rsidR="006C0DB9" w:rsidRPr="003A3A42" w:rsidRDefault="00F64472" w:rsidP="006C0DB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票据使用</w:t>
            </w:r>
          </w:p>
          <w:p w:rsidR="00F64472" w:rsidRPr="003A3A42" w:rsidRDefault="00F64472" w:rsidP="006C0DB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F73665" w:rsidRPr="003A3A42" w:rsidRDefault="00F64472" w:rsidP="00F73665">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□未发现使用不合规票据作为报销凭证，得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64472" w:rsidRPr="003A3A42" w:rsidRDefault="00F64472" w:rsidP="00F73665">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□发现使用不合规票据作为报销凭证，得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64472" w:rsidRPr="003A3A42" w:rsidTr="00296D2A">
        <w:trPr>
          <w:trHeight w:val="1871"/>
        </w:trPr>
        <w:tc>
          <w:tcPr>
            <w:tcW w:w="1281" w:type="dxa"/>
            <w:vMerge/>
            <w:tcBorders>
              <w:left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p>
        </w:tc>
        <w:tc>
          <w:tcPr>
            <w:tcW w:w="12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日常监督</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80</w:t>
            </w:r>
          </w:p>
        </w:tc>
        <w:tc>
          <w:tcPr>
            <w:tcW w:w="1315" w:type="dxa"/>
            <w:tcBorders>
              <w:top w:val="nil"/>
              <w:left w:val="nil"/>
              <w:bottom w:val="single" w:sz="4" w:space="0" w:color="auto"/>
              <w:right w:val="single" w:sz="4" w:space="0" w:color="auto"/>
            </w:tcBorders>
            <w:shd w:val="clear" w:color="000000" w:fill="FFFFFF"/>
            <w:vAlign w:val="center"/>
            <w:hideMark/>
          </w:tcPr>
          <w:p w:rsidR="006C0DB9" w:rsidRPr="003A3A42" w:rsidRDefault="00F64472" w:rsidP="006C0DB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财务报告</w:t>
            </w:r>
          </w:p>
          <w:p w:rsidR="00F64472" w:rsidRPr="003A3A42" w:rsidRDefault="00F64472" w:rsidP="006C0DB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6C0DB9" w:rsidRPr="003A3A42" w:rsidRDefault="00F64472" w:rsidP="006C0DB9">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□按规定向会员大会、理事会报告组织财务状况，得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6C0DB9" w:rsidRPr="003A3A42" w:rsidRDefault="00F64472" w:rsidP="006C0DB9">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□未按规定向会员大会、理事会报告组织财务状况，得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F64472" w:rsidRPr="003A3A42" w:rsidRDefault="00F64472" w:rsidP="006C0DB9">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注：财务状况应包括资金来源和使用、业务活动资金、资产情况</w:t>
            </w:r>
          </w:p>
        </w:tc>
        <w:tc>
          <w:tcPr>
            <w:tcW w:w="1037" w:type="dxa"/>
            <w:tcBorders>
              <w:top w:val="nil"/>
              <w:left w:val="nil"/>
              <w:bottom w:val="single" w:sz="4" w:space="0" w:color="auto"/>
              <w:right w:val="single" w:sz="4" w:space="0" w:color="auto"/>
            </w:tcBorders>
            <w:shd w:val="clear" w:color="000000" w:fill="FFFFFF"/>
            <w:noWrap/>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64472" w:rsidRPr="003A3A42" w:rsidTr="00296D2A">
        <w:trPr>
          <w:trHeight w:val="1099"/>
        </w:trPr>
        <w:tc>
          <w:tcPr>
            <w:tcW w:w="1281" w:type="dxa"/>
            <w:vMerge/>
            <w:tcBorders>
              <w:left w:val="single" w:sz="4" w:space="0" w:color="auto"/>
              <w:bottom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81</w:t>
            </w:r>
          </w:p>
        </w:tc>
        <w:tc>
          <w:tcPr>
            <w:tcW w:w="1315" w:type="dxa"/>
            <w:tcBorders>
              <w:top w:val="nil"/>
              <w:left w:val="nil"/>
              <w:bottom w:val="single" w:sz="4" w:space="0" w:color="auto"/>
              <w:right w:val="single" w:sz="4" w:space="0" w:color="auto"/>
            </w:tcBorders>
            <w:shd w:val="clear" w:color="000000" w:fill="FFFFFF"/>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审计报告</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F73665" w:rsidRPr="003A3A42" w:rsidRDefault="00F64472" w:rsidP="00F73665">
            <w:pPr>
              <w:autoSpaceDN w:val="0"/>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□无离任或能提供离任审计报告，得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64472" w:rsidRPr="003A3A42" w:rsidRDefault="00F64472" w:rsidP="00F73665">
            <w:pPr>
              <w:autoSpaceDN w:val="0"/>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□出现离任但不能提供离任审计报告，得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F64472" w:rsidRPr="003A3A42" w:rsidRDefault="00F64472"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64472" w:rsidRPr="003A3A42" w:rsidRDefault="00F64472"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73665" w:rsidRPr="003A3A42" w:rsidTr="00296D2A">
        <w:trPr>
          <w:trHeight w:val="567"/>
        </w:trPr>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73665" w:rsidRPr="003A3A42" w:rsidRDefault="00F73665"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lastRenderedPageBreak/>
              <w:t>一级指标</w:t>
            </w:r>
          </w:p>
        </w:tc>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73665" w:rsidRPr="003A3A42" w:rsidRDefault="00F73665"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000000"/>
              <w:right w:val="single" w:sz="4" w:space="0" w:color="auto"/>
            </w:tcBorders>
            <w:vAlign w:val="center"/>
            <w:hideMark/>
          </w:tcPr>
          <w:p w:rsidR="00F73665" w:rsidRPr="003A3A42" w:rsidRDefault="00F73665"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F73665" w:rsidRPr="003A3A42" w:rsidRDefault="00F73665"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F73665" w:rsidRPr="003A3A42" w:rsidRDefault="00F73665"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F73665" w:rsidRPr="003A3A42" w:rsidRDefault="00F73665"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F73665" w:rsidRPr="003A3A42" w:rsidRDefault="00F73665"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73665" w:rsidRPr="003A3A42" w:rsidRDefault="00F73665"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73665" w:rsidRPr="003A3A42" w:rsidRDefault="00F73665"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F73665" w:rsidRPr="003A3A42" w:rsidTr="00296D2A">
        <w:trPr>
          <w:trHeight w:val="907"/>
        </w:trPr>
        <w:tc>
          <w:tcPr>
            <w:tcW w:w="1281" w:type="dxa"/>
            <w:vMerge w:val="restart"/>
            <w:tcBorders>
              <w:top w:val="nil"/>
              <w:left w:val="single" w:sz="4" w:space="0" w:color="auto"/>
              <w:right w:val="single" w:sz="4" w:space="0" w:color="auto"/>
            </w:tcBorders>
            <w:shd w:val="clear" w:color="000000" w:fill="FFFFFF"/>
            <w:vAlign w:val="center"/>
            <w:hideMark/>
          </w:tcPr>
          <w:p w:rsidR="00A2026C" w:rsidRPr="003A3A42" w:rsidRDefault="00A2026C" w:rsidP="00A2026C">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内部治理</w:t>
            </w:r>
          </w:p>
          <w:p w:rsidR="00F73665" w:rsidRPr="003A3A42" w:rsidRDefault="00A2026C" w:rsidP="00A2026C">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（380分）</w:t>
            </w:r>
          </w:p>
        </w:tc>
        <w:tc>
          <w:tcPr>
            <w:tcW w:w="1281" w:type="dxa"/>
            <w:vMerge w:val="restart"/>
            <w:tcBorders>
              <w:top w:val="nil"/>
              <w:left w:val="single" w:sz="4" w:space="0" w:color="auto"/>
              <w:bottom w:val="single" w:sz="4" w:space="0" w:color="auto"/>
              <w:right w:val="single" w:sz="4" w:space="0" w:color="auto"/>
            </w:tcBorders>
            <w:shd w:val="clear" w:color="000000" w:fill="FFFFFF"/>
            <w:vAlign w:val="center"/>
            <w:hideMark/>
          </w:tcPr>
          <w:p w:rsidR="00F73665" w:rsidRPr="003A3A42" w:rsidRDefault="00F73665" w:rsidP="00F73665">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档案印章</w:t>
            </w:r>
          </w:p>
          <w:p w:rsidR="00F73665" w:rsidRPr="003A3A42" w:rsidRDefault="00F73665" w:rsidP="00F73665">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管理</w:t>
            </w:r>
          </w:p>
          <w:p w:rsidR="00F73665" w:rsidRPr="003A3A42" w:rsidRDefault="00F73665" w:rsidP="00F73665">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nil"/>
              <w:left w:val="single" w:sz="4" w:space="0" w:color="auto"/>
              <w:bottom w:val="single" w:sz="4" w:space="0" w:color="auto"/>
              <w:right w:val="single" w:sz="4" w:space="0" w:color="auto"/>
            </w:tcBorders>
            <w:shd w:val="clear" w:color="000000" w:fill="FFFFFF"/>
            <w:vAlign w:val="center"/>
            <w:hideMark/>
          </w:tcPr>
          <w:p w:rsidR="00F73665" w:rsidRPr="003A3A42" w:rsidRDefault="00F73665" w:rsidP="00F73665">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档案管理</w:t>
            </w:r>
          </w:p>
          <w:p w:rsidR="00F73665" w:rsidRPr="003A3A42" w:rsidRDefault="00F73665" w:rsidP="00F73665">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F73665" w:rsidRPr="003A3A42" w:rsidRDefault="00F73665"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82</w:t>
            </w:r>
          </w:p>
        </w:tc>
        <w:tc>
          <w:tcPr>
            <w:tcW w:w="1315" w:type="dxa"/>
            <w:tcBorders>
              <w:top w:val="nil"/>
              <w:left w:val="nil"/>
              <w:bottom w:val="single" w:sz="4" w:space="0" w:color="auto"/>
              <w:right w:val="single" w:sz="4" w:space="0" w:color="auto"/>
            </w:tcBorders>
            <w:shd w:val="clear" w:color="000000" w:fill="FFFFFF"/>
            <w:vAlign w:val="center"/>
            <w:hideMark/>
          </w:tcPr>
          <w:p w:rsidR="00F73665" w:rsidRPr="003A3A42" w:rsidRDefault="00F73665" w:rsidP="00F73665">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管理制度（</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F73665" w:rsidRPr="003A3A42" w:rsidRDefault="00F73665" w:rsidP="00F73665">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□档案管理制度详细、规范，得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F73665" w:rsidRPr="003A3A42" w:rsidRDefault="00F73665" w:rsidP="00F73665">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□未制定档案管理制度，得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F73665" w:rsidRPr="003A3A42" w:rsidRDefault="00F73665"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73665" w:rsidRPr="003A3A42" w:rsidRDefault="00F73665"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73665" w:rsidRPr="003A3A42" w:rsidRDefault="00F73665"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73665" w:rsidRPr="003A3A42" w:rsidTr="00296D2A">
        <w:trPr>
          <w:trHeight w:val="1039"/>
        </w:trPr>
        <w:tc>
          <w:tcPr>
            <w:tcW w:w="1281" w:type="dxa"/>
            <w:vMerge/>
            <w:tcBorders>
              <w:left w:val="single" w:sz="4" w:space="0" w:color="auto"/>
              <w:right w:val="single" w:sz="4" w:space="0" w:color="auto"/>
            </w:tcBorders>
            <w:shd w:val="clear" w:color="000000" w:fill="FFFFFF"/>
            <w:vAlign w:val="center"/>
            <w:hideMark/>
          </w:tcPr>
          <w:p w:rsidR="00F73665" w:rsidRPr="003A3A42" w:rsidRDefault="00F73665"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F73665" w:rsidRPr="003A3A42" w:rsidRDefault="00F73665"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F73665" w:rsidRPr="003A3A42" w:rsidRDefault="00F73665"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F73665" w:rsidRPr="003A3A42" w:rsidRDefault="00F73665"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83</w:t>
            </w:r>
          </w:p>
        </w:tc>
        <w:tc>
          <w:tcPr>
            <w:tcW w:w="1315" w:type="dxa"/>
            <w:tcBorders>
              <w:top w:val="nil"/>
              <w:left w:val="nil"/>
              <w:bottom w:val="single" w:sz="4" w:space="0" w:color="auto"/>
              <w:right w:val="single" w:sz="4" w:space="0" w:color="auto"/>
            </w:tcBorders>
            <w:shd w:val="clear" w:color="000000" w:fill="FFFFFF"/>
            <w:vAlign w:val="center"/>
            <w:hideMark/>
          </w:tcPr>
          <w:p w:rsidR="00F73665" w:rsidRPr="003A3A42" w:rsidRDefault="00F73665"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档案保管</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F73665" w:rsidRPr="003A3A42" w:rsidRDefault="00F73665" w:rsidP="00F73665">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□档案资料齐全、整理有序，档案交接手续完备或档案未发生交接情况，得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F73665" w:rsidRPr="003A3A42" w:rsidRDefault="00F73665" w:rsidP="00F73665">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□档案资料不全，或档案资料整理无序、混乱，或未履行档案交接手续，得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F73665" w:rsidRPr="003A3A42" w:rsidRDefault="00F73665"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73665" w:rsidRPr="003A3A42" w:rsidRDefault="00F73665"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73665" w:rsidRPr="003A3A42" w:rsidRDefault="00F73665"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73665" w:rsidRPr="003A3A42" w:rsidTr="00296D2A">
        <w:trPr>
          <w:trHeight w:val="1644"/>
        </w:trPr>
        <w:tc>
          <w:tcPr>
            <w:tcW w:w="1281" w:type="dxa"/>
            <w:vMerge/>
            <w:tcBorders>
              <w:left w:val="single" w:sz="4" w:space="0" w:color="auto"/>
              <w:right w:val="single" w:sz="4" w:space="0" w:color="auto"/>
            </w:tcBorders>
            <w:shd w:val="clear" w:color="000000" w:fill="FFFFFF"/>
            <w:vAlign w:val="center"/>
            <w:hideMark/>
          </w:tcPr>
          <w:p w:rsidR="00F73665" w:rsidRPr="003A3A42" w:rsidRDefault="00F73665"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F73665" w:rsidRPr="003A3A42" w:rsidRDefault="00F73665"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F73665" w:rsidRPr="003A3A42" w:rsidRDefault="00F73665"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F73665" w:rsidRPr="003A3A42" w:rsidRDefault="00F73665"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84</w:t>
            </w:r>
          </w:p>
        </w:tc>
        <w:tc>
          <w:tcPr>
            <w:tcW w:w="1315" w:type="dxa"/>
            <w:tcBorders>
              <w:top w:val="nil"/>
              <w:left w:val="nil"/>
              <w:bottom w:val="single" w:sz="4" w:space="0" w:color="auto"/>
              <w:right w:val="single" w:sz="4" w:space="0" w:color="auto"/>
            </w:tcBorders>
            <w:shd w:val="clear" w:color="000000" w:fill="FFFFFF"/>
            <w:vAlign w:val="center"/>
            <w:hideMark/>
          </w:tcPr>
          <w:p w:rsidR="00F73665" w:rsidRPr="003A3A42" w:rsidRDefault="00F73665"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会计档案</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t>(4</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F73665" w:rsidRPr="003A3A42" w:rsidRDefault="00F73665" w:rsidP="00F73665">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□会计凭证、账本、报表及其他会计资料装订整齐，顺序编号，签章齐全，得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F73665" w:rsidRPr="003A3A42" w:rsidRDefault="00F73665" w:rsidP="00F73665">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□未做到会计凭证、账本、报表及其他会计资料装订整齐，得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F73665" w:rsidRPr="003A3A42" w:rsidRDefault="00F73665"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73665" w:rsidRPr="003A3A42" w:rsidRDefault="00F73665"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73665" w:rsidRPr="003A3A42" w:rsidRDefault="00F73665"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73665" w:rsidRPr="003A3A42" w:rsidTr="00296D2A">
        <w:trPr>
          <w:trHeight w:val="1701"/>
        </w:trPr>
        <w:tc>
          <w:tcPr>
            <w:tcW w:w="1281" w:type="dxa"/>
            <w:vMerge/>
            <w:tcBorders>
              <w:left w:val="single" w:sz="4" w:space="0" w:color="auto"/>
              <w:right w:val="single" w:sz="4" w:space="0" w:color="auto"/>
            </w:tcBorders>
            <w:shd w:val="clear" w:color="000000" w:fill="FFFFFF"/>
            <w:vAlign w:val="center"/>
            <w:hideMark/>
          </w:tcPr>
          <w:p w:rsidR="00F73665" w:rsidRPr="003A3A42" w:rsidRDefault="00F73665"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F73665" w:rsidRPr="003A3A42" w:rsidRDefault="00F73665" w:rsidP="00807D57">
            <w:pPr>
              <w:spacing w:after="0" w:line="280" w:lineRule="exact"/>
              <w:rPr>
                <w:rFonts w:ascii="Times New Roman" w:eastAsia="方正仿宋_GBK" w:hAnsi="Times New Roman" w:cs="宋体"/>
                <w:color w:val="000000" w:themeColor="text1"/>
                <w:sz w:val="21"/>
                <w:szCs w:val="21"/>
              </w:rPr>
            </w:pPr>
          </w:p>
        </w:tc>
        <w:tc>
          <w:tcPr>
            <w:tcW w:w="1281" w:type="dxa"/>
            <w:vMerge w:val="restart"/>
            <w:tcBorders>
              <w:top w:val="nil"/>
              <w:left w:val="single" w:sz="4" w:space="0" w:color="auto"/>
              <w:bottom w:val="single" w:sz="4" w:space="0" w:color="auto"/>
              <w:right w:val="single" w:sz="4" w:space="0" w:color="auto"/>
            </w:tcBorders>
            <w:shd w:val="clear" w:color="000000" w:fill="FFFFFF"/>
            <w:vAlign w:val="center"/>
            <w:hideMark/>
          </w:tcPr>
          <w:p w:rsidR="00F73665" w:rsidRPr="003A3A42" w:rsidRDefault="00F73665"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印章管理</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t>(10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680" w:type="dxa"/>
            <w:tcBorders>
              <w:top w:val="nil"/>
              <w:left w:val="nil"/>
              <w:bottom w:val="single" w:sz="4" w:space="0" w:color="auto"/>
              <w:right w:val="single" w:sz="4" w:space="0" w:color="auto"/>
            </w:tcBorders>
            <w:shd w:val="clear" w:color="000000" w:fill="FFFFFF"/>
            <w:vAlign w:val="center"/>
            <w:hideMark/>
          </w:tcPr>
          <w:p w:rsidR="00F73665" w:rsidRPr="003A3A42" w:rsidRDefault="00F73665"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85</w:t>
            </w:r>
          </w:p>
        </w:tc>
        <w:tc>
          <w:tcPr>
            <w:tcW w:w="1315" w:type="dxa"/>
            <w:tcBorders>
              <w:top w:val="nil"/>
              <w:left w:val="nil"/>
              <w:bottom w:val="single" w:sz="4" w:space="0" w:color="auto"/>
              <w:right w:val="single" w:sz="4" w:space="0" w:color="auto"/>
            </w:tcBorders>
            <w:shd w:val="clear" w:color="000000" w:fill="FFFFFF"/>
            <w:vAlign w:val="center"/>
            <w:hideMark/>
          </w:tcPr>
          <w:p w:rsidR="00F73665" w:rsidRPr="003A3A42" w:rsidRDefault="00F73665"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管理制度</w:t>
            </w:r>
            <w:r w:rsidRPr="003A3A42">
              <w:rPr>
                <w:rFonts w:ascii="Times New Roman" w:eastAsia="方正仿宋_GBK" w:hAnsi="Times New Roman" w:cs="宋体" w:hint="eastAsia"/>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br/>
              <w:t>(2</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F73665" w:rsidRPr="003A3A42" w:rsidRDefault="00F73665" w:rsidP="00F73665">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□有详细的印章保管和使用制度，得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F73665" w:rsidRPr="003A3A42" w:rsidRDefault="00F73665" w:rsidP="00F73665">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□未制定印章保管和使用制度，得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F73665" w:rsidRPr="003A3A42" w:rsidRDefault="00F73665" w:rsidP="00F73665">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w:t>
            </w:r>
            <w:r w:rsidRPr="003A3A42">
              <w:rPr>
                <w:rFonts w:ascii="Times New Roman" w:eastAsia="方正仿宋_GBK" w:hAnsi="Times New Roman" w:cs="宋体" w:hint="eastAsia"/>
                <w:b/>
                <w:bCs/>
                <w:color w:val="000000" w:themeColor="text1"/>
                <w:sz w:val="21"/>
                <w:szCs w:val="21"/>
              </w:rPr>
              <w:t>:</w:t>
            </w:r>
            <w:r w:rsidRPr="003A3A42">
              <w:rPr>
                <w:rFonts w:ascii="Times New Roman" w:eastAsia="方正仿宋_GBK" w:hAnsi="Times New Roman" w:cs="宋体" w:hint="eastAsia"/>
                <w:b/>
                <w:bCs/>
                <w:color w:val="000000" w:themeColor="text1"/>
                <w:sz w:val="21"/>
                <w:szCs w:val="21"/>
              </w:rPr>
              <w:t>印章包含公章及财务章</w:t>
            </w:r>
          </w:p>
        </w:tc>
        <w:tc>
          <w:tcPr>
            <w:tcW w:w="1037" w:type="dxa"/>
            <w:tcBorders>
              <w:top w:val="nil"/>
              <w:left w:val="nil"/>
              <w:bottom w:val="single" w:sz="4" w:space="0" w:color="auto"/>
              <w:right w:val="single" w:sz="4" w:space="0" w:color="auto"/>
            </w:tcBorders>
            <w:shd w:val="clear" w:color="000000" w:fill="FFFFFF"/>
            <w:noWrap/>
            <w:vAlign w:val="center"/>
            <w:hideMark/>
          </w:tcPr>
          <w:p w:rsidR="00F73665" w:rsidRPr="003A3A42" w:rsidRDefault="00F73665"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73665" w:rsidRPr="003A3A42" w:rsidRDefault="00F73665"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73665" w:rsidRPr="003A3A42" w:rsidRDefault="00F73665"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73665" w:rsidRPr="003A3A42" w:rsidTr="00296D2A">
        <w:trPr>
          <w:trHeight w:val="1361"/>
        </w:trPr>
        <w:tc>
          <w:tcPr>
            <w:tcW w:w="1281" w:type="dxa"/>
            <w:vMerge/>
            <w:tcBorders>
              <w:left w:val="single" w:sz="4" w:space="0" w:color="auto"/>
              <w:right w:val="single" w:sz="4" w:space="0" w:color="auto"/>
            </w:tcBorders>
            <w:shd w:val="clear" w:color="000000" w:fill="FFFFFF"/>
            <w:vAlign w:val="center"/>
            <w:hideMark/>
          </w:tcPr>
          <w:p w:rsidR="00F73665" w:rsidRPr="003A3A42" w:rsidRDefault="00F73665"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F73665" w:rsidRPr="003A3A42" w:rsidRDefault="00F73665"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F73665" w:rsidRPr="003A3A42" w:rsidRDefault="00F73665"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F73665" w:rsidRPr="003A3A42" w:rsidRDefault="00F73665"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86</w:t>
            </w:r>
          </w:p>
        </w:tc>
        <w:tc>
          <w:tcPr>
            <w:tcW w:w="1315" w:type="dxa"/>
            <w:tcBorders>
              <w:top w:val="nil"/>
              <w:left w:val="nil"/>
              <w:bottom w:val="single" w:sz="4" w:space="0" w:color="auto"/>
              <w:right w:val="single" w:sz="4" w:space="0" w:color="auto"/>
            </w:tcBorders>
            <w:shd w:val="clear" w:color="000000" w:fill="FFFFFF"/>
            <w:vAlign w:val="center"/>
            <w:hideMark/>
          </w:tcPr>
          <w:p w:rsidR="00F73665" w:rsidRPr="003A3A42" w:rsidRDefault="00F73665"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印章保管</w:t>
            </w:r>
          </w:p>
          <w:p w:rsidR="00F73665" w:rsidRPr="003A3A42" w:rsidRDefault="00F73665"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t xml:space="preserve"> (4</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F73665" w:rsidRPr="003A3A42" w:rsidRDefault="00F73665" w:rsidP="00F73665">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□印章有专人管理，交接手续完备或印章未发生交接情况，得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F73665" w:rsidRPr="003A3A42" w:rsidRDefault="00F73665" w:rsidP="00F73665">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□印章无专人管理或印章有私存、遗失现象，或不能提供交接清单等证明材料，得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F73665" w:rsidRPr="003A3A42" w:rsidRDefault="00F73665"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73665" w:rsidRPr="003A3A42" w:rsidRDefault="00F73665"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73665" w:rsidRPr="003A3A42" w:rsidRDefault="00F73665"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73665" w:rsidRPr="003A3A42" w:rsidTr="00296D2A">
        <w:trPr>
          <w:trHeight w:val="859"/>
        </w:trPr>
        <w:tc>
          <w:tcPr>
            <w:tcW w:w="1281" w:type="dxa"/>
            <w:vMerge/>
            <w:tcBorders>
              <w:left w:val="single" w:sz="4" w:space="0" w:color="auto"/>
              <w:bottom w:val="single" w:sz="4" w:space="0" w:color="auto"/>
              <w:right w:val="single" w:sz="4" w:space="0" w:color="auto"/>
            </w:tcBorders>
            <w:shd w:val="clear" w:color="000000" w:fill="FFFFFF"/>
            <w:vAlign w:val="center"/>
            <w:hideMark/>
          </w:tcPr>
          <w:p w:rsidR="00F73665" w:rsidRPr="003A3A42" w:rsidRDefault="00F73665"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F73665" w:rsidRPr="003A3A42" w:rsidRDefault="00F73665"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F73665" w:rsidRPr="003A3A42" w:rsidRDefault="00F73665"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F73665" w:rsidRPr="003A3A42" w:rsidRDefault="00F73665"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87</w:t>
            </w:r>
          </w:p>
        </w:tc>
        <w:tc>
          <w:tcPr>
            <w:tcW w:w="1315" w:type="dxa"/>
            <w:tcBorders>
              <w:top w:val="nil"/>
              <w:left w:val="nil"/>
              <w:bottom w:val="single" w:sz="4" w:space="0" w:color="auto"/>
              <w:right w:val="single" w:sz="4" w:space="0" w:color="auto"/>
            </w:tcBorders>
            <w:shd w:val="clear" w:color="000000" w:fill="FFFFFF"/>
            <w:vAlign w:val="center"/>
            <w:hideMark/>
          </w:tcPr>
          <w:p w:rsidR="00F73665" w:rsidRPr="003A3A42" w:rsidRDefault="00F73665" w:rsidP="00F73665">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印章使用</w:t>
            </w:r>
          </w:p>
          <w:p w:rsidR="00F73665" w:rsidRPr="003A3A42" w:rsidRDefault="00F73665" w:rsidP="00F73665">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F73665" w:rsidRPr="003A3A42" w:rsidRDefault="00F73665" w:rsidP="00F73665">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□印章使用登记详细，得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F73665" w:rsidRPr="003A3A42" w:rsidRDefault="00F73665" w:rsidP="00F73665">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□印章使用登记不详细，得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F73665" w:rsidRPr="003A3A42" w:rsidRDefault="00F73665"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73665" w:rsidRPr="003A3A42" w:rsidRDefault="00F73665"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73665" w:rsidRPr="003A3A42" w:rsidRDefault="00F73665"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73665" w:rsidRPr="003A3A42" w:rsidTr="00296D2A">
        <w:trPr>
          <w:trHeight w:val="567"/>
        </w:trPr>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73665" w:rsidRPr="003A3A42" w:rsidRDefault="00F73665"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auto"/>
              <w:right w:val="single" w:sz="4" w:space="0" w:color="auto"/>
            </w:tcBorders>
            <w:vAlign w:val="center"/>
            <w:hideMark/>
          </w:tcPr>
          <w:p w:rsidR="00F73665" w:rsidRPr="003A3A42" w:rsidRDefault="00F73665"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auto"/>
              <w:right w:val="single" w:sz="4" w:space="0" w:color="auto"/>
            </w:tcBorders>
            <w:vAlign w:val="center"/>
            <w:hideMark/>
          </w:tcPr>
          <w:p w:rsidR="00F73665" w:rsidRPr="003A3A42" w:rsidRDefault="00F73665"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F73665" w:rsidRPr="003A3A42" w:rsidRDefault="00F73665"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F73665" w:rsidRPr="003A3A42" w:rsidRDefault="00F73665"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F73665" w:rsidRPr="003A3A42" w:rsidRDefault="00F73665" w:rsidP="00D82E96">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F73665" w:rsidRPr="003A3A42" w:rsidRDefault="00F73665"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73665" w:rsidRPr="003A3A42" w:rsidRDefault="00F73665"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73665" w:rsidRPr="003A3A42" w:rsidRDefault="00F73665"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A2026C" w:rsidRPr="003A3A42" w:rsidTr="00296D2A">
        <w:trPr>
          <w:trHeight w:val="1279"/>
        </w:trPr>
        <w:tc>
          <w:tcPr>
            <w:tcW w:w="1281" w:type="dxa"/>
            <w:vMerge w:val="restart"/>
            <w:tcBorders>
              <w:top w:val="nil"/>
              <w:left w:val="single" w:sz="4" w:space="0" w:color="auto"/>
              <w:right w:val="single" w:sz="4" w:space="0" w:color="auto"/>
            </w:tcBorders>
            <w:shd w:val="clear" w:color="000000" w:fill="FFFFFF"/>
            <w:vAlign w:val="center"/>
            <w:hideMark/>
          </w:tcPr>
          <w:p w:rsidR="00A2026C" w:rsidRPr="003A3A42" w:rsidRDefault="00A2026C" w:rsidP="00A2026C">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工作绩效</w:t>
            </w:r>
          </w:p>
          <w:p w:rsidR="00A2026C" w:rsidRPr="003A3A42" w:rsidRDefault="00A2026C" w:rsidP="00A2026C">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（340分）</w:t>
            </w:r>
          </w:p>
        </w:tc>
        <w:tc>
          <w:tcPr>
            <w:tcW w:w="1281" w:type="dxa"/>
            <w:vMerge w:val="restart"/>
            <w:tcBorders>
              <w:top w:val="nil"/>
              <w:left w:val="single" w:sz="4" w:space="0" w:color="auto"/>
              <w:right w:val="single" w:sz="4" w:space="0" w:color="auto"/>
            </w:tcBorders>
            <w:shd w:val="clear" w:color="000000" w:fill="FFFFFF"/>
            <w:vAlign w:val="center"/>
            <w:hideMark/>
          </w:tcPr>
          <w:p w:rsidR="00A2026C" w:rsidRPr="003A3A42" w:rsidRDefault="00A2026C" w:rsidP="00A2026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提供服务</w:t>
            </w:r>
          </w:p>
          <w:p w:rsidR="00A2026C" w:rsidRPr="003A3A42" w:rsidRDefault="00A2026C" w:rsidP="00A2026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w:t>
            </w:r>
          </w:p>
        </w:tc>
        <w:tc>
          <w:tcPr>
            <w:tcW w:w="1281" w:type="dxa"/>
            <w:vMerge w:val="restart"/>
            <w:tcBorders>
              <w:top w:val="nil"/>
              <w:left w:val="single" w:sz="4" w:space="0" w:color="auto"/>
              <w:right w:val="single" w:sz="4" w:space="0" w:color="auto"/>
            </w:tcBorders>
            <w:shd w:val="clear" w:color="000000" w:fill="FFFFFF"/>
            <w:vAlign w:val="center"/>
            <w:hideMark/>
          </w:tcPr>
          <w:p w:rsidR="00A2026C" w:rsidRPr="003A3A42" w:rsidRDefault="00A2026C" w:rsidP="00F73665">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服务会员</w:t>
            </w:r>
          </w:p>
          <w:p w:rsidR="00A2026C" w:rsidRPr="003A3A42" w:rsidRDefault="00A2026C" w:rsidP="00F73665">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90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A2026C" w:rsidRPr="003A3A42" w:rsidRDefault="00A2026C"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88</w:t>
            </w:r>
          </w:p>
        </w:tc>
        <w:tc>
          <w:tcPr>
            <w:tcW w:w="1315" w:type="dxa"/>
            <w:tcBorders>
              <w:top w:val="nil"/>
              <w:left w:val="nil"/>
              <w:bottom w:val="single" w:sz="4" w:space="0" w:color="auto"/>
              <w:right w:val="single" w:sz="4" w:space="0" w:color="auto"/>
            </w:tcBorders>
            <w:shd w:val="clear" w:color="000000" w:fill="FFFFFF"/>
            <w:vAlign w:val="center"/>
            <w:hideMark/>
          </w:tcPr>
          <w:p w:rsidR="00A2026C" w:rsidRPr="003A3A42" w:rsidRDefault="00A2026C" w:rsidP="00F73665">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宣传推广</w:t>
            </w:r>
          </w:p>
          <w:p w:rsidR="00A2026C" w:rsidRPr="003A3A42" w:rsidRDefault="00A2026C" w:rsidP="00F73665">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A2026C" w:rsidRPr="003A3A42" w:rsidRDefault="00A2026C" w:rsidP="00F73665">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□有公开发行的专业性刊物或内部刊物，得</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p w:rsidR="00A2026C" w:rsidRPr="003A3A42" w:rsidRDefault="00A2026C" w:rsidP="00F73665">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□建有网站、刊物、公众号等宣传载体</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个及以上，得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A2026C" w:rsidRPr="003A3A42" w:rsidRDefault="00A2026C" w:rsidP="00F73665">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□建有网站、刊物、公众号等宣传载体</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个，得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A2026C" w:rsidRPr="003A3A42" w:rsidRDefault="00A2026C" w:rsidP="00F73665">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□无刊物、网站、公众号等宣传载体，得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A2026C" w:rsidRPr="003A3A42" w:rsidRDefault="00A2026C"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2026C" w:rsidRPr="003A3A42" w:rsidRDefault="00A2026C"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A2026C" w:rsidRPr="003A3A42" w:rsidRDefault="00A2026C"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A2026C" w:rsidRPr="003A3A42" w:rsidTr="00296D2A">
        <w:trPr>
          <w:trHeight w:val="1984"/>
        </w:trPr>
        <w:tc>
          <w:tcPr>
            <w:tcW w:w="1281" w:type="dxa"/>
            <w:vMerge/>
            <w:tcBorders>
              <w:left w:val="single" w:sz="4" w:space="0" w:color="auto"/>
              <w:right w:val="single" w:sz="4" w:space="0" w:color="auto"/>
            </w:tcBorders>
            <w:shd w:val="clear" w:color="000000" w:fill="FFFFFF"/>
            <w:vAlign w:val="center"/>
            <w:hideMark/>
          </w:tcPr>
          <w:p w:rsidR="00A2026C" w:rsidRPr="003A3A42" w:rsidRDefault="00A2026C"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A2026C" w:rsidRPr="003A3A42" w:rsidRDefault="00A2026C"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A2026C" w:rsidRPr="003A3A42" w:rsidRDefault="00A2026C"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A2026C" w:rsidRPr="003A3A42" w:rsidRDefault="00A2026C"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89</w:t>
            </w:r>
          </w:p>
        </w:tc>
        <w:tc>
          <w:tcPr>
            <w:tcW w:w="1315" w:type="dxa"/>
            <w:tcBorders>
              <w:top w:val="nil"/>
              <w:left w:val="nil"/>
              <w:bottom w:val="single" w:sz="4" w:space="0" w:color="auto"/>
              <w:right w:val="single" w:sz="4" w:space="0" w:color="auto"/>
            </w:tcBorders>
            <w:shd w:val="clear" w:color="000000" w:fill="FFFFFF"/>
            <w:vAlign w:val="center"/>
            <w:hideMark/>
          </w:tcPr>
          <w:p w:rsidR="00A2026C" w:rsidRPr="003A3A42" w:rsidRDefault="00A2026C"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组织活动</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A2026C" w:rsidRPr="003A3A42" w:rsidRDefault="00A2026C" w:rsidP="00F73665">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□组织研讨会、考察、赛事等活动</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次及以上，得</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p w:rsidR="00A2026C" w:rsidRPr="003A3A42" w:rsidRDefault="00A2026C" w:rsidP="00F73665">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□组织研讨会、考察、赛事等活动不足</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次，少</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次，扣</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A2026C" w:rsidRPr="003A3A42" w:rsidRDefault="00A2026C" w:rsidP="00F73665">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□未组织研讨会、考察、赛事等活动，得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A2026C" w:rsidRPr="003A3A42" w:rsidRDefault="00A2026C"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2026C" w:rsidRPr="003A3A42" w:rsidRDefault="00A2026C"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A2026C" w:rsidRPr="003A3A42" w:rsidRDefault="00A2026C"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A2026C" w:rsidRPr="003A3A42" w:rsidTr="00296D2A">
        <w:trPr>
          <w:trHeight w:val="1984"/>
        </w:trPr>
        <w:tc>
          <w:tcPr>
            <w:tcW w:w="1281" w:type="dxa"/>
            <w:vMerge/>
            <w:tcBorders>
              <w:left w:val="single" w:sz="4" w:space="0" w:color="auto"/>
              <w:right w:val="single" w:sz="4" w:space="0" w:color="auto"/>
            </w:tcBorders>
            <w:shd w:val="clear" w:color="000000" w:fill="FFFFFF"/>
            <w:vAlign w:val="center"/>
            <w:hideMark/>
          </w:tcPr>
          <w:p w:rsidR="00A2026C" w:rsidRPr="003A3A42" w:rsidRDefault="00A2026C"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A2026C" w:rsidRPr="003A3A42" w:rsidRDefault="00A2026C"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A2026C" w:rsidRPr="003A3A42" w:rsidRDefault="00A2026C"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A2026C" w:rsidRPr="003A3A42" w:rsidRDefault="00A2026C"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90</w:t>
            </w:r>
          </w:p>
        </w:tc>
        <w:tc>
          <w:tcPr>
            <w:tcW w:w="1315" w:type="dxa"/>
            <w:tcBorders>
              <w:top w:val="nil"/>
              <w:left w:val="nil"/>
              <w:bottom w:val="single" w:sz="4" w:space="0" w:color="auto"/>
              <w:right w:val="single" w:sz="4" w:space="0" w:color="auto"/>
            </w:tcBorders>
            <w:shd w:val="clear" w:color="000000" w:fill="FFFFFF"/>
            <w:vAlign w:val="center"/>
            <w:hideMark/>
          </w:tcPr>
          <w:p w:rsidR="00A2026C" w:rsidRPr="003A3A42" w:rsidRDefault="00A2026C"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技术交流</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A2026C" w:rsidRPr="003A3A42" w:rsidRDefault="00A2026C" w:rsidP="00F73665">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□开展专业技术交流活动</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次及以上，得</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p w:rsidR="00A2026C" w:rsidRPr="003A3A42" w:rsidRDefault="00A2026C" w:rsidP="00F73665">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□开展专业技术交流活动不足</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次，少</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次，扣</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A2026C" w:rsidRPr="003A3A42" w:rsidRDefault="00A2026C" w:rsidP="00F73665">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□未开展专业技术交流活动，得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A2026C" w:rsidRPr="003A3A42" w:rsidRDefault="00A2026C" w:rsidP="00F73665">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注：体育类社会团体举办的比赛视同专业技术交流活动</w:t>
            </w:r>
            <w:r w:rsidRPr="003A3A42">
              <w:rPr>
                <w:rFonts w:ascii="Times New Roman" w:eastAsia="方正仿宋_GBK" w:hAnsi="Times New Roman" w:cs="宋体" w:hint="eastAsia"/>
                <w:b/>
                <w:bCs/>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A2026C" w:rsidRPr="003A3A42" w:rsidRDefault="00A2026C"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2026C" w:rsidRPr="003A3A42" w:rsidRDefault="00A2026C"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A2026C" w:rsidRPr="003A3A42" w:rsidRDefault="00A2026C"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A2026C" w:rsidRPr="003A3A42" w:rsidTr="00296D2A">
        <w:trPr>
          <w:trHeight w:val="1984"/>
        </w:trPr>
        <w:tc>
          <w:tcPr>
            <w:tcW w:w="1281" w:type="dxa"/>
            <w:vMerge/>
            <w:tcBorders>
              <w:left w:val="single" w:sz="4" w:space="0" w:color="auto"/>
              <w:bottom w:val="single" w:sz="4" w:space="0" w:color="auto"/>
              <w:right w:val="single" w:sz="4" w:space="0" w:color="auto"/>
            </w:tcBorders>
            <w:shd w:val="clear" w:color="000000" w:fill="FFFFFF"/>
            <w:vAlign w:val="center"/>
            <w:hideMark/>
          </w:tcPr>
          <w:p w:rsidR="00A2026C" w:rsidRPr="003A3A42" w:rsidRDefault="00A2026C"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000000" w:fill="FFFFFF"/>
            <w:vAlign w:val="center"/>
            <w:hideMark/>
          </w:tcPr>
          <w:p w:rsidR="00A2026C" w:rsidRPr="003A3A42" w:rsidRDefault="00A2026C"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000000" w:fill="FFFFFF"/>
            <w:vAlign w:val="center"/>
            <w:hideMark/>
          </w:tcPr>
          <w:p w:rsidR="00A2026C" w:rsidRPr="003A3A42" w:rsidRDefault="00A2026C"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A2026C" w:rsidRPr="003A3A42" w:rsidRDefault="00A2026C"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91</w:t>
            </w:r>
          </w:p>
        </w:tc>
        <w:tc>
          <w:tcPr>
            <w:tcW w:w="1315" w:type="dxa"/>
            <w:tcBorders>
              <w:top w:val="nil"/>
              <w:left w:val="nil"/>
              <w:bottom w:val="single" w:sz="4" w:space="0" w:color="auto"/>
              <w:right w:val="single" w:sz="4" w:space="0" w:color="auto"/>
            </w:tcBorders>
            <w:shd w:val="clear" w:color="000000" w:fill="FFFFFF"/>
            <w:vAlign w:val="center"/>
            <w:hideMark/>
          </w:tcPr>
          <w:p w:rsidR="00A2026C" w:rsidRPr="003A3A42" w:rsidRDefault="00A2026C"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论坛培训</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A2026C" w:rsidRPr="003A3A42" w:rsidRDefault="00A2026C" w:rsidP="00F73665">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□组织会员参加论坛及专业培训</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次及以上，得</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p w:rsidR="00A2026C" w:rsidRPr="003A3A42" w:rsidRDefault="00A2026C" w:rsidP="00F73665">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□组织会员参加学术论坛及专业培训不足</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次，少</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次，扣</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A2026C" w:rsidRPr="003A3A42" w:rsidRDefault="00A2026C" w:rsidP="00F73665">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□未组织会员参加学术论坛及专业培训，得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A2026C" w:rsidRPr="003A3A42" w:rsidRDefault="00A2026C"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2026C" w:rsidRPr="003A3A42" w:rsidRDefault="00A2026C"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A2026C" w:rsidRPr="003A3A42" w:rsidRDefault="00A2026C"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A2026C" w:rsidRPr="003A3A42" w:rsidTr="00296D2A">
        <w:trPr>
          <w:trHeight w:val="567"/>
        </w:trPr>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026C" w:rsidRPr="003A3A42" w:rsidRDefault="00A2026C"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026C" w:rsidRPr="003A3A42" w:rsidRDefault="00A2026C"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026C" w:rsidRPr="003A3A42" w:rsidRDefault="00A2026C"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A2026C" w:rsidRPr="003A3A42" w:rsidRDefault="00A2026C"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A2026C" w:rsidRPr="003A3A42" w:rsidRDefault="00A2026C"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2026C" w:rsidRPr="003A3A42" w:rsidRDefault="00A2026C" w:rsidP="00D82E96">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A2026C" w:rsidRPr="003A3A42" w:rsidRDefault="00A2026C"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2026C" w:rsidRPr="003A3A42" w:rsidRDefault="00A2026C"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A2026C" w:rsidRPr="003A3A42" w:rsidRDefault="00A2026C"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A2026C" w:rsidRPr="003A3A42" w:rsidTr="00296D2A">
        <w:trPr>
          <w:trHeight w:val="1039"/>
        </w:trPr>
        <w:tc>
          <w:tcPr>
            <w:tcW w:w="1281" w:type="dxa"/>
            <w:vMerge w:val="restart"/>
            <w:tcBorders>
              <w:top w:val="nil"/>
              <w:left w:val="single" w:sz="4" w:space="0" w:color="auto"/>
              <w:right w:val="single" w:sz="4" w:space="0" w:color="auto"/>
            </w:tcBorders>
            <w:shd w:val="clear" w:color="000000" w:fill="FFFFFF"/>
            <w:vAlign w:val="center"/>
            <w:hideMark/>
          </w:tcPr>
          <w:p w:rsidR="00A2026C" w:rsidRPr="003A3A42" w:rsidRDefault="00A2026C" w:rsidP="00A2026C">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工作绩效</w:t>
            </w:r>
          </w:p>
          <w:p w:rsidR="00A2026C" w:rsidRPr="003A3A42" w:rsidRDefault="00A2026C" w:rsidP="00A2026C">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（340分）</w:t>
            </w:r>
          </w:p>
        </w:tc>
        <w:tc>
          <w:tcPr>
            <w:tcW w:w="1281" w:type="dxa"/>
            <w:vMerge w:val="restart"/>
            <w:tcBorders>
              <w:top w:val="nil"/>
              <w:left w:val="single" w:sz="4" w:space="0" w:color="auto"/>
              <w:right w:val="single" w:sz="4" w:space="0" w:color="auto"/>
            </w:tcBorders>
            <w:shd w:val="clear" w:color="000000" w:fill="FFFFFF"/>
            <w:vAlign w:val="center"/>
            <w:hideMark/>
          </w:tcPr>
          <w:p w:rsidR="00A2026C" w:rsidRPr="003A3A42" w:rsidRDefault="00A2026C" w:rsidP="00A2026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提供服务</w:t>
            </w:r>
          </w:p>
          <w:p w:rsidR="00A2026C" w:rsidRPr="003A3A42" w:rsidRDefault="00A2026C" w:rsidP="00A2026C">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w:t>
            </w:r>
          </w:p>
        </w:tc>
        <w:tc>
          <w:tcPr>
            <w:tcW w:w="1281" w:type="dxa"/>
            <w:vMerge w:val="restart"/>
            <w:tcBorders>
              <w:top w:val="nil"/>
              <w:left w:val="single" w:sz="4" w:space="0" w:color="auto"/>
              <w:right w:val="single" w:sz="4" w:space="0" w:color="auto"/>
            </w:tcBorders>
            <w:shd w:val="clear" w:color="000000" w:fill="FFFFFF"/>
            <w:vAlign w:val="center"/>
            <w:hideMark/>
          </w:tcPr>
          <w:p w:rsidR="00D82E96" w:rsidRPr="003A3A42" w:rsidRDefault="00D82E96" w:rsidP="00D82E9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服务会员</w:t>
            </w:r>
          </w:p>
          <w:p w:rsidR="00A2026C" w:rsidRPr="003A3A42" w:rsidRDefault="00D82E96" w:rsidP="00D82E9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90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A2026C" w:rsidRPr="003A3A42" w:rsidRDefault="00A2026C"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92</w:t>
            </w:r>
          </w:p>
        </w:tc>
        <w:tc>
          <w:tcPr>
            <w:tcW w:w="1315" w:type="dxa"/>
            <w:tcBorders>
              <w:top w:val="nil"/>
              <w:left w:val="nil"/>
              <w:bottom w:val="single" w:sz="4" w:space="0" w:color="auto"/>
              <w:right w:val="single" w:sz="4" w:space="0" w:color="auto"/>
            </w:tcBorders>
            <w:shd w:val="clear" w:color="000000" w:fill="FFFFFF"/>
            <w:vAlign w:val="center"/>
            <w:hideMark/>
          </w:tcPr>
          <w:p w:rsidR="00A2026C" w:rsidRPr="003A3A42" w:rsidRDefault="00A2026C" w:rsidP="00F73665">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评比表彰</w:t>
            </w:r>
          </w:p>
          <w:p w:rsidR="00A2026C" w:rsidRPr="003A3A42" w:rsidRDefault="00A2026C" w:rsidP="00F73665">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A2026C" w:rsidRPr="003A3A42" w:rsidRDefault="00A2026C" w:rsidP="00D82E96">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□依照规定开展评比达标表彰活动，得</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p w:rsidR="00A2026C" w:rsidRPr="003A3A42" w:rsidRDefault="00A2026C" w:rsidP="00D82E96">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□违规开展评比达标表彰活动，得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A2026C" w:rsidRPr="003A3A42" w:rsidRDefault="00A2026C" w:rsidP="00D82E96">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注：未开展评比达标表彰活动，不扣分</w:t>
            </w:r>
          </w:p>
        </w:tc>
        <w:tc>
          <w:tcPr>
            <w:tcW w:w="1037" w:type="dxa"/>
            <w:tcBorders>
              <w:top w:val="nil"/>
              <w:left w:val="nil"/>
              <w:bottom w:val="single" w:sz="4" w:space="0" w:color="auto"/>
              <w:right w:val="single" w:sz="4" w:space="0" w:color="auto"/>
            </w:tcBorders>
            <w:shd w:val="clear" w:color="000000" w:fill="FFFFFF"/>
            <w:noWrap/>
            <w:vAlign w:val="center"/>
            <w:hideMark/>
          </w:tcPr>
          <w:p w:rsidR="00A2026C" w:rsidRPr="003A3A42" w:rsidRDefault="00A2026C"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2026C" w:rsidRPr="003A3A42" w:rsidRDefault="00A2026C"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A2026C" w:rsidRPr="003A3A42" w:rsidRDefault="00A2026C"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A2026C" w:rsidRPr="003A3A42" w:rsidTr="00296D2A">
        <w:trPr>
          <w:trHeight w:val="1279"/>
        </w:trPr>
        <w:tc>
          <w:tcPr>
            <w:tcW w:w="1281" w:type="dxa"/>
            <w:vMerge/>
            <w:tcBorders>
              <w:left w:val="single" w:sz="4" w:space="0" w:color="auto"/>
              <w:right w:val="single" w:sz="4" w:space="0" w:color="auto"/>
            </w:tcBorders>
            <w:shd w:val="clear" w:color="000000" w:fill="FFFFFF"/>
            <w:vAlign w:val="center"/>
            <w:hideMark/>
          </w:tcPr>
          <w:p w:rsidR="00A2026C" w:rsidRPr="003A3A42" w:rsidRDefault="00A2026C"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A2026C" w:rsidRPr="003A3A42" w:rsidRDefault="00A2026C"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bottom w:val="single" w:sz="4" w:space="0" w:color="000000"/>
              <w:right w:val="single" w:sz="4" w:space="0" w:color="auto"/>
            </w:tcBorders>
            <w:shd w:val="clear" w:color="000000" w:fill="FFFFFF"/>
            <w:vAlign w:val="center"/>
            <w:hideMark/>
          </w:tcPr>
          <w:p w:rsidR="00A2026C" w:rsidRPr="003A3A42" w:rsidRDefault="00A2026C"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A2026C" w:rsidRPr="003A3A42" w:rsidRDefault="00A2026C"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93</w:t>
            </w:r>
          </w:p>
        </w:tc>
        <w:tc>
          <w:tcPr>
            <w:tcW w:w="1315" w:type="dxa"/>
            <w:tcBorders>
              <w:top w:val="nil"/>
              <w:left w:val="nil"/>
              <w:bottom w:val="single" w:sz="4" w:space="0" w:color="auto"/>
              <w:right w:val="single" w:sz="4" w:space="0" w:color="auto"/>
            </w:tcBorders>
            <w:shd w:val="clear" w:color="000000" w:fill="FFFFFF"/>
            <w:vAlign w:val="center"/>
            <w:hideMark/>
          </w:tcPr>
          <w:p w:rsidR="00A2026C" w:rsidRPr="003A3A42" w:rsidRDefault="00A2026C" w:rsidP="00F73665">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反映诉求</w:t>
            </w:r>
          </w:p>
          <w:p w:rsidR="00A2026C" w:rsidRPr="003A3A42" w:rsidRDefault="00A2026C" w:rsidP="00F73665">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A2026C" w:rsidRPr="003A3A42" w:rsidRDefault="00A2026C" w:rsidP="00D82E96">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□代表会员向政府部门反映会员利益诉求</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次及以上，得</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p w:rsidR="00A2026C" w:rsidRPr="003A3A42" w:rsidRDefault="00A2026C" w:rsidP="00D82E96">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□代表会员向政府部门反映会员利益诉求不足</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次，少</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次，扣</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A2026C" w:rsidRPr="003A3A42" w:rsidRDefault="00A2026C" w:rsidP="00D82E96">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□未代表会员向政府部门反映会员利益诉求，得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A2026C" w:rsidRPr="003A3A42" w:rsidRDefault="00A2026C"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2026C" w:rsidRPr="003A3A42" w:rsidRDefault="00A2026C"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640" w:type="dxa"/>
            <w:gridSpan w:val="2"/>
            <w:tcBorders>
              <w:top w:val="nil"/>
              <w:left w:val="nil"/>
              <w:bottom w:val="single" w:sz="4" w:space="0" w:color="auto"/>
              <w:right w:val="nil"/>
            </w:tcBorders>
            <w:shd w:val="clear" w:color="000000" w:fill="FFFFFF"/>
            <w:noWrap/>
            <w:vAlign w:val="center"/>
            <w:hideMark/>
          </w:tcPr>
          <w:p w:rsidR="00A2026C" w:rsidRPr="003A3A42" w:rsidRDefault="00A2026C"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769" w:type="dxa"/>
            <w:tcBorders>
              <w:top w:val="nil"/>
              <w:left w:val="nil"/>
              <w:bottom w:val="single" w:sz="4" w:space="0" w:color="auto"/>
              <w:right w:val="single" w:sz="4" w:space="0" w:color="auto"/>
            </w:tcBorders>
            <w:shd w:val="clear" w:color="000000" w:fill="FFFFFF"/>
            <w:noWrap/>
            <w:vAlign w:val="center"/>
            <w:hideMark/>
          </w:tcPr>
          <w:p w:rsidR="00A2026C" w:rsidRPr="003A3A42" w:rsidRDefault="00A2026C"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A2026C" w:rsidRPr="003A3A42" w:rsidTr="00296D2A">
        <w:trPr>
          <w:trHeight w:val="1380"/>
        </w:trPr>
        <w:tc>
          <w:tcPr>
            <w:tcW w:w="1281" w:type="dxa"/>
            <w:vMerge/>
            <w:tcBorders>
              <w:left w:val="single" w:sz="4" w:space="0" w:color="auto"/>
              <w:right w:val="single" w:sz="4" w:space="0" w:color="auto"/>
            </w:tcBorders>
            <w:shd w:val="clear" w:color="000000" w:fill="FFFFFF"/>
            <w:vAlign w:val="center"/>
            <w:hideMark/>
          </w:tcPr>
          <w:p w:rsidR="00A2026C" w:rsidRPr="003A3A42" w:rsidRDefault="00A2026C"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A2026C" w:rsidRPr="003A3A42" w:rsidRDefault="00A2026C" w:rsidP="00807D57">
            <w:pPr>
              <w:spacing w:after="0" w:line="280" w:lineRule="exact"/>
              <w:rPr>
                <w:rFonts w:ascii="Times New Roman" w:eastAsia="方正仿宋_GBK" w:hAnsi="Times New Roman" w:cs="宋体"/>
                <w:color w:val="000000" w:themeColor="text1"/>
                <w:sz w:val="21"/>
                <w:szCs w:val="21"/>
              </w:rPr>
            </w:pPr>
          </w:p>
        </w:tc>
        <w:tc>
          <w:tcPr>
            <w:tcW w:w="1281"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E96" w:rsidRPr="003A3A42" w:rsidRDefault="00A2026C" w:rsidP="00D82E9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服务政府</w:t>
            </w:r>
          </w:p>
          <w:p w:rsidR="00A2026C" w:rsidRPr="003A3A42" w:rsidRDefault="00A2026C" w:rsidP="00D82E9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A2026C" w:rsidRPr="00B27E03" w:rsidRDefault="00A2026C" w:rsidP="00807D57">
            <w:pPr>
              <w:spacing w:after="0" w:line="280" w:lineRule="exact"/>
              <w:jc w:val="center"/>
              <w:rPr>
                <w:rFonts w:ascii="Times New Roman" w:eastAsia="方正仿宋_GBK" w:hAnsi="Times New Roman" w:cs="宋体"/>
                <w:sz w:val="21"/>
                <w:szCs w:val="21"/>
              </w:rPr>
            </w:pPr>
            <w:r w:rsidRPr="00B27E03">
              <w:rPr>
                <w:rFonts w:ascii="Times New Roman" w:eastAsia="方正仿宋_GBK" w:hAnsi="Times New Roman" w:cs="宋体" w:hint="eastAsia"/>
                <w:sz w:val="21"/>
                <w:szCs w:val="21"/>
              </w:rPr>
              <w:t>94</w:t>
            </w:r>
          </w:p>
        </w:tc>
        <w:tc>
          <w:tcPr>
            <w:tcW w:w="1315" w:type="dxa"/>
            <w:tcBorders>
              <w:top w:val="nil"/>
              <w:left w:val="nil"/>
              <w:bottom w:val="single" w:sz="4" w:space="0" w:color="auto"/>
              <w:right w:val="single" w:sz="4" w:space="0" w:color="auto"/>
            </w:tcBorders>
            <w:shd w:val="clear" w:color="000000" w:fill="FFFFFF"/>
            <w:vAlign w:val="center"/>
            <w:hideMark/>
          </w:tcPr>
          <w:p w:rsidR="00D82E96" w:rsidRPr="00B27E03" w:rsidRDefault="00A2026C" w:rsidP="00807D57">
            <w:pPr>
              <w:spacing w:after="0" w:line="280" w:lineRule="exact"/>
              <w:jc w:val="center"/>
              <w:rPr>
                <w:rFonts w:ascii="Times New Roman" w:eastAsia="方正仿宋_GBK" w:hAnsi="Times New Roman" w:cs="宋体"/>
                <w:sz w:val="21"/>
                <w:szCs w:val="21"/>
              </w:rPr>
            </w:pPr>
            <w:r w:rsidRPr="00B27E03">
              <w:rPr>
                <w:rFonts w:ascii="Times New Roman" w:eastAsia="方正仿宋_GBK" w:hAnsi="Times New Roman" w:cs="宋体" w:hint="eastAsia"/>
                <w:sz w:val="21"/>
                <w:szCs w:val="21"/>
              </w:rPr>
              <w:t>参与政策</w:t>
            </w:r>
          </w:p>
          <w:p w:rsidR="00D82E96" w:rsidRPr="00B27E03" w:rsidRDefault="00A2026C" w:rsidP="00D82E96">
            <w:pPr>
              <w:spacing w:after="0" w:line="280" w:lineRule="exact"/>
              <w:jc w:val="center"/>
              <w:rPr>
                <w:rFonts w:ascii="Times New Roman" w:eastAsia="方正仿宋_GBK" w:hAnsi="Times New Roman" w:cs="宋体"/>
                <w:sz w:val="21"/>
                <w:szCs w:val="21"/>
              </w:rPr>
            </w:pPr>
            <w:r w:rsidRPr="00B27E03">
              <w:rPr>
                <w:rFonts w:ascii="Times New Roman" w:eastAsia="方正仿宋_GBK" w:hAnsi="Times New Roman" w:cs="宋体" w:hint="eastAsia"/>
                <w:sz w:val="21"/>
                <w:szCs w:val="21"/>
              </w:rPr>
              <w:t>制定</w:t>
            </w:r>
          </w:p>
          <w:p w:rsidR="00A2026C" w:rsidRPr="00B27E03" w:rsidRDefault="00A2026C" w:rsidP="00D82E96">
            <w:pPr>
              <w:spacing w:after="0" w:line="280" w:lineRule="exact"/>
              <w:jc w:val="center"/>
              <w:rPr>
                <w:rFonts w:ascii="Times New Roman" w:eastAsia="方正仿宋_GBK" w:hAnsi="Times New Roman" w:cs="宋体"/>
                <w:sz w:val="21"/>
                <w:szCs w:val="21"/>
              </w:rPr>
            </w:pPr>
            <w:r w:rsidRPr="00B27E03">
              <w:rPr>
                <w:rFonts w:ascii="Times New Roman" w:eastAsia="方正仿宋_GBK" w:hAnsi="Times New Roman" w:cs="宋体" w:hint="eastAsia"/>
                <w:sz w:val="21"/>
                <w:szCs w:val="21"/>
              </w:rPr>
              <w:t>（</w:t>
            </w:r>
            <w:r w:rsidRPr="00B27E03">
              <w:rPr>
                <w:rFonts w:ascii="Times New Roman" w:eastAsia="方正仿宋_GBK" w:hAnsi="Times New Roman" w:cs="宋体" w:hint="eastAsia"/>
                <w:sz w:val="21"/>
                <w:szCs w:val="21"/>
              </w:rPr>
              <w:t>10</w:t>
            </w:r>
            <w:r w:rsidRPr="00B27E03">
              <w:rPr>
                <w:rFonts w:ascii="Times New Roman" w:eastAsia="方正仿宋_GBK" w:hAnsi="Times New Roman" w:cs="宋体" w:hint="eastAsia"/>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D82E96" w:rsidRPr="00B27E03" w:rsidRDefault="00A2026C" w:rsidP="00D82E96">
            <w:pPr>
              <w:spacing w:after="0" w:line="260" w:lineRule="exact"/>
              <w:jc w:val="both"/>
              <w:rPr>
                <w:rFonts w:ascii="Times New Roman" w:eastAsia="方正仿宋_GBK" w:hAnsi="Times New Roman" w:cs="宋体"/>
                <w:sz w:val="21"/>
                <w:szCs w:val="21"/>
              </w:rPr>
            </w:pPr>
            <w:r w:rsidRPr="00B27E03">
              <w:rPr>
                <w:rFonts w:ascii="Times New Roman" w:eastAsia="方正仿宋_GBK" w:hAnsi="Times New Roman" w:cs="宋体" w:hint="eastAsia"/>
                <w:sz w:val="21"/>
                <w:szCs w:val="21"/>
              </w:rPr>
              <w:t>□参与制定法规政策或者参加政府部门听证会、座谈会等满</w:t>
            </w:r>
            <w:r w:rsidRPr="00B27E03">
              <w:rPr>
                <w:rFonts w:ascii="Times New Roman" w:eastAsia="方正仿宋_GBK" w:hAnsi="Times New Roman" w:cs="宋体" w:hint="eastAsia"/>
                <w:sz w:val="21"/>
                <w:szCs w:val="21"/>
              </w:rPr>
              <w:t>2</w:t>
            </w:r>
            <w:r w:rsidRPr="00B27E03">
              <w:rPr>
                <w:rFonts w:ascii="Times New Roman" w:eastAsia="方正仿宋_GBK" w:hAnsi="Times New Roman" w:cs="宋体" w:hint="eastAsia"/>
                <w:sz w:val="21"/>
                <w:szCs w:val="21"/>
              </w:rPr>
              <w:t>次，得</w:t>
            </w:r>
            <w:r w:rsidRPr="00B27E03">
              <w:rPr>
                <w:rFonts w:ascii="Times New Roman" w:eastAsia="方正仿宋_GBK" w:hAnsi="Times New Roman" w:cs="宋体" w:hint="eastAsia"/>
                <w:sz w:val="21"/>
                <w:szCs w:val="21"/>
              </w:rPr>
              <w:t>10</w:t>
            </w:r>
            <w:r w:rsidRPr="00B27E03">
              <w:rPr>
                <w:rFonts w:ascii="Times New Roman" w:eastAsia="方正仿宋_GBK" w:hAnsi="Times New Roman" w:cs="宋体" w:hint="eastAsia"/>
                <w:sz w:val="21"/>
                <w:szCs w:val="21"/>
              </w:rPr>
              <w:t>分</w:t>
            </w:r>
          </w:p>
          <w:p w:rsidR="00D82E96" w:rsidRPr="00B27E03" w:rsidRDefault="00A2026C" w:rsidP="00D82E96">
            <w:pPr>
              <w:spacing w:after="0" w:line="260" w:lineRule="exact"/>
              <w:jc w:val="both"/>
              <w:rPr>
                <w:rFonts w:ascii="Times New Roman" w:eastAsia="方正仿宋_GBK" w:hAnsi="Times New Roman" w:cs="宋体"/>
                <w:sz w:val="21"/>
                <w:szCs w:val="21"/>
              </w:rPr>
            </w:pPr>
            <w:r w:rsidRPr="00B27E03">
              <w:rPr>
                <w:rFonts w:ascii="Times New Roman" w:eastAsia="方正仿宋_GBK" w:hAnsi="Times New Roman" w:cs="宋体" w:hint="eastAsia"/>
                <w:sz w:val="21"/>
                <w:szCs w:val="21"/>
              </w:rPr>
              <w:t>□参与制定法规政策或者参加政府部门听证会、座谈会等</w:t>
            </w:r>
            <w:r w:rsidRPr="00B27E03">
              <w:rPr>
                <w:rFonts w:ascii="Times New Roman" w:eastAsia="方正仿宋_GBK" w:hAnsi="Times New Roman" w:cs="宋体" w:hint="eastAsia"/>
                <w:sz w:val="21"/>
                <w:szCs w:val="21"/>
              </w:rPr>
              <w:t>1</w:t>
            </w:r>
            <w:r w:rsidRPr="00B27E03">
              <w:rPr>
                <w:rFonts w:ascii="Times New Roman" w:eastAsia="方正仿宋_GBK" w:hAnsi="Times New Roman" w:cs="宋体" w:hint="eastAsia"/>
                <w:sz w:val="21"/>
                <w:szCs w:val="21"/>
              </w:rPr>
              <w:t>次，得</w:t>
            </w:r>
            <w:r w:rsidRPr="00B27E03">
              <w:rPr>
                <w:rFonts w:ascii="Times New Roman" w:eastAsia="方正仿宋_GBK" w:hAnsi="Times New Roman" w:cs="宋体" w:hint="eastAsia"/>
                <w:sz w:val="21"/>
                <w:szCs w:val="21"/>
              </w:rPr>
              <w:t>5</w:t>
            </w:r>
            <w:r w:rsidRPr="00B27E03">
              <w:rPr>
                <w:rFonts w:ascii="Times New Roman" w:eastAsia="方正仿宋_GBK" w:hAnsi="Times New Roman" w:cs="宋体" w:hint="eastAsia"/>
                <w:sz w:val="21"/>
                <w:szCs w:val="21"/>
              </w:rPr>
              <w:t>分</w:t>
            </w:r>
          </w:p>
          <w:p w:rsidR="00D82E96" w:rsidRPr="00B27E03" w:rsidRDefault="00A2026C" w:rsidP="00D82E96">
            <w:pPr>
              <w:spacing w:after="0" w:line="260" w:lineRule="exact"/>
              <w:jc w:val="both"/>
              <w:rPr>
                <w:rFonts w:ascii="Times New Roman" w:eastAsia="方正仿宋_GBK" w:hAnsi="Times New Roman" w:cs="宋体"/>
                <w:sz w:val="21"/>
                <w:szCs w:val="21"/>
              </w:rPr>
            </w:pPr>
            <w:r w:rsidRPr="00B27E03">
              <w:rPr>
                <w:rFonts w:ascii="Times New Roman" w:eastAsia="方正仿宋_GBK" w:hAnsi="Times New Roman" w:cs="宋体" w:hint="eastAsia"/>
                <w:sz w:val="21"/>
                <w:szCs w:val="21"/>
              </w:rPr>
              <w:t>□没有参与制定法规政策或者参加政府部门听证会、座谈会等，得</w:t>
            </w:r>
            <w:r w:rsidRPr="00B27E03">
              <w:rPr>
                <w:rFonts w:ascii="Times New Roman" w:eastAsia="方正仿宋_GBK" w:hAnsi="Times New Roman" w:cs="宋体" w:hint="eastAsia"/>
                <w:sz w:val="21"/>
                <w:szCs w:val="21"/>
              </w:rPr>
              <w:t>0</w:t>
            </w:r>
            <w:r w:rsidRPr="00B27E03">
              <w:rPr>
                <w:rFonts w:ascii="Times New Roman" w:eastAsia="方正仿宋_GBK" w:hAnsi="Times New Roman" w:cs="宋体" w:hint="eastAsia"/>
                <w:sz w:val="21"/>
                <w:szCs w:val="21"/>
              </w:rPr>
              <w:t>分</w:t>
            </w:r>
          </w:p>
          <w:p w:rsidR="00A2026C" w:rsidRPr="00B27E03" w:rsidRDefault="00A2026C" w:rsidP="00D82E96">
            <w:pPr>
              <w:spacing w:after="0" w:line="260" w:lineRule="exact"/>
              <w:jc w:val="both"/>
              <w:rPr>
                <w:rFonts w:ascii="Times New Roman" w:eastAsia="方正仿宋_GBK" w:hAnsi="Times New Roman" w:cs="宋体"/>
                <w:sz w:val="21"/>
                <w:szCs w:val="21"/>
              </w:rPr>
            </w:pPr>
            <w:r w:rsidRPr="00B27E03">
              <w:rPr>
                <w:rFonts w:ascii="Times New Roman" w:eastAsia="方正仿宋_GBK" w:hAnsi="Times New Roman" w:cs="宋体" w:hint="eastAsia"/>
                <w:b/>
                <w:bCs/>
                <w:sz w:val="21"/>
                <w:szCs w:val="21"/>
              </w:rPr>
              <w:t>注：近三年累计次数</w:t>
            </w:r>
          </w:p>
        </w:tc>
        <w:tc>
          <w:tcPr>
            <w:tcW w:w="1037" w:type="dxa"/>
            <w:tcBorders>
              <w:top w:val="nil"/>
              <w:left w:val="nil"/>
              <w:bottom w:val="single" w:sz="4" w:space="0" w:color="auto"/>
              <w:right w:val="single" w:sz="4" w:space="0" w:color="auto"/>
            </w:tcBorders>
            <w:shd w:val="clear" w:color="000000" w:fill="FFFFFF"/>
            <w:noWrap/>
            <w:vAlign w:val="center"/>
            <w:hideMark/>
          </w:tcPr>
          <w:p w:rsidR="00A2026C" w:rsidRPr="003A3A42" w:rsidRDefault="00A2026C"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2026C" w:rsidRPr="003A3A42" w:rsidRDefault="00A2026C"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A2026C" w:rsidRPr="003A3A42" w:rsidRDefault="00A2026C"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A2026C" w:rsidRPr="003A3A42" w:rsidTr="00296D2A">
        <w:trPr>
          <w:trHeight w:val="1422"/>
        </w:trPr>
        <w:tc>
          <w:tcPr>
            <w:tcW w:w="1281" w:type="dxa"/>
            <w:vMerge/>
            <w:tcBorders>
              <w:left w:val="single" w:sz="4" w:space="0" w:color="auto"/>
              <w:right w:val="single" w:sz="4" w:space="0" w:color="auto"/>
            </w:tcBorders>
            <w:shd w:val="clear" w:color="000000" w:fill="FFFFFF"/>
            <w:vAlign w:val="center"/>
            <w:hideMark/>
          </w:tcPr>
          <w:p w:rsidR="00A2026C" w:rsidRPr="003A3A42" w:rsidRDefault="00A2026C"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A2026C" w:rsidRPr="003A3A42" w:rsidRDefault="00A2026C"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A2026C" w:rsidRPr="003A3A42" w:rsidRDefault="00A2026C"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A2026C" w:rsidRPr="003A3A42" w:rsidRDefault="00A2026C"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95</w:t>
            </w:r>
          </w:p>
        </w:tc>
        <w:tc>
          <w:tcPr>
            <w:tcW w:w="1315" w:type="dxa"/>
            <w:tcBorders>
              <w:top w:val="nil"/>
              <w:left w:val="nil"/>
              <w:bottom w:val="single" w:sz="4" w:space="0" w:color="auto"/>
              <w:right w:val="single" w:sz="4" w:space="0" w:color="auto"/>
            </w:tcBorders>
            <w:shd w:val="clear" w:color="000000" w:fill="FFFFFF"/>
            <w:vAlign w:val="center"/>
            <w:hideMark/>
          </w:tcPr>
          <w:p w:rsidR="00D82E96" w:rsidRPr="003A3A42" w:rsidRDefault="00A2026C" w:rsidP="00D82E9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承接政府</w:t>
            </w:r>
          </w:p>
          <w:p w:rsidR="00D82E96" w:rsidRPr="003A3A42" w:rsidRDefault="00A2026C" w:rsidP="00D82E9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项目</w:t>
            </w:r>
          </w:p>
          <w:p w:rsidR="00A2026C" w:rsidRPr="003A3A42" w:rsidRDefault="00A2026C" w:rsidP="00D82E9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D82E96" w:rsidRPr="003A3A42" w:rsidRDefault="00A2026C" w:rsidP="00D82E96">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□承接政府部门委托、购买、转移等服务项目达</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项及以上，得</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p w:rsidR="00D82E96" w:rsidRPr="003A3A42" w:rsidRDefault="00A2026C" w:rsidP="00D82E96">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□承接政府部门委托、购买、转移等服务项目每少一次，扣</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D82E96" w:rsidRPr="003A3A42" w:rsidRDefault="00A2026C" w:rsidP="00D82E96">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□没有承接政府部门委托、购买、转移等服务项目，得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A2026C" w:rsidRPr="003A3A42" w:rsidRDefault="00A2026C" w:rsidP="00D82E96">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注：近三年承接政府项目总数</w:t>
            </w:r>
          </w:p>
        </w:tc>
        <w:tc>
          <w:tcPr>
            <w:tcW w:w="1037" w:type="dxa"/>
            <w:tcBorders>
              <w:top w:val="nil"/>
              <w:left w:val="nil"/>
              <w:bottom w:val="single" w:sz="4" w:space="0" w:color="auto"/>
              <w:right w:val="single" w:sz="4" w:space="0" w:color="auto"/>
            </w:tcBorders>
            <w:shd w:val="clear" w:color="000000" w:fill="FFFFFF"/>
            <w:noWrap/>
            <w:vAlign w:val="center"/>
            <w:hideMark/>
          </w:tcPr>
          <w:p w:rsidR="00A2026C" w:rsidRPr="003A3A42" w:rsidRDefault="00A2026C"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2026C" w:rsidRPr="003A3A42" w:rsidRDefault="00A2026C"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A2026C" w:rsidRPr="003A3A42" w:rsidRDefault="00A2026C"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A2026C" w:rsidRPr="003A3A42" w:rsidTr="00296D2A">
        <w:trPr>
          <w:trHeight w:val="1320"/>
        </w:trPr>
        <w:tc>
          <w:tcPr>
            <w:tcW w:w="1281" w:type="dxa"/>
            <w:vMerge/>
            <w:tcBorders>
              <w:left w:val="single" w:sz="4" w:space="0" w:color="auto"/>
              <w:bottom w:val="single" w:sz="4" w:space="0" w:color="auto"/>
              <w:right w:val="single" w:sz="4" w:space="0" w:color="auto"/>
            </w:tcBorders>
            <w:shd w:val="clear" w:color="000000" w:fill="FFFFFF"/>
            <w:vAlign w:val="center"/>
            <w:hideMark/>
          </w:tcPr>
          <w:p w:rsidR="00A2026C" w:rsidRPr="003A3A42" w:rsidRDefault="00A2026C"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000000" w:fill="FFFFFF"/>
            <w:vAlign w:val="center"/>
            <w:hideMark/>
          </w:tcPr>
          <w:p w:rsidR="00A2026C" w:rsidRPr="003A3A42" w:rsidRDefault="00A2026C"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A2026C" w:rsidRPr="003A3A42" w:rsidRDefault="00A2026C"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A2026C" w:rsidRPr="003A3A42" w:rsidRDefault="00A2026C"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96</w:t>
            </w:r>
          </w:p>
        </w:tc>
        <w:tc>
          <w:tcPr>
            <w:tcW w:w="1315" w:type="dxa"/>
            <w:tcBorders>
              <w:top w:val="nil"/>
              <w:left w:val="nil"/>
              <w:bottom w:val="single" w:sz="4" w:space="0" w:color="auto"/>
              <w:right w:val="single" w:sz="4" w:space="0" w:color="auto"/>
            </w:tcBorders>
            <w:shd w:val="clear" w:color="000000" w:fill="FFFFFF"/>
            <w:vAlign w:val="center"/>
            <w:hideMark/>
          </w:tcPr>
          <w:p w:rsidR="00D82E96" w:rsidRPr="003A3A42" w:rsidRDefault="00A2026C"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承接项目</w:t>
            </w:r>
          </w:p>
          <w:p w:rsidR="00D82E96" w:rsidRPr="003A3A42" w:rsidRDefault="00A2026C" w:rsidP="00D82E9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金额</w:t>
            </w:r>
          </w:p>
          <w:p w:rsidR="00A2026C" w:rsidRPr="003A3A42" w:rsidRDefault="00A2026C" w:rsidP="00D82E9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D82E96" w:rsidRPr="003A3A42" w:rsidRDefault="00A2026C" w:rsidP="00D82E9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□承接政府部门委托、购买、转移等服务项目累计金额达</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万，得</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p w:rsidR="00D82E96" w:rsidRPr="003A3A42" w:rsidRDefault="00A2026C" w:rsidP="00D82E9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□承接政府部门委托、购买、转移等服务项目累计金额每减少</w:t>
            </w:r>
            <w:r w:rsidRPr="003A3A42">
              <w:rPr>
                <w:rFonts w:ascii="Times New Roman" w:eastAsia="方正仿宋_GBK" w:hAnsi="Times New Roman" w:cs="宋体" w:hint="eastAsia"/>
                <w:color w:val="000000" w:themeColor="text1"/>
                <w:sz w:val="21"/>
                <w:szCs w:val="21"/>
              </w:rPr>
              <w:t>2.5</w:t>
            </w:r>
            <w:r w:rsidRPr="003A3A42">
              <w:rPr>
                <w:rFonts w:ascii="Times New Roman" w:eastAsia="方正仿宋_GBK" w:hAnsi="Times New Roman" w:cs="宋体" w:hint="eastAsia"/>
                <w:color w:val="000000" w:themeColor="text1"/>
                <w:sz w:val="21"/>
                <w:szCs w:val="21"/>
              </w:rPr>
              <w:t>万元，扣</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D82E96" w:rsidRPr="003A3A42" w:rsidRDefault="00A2026C" w:rsidP="00D82E9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□没有承接政府部门委托、购买、转移等服务项目，得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p w:rsidR="00A2026C" w:rsidRPr="003A3A42" w:rsidRDefault="00A2026C" w:rsidP="00D82E9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注：近三年承接政府项目总额</w:t>
            </w:r>
          </w:p>
        </w:tc>
        <w:tc>
          <w:tcPr>
            <w:tcW w:w="1037" w:type="dxa"/>
            <w:tcBorders>
              <w:top w:val="nil"/>
              <w:left w:val="nil"/>
              <w:bottom w:val="single" w:sz="4" w:space="0" w:color="auto"/>
              <w:right w:val="single" w:sz="4" w:space="0" w:color="auto"/>
            </w:tcBorders>
            <w:shd w:val="clear" w:color="000000" w:fill="FFFFFF"/>
            <w:noWrap/>
            <w:vAlign w:val="center"/>
            <w:hideMark/>
          </w:tcPr>
          <w:p w:rsidR="00A2026C" w:rsidRPr="003A3A42" w:rsidRDefault="00A2026C"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A2026C" w:rsidRPr="003A3A42" w:rsidRDefault="00A2026C"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A2026C" w:rsidRPr="003A3A42" w:rsidRDefault="00A2026C"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D82E96" w:rsidRPr="003A3A42" w:rsidTr="00296D2A">
        <w:trPr>
          <w:trHeight w:val="567"/>
        </w:trPr>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D82E96" w:rsidRPr="003A3A42" w:rsidRDefault="00D82E96"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D82E96" w:rsidRPr="003A3A42" w:rsidRDefault="00D82E96"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auto"/>
              <w:right w:val="single" w:sz="4" w:space="0" w:color="auto"/>
            </w:tcBorders>
            <w:vAlign w:val="center"/>
            <w:hideMark/>
          </w:tcPr>
          <w:p w:rsidR="00D82E96" w:rsidRPr="003A3A42" w:rsidRDefault="00D82E96"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D82E96" w:rsidRPr="003A3A42" w:rsidRDefault="00D82E96"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D82E96" w:rsidRPr="003A3A42" w:rsidRDefault="00D82E96"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D82E96" w:rsidRPr="003A3A42" w:rsidRDefault="00D82E96"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D82E96" w:rsidRPr="003A3A42" w:rsidRDefault="00D82E96"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82E96" w:rsidRPr="003A3A42" w:rsidRDefault="00D82E96"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82E96" w:rsidRPr="003A3A42" w:rsidRDefault="00D82E96"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D82E96" w:rsidRPr="003A3A42" w:rsidTr="00296D2A">
        <w:trPr>
          <w:trHeight w:val="1140"/>
        </w:trPr>
        <w:tc>
          <w:tcPr>
            <w:tcW w:w="1281" w:type="dxa"/>
            <w:vMerge w:val="restart"/>
            <w:tcBorders>
              <w:top w:val="nil"/>
              <w:left w:val="single" w:sz="4" w:space="0" w:color="auto"/>
              <w:right w:val="single" w:sz="4" w:space="0" w:color="auto"/>
            </w:tcBorders>
            <w:shd w:val="clear" w:color="000000" w:fill="FFFFFF"/>
            <w:vAlign w:val="center"/>
            <w:hideMark/>
          </w:tcPr>
          <w:p w:rsidR="00D82E96" w:rsidRPr="003A3A42" w:rsidRDefault="00D82E96" w:rsidP="00D87110">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工作绩效</w:t>
            </w:r>
          </w:p>
          <w:p w:rsidR="00D82E96" w:rsidRPr="003A3A42" w:rsidRDefault="00D82E96" w:rsidP="00D87110">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（340分）</w:t>
            </w:r>
          </w:p>
        </w:tc>
        <w:tc>
          <w:tcPr>
            <w:tcW w:w="1281" w:type="dxa"/>
            <w:vMerge w:val="restart"/>
            <w:tcBorders>
              <w:top w:val="nil"/>
              <w:left w:val="single" w:sz="4" w:space="0" w:color="auto"/>
              <w:right w:val="single" w:sz="4" w:space="0" w:color="auto"/>
            </w:tcBorders>
            <w:shd w:val="clear" w:color="000000" w:fill="FFFFFF"/>
            <w:vAlign w:val="center"/>
            <w:hideMark/>
          </w:tcPr>
          <w:p w:rsidR="00D82E96" w:rsidRPr="003A3A42" w:rsidRDefault="00D82E96" w:rsidP="00D87110">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提供服务</w:t>
            </w:r>
          </w:p>
          <w:p w:rsidR="00D82E96" w:rsidRPr="003A3A42" w:rsidRDefault="00D82E96" w:rsidP="00D87110">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w:t>
            </w:r>
          </w:p>
        </w:tc>
        <w:tc>
          <w:tcPr>
            <w:tcW w:w="12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82E96" w:rsidRPr="003A3A42" w:rsidRDefault="00D82E96"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服务社会</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D82E96" w:rsidRPr="003A3A42" w:rsidRDefault="00D82E96"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97</w:t>
            </w:r>
          </w:p>
        </w:tc>
        <w:tc>
          <w:tcPr>
            <w:tcW w:w="1315" w:type="dxa"/>
            <w:tcBorders>
              <w:top w:val="nil"/>
              <w:left w:val="nil"/>
              <w:bottom w:val="single" w:sz="4" w:space="0" w:color="auto"/>
              <w:right w:val="single" w:sz="4" w:space="0" w:color="auto"/>
            </w:tcBorders>
            <w:shd w:val="clear" w:color="000000" w:fill="FFFFFF"/>
            <w:vAlign w:val="center"/>
            <w:hideMark/>
          </w:tcPr>
          <w:p w:rsidR="00D82E96" w:rsidRPr="003A3A42" w:rsidRDefault="00D82E96"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培训活动</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D82E96" w:rsidRPr="003A3A42" w:rsidRDefault="00D82E96" w:rsidP="00D82E9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□举办各类专业、人才培训班</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次及以上，得</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D82E96" w:rsidRPr="003A3A42" w:rsidRDefault="00D82E96" w:rsidP="00D82E9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□举办各类专业、人才培训班不足</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次，少</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次，扣</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D82E96" w:rsidRPr="003A3A42" w:rsidRDefault="00D82E96" w:rsidP="00D82E9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□没有举办各类专业、人才培训班，得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D82E96" w:rsidRPr="003A3A42" w:rsidRDefault="00D82E96"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D82E96" w:rsidRPr="003A3A42" w:rsidRDefault="00D82E96"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82E96" w:rsidRPr="003A3A42" w:rsidRDefault="00D82E96"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D82E96" w:rsidRPr="003A3A42" w:rsidTr="00296D2A">
        <w:trPr>
          <w:trHeight w:val="2098"/>
        </w:trPr>
        <w:tc>
          <w:tcPr>
            <w:tcW w:w="1281" w:type="dxa"/>
            <w:vMerge/>
            <w:tcBorders>
              <w:left w:val="single" w:sz="4" w:space="0" w:color="auto"/>
              <w:right w:val="single" w:sz="4" w:space="0" w:color="auto"/>
            </w:tcBorders>
            <w:shd w:val="clear" w:color="000000" w:fill="FFFFFF"/>
            <w:vAlign w:val="center"/>
            <w:hideMark/>
          </w:tcPr>
          <w:p w:rsidR="00D82E96" w:rsidRPr="003A3A42" w:rsidRDefault="00D82E96"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D82E96" w:rsidRPr="003A3A42" w:rsidRDefault="00D82E96"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000000"/>
              <w:right w:val="single" w:sz="4" w:space="0" w:color="auto"/>
            </w:tcBorders>
            <w:vAlign w:val="center"/>
            <w:hideMark/>
          </w:tcPr>
          <w:p w:rsidR="00D82E96" w:rsidRPr="003A3A42" w:rsidRDefault="00D82E96"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D82E96" w:rsidRPr="003A3A42" w:rsidRDefault="00D82E96"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98</w:t>
            </w:r>
          </w:p>
        </w:tc>
        <w:tc>
          <w:tcPr>
            <w:tcW w:w="1315" w:type="dxa"/>
            <w:tcBorders>
              <w:top w:val="nil"/>
              <w:left w:val="nil"/>
              <w:bottom w:val="single" w:sz="4" w:space="0" w:color="auto"/>
              <w:right w:val="single" w:sz="4" w:space="0" w:color="auto"/>
            </w:tcBorders>
            <w:shd w:val="clear" w:color="000000" w:fill="FFFFFF"/>
            <w:vAlign w:val="center"/>
            <w:hideMark/>
          </w:tcPr>
          <w:p w:rsidR="00D82E96" w:rsidRPr="003A3A42" w:rsidRDefault="00D82E96" w:rsidP="00D82E9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公益活动</w:t>
            </w:r>
          </w:p>
          <w:p w:rsidR="00D82E96" w:rsidRPr="003A3A42" w:rsidRDefault="00D82E96" w:rsidP="00D82E9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D82E96" w:rsidRPr="003A3A42" w:rsidRDefault="00D82E96" w:rsidP="00D82E9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□开展下述公益活动达</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次及以上，得</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p w:rsidR="00D82E96" w:rsidRPr="003A3A42" w:rsidRDefault="00D82E96" w:rsidP="00D82E9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□开展下述公益活动每少一次，扣</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D82E96" w:rsidRPr="003A3A42" w:rsidRDefault="00D82E96" w:rsidP="00D82E9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□没有开展下述公益活动，得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D82E96" w:rsidRPr="003A3A42" w:rsidRDefault="00D82E96" w:rsidP="00D82E9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注：公益活动涵盖扶贫助困、文化保护、社会救助、环境治理、科学普及、全民健身等领域；近三年累计次数</w:t>
            </w:r>
          </w:p>
        </w:tc>
        <w:tc>
          <w:tcPr>
            <w:tcW w:w="1037" w:type="dxa"/>
            <w:tcBorders>
              <w:top w:val="nil"/>
              <w:left w:val="nil"/>
              <w:bottom w:val="single" w:sz="4" w:space="0" w:color="auto"/>
              <w:right w:val="single" w:sz="4" w:space="0" w:color="auto"/>
            </w:tcBorders>
            <w:shd w:val="clear" w:color="000000" w:fill="FFFFFF"/>
            <w:noWrap/>
            <w:vAlign w:val="center"/>
            <w:hideMark/>
          </w:tcPr>
          <w:p w:rsidR="00D82E96" w:rsidRPr="003A3A42" w:rsidRDefault="00D82E96"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D82E96" w:rsidRPr="003A3A42" w:rsidRDefault="00D82E96"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82E96" w:rsidRPr="003A3A42" w:rsidRDefault="00D82E96"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D82E96" w:rsidRPr="003A3A42" w:rsidTr="00296D2A">
        <w:trPr>
          <w:trHeight w:val="1247"/>
        </w:trPr>
        <w:tc>
          <w:tcPr>
            <w:tcW w:w="1281" w:type="dxa"/>
            <w:vMerge/>
            <w:tcBorders>
              <w:left w:val="single" w:sz="4" w:space="0" w:color="auto"/>
              <w:right w:val="single" w:sz="4" w:space="0" w:color="auto"/>
            </w:tcBorders>
            <w:shd w:val="clear" w:color="000000" w:fill="FFFFFF"/>
            <w:vAlign w:val="center"/>
            <w:hideMark/>
          </w:tcPr>
          <w:p w:rsidR="00D82E96" w:rsidRPr="003A3A42" w:rsidRDefault="00D82E96"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D82E96" w:rsidRPr="003A3A42" w:rsidRDefault="00D82E96"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000000"/>
              <w:right w:val="single" w:sz="4" w:space="0" w:color="auto"/>
            </w:tcBorders>
            <w:vAlign w:val="center"/>
            <w:hideMark/>
          </w:tcPr>
          <w:p w:rsidR="00D82E96" w:rsidRPr="003A3A42" w:rsidRDefault="00D82E96"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D82E96" w:rsidRPr="003A3A42" w:rsidRDefault="00D82E96"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99</w:t>
            </w:r>
          </w:p>
        </w:tc>
        <w:tc>
          <w:tcPr>
            <w:tcW w:w="1315" w:type="dxa"/>
            <w:tcBorders>
              <w:top w:val="nil"/>
              <w:left w:val="nil"/>
              <w:bottom w:val="single" w:sz="4" w:space="0" w:color="auto"/>
              <w:right w:val="single" w:sz="4" w:space="0" w:color="auto"/>
            </w:tcBorders>
            <w:shd w:val="clear" w:color="000000" w:fill="FFFFFF"/>
            <w:vAlign w:val="center"/>
            <w:hideMark/>
          </w:tcPr>
          <w:p w:rsidR="00D82E96" w:rsidRPr="003A3A42" w:rsidRDefault="00D82E96"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重大突发</w:t>
            </w:r>
          </w:p>
          <w:p w:rsidR="00D82E96" w:rsidRPr="003A3A42" w:rsidRDefault="00D82E96" w:rsidP="00D82E9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公共事件（</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D82E96" w:rsidRPr="003A3A42" w:rsidRDefault="00D82E96" w:rsidP="00D82E9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□建立重大突发公共事件参与机制并发挥作用，得</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p w:rsidR="00D82E96" w:rsidRPr="003A3A42" w:rsidRDefault="00D82E96" w:rsidP="00D82E9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□未建立重大突发公共事件参与机制，得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D82E96" w:rsidRPr="003A3A42" w:rsidRDefault="00D82E96"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D82E96" w:rsidRPr="003A3A42" w:rsidRDefault="00D82E96"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82E96" w:rsidRPr="003A3A42" w:rsidRDefault="00D82E96"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D82E96" w:rsidRPr="003A3A42" w:rsidTr="00296D2A">
        <w:trPr>
          <w:trHeight w:val="1417"/>
        </w:trPr>
        <w:tc>
          <w:tcPr>
            <w:tcW w:w="1281" w:type="dxa"/>
            <w:vMerge/>
            <w:tcBorders>
              <w:left w:val="single" w:sz="4" w:space="0" w:color="auto"/>
              <w:right w:val="single" w:sz="4" w:space="0" w:color="auto"/>
            </w:tcBorders>
            <w:shd w:val="clear" w:color="000000" w:fill="FFFFFF"/>
            <w:vAlign w:val="center"/>
            <w:hideMark/>
          </w:tcPr>
          <w:p w:rsidR="00D82E96" w:rsidRPr="003A3A42" w:rsidRDefault="00D82E96"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000000"/>
              <w:right w:val="single" w:sz="4" w:space="0" w:color="auto"/>
            </w:tcBorders>
            <w:shd w:val="clear" w:color="000000" w:fill="FFFFFF"/>
            <w:vAlign w:val="center"/>
            <w:hideMark/>
          </w:tcPr>
          <w:p w:rsidR="00D82E96" w:rsidRPr="003A3A42" w:rsidRDefault="00D82E96"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000000"/>
              <w:right w:val="single" w:sz="4" w:space="0" w:color="auto"/>
            </w:tcBorders>
            <w:vAlign w:val="center"/>
            <w:hideMark/>
          </w:tcPr>
          <w:p w:rsidR="00D82E96" w:rsidRPr="003A3A42" w:rsidRDefault="00D82E96"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D82E96" w:rsidRPr="003A3A42" w:rsidRDefault="00D82E96"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100</w:t>
            </w:r>
          </w:p>
        </w:tc>
        <w:tc>
          <w:tcPr>
            <w:tcW w:w="1315" w:type="dxa"/>
            <w:tcBorders>
              <w:top w:val="nil"/>
              <w:left w:val="nil"/>
              <w:bottom w:val="single" w:sz="4" w:space="0" w:color="auto"/>
              <w:right w:val="single" w:sz="4" w:space="0" w:color="auto"/>
            </w:tcBorders>
            <w:shd w:val="clear" w:color="000000" w:fill="FFFFFF"/>
            <w:vAlign w:val="center"/>
            <w:hideMark/>
          </w:tcPr>
          <w:p w:rsidR="00D82E96" w:rsidRPr="003A3A42" w:rsidRDefault="00D82E96"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履行社会</w:t>
            </w:r>
          </w:p>
          <w:p w:rsidR="00D82E96" w:rsidRPr="003A3A42" w:rsidRDefault="00D82E96" w:rsidP="00D82E9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责任</w:t>
            </w:r>
          </w:p>
          <w:p w:rsidR="00D82E96" w:rsidRPr="003A3A42" w:rsidRDefault="00D82E96" w:rsidP="00D82E9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D82E96" w:rsidRPr="003A3A42" w:rsidRDefault="00D82E96" w:rsidP="00D82E9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□倡导会员服务社会公众达</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次及以上，得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D82E96" w:rsidRPr="003A3A42" w:rsidRDefault="00D82E96" w:rsidP="00D82E9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□倡导会员服务社会公众</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次，得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D82E96" w:rsidRPr="003A3A42" w:rsidRDefault="00D82E96" w:rsidP="00D82E9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□没有倡导会员服务社会公众，得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D82E96" w:rsidRPr="003A3A42" w:rsidRDefault="00D82E96"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D82E96" w:rsidRPr="003A3A42" w:rsidRDefault="00D82E96"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82E96" w:rsidRPr="003A3A42" w:rsidRDefault="00D82E96"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D82E96" w:rsidRPr="003A3A42" w:rsidTr="00296D2A">
        <w:trPr>
          <w:trHeight w:val="1159"/>
        </w:trPr>
        <w:tc>
          <w:tcPr>
            <w:tcW w:w="1281" w:type="dxa"/>
            <w:vMerge/>
            <w:tcBorders>
              <w:left w:val="single" w:sz="4" w:space="0" w:color="auto"/>
              <w:bottom w:val="single" w:sz="4" w:space="0" w:color="auto"/>
              <w:right w:val="single" w:sz="4" w:space="0" w:color="auto"/>
            </w:tcBorders>
            <w:shd w:val="clear" w:color="000000" w:fill="FFFFFF"/>
            <w:vAlign w:val="center"/>
            <w:hideMark/>
          </w:tcPr>
          <w:p w:rsidR="00D82E96" w:rsidRPr="003A3A42" w:rsidRDefault="00D82E96" w:rsidP="00807D57">
            <w:pPr>
              <w:spacing w:after="0" w:line="280" w:lineRule="exact"/>
              <w:rPr>
                <w:rFonts w:ascii="方正黑体_GBK" w:eastAsia="方正黑体_GBK" w:hAnsi="Times New Roman" w:cs="宋体"/>
                <w:color w:val="000000" w:themeColor="text1"/>
                <w:sz w:val="21"/>
                <w:szCs w:val="21"/>
              </w:rPr>
            </w:pPr>
          </w:p>
        </w:tc>
        <w:tc>
          <w:tcPr>
            <w:tcW w:w="1281" w:type="dxa"/>
            <w:tcBorders>
              <w:top w:val="nil"/>
              <w:left w:val="single" w:sz="4" w:space="0" w:color="auto"/>
              <w:bottom w:val="single" w:sz="4" w:space="0" w:color="auto"/>
              <w:right w:val="single" w:sz="4" w:space="0" w:color="auto"/>
            </w:tcBorders>
            <w:shd w:val="clear" w:color="000000" w:fill="FFFFFF"/>
            <w:vAlign w:val="center"/>
            <w:hideMark/>
          </w:tcPr>
          <w:p w:rsidR="00D82E96" w:rsidRPr="003A3A42" w:rsidRDefault="00D82E96" w:rsidP="00D82E9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反映诉求（</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1281" w:type="dxa"/>
            <w:tcBorders>
              <w:top w:val="nil"/>
              <w:left w:val="single" w:sz="4" w:space="0" w:color="auto"/>
              <w:bottom w:val="single" w:sz="4" w:space="0" w:color="auto"/>
              <w:right w:val="single" w:sz="4" w:space="0" w:color="auto"/>
            </w:tcBorders>
            <w:shd w:val="clear" w:color="000000" w:fill="FFFFFF"/>
            <w:vAlign w:val="center"/>
            <w:hideMark/>
          </w:tcPr>
          <w:p w:rsidR="00D82E96" w:rsidRPr="003A3A42" w:rsidRDefault="00D82E96" w:rsidP="00D82E9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维护权益</w:t>
            </w:r>
          </w:p>
          <w:p w:rsidR="00D82E96" w:rsidRPr="003A3A42" w:rsidRDefault="00D82E96" w:rsidP="00D82E9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D82E96" w:rsidRPr="003A3A42" w:rsidRDefault="00D82E96"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101</w:t>
            </w:r>
          </w:p>
        </w:tc>
        <w:tc>
          <w:tcPr>
            <w:tcW w:w="1315" w:type="dxa"/>
            <w:tcBorders>
              <w:top w:val="nil"/>
              <w:left w:val="nil"/>
              <w:bottom w:val="single" w:sz="4" w:space="0" w:color="auto"/>
              <w:right w:val="single" w:sz="4" w:space="0" w:color="auto"/>
            </w:tcBorders>
            <w:shd w:val="clear" w:color="000000" w:fill="FFFFFF"/>
            <w:vAlign w:val="center"/>
            <w:hideMark/>
          </w:tcPr>
          <w:p w:rsidR="00D82E96" w:rsidRPr="003A3A42" w:rsidRDefault="00D82E96" w:rsidP="00D82E9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建设性意见</w:t>
            </w:r>
          </w:p>
          <w:p w:rsidR="00D82E96" w:rsidRPr="003A3A42" w:rsidRDefault="00D82E96" w:rsidP="00D82E9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D82E96" w:rsidRPr="003A3A42" w:rsidRDefault="00D82E96" w:rsidP="00D82E9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□为本专业的发展提出过建设性建议</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次及以上，得</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p w:rsidR="00D82E96" w:rsidRPr="003A3A42" w:rsidRDefault="00D82E96" w:rsidP="00D82E9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□为本专业的发展提出过建设性建议</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次，得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D82E96" w:rsidRPr="003A3A42" w:rsidRDefault="00D82E96" w:rsidP="00D82E9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□没有为本专业的发展提出过建设性建议，得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D82E96" w:rsidRPr="003A3A42" w:rsidRDefault="00D82E96"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D82E96" w:rsidRPr="003A3A42" w:rsidRDefault="00D82E96"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82E96" w:rsidRPr="003A3A42" w:rsidRDefault="00D82E96"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D82E96" w:rsidRPr="003A3A42" w:rsidTr="00296D2A">
        <w:trPr>
          <w:trHeight w:val="567"/>
        </w:trPr>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D82E96" w:rsidRPr="003A3A42" w:rsidRDefault="00D82E96"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2E96" w:rsidRPr="003A3A42" w:rsidRDefault="00D82E96"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2E96" w:rsidRPr="003A3A42" w:rsidRDefault="00D82E96"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D82E96" w:rsidRPr="003A3A42" w:rsidRDefault="00D82E96"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D82E96" w:rsidRPr="003A3A42" w:rsidRDefault="00D82E96"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D82E96" w:rsidRPr="003A3A42" w:rsidRDefault="00D82E96"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D82E96" w:rsidRPr="003A3A42" w:rsidRDefault="00D82E96"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82E96" w:rsidRPr="003A3A42" w:rsidRDefault="00D82E96"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82E96" w:rsidRPr="003A3A42" w:rsidRDefault="00D82E96"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D82E96" w:rsidRPr="003A3A42" w:rsidTr="00296D2A">
        <w:trPr>
          <w:trHeight w:val="1361"/>
        </w:trPr>
        <w:tc>
          <w:tcPr>
            <w:tcW w:w="1281" w:type="dxa"/>
            <w:vMerge w:val="restart"/>
            <w:tcBorders>
              <w:top w:val="nil"/>
              <w:left w:val="single" w:sz="4" w:space="0" w:color="auto"/>
              <w:right w:val="single" w:sz="4" w:space="0" w:color="auto"/>
            </w:tcBorders>
            <w:shd w:val="clear" w:color="000000" w:fill="FFFFFF"/>
            <w:vAlign w:val="center"/>
            <w:hideMark/>
          </w:tcPr>
          <w:p w:rsidR="00D82E96" w:rsidRPr="003A3A42" w:rsidRDefault="00D82E96" w:rsidP="00D82E96">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工作绩效</w:t>
            </w:r>
          </w:p>
          <w:p w:rsidR="00D82E96" w:rsidRPr="003A3A42" w:rsidRDefault="00D82E96" w:rsidP="00D82E96">
            <w:pPr>
              <w:spacing w:after="0" w:line="280" w:lineRule="exact"/>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（340分）</w:t>
            </w:r>
          </w:p>
        </w:tc>
        <w:tc>
          <w:tcPr>
            <w:tcW w:w="1281" w:type="dxa"/>
            <w:vMerge w:val="restart"/>
            <w:tcBorders>
              <w:top w:val="nil"/>
              <w:left w:val="single" w:sz="4" w:space="0" w:color="auto"/>
              <w:right w:val="single" w:sz="4" w:space="0" w:color="auto"/>
            </w:tcBorders>
            <w:shd w:val="clear" w:color="000000" w:fill="FFFFFF"/>
            <w:vAlign w:val="center"/>
            <w:hideMark/>
          </w:tcPr>
          <w:p w:rsidR="00D82E96" w:rsidRPr="003A3A42" w:rsidRDefault="00D82E96" w:rsidP="00D82E9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反映诉求（</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1281" w:type="dxa"/>
            <w:tcBorders>
              <w:top w:val="nil"/>
              <w:left w:val="single" w:sz="4" w:space="0" w:color="auto"/>
              <w:bottom w:val="single" w:sz="4" w:space="0" w:color="auto"/>
              <w:right w:val="single" w:sz="4" w:space="0" w:color="auto"/>
            </w:tcBorders>
            <w:shd w:val="clear" w:color="000000" w:fill="FFFFFF"/>
            <w:vAlign w:val="center"/>
            <w:hideMark/>
          </w:tcPr>
          <w:p w:rsidR="00D82E96" w:rsidRPr="003A3A42" w:rsidRDefault="00D82E96" w:rsidP="00D82E9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维护权益</w:t>
            </w:r>
          </w:p>
          <w:p w:rsidR="00D82E96" w:rsidRPr="003A3A42" w:rsidRDefault="00D82E96" w:rsidP="00D82E9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D82E96" w:rsidRPr="003A3A42" w:rsidRDefault="00D82E96"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102</w:t>
            </w:r>
          </w:p>
        </w:tc>
        <w:tc>
          <w:tcPr>
            <w:tcW w:w="1315" w:type="dxa"/>
            <w:tcBorders>
              <w:top w:val="nil"/>
              <w:left w:val="nil"/>
              <w:bottom w:val="single" w:sz="4" w:space="0" w:color="auto"/>
              <w:right w:val="single" w:sz="4" w:space="0" w:color="auto"/>
            </w:tcBorders>
            <w:shd w:val="clear" w:color="000000" w:fill="FFFFFF"/>
            <w:vAlign w:val="center"/>
            <w:hideMark/>
          </w:tcPr>
          <w:p w:rsidR="00D82E96" w:rsidRPr="003A3A42" w:rsidRDefault="00D82E96" w:rsidP="00D82E9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调解纠纷</w:t>
            </w:r>
          </w:p>
          <w:p w:rsidR="00D82E96" w:rsidRPr="003A3A42" w:rsidRDefault="00D82E96" w:rsidP="00D82E9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D82E96" w:rsidRPr="003A3A42" w:rsidRDefault="00D82E96" w:rsidP="00D82E9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□为会员调解纠纷</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次及以上，得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D82E96" w:rsidRPr="003A3A42" w:rsidRDefault="00D82E96" w:rsidP="00D82E9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□为会员调解纠纷不足</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次，少</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次，扣</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D82E96" w:rsidRPr="003A3A42" w:rsidRDefault="00D82E96" w:rsidP="00D82E9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□没有为会员调解纠纷，得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D82E96" w:rsidRPr="003A3A42" w:rsidRDefault="00D82E96" w:rsidP="00D82E9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注：没有矛盾和纠纷，得</w:t>
            </w:r>
            <w:r w:rsidRPr="003A3A42">
              <w:rPr>
                <w:rFonts w:ascii="Times New Roman" w:eastAsia="方正仿宋_GBK" w:hAnsi="Times New Roman" w:cs="宋体" w:hint="eastAsia"/>
                <w:b/>
                <w:bCs/>
                <w:color w:val="000000" w:themeColor="text1"/>
                <w:sz w:val="21"/>
                <w:szCs w:val="21"/>
              </w:rPr>
              <w:t>10</w:t>
            </w:r>
            <w:r w:rsidRPr="003A3A42">
              <w:rPr>
                <w:rFonts w:ascii="Times New Roman" w:eastAsia="方正仿宋_GBK" w:hAnsi="Times New Roman" w:cs="宋体" w:hint="eastAsia"/>
                <w:b/>
                <w:bCs/>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D82E96" w:rsidRPr="003A3A42" w:rsidRDefault="00D82E96"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D82E96" w:rsidRPr="003A3A42" w:rsidRDefault="00D82E96"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82E96" w:rsidRPr="003A3A42" w:rsidRDefault="00D82E96"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D82E96" w:rsidRPr="003A3A42" w:rsidTr="00296D2A">
        <w:trPr>
          <w:trHeight w:val="1380"/>
        </w:trPr>
        <w:tc>
          <w:tcPr>
            <w:tcW w:w="1281" w:type="dxa"/>
            <w:vMerge/>
            <w:tcBorders>
              <w:left w:val="single" w:sz="4" w:space="0" w:color="auto"/>
              <w:right w:val="single" w:sz="4" w:space="0" w:color="auto"/>
            </w:tcBorders>
            <w:shd w:val="clear" w:color="000000" w:fill="FFFFFF"/>
            <w:vAlign w:val="center"/>
            <w:hideMark/>
          </w:tcPr>
          <w:p w:rsidR="00D82E96" w:rsidRPr="003A3A42" w:rsidRDefault="00D82E96"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D82E96" w:rsidRPr="003A3A42" w:rsidRDefault="00D82E96" w:rsidP="00807D57">
            <w:pPr>
              <w:spacing w:after="0" w:line="280" w:lineRule="exact"/>
              <w:rPr>
                <w:rFonts w:ascii="Times New Roman" w:eastAsia="方正仿宋_GBK" w:hAnsi="Times New Roman" w:cs="宋体"/>
                <w:color w:val="000000" w:themeColor="text1"/>
                <w:sz w:val="21"/>
                <w:szCs w:val="21"/>
              </w:rPr>
            </w:pPr>
          </w:p>
        </w:tc>
        <w:tc>
          <w:tcPr>
            <w:tcW w:w="1281" w:type="dxa"/>
            <w:vMerge w:val="restart"/>
            <w:tcBorders>
              <w:top w:val="nil"/>
              <w:left w:val="single" w:sz="4" w:space="0" w:color="auto"/>
              <w:bottom w:val="single" w:sz="4" w:space="0" w:color="auto"/>
              <w:right w:val="single" w:sz="4" w:space="0" w:color="auto"/>
            </w:tcBorders>
            <w:shd w:val="clear" w:color="000000" w:fill="FFFFFF"/>
            <w:vAlign w:val="center"/>
            <w:hideMark/>
          </w:tcPr>
          <w:p w:rsidR="00D82E96" w:rsidRPr="003A3A42" w:rsidRDefault="00D82E96" w:rsidP="00D82E9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建议咨询</w:t>
            </w:r>
          </w:p>
          <w:p w:rsidR="00D82E96" w:rsidRPr="003A3A42" w:rsidRDefault="00D82E96" w:rsidP="00D82E9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D82E96" w:rsidRPr="00B27E03" w:rsidRDefault="00D82E96" w:rsidP="00807D57">
            <w:pPr>
              <w:spacing w:after="0" w:line="280" w:lineRule="exact"/>
              <w:jc w:val="center"/>
              <w:rPr>
                <w:rFonts w:ascii="Times New Roman" w:eastAsia="方正仿宋_GBK" w:hAnsi="Times New Roman" w:cs="宋体"/>
                <w:sz w:val="21"/>
                <w:szCs w:val="21"/>
              </w:rPr>
            </w:pPr>
            <w:r w:rsidRPr="00B27E03">
              <w:rPr>
                <w:rFonts w:ascii="Times New Roman" w:eastAsia="方正仿宋_GBK" w:hAnsi="Times New Roman" w:cs="宋体" w:hint="eastAsia"/>
                <w:sz w:val="21"/>
                <w:szCs w:val="21"/>
              </w:rPr>
              <w:t>103</w:t>
            </w:r>
          </w:p>
        </w:tc>
        <w:tc>
          <w:tcPr>
            <w:tcW w:w="1315" w:type="dxa"/>
            <w:tcBorders>
              <w:top w:val="nil"/>
              <w:left w:val="nil"/>
              <w:bottom w:val="single" w:sz="4" w:space="0" w:color="auto"/>
              <w:right w:val="single" w:sz="4" w:space="0" w:color="auto"/>
            </w:tcBorders>
            <w:shd w:val="clear" w:color="000000" w:fill="FFFFFF"/>
            <w:vAlign w:val="center"/>
            <w:hideMark/>
          </w:tcPr>
          <w:p w:rsidR="00D82E96" w:rsidRPr="00B27E03" w:rsidRDefault="00D82E96" w:rsidP="00D82E96">
            <w:pPr>
              <w:spacing w:after="0" w:line="280" w:lineRule="exact"/>
              <w:jc w:val="center"/>
              <w:rPr>
                <w:rFonts w:ascii="Times New Roman" w:eastAsia="方正仿宋_GBK" w:hAnsi="Times New Roman" w:cs="宋体"/>
                <w:sz w:val="21"/>
                <w:szCs w:val="21"/>
              </w:rPr>
            </w:pPr>
            <w:r w:rsidRPr="00B27E03">
              <w:rPr>
                <w:rFonts w:ascii="Times New Roman" w:eastAsia="方正仿宋_GBK" w:hAnsi="Times New Roman" w:cs="宋体" w:hint="eastAsia"/>
                <w:sz w:val="21"/>
                <w:szCs w:val="21"/>
              </w:rPr>
              <w:t>参与政策</w:t>
            </w:r>
          </w:p>
          <w:p w:rsidR="00D82E96" w:rsidRPr="00B27E03" w:rsidRDefault="00D82E96" w:rsidP="00D82E96">
            <w:pPr>
              <w:spacing w:after="0" w:line="280" w:lineRule="exact"/>
              <w:jc w:val="center"/>
              <w:rPr>
                <w:rFonts w:ascii="Times New Roman" w:eastAsia="方正仿宋_GBK" w:hAnsi="Times New Roman" w:cs="宋体"/>
                <w:sz w:val="21"/>
                <w:szCs w:val="21"/>
              </w:rPr>
            </w:pPr>
            <w:r w:rsidRPr="00B27E03">
              <w:rPr>
                <w:rFonts w:ascii="Times New Roman" w:eastAsia="方正仿宋_GBK" w:hAnsi="Times New Roman" w:cs="宋体" w:hint="eastAsia"/>
                <w:sz w:val="21"/>
                <w:szCs w:val="21"/>
              </w:rPr>
              <w:t>制定</w:t>
            </w:r>
          </w:p>
          <w:p w:rsidR="00D82E96" w:rsidRPr="00B27E03" w:rsidRDefault="00D82E96" w:rsidP="00D82E96">
            <w:pPr>
              <w:spacing w:after="0" w:line="280" w:lineRule="exact"/>
              <w:jc w:val="center"/>
              <w:rPr>
                <w:rFonts w:ascii="Times New Roman" w:eastAsia="方正仿宋_GBK" w:hAnsi="Times New Roman" w:cs="宋体"/>
                <w:sz w:val="21"/>
                <w:szCs w:val="21"/>
              </w:rPr>
            </w:pPr>
            <w:r w:rsidRPr="00B27E03">
              <w:rPr>
                <w:rFonts w:ascii="Times New Roman" w:eastAsia="方正仿宋_GBK" w:hAnsi="Times New Roman" w:cs="宋体" w:hint="eastAsia"/>
                <w:sz w:val="21"/>
                <w:szCs w:val="21"/>
              </w:rPr>
              <w:t>（</w:t>
            </w:r>
            <w:r w:rsidRPr="00B27E03">
              <w:rPr>
                <w:rFonts w:ascii="Times New Roman" w:eastAsia="方正仿宋_GBK" w:hAnsi="Times New Roman" w:cs="宋体" w:hint="eastAsia"/>
                <w:sz w:val="21"/>
                <w:szCs w:val="21"/>
              </w:rPr>
              <w:t>10</w:t>
            </w:r>
            <w:r w:rsidRPr="00B27E03">
              <w:rPr>
                <w:rFonts w:ascii="Times New Roman" w:eastAsia="方正仿宋_GBK" w:hAnsi="Times New Roman" w:cs="宋体" w:hint="eastAsia"/>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D82E96" w:rsidRPr="00B27E03" w:rsidRDefault="00D82E96" w:rsidP="00D82E96">
            <w:pPr>
              <w:spacing w:after="0" w:line="280" w:lineRule="exact"/>
              <w:jc w:val="both"/>
              <w:rPr>
                <w:rFonts w:ascii="Times New Roman" w:eastAsia="方正仿宋_GBK" w:hAnsi="Times New Roman" w:cs="宋体"/>
                <w:sz w:val="21"/>
                <w:szCs w:val="21"/>
              </w:rPr>
            </w:pPr>
            <w:r w:rsidRPr="00B27E03">
              <w:rPr>
                <w:rFonts w:ascii="Times New Roman" w:eastAsia="方正仿宋_GBK" w:hAnsi="Times New Roman" w:cs="宋体" w:hint="eastAsia"/>
                <w:sz w:val="21"/>
                <w:szCs w:val="21"/>
              </w:rPr>
              <w:t>□参与制定法规政策或者参加政府部门听证会、座谈会等满</w:t>
            </w:r>
            <w:r w:rsidRPr="00B27E03">
              <w:rPr>
                <w:rFonts w:ascii="Times New Roman" w:eastAsia="方正仿宋_GBK" w:hAnsi="Times New Roman" w:cs="宋体" w:hint="eastAsia"/>
                <w:sz w:val="21"/>
                <w:szCs w:val="21"/>
              </w:rPr>
              <w:t>2</w:t>
            </w:r>
            <w:r w:rsidRPr="00B27E03">
              <w:rPr>
                <w:rFonts w:ascii="Times New Roman" w:eastAsia="方正仿宋_GBK" w:hAnsi="Times New Roman" w:cs="宋体" w:hint="eastAsia"/>
                <w:sz w:val="21"/>
                <w:szCs w:val="21"/>
              </w:rPr>
              <w:t>次，得</w:t>
            </w:r>
            <w:r w:rsidRPr="00B27E03">
              <w:rPr>
                <w:rFonts w:ascii="Times New Roman" w:eastAsia="方正仿宋_GBK" w:hAnsi="Times New Roman" w:cs="宋体" w:hint="eastAsia"/>
                <w:sz w:val="21"/>
                <w:szCs w:val="21"/>
              </w:rPr>
              <w:t>10</w:t>
            </w:r>
            <w:r w:rsidRPr="00B27E03">
              <w:rPr>
                <w:rFonts w:ascii="Times New Roman" w:eastAsia="方正仿宋_GBK" w:hAnsi="Times New Roman" w:cs="宋体" w:hint="eastAsia"/>
                <w:sz w:val="21"/>
                <w:szCs w:val="21"/>
              </w:rPr>
              <w:t>分</w:t>
            </w:r>
          </w:p>
          <w:p w:rsidR="00D82E96" w:rsidRPr="00B27E03" w:rsidRDefault="00D82E96" w:rsidP="00D82E96">
            <w:pPr>
              <w:spacing w:after="0" w:line="280" w:lineRule="exact"/>
              <w:jc w:val="both"/>
              <w:rPr>
                <w:rFonts w:ascii="Times New Roman" w:eastAsia="方正仿宋_GBK" w:hAnsi="Times New Roman" w:cs="宋体"/>
                <w:sz w:val="21"/>
                <w:szCs w:val="21"/>
              </w:rPr>
            </w:pPr>
            <w:r w:rsidRPr="00B27E03">
              <w:rPr>
                <w:rFonts w:ascii="Times New Roman" w:eastAsia="方正仿宋_GBK" w:hAnsi="Times New Roman" w:cs="宋体" w:hint="eastAsia"/>
                <w:sz w:val="21"/>
                <w:szCs w:val="21"/>
              </w:rPr>
              <w:t>□参与制定法规政策或者参加政府部门听证会、座谈会等</w:t>
            </w:r>
            <w:r w:rsidRPr="00B27E03">
              <w:rPr>
                <w:rFonts w:ascii="Times New Roman" w:eastAsia="方正仿宋_GBK" w:hAnsi="Times New Roman" w:cs="宋体" w:hint="eastAsia"/>
                <w:sz w:val="21"/>
                <w:szCs w:val="21"/>
              </w:rPr>
              <w:t>1</w:t>
            </w:r>
            <w:r w:rsidRPr="00B27E03">
              <w:rPr>
                <w:rFonts w:ascii="Times New Roman" w:eastAsia="方正仿宋_GBK" w:hAnsi="Times New Roman" w:cs="宋体" w:hint="eastAsia"/>
                <w:sz w:val="21"/>
                <w:szCs w:val="21"/>
              </w:rPr>
              <w:t>次，得</w:t>
            </w:r>
            <w:r w:rsidRPr="00B27E03">
              <w:rPr>
                <w:rFonts w:ascii="Times New Roman" w:eastAsia="方正仿宋_GBK" w:hAnsi="Times New Roman" w:cs="宋体" w:hint="eastAsia"/>
                <w:sz w:val="21"/>
                <w:szCs w:val="21"/>
              </w:rPr>
              <w:t>5</w:t>
            </w:r>
            <w:r w:rsidRPr="00B27E03">
              <w:rPr>
                <w:rFonts w:ascii="Times New Roman" w:eastAsia="方正仿宋_GBK" w:hAnsi="Times New Roman" w:cs="宋体" w:hint="eastAsia"/>
                <w:sz w:val="21"/>
                <w:szCs w:val="21"/>
              </w:rPr>
              <w:t>分</w:t>
            </w:r>
          </w:p>
          <w:p w:rsidR="00D82E96" w:rsidRPr="00B27E03" w:rsidRDefault="00D82E96" w:rsidP="00D82E96">
            <w:pPr>
              <w:spacing w:after="0" w:line="280" w:lineRule="exact"/>
              <w:jc w:val="both"/>
              <w:rPr>
                <w:rFonts w:ascii="Times New Roman" w:eastAsia="方正仿宋_GBK" w:hAnsi="Times New Roman" w:cs="宋体"/>
                <w:sz w:val="21"/>
                <w:szCs w:val="21"/>
              </w:rPr>
            </w:pPr>
            <w:r w:rsidRPr="00B27E03">
              <w:rPr>
                <w:rFonts w:ascii="Times New Roman" w:eastAsia="方正仿宋_GBK" w:hAnsi="Times New Roman" w:cs="宋体" w:hint="eastAsia"/>
                <w:sz w:val="21"/>
                <w:szCs w:val="21"/>
              </w:rPr>
              <w:t>□没有参与制定法规政策或者参加政府部门听证会、座谈会等，得</w:t>
            </w:r>
            <w:r w:rsidRPr="00B27E03">
              <w:rPr>
                <w:rFonts w:ascii="Times New Roman" w:eastAsia="方正仿宋_GBK" w:hAnsi="Times New Roman" w:cs="宋体" w:hint="eastAsia"/>
                <w:sz w:val="21"/>
                <w:szCs w:val="21"/>
              </w:rPr>
              <w:t>0</w:t>
            </w:r>
            <w:r w:rsidRPr="00B27E03">
              <w:rPr>
                <w:rFonts w:ascii="Times New Roman" w:eastAsia="方正仿宋_GBK" w:hAnsi="Times New Roman" w:cs="宋体" w:hint="eastAsia"/>
                <w:sz w:val="21"/>
                <w:szCs w:val="21"/>
              </w:rPr>
              <w:t>分</w:t>
            </w:r>
          </w:p>
          <w:p w:rsidR="00D82E96" w:rsidRPr="00B27E03" w:rsidRDefault="00D82E96" w:rsidP="00D82E96">
            <w:pPr>
              <w:spacing w:after="0" w:line="280" w:lineRule="exact"/>
              <w:jc w:val="both"/>
              <w:rPr>
                <w:rFonts w:ascii="Times New Roman" w:eastAsia="方正仿宋_GBK" w:hAnsi="Times New Roman" w:cs="宋体"/>
                <w:sz w:val="21"/>
                <w:szCs w:val="21"/>
              </w:rPr>
            </w:pPr>
            <w:r w:rsidRPr="00B27E03">
              <w:rPr>
                <w:rFonts w:ascii="Times New Roman" w:eastAsia="方正仿宋_GBK" w:hAnsi="Times New Roman" w:cs="宋体" w:hint="eastAsia"/>
                <w:b/>
                <w:bCs/>
                <w:sz w:val="21"/>
                <w:szCs w:val="21"/>
              </w:rPr>
              <w:t>注：近三年累计次数</w:t>
            </w:r>
          </w:p>
        </w:tc>
        <w:tc>
          <w:tcPr>
            <w:tcW w:w="1037" w:type="dxa"/>
            <w:tcBorders>
              <w:top w:val="nil"/>
              <w:left w:val="nil"/>
              <w:bottom w:val="single" w:sz="4" w:space="0" w:color="auto"/>
              <w:right w:val="single" w:sz="4" w:space="0" w:color="auto"/>
            </w:tcBorders>
            <w:shd w:val="clear" w:color="000000" w:fill="FFFFFF"/>
            <w:noWrap/>
            <w:vAlign w:val="center"/>
            <w:hideMark/>
          </w:tcPr>
          <w:p w:rsidR="00D82E96" w:rsidRPr="003A3A42" w:rsidRDefault="00D82E96"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D82E96" w:rsidRPr="003A3A42" w:rsidRDefault="00D82E96"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82E96" w:rsidRPr="003A3A42" w:rsidRDefault="00D82E96"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D82E96" w:rsidRPr="003A3A42" w:rsidTr="00296D2A">
        <w:trPr>
          <w:trHeight w:val="2059"/>
        </w:trPr>
        <w:tc>
          <w:tcPr>
            <w:tcW w:w="1281" w:type="dxa"/>
            <w:vMerge/>
            <w:tcBorders>
              <w:left w:val="single" w:sz="4" w:space="0" w:color="auto"/>
              <w:right w:val="single" w:sz="4" w:space="0" w:color="auto"/>
            </w:tcBorders>
            <w:shd w:val="clear" w:color="000000" w:fill="FFFFFF"/>
            <w:vAlign w:val="center"/>
            <w:hideMark/>
          </w:tcPr>
          <w:p w:rsidR="00D82E96" w:rsidRPr="003A3A42" w:rsidRDefault="00D82E96"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000000" w:fill="FFFFFF"/>
            <w:vAlign w:val="center"/>
            <w:hideMark/>
          </w:tcPr>
          <w:p w:rsidR="00D82E96" w:rsidRPr="003A3A42" w:rsidRDefault="00D82E96"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D82E96" w:rsidRPr="003A3A42" w:rsidRDefault="00D82E96"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D82E96" w:rsidRPr="003A3A42" w:rsidRDefault="00D82E96"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104</w:t>
            </w:r>
          </w:p>
        </w:tc>
        <w:tc>
          <w:tcPr>
            <w:tcW w:w="1315" w:type="dxa"/>
            <w:tcBorders>
              <w:top w:val="nil"/>
              <w:left w:val="nil"/>
              <w:bottom w:val="single" w:sz="4" w:space="0" w:color="auto"/>
              <w:right w:val="single" w:sz="4" w:space="0" w:color="auto"/>
            </w:tcBorders>
            <w:shd w:val="clear" w:color="000000" w:fill="FFFFFF"/>
            <w:vAlign w:val="center"/>
            <w:hideMark/>
          </w:tcPr>
          <w:p w:rsidR="00D82E96" w:rsidRPr="003A3A42" w:rsidRDefault="00D82E96" w:rsidP="00D82E9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专业咨询</w:t>
            </w:r>
          </w:p>
          <w:p w:rsidR="00D82E96" w:rsidRPr="003A3A42" w:rsidRDefault="00D82E96" w:rsidP="00D82E9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D82E96" w:rsidRPr="003A3A42" w:rsidRDefault="00D82E96" w:rsidP="00D82E9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□提供政策咨询、信息服务或技术服务</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次及以上，得</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p w:rsidR="00D82E96" w:rsidRPr="003A3A42" w:rsidRDefault="00D82E96" w:rsidP="00D82E9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□提供政策咨询、信息服务或技术服务不足</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次，少</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次，扣</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D82E96" w:rsidRPr="003A3A42" w:rsidRDefault="00D82E96" w:rsidP="00D82E9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□未提供政策咨询、信息服务或技术服务，得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D82E96" w:rsidRPr="003A3A42" w:rsidRDefault="00D82E96" w:rsidP="00D82E9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注：需提供有合同的咨询项目</w:t>
            </w:r>
          </w:p>
        </w:tc>
        <w:tc>
          <w:tcPr>
            <w:tcW w:w="1037" w:type="dxa"/>
            <w:tcBorders>
              <w:top w:val="nil"/>
              <w:left w:val="nil"/>
              <w:bottom w:val="single" w:sz="4" w:space="0" w:color="auto"/>
              <w:right w:val="single" w:sz="4" w:space="0" w:color="auto"/>
            </w:tcBorders>
            <w:shd w:val="clear" w:color="000000" w:fill="FFFFFF"/>
            <w:noWrap/>
            <w:vAlign w:val="center"/>
            <w:hideMark/>
          </w:tcPr>
          <w:p w:rsidR="00D82E96" w:rsidRPr="003A3A42" w:rsidRDefault="00D82E96"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D82E96" w:rsidRPr="003A3A42" w:rsidRDefault="00D82E96"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82E96" w:rsidRPr="003A3A42" w:rsidRDefault="00D82E96"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D82E96" w:rsidRPr="003A3A42" w:rsidTr="00296D2A">
        <w:trPr>
          <w:trHeight w:val="2551"/>
        </w:trPr>
        <w:tc>
          <w:tcPr>
            <w:tcW w:w="1281" w:type="dxa"/>
            <w:vMerge/>
            <w:tcBorders>
              <w:left w:val="single" w:sz="4" w:space="0" w:color="auto"/>
              <w:bottom w:val="single" w:sz="4" w:space="0" w:color="auto"/>
              <w:right w:val="single" w:sz="4" w:space="0" w:color="auto"/>
            </w:tcBorders>
            <w:shd w:val="clear" w:color="000000" w:fill="FFFFFF"/>
            <w:vAlign w:val="center"/>
            <w:hideMark/>
          </w:tcPr>
          <w:p w:rsidR="00D82E96" w:rsidRPr="003A3A42" w:rsidRDefault="00D82E96" w:rsidP="00807D57">
            <w:pPr>
              <w:spacing w:after="0" w:line="280" w:lineRule="exact"/>
              <w:rPr>
                <w:rFonts w:ascii="方正黑体_GBK" w:eastAsia="方正黑体_GBK" w:hAnsi="Times New Roman" w:cs="宋体"/>
                <w:color w:val="000000" w:themeColor="text1"/>
                <w:sz w:val="21"/>
                <w:szCs w:val="21"/>
              </w:rPr>
            </w:pPr>
          </w:p>
        </w:tc>
        <w:tc>
          <w:tcPr>
            <w:tcW w:w="1281" w:type="dxa"/>
            <w:tcBorders>
              <w:top w:val="nil"/>
              <w:left w:val="single" w:sz="4" w:space="0" w:color="auto"/>
              <w:bottom w:val="single" w:sz="4" w:space="0" w:color="auto"/>
              <w:right w:val="single" w:sz="4" w:space="0" w:color="auto"/>
            </w:tcBorders>
            <w:shd w:val="clear" w:color="000000" w:fill="FFFFFF"/>
            <w:vAlign w:val="center"/>
            <w:hideMark/>
          </w:tcPr>
          <w:p w:rsidR="00D82E96" w:rsidRPr="003A3A42" w:rsidRDefault="00D82E96"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规范行为</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1281" w:type="dxa"/>
            <w:tcBorders>
              <w:top w:val="nil"/>
              <w:left w:val="single" w:sz="4" w:space="0" w:color="auto"/>
              <w:bottom w:val="single" w:sz="4" w:space="0" w:color="auto"/>
              <w:right w:val="single" w:sz="4" w:space="0" w:color="auto"/>
            </w:tcBorders>
            <w:shd w:val="clear" w:color="000000" w:fill="FFFFFF"/>
            <w:vAlign w:val="center"/>
            <w:hideMark/>
          </w:tcPr>
          <w:p w:rsidR="00D82E96" w:rsidRPr="003A3A42" w:rsidRDefault="00D82E96"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自律制度</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D82E96" w:rsidRPr="003A3A42" w:rsidRDefault="00D82E96"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105</w:t>
            </w:r>
          </w:p>
        </w:tc>
        <w:tc>
          <w:tcPr>
            <w:tcW w:w="1315" w:type="dxa"/>
            <w:tcBorders>
              <w:top w:val="nil"/>
              <w:left w:val="nil"/>
              <w:bottom w:val="single" w:sz="4" w:space="0" w:color="auto"/>
              <w:right w:val="single" w:sz="4" w:space="0" w:color="auto"/>
            </w:tcBorders>
            <w:shd w:val="clear" w:color="000000" w:fill="FFFFFF"/>
            <w:vAlign w:val="center"/>
            <w:hideMark/>
          </w:tcPr>
          <w:p w:rsidR="00D82E96" w:rsidRPr="003A3A42" w:rsidRDefault="00D82E96"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专业标准</w:t>
            </w:r>
            <w:r w:rsidRPr="003A3A42">
              <w:rPr>
                <w:rFonts w:ascii="Times New Roman" w:eastAsia="方正仿宋_GBK" w:hAnsi="Times New Roman" w:cs="宋体" w:hint="eastAsia"/>
                <w:color w:val="000000" w:themeColor="text1"/>
                <w:sz w:val="21"/>
                <w:szCs w:val="21"/>
              </w:rPr>
              <w:br w:type="page"/>
              <w:t xml:space="preserve"> (20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w:t>
            </w:r>
          </w:p>
        </w:tc>
        <w:tc>
          <w:tcPr>
            <w:tcW w:w="3969" w:type="dxa"/>
            <w:tcBorders>
              <w:top w:val="nil"/>
              <w:left w:val="nil"/>
              <w:bottom w:val="single" w:sz="4" w:space="0" w:color="auto"/>
              <w:right w:val="single" w:sz="4" w:space="0" w:color="auto"/>
            </w:tcBorders>
            <w:shd w:val="clear" w:color="000000" w:fill="FFFFFF"/>
            <w:vAlign w:val="center"/>
            <w:hideMark/>
          </w:tcPr>
          <w:p w:rsidR="00D82E96" w:rsidRPr="003A3A42" w:rsidRDefault="00D82E96" w:rsidP="00D82E9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专业标准制定情况：</w:t>
            </w:r>
            <w:r w:rsidRPr="003A3A42">
              <w:rPr>
                <w:rFonts w:ascii="Times New Roman" w:eastAsia="方正仿宋_GBK" w:hAnsi="Times New Roman" w:cs="宋体" w:hint="eastAsia"/>
                <w:color w:val="000000" w:themeColor="text1"/>
                <w:sz w:val="21"/>
                <w:szCs w:val="21"/>
              </w:rPr>
              <w:br w:type="page"/>
            </w:r>
          </w:p>
          <w:p w:rsidR="00D82E96" w:rsidRPr="003A3A42" w:rsidRDefault="00D82E96" w:rsidP="00D82E9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□制定详细、规范的专业标准，得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□制定专业标准，但不够详细，得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□未制定专业标准，得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br w:type="page"/>
            </w:r>
          </w:p>
          <w:p w:rsidR="00D82E96" w:rsidRPr="003A3A42" w:rsidRDefault="00D82E96" w:rsidP="00D82E9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专业标准实施情况：</w:t>
            </w:r>
            <w:r w:rsidRPr="003A3A42">
              <w:rPr>
                <w:rFonts w:ascii="Times New Roman" w:eastAsia="方正仿宋_GBK" w:hAnsi="Times New Roman" w:cs="宋体" w:hint="eastAsia"/>
                <w:color w:val="000000" w:themeColor="text1"/>
                <w:sz w:val="21"/>
                <w:szCs w:val="21"/>
              </w:rPr>
              <w:br w:type="page"/>
            </w:r>
          </w:p>
          <w:p w:rsidR="00D82E96" w:rsidRPr="003A3A42" w:rsidRDefault="00D82E96" w:rsidP="00D82E9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□实施专业标准并对规范专业行为、维护专业整体利益做出较大贡献，社会反响较好，得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D82E96" w:rsidRPr="003A3A42" w:rsidRDefault="00D82E96" w:rsidP="00D82E96">
            <w:pPr>
              <w:autoSpaceDN w:val="0"/>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□能提供实施专业标准案例材料，得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D82E96" w:rsidRPr="003A3A42" w:rsidRDefault="00D82E96" w:rsidP="00D82E96">
            <w:pPr>
              <w:spacing w:after="0" w:line="280" w:lineRule="exact"/>
              <w:jc w:val="both"/>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color w:val="000000" w:themeColor="text1"/>
                <w:sz w:val="21"/>
                <w:szCs w:val="21"/>
              </w:rPr>
              <w:t>□未实施专业标准，得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D82E96" w:rsidRPr="003A3A42" w:rsidRDefault="00D82E96"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D82E96" w:rsidRPr="003A3A42" w:rsidRDefault="00D82E96"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82E96" w:rsidRPr="003A3A42" w:rsidRDefault="00D82E96"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D82E96" w:rsidRPr="003A3A42" w:rsidTr="00296D2A">
        <w:trPr>
          <w:trHeight w:val="567"/>
        </w:trPr>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D82E96" w:rsidRPr="003A3A42" w:rsidRDefault="00D82E96"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D82E96" w:rsidRPr="003A3A42" w:rsidRDefault="00D82E96"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D82E96" w:rsidRPr="003A3A42" w:rsidRDefault="00D82E96"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D82E96" w:rsidRPr="003A3A42" w:rsidRDefault="00D82E96"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D82E96" w:rsidRPr="003A3A42" w:rsidRDefault="00D82E96"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D82E96" w:rsidRPr="003A3A42" w:rsidRDefault="00D82E96"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D82E96" w:rsidRPr="003A3A42" w:rsidRDefault="00D82E96"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82E96" w:rsidRPr="003A3A42" w:rsidRDefault="00D82E96"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82E96" w:rsidRPr="003A3A42" w:rsidRDefault="00D82E96"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FC1619" w:rsidRPr="003A3A42" w:rsidTr="00296D2A">
        <w:trPr>
          <w:trHeight w:val="4139"/>
        </w:trPr>
        <w:tc>
          <w:tcPr>
            <w:tcW w:w="1281" w:type="dxa"/>
            <w:vMerge w:val="restart"/>
            <w:tcBorders>
              <w:top w:val="nil"/>
              <w:left w:val="single" w:sz="4" w:space="0" w:color="auto"/>
              <w:right w:val="single" w:sz="4" w:space="0" w:color="auto"/>
            </w:tcBorders>
            <w:shd w:val="clear" w:color="000000" w:fill="FFFFFF"/>
            <w:vAlign w:val="center"/>
            <w:hideMark/>
          </w:tcPr>
          <w:p w:rsidR="00FC1619" w:rsidRPr="003A3A42" w:rsidRDefault="00FC1619" w:rsidP="00FC1619">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工作绩效</w:t>
            </w:r>
          </w:p>
          <w:p w:rsidR="00FC1619" w:rsidRPr="003A3A42" w:rsidRDefault="00FC1619" w:rsidP="00FC1619">
            <w:pPr>
              <w:spacing w:after="0" w:line="280" w:lineRule="exact"/>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（340分）</w:t>
            </w:r>
          </w:p>
        </w:tc>
        <w:tc>
          <w:tcPr>
            <w:tcW w:w="1281" w:type="dxa"/>
            <w:vMerge w:val="restart"/>
            <w:tcBorders>
              <w:top w:val="nil"/>
              <w:left w:val="single" w:sz="4" w:space="0" w:color="auto"/>
              <w:right w:val="single" w:sz="4" w:space="0" w:color="auto"/>
            </w:tcBorders>
            <w:shd w:val="clear" w:color="000000" w:fill="FFFFFF"/>
            <w:vAlign w:val="center"/>
            <w:hideMark/>
          </w:tcPr>
          <w:p w:rsidR="00FC1619" w:rsidRPr="003A3A42" w:rsidRDefault="00FC1619"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规范行为</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nil"/>
              <w:left w:val="single" w:sz="4" w:space="0" w:color="auto"/>
              <w:right w:val="single" w:sz="4" w:space="0" w:color="auto"/>
            </w:tcBorders>
            <w:shd w:val="clear" w:color="000000" w:fill="FFFFFF"/>
            <w:vAlign w:val="center"/>
            <w:hideMark/>
          </w:tcPr>
          <w:p w:rsidR="00FC1619" w:rsidRPr="003A3A42" w:rsidRDefault="00FC1619"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自律制度</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60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FC1619" w:rsidRPr="003A3A42" w:rsidRDefault="00FC1619"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106</w:t>
            </w:r>
          </w:p>
        </w:tc>
        <w:tc>
          <w:tcPr>
            <w:tcW w:w="1315" w:type="dxa"/>
            <w:tcBorders>
              <w:top w:val="nil"/>
              <w:left w:val="nil"/>
              <w:bottom w:val="single" w:sz="4" w:space="0" w:color="auto"/>
              <w:right w:val="single" w:sz="4" w:space="0" w:color="auto"/>
            </w:tcBorders>
            <w:shd w:val="clear" w:color="000000" w:fill="FFFFFF"/>
            <w:vAlign w:val="center"/>
            <w:hideMark/>
          </w:tcPr>
          <w:p w:rsidR="00FC1619" w:rsidRPr="003A3A42" w:rsidRDefault="00FC1619"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职业道德</w:t>
            </w:r>
          </w:p>
          <w:p w:rsidR="00FC1619" w:rsidRPr="003A3A42" w:rsidRDefault="00FC1619" w:rsidP="00D82E9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准则</w:t>
            </w:r>
          </w:p>
          <w:p w:rsidR="00FC1619" w:rsidRPr="003A3A42" w:rsidRDefault="00FC1619" w:rsidP="00D82E9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w:t>
            </w:r>
          </w:p>
        </w:tc>
        <w:tc>
          <w:tcPr>
            <w:tcW w:w="3969" w:type="dxa"/>
            <w:tcBorders>
              <w:top w:val="nil"/>
              <w:left w:val="nil"/>
              <w:bottom w:val="single" w:sz="4" w:space="0" w:color="auto"/>
              <w:right w:val="single" w:sz="4" w:space="0" w:color="auto"/>
            </w:tcBorders>
            <w:shd w:val="clear" w:color="000000" w:fill="FFFFFF"/>
            <w:vAlign w:val="center"/>
            <w:hideMark/>
          </w:tcPr>
          <w:p w:rsidR="00FC1619" w:rsidRPr="003A3A42" w:rsidRDefault="00FC1619" w:rsidP="00FC1619">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职业道德准则制订情况：</w:t>
            </w:r>
          </w:p>
          <w:p w:rsidR="00FC1619" w:rsidRPr="003A3A42" w:rsidRDefault="00FC1619" w:rsidP="00FC1619">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□职业道德准则制订详细、规范且以会员（代表）大会或理事会形式通过，得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C1619" w:rsidRPr="003A3A42" w:rsidRDefault="00FC1619" w:rsidP="00FC1619">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□制订职业道德准则，得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C1619" w:rsidRPr="003A3A42" w:rsidRDefault="00FC1619" w:rsidP="00FC1619">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□未制订职业道德准则，得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FC1619" w:rsidRPr="003A3A42" w:rsidRDefault="00FC1619" w:rsidP="00FC1619">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职业道德准则实施情况：</w:t>
            </w:r>
          </w:p>
          <w:p w:rsidR="00FC1619" w:rsidRPr="003A3A42" w:rsidRDefault="00FC1619" w:rsidP="00FC1619">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□能提供实施职业道德准则对规范专业行为、维护消费者权益做出较大贡献，社会反响较好相关证明材料，得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C1619" w:rsidRPr="003A3A42" w:rsidRDefault="00FC1619" w:rsidP="00FC1619">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□能提供实施职业道德准则相关证明材料，得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C1619" w:rsidRPr="003A3A42" w:rsidRDefault="00FC1619" w:rsidP="00FC1619">
            <w:pPr>
              <w:spacing w:after="0" w:line="280" w:lineRule="exact"/>
              <w:jc w:val="both"/>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color w:val="000000" w:themeColor="text1"/>
                <w:sz w:val="21"/>
                <w:szCs w:val="21"/>
              </w:rPr>
              <w:t>□不能提供实施职业道德准则相关证明材料，得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FC1619" w:rsidRPr="003A3A42" w:rsidRDefault="00FC1619"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C1619" w:rsidRPr="003A3A42" w:rsidRDefault="00FC1619"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C1619" w:rsidRPr="003A3A42" w:rsidRDefault="00FC1619"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C1619" w:rsidRPr="003A3A42" w:rsidTr="00296D2A">
        <w:trPr>
          <w:trHeight w:val="4139"/>
        </w:trPr>
        <w:tc>
          <w:tcPr>
            <w:tcW w:w="1281" w:type="dxa"/>
            <w:vMerge/>
            <w:tcBorders>
              <w:left w:val="single" w:sz="4" w:space="0" w:color="auto"/>
              <w:bottom w:val="single" w:sz="4" w:space="0" w:color="auto"/>
              <w:right w:val="single" w:sz="4" w:space="0" w:color="auto"/>
            </w:tcBorders>
            <w:shd w:val="clear" w:color="000000" w:fill="FFFFFF"/>
            <w:vAlign w:val="center"/>
            <w:hideMark/>
          </w:tcPr>
          <w:p w:rsidR="00FC1619" w:rsidRPr="003A3A42" w:rsidRDefault="00FC1619"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000000" w:fill="FFFFFF"/>
            <w:vAlign w:val="center"/>
            <w:hideMark/>
          </w:tcPr>
          <w:p w:rsidR="00FC1619" w:rsidRPr="003A3A42" w:rsidRDefault="00FC1619"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000000" w:fill="FFFFFF"/>
            <w:vAlign w:val="center"/>
            <w:hideMark/>
          </w:tcPr>
          <w:p w:rsidR="00FC1619" w:rsidRPr="003A3A42" w:rsidRDefault="00FC1619"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FC1619" w:rsidRPr="003A3A42" w:rsidRDefault="00FC1619"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107</w:t>
            </w:r>
          </w:p>
        </w:tc>
        <w:tc>
          <w:tcPr>
            <w:tcW w:w="1315" w:type="dxa"/>
            <w:tcBorders>
              <w:top w:val="nil"/>
              <w:left w:val="nil"/>
              <w:bottom w:val="single" w:sz="4" w:space="0" w:color="auto"/>
              <w:right w:val="single" w:sz="4" w:space="0" w:color="auto"/>
            </w:tcBorders>
            <w:shd w:val="clear" w:color="000000" w:fill="FFFFFF"/>
            <w:vAlign w:val="center"/>
            <w:hideMark/>
          </w:tcPr>
          <w:p w:rsidR="00FC1619" w:rsidRPr="003A3A42" w:rsidRDefault="00FC1619" w:rsidP="00FC161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执业准则</w:t>
            </w:r>
          </w:p>
          <w:p w:rsidR="00FC1619" w:rsidRPr="003A3A42" w:rsidRDefault="00FC1619" w:rsidP="00FC161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FC1619" w:rsidRPr="003A3A42" w:rsidRDefault="00FC1619" w:rsidP="00FC1619">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执业准则制定情况：</w:t>
            </w:r>
          </w:p>
          <w:p w:rsidR="00FC1619" w:rsidRPr="003A3A42" w:rsidRDefault="00FC1619" w:rsidP="00FC1619">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□制定发布了详细、完善的执业准则，并经会员（代表）大会或理事会通过，得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C1619" w:rsidRPr="003A3A42" w:rsidRDefault="00FC1619" w:rsidP="00FC1619">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□制定发布了执业准则，并经会员（代表）大会或理事会通过，得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C1619" w:rsidRPr="003A3A42" w:rsidRDefault="00FC1619" w:rsidP="00FC1619">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□未制定执业准则，得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FC1619" w:rsidRPr="003A3A42" w:rsidRDefault="00FC1619" w:rsidP="00FC1619">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执业准则实施情况：</w:t>
            </w:r>
          </w:p>
          <w:p w:rsidR="00FC1619" w:rsidRPr="003A3A42" w:rsidRDefault="00FC1619" w:rsidP="00FC1619">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□定期进行执业监督检查，形成制度化运作，得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C1619" w:rsidRPr="003A3A42" w:rsidRDefault="00FC1619" w:rsidP="00FC1619">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□不定期进行执业监督检查，得</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p>
          <w:p w:rsidR="00FC1619" w:rsidRPr="003A3A42" w:rsidRDefault="00FC1619" w:rsidP="00FC1619">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□进行过执业监督检查，得</w:t>
            </w:r>
            <w:r w:rsidRPr="003A3A42">
              <w:rPr>
                <w:rFonts w:ascii="Times New Roman" w:eastAsia="方正仿宋_GBK" w:hAnsi="Times New Roman" w:cs="宋体"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FC1619" w:rsidRPr="003A3A42" w:rsidRDefault="00FC1619" w:rsidP="00FC1619">
            <w:pPr>
              <w:spacing w:after="0" w:line="280" w:lineRule="exact"/>
              <w:jc w:val="both"/>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color w:val="000000" w:themeColor="text1"/>
                <w:sz w:val="21"/>
                <w:szCs w:val="21"/>
              </w:rPr>
              <w:t>□未进行过执业监督检查，得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FC1619" w:rsidRPr="003A3A42" w:rsidRDefault="00FC1619"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C1619" w:rsidRPr="003A3A42" w:rsidRDefault="00FC1619"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C1619" w:rsidRPr="003A3A42" w:rsidRDefault="00FC1619"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C1619" w:rsidRPr="003A3A42" w:rsidTr="00296D2A">
        <w:trPr>
          <w:trHeight w:val="567"/>
        </w:trPr>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C1619" w:rsidRPr="003A3A42" w:rsidRDefault="00FC1619"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C1619" w:rsidRPr="003A3A42" w:rsidRDefault="00FC1619"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C1619" w:rsidRPr="003A3A42" w:rsidRDefault="00FC1619"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FC1619" w:rsidRPr="003A3A42" w:rsidRDefault="00FC1619"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FC1619" w:rsidRPr="003A3A42" w:rsidRDefault="00FC1619"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FC1619" w:rsidRPr="003A3A42" w:rsidRDefault="00FC1619"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FC1619" w:rsidRPr="003A3A42" w:rsidRDefault="00FC1619"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C1619" w:rsidRPr="003A3A42" w:rsidRDefault="00FC1619"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C1619" w:rsidRPr="003A3A42" w:rsidRDefault="00FC1619"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B731CD" w:rsidRPr="003A3A42" w:rsidTr="00296D2A">
        <w:trPr>
          <w:trHeight w:val="3458"/>
        </w:trPr>
        <w:tc>
          <w:tcPr>
            <w:tcW w:w="1281" w:type="dxa"/>
            <w:tcBorders>
              <w:top w:val="nil"/>
              <w:left w:val="single" w:sz="4" w:space="0" w:color="auto"/>
              <w:bottom w:val="single" w:sz="4" w:space="0" w:color="000000"/>
              <w:right w:val="single" w:sz="4" w:space="0" w:color="auto"/>
            </w:tcBorders>
            <w:shd w:val="clear" w:color="000000" w:fill="FFFFFF"/>
            <w:vAlign w:val="center"/>
            <w:hideMark/>
          </w:tcPr>
          <w:p w:rsidR="00FC1619" w:rsidRPr="003A3A42" w:rsidRDefault="00FC1619" w:rsidP="00FC1619">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工作绩效</w:t>
            </w:r>
          </w:p>
          <w:p w:rsidR="00B731CD" w:rsidRPr="003A3A42" w:rsidRDefault="00FC1619" w:rsidP="00FC1619">
            <w:pPr>
              <w:spacing w:after="0" w:line="280" w:lineRule="exact"/>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（340分）</w:t>
            </w:r>
          </w:p>
        </w:tc>
        <w:tc>
          <w:tcPr>
            <w:tcW w:w="1281" w:type="dxa"/>
            <w:tcBorders>
              <w:top w:val="nil"/>
              <w:left w:val="nil"/>
              <w:bottom w:val="single" w:sz="4" w:space="0" w:color="auto"/>
              <w:right w:val="single" w:sz="4" w:space="0" w:color="auto"/>
            </w:tcBorders>
            <w:shd w:val="clear" w:color="000000" w:fill="FFFFFF"/>
            <w:vAlign w:val="center"/>
            <w:hideMark/>
          </w:tcPr>
          <w:p w:rsidR="00FC1619" w:rsidRPr="003A3A42" w:rsidRDefault="00B731CD" w:rsidP="00FC161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特色贡献</w:t>
            </w:r>
          </w:p>
          <w:p w:rsidR="00B731CD" w:rsidRPr="003A3A42" w:rsidRDefault="00B731CD" w:rsidP="00FC161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1281" w:type="dxa"/>
            <w:tcBorders>
              <w:top w:val="nil"/>
              <w:left w:val="nil"/>
              <w:bottom w:val="single" w:sz="4" w:space="0" w:color="auto"/>
              <w:right w:val="single" w:sz="4" w:space="0" w:color="auto"/>
            </w:tcBorders>
            <w:shd w:val="clear" w:color="000000" w:fill="FFFFFF"/>
            <w:vAlign w:val="center"/>
            <w:hideMark/>
          </w:tcPr>
          <w:p w:rsidR="00FC1619" w:rsidRPr="003A3A42" w:rsidRDefault="00B731CD" w:rsidP="00FC161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特色工作</w:t>
            </w:r>
          </w:p>
          <w:p w:rsidR="00B731CD" w:rsidRPr="003A3A42" w:rsidRDefault="00B731CD" w:rsidP="00FC161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108</w:t>
            </w:r>
          </w:p>
        </w:tc>
        <w:tc>
          <w:tcPr>
            <w:tcW w:w="1315" w:type="dxa"/>
            <w:tcBorders>
              <w:top w:val="nil"/>
              <w:left w:val="nil"/>
              <w:bottom w:val="single" w:sz="4" w:space="0" w:color="auto"/>
              <w:right w:val="single" w:sz="4" w:space="0" w:color="auto"/>
            </w:tcBorders>
            <w:shd w:val="clear" w:color="000000" w:fill="FFFFFF"/>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特色项目</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FC1619" w:rsidRPr="003A3A42" w:rsidRDefault="00B731CD" w:rsidP="00FC1619">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□完成指标未涵盖部分，在内部治理、行业规范、社会服务、可持续发展能力等方面有创新、且业绩十分突出的工作，得</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分</w:t>
            </w:r>
          </w:p>
          <w:p w:rsidR="00FC1619" w:rsidRPr="003A3A42" w:rsidRDefault="00B731CD" w:rsidP="00FC1619">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□完成指标未涵盖部分，在内部治理、行业规范、社会服务、可持续发展能力等方面业绩较突出的工作，得</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p w:rsidR="00FC1619" w:rsidRPr="003A3A42" w:rsidRDefault="00B731CD" w:rsidP="00FC1619">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□没有完成指标未涵盖部分，没有相关创新工作，得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B731CD" w:rsidRPr="003A3A42" w:rsidRDefault="00B731CD" w:rsidP="00FC1619">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注：由评估专家利用自身专业优势自行评定</w:t>
            </w:r>
          </w:p>
        </w:tc>
        <w:tc>
          <w:tcPr>
            <w:tcW w:w="1037" w:type="dxa"/>
            <w:tcBorders>
              <w:top w:val="nil"/>
              <w:left w:val="nil"/>
              <w:bottom w:val="single" w:sz="4" w:space="0" w:color="auto"/>
              <w:right w:val="single" w:sz="4" w:space="0" w:color="auto"/>
            </w:tcBorders>
            <w:shd w:val="clear" w:color="000000" w:fill="FFFFFF"/>
            <w:noWrap/>
            <w:vAlign w:val="center"/>
            <w:hideMark/>
          </w:tcPr>
          <w:p w:rsidR="00B731CD" w:rsidRPr="003A3A42" w:rsidRDefault="00B731CD"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B731CD" w:rsidRPr="003A3A42" w:rsidRDefault="00B731CD"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C1619" w:rsidRPr="003A3A42" w:rsidTr="00296D2A">
        <w:trPr>
          <w:trHeight w:val="2381"/>
        </w:trPr>
        <w:tc>
          <w:tcPr>
            <w:tcW w:w="1281" w:type="dxa"/>
            <w:vMerge w:val="restart"/>
            <w:tcBorders>
              <w:top w:val="nil"/>
              <w:left w:val="single" w:sz="4" w:space="0" w:color="auto"/>
              <w:right w:val="single" w:sz="4" w:space="0" w:color="auto"/>
            </w:tcBorders>
            <w:shd w:val="clear" w:color="000000" w:fill="FFFFFF"/>
            <w:vAlign w:val="center"/>
            <w:hideMark/>
          </w:tcPr>
          <w:p w:rsidR="00FC1619" w:rsidRPr="003A3A42" w:rsidRDefault="00FC1619" w:rsidP="00FC1619">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社会评价</w:t>
            </w:r>
          </w:p>
          <w:p w:rsidR="00FC1619" w:rsidRPr="003A3A42" w:rsidRDefault="00FC1619" w:rsidP="00FC1619">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（80分）</w:t>
            </w:r>
          </w:p>
        </w:tc>
        <w:tc>
          <w:tcPr>
            <w:tcW w:w="1281" w:type="dxa"/>
            <w:vMerge w:val="restart"/>
            <w:tcBorders>
              <w:top w:val="nil"/>
              <w:left w:val="single" w:sz="4" w:space="0" w:color="auto"/>
              <w:right w:val="single" w:sz="4" w:space="0" w:color="auto"/>
            </w:tcBorders>
            <w:shd w:val="clear" w:color="000000" w:fill="FFFFFF"/>
            <w:vAlign w:val="center"/>
            <w:hideMark/>
          </w:tcPr>
          <w:p w:rsidR="00FC1619" w:rsidRPr="003A3A42" w:rsidRDefault="00FC1619" w:rsidP="00FC161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内外部评价</w:t>
            </w:r>
          </w:p>
          <w:p w:rsidR="00FC1619" w:rsidRPr="003A3A42" w:rsidRDefault="00FC1619" w:rsidP="00FC161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80</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nil"/>
              <w:left w:val="single" w:sz="4" w:space="0" w:color="auto"/>
              <w:right w:val="single" w:sz="4" w:space="0" w:color="auto"/>
            </w:tcBorders>
            <w:shd w:val="clear" w:color="000000" w:fill="FFFFFF"/>
            <w:vAlign w:val="center"/>
            <w:hideMark/>
          </w:tcPr>
          <w:p w:rsidR="00FC1619" w:rsidRPr="003A3A42" w:rsidRDefault="00FC1619" w:rsidP="00FC161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内部评价</w:t>
            </w:r>
          </w:p>
          <w:p w:rsidR="00FC1619" w:rsidRPr="003A3A42" w:rsidRDefault="00FC1619" w:rsidP="00FC161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FC1619" w:rsidRPr="003A3A42" w:rsidRDefault="00FC1619"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109</w:t>
            </w:r>
          </w:p>
        </w:tc>
        <w:tc>
          <w:tcPr>
            <w:tcW w:w="1315" w:type="dxa"/>
            <w:tcBorders>
              <w:top w:val="nil"/>
              <w:left w:val="nil"/>
              <w:bottom w:val="single" w:sz="4" w:space="0" w:color="auto"/>
              <w:right w:val="single" w:sz="4" w:space="0" w:color="auto"/>
            </w:tcBorders>
            <w:shd w:val="clear" w:color="000000" w:fill="FFFFFF"/>
            <w:vAlign w:val="center"/>
            <w:hideMark/>
          </w:tcPr>
          <w:p w:rsidR="00FC1619" w:rsidRPr="003A3A42" w:rsidRDefault="00FC1619" w:rsidP="00FC161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会员评价</w:t>
            </w:r>
          </w:p>
          <w:p w:rsidR="00FC1619" w:rsidRPr="003A3A42" w:rsidRDefault="00FC1619" w:rsidP="00FC161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FC1619" w:rsidRPr="003A3A42" w:rsidRDefault="00FC1619" w:rsidP="00FC1619">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□会员对组织工作总体评价为非常满意，得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C1619" w:rsidRPr="003A3A42" w:rsidRDefault="00FC1619" w:rsidP="00FC1619">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□会员对组织工作总体评价为满意，得</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p>
          <w:p w:rsidR="00FC1619" w:rsidRPr="003A3A42" w:rsidRDefault="00FC1619" w:rsidP="00FC1619">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□会员对组织工作总体评价为比较满意，得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FC1619" w:rsidRPr="003A3A42" w:rsidRDefault="00FC1619" w:rsidP="00FC1619">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□会员对组织工作总体评价为不满意，得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FC1619" w:rsidRPr="003A3A42" w:rsidRDefault="00FC1619"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C1619" w:rsidRPr="003A3A42" w:rsidRDefault="00FC1619"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C1619" w:rsidRPr="003A3A42" w:rsidRDefault="00FC1619"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C1619" w:rsidRPr="003A3A42" w:rsidTr="00296D2A">
        <w:trPr>
          <w:trHeight w:val="2381"/>
        </w:trPr>
        <w:tc>
          <w:tcPr>
            <w:tcW w:w="1281" w:type="dxa"/>
            <w:vMerge/>
            <w:tcBorders>
              <w:left w:val="single" w:sz="4" w:space="0" w:color="auto"/>
              <w:bottom w:val="single" w:sz="4" w:space="0" w:color="auto"/>
              <w:right w:val="single" w:sz="4" w:space="0" w:color="auto"/>
            </w:tcBorders>
            <w:shd w:val="clear" w:color="000000" w:fill="FFFFFF"/>
            <w:vAlign w:val="center"/>
            <w:hideMark/>
          </w:tcPr>
          <w:p w:rsidR="00FC1619" w:rsidRPr="003A3A42" w:rsidRDefault="00FC1619"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000000" w:fill="FFFFFF"/>
            <w:vAlign w:val="center"/>
            <w:hideMark/>
          </w:tcPr>
          <w:p w:rsidR="00FC1619" w:rsidRPr="003A3A42" w:rsidRDefault="00FC1619"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000000" w:fill="FFFFFF"/>
            <w:vAlign w:val="center"/>
            <w:hideMark/>
          </w:tcPr>
          <w:p w:rsidR="00FC1619" w:rsidRPr="003A3A42" w:rsidRDefault="00FC1619"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FC1619" w:rsidRPr="003A3A42" w:rsidRDefault="00FC1619"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110</w:t>
            </w:r>
          </w:p>
        </w:tc>
        <w:tc>
          <w:tcPr>
            <w:tcW w:w="1315" w:type="dxa"/>
            <w:tcBorders>
              <w:top w:val="nil"/>
              <w:left w:val="nil"/>
              <w:bottom w:val="single" w:sz="4" w:space="0" w:color="auto"/>
              <w:right w:val="single" w:sz="4" w:space="0" w:color="auto"/>
            </w:tcBorders>
            <w:shd w:val="clear" w:color="000000" w:fill="FFFFFF"/>
            <w:vAlign w:val="center"/>
            <w:hideMark/>
          </w:tcPr>
          <w:p w:rsidR="00FC1619" w:rsidRPr="003A3A42" w:rsidRDefault="00FC1619"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理事评价</w:t>
            </w: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FC1619" w:rsidRPr="003A3A42" w:rsidRDefault="00FC1619" w:rsidP="00FC1619">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□理事对组织工作总体评价为非常满意，得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FC1619" w:rsidRPr="003A3A42" w:rsidRDefault="00FC1619" w:rsidP="00FC1619">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□理事对组织工作总体评价为满意，得</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br w:type="page"/>
            </w:r>
          </w:p>
          <w:p w:rsidR="00FC1619" w:rsidRPr="003A3A42" w:rsidRDefault="00FC1619" w:rsidP="00FC1619">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□理事对组织工作总体评价为比较满意，得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FC1619" w:rsidRPr="003A3A42" w:rsidRDefault="00FC1619" w:rsidP="00FC1619">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□理事对组织工作总体评价为不满意，得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FC1619" w:rsidRPr="003A3A42" w:rsidRDefault="00FC1619"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C1619" w:rsidRPr="003A3A42" w:rsidRDefault="00FC1619"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C1619" w:rsidRPr="003A3A42" w:rsidRDefault="00FC1619"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C1619" w:rsidRPr="003A3A42" w:rsidTr="00296D2A">
        <w:trPr>
          <w:trHeight w:val="567"/>
        </w:trPr>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C1619" w:rsidRPr="003A3A42" w:rsidRDefault="00FC1619"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C1619" w:rsidRPr="003A3A42" w:rsidRDefault="00FC1619"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C1619" w:rsidRPr="003A3A42" w:rsidRDefault="00FC1619"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FC1619" w:rsidRPr="003A3A42" w:rsidRDefault="00FC1619"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FC1619" w:rsidRPr="003A3A42" w:rsidRDefault="00FC1619"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FC1619" w:rsidRPr="003A3A42" w:rsidRDefault="00FC1619"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FC1619" w:rsidRPr="003A3A42" w:rsidRDefault="00FC1619"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C1619" w:rsidRPr="003A3A42" w:rsidRDefault="00FC1619"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C1619" w:rsidRPr="003A3A42" w:rsidRDefault="00FC1619"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FC1619" w:rsidRPr="003A3A42" w:rsidTr="00296D2A">
        <w:trPr>
          <w:trHeight w:val="2608"/>
        </w:trPr>
        <w:tc>
          <w:tcPr>
            <w:tcW w:w="1281" w:type="dxa"/>
            <w:vMerge w:val="restart"/>
            <w:tcBorders>
              <w:top w:val="nil"/>
              <w:left w:val="single" w:sz="4" w:space="0" w:color="auto"/>
              <w:right w:val="single" w:sz="4" w:space="0" w:color="auto"/>
            </w:tcBorders>
            <w:shd w:val="clear" w:color="000000" w:fill="FFFFFF"/>
            <w:vAlign w:val="center"/>
            <w:hideMark/>
          </w:tcPr>
          <w:p w:rsidR="00FC1619" w:rsidRPr="003A3A42" w:rsidRDefault="00FC1619" w:rsidP="00D87110">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社会评价</w:t>
            </w:r>
          </w:p>
          <w:p w:rsidR="00FC1619" w:rsidRPr="003A3A42" w:rsidRDefault="00FC1619" w:rsidP="00D87110">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（80分）</w:t>
            </w:r>
          </w:p>
        </w:tc>
        <w:tc>
          <w:tcPr>
            <w:tcW w:w="1281" w:type="dxa"/>
            <w:vMerge w:val="restart"/>
            <w:tcBorders>
              <w:top w:val="nil"/>
              <w:left w:val="single" w:sz="4" w:space="0" w:color="auto"/>
              <w:right w:val="single" w:sz="4" w:space="0" w:color="auto"/>
            </w:tcBorders>
            <w:shd w:val="clear" w:color="000000" w:fill="FFFFFF"/>
            <w:vAlign w:val="center"/>
            <w:hideMark/>
          </w:tcPr>
          <w:p w:rsidR="00FC1619" w:rsidRPr="003A3A42" w:rsidRDefault="00FC1619" w:rsidP="00D87110">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内外部评价</w:t>
            </w:r>
          </w:p>
          <w:p w:rsidR="00FC1619" w:rsidRPr="003A3A42" w:rsidRDefault="00FC1619" w:rsidP="00D87110">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80</w:t>
            </w:r>
            <w:r w:rsidRPr="003A3A42">
              <w:rPr>
                <w:rFonts w:ascii="Times New Roman" w:eastAsia="方正仿宋_GBK" w:hAnsi="Times New Roman" w:cs="宋体" w:hint="eastAsia"/>
                <w:color w:val="000000" w:themeColor="text1"/>
                <w:sz w:val="21"/>
                <w:szCs w:val="21"/>
              </w:rPr>
              <w:t>分）</w:t>
            </w:r>
          </w:p>
        </w:tc>
        <w:tc>
          <w:tcPr>
            <w:tcW w:w="1281" w:type="dxa"/>
            <w:tcBorders>
              <w:top w:val="nil"/>
              <w:left w:val="single" w:sz="4" w:space="0" w:color="auto"/>
              <w:bottom w:val="single" w:sz="4" w:space="0" w:color="000000"/>
              <w:right w:val="single" w:sz="4" w:space="0" w:color="auto"/>
            </w:tcBorders>
            <w:shd w:val="clear" w:color="000000" w:fill="FFFFFF"/>
            <w:vAlign w:val="center"/>
            <w:hideMark/>
          </w:tcPr>
          <w:p w:rsidR="00FC1619" w:rsidRPr="003A3A42" w:rsidRDefault="00FC1619" w:rsidP="00FC161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内部评价</w:t>
            </w:r>
          </w:p>
          <w:p w:rsidR="00FC1619" w:rsidRPr="003A3A42" w:rsidRDefault="00FC1619" w:rsidP="00FC1619">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30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FC1619" w:rsidRPr="003A3A42" w:rsidRDefault="00FC1619"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111</w:t>
            </w:r>
          </w:p>
        </w:tc>
        <w:tc>
          <w:tcPr>
            <w:tcW w:w="1315" w:type="dxa"/>
            <w:tcBorders>
              <w:top w:val="nil"/>
              <w:left w:val="nil"/>
              <w:bottom w:val="single" w:sz="4" w:space="0" w:color="auto"/>
              <w:right w:val="single" w:sz="4" w:space="0" w:color="auto"/>
            </w:tcBorders>
            <w:shd w:val="clear" w:color="000000" w:fill="FFFFFF"/>
            <w:vAlign w:val="center"/>
            <w:hideMark/>
          </w:tcPr>
          <w:p w:rsidR="00FC1619" w:rsidRPr="003A3A42" w:rsidRDefault="00FC1619" w:rsidP="00FC161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w:t>
            </w:r>
          </w:p>
          <w:p w:rsidR="00FC1619" w:rsidRPr="003A3A42" w:rsidRDefault="00FC1619" w:rsidP="00FC161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人员评价</w:t>
            </w:r>
          </w:p>
          <w:p w:rsidR="00FC1619" w:rsidRPr="003A3A42" w:rsidRDefault="00FC1619" w:rsidP="00FC161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FC1619" w:rsidRPr="003A3A42" w:rsidRDefault="00FC1619" w:rsidP="00FC1619">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□专职工作人员对组织工作总体评价为非常满意，得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C1619" w:rsidRPr="003A3A42" w:rsidRDefault="00FC1619" w:rsidP="00FC1619">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□专职工作人员对组织工作总体评价为满意，得</w:t>
            </w:r>
            <w:r w:rsidRPr="003A3A42">
              <w:rPr>
                <w:rFonts w:ascii="Times New Roman" w:eastAsia="方正仿宋_GBK" w:hAnsi="Times New Roman" w:cs="宋体" w:hint="eastAsia"/>
                <w:color w:val="000000" w:themeColor="text1"/>
                <w:sz w:val="21"/>
                <w:szCs w:val="21"/>
              </w:rPr>
              <w:t>6</w:t>
            </w:r>
            <w:r w:rsidRPr="003A3A42">
              <w:rPr>
                <w:rFonts w:ascii="Times New Roman" w:eastAsia="方正仿宋_GBK" w:hAnsi="Times New Roman" w:cs="宋体" w:hint="eastAsia"/>
                <w:color w:val="000000" w:themeColor="text1"/>
                <w:sz w:val="21"/>
                <w:szCs w:val="21"/>
              </w:rPr>
              <w:t>分</w:t>
            </w:r>
          </w:p>
          <w:p w:rsidR="00FC1619" w:rsidRPr="003A3A42" w:rsidRDefault="00FC1619" w:rsidP="00FC1619">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□专职工作人员对组织工作总体评价为比较满意，得</w:t>
            </w:r>
            <w:r w:rsidRPr="003A3A42">
              <w:rPr>
                <w:rFonts w:ascii="Times New Roman" w:eastAsia="方正仿宋_GBK" w:hAnsi="Times New Roman" w:cs="宋体"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FC1619" w:rsidRPr="003A3A42" w:rsidRDefault="00FC1619" w:rsidP="00FC1619">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□专职工作人员对组织工作总体评价为不满意，得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FC1619" w:rsidRPr="003A3A42" w:rsidRDefault="00FC1619"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C1619" w:rsidRPr="003A3A42" w:rsidRDefault="00FC1619"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C1619" w:rsidRPr="003A3A42" w:rsidRDefault="00FC1619"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C1619" w:rsidRPr="003A3A42" w:rsidTr="00296D2A">
        <w:trPr>
          <w:trHeight w:val="2608"/>
        </w:trPr>
        <w:tc>
          <w:tcPr>
            <w:tcW w:w="1281" w:type="dxa"/>
            <w:vMerge/>
            <w:tcBorders>
              <w:left w:val="single" w:sz="4" w:space="0" w:color="auto"/>
              <w:right w:val="single" w:sz="4" w:space="0" w:color="auto"/>
            </w:tcBorders>
            <w:shd w:val="clear" w:color="000000" w:fill="FFFFFF"/>
            <w:vAlign w:val="center"/>
            <w:hideMark/>
          </w:tcPr>
          <w:p w:rsidR="00FC1619" w:rsidRPr="003A3A42" w:rsidRDefault="00FC1619"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right w:val="single" w:sz="4" w:space="0" w:color="auto"/>
            </w:tcBorders>
            <w:shd w:val="clear" w:color="000000" w:fill="FFFFFF"/>
            <w:vAlign w:val="center"/>
            <w:hideMark/>
          </w:tcPr>
          <w:p w:rsidR="00FC1619" w:rsidRPr="003A3A42" w:rsidRDefault="00FC1619" w:rsidP="00807D57">
            <w:pPr>
              <w:spacing w:after="0" w:line="280" w:lineRule="exact"/>
              <w:rPr>
                <w:rFonts w:ascii="Times New Roman" w:eastAsia="方正仿宋_GBK" w:hAnsi="Times New Roman" w:cs="宋体"/>
                <w:color w:val="000000" w:themeColor="text1"/>
                <w:sz w:val="21"/>
                <w:szCs w:val="21"/>
              </w:rPr>
            </w:pPr>
          </w:p>
        </w:tc>
        <w:tc>
          <w:tcPr>
            <w:tcW w:w="1281" w:type="dxa"/>
            <w:vMerge w:val="restart"/>
            <w:tcBorders>
              <w:top w:val="nil"/>
              <w:left w:val="single" w:sz="4" w:space="0" w:color="auto"/>
              <w:right w:val="single" w:sz="4" w:space="0" w:color="auto"/>
            </w:tcBorders>
            <w:shd w:val="clear" w:color="000000" w:fill="FFFFFF"/>
            <w:vAlign w:val="center"/>
            <w:hideMark/>
          </w:tcPr>
          <w:p w:rsidR="00FC1619" w:rsidRPr="003A3A42" w:rsidRDefault="00FC1619" w:rsidP="00FC161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外部评价</w:t>
            </w:r>
          </w:p>
          <w:p w:rsidR="00FC1619" w:rsidRPr="003A3A42" w:rsidRDefault="00FC1619" w:rsidP="00FC161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FC1619" w:rsidRPr="003A3A42" w:rsidRDefault="00FC1619"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112</w:t>
            </w:r>
          </w:p>
        </w:tc>
        <w:tc>
          <w:tcPr>
            <w:tcW w:w="1315" w:type="dxa"/>
            <w:tcBorders>
              <w:top w:val="nil"/>
              <w:left w:val="nil"/>
              <w:bottom w:val="single" w:sz="4" w:space="0" w:color="auto"/>
              <w:right w:val="single" w:sz="4" w:space="0" w:color="auto"/>
            </w:tcBorders>
            <w:shd w:val="clear" w:color="000000" w:fill="FFFFFF"/>
            <w:vAlign w:val="center"/>
            <w:hideMark/>
          </w:tcPr>
          <w:p w:rsidR="00FC1619" w:rsidRPr="003A3A42" w:rsidRDefault="00FC1619" w:rsidP="00FC161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登记管理</w:t>
            </w:r>
          </w:p>
          <w:p w:rsidR="00FC1619" w:rsidRPr="003A3A42" w:rsidRDefault="00FC1619" w:rsidP="00FC161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机关评价</w:t>
            </w:r>
          </w:p>
          <w:p w:rsidR="00FC1619" w:rsidRPr="003A3A42" w:rsidRDefault="00FC1619" w:rsidP="00FC161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FC1619" w:rsidRPr="003A3A42" w:rsidRDefault="00FC1619" w:rsidP="00FC1619">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□登记管理机关对组织工作总体评价为非常满意，得</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p w:rsidR="00FC1619" w:rsidRPr="003A3A42" w:rsidRDefault="00FC1619" w:rsidP="00FC1619">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□登记管理机关对组织工作总体评价为满意，得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C1619" w:rsidRPr="003A3A42" w:rsidRDefault="00FC1619" w:rsidP="00FC1619">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□登记管理机关对组织工作总体评价为比较满意，得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C1619" w:rsidRPr="003A3A42" w:rsidRDefault="00FC1619" w:rsidP="00FC1619">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□登记管理机关对组织工作总体评价为不满意，得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FC1619" w:rsidRPr="003A3A42" w:rsidRDefault="00FC1619"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lastRenderedPageBreak/>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C1619" w:rsidRPr="003A3A42" w:rsidRDefault="00FC1619"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C1619" w:rsidRPr="003A3A42" w:rsidRDefault="00FC1619"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C1619" w:rsidRPr="003A3A42" w:rsidTr="00296D2A">
        <w:trPr>
          <w:trHeight w:val="2608"/>
        </w:trPr>
        <w:tc>
          <w:tcPr>
            <w:tcW w:w="1281" w:type="dxa"/>
            <w:vMerge/>
            <w:tcBorders>
              <w:left w:val="single" w:sz="4" w:space="0" w:color="auto"/>
              <w:bottom w:val="single" w:sz="4" w:space="0" w:color="auto"/>
              <w:right w:val="single" w:sz="4" w:space="0" w:color="auto"/>
            </w:tcBorders>
            <w:shd w:val="clear" w:color="000000" w:fill="FFFFFF"/>
            <w:vAlign w:val="center"/>
            <w:hideMark/>
          </w:tcPr>
          <w:p w:rsidR="00FC1619" w:rsidRPr="003A3A42" w:rsidRDefault="00FC1619"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000000" w:fill="FFFFFF"/>
            <w:vAlign w:val="center"/>
            <w:hideMark/>
          </w:tcPr>
          <w:p w:rsidR="00FC1619" w:rsidRPr="003A3A42" w:rsidRDefault="00FC1619"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000000" w:fill="FFFFFF"/>
            <w:vAlign w:val="center"/>
            <w:hideMark/>
          </w:tcPr>
          <w:p w:rsidR="00FC1619" w:rsidRPr="003A3A42" w:rsidRDefault="00FC1619"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FC1619" w:rsidRPr="003A3A42" w:rsidRDefault="00FC1619"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113</w:t>
            </w:r>
          </w:p>
        </w:tc>
        <w:tc>
          <w:tcPr>
            <w:tcW w:w="1315" w:type="dxa"/>
            <w:tcBorders>
              <w:top w:val="nil"/>
              <w:left w:val="nil"/>
              <w:bottom w:val="single" w:sz="4" w:space="0" w:color="auto"/>
              <w:right w:val="single" w:sz="4" w:space="0" w:color="auto"/>
            </w:tcBorders>
            <w:shd w:val="clear" w:color="000000" w:fill="FFFFFF"/>
            <w:vAlign w:val="center"/>
            <w:hideMark/>
          </w:tcPr>
          <w:p w:rsidR="00FC1619" w:rsidRPr="003A3A42" w:rsidRDefault="00FC1619"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政府部门</w:t>
            </w:r>
          </w:p>
          <w:p w:rsidR="00FC1619" w:rsidRPr="003A3A42" w:rsidRDefault="00FC1619" w:rsidP="00FC161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评价</w:t>
            </w:r>
          </w:p>
          <w:p w:rsidR="00FC1619" w:rsidRPr="003A3A42" w:rsidRDefault="00FC1619" w:rsidP="00FC161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tc>
        <w:tc>
          <w:tcPr>
            <w:tcW w:w="3969" w:type="dxa"/>
            <w:tcBorders>
              <w:top w:val="nil"/>
              <w:left w:val="nil"/>
              <w:bottom w:val="single" w:sz="4" w:space="0" w:color="auto"/>
              <w:right w:val="single" w:sz="4" w:space="0" w:color="auto"/>
            </w:tcBorders>
            <w:shd w:val="clear" w:color="000000" w:fill="FFFFFF"/>
            <w:vAlign w:val="center"/>
            <w:hideMark/>
          </w:tcPr>
          <w:p w:rsidR="00FC1619" w:rsidRPr="003A3A42" w:rsidRDefault="00FC1619" w:rsidP="00FC1619">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年参加同级政府主办或同级政府有关部门举办的重大活动达</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次及以上，得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FC1619" w:rsidRPr="003A3A42" w:rsidRDefault="00FC1619" w:rsidP="00FC1619">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年参加同级政府主办或同级政府有关部门举办的重大活动</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次，得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C1619" w:rsidRPr="003A3A42" w:rsidRDefault="00FC1619" w:rsidP="00FC1619">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□近</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年未参加同级政府主办或同级政府有关部门举办的重大活动，得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p w:rsidR="00FC1619" w:rsidRPr="003A3A42" w:rsidRDefault="00FC1619" w:rsidP="00FC1619">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注：需提供相关证明</w:t>
            </w:r>
          </w:p>
        </w:tc>
        <w:tc>
          <w:tcPr>
            <w:tcW w:w="1037" w:type="dxa"/>
            <w:tcBorders>
              <w:top w:val="nil"/>
              <w:left w:val="nil"/>
              <w:bottom w:val="single" w:sz="4" w:space="0" w:color="auto"/>
              <w:right w:val="single" w:sz="4" w:space="0" w:color="auto"/>
            </w:tcBorders>
            <w:shd w:val="clear" w:color="000000" w:fill="FFFFFF"/>
            <w:noWrap/>
            <w:vAlign w:val="center"/>
            <w:hideMark/>
          </w:tcPr>
          <w:p w:rsidR="00FC1619" w:rsidRPr="003A3A42" w:rsidRDefault="00FC1619"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C1619" w:rsidRPr="003A3A42" w:rsidRDefault="00FC1619"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C1619" w:rsidRPr="003A3A42" w:rsidRDefault="00FC1619"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FC1619" w:rsidRPr="003A3A42" w:rsidTr="00296D2A">
        <w:trPr>
          <w:trHeight w:val="567"/>
        </w:trPr>
        <w:tc>
          <w:tcPr>
            <w:tcW w:w="1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1619" w:rsidRPr="003A3A42" w:rsidRDefault="00FC1619"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1619" w:rsidRPr="003A3A42" w:rsidRDefault="00FC1619"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二级指标</w:t>
            </w:r>
          </w:p>
        </w:tc>
        <w:tc>
          <w:tcPr>
            <w:tcW w:w="1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1619" w:rsidRPr="003A3A42" w:rsidRDefault="00FC1619"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三级指标</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FC1619" w:rsidRPr="003A3A42" w:rsidRDefault="00FC1619"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序号</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FC1619" w:rsidRPr="003A3A42" w:rsidRDefault="00FC1619"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四级指标</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FC1619" w:rsidRPr="003A3A42" w:rsidRDefault="00FC1619"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评分依据</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FC1619" w:rsidRPr="003A3A42" w:rsidRDefault="00FC1619"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自评分</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C1619" w:rsidRPr="003A3A42" w:rsidRDefault="00FC1619"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专家评分</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C1619" w:rsidRPr="003A3A42" w:rsidRDefault="00FC1619" w:rsidP="00D87110">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扣分原因</w:t>
            </w:r>
          </w:p>
        </w:tc>
      </w:tr>
      <w:tr w:rsidR="00476F8B" w:rsidRPr="003A3A42" w:rsidTr="00296D2A">
        <w:trPr>
          <w:trHeight w:val="1602"/>
        </w:trPr>
        <w:tc>
          <w:tcPr>
            <w:tcW w:w="1281" w:type="dxa"/>
            <w:vMerge w:val="restart"/>
            <w:tcBorders>
              <w:top w:val="single" w:sz="4" w:space="0" w:color="auto"/>
              <w:left w:val="single" w:sz="4" w:space="0" w:color="auto"/>
              <w:right w:val="single" w:sz="4" w:space="0" w:color="auto"/>
            </w:tcBorders>
            <w:shd w:val="clear" w:color="000000" w:fill="FFFFFF"/>
            <w:vAlign w:val="center"/>
            <w:hideMark/>
          </w:tcPr>
          <w:p w:rsidR="00476F8B" w:rsidRPr="003A3A42" w:rsidRDefault="00476F8B" w:rsidP="00D87110">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社会评价</w:t>
            </w:r>
          </w:p>
          <w:p w:rsidR="00476F8B" w:rsidRPr="003A3A42" w:rsidRDefault="00476F8B" w:rsidP="00D87110">
            <w:pPr>
              <w:spacing w:after="0" w:line="280" w:lineRule="exact"/>
              <w:jc w:val="center"/>
              <w:rPr>
                <w:rFonts w:ascii="方正黑体_GBK" w:eastAsia="方正黑体_GBK" w:hAnsi="Times New Roman" w:cs="宋体"/>
                <w:color w:val="000000" w:themeColor="text1"/>
                <w:sz w:val="21"/>
                <w:szCs w:val="21"/>
              </w:rPr>
            </w:pPr>
            <w:r w:rsidRPr="003A3A42">
              <w:rPr>
                <w:rFonts w:ascii="方正黑体_GBK" w:eastAsia="方正黑体_GBK" w:hAnsi="Times New Roman" w:cs="宋体" w:hint="eastAsia"/>
                <w:color w:val="000000" w:themeColor="text1"/>
                <w:sz w:val="21"/>
                <w:szCs w:val="21"/>
              </w:rPr>
              <w:t>（80分）</w:t>
            </w:r>
          </w:p>
        </w:tc>
        <w:tc>
          <w:tcPr>
            <w:tcW w:w="1281" w:type="dxa"/>
            <w:vMerge w:val="restart"/>
            <w:tcBorders>
              <w:top w:val="single" w:sz="4" w:space="0" w:color="auto"/>
              <w:left w:val="single" w:sz="4" w:space="0" w:color="auto"/>
              <w:right w:val="single" w:sz="4" w:space="0" w:color="auto"/>
            </w:tcBorders>
            <w:shd w:val="clear" w:color="000000" w:fill="FFFFFF"/>
            <w:vAlign w:val="center"/>
            <w:hideMark/>
          </w:tcPr>
          <w:p w:rsidR="00476F8B" w:rsidRPr="003A3A42" w:rsidRDefault="00476F8B" w:rsidP="00D87110">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内外部评价</w:t>
            </w:r>
          </w:p>
          <w:p w:rsidR="00476F8B" w:rsidRPr="003A3A42" w:rsidRDefault="00476F8B" w:rsidP="00D87110">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80</w:t>
            </w:r>
            <w:r w:rsidRPr="003A3A42">
              <w:rPr>
                <w:rFonts w:ascii="Times New Roman" w:eastAsia="方正仿宋_GBK" w:hAnsi="Times New Roman" w:cs="宋体" w:hint="eastAsia"/>
                <w:color w:val="000000" w:themeColor="text1"/>
                <w:sz w:val="21"/>
                <w:szCs w:val="21"/>
              </w:rPr>
              <w:t>分）</w:t>
            </w:r>
          </w:p>
        </w:tc>
        <w:tc>
          <w:tcPr>
            <w:tcW w:w="1281" w:type="dxa"/>
            <w:vMerge w:val="restart"/>
            <w:tcBorders>
              <w:top w:val="nil"/>
              <w:left w:val="single" w:sz="4" w:space="0" w:color="auto"/>
              <w:right w:val="single" w:sz="4" w:space="0" w:color="auto"/>
            </w:tcBorders>
            <w:shd w:val="clear" w:color="000000" w:fill="FFFFFF"/>
            <w:vAlign w:val="center"/>
            <w:hideMark/>
          </w:tcPr>
          <w:p w:rsidR="00476F8B" w:rsidRPr="003A3A42" w:rsidRDefault="00476F8B" w:rsidP="00476F8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外部评价</w:t>
            </w:r>
          </w:p>
          <w:p w:rsidR="00476F8B" w:rsidRPr="003A3A42" w:rsidRDefault="00476F8B" w:rsidP="00476F8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50</w:t>
            </w:r>
            <w:r w:rsidRPr="003A3A42">
              <w:rPr>
                <w:rFonts w:ascii="Times New Roman" w:eastAsia="方正仿宋_GBK" w:hAnsi="Times New Roman" w:cs="宋体" w:hint="eastAsia"/>
                <w:color w:val="000000" w:themeColor="text1"/>
                <w:sz w:val="21"/>
                <w:szCs w:val="21"/>
              </w:rPr>
              <w:t>分）</w:t>
            </w:r>
          </w:p>
        </w:tc>
        <w:tc>
          <w:tcPr>
            <w:tcW w:w="680" w:type="dxa"/>
            <w:tcBorders>
              <w:top w:val="nil"/>
              <w:left w:val="nil"/>
              <w:bottom w:val="single" w:sz="4" w:space="0" w:color="auto"/>
              <w:right w:val="single" w:sz="4" w:space="0" w:color="auto"/>
            </w:tcBorders>
            <w:shd w:val="clear" w:color="000000" w:fill="FFFFFF"/>
            <w:vAlign w:val="center"/>
            <w:hideMark/>
          </w:tcPr>
          <w:p w:rsidR="00476F8B" w:rsidRPr="003A3A42" w:rsidRDefault="00476F8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114</w:t>
            </w:r>
          </w:p>
        </w:tc>
        <w:tc>
          <w:tcPr>
            <w:tcW w:w="1315" w:type="dxa"/>
            <w:tcBorders>
              <w:top w:val="nil"/>
              <w:left w:val="nil"/>
              <w:bottom w:val="single" w:sz="4" w:space="0" w:color="auto"/>
              <w:right w:val="single" w:sz="4" w:space="0" w:color="auto"/>
            </w:tcBorders>
            <w:shd w:val="clear" w:color="000000" w:fill="FFFFFF"/>
            <w:vAlign w:val="center"/>
            <w:hideMark/>
          </w:tcPr>
          <w:p w:rsidR="00476F8B" w:rsidRPr="003A3A42" w:rsidRDefault="00476F8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业务主管</w:t>
            </w:r>
          </w:p>
          <w:p w:rsidR="00476F8B" w:rsidRPr="003A3A42" w:rsidRDefault="00476F8B" w:rsidP="00FC161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单位评价</w:t>
            </w:r>
          </w:p>
          <w:p w:rsidR="00476F8B" w:rsidRPr="003A3A42" w:rsidRDefault="00476F8B" w:rsidP="00FC1619">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476F8B" w:rsidRPr="003A3A42" w:rsidRDefault="00476F8B" w:rsidP="00476F8B">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□业务主管单位对组织工作总体评价为非常满意，得</w:t>
            </w:r>
            <w:r w:rsidRPr="003A3A42">
              <w:rPr>
                <w:rFonts w:ascii="Times New Roman" w:eastAsia="方正仿宋_GBK" w:hAnsi="Times New Roman" w:cs="宋体"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w:t>
            </w:r>
          </w:p>
          <w:p w:rsidR="00476F8B" w:rsidRPr="003A3A42" w:rsidRDefault="00476F8B" w:rsidP="00476F8B">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□业务主管单位对组织工作总体评价为满意，得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476F8B" w:rsidRPr="003A3A42" w:rsidRDefault="00476F8B" w:rsidP="00476F8B">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□业务主管单位对组织工作总体评价为比较满意，得</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476F8B" w:rsidRPr="003A3A42" w:rsidRDefault="00476F8B" w:rsidP="00476F8B">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□业务主管单位对组织工作总体评价为不满意，得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color w:val="000000" w:themeColor="text1"/>
                <w:sz w:val="21"/>
                <w:szCs w:val="21"/>
              </w:rPr>
              <w:t xml:space="preserve">  </w:t>
            </w:r>
          </w:p>
          <w:p w:rsidR="00476F8B" w:rsidRPr="003A3A42" w:rsidRDefault="00476F8B" w:rsidP="00476F8B">
            <w:pPr>
              <w:spacing w:after="0" w:line="26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注：已脱钩和直接登记的由行业管理部门或党建工作归口管理部门评价</w:t>
            </w:r>
            <w:r w:rsidRPr="003A3A42">
              <w:rPr>
                <w:rFonts w:ascii="Times New Roman" w:eastAsia="方正仿宋_GBK" w:hAnsi="Times New Roman" w:cs="宋体" w:hint="eastAsia"/>
                <w:b/>
                <w:bCs/>
                <w:color w:val="000000" w:themeColor="text1"/>
                <w:sz w:val="21"/>
                <w:szCs w:val="21"/>
              </w:rPr>
              <w:t xml:space="preserve"> </w:t>
            </w:r>
            <w:r w:rsidRPr="003A3A42">
              <w:rPr>
                <w:rFonts w:ascii="Times New Roman" w:eastAsia="方正仿宋_GBK" w:hAnsi="Times New Roman" w:cs="宋体" w:hint="eastAsia"/>
                <w:color w:val="000000" w:themeColor="text1"/>
                <w:sz w:val="21"/>
                <w:szCs w:val="21"/>
              </w:rPr>
              <w:t xml:space="preserve">                                                                                </w:t>
            </w:r>
          </w:p>
        </w:tc>
        <w:tc>
          <w:tcPr>
            <w:tcW w:w="1037" w:type="dxa"/>
            <w:tcBorders>
              <w:top w:val="nil"/>
              <w:left w:val="nil"/>
              <w:bottom w:val="single" w:sz="4" w:space="0" w:color="auto"/>
              <w:right w:val="single" w:sz="4" w:space="0" w:color="auto"/>
            </w:tcBorders>
            <w:shd w:val="clear" w:color="000000" w:fill="FFFFFF"/>
            <w:noWrap/>
            <w:vAlign w:val="center"/>
            <w:hideMark/>
          </w:tcPr>
          <w:p w:rsidR="00476F8B" w:rsidRPr="003A3A42" w:rsidRDefault="00476F8B"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476F8B" w:rsidRPr="003A3A42" w:rsidRDefault="00476F8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476F8B" w:rsidRPr="003A3A42" w:rsidRDefault="00476F8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476F8B" w:rsidRPr="003A3A42" w:rsidTr="00296D2A">
        <w:trPr>
          <w:trHeight w:val="1002"/>
        </w:trPr>
        <w:tc>
          <w:tcPr>
            <w:tcW w:w="1281" w:type="dxa"/>
            <w:vMerge/>
            <w:tcBorders>
              <w:left w:val="single" w:sz="4" w:space="0" w:color="auto"/>
              <w:bottom w:val="single" w:sz="4" w:space="0" w:color="000000"/>
              <w:right w:val="single" w:sz="4" w:space="0" w:color="auto"/>
            </w:tcBorders>
            <w:shd w:val="clear" w:color="000000" w:fill="FFFFFF"/>
            <w:vAlign w:val="center"/>
            <w:hideMark/>
          </w:tcPr>
          <w:p w:rsidR="00476F8B" w:rsidRPr="003A3A42" w:rsidRDefault="00476F8B" w:rsidP="00807D57">
            <w:pPr>
              <w:spacing w:after="0" w:line="280" w:lineRule="exact"/>
              <w:rPr>
                <w:rFonts w:ascii="方正黑体_GBK" w:eastAsia="方正黑体_GBK" w:hAnsi="Times New Roman" w:cs="宋体"/>
                <w:color w:val="000000" w:themeColor="text1"/>
                <w:sz w:val="21"/>
                <w:szCs w:val="21"/>
              </w:rPr>
            </w:pPr>
          </w:p>
        </w:tc>
        <w:tc>
          <w:tcPr>
            <w:tcW w:w="1281" w:type="dxa"/>
            <w:vMerge/>
            <w:tcBorders>
              <w:left w:val="single" w:sz="4" w:space="0" w:color="auto"/>
              <w:bottom w:val="single" w:sz="4" w:space="0" w:color="000000"/>
              <w:right w:val="single" w:sz="4" w:space="0" w:color="auto"/>
            </w:tcBorders>
            <w:shd w:val="clear" w:color="000000" w:fill="FFFFFF"/>
            <w:vAlign w:val="center"/>
            <w:hideMark/>
          </w:tcPr>
          <w:p w:rsidR="00476F8B" w:rsidRPr="003A3A42" w:rsidRDefault="00476F8B" w:rsidP="00807D57">
            <w:pPr>
              <w:spacing w:after="0" w:line="280" w:lineRule="exact"/>
              <w:rPr>
                <w:rFonts w:ascii="Times New Roman" w:eastAsia="方正仿宋_GBK" w:hAnsi="Times New Roman" w:cs="宋体"/>
                <w:color w:val="000000" w:themeColor="text1"/>
                <w:sz w:val="21"/>
                <w:szCs w:val="21"/>
              </w:rPr>
            </w:pPr>
          </w:p>
        </w:tc>
        <w:tc>
          <w:tcPr>
            <w:tcW w:w="1281" w:type="dxa"/>
            <w:vMerge/>
            <w:tcBorders>
              <w:left w:val="single" w:sz="4" w:space="0" w:color="auto"/>
              <w:bottom w:val="single" w:sz="4" w:space="0" w:color="auto"/>
              <w:right w:val="single" w:sz="4" w:space="0" w:color="auto"/>
            </w:tcBorders>
            <w:shd w:val="clear" w:color="000000" w:fill="FFFFFF"/>
            <w:vAlign w:val="center"/>
            <w:hideMark/>
          </w:tcPr>
          <w:p w:rsidR="00476F8B" w:rsidRPr="003A3A42" w:rsidRDefault="00476F8B"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476F8B" w:rsidRPr="003A3A42" w:rsidRDefault="00476F8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115</w:t>
            </w:r>
          </w:p>
        </w:tc>
        <w:tc>
          <w:tcPr>
            <w:tcW w:w="1315" w:type="dxa"/>
            <w:tcBorders>
              <w:top w:val="nil"/>
              <w:left w:val="nil"/>
              <w:bottom w:val="single" w:sz="4" w:space="0" w:color="auto"/>
              <w:right w:val="single" w:sz="4" w:space="0" w:color="auto"/>
            </w:tcBorders>
            <w:shd w:val="clear" w:color="000000" w:fill="FFFFFF"/>
            <w:vAlign w:val="center"/>
            <w:hideMark/>
          </w:tcPr>
          <w:p w:rsidR="00476F8B" w:rsidRPr="003A3A42" w:rsidRDefault="00476F8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公众评价</w:t>
            </w:r>
            <w:r w:rsidRPr="003A3A42">
              <w:rPr>
                <w:rFonts w:ascii="Times New Roman" w:eastAsia="方正仿宋_GBK" w:hAnsi="Times New Roman" w:cs="宋体" w:hint="eastAsia"/>
                <w:color w:val="000000" w:themeColor="text1"/>
                <w:sz w:val="21"/>
                <w:szCs w:val="21"/>
              </w:rPr>
              <w:br/>
            </w: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476F8B" w:rsidRPr="003A3A42" w:rsidRDefault="00476F8B" w:rsidP="00476F8B">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□获得社会各界对社会团体奖励表彰，或获得权威媒体的正面报道，得</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476F8B" w:rsidRPr="003A3A42" w:rsidRDefault="00476F8B" w:rsidP="00476F8B">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□未获得社会各界对社会团体奖励表彰，且未获得权威媒体的正面报道，得</w:t>
            </w:r>
            <w:r w:rsidRPr="003A3A42">
              <w:rPr>
                <w:rFonts w:ascii="Times New Roman" w:eastAsia="方正仿宋_GBK" w:hAnsi="Times New Roman" w:cs="宋体" w:hint="eastAsia"/>
                <w:color w:val="000000" w:themeColor="text1"/>
                <w:sz w:val="21"/>
                <w:szCs w:val="21"/>
              </w:rPr>
              <w:t>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476F8B" w:rsidRPr="003A3A42" w:rsidRDefault="00476F8B" w:rsidP="00807D57">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476F8B" w:rsidRPr="003A3A42" w:rsidRDefault="00476F8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476F8B" w:rsidRPr="003A3A42" w:rsidRDefault="00476F8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 xml:space="preserve">　</w:t>
            </w:r>
          </w:p>
        </w:tc>
      </w:tr>
      <w:tr w:rsidR="00476F8B" w:rsidRPr="003A3A42" w:rsidTr="00296D2A">
        <w:trPr>
          <w:trHeight w:val="1002"/>
        </w:trPr>
        <w:tc>
          <w:tcPr>
            <w:tcW w:w="3843" w:type="dxa"/>
            <w:gridSpan w:val="3"/>
            <w:vMerge w:val="restart"/>
            <w:tcBorders>
              <w:left w:val="single" w:sz="4" w:space="0" w:color="auto"/>
              <w:right w:val="single" w:sz="4" w:space="0" w:color="auto"/>
            </w:tcBorders>
            <w:shd w:val="clear" w:color="000000" w:fill="FFFFFF"/>
            <w:vAlign w:val="center"/>
            <w:hideMark/>
          </w:tcPr>
          <w:p w:rsidR="00476F8B" w:rsidRPr="003A3A42" w:rsidRDefault="00476F8B" w:rsidP="00476F8B">
            <w:pPr>
              <w:spacing w:after="0" w:line="280" w:lineRule="exact"/>
              <w:jc w:val="center"/>
              <w:rPr>
                <w:rFonts w:ascii="Times New Roman" w:eastAsia="方正仿宋_GBK" w:hAnsi="Times New Roman" w:cs="宋体"/>
                <w:color w:val="000000" w:themeColor="text1"/>
                <w:sz w:val="21"/>
                <w:szCs w:val="21"/>
              </w:rPr>
            </w:pPr>
            <w:r w:rsidRPr="003A3A42">
              <w:rPr>
                <w:rFonts w:ascii="方正黑体_GBK" w:eastAsia="方正黑体_GBK" w:hAnsi="Times New Roman" w:cs="宋体" w:hint="eastAsia"/>
                <w:bCs/>
                <w:color w:val="000000" w:themeColor="text1"/>
                <w:sz w:val="21"/>
                <w:szCs w:val="21"/>
              </w:rPr>
              <w:t>附加分（30分）</w:t>
            </w:r>
          </w:p>
        </w:tc>
        <w:tc>
          <w:tcPr>
            <w:tcW w:w="680" w:type="dxa"/>
            <w:tcBorders>
              <w:top w:val="nil"/>
              <w:left w:val="nil"/>
              <w:bottom w:val="single" w:sz="4" w:space="0" w:color="auto"/>
              <w:right w:val="single" w:sz="4" w:space="0" w:color="auto"/>
            </w:tcBorders>
            <w:shd w:val="clear" w:color="000000" w:fill="FFFFFF"/>
            <w:vAlign w:val="center"/>
            <w:hideMark/>
          </w:tcPr>
          <w:p w:rsidR="00476F8B" w:rsidRPr="003A3A42" w:rsidRDefault="00476F8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1</w:t>
            </w:r>
          </w:p>
        </w:tc>
        <w:tc>
          <w:tcPr>
            <w:tcW w:w="1315" w:type="dxa"/>
            <w:tcBorders>
              <w:top w:val="nil"/>
              <w:left w:val="nil"/>
              <w:bottom w:val="single" w:sz="4" w:space="0" w:color="auto"/>
              <w:right w:val="single" w:sz="4" w:space="0" w:color="auto"/>
            </w:tcBorders>
            <w:shd w:val="clear" w:color="000000" w:fill="FFFFFF"/>
            <w:vAlign w:val="center"/>
            <w:hideMark/>
          </w:tcPr>
          <w:p w:rsidR="00476F8B" w:rsidRPr="003A3A42" w:rsidRDefault="00476F8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自购产权</w:t>
            </w:r>
          </w:p>
          <w:p w:rsidR="00476F8B" w:rsidRPr="003A3A42" w:rsidRDefault="00476F8B" w:rsidP="00476F8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用房</w:t>
            </w:r>
          </w:p>
          <w:p w:rsidR="00476F8B" w:rsidRPr="003A3A42" w:rsidRDefault="00476F8B" w:rsidP="00476F8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476F8B" w:rsidRPr="003A3A42" w:rsidRDefault="00476F8B" w:rsidP="00476F8B">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拥有自购产权办公用房且提供产权证明或购房合同达</w:t>
            </w:r>
            <w:r w:rsidRPr="003A3A42">
              <w:rPr>
                <w:rFonts w:ascii="Times New Roman" w:eastAsia="方正仿宋_GBK" w:hAnsi="Times New Roman" w:cs="宋体" w:hint="eastAsia"/>
                <w:color w:val="000000" w:themeColor="text1"/>
                <w:sz w:val="21"/>
                <w:szCs w:val="21"/>
              </w:rPr>
              <w:t>50</w:t>
            </w:r>
            <w:r w:rsidRPr="003A3A42">
              <w:rPr>
                <w:rFonts w:ascii="Times New Roman" w:eastAsia="方正仿宋_GBK" w:hAnsi="Times New Roman" w:cs="宋体" w:hint="eastAsia"/>
                <w:color w:val="000000" w:themeColor="text1"/>
                <w:sz w:val="21"/>
                <w:szCs w:val="21"/>
              </w:rPr>
              <w:t>平方，得</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分；每增加</w:t>
            </w:r>
            <w:r w:rsidRPr="003A3A42">
              <w:rPr>
                <w:rFonts w:ascii="Times New Roman" w:eastAsia="方正仿宋_GBK" w:hAnsi="Times New Roman" w:cs="宋体" w:hint="eastAsia"/>
                <w:color w:val="000000" w:themeColor="text1"/>
                <w:sz w:val="21"/>
                <w:szCs w:val="21"/>
              </w:rPr>
              <w:t>50</w:t>
            </w:r>
            <w:r w:rsidRPr="003A3A42">
              <w:rPr>
                <w:rFonts w:ascii="Times New Roman" w:eastAsia="方正仿宋_GBK" w:hAnsi="Times New Roman" w:cs="宋体" w:hint="eastAsia"/>
                <w:color w:val="000000" w:themeColor="text1"/>
                <w:sz w:val="21"/>
                <w:szCs w:val="21"/>
              </w:rPr>
              <w:t>平方，加</w:t>
            </w:r>
            <w:r w:rsidRPr="003A3A42">
              <w:rPr>
                <w:rFonts w:ascii="Times New Roman" w:eastAsia="方正仿宋_GBK" w:hAnsi="Times New Roman" w:cs="宋体"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分，最高加</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476F8B" w:rsidRPr="003A3A42" w:rsidRDefault="00476F8B" w:rsidP="00807D57">
            <w:pPr>
              <w:spacing w:after="0" w:line="280" w:lineRule="exact"/>
              <w:rPr>
                <w:rFonts w:ascii="Times New Roman" w:eastAsia="方正仿宋_GBK" w:hAnsi="Times New Roman" w:cs="宋体"/>
                <w:color w:val="000000" w:themeColor="text1"/>
                <w:sz w:val="21"/>
                <w:szCs w:val="21"/>
              </w:rPr>
            </w:pPr>
          </w:p>
        </w:tc>
        <w:tc>
          <w:tcPr>
            <w:tcW w:w="1134" w:type="dxa"/>
            <w:tcBorders>
              <w:top w:val="nil"/>
              <w:left w:val="nil"/>
              <w:bottom w:val="single" w:sz="4" w:space="0" w:color="auto"/>
              <w:right w:val="single" w:sz="4" w:space="0" w:color="auto"/>
            </w:tcBorders>
            <w:shd w:val="clear" w:color="000000" w:fill="FFFFFF"/>
            <w:noWrap/>
            <w:vAlign w:val="center"/>
            <w:hideMark/>
          </w:tcPr>
          <w:p w:rsidR="00476F8B" w:rsidRPr="003A3A42" w:rsidRDefault="00476F8B" w:rsidP="00807D57">
            <w:pPr>
              <w:spacing w:after="0" w:line="280" w:lineRule="exact"/>
              <w:jc w:val="center"/>
              <w:rPr>
                <w:rFonts w:ascii="Times New Roman" w:eastAsia="方正仿宋_GBK" w:hAnsi="Times New Roman" w:cs="宋体"/>
                <w:color w:val="000000" w:themeColor="text1"/>
                <w:sz w:val="21"/>
                <w:szCs w:val="21"/>
              </w:rPr>
            </w:pP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476F8B" w:rsidRPr="003A3A42" w:rsidRDefault="00476F8B" w:rsidP="00807D57">
            <w:pPr>
              <w:spacing w:after="0" w:line="280" w:lineRule="exact"/>
              <w:jc w:val="center"/>
              <w:rPr>
                <w:rFonts w:ascii="Times New Roman" w:eastAsia="方正仿宋_GBK" w:hAnsi="Times New Roman" w:cs="宋体"/>
                <w:color w:val="000000" w:themeColor="text1"/>
                <w:sz w:val="21"/>
                <w:szCs w:val="21"/>
              </w:rPr>
            </w:pPr>
          </w:p>
        </w:tc>
      </w:tr>
      <w:tr w:rsidR="00476F8B" w:rsidRPr="003A3A42" w:rsidTr="00296D2A">
        <w:trPr>
          <w:trHeight w:val="1002"/>
        </w:trPr>
        <w:tc>
          <w:tcPr>
            <w:tcW w:w="3843" w:type="dxa"/>
            <w:gridSpan w:val="3"/>
            <w:vMerge/>
            <w:tcBorders>
              <w:left w:val="single" w:sz="4" w:space="0" w:color="auto"/>
              <w:right w:val="single" w:sz="4" w:space="0" w:color="auto"/>
            </w:tcBorders>
            <w:shd w:val="clear" w:color="000000" w:fill="FFFFFF"/>
            <w:vAlign w:val="center"/>
            <w:hideMark/>
          </w:tcPr>
          <w:p w:rsidR="00476F8B" w:rsidRPr="003A3A42" w:rsidRDefault="00476F8B"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476F8B" w:rsidRPr="003A3A42" w:rsidRDefault="00476F8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2</w:t>
            </w:r>
          </w:p>
        </w:tc>
        <w:tc>
          <w:tcPr>
            <w:tcW w:w="1315" w:type="dxa"/>
            <w:tcBorders>
              <w:top w:val="nil"/>
              <w:left w:val="nil"/>
              <w:bottom w:val="single" w:sz="4" w:space="0" w:color="auto"/>
              <w:right w:val="single" w:sz="4" w:space="0" w:color="auto"/>
            </w:tcBorders>
            <w:shd w:val="clear" w:color="000000" w:fill="FFFFFF"/>
            <w:vAlign w:val="center"/>
            <w:hideMark/>
          </w:tcPr>
          <w:p w:rsidR="00476F8B" w:rsidRPr="003A3A42" w:rsidRDefault="00476F8B" w:rsidP="00476F8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制定团体</w:t>
            </w:r>
          </w:p>
          <w:p w:rsidR="00476F8B" w:rsidRPr="003A3A42" w:rsidRDefault="00476F8B" w:rsidP="00476F8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标准</w:t>
            </w:r>
          </w:p>
          <w:p w:rsidR="00476F8B" w:rsidRPr="003A3A42" w:rsidRDefault="00476F8B" w:rsidP="00476F8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476F8B" w:rsidRPr="003A3A42" w:rsidRDefault="00476F8B" w:rsidP="00476F8B">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制定团体标准且在全国标准化信息公共服务平台发布，每发布一项加</w:t>
            </w:r>
            <w:r w:rsidRPr="003A3A42">
              <w:rPr>
                <w:rFonts w:ascii="Times New Roman" w:eastAsia="方正仿宋_GBK" w:hAnsi="Times New Roman" w:cs="宋体"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分，最高加</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476F8B" w:rsidRPr="003A3A42" w:rsidRDefault="00476F8B" w:rsidP="00807D57">
            <w:pPr>
              <w:spacing w:after="0" w:line="280" w:lineRule="exact"/>
              <w:rPr>
                <w:rFonts w:ascii="Times New Roman" w:eastAsia="方正仿宋_GBK" w:hAnsi="Times New Roman" w:cs="宋体"/>
                <w:color w:val="000000" w:themeColor="text1"/>
                <w:sz w:val="21"/>
                <w:szCs w:val="21"/>
              </w:rPr>
            </w:pPr>
          </w:p>
        </w:tc>
        <w:tc>
          <w:tcPr>
            <w:tcW w:w="1134" w:type="dxa"/>
            <w:tcBorders>
              <w:top w:val="nil"/>
              <w:left w:val="nil"/>
              <w:bottom w:val="single" w:sz="4" w:space="0" w:color="auto"/>
              <w:right w:val="single" w:sz="4" w:space="0" w:color="auto"/>
            </w:tcBorders>
            <w:shd w:val="clear" w:color="000000" w:fill="FFFFFF"/>
            <w:noWrap/>
            <w:vAlign w:val="center"/>
            <w:hideMark/>
          </w:tcPr>
          <w:p w:rsidR="00476F8B" w:rsidRPr="003A3A42" w:rsidRDefault="00476F8B" w:rsidP="00807D57">
            <w:pPr>
              <w:spacing w:after="0" w:line="280" w:lineRule="exact"/>
              <w:jc w:val="center"/>
              <w:rPr>
                <w:rFonts w:ascii="Times New Roman" w:eastAsia="方正仿宋_GBK" w:hAnsi="Times New Roman" w:cs="宋体"/>
                <w:color w:val="000000" w:themeColor="text1"/>
                <w:sz w:val="21"/>
                <w:szCs w:val="21"/>
              </w:rPr>
            </w:pP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476F8B" w:rsidRPr="003A3A42" w:rsidRDefault="00476F8B" w:rsidP="00807D57">
            <w:pPr>
              <w:spacing w:after="0" w:line="280" w:lineRule="exact"/>
              <w:jc w:val="center"/>
              <w:rPr>
                <w:rFonts w:ascii="Times New Roman" w:eastAsia="方正仿宋_GBK" w:hAnsi="Times New Roman" w:cs="宋体"/>
                <w:color w:val="000000" w:themeColor="text1"/>
                <w:sz w:val="21"/>
                <w:szCs w:val="21"/>
              </w:rPr>
            </w:pPr>
          </w:p>
        </w:tc>
      </w:tr>
      <w:tr w:rsidR="00476F8B" w:rsidRPr="003A3A42" w:rsidTr="00296D2A">
        <w:trPr>
          <w:trHeight w:val="1002"/>
        </w:trPr>
        <w:tc>
          <w:tcPr>
            <w:tcW w:w="3843" w:type="dxa"/>
            <w:gridSpan w:val="3"/>
            <w:vMerge/>
            <w:tcBorders>
              <w:left w:val="single" w:sz="4" w:space="0" w:color="auto"/>
              <w:bottom w:val="single" w:sz="4" w:space="0" w:color="000000"/>
              <w:right w:val="single" w:sz="4" w:space="0" w:color="auto"/>
            </w:tcBorders>
            <w:shd w:val="clear" w:color="000000" w:fill="FFFFFF"/>
            <w:vAlign w:val="center"/>
            <w:hideMark/>
          </w:tcPr>
          <w:p w:rsidR="00476F8B" w:rsidRPr="003A3A42" w:rsidRDefault="00476F8B" w:rsidP="00807D57">
            <w:pPr>
              <w:spacing w:after="0" w:line="280" w:lineRule="exact"/>
              <w:rPr>
                <w:rFonts w:ascii="Times New Roman" w:eastAsia="方正仿宋_GBK" w:hAnsi="Times New Roman" w:cs="宋体"/>
                <w:color w:val="000000" w:themeColor="text1"/>
                <w:sz w:val="21"/>
                <w:szCs w:val="21"/>
              </w:rPr>
            </w:pPr>
          </w:p>
        </w:tc>
        <w:tc>
          <w:tcPr>
            <w:tcW w:w="680" w:type="dxa"/>
            <w:tcBorders>
              <w:top w:val="nil"/>
              <w:left w:val="nil"/>
              <w:bottom w:val="single" w:sz="4" w:space="0" w:color="auto"/>
              <w:right w:val="single" w:sz="4" w:space="0" w:color="auto"/>
            </w:tcBorders>
            <w:shd w:val="clear" w:color="000000" w:fill="FFFFFF"/>
            <w:vAlign w:val="center"/>
            <w:hideMark/>
          </w:tcPr>
          <w:p w:rsidR="00476F8B" w:rsidRPr="003A3A42" w:rsidRDefault="00476F8B" w:rsidP="00807D57">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3</w:t>
            </w:r>
          </w:p>
        </w:tc>
        <w:tc>
          <w:tcPr>
            <w:tcW w:w="1315" w:type="dxa"/>
            <w:tcBorders>
              <w:top w:val="nil"/>
              <w:left w:val="nil"/>
              <w:bottom w:val="single" w:sz="4" w:space="0" w:color="auto"/>
              <w:right w:val="single" w:sz="4" w:space="0" w:color="auto"/>
            </w:tcBorders>
            <w:shd w:val="clear" w:color="000000" w:fill="FFFFFF"/>
            <w:vAlign w:val="center"/>
            <w:hideMark/>
          </w:tcPr>
          <w:p w:rsidR="00476F8B" w:rsidRPr="003A3A42" w:rsidRDefault="00476F8B" w:rsidP="00476F8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服务重大</w:t>
            </w:r>
          </w:p>
          <w:p w:rsidR="00476F8B" w:rsidRPr="003A3A42" w:rsidRDefault="00476F8B" w:rsidP="00476F8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战略</w:t>
            </w:r>
          </w:p>
          <w:p w:rsidR="00476F8B" w:rsidRPr="003A3A42" w:rsidRDefault="00476F8B" w:rsidP="00476F8B">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3969" w:type="dxa"/>
            <w:tcBorders>
              <w:top w:val="nil"/>
              <w:left w:val="nil"/>
              <w:bottom w:val="single" w:sz="4" w:space="0" w:color="auto"/>
              <w:right w:val="single" w:sz="4" w:space="0" w:color="auto"/>
            </w:tcBorders>
            <w:shd w:val="clear" w:color="000000" w:fill="FFFFFF"/>
            <w:vAlign w:val="center"/>
            <w:hideMark/>
          </w:tcPr>
          <w:p w:rsidR="00476F8B" w:rsidRPr="003A3A42" w:rsidRDefault="00476F8B" w:rsidP="00476F8B">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结合本组织自身优势特长或推动会员单位参与乡村振兴、长江经济带建设、长三角一体化发展等重大战略，年均主导实施项目每投入</w:t>
            </w:r>
            <w:r w:rsidRPr="003A3A42">
              <w:rPr>
                <w:rFonts w:ascii="Times New Roman" w:eastAsia="方正仿宋_GBK" w:hAnsi="Times New Roman" w:cs="宋体" w:hint="eastAsia"/>
                <w:color w:val="000000" w:themeColor="text1"/>
                <w:sz w:val="21"/>
                <w:szCs w:val="21"/>
              </w:rPr>
              <w:t>20</w:t>
            </w:r>
            <w:r w:rsidRPr="003A3A42">
              <w:rPr>
                <w:rFonts w:ascii="Times New Roman" w:eastAsia="方正仿宋_GBK" w:hAnsi="Times New Roman" w:cs="宋体" w:hint="eastAsia"/>
                <w:color w:val="000000" w:themeColor="text1"/>
                <w:sz w:val="21"/>
                <w:szCs w:val="21"/>
              </w:rPr>
              <w:t>万元或每产生</w:t>
            </w:r>
            <w:r w:rsidRPr="003A3A42">
              <w:rPr>
                <w:rFonts w:ascii="Times New Roman" w:eastAsia="方正仿宋_GBK" w:hAnsi="Times New Roman" w:cs="宋体" w:hint="eastAsia"/>
                <w:color w:val="000000" w:themeColor="text1"/>
                <w:sz w:val="21"/>
                <w:szCs w:val="21"/>
              </w:rPr>
              <w:t>50</w:t>
            </w:r>
            <w:r w:rsidRPr="003A3A42">
              <w:rPr>
                <w:rFonts w:ascii="Times New Roman" w:eastAsia="方正仿宋_GBK" w:hAnsi="Times New Roman" w:cs="宋体" w:hint="eastAsia"/>
                <w:color w:val="000000" w:themeColor="text1"/>
                <w:sz w:val="21"/>
                <w:szCs w:val="21"/>
              </w:rPr>
              <w:t>万元经济效益，加</w:t>
            </w:r>
            <w:r w:rsidRPr="003A3A42">
              <w:rPr>
                <w:rFonts w:ascii="Times New Roman" w:eastAsia="方正仿宋_GBK" w:hAnsi="Times New Roman" w:cs="宋体" w:hint="eastAsia"/>
                <w:color w:val="000000" w:themeColor="text1"/>
                <w:sz w:val="21"/>
                <w:szCs w:val="21"/>
              </w:rPr>
              <w:t>1</w:t>
            </w:r>
            <w:r w:rsidRPr="003A3A42">
              <w:rPr>
                <w:rFonts w:ascii="Times New Roman" w:eastAsia="方正仿宋_GBK" w:hAnsi="Times New Roman" w:cs="宋体" w:hint="eastAsia"/>
                <w:color w:val="000000" w:themeColor="text1"/>
                <w:sz w:val="21"/>
                <w:szCs w:val="21"/>
              </w:rPr>
              <w:t>分，最高加</w:t>
            </w:r>
            <w:r w:rsidRPr="003A3A42">
              <w:rPr>
                <w:rFonts w:ascii="Times New Roman" w:eastAsia="方正仿宋_GBK" w:hAnsi="Times New Roman" w:cs="宋体"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tc>
        <w:tc>
          <w:tcPr>
            <w:tcW w:w="1037" w:type="dxa"/>
            <w:tcBorders>
              <w:top w:val="nil"/>
              <w:left w:val="nil"/>
              <w:bottom w:val="single" w:sz="4" w:space="0" w:color="auto"/>
              <w:right w:val="single" w:sz="4" w:space="0" w:color="auto"/>
            </w:tcBorders>
            <w:shd w:val="clear" w:color="000000" w:fill="FFFFFF"/>
            <w:noWrap/>
            <w:vAlign w:val="center"/>
            <w:hideMark/>
          </w:tcPr>
          <w:p w:rsidR="00476F8B" w:rsidRPr="003A3A42" w:rsidRDefault="00476F8B" w:rsidP="00807D57">
            <w:pPr>
              <w:spacing w:after="0" w:line="280" w:lineRule="exact"/>
              <w:rPr>
                <w:rFonts w:ascii="Times New Roman" w:eastAsia="方正仿宋_GBK" w:hAnsi="Times New Roman" w:cs="宋体"/>
                <w:color w:val="000000" w:themeColor="text1"/>
                <w:sz w:val="21"/>
                <w:szCs w:val="21"/>
              </w:rPr>
            </w:pPr>
          </w:p>
        </w:tc>
        <w:tc>
          <w:tcPr>
            <w:tcW w:w="1134" w:type="dxa"/>
            <w:tcBorders>
              <w:top w:val="nil"/>
              <w:left w:val="nil"/>
              <w:bottom w:val="single" w:sz="4" w:space="0" w:color="auto"/>
              <w:right w:val="single" w:sz="4" w:space="0" w:color="auto"/>
            </w:tcBorders>
            <w:shd w:val="clear" w:color="000000" w:fill="FFFFFF"/>
            <w:noWrap/>
            <w:vAlign w:val="center"/>
            <w:hideMark/>
          </w:tcPr>
          <w:p w:rsidR="00476F8B" w:rsidRPr="003A3A42" w:rsidRDefault="00476F8B" w:rsidP="00807D57">
            <w:pPr>
              <w:spacing w:after="0" w:line="280" w:lineRule="exact"/>
              <w:jc w:val="center"/>
              <w:rPr>
                <w:rFonts w:ascii="Times New Roman" w:eastAsia="方正仿宋_GBK" w:hAnsi="Times New Roman" w:cs="宋体"/>
                <w:color w:val="000000" w:themeColor="text1"/>
                <w:sz w:val="21"/>
                <w:szCs w:val="21"/>
              </w:rPr>
            </w:pPr>
          </w:p>
        </w:tc>
        <w:tc>
          <w:tcPr>
            <w:tcW w:w="240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476F8B" w:rsidRPr="003A3A42" w:rsidRDefault="00476F8B" w:rsidP="00807D57">
            <w:pPr>
              <w:spacing w:after="0" w:line="280" w:lineRule="exact"/>
              <w:jc w:val="center"/>
              <w:rPr>
                <w:rFonts w:ascii="Times New Roman" w:eastAsia="方正仿宋_GBK" w:hAnsi="Times New Roman" w:cs="宋体"/>
                <w:color w:val="000000" w:themeColor="text1"/>
                <w:sz w:val="21"/>
                <w:szCs w:val="21"/>
              </w:rPr>
            </w:pPr>
          </w:p>
        </w:tc>
      </w:tr>
    </w:tbl>
    <w:p w:rsidR="008D24F4" w:rsidRPr="003A3A42" w:rsidRDefault="008D24F4" w:rsidP="00993265">
      <w:pPr>
        <w:adjustRightInd/>
        <w:snapToGrid/>
        <w:spacing w:line="220" w:lineRule="atLeast"/>
        <w:rPr>
          <w:color w:val="000000" w:themeColor="text1"/>
        </w:rPr>
      </w:pPr>
    </w:p>
    <w:p w:rsidR="00476F8B" w:rsidRPr="003A3A42" w:rsidRDefault="00476F8B">
      <w:pPr>
        <w:adjustRightInd/>
        <w:snapToGrid/>
        <w:spacing w:line="220" w:lineRule="atLeast"/>
        <w:rPr>
          <w:color w:val="000000" w:themeColor="text1"/>
        </w:rPr>
      </w:pPr>
      <w:r w:rsidRPr="003A3A42">
        <w:rPr>
          <w:color w:val="000000" w:themeColor="text1"/>
        </w:rPr>
        <w:br w:type="page"/>
      </w:r>
    </w:p>
    <w:p w:rsidR="008D24F4" w:rsidRPr="003A3A42" w:rsidRDefault="008A451C" w:rsidP="00D87110">
      <w:pPr>
        <w:adjustRightInd/>
        <w:snapToGrid/>
        <w:spacing w:line="220" w:lineRule="atLeast"/>
        <w:jc w:val="center"/>
        <w:rPr>
          <w:rFonts w:ascii="方正小标宋_GBK" w:eastAsia="方正小标宋_GBK"/>
          <w:color w:val="000000" w:themeColor="text1"/>
          <w:sz w:val="44"/>
          <w:szCs w:val="44"/>
        </w:rPr>
      </w:pPr>
      <w:r>
        <w:rPr>
          <w:rFonts w:ascii="方正小标宋_GBK" w:eastAsia="方正小标宋_GBK"/>
          <w:noProof/>
          <w:color w:val="000000" w:themeColor="text1"/>
          <w:sz w:val="44"/>
          <w:szCs w:val="44"/>
        </w:rPr>
        <w:lastRenderedPageBreak/>
        <mc:AlternateContent>
          <mc:Choice Requires="wps">
            <w:drawing>
              <wp:anchor distT="0" distB="0" distL="114300" distR="114300" simplePos="0" relativeHeight="251666432" behindDoc="0" locked="0" layoutInCell="1" allowOverlap="1">
                <wp:simplePos x="0" y="0"/>
                <wp:positionH relativeFrom="column">
                  <wp:posOffset>-20320</wp:posOffset>
                </wp:positionH>
                <wp:positionV relativeFrom="paragraph">
                  <wp:posOffset>-90805</wp:posOffset>
                </wp:positionV>
                <wp:extent cx="461010" cy="160655"/>
                <wp:effectExtent l="9525" t="5080" r="5715" b="571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160655"/>
                        </a:xfrm>
                        <a:prstGeom prst="rect">
                          <a:avLst/>
                        </a:prstGeom>
                        <a:solidFill>
                          <a:srgbClr val="FFFFFF"/>
                        </a:solidFill>
                        <a:ln w="9525">
                          <a:solidFill>
                            <a:schemeClr val="bg1">
                              <a:lumMod val="100000"/>
                              <a:lumOff val="0"/>
                            </a:schemeClr>
                          </a:solidFill>
                          <a:miter lim="800000"/>
                          <a:headEnd/>
                          <a:tailEnd/>
                        </a:ln>
                      </wps:spPr>
                      <wps:txbx>
                        <w:txbxContent>
                          <w:p w:rsidR="006C0DB9" w:rsidRPr="006C0DB9" w:rsidRDefault="006C0DB9">
                            <w:pPr>
                              <w:rPr>
                                <w:rFonts w:ascii="方正黑体_GBK" w:eastAsia="方正黑体_GBK"/>
                                <w:sz w:val="32"/>
                                <w:szCs w:val="32"/>
                              </w:rPr>
                            </w:pPr>
                            <w:r>
                              <w:rPr>
                                <w:rFonts w:ascii="方正黑体_GBK" w:eastAsia="方正黑体_GBK" w:hint="eastAsia"/>
                                <w:sz w:val="32"/>
                                <w:szCs w:val="32"/>
                              </w:rPr>
                              <w:t>附件5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6pt;margin-top:-7.15pt;width:36.3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5YSAIAAI0EAAAOAAAAZHJzL2Uyb0RvYy54bWysVMGO0zAQvSPxD5bvNE3Vlm7UdLV0KUJa&#10;FqRdPsBxnMTC9hjbbVK+nrHT7bZwQ+Rgecb2mzdvZrK+HbQiB+G8BFPSfDKlRBgOtTRtSb8/796t&#10;KPGBmZopMKKkR+Hp7ebtm3VvCzGDDlQtHEEQ44velrQLwRZZ5nknNPMTsMLgYQNOs4Cma7PasR7R&#10;tcpm0+ky68HV1gEX3qP3fjykm4TfNIKHr03jRSCqpMgtpNWltYprtlmzonXMdpKfaLB/YKGZNBj0&#10;DHXPAiN7J/+C0pI78NCECQedQdNILlIOmE0+/SObp45ZkXJBcbw9y+T/Hyx/PHxzRNYlnVFimMYS&#10;PYshkA8wkFVUp7e+wEtPFq+FAd1Y5ZSptw/Af3hiYNsx04o756DvBKuRXR5fZhdPRxwfQar+C9QY&#10;hu0DJKChcTpKh2IQRMcqHc+ViVQ4OufLHOWhhONRvpwuF4sUgRUvj63z4ZMATeKmpA4Ln8DZ4cGH&#10;SIYVL1diLA9K1jupVDJcW22VIweGTbJL3wn96poypC/pzWK2GPO/goj9Ks4gVTtqpPYakx2B82n8&#10;IjAr0I9tOfqTC+mllo8QiexVZC0DDomSuqSrC5Qo9kdTJ8TApBr3CKXMSf0o+Ch9GKohlXkeGcTK&#10;VFAfsRwOxpnAGcZNB+4XJT3OQ0n9zz1zghL12WBJb/L5PA5QMuaL9zM03OVJdXnCDEeokgZKxu02&#10;jEO3t062HUYaBTJwh23QyFSiV1Yn+tjzSYzTfMahurTTrde/yOY3AAAA//8DAFBLAwQUAAYACAAA&#10;ACEAP+b1r94AAAAIAQAADwAAAGRycy9kb3ducmV2LnhtbEyPwU7DMAyG70i8Q2QkblvSrapYaToh&#10;ELshREGDY9qYtqJxqibbCk+POY2TZfnT7+8vtrMbxBGn0HvSkCwVCKTG255aDW+vj4sbECEasmbw&#10;hBq+McC2vLwoTG79iV7wWMVWcAiF3GjoYhxzKUPToTNh6Uckvn36yZnI69RKO5kTh7tBrpTKpDM9&#10;8YfOjHjfYfNVHZyG0Khs/5xW+/da7vBnY+3Dx+5J6+ur+e4WRMQ5nmH402d1KNmp9geyQQwaFusV&#10;kzyTdA2CgWyTgqgZTBTIspD/C5S/AAAA//8DAFBLAQItABQABgAIAAAAIQC2gziS/gAAAOEBAAAT&#10;AAAAAAAAAAAAAAAAAAAAAABbQ29udGVudF9UeXBlc10ueG1sUEsBAi0AFAAGAAgAAAAhADj9If/W&#10;AAAAlAEAAAsAAAAAAAAAAAAAAAAALwEAAF9yZWxzLy5yZWxzUEsBAi0AFAAGAAgAAAAhANC6zlhI&#10;AgAAjQQAAA4AAAAAAAAAAAAAAAAALgIAAGRycy9lMm9Eb2MueG1sUEsBAi0AFAAGAAgAAAAhAD/m&#10;9a/eAAAACAEAAA8AAAAAAAAAAAAAAAAAogQAAGRycy9kb3ducmV2LnhtbFBLBQYAAAAABAAEAPMA&#10;AACtBQAAAAA=&#10;" strokecolor="white [3212]">
                <v:textbox>
                  <w:txbxContent>
                    <w:p w:rsidR="006C0DB9" w:rsidRPr="006C0DB9" w:rsidRDefault="006C0DB9">
                      <w:pPr>
                        <w:rPr>
                          <w:rFonts w:ascii="方正黑体_GBK" w:eastAsia="方正黑体_GBK"/>
                          <w:sz w:val="32"/>
                          <w:szCs w:val="32"/>
                        </w:rPr>
                      </w:pPr>
                      <w:r>
                        <w:rPr>
                          <w:rFonts w:ascii="方正黑体_GBK" w:eastAsia="方正黑体_GBK" w:hint="eastAsia"/>
                          <w:sz w:val="32"/>
                          <w:szCs w:val="32"/>
                        </w:rPr>
                        <w:t>附件5</w:t>
                      </w:r>
                    </w:p>
                  </w:txbxContent>
                </v:textbox>
              </v:shape>
            </w:pict>
          </mc:Fallback>
        </mc:AlternateContent>
      </w:r>
      <w:r w:rsidR="00D87110" w:rsidRPr="003A3A42">
        <w:rPr>
          <w:rFonts w:ascii="方正小标宋_GBK" w:eastAsia="方正小标宋_GBK" w:hint="eastAsia"/>
          <w:color w:val="000000" w:themeColor="text1"/>
          <w:sz w:val="44"/>
          <w:szCs w:val="44"/>
        </w:rPr>
        <w:t>江苏省社会服务机构评估指标（试行）</w:t>
      </w:r>
    </w:p>
    <w:tbl>
      <w:tblPr>
        <w:tblW w:w="14418" w:type="dxa"/>
        <w:jc w:val="center"/>
        <w:tblLook w:val="04A0" w:firstRow="1" w:lastRow="0" w:firstColumn="1" w:lastColumn="0" w:noHBand="0" w:noVBand="1"/>
      </w:tblPr>
      <w:tblGrid>
        <w:gridCol w:w="1479"/>
        <w:gridCol w:w="1135"/>
        <w:gridCol w:w="1276"/>
        <w:gridCol w:w="709"/>
        <w:gridCol w:w="1518"/>
        <w:gridCol w:w="700"/>
        <w:gridCol w:w="3991"/>
        <w:gridCol w:w="917"/>
        <w:gridCol w:w="709"/>
        <w:gridCol w:w="1417"/>
        <w:gridCol w:w="567"/>
      </w:tblGrid>
      <w:tr w:rsidR="00D87110" w:rsidRPr="003A3A42" w:rsidTr="006C0DB9">
        <w:trPr>
          <w:trHeight w:val="750"/>
          <w:jc w:val="center"/>
        </w:trPr>
        <w:tc>
          <w:tcPr>
            <w:tcW w:w="1080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87110" w:rsidRPr="003A3A42" w:rsidRDefault="00D87110" w:rsidP="00D87110">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指标类别和分值（总分值1000分）</w:t>
            </w:r>
          </w:p>
        </w:tc>
        <w:tc>
          <w:tcPr>
            <w:tcW w:w="917" w:type="dxa"/>
            <w:tcBorders>
              <w:top w:val="single" w:sz="4" w:space="0" w:color="auto"/>
              <w:left w:val="nil"/>
              <w:bottom w:val="single" w:sz="4" w:space="0" w:color="auto"/>
              <w:right w:val="single" w:sz="4" w:space="0" w:color="auto"/>
            </w:tcBorders>
            <w:shd w:val="clear" w:color="000000" w:fill="FFFFFF"/>
            <w:noWrap/>
            <w:vAlign w:val="center"/>
            <w:hideMark/>
          </w:tcPr>
          <w:p w:rsidR="00D87110" w:rsidRPr="003A3A42" w:rsidRDefault="00D87110" w:rsidP="006C0DB9">
            <w:pPr>
              <w:spacing w:after="0" w:line="280" w:lineRule="exact"/>
              <w:ind w:leftChars="-50" w:left="-110" w:rightChars="-50" w:right="-110"/>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自评总分</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D87110" w:rsidRPr="003A3A42" w:rsidRDefault="00D87110" w:rsidP="00D87110">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 xml:space="preserve">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87110" w:rsidRPr="003A3A42" w:rsidRDefault="00D87110" w:rsidP="006C0DB9">
            <w:pPr>
              <w:spacing w:after="0" w:line="280" w:lineRule="exact"/>
              <w:ind w:leftChars="-50" w:left="-110" w:rightChars="-50" w:right="-110"/>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专家评估得分</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D87110" w:rsidRPr="003A3A42" w:rsidRDefault="00D87110" w:rsidP="00D87110">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 xml:space="preserve">　</w:t>
            </w:r>
          </w:p>
        </w:tc>
      </w:tr>
      <w:tr w:rsidR="00D87110" w:rsidRPr="003A3A42" w:rsidTr="006C0DB9">
        <w:trPr>
          <w:trHeight w:val="454"/>
          <w:jc w:val="center"/>
        </w:trPr>
        <w:tc>
          <w:tcPr>
            <w:tcW w:w="1479" w:type="dxa"/>
            <w:vMerge w:val="restart"/>
            <w:tcBorders>
              <w:top w:val="nil"/>
              <w:left w:val="single" w:sz="4" w:space="0" w:color="auto"/>
              <w:bottom w:val="single" w:sz="4" w:space="0" w:color="auto"/>
              <w:right w:val="single" w:sz="4" w:space="0" w:color="auto"/>
            </w:tcBorders>
            <w:shd w:val="clear" w:color="auto" w:fill="auto"/>
            <w:vAlign w:val="center"/>
            <w:hideMark/>
          </w:tcPr>
          <w:p w:rsidR="00D87110" w:rsidRPr="003A3A42" w:rsidRDefault="00D87110" w:rsidP="00D87110">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一级指标</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87110" w:rsidRPr="003A3A42" w:rsidRDefault="00D87110" w:rsidP="00D87110">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87110" w:rsidRPr="003A3A42" w:rsidRDefault="00D87110" w:rsidP="00D87110">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918" w:type="dxa"/>
            <w:gridSpan w:val="4"/>
            <w:tcBorders>
              <w:top w:val="single" w:sz="4" w:space="0" w:color="auto"/>
              <w:left w:val="nil"/>
              <w:bottom w:val="single" w:sz="4" w:space="0" w:color="auto"/>
              <w:right w:val="single" w:sz="4" w:space="0" w:color="auto"/>
            </w:tcBorders>
            <w:shd w:val="clear" w:color="auto" w:fill="auto"/>
            <w:vAlign w:val="center"/>
            <w:hideMark/>
          </w:tcPr>
          <w:p w:rsidR="00D87110" w:rsidRPr="003A3A42" w:rsidRDefault="00D87110" w:rsidP="00D87110">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87110" w:rsidRPr="003A3A42" w:rsidRDefault="00D87110" w:rsidP="00D87110">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D87110" w:rsidRPr="003A3A42" w:rsidRDefault="00D87110" w:rsidP="00D87110">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D87110" w:rsidRPr="003A3A42" w:rsidRDefault="00D87110" w:rsidP="00D87110">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87110" w:rsidRPr="003A3A42" w:rsidRDefault="00D87110" w:rsidP="00D87110">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D87110" w:rsidRPr="003A3A42" w:rsidTr="006C0DB9">
        <w:trPr>
          <w:trHeight w:val="454"/>
          <w:jc w:val="center"/>
        </w:trPr>
        <w:tc>
          <w:tcPr>
            <w:tcW w:w="1479" w:type="dxa"/>
            <w:vMerge/>
            <w:tcBorders>
              <w:top w:val="nil"/>
              <w:left w:val="single" w:sz="4" w:space="0" w:color="auto"/>
              <w:bottom w:val="single" w:sz="4" w:space="0" w:color="auto"/>
              <w:right w:val="single" w:sz="4" w:space="0" w:color="auto"/>
            </w:tcBorders>
            <w:vAlign w:val="center"/>
            <w:hideMark/>
          </w:tcPr>
          <w:p w:rsidR="00D87110" w:rsidRPr="003A3A42" w:rsidRDefault="00D87110" w:rsidP="00D87110">
            <w:pPr>
              <w:spacing w:after="0" w:line="280" w:lineRule="exact"/>
              <w:rPr>
                <w:rFonts w:ascii="方正黑体_GBK" w:eastAsia="方正黑体_GBK" w:hAnsi="Times New Roman" w:cs="Times New Roman"/>
                <w:bCs/>
                <w:color w:val="000000" w:themeColor="text1"/>
                <w:sz w:val="21"/>
                <w:szCs w:val="21"/>
              </w:rPr>
            </w:pPr>
          </w:p>
        </w:tc>
        <w:tc>
          <w:tcPr>
            <w:tcW w:w="1135" w:type="dxa"/>
            <w:vMerge/>
            <w:tcBorders>
              <w:top w:val="nil"/>
              <w:left w:val="single" w:sz="4" w:space="0" w:color="auto"/>
              <w:bottom w:val="single" w:sz="4" w:space="0" w:color="auto"/>
              <w:right w:val="single" w:sz="4" w:space="0" w:color="auto"/>
            </w:tcBorders>
            <w:vAlign w:val="center"/>
            <w:hideMark/>
          </w:tcPr>
          <w:p w:rsidR="00D87110" w:rsidRPr="003A3A42" w:rsidRDefault="00D87110" w:rsidP="00D87110">
            <w:pPr>
              <w:spacing w:after="0" w:line="280" w:lineRule="exact"/>
              <w:rPr>
                <w:rFonts w:ascii="方正黑体_GBK" w:eastAsia="方正黑体_GBK" w:hAnsi="Times New Roman" w:cs="Times New Roman"/>
                <w:bCs/>
                <w:color w:val="000000" w:themeColor="text1"/>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D87110" w:rsidRPr="003A3A42" w:rsidRDefault="00D87110" w:rsidP="00D87110">
            <w:pPr>
              <w:spacing w:after="0" w:line="280" w:lineRule="exact"/>
              <w:rPr>
                <w:rFonts w:ascii="方正黑体_GBK" w:eastAsia="方正黑体_GBK" w:hAnsi="Times New Roman" w:cs="Times New Roman"/>
                <w:bCs/>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D87110" w:rsidRPr="003A3A42" w:rsidRDefault="00D87110" w:rsidP="00D87110">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序号</w:t>
            </w:r>
          </w:p>
        </w:tc>
        <w:tc>
          <w:tcPr>
            <w:tcW w:w="1518" w:type="dxa"/>
            <w:tcBorders>
              <w:top w:val="nil"/>
              <w:left w:val="nil"/>
              <w:bottom w:val="single" w:sz="4" w:space="0" w:color="auto"/>
              <w:right w:val="single" w:sz="4" w:space="0" w:color="auto"/>
            </w:tcBorders>
            <w:shd w:val="clear" w:color="auto" w:fill="auto"/>
            <w:vAlign w:val="center"/>
            <w:hideMark/>
          </w:tcPr>
          <w:p w:rsidR="00D87110" w:rsidRPr="003A3A42" w:rsidRDefault="00D87110" w:rsidP="00D87110">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nil"/>
              <w:bottom w:val="single" w:sz="4" w:space="0" w:color="auto"/>
              <w:right w:val="single" w:sz="4" w:space="0" w:color="auto"/>
            </w:tcBorders>
            <w:shd w:val="clear" w:color="auto" w:fill="auto"/>
            <w:vAlign w:val="center"/>
            <w:hideMark/>
          </w:tcPr>
          <w:p w:rsidR="00D87110" w:rsidRPr="003A3A42" w:rsidRDefault="00D87110" w:rsidP="00D87110">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91" w:type="dxa"/>
            <w:tcBorders>
              <w:top w:val="nil"/>
              <w:left w:val="nil"/>
              <w:bottom w:val="single" w:sz="4" w:space="0" w:color="auto"/>
              <w:right w:val="single" w:sz="4" w:space="0" w:color="auto"/>
            </w:tcBorders>
            <w:shd w:val="clear" w:color="auto" w:fill="auto"/>
            <w:vAlign w:val="center"/>
            <w:hideMark/>
          </w:tcPr>
          <w:p w:rsidR="00D87110" w:rsidRPr="003A3A42" w:rsidRDefault="00D87110" w:rsidP="00D87110">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17" w:type="dxa"/>
            <w:vMerge/>
            <w:tcBorders>
              <w:top w:val="nil"/>
              <w:left w:val="single" w:sz="4" w:space="0" w:color="auto"/>
              <w:bottom w:val="single" w:sz="4" w:space="0" w:color="auto"/>
              <w:right w:val="single" w:sz="4" w:space="0" w:color="auto"/>
            </w:tcBorders>
            <w:vAlign w:val="center"/>
            <w:hideMark/>
          </w:tcPr>
          <w:p w:rsidR="00D87110" w:rsidRPr="003A3A42" w:rsidRDefault="00D87110" w:rsidP="00D87110">
            <w:pPr>
              <w:spacing w:after="0" w:line="280" w:lineRule="exact"/>
              <w:rPr>
                <w:rFonts w:ascii="Times New Roman" w:eastAsia="方正仿宋_GBK" w:hAnsi="Times New Roman" w:cs="Times New Roman"/>
                <w:b/>
                <w:bCs/>
                <w:color w:val="000000" w:themeColor="text1"/>
                <w:sz w:val="21"/>
                <w:szCs w:val="21"/>
              </w:rPr>
            </w:pPr>
          </w:p>
        </w:tc>
        <w:tc>
          <w:tcPr>
            <w:tcW w:w="709" w:type="dxa"/>
            <w:vMerge/>
            <w:tcBorders>
              <w:top w:val="nil"/>
              <w:left w:val="single" w:sz="4" w:space="0" w:color="auto"/>
              <w:bottom w:val="single" w:sz="4" w:space="0" w:color="auto"/>
              <w:right w:val="single" w:sz="4" w:space="0" w:color="auto"/>
            </w:tcBorders>
            <w:vAlign w:val="center"/>
            <w:hideMark/>
          </w:tcPr>
          <w:p w:rsidR="00D87110" w:rsidRPr="003A3A42" w:rsidRDefault="00D87110" w:rsidP="00D87110">
            <w:pPr>
              <w:spacing w:after="0" w:line="280" w:lineRule="exact"/>
              <w:rPr>
                <w:rFonts w:ascii="Times New Roman" w:eastAsia="方正仿宋_GBK" w:hAnsi="Times New Roman" w:cs="Times New Roman"/>
                <w:b/>
                <w:bCs/>
                <w:color w:val="000000" w:themeColor="text1"/>
                <w:sz w:val="21"/>
                <w:szCs w:val="21"/>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D87110" w:rsidRPr="003A3A42" w:rsidRDefault="00D87110" w:rsidP="00D87110">
            <w:pPr>
              <w:spacing w:after="0" w:line="280" w:lineRule="exact"/>
              <w:rPr>
                <w:rFonts w:ascii="Times New Roman" w:eastAsia="方正仿宋_GBK" w:hAnsi="Times New Roman" w:cs="Times New Roman"/>
                <w:b/>
                <w:bCs/>
                <w:color w:val="000000" w:themeColor="text1"/>
                <w:sz w:val="21"/>
                <w:szCs w:val="21"/>
              </w:rPr>
            </w:pPr>
          </w:p>
        </w:tc>
      </w:tr>
      <w:tr w:rsidR="005A6B1F" w:rsidRPr="003A3A42" w:rsidTr="006C0DB9">
        <w:trPr>
          <w:trHeight w:val="3061"/>
          <w:jc w:val="center"/>
        </w:trPr>
        <w:tc>
          <w:tcPr>
            <w:tcW w:w="1479" w:type="dxa"/>
            <w:vMerge w:val="restart"/>
            <w:tcBorders>
              <w:top w:val="nil"/>
              <w:left w:val="single" w:sz="4" w:space="0" w:color="auto"/>
              <w:right w:val="single" w:sz="4" w:space="0" w:color="auto"/>
            </w:tcBorders>
            <w:shd w:val="clear" w:color="auto" w:fill="auto"/>
            <w:vAlign w:val="center"/>
            <w:hideMark/>
          </w:tcPr>
          <w:p w:rsidR="005A6B1F" w:rsidRPr="003A3A42" w:rsidRDefault="005A6B1F" w:rsidP="005A6B1F">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一、党建工作（100分）</w:t>
            </w:r>
          </w:p>
        </w:tc>
        <w:tc>
          <w:tcPr>
            <w:tcW w:w="1135" w:type="dxa"/>
            <w:tcBorders>
              <w:top w:val="nil"/>
              <w:left w:val="nil"/>
              <w:bottom w:val="single" w:sz="4" w:space="0" w:color="auto"/>
              <w:right w:val="single" w:sz="4" w:space="0" w:color="auto"/>
            </w:tcBorders>
            <w:shd w:val="clear" w:color="auto" w:fill="auto"/>
            <w:vAlign w:val="center"/>
            <w:hideMark/>
          </w:tcPr>
          <w:p w:rsidR="005A6B1F" w:rsidRPr="003A3A42" w:rsidRDefault="005A6B1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党建入章</w:t>
            </w:r>
            <w:r w:rsidRPr="003A3A42">
              <w:rPr>
                <w:rFonts w:ascii="Times New Roman" w:eastAsia="方正仿宋_GBK" w:hAnsi="Times New Roman" w:cs="Times New Roman" w:hint="eastAsia"/>
                <w:color w:val="000000" w:themeColor="text1"/>
                <w:sz w:val="21"/>
                <w:szCs w:val="21"/>
              </w:rPr>
              <w:br/>
            </w: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1276" w:type="dxa"/>
            <w:tcBorders>
              <w:top w:val="nil"/>
              <w:left w:val="nil"/>
              <w:bottom w:val="single" w:sz="4" w:space="0" w:color="auto"/>
              <w:right w:val="single" w:sz="4" w:space="0" w:color="auto"/>
            </w:tcBorders>
            <w:shd w:val="clear" w:color="auto" w:fill="auto"/>
            <w:vAlign w:val="center"/>
            <w:hideMark/>
          </w:tcPr>
          <w:p w:rsidR="005A6B1F" w:rsidRPr="003A3A42" w:rsidRDefault="005A6B1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规范入章</w:t>
            </w:r>
          </w:p>
          <w:p w:rsidR="005A6B1F" w:rsidRPr="003A3A42" w:rsidRDefault="005A6B1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5A6B1F" w:rsidRPr="003A3A42" w:rsidRDefault="005A6B1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w:t>
            </w:r>
          </w:p>
        </w:tc>
        <w:tc>
          <w:tcPr>
            <w:tcW w:w="1518" w:type="dxa"/>
            <w:tcBorders>
              <w:top w:val="nil"/>
              <w:left w:val="nil"/>
              <w:bottom w:val="single" w:sz="4" w:space="0" w:color="auto"/>
              <w:right w:val="single" w:sz="4" w:space="0" w:color="auto"/>
            </w:tcBorders>
            <w:shd w:val="clear" w:color="auto" w:fill="auto"/>
            <w:vAlign w:val="center"/>
            <w:hideMark/>
          </w:tcPr>
          <w:p w:rsidR="005A6B1F" w:rsidRPr="003A3A42" w:rsidRDefault="005A6B1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完整入章</w:t>
            </w:r>
          </w:p>
        </w:tc>
        <w:tc>
          <w:tcPr>
            <w:tcW w:w="700" w:type="dxa"/>
            <w:tcBorders>
              <w:top w:val="nil"/>
              <w:left w:val="nil"/>
              <w:bottom w:val="single" w:sz="4" w:space="0" w:color="auto"/>
              <w:right w:val="single" w:sz="4" w:space="0" w:color="auto"/>
            </w:tcBorders>
            <w:shd w:val="clear" w:color="auto" w:fill="auto"/>
            <w:vAlign w:val="center"/>
            <w:hideMark/>
          </w:tcPr>
          <w:p w:rsidR="005A6B1F" w:rsidRPr="003A3A42" w:rsidRDefault="005A6B1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5A6B1F" w:rsidRPr="003A3A42" w:rsidRDefault="005A6B1F" w:rsidP="005A6B1F">
            <w:pPr>
              <w:spacing w:after="0" w:line="30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□按民政部门及章程示范文本要求，将党的建设及社会主义核心价值观相关内容规范完整写入章程，得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5A6B1F" w:rsidRPr="003A3A42" w:rsidRDefault="005A6B1F" w:rsidP="005A6B1F">
            <w:pPr>
              <w:spacing w:after="0" w:line="30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□未规范完整写入章程，得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auto" w:fill="auto"/>
            <w:noWrap/>
            <w:vAlign w:val="center"/>
            <w:hideMark/>
          </w:tcPr>
          <w:p w:rsidR="005A6B1F" w:rsidRPr="003A3A42" w:rsidRDefault="005A6B1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A6B1F" w:rsidRPr="003A3A42" w:rsidRDefault="005A6B1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5A6B1F" w:rsidRPr="003A3A42" w:rsidRDefault="005A6B1F"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5A6B1F" w:rsidRPr="003A3A42" w:rsidTr="006C0DB9">
        <w:trPr>
          <w:trHeight w:val="3061"/>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5A6B1F" w:rsidRPr="003A3A42" w:rsidRDefault="005A6B1F"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5A6B1F" w:rsidRPr="003A3A42" w:rsidRDefault="005A6B1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党的组织和工作覆盖</w:t>
            </w:r>
          </w:p>
          <w:p w:rsidR="005A6B1F" w:rsidRPr="003A3A42" w:rsidRDefault="005A6B1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80</w:t>
            </w:r>
            <w:r w:rsidRPr="003A3A42">
              <w:rPr>
                <w:rFonts w:ascii="Times New Roman" w:eastAsia="方正仿宋_GBK" w:hAnsi="Times New Roman" w:cs="Times New Roman" w:hint="eastAsia"/>
                <w:color w:val="000000" w:themeColor="text1"/>
                <w:sz w:val="21"/>
                <w:szCs w:val="21"/>
              </w:rPr>
              <w:t>分）</w:t>
            </w:r>
          </w:p>
        </w:tc>
        <w:tc>
          <w:tcPr>
            <w:tcW w:w="1276" w:type="dxa"/>
            <w:tcBorders>
              <w:top w:val="nil"/>
              <w:left w:val="nil"/>
              <w:bottom w:val="single" w:sz="4" w:space="0" w:color="auto"/>
              <w:right w:val="single" w:sz="4" w:space="0" w:color="auto"/>
            </w:tcBorders>
            <w:shd w:val="clear" w:color="auto" w:fill="auto"/>
            <w:vAlign w:val="center"/>
            <w:hideMark/>
          </w:tcPr>
          <w:p w:rsidR="005A6B1F" w:rsidRPr="003A3A42" w:rsidRDefault="005A6B1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党的组织</w:t>
            </w:r>
          </w:p>
          <w:p w:rsidR="005A6B1F" w:rsidRPr="003A3A42" w:rsidRDefault="005A6B1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覆盖</w:t>
            </w:r>
          </w:p>
          <w:p w:rsidR="005A6B1F" w:rsidRPr="003A3A42" w:rsidRDefault="005A6B1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5A6B1F" w:rsidRPr="003A3A42" w:rsidRDefault="005A6B1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w:t>
            </w:r>
          </w:p>
        </w:tc>
        <w:tc>
          <w:tcPr>
            <w:tcW w:w="1518" w:type="dxa"/>
            <w:tcBorders>
              <w:top w:val="nil"/>
              <w:left w:val="nil"/>
              <w:bottom w:val="single" w:sz="4" w:space="0" w:color="auto"/>
              <w:right w:val="single" w:sz="4" w:space="0" w:color="auto"/>
            </w:tcBorders>
            <w:shd w:val="clear" w:color="auto" w:fill="auto"/>
            <w:vAlign w:val="center"/>
            <w:hideMark/>
          </w:tcPr>
          <w:p w:rsidR="005A6B1F" w:rsidRPr="003A3A42" w:rsidRDefault="005A6B1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组织设置</w:t>
            </w:r>
          </w:p>
        </w:tc>
        <w:tc>
          <w:tcPr>
            <w:tcW w:w="700" w:type="dxa"/>
            <w:tcBorders>
              <w:top w:val="nil"/>
              <w:left w:val="nil"/>
              <w:bottom w:val="single" w:sz="4" w:space="0" w:color="auto"/>
              <w:right w:val="single" w:sz="4" w:space="0" w:color="auto"/>
            </w:tcBorders>
            <w:shd w:val="clear" w:color="auto" w:fill="auto"/>
            <w:vAlign w:val="center"/>
            <w:hideMark/>
          </w:tcPr>
          <w:p w:rsidR="005A6B1F" w:rsidRPr="003A3A42" w:rsidRDefault="005A6B1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20</w:t>
            </w:r>
          </w:p>
        </w:tc>
        <w:tc>
          <w:tcPr>
            <w:tcW w:w="3991" w:type="dxa"/>
            <w:tcBorders>
              <w:top w:val="nil"/>
              <w:left w:val="nil"/>
              <w:bottom w:val="single" w:sz="4" w:space="0" w:color="auto"/>
              <w:right w:val="single" w:sz="4" w:space="0" w:color="auto"/>
            </w:tcBorders>
            <w:shd w:val="clear" w:color="auto" w:fill="auto"/>
            <w:vAlign w:val="center"/>
            <w:hideMark/>
          </w:tcPr>
          <w:p w:rsidR="005A6B1F" w:rsidRPr="003A3A42" w:rsidRDefault="005A6B1F" w:rsidP="005A6B1F">
            <w:pPr>
              <w:spacing w:after="0" w:line="30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□设立党组织（单建、联建、功能型），得</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p w:rsidR="005A6B1F" w:rsidRPr="003A3A42" w:rsidRDefault="005A6B1F" w:rsidP="005A6B1F">
            <w:pPr>
              <w:spacing w:after="0" w:line="30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□未设立党组织，但通过党建工作指导员、联络员、建立工青妇组织等方式开展党的工作和活动，得</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p w:rsidR="005A6B1F" w:rsidRPr="003A3A42" w:rsidRDefault="005A6B1F" w:rsidP="005A6B1F">
            <w:pPr>
              <w:spacing w:after="0" w:line="30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□未设立党组织，且未通过党建工作指导员、联络员、建立工青妇组织等方式开展党的工作和活动，得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r w:rsidRPr="003A3A42">
              <w:rPr>
                <w:rFonts w:ascii="Times New Roman" w:eastAsia="方正仿宋_GBK" w:hAnsi="Times New Roman" w:cs="Times New Roman" w:hint="eastAsia"/>
                <w:color w:val="000000" w:themeColor="text1"/>
                <w:sz w:val="21"/>
                <w:szCs w:val="21"/>
              </w:rPr>
              <w:t xml:space="preserve">                                 </w:t>
            </w:r>
          </w:p>
        </w:tc>
        <w:tc>
          <w:tcPr>
            <w:tcW w:w="917" w:type="dxa"/>
            <w:tcBorders>
              <w:top w:val="nil"/>
              <w:left w:val="nil"/>
              <w:bottom w:val="single" w:sz="4" w:space="0" w:color="auto"/>
              <w:right w:val="single" w:sz="4" w:space="0" w:color="auto"/>
            </w:tcBorders>
            <w:shd w:val="clear" w:color="auto" w:fill="auto"/>
            <w:noWrap/>
            <w:vAlign w:val="center"/>
            <w:hideMark/>
          </w:tcPr>
          <w:p w:rsidR="005A6B1F" w:rsidRPr="003A3A42" w:rsidRDefault="005A6B1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A6B1F" w:rsidRPr="003A3A42" w:rsidRDefault="005A6B1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5A6B1F" w:rsidRPr="003A3A42" w:rsidRDefault="005A6B1F"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5A6B1F" w:rsidRPr="003A3A42" w:rsidTr="006C0DB9">
        <w:trPr>
          <w:trHeight w:val="454"/>
          <w:jc w:val="center"/>
        </w:trPr>
        <w:tc>
          <w:tcPr>
            <w:tcW w:w="1479" w:type="dxa"/>
            <w:vMerge w:val="restart"/>
            <w:tcBorders>
              <w:top w:val="single" w:sz="4" w:space="0" w:color="auto"/>
              <w:left w:val="single" w:sz="4" w:space="0" w:color="auto"/>
              <w:right w:val="single" w:sz="4" w:space="0" w:color="auto"/>
            </w:tcBorders>
            <w:shd w:val="clear" w:color="auto" w:fill="auto"/>
            <w:vAlign w:val="center"/>
            <w:hideMark/>
          </w:tcPr>
          <w:p w:rsidR="005A6B1F" w:rsidRPr="003A3A42" w:rsidRDefault="005A6B1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一级指标</w:t>
            </w:r>
          </w:p>
        </w:tc>
        <w:tc>
          <w:tcPr>
            <w:tcW w:w="1135" w:type="dxa"/>
            <w:vMerge w:val="restart"/>
            <w:tcBorders>
              <w:top w:val="single" w:sz="4" w:space="0" w:color="auto"/>
              <w:left w:val="single" w:sz="4" w:space="0" w:color="auto"/>
              <w:right w:val="single" w:sz="4" w:space="0" w:color="auto"/>
            </w:tcBorders>
            <w:shd w:val="clear" w:color="auto" w:fill="auto"/>
            <w:vAlign w:val="center"/>
            <w:hideMark/>
          </w:tcPr>
          <w:p w:rsidR="005A6B1F" w:rsidRPr="003A3A42" w:rsidRDefault="005A6B1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276" w:type="dxa"/>
            <w:vMerge w:val="restart"/>
            <w:tcBorders>
              <w:top w:val="single" w:sz="4" w:space="0" w:color="auto"/>
              <w:left w:val="nil"/>
              <w:right w:val="single" w:sz="4" w:space="0" w:color="auto"/>
            </w:tcBorders>
            <w:shd w:val="clear" w:color="auto" w:fill="auto"/>
            <w:vAlign w:val="center"/>
            <w:hideMark/>
          </w:tcPr>
          <w:p w:rsidR="005A6B1F" w:rsidRPr="003A3A42" w:rsidRDefault="005A6B1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918" w:type="dxa"/>
            <w:gridSpan w:val="4"/>
            <w:tcBorders>
              <w:top w:val="single" w:sz="4" w:space="0" w:color="auto"/>
              <w:left w:val="nil"/>
              <w:bottom w:val="single" w:sz="4" w:space="0" w:color="auto"/>
              <w:right w:val="single" w:sz="4" w:space="0" w:color="auto"/>
            </w:tcBorders>
            <w:shd w:val="clear" w:color="auto" w:fill="auto"/>
            <w:vAlign w:val="center"/>
            <w:hideMark/>
          </w:tcPr>
          <w:p w:rsidR="005A6B1F" w:rsidRPr="003A3A42" w:rsidRDefault="005A6B1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17" w:type="dxa"/>
            <w:vMerge w:val="restart"/>
            <w:tcBorders>
              <w:top w:val="single" w:sz="4" w:space="0" w:color="auto"/>
              <w:left w:val="nil"/>
              <w:right w:val="single" w:sz="4" w:space="0" w:color="auto"/>
            </w:tcBorders>
            <w:shd w:val="clear" w:color="auto" w:fill="auto"/>
            <w:noWrap/>
            <w:vAlign w:val="center"/>
            <w:hideMark/>
          </w:tcPr>
          <w:p w:rsidR="005A6B1F" w:rsidRPr="003A3A42" w:rsidRDefault="005A6B1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709" w:type="dxa"/>
            <w:vMerge w:val="restart"/>
            <w:tcBorders>
              <w:top w:val="single" w:sz="4" w:space="0" w:color="auto"/>
              <w:left w:val="nil"/>
              <w:right w:val="single" w:sz="4" w:space="0" w:color="auto"/>
            </w:tcBorders>
            <w:shd w:val="clear" w:color="auto" w:fill="auto"/>
            <w:noWrap/>
            <w:vAlign w:val="center"/>
            <w:hideMark/>
          </w:tcPr>
          <w:p w:rsidR="005A6B1F" w:rsidRPr="003A3A42" w:rsidRDefault="005A6B1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5A6B1F" w:rsidRPr="003A3A42" w:rsidRDefault="005A6B1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1984" w:type="dxa"/>
            <w:gridSpan w:val="2"/>
            <w:vMerge w:val="restart"/>
            <w:tcBorders>
              <w:top w:val="single" w:sz="4" w:space="0" w:color="auto"/>
              <w:left w:val="nil"/>
              <w:right w:val="single" w:sz="4" w:space="0" w:color="auto"/>
            </w:tcBorders>
            <w:shd w:val="clear" w:color="auto" w:fill="auto"/>
            <w:noWrap/>
            <w:vAlign w:val="center"/>
            <w:hideMark/>
          </w:tcPr>
          <w:p w:rsidR="005A6B1F" w:rsidRPr="003A3A42" w:rsidRDefault="005A6B1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5A6B1F" w:rsidRPr="003A3A42" w:rsidTr="006C0DB9">
        <w:trPr>
          <w:trHeight w:val="454"/>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5A6B1F" w:rsidRPr="003A3A42" w:rsidRDefault="005A6B1F"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bottom w:val="single" w:sz="4" w:space="0" w:color="auto"/>
              <w:right w:val="single" w:sz="4" w:space="0" w:color="auto"/>
            </w:tcBorders>
            <w:shd w:val="clear" w:color="auto" w:fill="auto"/>
            <w:vAlign w:val="center"/>
            <w:hideMark/>
          </w:tcPr>
          <w:p w:rsidR="005A6B1F" w:rsidRPr="003A3A42" w:rsidRDefault="005A6B1F" w:rsidP="00D87110">
            <w:pPr>
              <w:spacing w:after="0" w:line="280" w:lineRule="exact"/>
              <w:jc w:val="center"/>
              <w:rPr>
                <w:rFonts w:ascii="Times New Roman" w:eastAsia="方正仿宋_GBK" w:hAnsi="Times New Roman" w:cs="Times New Roman"/>
                <w:color w:val="000000" w:themeColor="text1"/>
                <w:sz w:val="21"/>
                <w:szCs w:val="21"/>
              </w:rPr>
            </w:pPr>
          </w:p>
        </w:tc>
        <w:tc>
          <w:tcPr>
            <w:tcW w:w="1276" w:type="dxa"/>
            <w:vMerge/>
            <w:tcBorders>
              <w:left w:val="nil"/>
              <w:bottom w:val="single" w:sz="4" w:space="0" w:color="auto"/>
              <w:right w:val="single" w:sz="4" w:space="0" w:color="auto"/>
            </w:tcBorders>
            <w:shd w:val="clear" w:color="auto" w:fill="auto"/>
            <w:vAlign w:val="center"/>
            <w:hideMark/>
          </w:tcPr>
          <w:p w:rsidR="005A6B1F" w:rsidRPr="003A3A42" w:rsidRDefault="005A6B1F" w:rsidP="00D87110">
            <w:pPr>
              <w:spacing w:after="0" w:line="280" w:lineRule="exact"/>
              <w:jc w:val="center"/>
              <w:rPr>
                <w:rFonts w:ascii="Times New Roman" w:eastAsia="方正仿宋_GBK" w:hAnsi="Times New Roman" w:cs="Times New Roman"/>
                <w:color w:val="000000" w:themeColor="text1"/>
                <w:sz w:val="21"/>
                <w:szCs w:val="21"/>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6B1F" w:rsidRPr="003A3A42" w:rsidRDefault="005A6B1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序号</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5A6B1F" w:rsidRPr="003A3A42" w:rsidRDefault="005A6B1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A6B1F" w:rsidRPr="003A3A42" w:rsidRDefault="005A6B1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91" w:type="dxa"/>
            <w:tcBorders>
              <w:top w:val="single" w:sz="4" w:space="0" w:color="auto"/>
              <w:left w:val="nil"/>
              <w:bottom w:val="single" w:sz="4" w:space="0" w:color="auto"/>
              <w:right w:val="single" w:sz="4" w:space="0" w:color="auto"/>
            </w:tcBorders>
            <w:shd w:val="clear" w:color="auto" w:fill="auto"/>
            <w:vAlign w:val="center"/>
            <w:hideMark/>
          </w:tcPr>
          <w:p w:rsidR="005A6B1F" w:rsidRPr="003A3A42" w:rsidRDefault="005A6B1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17" w:type="dxa"/>
            <w:vMerge/>
            <w:tcBorders>
              <w:left w:val="nil"/>
              <w:bottom w:val="single" w:sz="4" w:space="0" w:color="auto"/>
              <w:right w:val="single" w:sz="4" w:space="0" w:color="auto"/>
            </w:tcBorders>
            <w:shd w:val="clear" w:color="auto" w:fill="auto"/>
            <w:noWrap/>
            <w:vAlign w:val="center"/>
            <w:hideMark/>
          </w:tcPr>
          <w:p w:rsidR="005A6B1F" w:rsidRPr="003A3A42" w:rsidRDefault="005A6B1F" w:rsidP="00D87110">
            <w:pPr>
              <w:spacing w:after="0" w:line="280" w:lineRule="exact"/>
              <w:rPr>
                <w:rFonts w:ascii="Times New Roman" w:eastAsia="方正仿宋_GBK" w:hAnsi="Times New Roman" w:cs="Times New Roman"/>
                <w:color w:val="000000" w:themeColor="text1"/>
                <w:sz w:val="21"/>
                <w:szCs w:val="21"/>
              </w:rPr>
            </w:pPr>
          </w:p>
        </w:tc>
        <w:tc>
          <w:tcPr>
            <w:tcW w:w="709" w:type="dxa"/>
            <w:vMerge/>
            <w:tcBorders>
              <w:left w:val="nil"/>
              <w:bottom w:val="single" w:sz="4" w:space="0" w:color="auto"/>
              <w:right w:val="single" w:sz="4" w:space="0" w:color="auto"/>
            </w:tcBorders>
            <w:shd w:val="clear" w:color="auto" w:fill="auto"/>
            <w:noWrap/>
            <w:vAlign w:val="center"/>
            <w:hideMark/>
          </w:tcPr>
          <w:p w:rsidR="005A6B1F" w:rsidRPr="003A3A42" w:rsidRDefault="005A6B1F" w:rsidP="00D87110">
            <w:pPr>
              <w:spacing w:after="0" w:line="280" w:lineRule="exact"/>
              <w:rPr>
                <w:rFonts w:ascii="Times New Roman" w:eastAsia="方正仿宋_GBK" w:hAnsi="Times New Roman" w:cs="Times New Roman"/>
                <w:color w:val="000000" w:themeColor="text1"/>
                <w:sz w:val="21"/>
                <w:szCs w:val="21"/>
              </w:rPr>
            </w:pPr>
          </w:p>
        </w:tc>
        <w:tc>
          <w:tcPr>
            <w:tcW w:w="1984" w:type="dxa"/>
            <w:gridSpan w:val="2"/>
            <w:vMerge/>
            <w:tcBorders>
              <w:left w:val="nil"/>
              <w:bottom w:val="single" w:sz="4" w:space="0" w:color="auto"/>
              <w:right w:val="single" w:sz="4" w:space="0" w:color="auto"/>
            </w:tcBorders>
            <w:shd w:val="clear" w:color="auto" w:fill="auto"/>
            <w:noWrap/>
            <w:vAlign w:val="center"/>
            <w:hideMark/>
          </w:tcPr>
          <w:p w:rsidR="005A6B1F" w:rsidRPr="003A3A42" w:rsidRDefault="005A6B1F" w:rsidP="00D87110">
            <w:pPr>
              <w:spacing w:after="0" w:line="280" w:lineRule="exact"/>
              <w:jc w:val="center"/>
              <w:rPr>
                <w:rFonts w:ascii="Times New Roman" w:eastAsia="方正仿宋_GBK" w:hAnsi="Times New Roman" w:cs="Times New Roman"/>
                <w:b/>
                <w:bCs/>
                <w:color w:val="000000" w:themeColor="text1"/>
                <w:sz w:val="21"/>
                <w:szCs w:val="21"/>
              </w:rPr>
            </w:pPr>
          </w:p>
        </w:tc>
      </w:tr>
      <w:tr w:rsidR="005A6B1F" w:rsidRPr="003A3A42" w:rsidTr="006C0DB9">
        <w:trPr>
          <w:trHeight w:val="2370"/>
          <w:jc w:val="center"/>
        </w:trPr>
        <w:tc>
          <w:tcPr>
            <w:tcW w:w="1479" w:type="dxa"/>
            <w:vMerge w:val="restart"/>
            <w:tcBorders>
              <w:top w:val="nil"/>
              <w:left w:val="single" w:sz="4" w:space="0" w:color="auto"/>
              <w:right w:val="single" w:sz="4" w:space="0" w:color="auto"/>
            </w:tcBorders>
            <w:shd w:val="clear" w:color="auto" w:fill="auto"/>
            <w:vAlign w:val="center"/>
            <w:hideMark/>
          </w:tcPr>
          <w:p w:rsidR="005A6B1F" w:rsidRPr="003A3A42" w:rsidRDefault="005A6B1F" w:rsidP="00D87110">
            <w:pPr>
              <w:spacing w:after="0" w:line="280" w:lineRule="exact"/>
              <w:rPr>
                <w:rFonts w:ascii="Times New Roman" w:eastAsia="方正仿宋_GBK" w:hAnsi="Times New Roman" w:cs="Times New Roman"/>
                <w:b/>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一、党建工作（100分）</w:t>
            </w:r>
          </w:p>
        </w:tc>
        <w:tc>
          <w:tcPr>
            <w:tcW w:w="1135" w:type="dxa"/>
            <w:vMerge w:val="restart"/>
            <w:tcBorders>
              <w:top w:val="nil"/>
              <w:left w:val="single" w:sz="4" w:space="0" w:color="auto"/>
              <w:right w:val="single" w:sz="4" w:space="0" w:color="auto"/>
            </w:tcBorders>
            <w:shd w:val="clear" w:color="auto" w:fill="auto"/>
            <w:vAlign w:val="center"/>
            <w:hideMark/>
          </w:tcPr>
          <w:p w:rsidR="005A6B1F" w:rsidRPr="003A3A42" w:rsidRDefault="005A6B1F" w:rsidP="005A6B1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党的组织和工作覆盖</w:t>
            </w:r>
          </w:p>
          <w:p w:rsidR="005A6B1F" w:rsidRPr="003A3A42" w:rsidRDefault="005A6B1F" w:rsidP="005A6B1F">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80</w:t>
            </w:r>
            <w:r w:rsidRPr="003A3A42">
              <w:rPr>
                <w:rFonts w:ascii="Times New Roman" w:eastAsia="方正仿宋_GBK" w:hAnsi="Times New Roman" w:cs="Times New Roman" w:hint="eastAsia"/>
                <w:color w:val="000000" w:themeColor="text1"/>
                <w:sz w:val="21"/>
                <w:szCs w:val="21"/>
              </w:rPr>
              <w:t>分）</w:t>
            </w:r>
          </w:p>
        </w:tc>
        <w:tc>
          <w:tcPr>
            <w:tcW w:w="1276" w:type="dxa"/>
            <w:vMerge w:val="restart"/>
            <w:tcBorders>
              <w:top w:val="nil"/>
              <w:left w:val="single" w:sz="4" w:space="0" w:color="auto"/>
              <w:right w:val="single" w:sz="4" w:space="0" w:color="auto"/>
            </w:tcBorders>
            <w:shd w:val="clear" w:color="auto" w:fill="auto"/>
            <w:vAlign w:val="center"/>
            <w:hideMark/>
          </w:tcPr>
          <w:p w:rsidR="005A6B1F" w:rsidRPr="003A3A42" w:rsidRDefault="005A6B1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党的工作</w:t>
            </w:r>
          </w:p>
          <w:p w:rsidR="005A6B1F" w:rsidRPr="003A3A42" w:rsidRDefault="005A6B1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覆盖</w:t>
            </w:r>
          </w:p>
          <w:p w:rsidR="005A6B1F" w:rsidRPr="003A3A42" w:rsidRDefault="005A6B1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60</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5A6B1F" w:rsidRPr="003A3A42" w:rsidRDefault="005A6B1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w:t>
            </w:r>
          </w:p>
        </w:tc>
        <w:tc>
          <w:tcPr>
            <w:tcW w:w="1518" w:type="dxa"/>
            <w:tcBorders>
              <w:top w:val="nil"/>
              <w:left w:val="nil"/>
              <w:bottom w:val="single" w:sz="4" w:space="0" w:color="auto"/>
              <w:right w:val="single" w:sz="4" w:space="0" w:color="auto"/>
            </w:tcBorders>
            <w:shd w:val="clear" w:color="auto" w:fill="auto"/>
            <w:vAlign w:val="center"/>
            <w:hideMark/>
          </w:tcPr>
          <w:p w:rsidR="005A6B1F" w:rsidRPr="003A3A42" w:rsidRDefault="005A6B1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落实制度</w:t>
            </w:r>
          </w:p>
        </w:tc>
        <w:tc>
          <w:tcPr>
            <w:tcW w:w="700" w:type="dxa"/>
            <w:tcBorders>
              <w:top w:val="nil"/>
              <w:left w:val="nil"/>
              <w:bottom w:val="single" w:sz="4" w:space="0" w:color="auto"/>
              <w:right w:val="single" w:sz="4" w:space="0" w:color="auto"/>
            </w:tcBorders>
            <w:shd w:val="clear" w:color="auto" w:fill="auto"/>
            <w:vAlign w:val="center"/>
            <w:hideMark/>
          </w:tcPr>
          <w:p w:rsidR="005A6B1F" w:rsidRPr="003A3A42" w:rsidRDefault="005A6B1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20</w:t>
            </w:r>
          </w:p>
        </w:tc>
        <w:tc>
          <w:tcPr>
            <w:tcW w:w="3991" w:type="dxa"/>
            <w:tcBorders>
              <w:top w:val="nil"/>
              <w:left w:val="nil"/>
              <w:bottom w:val="single" w:sz="4" w:space="0" w:color="auto"/>
              <w:right w:val="single" w:sz="4" w:space="0" w:color="auto"/>
            </w:tcBorders>
            <w:shd w:val="clear" w:color="auto" w:fill="auto"/>
            <w:vAlign w:val="center"/>
            <w:hideMark/>
          </w:tcPr>
          <w:p w:rsidR="005A6B1F" w:rsidRPr="003A3A42" w:rsidRDefault="005A6B1F" w:rsidP="005A6B1F">
            <w:pPr>
              <w:spacing w:after="0" w:line="30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党组织工作基本制度健全，各项工作制度落实到位，记录内容完整、格式规范（包括年度工作计划和总结、“三会一课”、组织生活会、民主评议党员、谈心谈话（提醒）、重大事项请示报告、主题党日活动等），据实得分，最高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5A6B1F" w:rsidRPr="003A3A42" w:rsidRDefault="005A6B1F" w:rsidP="005A6B1F">
            <w:pPr>
              <w:spacing w:after="0" w:line="30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□党组织按期规范进行换届，得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分；未按期换届，得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p w:rsidR="005A6B1F" w:rsidRPr="003A3A42" w:rsidRDefault="005A6B1F" w:rsidP="005A6B1F">
            <w:pPr>
              <w:spacing w:after="0" w:line="30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□党组织班子成员和社会组织管理层人员双向进入、交叉任职，且由社会组织负责人担任党组织书记，得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分；其他管理层人员担任党组织书记，得</w:t>
            </w: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Times New Roman" w:hint="eastAsia"/>
                <w:color w:val="000000" w:themeColor="text1"/>
                <w:sz w:val="21"/>
                <w:szCs w:val="21"/>
              </w:rPr>
              <w:t>分</w:t>
            </w:r>
          </w:p>
          <w:p w:rsidR="005A6B1F" w:rsidRPr="003A3A42" w:rsidRDefault="005A6B1F" w:rsidP="005A6B1F">
            <w:pPr>
              <w:spacing w:after="0" w:line="30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□未设立党组织，得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auto" w:fill="auto"/>
            <w:noWrap/>
            <w:vAlign w:val="center"/>
            <w:hideMark/>
          </w:tcPr>
          <w:p w:rsidR="005A6B1F" w:rsidRPr="003A3A42" w:rsidRDefault="005A6B1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A6B1F" w:rsidRPr="003A3A42" w:rsidRDefault="005A6B1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A6B1F" w:rsidRPr="003A3A42" w:rsidRDefault="005A6B1F"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5A6B1F" w:rsidRPr="003A3A42" w:rsidTr="006C0DB9">
        <w:trPr>
          <w:trHeight w:val="3515"/>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5A6B1F" w:rsidRPr="003A3A42" w:rsidRDefault="005A6B1F"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bottom w:val="single" w:sz="4" w:space="0" w:color="auto"/>
              <w:right w:val="single" w:sz="4" w:space="0" w:color="auto"/>
            </w:tcBorders>
            <w:shd w:val="clear" w:color="auto" w:fill="auto"/>
            <w:vAlign w:val="center"/>
            <w:hideMark/>
          </w:tcPr>
          <w:p w:rsidR="005A6B1F" w:rsidRPr="003A3A42" w:rsidRDefault="005A6B1F"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5A6B1F" w:rsidRPr="003A3A42" w:rsidRDefault="005A6B1F"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5A6B1F" w:rsidRPr="003A3A42" w:rsidRDefault="005A6B1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4</w:t>
            </w:r>
          </w:p>
        </w:tc>
        <w:tc>
          <w:tcPr>
            <w:tcW w:w="1518" w:type="dxa"/>
            <w:tcBorders>
              <w:top w:val="nil"/>
              <w:left w:val="nil"/>
              <w:bottom w:val="single" w:sz="4" w:space="0" w:color="auto"/>
              <w:right w:val="single" w:sz="4" w:space="0" w:color="auto"/>
            </w:tcBorders>
            <w:shd w:val="clear" w:color="auto" w:fill="auto"/>
            <w:vAlign w:val="center"/>
            <w:hideMark/>
          </w:tcPr>
          <w:p w:rsidR="005A6B1F" w:rsidRPr="003A3A42" w:rsidRDefault="005A6B1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开展活动</w:t>
            </w:r>
          </w:p>
        </w:tc>
        <w:tc>
          <w:tcPr>
            <w:tcW w:w="700" w:type="dxa"/>
            <w:tcBorders>
              <w:top w:val="nil"/>
              <w:left w:val="nil"/>
              <w:bottom w:val="single" w:sz="4" w:space="0" w:color="auto"/>
              <w:right w:val="single" w:sz="4" w:space="0" w:color="auto"/>
            </w:tcBorders>
            <w:shd w:val="clear" w:color="auto" w:fill="auto"/>
            <w:vAlign w:val="center"/>
            <w:hideMark/>
          </w:tcPr>
          <w:p w:rsidR="005A6B1F" w:rsidRPr="003A3A42" w:rsidRDefault="005A6B1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20</w:t>
            </w:r>
          </w:p>
        </w:tc>
        <w:tc>
          <w:tcPr>
            <w:tcW w:w="3991" w:type="dxa"/>
            <w:tcBorders>
              <w:top w:val="nil"/>
              <w:left w:val="nil"/>
              <w:bottom w:val="single" w:sz="4" w:space="0" w:color="auto"/>
              <w:right w:val="single" w:sz="4" w:space="0" w:color="auto"/>
            </w:tcBorders>
            <w:shd w:val="clear" w:color="auto" w:fill="auto"/>
            <w:vAlign w:val="center"/>
            <w:hideMark/>
          </w:tcPr>
          <w:p w:rsidR="005A6B1F" w:rsidRPr="003A3A42" w:rsidRDefault="005A6B1F" w:rsidP="005A6B1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□党组织根据部署要求，持续深入开展主题教育，及时传达贯彻各级有关政策文件要求，据实得分，最高得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r w:rsidRPr="003A3A42">
              <w:rPr>
                <w:rFonts w:ascii="Times New Roman" w:eastAsia="方正仿宋_GBK" w:hAnsi="Times New Roman" w:cs="Times New Roman" w:hint="eastAsia"/>
                <w:color w:val="000000" w:themeColor="text1"/>
                <w:sz w:val="21"/>
                <w:szCs w:val="21"/>
              </w:rPr>
              <w:br/>
            </w:r>
            <w:r w:rsidRPr="003A3A42">
              <w:rPr>
                <w:rFonts w:ascii="Times New Roman" w:eastAsia="方正仿宋_GBK" w:hAnsi="Times New Roman" w:cs="Times New Roman" w:hint="eastAsia"/>
                <w:color w:val="000000" w:themeColor="text1"/>
                <w:sz w:val="21"/>
                <w:szCs w:val="21"/>
              </w:rPr>
              <w:t>□党组织结合业务工作，开展结对共建、志愿服务等活动，全年党组织活动内容丰富，党员积极参加，据实得分，最高得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5A6B1F" w:rsidRPr="003A3A42" w:rsidRDefault="005A6B1F" w:rsidP="005A6B1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注：未设立党组织，但通过党建工作指导员、联络员、建立工青妇组织等方式开展党的活动，结合实际情况每项得分不超过</w:t>
            </w:r>
            <w:r w:rsidRPr="003A3A42">
              <w:rPr>
                <w:rFonts w:ascii="Times New Roman" w:eastAsia="方正仿宋_GBK" w:hAnsi="Times New Roman" w:cs="Times New Roman" w:hint="eastAsia"/>
                <w:b/>
                <w:bCs/>
                <w:color w:val="000000" w:themeColor="text1"/>
                <w:sz w:val="21"/>
                <w:szCs w:val="21"/>
              </w:rPr>
              <w:t>50%</w:t>
            </w:r>
            <w:r w:rsidRPr="003A3A42">
              <w:rPr>
                <w:rFonts w:ascii="Times New Roman" w:eastAsia="方正仿宋_GBK" w:hAnsi="Times New Roman" w:cs="Times New Roman" w:hint="eastAsia"/>
                <w:b/>
                <w:bCs/>
                <w:color w:val="000000" w:themeColor="text1"/>
                <w:sz w:val="21"/>
                <w:szCs w:val="21"/>
              </w:rPr>
              <w:t>，总分不超过</w:t>
            </w:r>
            <w:r w:rsidRPr="003A3A42">
              <w:rPr>
                <w:rFonts w:ascii="Times New Roman" w:eastAsia="方正仿宋_GBK" w:hAnsi="Times New Roman" w:cs="Times New Roman" w:hint="eastAsia"/>
                <w:b/>
                <w:bCs/>
                <w:color w:val="000000" w:themeColor="text1"/>
                <w:sz w:val="21"/>
                <w:szCs w:val="21"/>
              </w:rPr>
              <w:t>10</w:t>
            </w:r>
            <w:r w:rsidRPr="003A3A42">
              <w:rPr>
                <w:rFonts w:ascii="Times New Roman" w:eastAsia="方正仿宋_GBK" w:hAnsi="Times New Roman" w:cs="Times New Roman" w:hint="eastAsia"/>
                <w:b/>
                <w:bCs/>
                <w:color w:val="000000" w:themeColor="text1"/>
                <w:sz w:val="21"/>
                <w:szCs w:val="21"/>
              </w:rPr>
              <w:t>分。</w:t>
            </w:r>
          </w:p>
        </w:tc>
        <w:tc>
          <w:tcPr>
            <w:tcW w:w="917" w:type="dxa"/>
            <w:tcBorders>
              <w:top w:val="nil"/>
              <w:left w:val="nil"/>
              <w:bottom w:val="single" w:sz="4" w:space="0" w:color="auto"/>
              <w:right w:val="single" w:sz="4" w:space="0" w:color="auto"/>
            </w:tcBorders>
            <w:shd w:val="clear" w:color="auto" w:fill="auto"/>
            <w:noWrap/>
            <w:vAlign w:val="center"/>
            <w:hideMark/>
          </w:tcPr>
          <w:p w:rsidR="005A6B1F" w:rsidRPr="003A3A42" w:rsidRDefault="005A6B1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A6B1F" w:rsidRPr="003A3A42" w:rsidRDefault="005A6B1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A6B1F" w:rsidRPr="003A3A42" w:rsidRDefault="005A6B1F"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A56D29" w:rsidRPr="003A3A42" w:rsidTr="006C0DB9">
        <w:trPr>
          <w:trHeight w:val="454"/>
          <w:jc w:val="center"/>
        </w:trPr>
        <w:tc>
          <w:tcPr>
            <w:tcW w:w="1479" w:type="dxa"/>
            <w:vMerge w:val="restart"/>
            <w:tcBorders>
              <w:top w:val="single" w:sz="4" w:space="0" w:color="auto"/>
              <w:left w:val="single" w:sz="4" w:space="0" w:color="auto"/>
              <w:right w:val="single" w:sz="4" w:space="0" w:color="auto"/>
            </w:tcBorders>
            <w:shd w:val="clear" w:color="auto" w:fill="auto"/>
            <w:vAlign w:val="center"/>
            <w:hideMark/>
          </w:tcPr>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一级指标</w:t>
            </w:r>
          </w:p>
        </w:tc>
        <w:tc>
          <w:tcPr>
            <w:tcW w:w="1135" w:type="dxa"/>
            <w:vMerge w:val="restart"/>
            <w:tcBorders>
              <w:top w:val="single" w:sz="4" w:space="0" w:color="auto"/>
              <w:left w:val="single" w:sz="4" w:space="0" w:color="auto"/>
              <w:right w:val="single" w:sz="4" w:space="0" w:color="auto"/>
            </w:tcBorders>
            <w:shd w:val="clear" w:color="auto" w:fill="auto"/>
            <w:vAlign w:val="center"/>
            <w:hideMark/>
          </w:tcPr>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918" w:type="dxa"/>
            <w:gridSpan w:val="4"/>
            <w:tcBorders>
              <w:top w:val="single" w:sz="4" w:space="0" w:color="auto"/>
              <w:left w:val="nil"/>
              <w:bottom w:val="single" w:sz="4" w:space="0" w:color="auto"/>
              <w:right w:val="single" w:sz="4" w:space="0" w:color="auto"/>
            </w:tcBorders>
            <w:shd w:val="clear" w:color="auto" w:fill="auto"/>
            <w:vAlign w:val="center"/>
            <w:hideMark/>
          </w:tcPr>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17" w:type="dxa"/>
            <w:vMerge w:val="restart"/>
            <w:tcBorders>
              <w:top w:val="single" w:sz="4" w:space="0" w:color="auto"/>
              <w:left w:val="nil"/>
              <w:right w:val="single" w:sz="4" w:space="0" w:color="auto"/>
            </w:tcBorders>
            <w:shd w:val="clear" w:color="auto" w:fill="auto"/>
            <w:noWrap/>
            <w:vAlign w:val="center"/>
            <w:hideMark/>
          </w:tcPr>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709" w:type="dxa"/>
            <w:vMerge w:val="restart"/>
            <w:tcBorders>
              <w:top w:val="single" w:sz="4" w:space="0" w:color="auto"/>
              <w:left w:val="nil"/>
              <w:right w:val="single" w:sz="4" w:space="0" w:color="auto"/>
            </w:tcBorders>
            <w:shd w:val="clear" w:color="auto" w:fill="auto"/>
            <w:noWrap/>
            <w:vAlign w:val="center"/>
            <w:hideMark/>
          </w:tcPr>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1984" w:type="dxa"/>
            <w:gridSpan w:val="2"/>
            <w:vMerge w:val="restart"/>
            <w:tcBorders>
              <w:top w:val="single" w:sz="4" w:space="0" w:color="auto"/>
              <w:left w:val="nil"/>
              <w:right w:val="single" w:sz="4" w:space="0" w:color="000000"/>
            </w:tcBorders>
            <w:shd w:val="clear" w:color="auto" w:fill="auto"/>
            <w:noWrap/>
            <w:vAlign w:val="center"/>
            <w:hideMark/>
          </w:tcPr>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A56D29" w:rsidRPr="003A3A42" w:rsidTr="006C0DB9">
        <w:trPr>
          <w:trHeight w:val="454"/>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序号</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91" w:type="dxa"/>
            <w:tcBorders>
              <w:top w:val="single" w:sz="4" w:space="0" w:color="auto"/>
              <w:left w:val="nil"/>
              <w:bottom w:val="single" w:sz="4" w:space="0" w:color="auto"/>
              <w:right w:val="single" w:sz="4" w:space="0" w:color="auto"/>
            </w:tcBorders>
            <w:shd w:val="clear" w:color="auto" w:fill="auto"/>
            <w:vAlign w:val="center"/>
            <w:hideMark/>
          </w:tcPr>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17" w:type="dxa"/>
            <w:vMerge/>
            <w:tcBorders>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p>
        </w:tc>
        <w:tc>
          <w:tcPr>
            <w:tcW w:w="709" w:type="dxa"/>
            <w:vMerge/>
            <w:tcBorders>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p>
        </w:tc>
        <w:tc>
          <w:tcPr>
            <w:tcW w:w="1984" w:type="dxa"/>
            <w:gridSpan w:val="2"/>
            <w:vMerge/>
            <w:tcBorders>
              <w:left w:val="nil"/>
              <w:bottom w:val="single" w:sz="4" w:space="0" w:color="auto"/>
              <w:right w:val="single" w:sz="4" w:space="0" w:color="000000"/>
            </w:tcBorders>
            <w:shd w:val="clear" w:color="auto" w:fill="auto"/>
            <w:noWrap/>
            <w:vAlign w:val="center"/>
            <w:hideMark/>
          </w:tcPr>
          <w:p w:rsidR="00A56D29" w:rsidRPr="003A3A42" w:rsidRDefault="00A56D29" w:rsidP="00D87110">
            <w:pPr>
              <w:spacing w:after="0" w:line="280" w:lineRule="exact"/>
              <w:jc w:val="center"/>
              <w:rPr>
                <w:rFonts w:ascii="Times New Roman" w:eastAsia="方正仿宋_GBK" w:hAnsi="Times New Roman" w:cs="Times New Roman"/>
                <w:b/>
                <w:bCs/>
                <w:color w:val="000000" w:themeColor="text1"/>
                <w:sz w:val="21"/>
                <w:szCs w:val="21"/>
              </w:rPr>
            </w:pPr>
          </w:p>
        </w:tc>
      </w:tr>
      <w:tr w:rsidR="00A56D29" w:rsidRPr="003A3A42" w:rsidTr="006C0DB9">
        <w:trPr>
          <w:trHeight w:val="5329"/>
          <w:jc w:val="center"/>
        </w:trPr>
        <w:tc>
          <w:tcPr>
            <w:tcW w:w="1479" w:type="dxa"/>
            <w:vMerge w:val="restart"/>
            <w:tcBorders>
              <w:top w:val="nil"/>
              <w:left w:val="single" w:sz="4" w:space="0" w:color="auto"/>
              <w:right w:val="single" w:sz="4" w:space="0" w:color="auto"/>
            </w:tcBorders>
            <w:shd w:val="clear" w:color="auto" w:fill="auto"/>
            <w:vAlign w:val="center"/>
            <w:hideMark/>
          </w:tcPr>
          <w:p w:rsidR="00A56D29" w:rsidRPr="003A3A42" w:rsidRDefault="00A56D29" w:rsidP="00D87110">
            <w:pPr>
              <w:spacing w:after="0" w:line="280" w:lineRule="exact"/>
              <w:rPr>
                <w:rFonts w:ascii="Times New Roman" w:eastAsia="方正仿宋_GBK" w:hAnsi="Times New Roman" w:cs="Times New Roman"/>
                <w:b/>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lastRenderedPageBreak/>
              <w:t>一、党建工作（100分）</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1518"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发挥作用</w:t>
            </w:r>
          </w:p>
        </w:tc>
        <w:tc>
          <w:tcPr>
            <w:tcW w:w="700"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20</w:t>
            </w:r>
          </w:p>
        </w:tc>
        <w:tc>
          <w:tcPr>
            <w:tcW w:w="3991"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A56D2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□党组织对社会组织重大事项决策、重要业务活动等积极合理提出意见，据实得分，得</w:t>
            </w:r>
            <w:r w:rsidRPr="003A3A42">
              <w:rPr>
                <w:rFonts w:ascii="Times New Roman" w:eastAsia="方正仿宋_GBK" w:hAnsi="Times New Roman" w:cs="Times New Roman" w:hint="eastAsia"/>
                <w:color w:val="000000" w:themeColor="text1"/>
                <w:sz w:val="21"/>
                <w:szCs w:val="21"/>
              </w:rPr>
              <w:t>6</w:t>
            </w:r>
            <w:r w:rsidRPr="003A3A42">
              <w:rPr>
                <w:rFonts w:ascii="Times New Roman" w:eastAsia="方正仿宋_GBK" w:hAnsi="Times New Roman" w:cs="Times New Roman" w:hint="eastAsia"/>
                <w:color w:val="000000" w:themeColor="text1"/>
                <w:sz w:val="21"/>
                <w:szCs w:val="21"/>
              </w:rPr>
              <w:t>分</w:t>
            </w:r>
          </w:p>
          <w:p w:rsidR="00A56D29" w:rsidRPr="003A3A42" w:rsidRDefault="00A56D29" w:rsidP="00A56D2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□党组织引导和支持社会组织有序参与社会治理、提供公共服务、承担社会责任，据实得分，最高得</w:t>
            </w:r>
            <w:r w:rsidRPr="003A3A42">
              <w:rPr>
                <w:rFonts w:ascii="Times New Roman" w:eastAsia="方正仿宋_GBK" w:hAnsi="Times New Roman" w:cs="Times New Roman" w:hint="eastAsia"/>
                <w:color w:val="000000" w:themeColor="text1"/>
                <w:sz w:val="21"/>
                <w:szCs w:val="21"/>
              </w:rPr>
              <w:t>8</w:t>
            </w:r>
            <w:r w:rsidRPr="003A3A42">
              <w:rPr>
                <w:rFonts w:ascii="Times New Roman" w:eastAsia="方正仿宋_GBK" w:hAnsi="Times New Roman" w:cs="Times New Roman" w:hint="eastAsia"/>
                <w:color w:val="000000" w:themeColor="text1"/>
                <w:sz w:val="21"/>
                <w:szCs w:val="21"/>
              </w:rPr>
              <w:t>分</w:t>
            </w:r>
          </w:p>
          <w:p w:rsidR="00A56D29" w:rsidRPr="003A3A42" w:rsidRDefault="00A56D29" w:rsidP="00A56D2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□党员积极参与本组织、上级党组织的党员教育培训以及社会组织主要工作，模范带头作用明显，据实得分，最高得</w:t>
            </w:r>
            <w:r w:rsidRPr="003A3A42">
              <w:rPr>
                <w:rFonts w:ascii="Times New Roman" w:eastAsia="方正仿宋_GBK" w:hAnsi="Times New Roman" w:cs="Times New Roman" w:hint="eastAsia"/>
                <w:color w:val="000000" w:themeColor="text1"/>
                <w:sz w:val="21"/>
                <w:szCs w:val="21"/>
              </w:rPr>
              <w:t>6</w:t>
            </w:r>
            <w:r w:rsidRPr="003A3A42">
              <w:rPr>
                <w:rFonts w:ascii="Times New Roman" w:eastAsia="方正仿宋_GBK" w:hAnsi="Times New Roman" w:cs="Times New Roman" w:hint="eastAsia"/>
                <w:color w:val="000000" w:themeColor="text1"/>
                <w:sz w:val="21"/>
                <w:szCs w:val="21"/>
              </w:rPr>
              <w:t>分</w:t>
            </w:r>
          </w:p>
          <w:p w:rsidR="00A56D29" w:rsidRPr="003A3A42" w:rsidRDefault="00A56D29" w:rsidP="00A56D2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注：未设立党组织，但通过党建工作指导员、联络员、建立工青妇组织等方式推动社会组织发挥作用的，结合实际情况每项得分不超过</w:t>
            </w:r>
            <w:r w:rsidRPr="003A3A42">
              <w:rPr>
                <w:rFonts w:ascii="Times New Roman" w:eastAsia="方正仿宋_GBK" w:hAnsi="Times New Roman" w:cs="Times New Roman" w:hint="eastAsia"/>
                <w:b/>
                <w:bCs/>
                <w:color w:val="000000" w:themeColor="text1"/>
                <w:sz w:val="21"/>
                <w:szCs w:val="21"/>
              </w:rPr>
              <w:t>50%</w:t>
            </w:r>
            <w:r w:rsidRPr="003A3A42">
              <w:rPr>
                <w:rFonts w:ascii="Times New Roman" w:eastAsia="方正仿宋_GBK" w:hAnsi="Times New Roman" w:cs="Times New Roman" w:hint="eastAsia"/>
                <w:b/>
                <w:bCs/>
                <w:color w:val="000000" w:themeColor="text1"/>
                <w:sz w:val="21"/>
                <w:szCs w:val="21"/>
              </w:rPr>
              <w:t>，总分不超过</w:t>
            </w:r>
            <w:r w:rsidRPr="003A3A42">
              <w:rPr>
                <w:rFonts w:ascii="Times New Roman" w:eastAsia="方正仿宋_GBK" w:hAnsi="Times New Roman" w:cs="Times New Roman" w:hint="eastAsia"/>
                <w:b/>
                <w:bCs/>
                <w:color w:val="000000" w:themeColor="text1"/>
                <w:sz w:val="21"/>
                <w:szCs w:val="21"/>
              </w:rPr>
              <w:t>10</w:t>
            </w:r>
            <w:r w:rsidRPr="003A3A42">
              <w:rPr>
                <w:rFonts w:ascii="Times New Roman" w:eastAsia="方正仿宋_GBK" w:hAnsi="Times New Roman" w:cs="Times New Roman" w:hint="eastAsia"/>
                <w:b/>
                <w:bCs/>
                <w:color w:val="000000" w:themeColor="text1"/>
                <w:sz w:val="21"/>
                <w:szCs w:val="21"/>
              </w:rPr>
              <w:t>分。</w:t>
            </w:r>
          </w:p>
        </w:tc>
        <w:tc>
          <w:tcPr>
            <w:tcW w:w="917" w:type="dxa"/>
            <w:tcBorders>
              <w:top w:val="nil"/>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56D29" w:rsidRPr="003A3A42" w:rsidRDefault="00A56D29"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A56D29" w:rsidRPr="003A3A42" w:rsidTr="006C0DB9">
        <w:trPr>
          <w:trHeight w:val="1020"/>
          <w:jc w:val="center"/>
        </w:trPr>
        <w:tc>
          <w:tcPr>
            <w:tcW w:w="1479" w:type="dxa"/>
            <w:vMerge/>
            <w:tcBorders>
              <w:left w:val="single" w:sz="4" w:space="0" w:color="auto"/>
              <w:right w:val="single" w:sz="4" w:space="0" w:color="auto"/>
            </w:tcBorders>
            <w:shd w:val="clear" w:color="auto" w:fill="auto"/>
            <w:vAlign w:val="center"/>
            <w:hideMark/>
          </w:tcPr>
          <w:p w:rsidR="00A56D29" w:rsidRPr="003A3A42" w:rsidRDefault="00A56D29"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A56D29" w:rsidRPr="003A3A42" w:rsidRDefault="00A56D29" w:rsidP="00A56D29">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基础保障</w:t>
            </w:r>
          </w:p>
          <w:p w:rsidR="00A56D29" w:rsidRPr="003A3A42" w:rsidRDefault="00A56D29" w:rsidP="00A56D29">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1276"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A56D29">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经费保障</w:t>
            </w:r>
          </w:p>
          <w:p w:rsidR="00A56D29" w:rsidRPr="003A3A42" w:rsidRDefault="00A56D29" w:rsidP="00A56D29">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6</w:t>
            </w:r>
          </w:p>
        </w:tc>
        <w:tc>
          <w:tcPr>
            <w:tcW w:w="1518"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工作经费</w:t>
            </w:r>
          </w:p>
        </w:tc>
        <w:tc>
          <w:tcPr>
            <w:tcW w:w="700"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91"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A56D2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□保障党组织活动经费，党建工作经费纳入社会组织管理费用列支，得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A56D29" w:rsidRPr="003A3A42" w:rsidRDefault="00A56D29" w:rsidP="00A56D2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□未保障党组织活动经费，得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A56D29" w:rsidRPr="003A3A42" w:rsidTr="006C0DB9">
        <w:trPr>
          <w:trHeight w:val="1531"/>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top w:val="nil"/>
              <w:left w:val="single" w:sz="4" w:space="0" w:color="auto"/>
              <w:bottom w:val="single" w:sz="4" w:space="0" w:color="auto"/>
              <w:right w:val="single" w:sz="4" w:space="0" w:color="auto"/>
            </w:tcBorders>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p>
        </w:tc>
        <w:tc>
          <w:tcPr>
            <w:tcW w:w="1276"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A56D29">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阵地保障</w:t>
            </w:r>
          </w:p>
          <w:p w:rsidR="00A56D29" w:rsidRPr="003A3A42" w:rsidRDefault="00A56D29" w:rsidP="00A56D29">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7</w:t>
            </w:r>
          </w:p>
        </w:tc>
        <w:tc>
          <w:tcPr>
            <w:tcW w:w="1518"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活动阵地</w:t>
            </w:r>
          </w:p>
        </w:tc>
        <w:tc>
          <w:tcPr>
            <w:tcW w:w="700"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91"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A56D2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□建有相对固定的党组织活动阵地如党员之家、党员活动室等（可场所共用），因地制宜设置规范的党建宣传栏，得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A56D29" w:rsidRPr="003A3A42" w:rsidRDefault="00A56D29" w:rsidP="00A56D2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□未保障党组织活动阵地，得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A56D29" w:rsidRPr="003A3A42" w:rsidTr="006C0DB9">
        <w:trPr>
          <w:trHeight w:val="454"/>
          <w:jc w:val="center"/>
        </w:trPr>
        <w:tc>
          <w:tcPr>
            <w:tcW w:w="1479" w:type="dxa"/>
            <w:vMerge w:val="restart"/>
            <w:tcBorders>
              <w:top w:val="single" w:sz="4" w:space="0" w:color="auto"/>
              <w:left w:val="single" w:sz="4" w:space="0" w:color="auto"/>
              <w:right w:val="single" w:sz="4" w:space="0" w:color="auto"/>
            </w:tcBorders>
            <w:shd w:val="clear" w:color="auto" w:fill="auto"/>
            <w:vAlign w:val="center"/>
            <w:hideMark/>
          </w:tcPr>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一级指标</w:t>
            </w:r>
          </w:p>
        </w:tc>
        <w:tc>
          <w:tcPr>
            <w:tcW w:w="1135" w:type="dxa"/>
            <w:vMerge w:val="restart"/>
            <w:tcBorders>
              <w:top w:val="single" w:sz="4" w:space="0" w:color="auto"/>
              <w:left w:val="single" w:sz="4" w:space="0" w:color="auto"/>
              <w:right w:val="single" w:sz="4" w:space="0" w:color="auto"/>
            </w:tcBorders>
            <w:vAlign w:val="center"/>
            <w:hideMark/>
          </w:tcPr>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276" w:type="dxa"/>
            <w:vMerge w:val="restart"/>
            <w:tcBorders>
              <w:top w:val="single" w:sz="4" w:space="0" w:color="auto"/>
              <w:left w:val="nil"/>
              <w:right w:val="single" w:sz="4" w:space="0" w:color="auto"/>
            </w:tcBorders>
            <w:shd w:val="clear" w:color="auto" w:fill="auto"/>
            <w:vAlign w:val="center"/>
            <w:hideMark/>
          </w:tcPr>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918" w:type="dxa"/>
            <w:gridSpan w:val="4"/>
            <w:tcBorders>
              <w:top w:val="single" w:sz="4" w:space="0" w:color="auto"/>
              <w:left w:val="nil"/>
              <w:bottom w:val="single" w:sz="4" w:space="0" w:color="auto"/>
              <w:right w:val="single" w:sz="4" w:space="0" w:color="auto"/>
            </w:tcBorders>
            <w:shd w:val="clear" w:color="auto" w:fill="auto"/>
            <w:vAlign w:val="center"/>
            <w:hideMark/>
          </w:tcPr>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17" w:type="dxa"/>
            <w:vMerge w:val="restart"/>
            <w:tcBorders>
              <w:top w:val="single" w:sz="4" w:space="0" w:color="auto"/>
              <w:left w:val="nil"/>
              <w:right w:val="single" w:sz="4" w:space="0" w:color="auto"/>
            </w:tcBorders>
            <w:shd w:val="clear" w:color="auto" w:fill="auto"/>
            <w:noWrap/>
            <w:vAlign w:val="center"/>
            <w:hideMark/>
          </w:tcPr>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709" w:type="dxa"/>
            <w:vMerge w:val="restart"/>
            <w:tcBorders>
              <w:top w:val="single" w:sz="4" w:space="0" w:color="auto"/>
              <w:left w:val="nil"/>
              <w:right w:val="single" w:sz="4" w:space="0" w:color="auto"/>
            </w:tcBorders>
            <w:shd w:val="clear" w:color="auto" w:fill="auto"/>
            <w:noWrap/>
            <w:vAlign w:val="center"/>
            <w:hideMark/>
          </w:tcPr>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1984" w:type="dxa"/>
            <w:gridSpan w:val="2"/>
            <w:vMerge w:val="restart"/>
            <w:tcBorders>
              <w:top w:val="single" w:sz="4" w:space="0" w:color="auto"/>
              <w:left w:val="nil"/>
              <w:right w:val="single" w:sz="4" w:space="0" w:color="auto"/>
            </w:tcBorders>
            <w:shd w:val="clear" w:color="auto" w:fill="auto"/>
            <w:noWrap/>
            <w:vAlign w:val="center"/>
            <w:hideMark/>
          </w:tcPr>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A56D29" w:rsidRPr="003A3A42" w:rsidTr="006C0DB9">
        <w:trPr>
          <w:trHeight w:val="454"/>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bottom w:val="single" w:sz="4" w:space="0" w:color="auto"/>
              <w:right w:val="single" w:sz="4" w:space="0" w:color="auto"/>
            </w:tcBorders>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left w:val="nil"/>
              <w:bottom w:val="single" w:sz="4" w:space="0" w:color="auto"/>
              <w:right w:val="single" w:sz="4" w:space="0" w:color="auto"/>
            </w:tcBorders>
            <w:shd w:val="clear" w:color="auto" w:fill="auto"/>
            <w:vAlign w:val="center"/>
            <w:hideMark/>
          </w:tcPr>
          <w:p w:rsidR="00A56D29" w:rsidRPr="003A3A42" w:rsidRDefault="00A56D29" w:rsidP="00A56D29">
            <w:pPr>
              <w:spacing w:after="0" w:line="280" w:lineRule="exact"/>
              <w:jc w:val="center"/>
              <w:rPr>
                <w:rFonts w:ascii="Times New Roman" w:eastAsia="方正仿宋_GBK" w:hAnsi="Times New Roman" w:cs="Times New Roman"/>
                <w:color w:val="000000" w:themeColor="text1"/>
                <w:sz w:val="21"/>
                <w:szCs w:val="21"/>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序号</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91" w:type="dxa"/>
            <w:tcBorders>
              <w:top w:val="single" w:sz="4" w:space="0" w:color="auto"/>
              <w:left w:val="nil"/>
              <w:bottom w:val="single" w:sz="4" w:space="0" w:color="auto"/>
              <w:right w:val="single" w:sz="4" w:space="0" w:color="auto"/>
            </w:tcBorders>
            <w:shd w:val="clear" w:color="auto" w:fill="auto"/>
            <w:vAlign w:val="center"/>
            <w:hideMark/>
          </w:tcPr>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17" w:type="dxa"/>
            <w:vMerge/>
            <w:tcBorders>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p>
        </w:tc>
        <w:tc>
          <w:tcPr>
            <w:tcW w:w="709" w:type="dxa"/>
            <w:vMerge/>
            <w:tcBorders>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p>
        </w:tc>
        <w:tc>
          <w:tcPr>
            <w:tcW w:w="1984" w:type="dxa"/>
            <w:gridSpan w:val="2"/>
            <w:vMerge/>
            <w:tcBorders>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jc w:val="center"/>
              <w:rPr>
                <w:rFonts w:ascii="Times New Roman" w:eastAsia="方正仿宋_GBK" w:hAnsi="Times New Roman" w:cs="Times New Roman"/>
                <w:b/>
                <w:bCs/>
                <w:color w:val="000000" w:themeColor="text1"/>
                <w:sz w:val="21"/>
                <w:szCs w:val="21"/>
              </w:rPr>
            </w:pPr>
          </w:p>
        </w:tc>
      </w:tr>
      <w:tr w:rsidR="00A56D29" w:rsidRPr="003A3A42" w:rsidTr="006C0DB9">
        <w:trPr>
          <w:trHeight w:val="855"/>
          <w:jc w:val="center"/>
        </w:trPr>
        <w:tc>
          <w:tcPr>
            <w:tcW w:w="1479" w:type="dxa"/>
            <w:vMerge w:val="restart"/>
            <w:tcBorders>
              <w:top w:val="nil"/>
              <w:left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二、基础条件（100分）</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A56D29" w:rsidRPr="003A3A42" w:rsidRDefault="00A56D29" w:rsidP="00A56D29">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法人资格</w:t>
            </w:r>
          </w:p>
          <w:p w:rsidR="00A56D29" w:rsidRPr="003A3A42" w:rsidRDefault="00A56D29" w:rsidP="00A56D29">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30</w:t>
            </w:r>
            <w:r w:rsidRPr="003A3A42">
              <w:rPr>
                <w:rFonts w:ascii="Times New Roman" w:eastAsia="方正仿宋_GBK" w:hAnsi="Times New Roman" w:cs="Times New Roman" w:hint="eastAsia"/>
                <w:color w:val="000000" w:themeColor="text1"/>
                <w:sz w:val="21"/>
                <w:szCs w:val="21"/>
              </w:rPr>
              <w:t>分）</w:t>
            </w:r>
          </w:p>
        </w:tc>
        <w:tc>
          <w:tcPr>
            <w:tcW w:w="1276"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A56D29">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法定代表人</w:t>
            </w:r>
          </w:p>
          <w:p w:rsidR="00A56D29" w:rsidRPr="003A3A42" w:rsidRDefault="00A56D29" w:rsidP="00A56D29">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8</w:t>
            </w:r>
          </w:p>
        </w:tc>
        <w:tc>
          <w:tcPr>
            <w:tcW w:w="1518"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产生程序</w:t>
            </w:r>
          </w:p>
        </w:tc>
        <w:tc>
          <w:tcPr>
            <w:tcW w:w="700"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91"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A56D2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□产生程序符合章程规定，得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A56D29" w:rsidRPr="003A3A42" w:rsidRDefault="00A56D29" w:rsidP="00A56D2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□产生程序不符合章程规定，得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A56D29" w:rsidRPr="003A3A42" w:rsidTr="006C0DB9">
        <w:trPr>
          <w:trHeight w:val="1304"/>
          <w:jc w:val="center"/>
        </w:trPr>
        <w:tc>
          <w:tcPr>
            <w:tcW w:w="1479" w:type="dxa"/>
            <w:vMerge/>
            <w:tcBorders>
              <w:left w:val="single" w:sz="4" w:space="0" w:color="auto"/>
              <w:right w:val="single" w:sz="4" w:space="0" w:color="auto"/>
            </w:tcBorders>
            <w:shd w:val="clear" w:color="auto" w:fill="auto"/>
            <w:vAlign w:val="center"/>
            <w:hideMark/>
          </w:tcPr>
          <w:p w:rsidR="00A56D29" w:rsidRPr="003A3A42" w:rsidRDefault="00A56D29"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top w:val="nil"/>
              <w:left w:val="single" w:sz="4" w:space="0" w:color="auto"/>
              <w:bottom w:val="single" w:sz="4" w:space="0" w:color="auto"/>
              <w:right w:val="single" w:sz="4" w:space="0" w:color="auto"/>
            </w:tcBorders>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活动资金</w:t>
            </w:r>
            <w:r w:rsidRPr="003A3A42">
              <w:rPr>
                <w:rFonts w:ascii="Times New Roman" w:eastAsia="方正仿宋_GBK" w:hAnsi="Times New Roman" w:cs="Times New Roman" w:hint="eastAsia"/>
                <w:color w:val="000000" w:themeColor="text1"/>
                <w:sz w:val="21"/>
                <w:szCs w:val="21"/>
              </w:rPr>
              <w:br/>
            </w: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9</w:t>
            </w:r>
          </w:p>
        </w:tc>
        <w:tc>
          <w:tcPr>
            <w:tcW w:w="1518"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银行账户</w:t>
            </w:r>
          </w:p>
        </w:tc>
        <w:tc>
          <w:tcPr>
            <w:tcW w:w="700"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91"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A56D29">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□有独立的银行账户，得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A56D29" w:rsidRPr="003A3A42" w:rsidRDefault="00A56D29" w:rsidP="00A56D29">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□没有独立的银行账户，或有独立的银行账户但未正常使用，得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r w:rsidRPr="003A3A42">
              <w:rPr>
                <w:rFonts w:ascii="Times New Roman" w:eastAsia="方正仿宋_GBK" w:hAnsi="Times New Roman" w:cs="Times New Roman" w:hint="eastAsia"/>
                <w:color w:val="000000" w:themeColor="text1"/>
                <w:sz w:val="21"/>
                <w:szCs w:val="21"/>
              </w:rPr>
              <w:t xml:space="preserve"> </w:t>
            </w:r>
          </w:p>
        </w:tc>
        <w:tc>
          <w:tcPr>
            <w:tcW w:w="917" w:type="dxa"/>
            <w:tcBorders>
              <w:top w:val="nil"/>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A56D29" w:rsidRPr="003A3A42" w:rsidTr="006C0DB9">
        <w:trPr>
          <w:trHeight w:val="1304"/>
          <w:jc w:val="center"/>
        </w:trPr>
        <w:tc>
          <w:tcPr>
            <w:tcW w:w="1479" w:type="dxa"/>
            <w:vMerge/>
            <w:tcBorders>
              <w:left w:val="single" w:sz="4" w:space="0" w:color="auto"/>
              <w:right w:val="single" w:sz="4" w:space="0" w:color="auto"/>
            </w:tcBorders>
            <w:shd w:val="clear" w:color="auto" w:fill="auto"/>
            <w:vAlign w:val="center"/>
            <w:hideMark/>
          </w:tcPr>
          <w:p w:rsidR="00A56D29" w:rsidRPr="003A3A42" w:rsidRDefault="00A56D29"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top w:val="nil"/>
              <w:left w:val="single" w:sz="4" w:space="0" w:color="auto"/>
              <w:bottom w:val="single" w:sz="4" w:space="0" w:color="auto"/>
              <w:right w:val="single" w:sz="4" w:space="0" w:color="auto"/>
            </w:tcBorders>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1518"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净资产</w:t>
            </w:r>
          </w:p>
        </w:tc>
        <w:tc>
          <w:tcPr>
            <w:tcW w:w="700"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91"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A56D29">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□申报</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个年度年末净资产均不低于开办资金，得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A56D29" w:rsidRPr="003A3A42" w:rsidRDefault="00A56D29" w:rsidP="00A56D29">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□申报</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个年度年末净资产出现低于开办资金情况的，得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r w:rsidRPr="003A3A42">
              <w:rPr>
                <w:rFonts w:ascii="Times New Roman" w:eastAsia="方正仿宋_GBK" w:hAnsi="Times New Roman" w:cs="Times New Roman" w:hint="eastAsia"/>
                <w:color w:val="000000" w:themeColor="text1"/>
                <w:sz w:val="21"/>
                <w:szCs w:val="21"/>
              </w:rPr>
              <w:t xml:space="preserve"> </w:t>
            </w:r>
          </w:p>
        </w:tc>
        <w:tc>
          <w:tcPr>
            <w:tcW w:w="917" w:type="dxa"/>
            <w:tcBorders>
              <w:top w:val="nil"/>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A56D29" w:rsidRPr="003A3A42" w:rsidTr="006C0DB9">
        <w:trPr>
          <w:trHeight w:val="1304"/>
          <w:jc w:val="center"/>
        </w:trPr>
        <w:tc>
          <w:tcPr>
            <w:tcW w:w="1479" w:type="dxa"/>
            <w:vMerge/>
            <w:tcBorders>
              <w:left w:val="single" w:sz="4" w:space="0" w:color="auto"/>
              <w:right w:val="single" w:sz="4" w:space="0" w:color="auto"/>
            </w:tcBorders>
            <w:shd w:val="clear" w:color="auto" w:fill="auto"/>
            <w:vAlign w:val="center"/>
            <w:hideMark/>
          </w:tcPr>
          <w:p w:rsidR="00A56D29" w:rsidRPr="003A3A42" w:rsidRDefault="00A56D29"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top w:val="nil"/>
              <w:left w:val="single" w:sz="4" w:space="0" w:color="auto"/>
              <w:bottom w:val="single" w:sz="4" w:space="0" w:color="auto"/>
              <w:right w:val="single" w:sz="4" w:space="0" w:color="auto"/>
            </w:tcBorders>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A56D29" w:rsidRPr="003A3A42" w:rsidRDefault="00A56D29" w:rsidP="00A56D29">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办公条件</w:t>
            </w:r>
          </w:p>
          <w:p w:rsidR="00A56D29" w:rsidRPr="003A3A42" w:rsidRDefault="00A56D29" w:rsidP="00A56D29">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11</w:t>
            </w:r>
          </w:p>
        </w:tc>
        <w:tc>
          <w:tcPr>
            <w:tcW w:w="1518"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办公面积</w:t>
            </w:r>
          </w:p>
        </w:tc>
        <w:tc>
          <w:tcPr>
            <w:tcW w:w="700"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91"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A56D29">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□办公面积不少于</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平方米，得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A56D29" w:rsidRPr="003A3A42" w:rsidRDefault="00A56D29" w:rsidP="00A56D29">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□办公面积少于</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平方米或无办公场所的，得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A56D29" w:rsidRPr="003A3A42" w:rsidTr="006C0DB9">
        <w:trPr>
          <w:trHeight w:val="1245"/>
          <w:jc w:val="center"/>
        </w:trPr>
        <w:tc>
          <w:tcPr>
            <w:tcW w:w="1479" w:type="dxa"/>
            <w:vMerge/>
            <w:tcBorders>
              <w:left w:val="single" w:sz="4" w:space="0" w:color="auto"/>
              <w:right w:val="single" w:sz="4" w:space="0" w:color="auto"/>
            </w:tcBorders>
            <w:shd w:val="clear" w:color="auto" w:fill="auto"/>
            <w:vAlign w:val="center"/>
            <w:hideMark/>
          </w:tcPr>
          <w:p w:rsidR="00A56D29" w:rsidRPr="003A3A42" w:rsidRDefault="00A56D29"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top w:val="nil"/>
              <w:left w:val="single" w:sz="4" w:space="0" w:color="auto"/>
              <w:bottom w:val="single" w:sz="4" w:space="0" w:color="auto"/>
              <w:right w:val="single" w:sz="4" w:space="0" w:color="auto"/>
            </w:tcBorders>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12</w:t>
            </w:r>
          </w:p>
        </w:tc>
        <w:tc>
          <w:tcPr>
            <w:tcW w:w="1518"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办公用房</w:t>
            </w:r>
          </w:p>
        </w:tc>
        <w:tc>
          <w:tcPr>
            <w:tcW w:w="700"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91"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A56D29">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□住所拥有产权或使用权，得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A56D29" w:rsidRPr="003A3A42" w:rsidRDefault="00A56D29" w:rsidP="00A56D29">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□无偿使用且独立办公，得</w:t>
            </w: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Times New Roman" w:hint="eastAsia"/>
                <w:color w:val="000000" w:themeColor="text1"/>
                <w:sz w:val="21"/>
                <w:szCs w:val="21"/>
              </w:rPr>
              <w:t>分</w:t>
            </w:r>
          </w:p>
          <w:p w:rsidR="00A56D29" w:rsidRPr="003A3A42" w:rsidRDefault="00A56D29" w:rsidP="00A56D29">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□无独立办公用房或其他情况，得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A56D29" w:rsidRPr="003A3A42" w:rsidTr="006C0DB9">
        <w:trPr>
          <w:trHeight w:val="1701"/>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top w:val="nil"/>
              <w:left w:val="single" w:sz="4" w:space="0" w:color="auto"/>
              <w:bottom w:val="single" w:sz="4" w:space="0" w:color="auto"/>
              <w:right w:val="single" w:sz="4" w:space="0" w:color="auto"/>
            </w:tcBorders>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13</w:t>
            </w:r>
          </w:p>
        </w:tc>
        <w:tc>
          <w:tcPr>
            <w:tcW w:w="1518"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办公设备</w:t>
            </w:r>
          </w:p>
        </w:tc>
        <w:tc>
          <w:tcPr>
            <w:tcW w:w="700"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91"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A56D29">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□配备满足业务活动需要的办公设备以及消防、卫生等必要的安全保障设施，得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A56D29" w:rsidRPr="003A3A42" w:rsidRDefault="00A56D29" w:rsidP="00A56D29">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□办公设备不能满足业务活动需要或安全保障设施不符合相关规定要求，得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A56D29" w:rsidRPr="003A3A42" w:rsidTr="006C0DB9">
        <w:trPr>
          <w:trHeight w:val="454"/>
          <w:jc w:val="center"/>
        </w:trPr>
        <w:tc>
          <w:tcPr>
            <w:tcW w:w="1479" w:type="dxa"/>
            <w:vMerge w:val="restart"/>
            <w:tcBorders>
              <w:top w:val="single" w:sz="4" w:space="0" w:color="auto"/>
              <w:left w:val="single" w:sz="4" w:space="0" w:color="auto"/>
              <w:right w:val="single" w:sz="4" w:space="0" w:color="auto"/>
            </w:tcBorders>
            <w:shd w:val="clear" w:color="auto" w:fill="auto"/>
            <w:vAlign w:val="center"/>
            <w:hideMark/>
          </w:tcPr>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一级指标</w:t>
            </w:r>
          </w:p>
        </w:tc>
        <w:tc>
          <w:tcPr>
            <w:tcW w:w="1135" w:type="dxa"/>
            <w:vMerge w:val="restart"/>
            <w:tcBorders>
              <w:top w:val="single" w:sz="4" w:space="0" w:color="auto"/>
              <w:left w:val="single" w:sz="4" w:space="0" w:color="auto"/>
              <w:right w:val="single" w:sz="4" w:space="0" w:color="auto"/>
            </w:tcBorders>
            <w:vAlign w:val="center"/>
            <w:hideMark/>
          </w:tcPr>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276" w:type="dxa"/>
            <w:vMerge w:val="restart"/>
            <w:tcBorders>
              <w:top w:val="single" w:sz="4" w:space="0" w:color="auto"/>
              <w:left w:val="single" w:sz="4" w:space="0" w:color="auto"/>
              <w:right w:val="single" w:sz="4" w:space="0" w:color="auto"/>
            </w:tcBorders>
            <w:vAlign w:val="center"/>
            <w:hideMark/>
          </w:tcPr>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918" w:type="dxa"/>
            <w:gridSpan w:val="4"/>
            <w:tcBorders>
              <w:top w:val="single" w:sz="4" w:space="0" w:color="auto"/>
              <w:left w:val="nil"/>
              <w:bottom w:val="single" w:sz="4" w:space="0" w:color="auto"/>
              <w:right w:val="single" w:sz="4" w:space="0" w:color="auto"/>
            </w:tcBorders>
            <w:shd w:val="clear" w:color="auto" w:fill="auto"/>
            <w:vAlign w:val="center"/>
            <w:hideMark/>
          </w:tcPr>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17" w:type="dxa"/>
            <w:vMerge w:val="restart"/>
            <w:tcBorders>
              <w:top w:val="single" w:sz="4" w:space="0" w:color="auto"/>
              <w:left w:val="nil"/>
              <w:right w:val="single" w:sz="4" w:space="0" w:color="auto"/>
            </w:tcBorders>
            <w:shd w:val="clear" w:color="auto" w:fill="auto"/>
            <w:noWrap/>
            <w:vAlign w:val="center"/>
            <w:hideMark/>
          </w:tcPr>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709" w:type="dxa"/>
            <w:vMerge w:val="restart"/>
            <w:tcBorders>
              <w:top w:val="single" w:sz="4" w:space="0" w:color="auto"/>
              <w:left w:val="nil"/>
              <w:right w:val="single" w:sz="4" w:space="0" w:color="auto"/>
            </w:tcBorders>
            <w:shd w:val="clear" w:color="auto" w:fill="auto"/>
            <w:noWrap/>
            <w:vAlign w:val="center"/>
            <w:hideMark/>
          </w:tcPr>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1984" w:type="dxa"/>
            <w:gridSpan w:val="2"/>
            <w:vMerge w:val="restart"/>
            <w:tcBorders>
              <w:top w:val="single" w:sz="4" w:space="0" w:color="auto"/>
              <w:left w:val="nil"/>
              <w:right w:val="single" w:sz="4" w:space="0" w:color="auto"/>
            </w:tcBorders>
            <w:shd w:val="clear" w:color="auto" w:fill="auto"/>
            <w:noWrap/>
            <w:vAlign w:val="center"/>
            <w:hideMark/>
          </w:tcPr>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A56D29" w:rsidRPr="003A3A42" w:rsidTr="006C0DB9">
        <w:trPr>
          <w:trHeight w:val="454"/>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bottom w:val="single" w:sz="4" w:space="0" w:color="auto"/>
              <w:right w:val="single" w:sz="4" w:space="0" w:color="auto"/>
            </w:tcBorders>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left w:val="single" w:sz="4" w:space="0" w:color="auto"/>
              <w:bottom w:val="single" w:sz="4" w:space="0" w:color="auto"/>
              <w:right w:val="single" w:sz="4" w:space="0" w:color="auto"/>
            </w:tcBorders>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序号</w:t>
            </w:r>
          </w:p>
        </w:tc>
        <w:tc>
          <w:tcPr>
            <w:tcW w:w="1518"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91"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17" w:type="dxa"/>
            <w:vMerge/>
            <w:tcBorders>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p>
        </w:tc>
        <w:tc>
          <w:tcPr>
            <w:tcW w:w="709" w:type="dxa"/>
            <w:vMerge/>
            <w:tcBorders>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p>
        </w:tc>
        <w:tc>
          <w:tcPr>
            <w:tcW w:w="1984" w:type="dxa"/>
            <w:gridSpan w:val="2"/>
            <w:vMerge/>
            <w:tcBorders>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jc w:val="center"/>
              <w:rPr>
                <w:rFonts w:ascii="Times New Roman" w:eastAsia="方正仿宋_GBK" w:hAnsi="Times New Roman" w:cs="Times New Roman"/>
                <w:b/>
                <w:bCs/>
                <w:color w:val="000000" w:themeColor="text1"/>
                <w:sz w:val="21"/>
                <w:szCs w:val="21"/>
              </w:rPr>
            </w:pPr>
          </w:p>
        </w:tc>
      </w:tr>
      <w:tr w:rsidR="00A56D29" w:rsidRPr="003A3A42" w:rsidTr="006C0DB9">
        <w:trPr>
          <w:trHeight w:val="900"/>
          <w:jc w:val="center"/>
        </w:trPr>
        <w:tc>
          <w:tcPr>
            <w:tcW w:w="1479" w:type="dxa"/>
            <w:vMerge w:val="restart"/>
            <w:tcBorders>
              <w:top w:val="nil"/>
              <w:left w:val="single" w:sz="4" w:space="0" w:color="auto"/>
              <w:right w:val="single" w:sz="4" w:space="0" w:color="auto"/>
            </w:tcBorders>
            <w:shd w:val="clear" w:color="auto" w:fill="auto"/>
            <w:vAlign w:val="center"/>
            <w:hideMark/>
          </w:tcPr>
          <w:p w:rsidR="00A56D29" w:rsidRPr="003A3A42" w:rsidRDefault="00A56D29" w:rsidP="00D87110">
            <w:pPr>
              <w:spacing w:after="0" w:line="280" w:lineRule="exact"/>
              <w:rPr>
                <w:rFonts w:ascii="Times New Roman" w:eastAsia="方正仿宋_GBK" w:hAnsi="Times New Roman" w:cs="Times New Roman"/>
                <w:b/>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二、基础条件（100分）</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A56D29" w:rsidRPr="003A3A42" w:rsidRDefault="00A56D29" w:rsidP="00A56D29">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章程规范</w:t>
            </w:r>
          </w:p>
          <w:p w:rsidR="00A56D29" w:rsidRPr="003A3A42" w:rsidRDefault="00A56D29" w:rsidP="00A56D29">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30</w:t>
            </w:r>
            <w:r w:rsidRPr="003A3A42">
              <w:rPr>
                <w:rFonts w:ascii="Times New Roman" w:eastAsia="方正仿宋_GBK" w:hAnsi="Times New Roman" w:cs="Times New Roman" w:hint="eastAsia"/>
                <w:color w:val="000000" w:themeColor="text1"/>
                <w:sz w:val="21"/>
                <w:szCs w:val="21"/>
              </w:rPr>
              <w:t>分）</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A56D29" w:rsidRPr="003A3A42" w:rsidRDefault="00A56D29" w:rsidP="00A56D29">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章程规范</w:t>
            </w:r>
          </w:p>
          <w:p w:rsidR="00A56D29" w:rsidRPr="003A3A42" w:rsidRDefault="00A56D29" w:rsidP="00A56D29">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情况</w:t>
            </w:r>
          </w:p>
          <w:p w:rsidR="00A56D29" w:rsidRPr="003A3A42" w:rsidRDefault="00A56D29" w:rsidP="00A56D29">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30</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14</w:t>
            </w:r>
          </w:p>
        </w:tc>
        <w:tc>
          <w:tcPr>
            <w:tcW w:w="1518"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章程文本</w:t>
            </w:r>
          </w:p>
        </w:tc>
        <w:tc>
          <w:tcPr>
            <w:tcW w:w="700"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A56D2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□章程文本符合《民办非企业单位章程示范文本》的要求，得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A56D29" w:rsidRPr="003A3A42" w:rsidRDefault="00A56D29" w:rsidP="00A56D2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□章程文本存在不符合《民办非企业单位章程示范文本》要求的情形，得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A56D29" w:rsidRPr="003A3A42" w:rsidTr="006C0DB9">
        <w:trPr>
          <w:trHeight w:val="900"/>
          <w:jc w:val="center"/>
        </w:trPr>
        <w:tc>
          <w:tcPr>
            <w:tcW w:w="1479" w:type="dxa"/>
            <w:vMerge/>
            <w:tcBorders>
              <w:left w:val="single" w:sz="4" w:space="0" w:color="auto"/>
              <w:right w:val="single" w:sz="4" w:space="0" w:color="auto"/>
            </w:tcBorders>
            <w:shd w:val="clear" w:color="auto" w:fill="auto"/>
            <w:vAlign w:val="center"/>
            <w:hideMark/>
          </w:tcPr>
          <w:p w:rsidR="00A56D29" w:rsidRPr="003A3A42" w:rsidRDefault="00A56D29"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top w:val="nil"/>
              <w:left w:val="single" w:sz="4" w:space="0" w:color="auto"/>
              <w:bottom w:val="single" w:sz="4" w:space="0" w:color="auto"/>
              <w:right w:val="single" w:sz="4" w:space="0" w:color="auto"/>
            </w:tcBorders>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15</w:t>
            </w:r>
          </w:p>
        </w:tc>
        <w:tc>
          <w:tcPr>
            <w:tcW w:w="1518"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章程核准</w:t>
            </w:r>
          </w:p>
        </w:tc>
        <w:tc>
          <w:tcPr>
            <w:tcW w:w="700"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A56D2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□章程经理事会审议通过并经登记管理机关核准，得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A56D29" w:rsidRPr="003A3A42" w:rsidRDefault="00A56D29" w:rsidP="00A56D2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□章程未经理事会审议通过或登记管理机关核准，得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A56D29" w:rsidRPr="003A3A42" w:rsidTr="006C0DB9">
        <w:trPr>
          <w:trHeight w:val="840"/>
          <w:jc w:val="center"/>
        </w:trPr>
        <w:tc>
          <w:tcPr>
            <w:tcW w:w="1479" w:type="dxa"/>
            <w:vMerge/>
            <w:tcBorders>
              <w:left w:val="single" w:sz="4" w:space="0" w:color="auto"/>
              <w:right w:val="single" w:sz="4" w:space="0" w:color="auto"/>
            </w:tcBorders>
            <w:shd w:val="clear" w:color="auto" w:fill="auto"/>
            <w:vAlign w:val="center"/>
            <w:hideMark/>
          </w:tcPr>
          <w:p w:rsidR="00A56D29" w:rsidRPr="003A3A42" w:rsidRDefault="00A56D29"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top w:val="nil"/>
              <w:left w:val="single" w:sz="4" w:space="0" w:color="auto"/>
              <w:bottom w:val="single" w:sz="4" w:space="0" w:color="auto"/>
              <w:right w:val="single" w:sz="4" w:space="0" w:color="auto"/>
            </w:tcBorders>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16</w:t>
            </w:r>
          </w:p>
        </w:tc>
        <w:tc>
          <w:tcPr>
            <w:tcW w:w="1518"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非营利性</w:t>
            </w:r>
          </w:p>
        </w:tc>
        <w:tc>
          <w:tcPr>
            <w:tcW w:w="700"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A56D2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□章程体现社会服务机构非营利性特点，得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A56D29" w:rsidRPr="003A3A42" w:rsidRDefault="00A56D29" w:rsidP="00A56D2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□章程未体现社会服务机构非营利性特点，得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A56D29" w:rsidRPr="003A3A42" w:rsidTr="006C0DB9">
        <w:trPr>
          <w:trHeight w:val="1095"/>
          <w:jc w:val="center"/>
        </w:trPr>
        <w:tc>
          <w:tcPr>
            <w:tcW w:w="1479" w:type="dxa"/>
            <w:vMerge/>
            <w:tcBorders>
              <w:left w:val="single" w:sz="4" w:space="0" w:color="auto"/>
              <w:right w:val="single" w:sz="4" w:space="0" w:color="auto"/>
            </w:tcBorders>
            <w:shd w:val="clear" w:color="auto" w:fill="auto"/>
            <w:vAlign w:val="center"/>
            <w:hideMark/>
          </w:tcPr>
          <w:p w:rsidR="00A56D29" w:rsidRPr="003A3A42" w:rsidRDefault="00A56D29"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A56D29" w:rsidRPr="003A3A42" w:rsidRDefault="00A56D29" w:rsidP="00A56D29">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变更和</w:t>
            </w:r>
          </w:p>
          <w:p w:rsidR="00A56D29" w:rsidRPr="003A3A42" w:rsidRDefault="00A56D29" w:rsidP="00A56D29">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备案</w:t>
            </w:r>
          </w:p>
          <w:p w:rsidR="00A56D29" w:rsidRPr="003A3A42" w:rsidRDefault="00A56D29" w:rsidP="00A56D29">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tc>
        <w:tc>
          <w:tcPr>
            <w:tcW w:w="1276"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A56D29">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按规定变更登记</w:t>
            </w:r>
          </w:p>
          <w:p w:rsidR="00A56D29" w:rsidRPr="003A3A42" w:rsidRDefault="00A56D29" w:rsidP="00A56D29">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17</w:t>
            </w:r>
          </w:p>
        </w:tc>
        <w:tc>
          <w:tcPr>
            <w:tcW w:w="1518"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变更登记</w:t>
            </w:r>
          </w:p>
        </w:tc>
        <w:tc>
          <w:tcPr>
            <w:tcW w:w="700"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A56D2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□变更程序符合条例规定，并履行手续，得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A56D29" w:rsidRPr="003A3A42" w:rsidRDefault="00A56D29" w:rsidP="00A56D2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□变更程序不符合条例规定或者未履行手续，得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p w:rsidR="00A56D29" w:rsidRPr="003A3A42" w:rsidRDefault="00A56D29" w:rsidP="00A56D2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注：若未发生变更此项得满分。</w:t>
            </w:r>
          </w:p>
        </w:tc>
        <w:tc>
          <w:tcPr>
            <w:tcW w:w="917" w:type="dxa"/>
            <w:tcBorders>
              <w:top w:val="nil"/>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A56D29" w:rsidRPr="003A3A42" w:rsidTr="006C0DB9">
        <w:trPr>
          <w:trHeight w:val="1320"/>
          <w:jc w:val="center"/>
        </w:trPr>
        <w:tc>
          <w:tcPr>
            <w:tcW w:w="1479" w:type="dxa"/>
            <w:vMerge/>
            <w:tcBorders>
              <w:left w:val="single" w:sz="4" w:space="0" w:color="auto"/>
              <w:right w:val="single" w:sz="4" w:space="0" w:color="auto"/>
            </w:tcBorders>
            <w:shd w:val="clear" w:color="auto" w:fill="auto"/>
            <w:vAlign w:val="center"/>
            <w:hideMark/>
          </w:tcPr>
          <w:p w:rsidR="00A56D29" w:rsidRPr="003A3A42" w:rsidRDefault="00A56D29"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top w:val="nil"/>
              <w:left w:val="single" w:sz="4" w:space="0" w:color="auto"/>
              <w:bottom w:val="single" w:sz="4" w:space="0" w:color="auto"/>
              <w:right w:val="single" w:sz="4" w:space="0" w:color="auto"/>
            </w:tcBorders>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p>
        </w:tc>
        <w:tc>
          <w:tcPr>
            <w:tcW w:w="1276"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A56D29">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按规定备案</w:t>
            </w:r>
          </w:p>
          <w:p w:rsidR="00A56D29" w:rsidRPr="003A3A42" w:rsidRDefault="00A56D29" w:rsidP="00A56D29">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18</w:t>
            </w:r>
          </w:p>
        </w:tc>
        <w:tc>
          <w:tcPr>
            <w:tcW w:w="1518"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备案</w:t>
            </w:r>
          </w:p>
        </w:tc>
        <w:tc>
          <w:tcPr>
            <w:tcW w:w="700"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A56D2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□办理备案手续且备案事项完整（负责人变更、单位印章、银行账户、财务印章、法人印章等），得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A56D29" w:rsidRPr="003A3A42" w:rsidRDefault="00A56D29" w:rsidP="00A56D2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□未办理备案手续或者备案事项不完整（负责人变更、单位印章、银行账户、财务印章、法人印章等），少一项备案扣</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分，扣完为止。</w:t>
            </w:r>
          </w:p>
        </w:tc>
        <w:tc>
          <w:tcPr>
            <w:tcW w:w="917" w:type="dxa"/>
            <w:tcBorders>
              <w:top w:val="nil"/>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A56D29" w:rsidRPr="003A3A42" w:rsidTr="006C0DB9">
        <w:trPr>
          <w:trHeight w:val="810"/>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160050" w:rsidRPr="003A3A42" w:rsidRDefault="00A56D29" w:rsidP="0016005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遵纪守法</w:t>
            </w:r>
          </w:p>
          <w:p w:rsidR="00A56D29" w:rsidRPr="003A3A42" w:rsidRDefault="00A56D29" w:rsidP="0016005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tc>
        <w:tc>
          <w:tcPr>
            <w:tcW w:w="1276"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A56D29">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年度检查</w:t>
            </w:r>
          </w:p>
          <w:p w:rsidR="00A56D29" w:rsidRPr="003A3A42" w:rsidRDefault="00A56D29" w:rsidP="00A56D29">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19</w:t>
            </w:r>
          </w:p>
        </w:tc>
        <w:tc>
          <w:tcPr>
            <w:tcW w:w="1518"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年检情况</w:t>
            </w:r>
          </w:p>
        </w:tc>
        <w:tc>
          <w:tcPr>
            <w:tcW w:w="700"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A56D29" w:rsidRPr="003A3A42" w:rsidRDefault="00A56D29" w:rsidP="00A56D2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□在规定时间内向登记管理机关报送且连续</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年年检合格，得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A56D29" w:rsidRPr="003A3A42" w:rsidRDefault="00A56D29" w:rsidP="00A56D2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pacing w:val="-6"/>
                <w:sz w:val="21"/>
                <w:szCs w:val="21"/>
              </w:rPr>
              <w:t>未在规定时间内向登记管理机关报送或者未达到连续</w:t>
            </w:r>
            <w:r w:rsidRPr="003A3A42">
              <w:rPr>
                <w:rFonts w:ascii="Times New Roman" w:eastAsia="方正仿宋_GBK" w:hAnsi="Times New Roman" w:cs="Times New Roman" w:hint="eastAsia"/>
                <w:color w:val="000000" w:themeColor="text1"/>
                <w:spacing w:val="-6"/>
                <w:sz w:val="21"/>
                <w:szCs w:val="21"/>
              </w:rPr>
              <w:t>2</w:t>
            </w:r>
            <w:r w:rsidRPr="003A3A42">
              <w:rPr>
                <w:rFonts w:ascii="Times New Roman" w:eastAsia="方正仿宋_GBK" w:hAnsi="Times New Roman" w:cs="Times New Roman" w:hint="eastAsia"/>
                <w:color w:val="000000" w:themeColor="text1"/>
                <w:spacing w:val="-6"/>
                <w:sz w:val="21"/>
                <w:szCs w:val="21"/>
              </w:rPr>
              <w:t>年年检合格要求，得</w:t>
            </w:r>
            <w:r w:rsidRPr="003A3A42">
              <w:rPr>
                <w:rFonts w:ascii="Times New Roman" w:eastAsia="方正仿宋_GBK" w:hAnsi="Times New Roman" w:cs="Times New Roman" w:hint="eastAsia"/>
                <w:color w:val="000000" w:themeColor="text1"/>
                <w:spacing w:val="-6"/>
                <w:sz w:val="21"/>
                <w:szCs w:val="21"/>
              </w:rPr>
              <w:t>0</w:t>
            </w:r>
            <w:r w:rsidRPr="003A3A42">
              <w:rPr>
                <w:rFonts w:ascii="Times New Roman" w:eastAsia="方正仿宋_GBK" w:hAnsi="Times New Roman" w:cs="Times New Roman" w:hint="eastAsia"/>
                <w:color w:val="000000" w:themeColor="text1"/>
                <w:spacing w:val="-6"/>
                <w:sz w:val="21"/>
                <w:szCs w:val="21"/>
              </w:rPr>
              <w:t>分</w:t>
            </w:r>
          </w:p>
        </w:tc>
        <w:tc>
          <w:tcPr>
            <w:tcW w:w="917" w:type="dxa"/>
            <w:tcBorders>
              <w:top w:val="nil"/>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D29" w:rsidRPr="003A3A42" w:rsidRDefault="00A56D29"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B761D2" w:rsidRPr="003A3A42" w:rsidTr="006C0DB9">
        <w:trPr>
          <w:trHeight w:val="454"/>
          <w:jc w:val="center"/>
        </w:trPr>
        <w:tc>
          <w:tcPr>
            <w:tcW w:w="1479" w:type="dxa"/>
            <w:vMerge w:val="restart"/>
            <w:tcBorders>
              <w:top w:val="single" w:sz="4" w:space="0" w:color="auto"/>
              <w:left w:val="single" w:sz="4" w:space="0" w:color="auto"/>
              <w:right w:val="single" w:sz="4" w:space="0" w:color="auto"/>
            </w:tcBorders>
            <w:shd w:val="clear" w:color="auto" w:fill="auto"/>
            <w:vAlign w:val="center"/>
            <w:hideMark/>
          </w:tcPr>
          <w:p w:rsidR="00B761D2" w:rsidRPr="003A3A42" w:rsidRDefault="00B761D2"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一级指标</w:t>
            </w:r>
          </w:p>
        </w:tc>
        <w:tc>
          <w:tcPr>
            <w:tcW w:w="1135" w:type="dxa"/>
            <w:vMerge w:val="restart"/>
            <w:tcBorders>
              <w:top w:val="single" w:sz="4" w:space="0" w:color="auto"/>
              <w:left w:val="single" w:sz="4" w:space="0" w:color="auto"/>
              <w:right w:val="single" w:sz="4" w:space="0" w:color="auto"/>
            </w:tcBorders>
            <w:shd w:val="clear" w:color="auto" w:fill="auto"/>
            <w:vAlign w:val="center"/>
            <w:hideMark/>
          </w:tcPr>
          <w:p w:rsidR="00B761D2" w:rsidRPr="003A3A42" w:rsidRDefault="00B761D2"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276" w:type="dxa"/>
            <w:vMerge w:val="restart"/>
            <w:tcBorders>
              <w:top w:val="single" w:sz="4" w:space="0" w:color="auto"/>
              <w:left w:val="nil"/>
              <w:right w:val="single" w:sz="4" w:space="0" w:color="auto"/>
            </w:tcBorders>
            <w:shd w:val="clear" w:color="auto" w:fill="auto"/>
            <w:vAlign w:val="center"/>
            <w:hideMark/>
          </w:tcPr>
          <w:p w:rsidR="00B761D2" w:rsidRPr="003A3A42" w:rsidRDefault="00B761D2"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918" w:type="dxa"/>
            <w:gridSpan w:val="4"/>
            <w:tcBorders>
              <w:top w:val="single" w:sz="4" w:space="0" w:color="auto"/>
              <w:left w:val="nil"/>
              <w:bottom w:val="single" w:sz="4" w:space="0" w:color="auto"/>
              <w:right w:val="single" w:sz="4" w:space="0" w:color="auto"/>
            </w:tcBorders>
            <w:shd w:val="clear" w:color="auto" w:fill="auto"/>
            <w:vAlign w:val="center"/>
            <w:hideMark/>
          </w:tcPr>
          <w:p w:rsidR="00B761D2" w:rsidRPr="003A3A42" w:rsidRDefault="00B761D2"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17" w:type="dxa"/>
            <w:vMerge w:val="restart"/>
            <w:tcBorders>
              <w:top w:val="single" w:sz="4" w:space="0" w:color="auto"/>
              <w:left w:val="nil"/>
              <w:right w:val="single" w:sz="4" w:space="0" w:color="auto"/>
            </w:tcBorders>
            <w:shd w:val="clear" w:color="auto" w:fill="auto"/>
            <w:noWrap/>
            <w:vAlign w:val="center"/>
            <w:hideMark/>
          </w:tcPr>
          <w:p w:rsidR="00B761D2" w:rsidRPr="003A3A42" w:rsidRDefault="00B761D2"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709" w:type="dxa"/>
            <w:vMerge w:val="restart"/>
            <w:tcBorders>
              <w:top w:val="single" w:sz="4" w:space="0" w:color="auto"/>
              <w:left w:val="nil"/>
              <w:right w:val="single" w:sz="4" w:space="0" w:color="auto"/>
            </w:tcBorders>
            <w:shd w:val="clear" w:color="auto" w:fill="auto"/>
            <w:noWrap/>
            <w:vAlign w:val="center"/>
            <w:hideMark/>
          </w:tcPr>
          <w:p w:rsidR="00B761D2" w:rsidRPr="003A3A42" w:rsidRDefault="00B761D2"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B761D2" w:rsidRPr="003A3A42" w:rsidRDefault="00B761D2"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1984" w:type="dxa"/>
            <w:gridSpan w:val="2"/>
            <w:vMerge w:val="restart"/>
            <w:tcBorders>
              <w:top w:val="single" w:sz="4" w:space="0" w:color="auto"/>
              <w:left w:val="nil"/>
              <w:right w:val="single" w:sz="4" w:space="0" w:color="auto"/>
            </w:tcBorders>
            <w:shd w:val="clear" w:color="auto" w:fill="auto"/>
            <w:noWrap/>
            <w:vAlign w:val="center"/>
            <w:hideMark/>
          </w:tcPr>
          <w:p w:rsidR="00B761D2" w:rsidRPr="003A3A42" w:rsidRDefault="00B761D2"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B761D2" w:rsidRPr="003A3A42" w:rsidTr="006C0DB9">
        <w:trPr>
          <w:trHeight w:val="454"/>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B761D2" w:rsidRPr="003A3A42" w:rsidRDefault="00B761D2"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bottom w:val="single" w:sz="4" w:space="0" w:color="auto"/>
              <w:right w:val="single" w:sz="4" w:space="0" w:color="auto"/>
            </w:tcBorders>
            <w:shd w:val="clear" w:color="auto" w:fill="auto"/>
            <w:vAlign w:val="center"/>
            <w:hideMark/>
          </w:tcPr>
          <w:p w:rsidR="00B761D2" w:rsidRPr="003A3A42" w:rsidRDefault="00B761D2" w:rsidP="00D87110">
            <w:pPr>
              <w:spacing w:after="0" w:line="280" w:lineRule="exact"/>
              <w:jc w:val="center"/>
              <w:rPr>
                <w:rFonts w:ascii="Times New Roman" w:eastAsia="方正仿宋_GBK" w:hAnsi="Times New Roman" w:cs="Times New Roman"/>
                <w:color w:val="000000" w:themeColor="text1"/>
                <w:sz w:val="21"/>
                <w:szCs w:val="21"/>
              </w:rPr>
            </w:pPr>
          </w:p>
        </w:tc>
        <w:tc>
          <w:tcPr>
            <w:tcW w:w="1276" w:type="dxa"/>
            <w:vMerge/>
            <w:tcBorders>
              <w:left w:val="nil"/>
              <w:bottom w:val="single" w:sz="4" w:space="0" w:color="auto"/>
              <w:right w:val="single" w:sz="4" w:space="0" w:color="auto"/>
            </w:tcBorders>
            <w:shd w:val="clear" w:color="auto" w:fill="auto"/>
            <w:vAlign w:val="center"/>
            <w:hideMark/>
          </w:tcPr>
          <w:p w:rsidR="00B761D2" w:rsidRPr="003A3A42" w:rsidRDefault="00B761D2" w:rsidP="00A56D29">
            <w:pPr>
              <w:spacing w:after="0" w:line="280" w:lineRule="exact"/>
              <w:jc w:val="center"/>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B761D2" w:rsidRPr="003A3A42" w:rsidRDefault="00B761D2"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序号</w:t>
            </w:r>
          </w:p>
        </w:tc>
        <w:tc>
          <w:tcPr>
            <w:tcW w:w="1518" w:type="dxa"/>
            <w:tcBorders>
              <w:top w:val="nil"/>
              <w:left w:val="nil"/>
              <w:bottom w:val="single" w:sz="4" w:space="0" w:color="auto"/>
              <w:right w:val="single" w:sz="4" w:space="0" w:color="auto"/>
            </w:tcBorders>
            <w:shd w:val="clear" w:color="auto" w:fill="auto"/>
            <w:vAlign w:val="center"/>
            <w:hideMark/>
          </w:tcPr>
          <w:p w:rsidR="00B761D2" w:rsidRPr="003A3A42" w:rsidRDefault="00B761D2"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nil"/>
              <w:bottom w:val="single" w:sz="4" w:space="0" w:color="auto"/>
              <w:right w:val="single" w:sz="4" w:space="0" w:color="auto"/>
            </w:tcBorders>
            <w:shd w:val="clear" w:color="auto" w:fill="auto"/>
            <w:vAlign w:val="center"/>
            <w:hideMark/>
          </w:tcPr>
          <w:p w:rsidR="00B761D2" w:rsidRPr="003A3A42" w:rsidRDefault="00B761D2"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91" w:type="dxa"/>
            <w:tcBorders>
              <w:top w:val="nil"/>
              <w:left w:val="nil"/>
              <w:bottom w:val="single" w:sz="4" w:space="0" w:color="auto"/>
              <w:right w:val="single" w:sz="4" w:space="0" w:color="auto"/>
            </w:tcBorders>
            <w:shd w:val="clear" w:color="auto" w:fill="auto"/>
            <w:vAlign w:val="center"/>
            <w:hideMark/>
          </w:tcPr>
          <w:p w:rsidR="00B761D2" w:rsidRPr="003A3A42" w:rsidRDefault="00B761D2"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17" w:type="dxa"/>
            <w:vMerge/>
            <w:tcBorders>
              <w:left w:val="nil"/>
              <w:bottom w:val="single" w:sz="4" w:space="0" w:color="auto"/>
              <w:right w:val="single" w:sz="4" w:space="0" w:color="auto"/>
            </w:tcBorders>
            <w:shd w:val="clear" w:color="auto" w:fill="auto"/>
            <w:noWrap/>
            <w:vAlign w:val="center"/>
            <w:hideMark/>
          </w:tcPr>
          <w:p w:rsidR="00B761D2" w:rsidRPr="003A3A42" w:rsidRDefault="00B761D2" w:rsidP="00D87110">
            <w:pPr>
              <w:spacing w:after="0" w:line="280" w:lineRule="exact"/>
              <w:rPr>
                <w:rFonts w:ascii="Times New Roman" w:eastAsia="方正仿宋_GBK" w:hAnsi="Times New Roman" w:cs="Times New Roman"/>
                <w:color w:val="000000" w:themeColor="text1"/>
                <w:sz w:val="21"/>
                <w:szCs w:val="21"/>
              </w:rPr>
            </w:pPr>
          </w:p>
        </w:tc>
        <w:tc>
          <w:tcPr>
            <w:tcW w:w="709" w:type="dxa"/>
            <w:vMerge/>
            <w:tcBorders>
              <w:left w:val="nil"/>
              <w:bottom w:val="single" w:sz="4" w:space="0" w:color="auto"/>
              <w:right w:val="single" w:sz="4" w:space="0" w:color="auto"/>
            </w:tcBorders>
            <w:shd w:val="clear" w:color="auto" w:fill="auto"/>
            <w:noWrap/>
            <w:vAlign w:val="center"/>
            <w:hideMark/>
          </w:tcPr>
          <w:p w:rsidR="00B761D2" w:rsidRPr="003A3A42" w:rsidRDefault="00B761D2" w:rsidP="00D87110">
            <w:pPr>
              <w:spacing w:after="0" w:line="280" w:lineRule="exact"/>
              <w:rPr>
                <w:rFonts w:ascii="Times New Roman" w:eastAsia="方正仿宋_GBK" w:hAnsi="Times New Roman" w:cs="Times New Roman"/>
                <w:color w:val="000000" w:themeColor="text1"/>
                <w:sz w:val="21"/>
                <w:szCs w:val="21"/>
              </w:rPr>
            </w:pPr>
          </w:p>
        </w:tc>
        <w:tc>
          <w:tcPr>
            <w:tcW w:w="1984" w:type="dxa"/>
            <w:gridSpan w:val="2"/>
            <w:vMerge/>
            <w:tcBorders>
              <w:left w:val="nil"/>
              <w:bottom w:val="single" w:sz="4" w:space="0" w:color="auto"/>
              <w:right w:val="single" w:sz="4" w:space="0" w:color="auto"/>
            </w:tcBorders>
            <w:shd w:val="clear" w:color="auto" w:fill="auto"/>
            <w:noWrap/>
            <w:vAlign w:val="center"/>
            <w:hideMark/>
          </w:tcPr>
          <w:p w:rsidR="00B761D2" w:rsidRPr="003A3A42" w:rsidRDefault="00B761D2" w:rsidP="00D87110">
            <w:pPr>
              <w:spacing w:after="0" w:line="280" w:lineRule="exact"/>
              <w:jc w:val="center"/>
              <w:rPr>
                <w:rFonts w:ascii="Times New Roman" w:eastAsia="方正仿宋_GBK" w:hAnsi="Times New Roman" w:cs="Times New Roman"/>
                <w:b/>
                <w:bCs/>
                <w:color w:val="000000" w:themeColor="text1"/>
                <w:sz w:val="21"/>
                <w:szCs w:val="21"/>
              </w:rPr>
            </w:pPr>
          </w:p>
        </w:tc>
      </w:tr>
      <w:tr w:rsidR="00D87110" w:rsidRPr="003A3A42" w:rsidTr="006C0DB9">
        <w:trPr>
          <w:trHeight w:val="930"/>
          <w:jc w:val="center"/>
        </w:trPr>
        <w:tc>
          <w:tcPr>
            <w:tcW w:w="1479" w:type="dxa"/>
            <w:tcBorders>
              <w:top w:val="nil"/>
              <w:left w:val="single" w:sz="4" w:space="0" w:color="auto"/>
              <w:bottom w:val="single" w:sz="4" w:space="0" w:color="auto"/>
              <w:right w:val="single" w:sz="4" w:space="0" w:color="auto"/>
            </w:tcBorders>
            <w:shd w:val="clear" w:color="auto" w:fill="auto"/>
            <w:vAlign w:val="center"/>
            <w:hideMark/>
          </w:tcPr>
          <w:p w:rsidR="00D87110" w:rsidRPr="003A3A42" w:rsidRDefault="00160050" w:rsidP="00D87110">
            <w:pPr>
              <w:spacing w:after="0" w:line="280" w:lineRule="exact"/>
              <w:rPr>
                <w:rFonts w:ascii="Times New Roman" w:eastAsia="方正仿宋_GBK" w:hAnsi="Times New Roman" w:cs="Times New Roman"/>
                <w:b/>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二、基础条件（100分）</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B761D2" w:rsidRPr="003A3A42" w:rsidRDefault="00B761D2" w:rsidP="00B761D2">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遵纪守法</w:t>
            </w:r>
          </w:p>
          <w:p w:rsidR="00D87110" w:rsidRPr="003A3A42" w:rsidRDefault="00B761D2" w:rsidP="00B761D2">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tc>
        <w:tc>
          <w:tcPr>
            <w:tcW w:w="1276" w:type="dxa"/>
            <w:tcBorders>
              <w:top w:val="nil"/>
              <w:left w:val="nil"/>
              <w:bottom w:val="single" w:sz="4" w:space="0" w:color="auto"/>
              <w:right w:val="single" w:sz="4" w:space="0" w:color="auto"/>
            </w:tcBorders>
            <w:shd w:val="clear" w:color="auto" w:fill="auto"/>
            <w:vAlign w:val="center"/>
            <w:hideMark/>
          </w:tcPr>
          <w:p w:rsidR="00B761D2" w:rsidRPr="003A3A42" w:rsidRDefault="00D87110" w:rsidP="00B761D2">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遵纪守法</w:t>
            </w:r>
          </w:p>
          <w:p w:rsidR="00D87110" w:rsidRPr="003A3A42" w:rsidRDefault="00D87110" w:rsidP="00B761D2">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D87110" w:rsidRPr="003A3A42" w:rsidRDefault="00D87110"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20</w:t>
            </w:r>
          </w:p>
        </w:tc>
        <w:tc>
          <w:tcPr>
            <w:tcW w:w="1518" w:type="dxa"/>
            <w:tcBorders>
              <w:top w:val="nil"/>
              <w:left w:val="nil"/>
              <w:bottom w:val="single" w:sz="4" w:space="0" w:color="auto"/>
              <w:right w:val="single" w:sz="4" w:space="0" w:color="auto"/>
            </w:tcBorders>
            <w:shd w:val="clear" w:color="auto" w:fill="auto"/>
            <w:vAlign w:val="center"/>
            <w:hideMark/>
          </w:tcPr>
          <w:p w:rsidR="00D87110" w:rsidRPr="003A3A42" w:rsidRDefault="00D87110"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遵纪守法情况</w:t>
            </w:r>
          </w:p>
        </w:tc>
        <w:tc>
          <w:tcPr>
            <w:tcW w:w="700" w:type="dxa"/>
            <w:tcBorders>
              <w:top w:val="nil"/>
              <w:left w:val="nil"/>
              <w:bottom w:val="single" w:sz="4" w:space="0" w:color="auto"/>
              <w:right w:val="single" w:sz="4" w:space="0" w:color="auto"/>
            </w:tcBorders>
            <w:shd w:val="clear" w:color="auto" w:fill="auto"/>
            <w:vAlign w:val="center"/>
            <w:hideMark/>
          </w:tcPr>
          <w:p w:rsidR="00D87110" w:rsidRPr="003A3A42" w:rsidRDefault="00D87110"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B761D2" w:rsidRPr="003A3A42" w:rsidRDefault="00D87110" w:rsidP="00B761D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□机构及法定代表人遵守国家法律、法规和政策，无违法违纪现象，得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D87110" w:rsidRPr="003A3A42" w:rsidRDefault="00D87110" w:rsidP="00B761D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□机构及法定代表人未遵守国家法律、法规和政策，存在违法违纪现象，得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auto" w:fill="auto"/>
            <w:noWrap/>
            <w:vAlign w:val="center"/>
            <w:hideMark/>
          </w:tcPr>
          <w:p w:rsidR="00D87110" w:rsidRPr="003A3A42" w:rsidRDefault="00D87110"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87110" w:rsidRPr="003A3A42" w:rsidRDefault="00D87110"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D87110" w:rsidRPr="003A3A42" w:rsidRDefault="00D87110"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FC2487" w:rsidRPr="003A3A42" w:rsidTr="006C0DB9">
        <w:trPr>
          <w:trHeight w:val="795"/>
          <w:jc w:val="center"/>
        </w:trPr>
        <w:tc>
          <w:tcPr>
            <w:tcW w:w="1479" w:type="dxa"/>
            <w:vMerge w:val="restart"/>
            <w:tcBorders>
              <w:top w:val="nil"/>
              <w:left w:val="single" w:sz="4" w:space="0" w:color="auto"/>
              <w:right w:val="single" w:sz="4" w:space="0" w:color="auto"/>
            </w:tcBorders>
            <w:shd w:val="clear" w:color="auto" w:fill="auto"/>
            <w:vAlign w:val="center"/>
            <w:hideMark/>
          </w:tcPr>
          <w:p w:rsidR="00FC2487" w:rsidRPr="003A3A42" w:rsidRDefault="00FC2487" w:rsidP="00B761D2">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三、内部治理（350分）</w:t>
            </w:r>
          </w:p>
        </w:tc>
        <w:tc>
          <w:tcPr>
            <w:tcW w:w="1135" w:type="dxa"/>
            <w:vMerge w:val="restart"/>
            <w:tcBorders>
              <w:top w:val="nil"/>
              <w:left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组织机构</w:t>
            </w:r>
            <w:r w:rsidRPr="003A3A42">
              <w:rPr>
                <w:rFonts w:ascii="Times New Roman" w:eastAsia="方正仿宋_GBK" w:hAnsi="Times New Roman" w:cs="Times New Roman" w:hint="eastAsia"/>
                <w:color w:val="000000" w:themeColor="text1"/>
                <w:sz w:val="21"/>
                <w:szCs w:val="21"/>
              </w:rPr>
              <w:t xml:space="preserve"> </w:t>
            </w:r>
            <w:r w:rsidRPr="003A3A42">
              <w:rPr>
                <w:rFonts w:ascii="Times New Roman" w:eastAsia="方正仿宋_GBK" w:hAnsi="Times New Roman" w:cs="Times New Roman" w:hint="eastAsia"/>
                <w:color w:val="000000" w:themeColor="text1"/>
                <w:sz w:val="21"/>
                <w:szCs w:val="21"/>
              </w:rPr>
              <w:br/>
            </w: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90</w:t>
            </w:r>
            <w:r w:rsidRPr="003A3A42">
              <w:rPr>
                <w:rFonts w:ascii="Times New Roman" w:eastAsia="方正仿宋_GBK" w:hAnsi="Times New Roman" w:cs="Times New Roman" w:hint="eastAsia"/>
                <w:color w:val="000000" w:themeColor="text1"/>
                <w:sz w:val="21"/>
                <w:szCs w:val="21"/>
              </w:rPr>
              <w:t>分）</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C2487" w:rsidRPr="003A3A42" w:rsidRDefault="00FC2487" w:rsidP="00B761D2">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员工（代表）大会</w:t>
            </w:r>
          </w:p>
          <w:p w:rsidR="00FC2487" w:rsidRPr="003A3A42" w:rsidRDefault="00FC2487" w:rsidP="00B761D2">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21</w:t>
            </w:r>
          </w:p>
        </w:tc>
        <w:tc>
          <w:tcPr>
            <w:tcW w:w="1518"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员工（代表）大会制度</w:t>
            </w:r>
          </w:p>
        </w:tc>
        <w:tc>
          <w:tcPr>
            <w:tcW w:w="700"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91"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B761D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□制定员工（代表）大会制度，得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FC2487" w:rsidRPr="003A3A42" w:rsidRDefault="00FC2487" w:rsidP="00B761D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□未制定员工（代表）大会制度，得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auto" w:fill="auto"/>
            <w:noWrap/>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FC2487" w:rsidRPr="003A3A42" w:rsidRDefault="00FC2487"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FC2487" w:rsidRPr="003A3A42" w:rsidTr="006C0DB9">
        <w:trPr>
          <w:trHeight w:val="810"/>
          <w:jc w:val="center"/>
        </w:trPr>
        <w:tc>
          <w:tcPr>
            <w:tcW w:w="1479" w:type="dxa"/>
            <w:vMerge/>
            <w:tcBorders>
              <w:left w:val="single" w:sz="4" w:space="0" w:color="auto"/>
              <w:right w:val="single" w:sz="4" w:space="0" w:color="auto"/>
            </w:tcBorders>
            <w:shd w:val="clear" w:color="auto" w:fill="auto"/>
            <w:vAlign w:val="center"/>
            <w:hideMark/>
          </w:tcPr>
          <w:p w:rsidR="00FC2487" w:rsidRPr="003A3A42" w:rsidRDefault="00FC2487"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right w:val="single" w:sz="4" w:space="0" w:color="auto"/>
            </w:tcBorders>
            <w:shd w:val="clear" w:color="auto" w:fill="auto"/>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22</w:t>
            </w:r>
          </w:p>
        </w:tc>
        <w:tc>
          <w:tcPr>
            <w:tcW w:w="1518"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员工（代表）大会召开</w:t>
            </w:r>
          </w:p>
        </w:tc>
        <w:tc>
          <w:tcPr>
            <w:tcW w:w="700"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91"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B761D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□每年召开员工（代表）大会不少于</w:t>
            </w:r>
            <w:r w:rsidRPr="003A3A42">
              <w:rPr>
                <w:rFonts w:ascii="Times New Roman" w:eastAsia="方正仿宋_GBK" w:hAnsi="Times New Roman" w:cs="Times New Roman" w:hint="eastAsia"/>
                <w:color w:val="000000" w:themeColor="text1"/>
                <w:sz w:val="21"/>
                <w:szCs w:val="21"/>
              </w:rPr>
              <w:t>1</w:t>
            </w:r>
            <w:r w:rsidRPr="003A3A42">
              <w:rPr>
                <w:rFonts w:ascii="Times New Roman" w:eastAsia="方正仿宋_GBK" w:hAnsi="Times New Roman" w:cs="Times New Roman" w:hint="eastAsia"/>
                <w:color w:val="000000" w:themeColor="text1"/>
                <w:sz w:val="21"/>
                <w:szCs w:val="21"/>
              </w:rPr>
              <w:t>次，得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FC2487" w:rsidRPr="003A3A42" w:rsidRDefault="00FC2487" w:rsidP="00B761D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□召开员工（代表）大会平均每年不足</w:t>
            </w:r>
            <w:r w:rsidRPr="003A3A42">
              <w:rPr>
                <w:rFonts w:ascii="Times New Roman" w:eastAsia="方正仿宋_GBK" w:hAnsi="Times New Roman" w:cs="Times New Roman" w:hint="eastAsia"/>
                <w:color w:val="000000" w:themeColor="text1"/>
                <w:sz w:val="21"/>
                <w:szCs w:val="21"/>
              </w:rPr>
              <w:t>1</w:t>
            </w:r>
            <w:r w:rsidRPr="003A3A42">
              <w:rPr>
                <w:rFonts w:ascii="Times New Roman" w:eastAsia="方正仿宋_GBK" w:hAnsi="Times New Roman" w:cs="Times New Roman" w:hint="eastAsia"/>
                <w:color w:val="000000" w:themeColor="text1"/>
                <w:sz w:val="21"/>
                <w:szCs w:val="21"/>
              </w:rPr>
              <w:t>次，得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auto" w:fill="auto"/>
            <w:noWrap/>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FC2487" w:rsidRPr="003A3A42" w:rsidRDefault="00FC2487"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FC2487" w:rsidRPr="003A3A42" w:rsidTr="006C0DB9">
        <w:trPr>
          <w:trHeight w:val="810"/>
          <w:jc w:val="center"/>
        </w:trPr>
        <w:tc>
          <w:tcPr>
            <w:tcW w:w="1479" w:type="dxa"/>
            <w:vMerge/>
            <w:tcBorders>
              <w:left w:val="single" w:sz="4" w:space="0" w:color="auto"/>
              <w:right w:val="single" w:sz="4" w:space="0" w:color="auto"/>
            </w:tcBorders>
            <w:shd w:val="clear" w:color="auto" w:fill="auto"/>
            <w:vAlign w:val="center"/>
            <w:hideMark/>
          </w:tcPr>
          <w:p w:rsidR="00FC2487" w:rsidRPr="003A3A42" w:rsidRDefault="00FC2487"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right w:val="single" w:sz="4" w:space="0" w:color="auto"/>
            </w:tcBorders>
            <w:shd w:val="clear" w:color="auto" w:fill="auto"/>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val="restart"/>
            <w:tcBorders>
              <w:top w:val="nil"/>
              <w:left w:val="single" w:sz="4" w:space="0" w:color="auto"/>
              <w:right w:val="single" w:sz="4" w:space="0" w:color="auto"/>
            </w:tcBorders>
            <w:shd w:val="clear" w:color="auto" w:fill="auto"/>
            <w:vAlign w:val="center"/>
            <w:hideMark/>
          </w:tcPr>
          <w:p w:rsidR="00FC2487" w:rsidRPr="003A3A42" w:rsidRDefault="00FC2487" w:rsidP="00FC2487">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理事会</w:t>
            </w:r>
          </w:p>
          <w:p w:rsidR="00FC2487" w:rsidRPr="003A3A42" w:rsidRDefault="00FC2487" w:rsidP="00FC2487">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45</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23</w:t>
            </w:r>
          </w:p>
        </w:tc>
        <w:tc>
          <w:tcPr>
            <w:tcW w:w="1518"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理事产生、</w:t>
            </w:r>
          </w:p>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罢免</w:t>
            </w:r>
          </w:p>
        </w:tc>
        <w:tc>
          <w:tcPr>
            <w:tcW w:w="700"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B761D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□理事产生、罢免符合章程规定，得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FC2487" w:rsidRPr="003A3A42" w:rsidRDefault="00FC2487" w:rsidP="00B761D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□理事产生、罢免不符合章程规定，得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auto" w:fill="auto"/>
            <w:noWrap/>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FC2487" w:rsidRPr="003A3A42" w:rsidRDefault="00FC2487"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FC2487" w:rsidRPr="003A3A42" w:rsidTr="006C0DB9">
        <w:trPr>
          <w:trHeight w:val="795"/>
          <w:jc w:val="center"/>
        </w:trPr>
        <w:tc>
          <w:tcPr>
            <w:tcW w:w="1479" w:type="dxa"/>
            <w:vMerge/>
            <w:tcBorders>
              <w:left w:val="single" w:sz="4" w:space="0" w:color="auto"/>
              <w:right w:val="single" w:sz="4" w:space="0" w:color="auto"/>
            </w:tcBorders>
            <w:shd w:val="clear" w:color="auto" w:fill="auto"/>
            <w:vAlign w:val="center"/>
            <w:hideMark/>
          </w:tcPr>
          <w:p w:rsidR="00FC2487" w:rsidRPr="003A3A42" w:rsidRDefault="00FC2487"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right w:val="single" w:sz="4" w:space="0" w:color="auto"/>
            </w:tcBorders>
            <w:shd w:val="clear" w:color="auto" w:fill="auto"/>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left w:val="single" w:sz="4" w:space="0" w:color="auto"/>
              <w:right w:val="single" w:sz="4" w:space="0" w:color="auto"/>
            </w:tcBorders>
            <w:shd w:val="clear" w:color="auto" w:fill="auto"/>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24</w:t>
            </w:r>
          </w:p>
        </w:tc>
        <w:tc>
          <w:tcPr>
            <w:tcW w:w="1518"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理事会人数</w:t>
            </w:r>
          </w:p>
        </w:tc>
        <w:tc>
          <w:tcPr>
            <w:tcW w:w="700"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B761D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□理事会人数符合章程要求且总数为单数，得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FC2487" w:rsidRPr="003A3A42" w:rsidRDefault="00FC2487" w:rsidP="00B761D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□理事会人数不符合章程要求或总数为偶数，得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auto" w:fill="auto"/>
            <w:noWrap/>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FC2487" w:rsidRPr="003A3A42" w:rsidRDefault="00FC2487"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FC2487" w:rsidRPr="003A3A42" w:rsidTr="006C0DB9">
        <w:trPr>
          <w:trHeight w:val="1200"/>
          <w:jc w:val="center"/>
        </w:trPr>
        <w:tc>
          <w:tcPr>
            <w:tcW w:w="1479" w:type="dxa"/>
            <w:vMerge/>
            <w:tcBorders>
              <w:left w:val="single" w:sz="4" w:space="0" w:color="auto"/>
              <w:right w:val="single" w:sz="4" w:space="0" w:color="auto"/>
            </w:tcBorders>
            <w:shd w:val="clear" w:color="auto" w:fill="auto"/>
            <w:vAlign w:val="center"/>
            <w:hideMark/>
          </w:tcPr>
          <w:p w:rsidR="00FC2487" w:rsidRPr="003A3A42" w:rsidRDefault="00FC2487"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right w:val="single" w:sz="4" w:space="0" w:color="auto"/>
            </w:tcBorders>
            <w:shd w:val="clear" w:color="auto" w:fill="auto"/>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left w:val="single" w:sz="4" w:space="0" w:color="auto"/>
              <w:right w:val="single" w:sz="4" w:space="0" w:color="auto"/>
            </w:tcBorders>
            <w:shd w:val="clear" w:color="auto" w:fill="auto"/>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25</w:t>
            </w:r>
          </w:p>
        </w:tc>
        <w:tc>
          <w:tcPr>
            <w:tcW w:w="1518"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理事会换届</w:t>
            </w:r>
          </w:p>
        </w:tc>
        <w:tc>
          <w:tcPr>
            <w:tcW w:w="700"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B761D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□依据章程规定按期换届，得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FC2487" w:rsidRPr="003A3A42" w:rsidRDefault="00FC2487" w:rsidP="00B761D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□未依据章程规定按期换届，得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p w:rsidR="00FC2487" w:rsidRPr="003A3A42" w:rsidRDefault="00FC2487" w:rsidP="00B761D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注：提前或延期换届经登记管理机关批准同意视为按期换届。</w:t>
            </w:r>
          </w:p>
        </w:tc>
        <w:tc>
          <w:tcPr>
            <w:tcW w:w="917" w:type="dxa"/>
            <w:tcBorders>
              <w:top w:val="nil"/>
              <w:left w:val="nil"/>
              <w:bottom w:val="single" w:sz="4" w:space="0" w:color="auto"/>
              <w:right w:val="single" w:sz="4" w:space="0" w:color="auto"/>
            </w:tcBorders>
            <w:shd w:val="clear" w:color="auto" w:fill="auto"/>
            <w:noWrap/>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FC2487" w:rsidRPr="003A3A42" w:rsidRDefault="00FC2487"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FC2487" w:rsidRPr="003A3A42" w:rsidTr="006C0DB9">
        <w:trPr>
          <w:trHeight w:val="795"/>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26</w:t>
            </w:r>
          </w:p>
        </w:tc>
        <w:tc>
          <w:tcPr>
            <w:tcW w:w="1518"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理事会召开</w:t>
            </w:r>
          </w:p>
        </w:tc>
        <w:tc>
          <w:tcPr>
            <w:tcW w:w="700"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B761D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□按章程规定召开理事会，每年至少召开两次以上，得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FC2487" w:rsidRPr="003A3A42" w:rsidRDefault="00FC2487" w:rsidP="00B761D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□未按章程规定召开理事会或者每年召开不足两次，得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C2487" w:rsidRPr="003A3A42" w:rsidRDefault="00FC2487"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FC2487" w:rsidRPr="003A3A42" w:rsidTr="006C0DB9">
        <w:trPr>
          <w:trHeight w:val="454"/>
          <w:jc w:val="center"/>
        </w:trPr>
        <w:tc>
          <w:tcPr>
            <w:tcW w:w="1479" w:type="dxa"/>
            <w:vMerge w:val="restart"/>
            <w:tcBorders>
              <w:top w:val="single" w:sz="4" w:space="0" w:color="auto"/>
              <w:left w:val="single" w:sz="4" w:space="0" w:color="auto"/>
              <w:right w:val="single" w:sz="4" w:space="0" w:color="auto"/>
            </w:tcBorders>
            <w:shd w:val="clear" w:color="auto" w:fill="auto"/>
            <w:vAlign w:val="center"/>
            <w:hideMark/>
          </w:tcPr>
          <w:p w:rsidR="00FC2487" w:rsidRPr="003A3A42" w:rsidRDefault="00FC2487"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lastRenderedPageBreak/>
              <w:t>一级指标</w:t>
            </w:r>
          </w:p>
        </w:tc>
        <w:tc>
          <w:tcPr>
            <w:tcW w:w="1135" w:type="dxa"/>
            <w:vMerge w:val="restart"/>
            <w:tcBorders>
              <w:top w:val="single" w:sz="4" w:space="0" w:color="auto"/>
              <w:left w:val="single" w:sz="4" w:space="0" w:color="auto"/>
              <w:right w:val="single" w:sz="4" w:space="0" w:color="auto"/>
            </w:tcBorders>
            <w:shd w:val="clear" w:color="auto" w:fill="auto"/>
            <w:vAlign w:val="center"/>
            <w:hideMark/>
          </w:tcPr>
          <w:p w:rsidR="00FC2487" w:rsidRPr="003A3A42" w:rsidRDefault="00FC2487"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FC2487" w:rsidRPr="003A3A42" w:rsidRDefault="00FC2487"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918" w:type="dxa"/>
            <w:gridSpan w:val="4"/>
            <w:tcBorders>
              <w:top w:val="single" w:sz="4" w:space="0" w:color="auto"/>
              <w:left w:val="nil"/>
              <w:bottom w:val="single" w:sz="4" w:space="0" w:color="auto"/>
              <w:right w:val="single" w:sz="4" w:space="0" w:color="auto"/>
            </w:tcBorders>
            <w:shd w:val="clear" w:color="auto" w:fill="auto"/>
            <w:vAlign w:val="center"/>
            <w:hideMark/>
          </w:tcPr>
          <w:p w:rsidR="00FC2487" w:rsidRPr="003A3A42" w:rsidRDefault="00FC2487"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17" w:type="dxa"/>
            <w:vMerge w:val="restart"/>
            <w:tcBorders>
              <w:top w:val="single" w:sz="4" w:space="0" w:color="auto"/>
              <w:left w:val="nil"/>
              <w:right w:val="single" w:sz="4" w:space="0" w:color="auto"/>
            </w:tcBorders>
            <w:shd w:val="clear" w:color="000000" w:fill="FFFFFF"/>
            <w:noWrap/>
            <w:vAlign w:val="center"/>
            <w:hideMark/>
          </w:tcPr>
          <w:p w:rsidR="00FC2487" w:rsidRPr="003A3A42" w:rsidRDefault="00FC2487"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709" w:type="dxa"/>
            <w:vMerge w:val="restart"/>
            <w:tcBorders>
              <w:top w:val="single" w:sz="4" w:space="0" w:color="auto"/>
              <w:left w:val="nil"/>
              <w:right w:val="single" w:sz="4" w:space="0" w:color="auto"/>
            </w:tcBorders>
            <w:shd w:val="clear" w:color="000000" w:fill="FFFFFF"/>
            <w:noWrap/>
            <w:vAlign w:val="center"/>
            <w:hideMark/>
          </w:tcPr>
          <w:p w:rsidR="00FC2487" w:rsidRPr="003A3A42" w:rsidRDefault="00FC2487"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FC2487" w:rsidRPr="003A3A42" w:rsidRDefault="00FC2487"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1984" w:type="dxa"/>
            <w:gridSpan w:val="2"/>
            <w:vMerge w:val="restart"/>
            <w:tcBorders>
              <w:top w:val="single" w:sz="4" w:space="0" w:color="auto"/>
              <w:left w:val="nil"/>
              <w:right w:val="single" w:sz="4" w:space="0" w:color="auto"/>
            </w:tcBorders>
            <w:shd w:val="clear" w:color="000000" w:fill="FFFFFF"/>
            <w:noWrap/>
            <w:vAlign w:val="center"/>
            <w:hideMark/>
          </w:tcPr>
          <w:p w:rsidR="00FC2487" w:rsidRPr="003A3A42" w:rsidRDefault="00FC2487"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FC2487" w:rsidRPr="003A3A42" w:rsidTr="006C0DB9">
        <w:trPr>
          <w:trHeight w:val="454"/>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序号</w:t>
            </w:r>
          </w:p>
        </w:tc>
        <w:tc>
          <w:tcPr>
            <w:tcW w:w="1518"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91"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17" w:type="dxa"/>
            <w:vMerge/>
            <w:tcBorders>
              <w:left w:val="nil"/>
              <w:bottom w:val="single" w:sz="4" w:space="0" w:color="auto"/>
              <w:right w:val="single" w:sz="4" w:space="0" w:color="auto"/>
            </w:tcBorders>
            <w:shd w:val="clear" w:color="000000" w:fill="FFFFFF"/>
            <w:noWrap/>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p>
        </w:tc>
        <w:tc>
          <w:tcPr>
            <w:tcW w:w="709" w:type="dxa"/>
            <w:vMerge/>
            <w:tcBorders>
              <w:left w:val="nil"/>
              <w:bottom w:val="single" w:sz="4" w:space="0" w:color="auto"/>
              <w:right w:val="single" w:sz="4" w:space="0" w:color="auto"/>
            </w:tcBorders>
            <w:shd w:val="clear" w:color="000000" w:fill="FFFFFF"/>
            <w:noWrap/>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p>
        </w:tc>
        <w:tc>
          <w:tcPr>
            <w:tcW w:w="1984" w:type="dxa"/>
            <w:gridSpan w:val="2"/>
            <w:vMerge/>
            <w:tcBorders>
              <w:left w:val="nil"/>
              <w:bottom w:val="single" w:sz="4" w:space="0" w:color="auto"/>
              <w:right w:val="single" w:sz="4" w:space="0" w:color="auto"/>
            </w:tcBorders>
            <w:shd w:val="clear" w:color="000000" w:fill="FFFFFF"/>
            <w:noWrap/>
            <w:vAlign w:val="center"/>
            <w:hideMark/>
          </w:tcPr>
          <w:p w:rsidR="00FC2487" w:rsidRPr="003A3A42" w:rsidRDefault="00FC2487" w:rsidP="00D87110">
            <w:pPr>
              <w:spacing w:after="0" w:line="280" w:lineRule="exact"/>
              <w:jc w:val="center"/>
              <w:rPr>
                <w:rFonts w:ascii="Times New Roman" w:eastAsia="方正仿宋_GBK" w:hAnsi="Times New Roman" w:cs="Times New Roman"/>
                <w:b/>
                <w:bCs/>
                <w:color w:val="000000" w:themeColor="text1"/>
                <w:sz w:val="21"/>
                <w:szCs w:val="21"/>
              </w:rPr>
            </w:pPr>
          </w:p>
        </w:tc>
      </w:tr>
      <w:tr w:rsidR="00FC2487" w:rsidRPr="003A3A42" w:rsidTr="006C0DB9">
        <w:trPr>
          <w:trHeight w:val="2268"/>
          <w:jc w:val="center"/>
        </w:trPr>
        <w:tc>
          <w:tcPr>
            <w:tcW w:w="1479" w:type="dxa"/>
            <w:vMerge w:val="restart"/>
            <w:tcBorders>
              <w:top w:val="nil"/>
              <w:left w:val="single" w:sz="4" w:space="0" w:color="auto"/>
              <w:right w:val="single" w:sz="4" w:space="0" w:color="auto"/>
            </w:tcBorders>
            <w:shd w:val="clear" w:color="auto" w:fill="auto"/>
            <w:vAlign w:val="center"/>
            <w:hideMark/>
          </w:tcPr>
          <w:p w:rsidR="00FC2487" w:rsidRPr="003A3A42" w:rsidRDefault="00FC2487"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三、内部治理（350分）</w:t>
            </w:r>
          </w:p>
        </w:tc>
        <w:tc>
          <w:tcPr>
            <w:tcW w:w="1135" w:type="dxa"/>
            <w:vMerge w:val="restart"/>
            <w:tcBorders>
              <w:top w:val="nil"/>
              <w:left w:val="single" w:sz="4" w:space="0" w:color="auto"/>
              <w:right w:val="single" w:sz="4" w:space="0" w:color="auto"/>
            </w:tcBorders>
            <w:shd w:val="clear" w:color="auto" w:fill="auto"/>
            <w:vAlign w:val="center"/>
            <w:hideMark/>
          </w:tcPr>
          <w:p w:rsidR="00FC2487" w:rsidRPr="003A3A42" w:rsidRDefault="00FC2487" w:rsidP="007458FA">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组织机构</w:t>
            </w:r>
            <w:r w:rsidRPr="003A3A42">
              <w:rPr>
                <w:rFonts w:ascii="Times New Roman" w:eastAsia="方正仿宋_GBK" w:hAnsi="Times New Roman" w:cs="Times New Roman" w:hint="eastAsia"/>
                <w:color w:val="000000" w:themeColor="text1"/>
                <w:sz w:val="21"/>
                <w:szCs w:val="21"/>
              </w:rPr>
              <w:t xml:space="preserve"> </w:t>
            </w:r>
            <w:r w:rsidRPr="003A3A42">
              <w:rPr>
                <w:rFonts w:ascii="Times New Roman" w:eastAsia="方正仿宋_GBK" w:hAnsi="Times New Roman" w:cs="Times New Roman" w:hint="eastAsia"/>
                <w:color w:val="000000" w:themeColor="text1"/>
                <w:sz w:val="21"/>
                <w:szCs w:val="21"/>
              </w:rPr>
              <w:br/>
            </w: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90</w:t>
            </w:r>
            <w:r w:rsidRPr="003A3A42">
              <w:rPr>
                <w:rFonts w:ascii="Times New Roman" w:eastAsia="方正仿宋_GBK" w:hAnsi="Times New Roman" w:cs="Times New Roman" w:hint="eastAsia"/>
                <w:color w:val="000000" w:themeColor="text1"/>
                <w:sz w:val="21"/>
                <w:szCs w:val="21"/>
              </w:rPr>
              <w:t>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C2487" w:rsidRPr="003A3A42" w:rsidRDefault="00FC2487" w:rsidP="00FC2487">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理事会</w:t>
            </w:r>
          </w:p>
          <w:p w:rsidR="00FC2487" w:rsidRPr="003A3A42" w:rsidRDefault="00FC2487" w:rsidP="00FC2487">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45</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27</w:t>
            </w:r>
          </w:p>
        </w:tc>
        <w:tc>
          <w:tcPr>
            <w:tcW w:w="1518"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理事人员</w:t>
            </w:r>
          </w:p>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构成情况</w:t>
            </w:r>
          </w:p>
        </w:tc>
        <w:tc>
          <w:tcPr>
            <w:tcW w:w="700"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91"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0D33F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w:t>
            </w:r>
            <w:r w:rsidRPr="003A3A42">
              <w:rPr>
                <w:rFonts w:ascii="Times New Roman" w:eastAsia="方正仿宋_GBK" w:hAnsi="Times New Roman" w:cs="Times New Roman" w:hint="eastAsia"/>
                <w:color w:val="000000" w:themeColor="text1"/>
                <w:sz w:val="21"/>
                <w:szCs w:val="21"/>
              </w:rPr>
              <w:t>有职工代表担任理事且每次理事会均有职工代表参会；</w:t>
            </w:r>
          </w:p>
          <w:p w:rsidR="00FC2487" w:rsidRPr="003A3A42" w:rsidRDefault="00FC2487" w:rsidP="000D33F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有与本单位无利益关系人士担任理事</w:t>
            </w:r>
          </w:p>
          <w:p w:rsidR="00FC2487" w:rsidRPr="003A3A42" w:rsidRDefault="00FC2487" w:rsidP="000D33F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□两种情况都符合，得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0D33F9" w:rsidRPr="003A3A42" w:rsidRDefault="00FC2487" w:rsidP="000D33F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□两种情况只符合其中一种，得</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分</w:t>
            </w:r>
          </w:p>
          <w:p w:rsidR="00FC2487" w:rsidRPr="003A3A42" w:rsidRDefault="00FC2487" w:rsidP="000D33F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□两种情况都不符合，得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C2487" w:rsidRPr="003A3A42" w:rsidRDefault="00FC2487"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FC2487" w:rsidRPr="003A3A42" w:rsidTr="006C0DB9">
        <w:trPr>
          <w:trHeight w:val="1134"/>
          <w:jc w:val="center"/>
        </w:trPr>
        <w:tc>
          <w:tcPr>
            <w:tcW w:w="1479" w:type="dxa"/>
            <w:vMerge/>
            <w:tcBorders>
              <w:left w:val="single" w:sz="4" w:space="0" w:color="auto"/>
              <w:right w:val="single" w:sz="4" w:space="0" w:color="auto"/>
            </w:tcBorders>
            <w:shd w:val="clear" w:color="auto" w:fill="auto"/>
            <w:vAlign w:val="center"/>
            <w:hideMark/>
          </w:tcPr>
          <w:p w:rsidR="00FC2487" w:rsidRPr="003A3A42" w:rsidRDefault="00FC2487"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right w:val="single" w:sz="4" w:space="0" w:color="auto"/>
            </w:tcBorders>
            <w:shd w:val="clear" w:color="auto" w:fill="auto"/>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监事（会）</w:t>
            </w:r>
            <w:r w:rsidRPr="003A3A42">
              <w:rPr>
                <w:rFonts w:ascii="Times New Roman" w:eastAsia="方正仿宋_GBK" w:hAnsi="Times New Roman" w:cs="Times New Roman" w:hint="eastAsia"/>
                <w:color w:val="000000" w:themeColor="text1"/>
                <w:sz w:val="21"/>
                <w:szCs w:val="21"/>
              </w:rPr>
              <w:br/>
            </w: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25</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28</w:t>
            </w:r>
          </w:p>
        </w:tc>
        <w:tc>
          <w:tcPr>
            <w:tcW w:w="1518"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监事（会）</w:t>
            </w:r>
          </w:p>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设立</w:t>
            </w:r>
          </w:p>
        </w:tc>
        <w:tc>
          <w:tcPr>
            <w:tcW w:w="700"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91" w:type="dxa"/>
            <w:tcBorders>
              <w:top w:val="nil"/>
              <w:left w:val="nil"/>
              <w:bottom w:val="single" w:sz="4" w:space="0" w:color="auto"/>
              <w:right w:val="single" w:sz="4" w:space="0" w:color="auto"/>
            </w:tcBorders>
            <w:shd w:val="clear" w:color="auto" w:fill="auto"/>
            <w:vAlign w:val="center"/>
            <w:hideMark/>
          </w:tcPr>
          <w:p w:rsidR="000D33F9" w:rsidRPr="003A3A42" w:rsidRDefault="00FC2487" w:rsidP="000D33F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□设有监事或监事会，并备案，得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FC2487" w:rsidRPr="003A3A42" w:rsidRDefault="00FC2487" w:rsidP="000D33F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□没有监事或监事会，或者没有备案，得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C2487" w:rsidRPr="003A3A42" w:rsidRDefault="00FC2487"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FC2487" w:rsidRPr="003A3A42" w:rsidTr="006C0DB9">
        <w:trPr>
          <w:trHeight w:val="1134"/>
          <w:jc w:val="center"/>
        </w:trPr>
        <w:tc>
          <w:tcPr>
            <w:tcW w:w="1479" w:type="dxa"/>
            <w:vMerge/>
            <w:tcBorders>
              <w:left w:val="single" w:sz="4" w:space="0" w:color="auto"/>
              <w:right w:val="single" w:sz="4" w:space="0" w:color="auto"/>
            </w:tcBorders>
            <w:shd w:val="clear" w:color="auto" w:fill="auto"/>
            <w:vAlign w:val="center"/>
            <w:hideMark/>
          </w:tcPr>
          <w:p w:rsidR="00FC2487" w:rsidRPr="003A3A42" w:rsidRDefault="00FC2487"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right w:val="single" w:sz="4" w:space="0" w:color="auto"/>
            </w:tcBorders>
            <w:shd w:val="clear" w:color="auto" w:fill="auto"/>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29</w:t>
            </w:r>
          </w:p>
        </w:tc>
        <w:tc>
          <w:tcPr>
            <w:tcW w:w="1518"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监事（会）</w:t>
            </w:r>
          </w:p>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制度</w:t>
            </w:r>
          </w:p>
        </w:tc>
        <w:tc>
          <w:tcPr>
            <w:tcW w:w="700"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0D33F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□建立监事或监事会工作制度，得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FC2487" w:rsidRPr="003A3A42" w:rsidRDefault="00FC2487" w:rsidP="000D33F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□没有建立监事或监事会工作制度，得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C2487" w:rsidRPr="003A3A42" w:rsidRDefault="00FC2487"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FC2487" w:rsidRPr="003A3A42" w:rsidTr="006C0DB9">
        <w:trPr>
          <w:trHeight w:val="1134"/>
          <w:jc w:val="center"/>
        </w:trPr>
        <w:tc>
          <w:tcPr>
            <w:tcW w:w="1479" w:type="dxa"/>
            <w:vMerge/>
            <w:tcBorders>
              <w:left w:val="single" w:sz="4" w:space="0" w:color="auto"/>
              <w:right w:val="single" w:sz="4" w:space="0" w:color="auto"/>
            </w:tcBorders>
            <w:shd w:val="clear" w:color="auto" w:fill="auto"/>
            <w:vAlign w:val="center"/>
            <w:hideMark/>
          </w:tcPr>
          <w:p w:rsidR="00FC2487" w:rsidRPr="003A3A42" w:rsidRDefault="00FC2487"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right w:val="single" w:sz="4" w:space="0" w:color="auto"/>
            </w:tcBorders>
            <w:shd w:val="clear" w:color="auto" w:fill="auto"/>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30</w:t>
            </w:r>
          </w:p>
        </w:tc>
        <w:tc>
          <w:tcPr>
            <w:tcW w:w="1518"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监事（会）</w:t>
            </w:r>
          </w:p>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职能履行</w:t>
            </w:r>
          </w:p>
        </w:tc>
        <w:tc>
          <w:tcPr>
            <w:tcW w:w="700"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0D33F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□监事或监事会按规定履行职责，得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FC2487" w:rsidRPr="003A3A42" w:rsidRDefault="00FC2487" w:rsidP="000D33F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□监事或监事会未按规定履行职责，得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C2487" w:rsidRPr="003A3A42" w:rsidRDefault="00FC2487"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FC2487" w:rsidRPr="003A3A42" w:rsidTr="006C0DB9">
        <w:trPr>
          <w:trHeight w:val="780"/>
          <w:jc w:val="center"/>
        </w:trPr>
        <w:tc>
          <w:tcPr>
            <w:tcW w:w="1479" w:type="dxa"/>
            <w:vMerge/>
            <w:tcBorders>
              <w:left w:val="single" w:sz="4" w:space="0" w:color="auto"/>
              <w:right w:val="single" w:sz="4" w:space="0" w:color="auto"/>
            </w:tcBorders>
            <w:shd w:val="clear" w:color="auto" w:fill="auto"/>
            <w:vAlign w:val="center"/>
            <w:hideMark/>
          </w:tcPr>
          <w:p w:rsidR="00FC2487" w:rsidRPr="003A3A42" w:rsidRDefault="00FC2487"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right w:val="single" w:sz="4" w:space="0" w:color="auto"/>
            </w:tcBorders>
            <w:shd w:val="clear" w:color="auto" w:fill="auto"/>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内设机构</w:t>
            </w:r>
            <w:r w:rsidRPr="003A3A42">
              <w:rPr>
                <w:rFonts w:ascii="Times New Roman" w:eastAsia="方正仿宋_GBK" w:hAnsi="Times New Roman" w:cs="Times New Roman" w:hint="eastAsia"/>
                <w:color w:val="000000" w:themeColor="text1"/>
                <w:sz w:val="21"/>
                <w:szCs w:val="21"/>
              </w:rPr>
              <w:br/>
            </w: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31</w:t>
            </w:r>
          </w:p>
        </w:tc>
        <w:tc>
          <w:tcPr>
            <w:tcW w:w="1518"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内设机构设立</w:t>
            </w:r>
          </w:p>
        </w:tc>
        <w:tc>
          <w:tcPr>
            <w:tcW w:w="700"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91"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0D33F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□设立办公室等日常内设机构，得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FC2487" w:rsidRPr="003A3A42" w:rsidRDefault="00FC2487" w:rsidP="000D33F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□未设立办公室等日常内设机构，得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C2487" w:rsidRPr="003A3A42" w:rsidRDefault="00FC2487"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FC2487" w:rsidRPr="003A3A42" w:rsidTr="006C0DB9">
        <w:trPr>
          <w:trHeight w:val="1247"/>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32</w:t>
            </w:r>
          </w:p>
        </w:tc>
        <w:tc>
          <w:tcPr>
            <w:tcW w:w="1518"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内设机构</w:t>
            </w:r>
          </w:p>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职能履行</w:t>
            </w:r>
          </w:p>
        </w:tc>
        <w:tc>
          <w:tcPr>
            <w:tcW w:w="700"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91"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FC2487">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□各部门职责明确并有效履行职责，得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FC2487" w:rsidRPr="003A3A42" w:rsidRDefault="00FC2487" w:rsidP="00FC2487">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□各部门职责不明确或未有效履行职责，得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C2487" w:rsidRPr="003A3A42" w:rsidRDefault="00FC2487"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FC2487" w:rsidRPr="003A3A42" w:rsidTr="006C0DB9">
        <w:trPr>
          <w:trHeight w:val="454"/>
          <w:jc w:val="center"/>
        </w:trPr>
        <w:tc>
          <w:tcPr>
            <w:tcW w:w="1479" w:type="dxa"/>
            <w:vMerge w:val="restart"/>
            <w:tcBorders>
              <w:top w:val="single" w:sz="4" w:space="0" w:color="auto"/>
              <w:left w:val="single" w:sz="4" w:space="0" w:color="auto"/>
              <w:right w:val="single" w:sz="4" w:space="0" w:color="auto"/>
            </w:tcBorders>
            <w:shd w:val="clear" w:color="auto" w:fill="auto"/>
            <w:vAlign w:val="center"/>
            <w:hideMark/>
          </w:tcPr>
          <w:p w:rsidR="00FC2487" w:rsidRPr="003A3A42" w:rsidRDefault="00FC2487"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一级指标</w:t>
            </w:r>
          </w:p>
        </w:tc>
        <w:tc>
          <w:tcPr>
            <w:tcW w:w="1135" w:type="dxa"/>
            <w:vMerge w:val="restart"/>
            <w:tcBorders>
              <w:top w:val="single" w:sz="4" w:space="0" w:color="auto"/>
              <w:left w:val="single" w:sz="4" w:space="0" w:color="auto"/>
              <w:right w:val="single" w:sz="4" w:space="0" w:color="auto"/>
            </w:tcBorders>
            <w:shd w:val="clear" w:color="auto" w:fill="auto"/>
            <w:vAlign w:val="center"/>
            <w:hideMark/>
          </w:tcPr>
          <w:p w:rsidR="00FC2487" w:rsidRPr="003A3A42" w:rsidRDefault="00FC2487"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276" w:type="dxa"/>
            <w:vMerge w:val="restart"/>
            <w:tcBorders>
              <w:top w:val="single" w:sz="4" w:space="0" w:color="auto"/>
              <w:left w:val="single" w:sz="4" w:space="0" w:color="auto"/>
              <w:right w:val="single" w:sz="4" w:space="0" w:color="auto"/>
            </w:tcBorders>
            <w:vAlign w:val="center"/>
            <w:hideMark/>
          </w:tcPr>
          <w:p w:rsidR="00FC2487" w:rsidRPr="003A3A42" w:rsidRDefault="00FC2487"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918" w:type="dxa"/>
            <w:gridSpan w:val="4"/>
            <w:tcBorders>
              <w:top w:val="single" w:sz="4" w:space="0" w:color="auto"/>
              <w:left w:val="nil"/>
              <w:bottom w:val="single" w:sz="4" w:space="0" w:color="auto"/>
              <w:right w:val="single" w:sz="4" w:space="0" w:color="auto"/>
            </w:tcBorders>
            <w:shd w:val="clear" w:color="auto" w:fill="auto"/>
            <w:vAlign w:val="center"/>
            <w:hideMark/>
          </w:tcPr>
          <w:p w:rsidR="00FC2487" w:rsidRPr="003A3A42" w:rsidRDefault="00FC2487"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17" w:type="dxa"/>
            <w:vMerge w:val="restart"/>
            <w:tcBorders>
              <w:top w:val="single" w:sz="4" w:space="0" w:color="auto"/>
              <w:left w:val="nil"/>
              <w:right w:val="single" w:sz="4" w:space="0" w:color="auto"/>
            </w:tcBorders>
            <w:shd w:val="clear" w:color="000000" w:fill="FFFFFF"/>
            <w:noWrap/>
            <w:vAlign w:val="center"/>
            <w:hideMark/>
          </w:tcPr>
          <w:p w:rsidR="00FC2487" w:rsidRPr="003A3A42" w:rsidRDefault="00FC2487"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709" w:type="dxa"/>
            <w:vMerge w:val="restart"/>
            <w:tcBorders>
              <w:top w:val="single" w:sz="4" w:space="0" w:color="auto"/>
              <w:left w:val="nil"/>
              <w:right w:val="single" w:sz="4" w:space="0" w:color="auto"/>
            </w:tcBorders>
            <w:shd w:val="clear" w:color="000000" w:fill="FFFFFF"/>
            <w:noWrap/>
            <w:vAlign w:val="center"/>
            <w:hideMark/>
          </w:tcPr>
          <w:p w:rsidR="00FC2487" w:rsidRPr="003A3A42" w:rsidRDefault="00FC2487"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FC2487" w:rsidRPr="003A3A42" w:rsidRDefault="00FC2487"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1984" w:type="dxa"/>
            <w:gridSpan w:val="2"/>
            <w:vMerge w:val="restart"/>
            <w:tcBorders>
              <w:top w:val="single" w:sz="4" w:space="0" w:color="auto"/>
              <w:left w:val="nil"/>
              <w:right w:val="single" w:sz="4" w:space="0" w:color="auto"/>
            </w:tcBorders>
            <w:shd w:val="clear" w:color="000000" w:fill="FFFFFF"/>
            <w:noWrap/>
            <w:vAlign w:val="center"/>
            <w:hideMark/>
          </w:tcPr>
          <w:p w:rsidR="00FC2487" w:rsidRPr="003A3A42" w:rsidRDefault="00FC2487"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FC2487" w:rsidRPr="003A3A42" w:rsidTr="006C0DB9">
        <w:trPr>
          <w:trHeight w:val="454"/>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bottom w:val="single" w:sz="4" w:space="0" w:color="auto"/>
              <w:right w:val="single" w:sz="4" w:space="0" w:color="auto"/>
            </w:tcBorders>
            <w:shd w:val="clear" w:color="auto" w:fill="auto"/>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left w:val="single" w:sz="4" w:space="0" w:color="auto"/>
              <w:bottom w:val="single" w:sz="4" w:space="0" w:color="auto"/>
              <w:right w:val="single" w:sz="4" w:space="0" w:color="auto"/>
            </w:tcBorders>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序号</w:t>
            </w:r>
          </w:p>
        </w:tc>
        <w:tc>
          <w:tcPr>
            <w:tcW w:w="1518"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91" w:type="dxa"/>
            <w:tcBorders>
              <w:top w:val="nil"/>
              <w:left w:val="nil"/>
              <w:bottom w:val="single" w:sz="4" w:space="0" w:color="auto"/>
              <w:right w:val="single" w:sz="4" w:space="0" w:color="auto"/>
            </w:tcBorders>
            <w:shd w:val="clear" w:color="auto" w:fill="auto"/>
            <w:vAlign w:val="center"/>
            <w:hideMark/>
          </w:tcPr>
          <w:p w:rsidR="00FC2487" w:rsidRPr="003A3A42" w:rsidRDefault="00FC2487"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17" w:type="dxa"/>
            <w:vMerge/>
            <w:tcBorders>
              <w:left w:val="nil"/>
              <w:bottom w:val="single" w:sz="4" w:space="0" w:color="auto"/>
              <w:right w:val="single" w:sz="4" w:space="0" w:color="auto"/>
            </w:tcBorders>
            <w:shd w:val="clear" w:color="000000" w:fill="FFFFFF"/>
            <w:noWrap/>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p>
        </w:tc>
        <w:tc>
          <w:tcPr>
            <w:tcW w:w="709" w:type="dxa"/>
            <w:vMerge/>
            <w:tcBorders>
              <w:left w:val="nil"/>
              <w:bottom w:val="single" w:sz="4" w:space="0" w:color="auto"/>
              <w:right w:val="single" w:sz="4" w:space="0" w:color="auto"/>
            </w:tcBorders>
            <w:shd w:val="clear" w:color="000000" w:fill="FFFFFF"/>
            <w:noWrap/>
            <w:vAlign w:val="center"/>
            <w:hideMark/>
          </w:tcPr>
          <w:p w:rsidR="00FC2487" w:rsidRPr="003A3A42" w:rsidRDefault="00FC2487" w:rsidP="00D87110">
            <w:pPr>
              <w:spacing w:after="0" w:line="280" w:lineRule="exact"/>
              <w:rPr>
                <w:rFonts w:ascii="Times New Roman" w:eastAsia="方正仿宋_GBK" w:hAnsi="Times New Roman" w:cs="Times New Roman"/>
                <w:color w:val="000000" w:themeColor="text1"/>
                <w:sz w:val="21"/>
                <w:szCs w:val="21"/>
              </w:rPr>
            </w:pPr>
          </w:p>
        </w:tc>
        <w:tc>
          <w:tcPr>
            <w:tcW w:w="1984" w:type="dxa"/>
            <w:gridSpan w:val="2"/>
            <w:vMerge/>
            <w:tcBorders>
              <w:left w:val="nil"/>
              <w:bottom w:val="single" w:sz="4" w:space="0" w:color="auto"/>
              <w:right w:val="single" w:sz="4" w:space="0" w:color="auto"/>
            </w:tcBorders>
            <w:shd w:val="clear" w:color="000000" w:fill="FFFFFF"/>
            <w:noWrap/>
            <w:vAlign w:val="center"/>
            <w:hideMark/>
          </w:tcPr>
          <w:p w:rsidR="00FC2487" w:rsidRPr="003A3A42" w:rsidRDefault="00FC2487" w:rsidP="00D87110">
            <w:pPr>
              <w:spacing w:after="0" w:line="280" w:lineRule="exact"/>
              <w:jc w:val="center"/>
              <w:rPr>
                <w:rFonts w:ascii="Times New Roman" w:eastAsia="方正仿宋_GBK" w:hAnsi="Times New Roman" w:cs="Times New Roman"/>
                <w:b/>
                <w:bCs/>
                <w:color w:val="000000" w:themeColor="text1"/>
                <w:sz w:val="21"/>
                <w:szCs w:val="21"/>
              </w:rPr>
            </w:pPr>
          </w:p>
        </w:tc>
      </w:tr>
      <w:tr w:rsidR="00A645DF" w:rsidRPr="003A3A42" w:rsidTr="006C0DB9">
        <w:trPr>
          <w:trHeight w:val="870"/>
          <w:jc w:val="center"/>
        </w:trPr>
        <w:tc>
          <w:tcPr>
            <w:tcW w:w="1479" w:type="dxa"/>
            <w:vMerge w:val="restart"/>
            <w:tcBorders>
              <w:top w:val="single" w:sz="4" w:space="0" w:color="auto"/>
              <w:left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b/>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三、内部治理（350分）</w:t>
            </w:r>
          </w:p>
        </w:tc>
        <w:tc>
          <w:tcPr>
            <w:tcW w:w="1135" w:type="dxa"/>
            <w:vMerge w:val="restart"/>
            <w:tcBorders>
              <w:top w:val="nil"/>
              <w:left w:val="single" w:sz="4" w:space="0" w:color="auto"/>
              <w:right w:val="single" w:sz="4" w:space="0" w:color="auto"/>
            </w:tcBorders>
            <w:shd w:val="clear" w:color="auto" w:fill="auto"/>
            <w:vAlign w:val="center"/>
            <w:hideMark/>
          </w:tcPr>
          <w:p w:rsidR="00A645DF" w:rsidRPr="003A3A42" w:rsidRDefault="00A645DF" w:rsidP="00FC2487">
            <w:pPr>
              <w:spacing w:after="0" w:line="280" w:lineRule="exact"/>
              <w:ind w:leftChars="-50" w:left="-110" w:rightChars="-50" w:right="-110"/>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人力资源</w:t>
            </w:r>
          </w:p>
          <w:p w:rsidR="00A645DF" w:rsidRPr="003A3A42" w:rsidRDefault="00A645DF" w:rsidP="00FC2487">
            <w:pPr>
              <w:spacing w:after="0" w:line="280" w:lineRule="exact"/>
              <w:ind w:leftChars="-50" w:left="-110" w:rightChars="-50" w:right="-110"/>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管理</w:t>
            </w:r>
          </w:p>
          <w:p w:rsidR="00A645DF" w:rsidRPr="003A3A42" w:rsidRDefault="00A645DF" w:rsidP="00FC2487">
            <w:pPr>
              <w:spacing w:after="0" w:line="280" w:lineRule="exact"/>
              <w:ind w:leftChars="-50" w:left="-110" w:rightChars="-50" w:right="-110"/>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115</w:t>
            </w:r>
            <w:r w:rsidRPr="003A3A42">
              <w:rPr>
                <w:rFonts w:ascii="Times New Roman" w:eastAsia="方正仿宋_GBK" w:hAnsi="Times New Roman" w:cs="Times New Roman" w:hint="eastAsia"/>
                <w:color w:val="000000" w:themeColor="text1"/>
                <w:sz w:val="21"/>
                <w:szCs w:val="21"/>
              </w:rPr>
              <w:t>分）</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A645DF" w:rsidRPr="003A3A42" w:rsidRDefault="00A645DF" w:rsidP="00FC2487">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人事管理</w:t>
            </w:r>
          </w:p>
          <w:p w:rsidR="00A645DF" w:rsidRPr="003A3A42" w:rsidRDefault="00A645DF" w:rsidP="00FC2487">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45</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33</w:t>
            </w:r>
          </w:p>
        </w:tc>
        <w:tc>
          <w:tcPr>
            <w:tcW w:w="1518"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人员聘用</w:t>
            </w:r>
          </w:p>
        </w:tc>
        <w:tc>
          <w:tcPr>
            <w:tcW w:w="700"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15</w:t>
            </w:r>
          </w:p>
        </w:tc>
        <w:tc>
          <w:tcPr>
            <w:tcW w:w="3991"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□建立人员聘用制度，签订劳动合同，得</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□未建立人员聘用制度或未签订劳动合同，得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A645DF" w:rsidRPr="003A3A42" w:rsidTr="006C0DB9">
        <w:trPr>
          <w:trHeight w:val="855"/>
          <w:jc w:val="center"/>
        </w:trPr>
        <w:tc>
          <w:tcPr>
            <w:tcW w:w="1479" w:type="dxa"/>
            <w:vMerge/>
            <w:tcBorders>
              <w:left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34</w:t>
            </w:r>
          </w:p>
        </w:tc>
        <w:tc>
          <w:tcPr>
            <w:tcW w:w="1518"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薪酬制度</w:t>
            </w:r>
          </w:p>
        </w:tc>
        <w:tc>
          <w:tcPr>
            <w:tcW w:w="700"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□建立人员薪酬、考核、奖惩、年金等制度，得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□未建立人员薪酬、考核、奖惩、年金等制度，得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A645DF" w:rsidRPr="003A3A42" w:rsidTr="006C0DB9">
        <w:trPr>
          <w:trHeight w:val="1125"/>
          <w:jc w:val="center"/>
        </w:trPr>
        <w:tc>
          <w:tcPr>
            <w:tcW w:w="1479" w:type="dxa"/>
            <w:vMerge/>
            <w:tcBorders>
              <w:left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35</w:t>
            </w:r>
          </w:p>
        </w:tc>
        <w:tc>
          <w:tcPr>
            <w:tcW w:w="1518"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兼职取酬</w:t>
            </w:r>
          </w:p>
        </w:tc>
        <w:tc>
          <w:tcPr>
            <w:tcW w:w="700"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□退（离）休领导干部兼职与取酬符合规定要求，得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□退（离）休领导干部兼职与取酬不符合规定要求，得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注：本单位无退（离）休领导干部兼职的，得</w:t>
            </w:r>
            <w:r w:rsidRPr="003A3A42">
              <w:rPr>
                <w:rFonts w:ascii="Times New Roman" w:eastAsia="方正仿宋_GBK" w:hAnsi="Times New Roman" w:cs="Times New Roman" w:hint="eastAsia"/>
                <w:b/>
                <w:bCs/>
                <w:color w:val="000000" w:themeColor="text1"/>
                <w:sz w:val="21"/>
                <w:szCs w:val="21"/>
              </w:rPr>
              <w:t>10</w:t>
            </w:r>
            <w:r w:rsidRPr="003A3A42">
              <w:rPr>
                <w:rFonts w:ascii="Times New Roman" w:eastAsia="方正仿宋_GBK" w:hAnsi="Times New Roman" w:cs="Times New Roman" w:hint="eastAsia"/>
                <w:b/>
                <w:bCs/>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A645DF" w:rsidRPr="003A3A42" w:rsidTr="006C0DB9">
        <w:trPr>
          <w:trHeight w:val="885"/>
          <w:jc w:val="center"/>
        </w:trPr>
        <w:tc>
          <w:tcPr>
            <w:tcW w:w="1479" w:type="dxa"/>
            <w:vMerge/>
            <w:tcBorders>
              <w:left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36</w:t>
            </w:r>
          </w:p>
        </w:tc>
        <w:tc>
          <w:tcPr>
            <w:tcW w:w="1518"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社会保险</w:t>
            </w:r>
          </w:p>
        </w:tc>
        <w:tc>
          <w:tcPr>
            <w:tcW w:w="700"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□落实社会保险和住房公积金政策，得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r w:rsidRPr="003A3A42">
              <w:rPr>
                <w:rFonts w:ascii="Times New Roman" w:eastAsia="方正仿宋_GBK" w:hAnsi="Times New Roman" w:cs="Times New Roman" w:hint="eastAsia"/>
                <w:color w:val="000000" w:themeColor="text1"/>
                <w:sz w:val="21"/>
                <w:szCs w:val="21"/>
              </w:rPr>
              <w:br/>
            </w:r>
            <w:r w:rsidRPr="003A3A42">
              <w:rPr>
                <w:rFonts w:ascii="Times New Roman" w:eastAsia="方正仿宋_GBK" w:hAnsi="Times New Roman" w:cs="Times New Roman" w:hint="eastAsia"/>
                <w:color w:val="000000" w:themeColor="text1"/>
                <w:sz w:val="21"/>
                <w:szCs w:val="21"/>
              </w:rPr>
              <w:t>□未落实社会保险或者住房公积金政策，得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A645DF" w:rsidRPr="003A3A42" w:rsidTr="006C0DB9">
        <w:trPr>
          <w:trHeight w:val="840"/>
          <w:jc w:val="center"/>
        </w:trPr>
        <w:tc>
          <w:tcPr>
            <w:tcW w:w="1479" w:type="dxa"/>
            <w:vMerge/>
            <w:tcBorders>
              <w:left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行政负责人</w:t>
            </w:r>
            <w:r w:rsidRPr="003A3A42">
              <w:rPr>
                <w:rFonts w:ascii="Times New Roman" w:eastAsia="方正仿宋_GBK" w:hAnsi="Times New Roman" w:cs="Times New Roman" w:hint="eastAsia"/>
                <w:color w:val="000000" w:themeColor="text1"/>
                <w:sz w:val="21"/>
                <w:szCs w:val="21"/>
              </w:rPr>
              <w:br w:type="page"/>
            </w: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37</w:t>
            </w:r>
          </w:p>
        </w:tc>
        <w:tc>
          <w:tcPr>
            <w:tcW w:w="1518"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选聘程序</w:t>
            </w:r>
          </w:p>
        </w:tc>
        <w:tc>
          <w:tcPr>
            <w:tcW w:w="700"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□行政负责人等按章程规定程序产生并履行职责，得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r w:rsidRPr="003A3A42">
              <w:rPr>
                <w:rFonts w:ascii="Times New Roman" w:eastAsia="方正仿宋_GBK" w:hAnsi="Times New Roman" w:cs="Times New Roman" w:hint="eastAsia"/>
                <w:color w:val="000000" w:themeColor="text1"/>
                <w:sz w:val="21"/>
                <w:szCs w:val="21"/>
              </w:rPr>
              <w:br w:type="page"/>
            </w:r>
            <w:r w:rsidRPr="003A3A42">
              <w:rPr>
                <w:rFonts w:ascii="Times New Roman" w:eastAsia="方正仿宋_GBK" w:hAnsi="Times New Roman" w:cs="Times New Roman" w:hint="eastAsia"/>
                <w:color w:val="000000" w:themeColor="text1"/>
                <w:sz w:val="21"/>
                <w:szCs w:val="21"/>
              </w:rPr>
              <w:t>□行政负责人等未按章程规定程序产生或者没有履行职责，得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A645DF" w:rsidRPr="003A3A42" w:rsidTr="006C0DB9">
        <w:trPr>
          <w:trHeight w:val="840"/>
          <w:jc w:val="center"/>
        </w:trPr>
        <w:tc>
          <w:tcPr>
            <w:tcW w:w="1479" w:type="dxa"/>
            <w:vMerge/>
            <w:tcBorders>
              <w:left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38</w:t>
            </w:r>
          </w:p>
        </w:tc>
        <w:tc>
          <w:tcPr>
            <w:tcW w:w="1518"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行政负责人专职</w:t>
            </w:r>
          </w:p>
        </w:tc>
        <w:tc>
          <w:tcPr>
            <w:tcW w:w="700"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□行政负责人为专职，得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r w:rsidRPr="003A3A42">
              <w:rPr>
                <w:rFonts w:ascii="Times New Roman" w:eastAsia="方正仿宋_GBK" w:hAnsi="Times New Roman" w:cs="Times New Roman" w:hint="eastAsia"/>
                <w:color w:val="000000" w:themeColor="text1"/>
                <w:sz w:val="21"/>
                <w:szCs w:val="21"/>
              </w:rPr>
              <w:br/>
            </w:r>
            <w:r w:rsidRPr="003A3A42">
              <w:rPr>
                <w:rFonts w:ascii="Times New Roman" w:eastAsia="方正仿宋_GBK" w:hAnsi="Times New Roman" w:cs="Times New Roman" w:hint="eastAsia"/>
                <w:color w:val="000000" w:themeColor="text1"/>
                <w:sz w:val="21"/>
                <w:szCs w:val="21"/>
              </w:rPr>
              <w:t>□行政负责人不是专职，得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A645DF" w:rsidRPr="003A3A42" w:rsidTr="006C0DB9">
        <w:trPr>
          <w:trHeight w:val="825"/>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645DF" w:rsidRPr="003A3A42" w:rsidRDefault="00A645DF" w:rsidP="00A645D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队伍建设</w:t>
            </w:r>
          </w:p>
          <w:p w:rsidR="00A645DF" w:rsidRPr="003A3A42" w:rsidRDefault="00A645DF" w:rsidP="00A645D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50</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39</w:t>
            </w:r>
          </w:p>
        </w:tc>
        <w:tc>
          <w:tcPr>
            <w:tcW w:w="1518"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专职人员</w:t>
            </w:r>
          </w:p>
        </w:tc>
        <w:tc>
          <w:tcPr>
            <w:tcW w:w="700"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□配备专职工作人员，每名专职人员得</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分，加满</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分为止</w:t>
            </w:r>
          </w:p>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□未配备专职工作人员，得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A645DF" w:rsidRPr="003A3A42" w:rsidTr="006C0DB9">
        <w:trPr>
          <w:trHeight w:val="454"/>
          <w:jc w:val="center"/>
        </w:trPr>
        <w:tc>
          <w:tcPr>
            <w:tcW w:w="1479" w:type="dxa"/>
            <w:vMerge w:val="restart"/>
            <w:tcBorders>
              <w:top w:val="single" w:sz="4" w:space="0" w:color="auto"/>
              <w:left w:val="single" w:sz="4" w:space="0" w:color="auto"/>
              <w:right w:val="single" w:sz="4" w:space="0" w:color="auto"/>
            </w:tcBorders>
            <w:shd w:val="clear" w:color="auto" w:fill="auto"/>
            <w:vAlign w:val="center"/>
            <w:hideMark/>
          </w:tcPr>
          <w:p w:rsidR="00A645DF" w:rsidRPr="003A3A42" w:rsidRDefault="00A645D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一级指标</w:t>
            </w:r>
          </w:p>
        </w:tc>
        <w:tc>
          <w:tcPr>
            <w:tcW w:w="1135" w:type="dxa"/>
            <w:vMerge w:val="restart"/>
            <w:tcBorders>
              <w:top w:val="single" w:sz="4" w:space="0" w:color="auto"/>
              <w:left w:val="single" w:sz="4" w:space="0" w:color="auto"/>
              <w:right w:val="single" w:sz="4" w:space="0" w:color="auto"/>
            </w:tcBorders>
            <w:shd w:val="clear" w:color="auto" w:fill="auto"/>
            <w:vAlign w:val="center"/>
            <w:hideMark/>
          </w:tcPr>
          <w:p w:rsidR="00A645DF" w:rsidRPr="003A3A42" w:rsidRDefault="00A645D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A645DF" w:rsidRPr="003A3A42" w:rsidRDefault="00A645D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918" w:type="dxa"/>
            <w:gridSpan w:val="4"/>
            <w:tcBorders>
              <w:top w:val="single" w:sz="4" w:space="0" w:color="auto"/>
              <w:left w:val="nil"/>
              <w:bottom w:val="single" w:sz="4" w:space="0" w:color="auto"/>
              <w:right w:val="single" w:sz="4" w:space="0" w:color="auto"/>
            </w:tcBorders>
            <w:shd w:val="clear" w:color="auto" w:fill="auto"/>
            <w:vAlign w:val="center"/>
            <w:hideMark/>
          </w:tcPr>
          <w:p w:rsidR="00A645DF" w:rsidRPr="003A3A42" w:rsidRDefault="00A645D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17" w:type="dxa"/>
            <w:vMerge w:val="restart"/>
            <w:tcBorders>
              <w:top w:val="single" w:sz="4" w:space="0" w:color="auto"/>
              <w:left w:val="nil"/>
              <w:right w:val="single" w:sz="4" w:space="0" w:color="auto"/>
            </w:tcBorders>
            <w:shd w:val="clear" w:color="000000" w:fill="FFFFFF"/>
            <w:noWrap/>
            <w:vAlign w:val="center"/>
            <w:hideMark/>
          </w:tcPr>
          <w:p w:rsidR="00A645DF" w:rsidRPr="003A3A42" w:rsidRDefault="00A645D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709" w:type="dxa"/>
            <w:vMerge w:val="restart"/>
            <w:tcBorders>
              <w:top w:val="single" w:sz="4" w:space="0" w:color="auto"/>
              <w:left w:val="nil"/>
              <w:right w:val="single" w:sz="4" w:space="0" w:color="auto"/>
            </w:tcBorders>
            <w:shd w:val="clear" w:color="000000" w:fill="FFFFFF"/>
            <w:noWrap/>
            <w:vAlign w:val="center"/>
            <w:hideMark/>
          </w:tcPr>
          <w:p w:rsidR="00A645DF" w:rsidRPr="003A3A42" w:rsidRDefault="00A645D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A645DF" w:rsidRPr="003A3A42" w:rsidRDefault="00A645D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1984" w:type="dxa"/>
            <w:gridSpan w:val="2"/>
            <w:vMerge w:val="restart"/>
            <w:tcBorders>
              <w:top w:val="single" w:sz="4" w:space="0" w:color="auto"/>
              <w:left w:val="nil"/>
              <w:right w:val="single" w:sz="4" w:space="0" w:color="auto"/>
            </w:tcBorders>
            <w:shd w:val="clear" w:color="000000" w:fill="FFFFFF"/>
            <w:noWrap/>
            <w:vAlign w:val="center"/>
            <w:hideMark/>
          </w:tcPr>
          <w:p w:rsidR="00A645DF" w:rsidRPr="003A3A42" w:rsidRDefault="00A645D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A645DF" w:rsidRPr="003A3A42" w:rsidTr="006C0DB9">
        <w:trPr>
          <w:trHeight w:val="454"/>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A645DF" w:rsidRPr="003A3A42" w:rsidRDefault="00A645DF" w:rsidP="00A645DF">
            <w:pPr>
              <w:spacing w:after="0" w:line="280" w:lineRule="exact"/>
              <w:jc w:val="center"/>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序号</w:t>
            </w:r>
          </w:p>
        </w:tc>
        <w:tc>
          <w:tcPr>
            <w:tcW w:w="1518"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91"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17" w:type="dxa"/>
            <w:vMerge/>
            <w:tcBorders>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p>
        </w:tc>
        <w:tc>
          <w:tcPr>
            <w:tcW w:w="709" w:type="dxa"/>
            <w:vMerge/>
            <w:tcBorders>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p>
        </w:tc>
        <w:tc>
          <w:tcPr>
            <w:tcW w:w="1984" w:type="dxa"/>
            <w:gridSpan w:val="2"/>
            <w:vMerge/>
            <w:tcBorders>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jc w:val="center"/>
              <w:rPr>
                <w:rFonts w:ascii="Times New Roman" w:eastAsia="方正仿宋_GBK" w:hAnsi="Times New Roman" w:cs="Times New Roman"/>
                <w:b/>
                <w:bCs/>
                <w:color w:val="000000" w:themeColor="text1"/>
                <w:sz w:val="21"/>
                <w:szCs w:val="21"/>
              </w:rPr>
            </w:pPr>
          </w:p>
        </w:tc>
      </w:tr>
      <w:tr w:rsidR="00A645DF" w:rsidRPr="003A3A42" w:rsidTr="006C0DB9">
        <w:trPr>
          <w:trHeight w:val="1871"/>
          <w:jc w:val="center"/>
        </w:trPr>
        <w:tc>
          <w:tcPr>
            <w:tcW w:w="1479" w:type="dxa"/>
            <w:vMerge w:val="restart"/>
            <w:tcBorders>
              <w:top w:val="nil"/>
              <w:left w:val="single" w:sz="4" w:space="0" w:color="auto"/>
              <w:right w:val="single" w:sz="4" w:space="0" w:color="auto"/>
            </w:tcBorders>
            <w:shd w:val="clear" w:color="auto" w:fill="auto"/>
            <w:vAlign w:val="center"/>
            <w:hideMark/>
          </w:tcPr>
          <w:p w:rsidR="00A645DF" w:rsidRPr="003A3A42" w:rsidRDefault="00A645DF" w:rsidP="007458FA">
            <w:pPr>
              <w:spacing w:after="0" w:line="280" w:lineRule="exact"/>
              <w:rPr>
                <w:rFonts w:ascii="Times New Roman" w:eastAsia="方正仿宋_GBK" w:hAnsi="Times New Roman" w:cs="Times New Roman"/>
                <w:b/>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lastRenderedPageBreak/>
              <w:t>三、内部治理（350分）</w:t>
            </w:r>
          </w:p>
        </w:tc>
        <w:tc>
          <w:tcPr>
            <w:tcW w:w="1135" w:type="dxa"/>
            <w:vMerge w:val="restart"/>
            <w:tcBorders>
              <w:top w:val="nil"/>
              <w:left w:val="single" w:sz="4" w:space="0" w:color="auto"/>
              <w:right w:val="single" w:sz="4" w:space="0" w:color="auto"/>
            </w:tcBorders>
            <w:shd w:val="clear" w:color="auto" w:fill="auto"/>
            <w:vAlign w:val="center"/>
            <w:hideMark/>
          </w:tcPr>
          <w:p w:rsidR="00A645DF" w:rsidRPr="003A3A42" w:rsidRDefault="00A645DF" w:rsidP="00A645DF">
            <w:pPr>
              <w:spacing w:after="0" w:line="280" w:lineRule="exact"/>
              <w:ind w:leftChars="-50" w:left="-110" w:rightChars="-50" w:right="-110"/>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人力资源</w:t>
            </w:r>
          </w:p>
          <w:p w:rsidR="00A645DF" w:rsidRPr="003A3A42" w:rsidRDefault="00A645DF" w:rsidP="00A645DF">
            <w:pPr>
              <w:spacing w:after="0" w:line="280" w:lineRule="exact"/>
              <w:ind w:leftChars="-50" w:left="-110" w:rightChars="-50" w:right="-110"/>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管理</w:t>
            </w:r>
          </w:p>
          <w:p w:rsidR="00A645DF" w:rsidRPr="003A3A42" w:rsidRDefault="00A645DF" w:rsidP="00A645DF">
            <w:pPr>
              <w:spacing w:after="0" w:line="280" w:lineRule="exact"/>
              <w:ind w:leftChars="-50" w:left="-110" w:rightChars="-50" w:right="-110"/>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115</w:t>
            </w:r>
            <w:r w:rsidRPr="003A3A42">
              <w:rPr>
                <w:rFonts w:ascii="Times New Roman" w:eastAsia="方正仿宋_GBK" w:hAnsi="Times New Roman" w:cs="Times New Roman" w:hint="eastAsia"/>
                <w:color w:val="000000" w:themeColor="text1"/>
                <w:sz w:val="21"/>
                <w:szCs w:val="21"/>
              </w:rPr>
              <w:t>分）</w:t>
            </w:r>
          </w:p>
        </w:tc>
        <w:tc>
          <w:tcPr>
            <w:tcW w:w="1276" w:type="dxa"/>
            <w:vMerge w:val="restart"/>
            <w:tcBorders>
              <w:top w:val="nil"/>
              <w:left w:val="single" w:sz="4" w:space="0" w:color="auto"/>
              <w:right w:val="single" w:sz="4" w:space="0" w:color="auto"/>
            </w:tcBorders>
            <w:shd w:val="clear" w:color="auto" w:fill="auto"/>
            <w:vAlign w:val="center"/>
            <w:hideMark/>
          </w:tcPr>
          <w:p w:rsidR="00A645DF" w:rsidRPr="003A3A42" w:rsidRDefault="00A645DF" w:rsidP="00A645D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队伍建设</w:t>
            </w:r>
          </w:p>
          <w:p w:rsidR="00A645DF" w:rsidRPr="003A3A42" w:rsidRDefault="00A645DF" w:rsidP="00A645DF">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50</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40</w:t>
            </w:r>
          </w:p>
        </w:tc>
        <w:tc>
          <w:tcPr>
            <w:tcW w:w="1518"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人员结构</w:t>
            </w:r>
          </w:p>
        </w:tc>
        <w:tc>
          <w:tcPr>
            <w:tcW w:w="700"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w:t>
            </w:r>
            <w:r w:rsidRPr="003A3A42">
              <w:rPr>
                <w:rFonts w:ascii="Times New Roman" w:eastAsia="方正仿宋_GBK" w:hAnsi="Times New Roman" w:cs="Times New Roman" w:hint="eastAsia"/>
                <w:color w:val="000000" w:themeColor="text1"/>
                <w:sz w:val="21"/>
                <w:szCs w:val="21"/>
              </w:rPr>
              <w:t>从业人员年龄结构合理，</w:t>
            </w:r>
            <w:r w:rsidRPr="003A3A42">
              <w:rPr>
                <w:rFonts w:ascii="Times New Roman" w:eastAsia="方正仿宋_GBK" w:hAnsi="Times New Roman" w:cs="Times New Roman" w:hint="eastAsia"/>
                <w:color w:val="000000" w:themeColor="text1"/>
                <w:sz w:val="21"/>
                <w:szCs w:val="21"/>
              </w:rPr>
              <w:t>50</w:t>
            </w:r>
            <w:r w:rsidRPr="003A3A42">
              <w:rPr>
                <w:rFonts w:ascii="Times New Roman" w:eastAsia="方正仿宋_GBK" w:hAnsi="Times New Roman" w:cs="Times New Roman" w:hint="eastAsia"/>
                <w:color w:val="000000" w:themeColor="text1"/>
                <w:sz w:val="21"/>
                <w:szCs w:val="21"/>
              </w:rPr>
              <w:t>岁以下的人员占</w:t>
            </w:r>
            <w:r w:rsidRPr="003A3A42">
              <w:rPr>
                <w:rFonts w:ascii="Times New Roman" w:eastAsia="方正仿宋_GBK" w:hAnsi="Times New Roman" w:cs="Times New Roman" w:hint="eastAsia"/>
                <w:color w:val="000000" w:themeColor="text1"/>
                <w:sz w:val="21"/>
                <w:szCs w:val="21"/>
              </w:rPr>
              <w:t>50%</w:t>
            </w:r>
            <w:r w:rsidRPr="003A3A42">
              <w:rPr>
                <w:rFonts w:ascii="Times New Roman" w:eastAsia="方正仿宋_GBK" w:hAnsi="Times New Roman" w:cs="Times New Roman" w:hint="eastAsia"/>
                <w:color w:val="000000" w:themeColor="text1"/>
                <w:sz w:val="21"/>
                <w:szCs w:val="21"/>
              </w:rPr>
              <w:t>及以上；</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学历结构合理，本科及以上学历比例达到</w:t>
            </w:r>
            <w:r w:rsidRPr="003A3A42">
              <w:rPr>
                <w:rFonts w:ascii="Times New Roman" w:eastAsia="方正仿宋_GBK" w:hAnsi="Times New Roman" w:cs="Times New Roman" w:hint="eastAsia"/>
                <w:color w:val="000000" w:themeColor="text1"/>
                <w:sz w:val="21"/>
                <w:szCs w:val="21"/>
              </w:rPr>
              <w:t>40%</w:t>
            </w:r>
            <w:r w:rsidRPr="003A3A42">
              <w:rPr>
                <w:rFonts w:ascii="Times New Roman" w:eastAsia="方正仿宋_GBK" w:hAnsi="Times New Roman" w:cs="Times New Roman" w:hint="eastAsia"/>
                <w:color w:val="000000" w:themeColor="text1"/>
                <w:sz w:val="21"/>
                <w:szCs w:val="21"/>
              </w:rPr>
              <w:t>及以上</w:t>
            </w:r>
          </w:p>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□两种情况符合，得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□一种情况符合，得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□两种情况都不符合，得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A645DF" w:rsidRPr="003A3A42" w:rsidTr="006C0DB9">
        <w:trPr>
          <w:trHeight w:val="840"/>
          <w:jc w:val="center"/>
        </w:trPr>
        <w:tc>
          <w:tcPr>
            <w:tcW w:w="1479" w:type="dxa"/>
            <w:vMerge/>
            <w:tcBorders>
              <w:left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left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41</w:t>
            </w:r>
          </w:p>
        </w:tc>
        <w:tc>
          <w:tcPr>
            <w:tcW w:w="1518"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职称资格</w:t>
            </w:r>
          </w:p>
        </w:tc>
        <w:tc>
          <w:tcPr>
            <w:tcW w:w="700"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□从事专业岗位的人员有相应的专业职称或者从业资格，得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□从事专业岗位的人员没有相应的专业职称和从业资格，得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A645DF" w:rsidRPr="003A3A42" w:rsidTr="006C0DB9">
        <w:trPr>
          <w:trHeight w:val="1125"/>
          <w:jc w:val="center"/>
        </w:trPr>
        <w:tc>
          <w:tcPr>
            <w:tcW w:w="1479" w:type="dxa"/>
            <w:vMerge/>
            <w:tcBorders>
              <w:left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left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42</w:t>
            </w:r>
          </w:p>
        </w:tc>
        <w:tc>
          <w:tcPr>
            <w:tcW w:w="1518"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内部培训</w:t>
            </w:r>
          </w:p>
        </w:tc>
        <w:tc>
          <w:tcPr>
            <w:tcW w:w="700"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□有专职工作人员的培训计划和培训记录，得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□只有专职工作人员的培训计划或者只有培训记录，得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□没有专职工作人员的培训计划和培训记录，得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A645DF" w:rsidRPr="003A3A42" w:rsidTr="006C0DB9">
        <w:trPr>
          <w:trHeight w:val="705"/>
          <w:jc w:val="center"/>
        </w:trPr>
        <w:tc>
          <w:tcPr>
            <w:tcW w:w="1479" w:type="dxa"/>
            <w:vMerge/>
            <w:tcBorders>
              <w:left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43</w:t>
            </w:r>
          </w:p>
        </w:tc>
        <w:tc>
          <w:tcPr>
            <w:tcW w:w="1518"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外部培训</w:t>
            </w:r>
          </w:p>
        </w:tc>
        <w:tc>
          <w:tcPr>
            <w:tcW w:w="700"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□按规定参加政府等部门组织的业务培训，得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□未按规定参加政府等部门组织的业务培训，得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A645DF" w:rsidRPr="003A3A42" w:rsidTr="006C0DB9">
        <w:trPr>
          <w:trHeight w:val="2041"/>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A645DF" w:rsidRPr="003A3A42" w:rsidRDefault="00A645DF" w:rsidP="00A645D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财产管理</w:t>
            </w:r>
          </w:p>
          <w:p w:rsidR="00A645DF" w:rsidRPr="003A3A42" w:rsidRDefault="00A645DF" w:rsidP="00A645DF">
            <w:pPr>
              <w:spacing w:after="0" w:line="280" w:lineRule="exact"/>
              <w:ind w:leftChars="-50" w:left="-110" w:rightChars="-50" w:right="-110"/>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125</w:t>
            </w:r>
            <w:r w:rsidRPr="003A3A42">
              <w:rPr>
                <w:rFonts w:ascii="Times New Roman" w:eastAsia="方正仿宋_GBK" w:hAnsi="Times New Roman" w:cs="Times New Roman" w:hint="eastAsia"/>
                <w:color w:val="000000" w:themeColor="text1"/>
                <w:sz w:val="21"/>
                <w:szCs w:val="21"/>
              </w:rPr>
              <w:t>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645DF" w:rsidRPr="003A3A42" w:rsidRDefault="00A645DF" w:rsidP="00A645D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会计人员</w:t>
            </w:r>
          </w:p>
          <w:p w:rsidR="00A645DF" w:rsidRPr="003A3A42" w:rsidRDefault="00A645DF" w:rsidP="00A645D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35</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44</w:t>
            </w:r>
          </w:p>
        </w:tc>
        <w:tc>
          <w:tcPr>
            <w:tcW w:w="1518"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专业资格</w:t>
            </w:r>
          </w:p>
        </w:tc>
        <w:tc>
          <w:tcPr>
            <w:tcW w:w="700"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0D33F9"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w:t>
            </w:r>
            <w:r w:rsidRPr="003A3A42">
              <w:rPr>
                <w:rFonts w:ascii="Times New Roman" w:eastAsia="方正仿宋_GBK" w:hAnsi="Times New Roman" w:cs="Times New Roman" w:hint="eastAsia"/>
                <w:color w:val="000000" w:themeColor="text1"/>
                <w:sz w:val="21"/>
                <w:szCs w:val="21"/>
              </w:rPr>
              <w:t>会计人员</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名（含）以上；</w:t>
            </w:r>
          </w:p>
          <w:p w:rsidR="000D33F9"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均有相应资格证书；</w:t>
            </w:r>
          </w:p>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Times New Roman" w:hint="eastAsia"/>
                <w:color w:val="000000" w:themeColor="text1"/>
                <w:sz w:val="21"/>
                <w:szCs w:val="21"/>
              </w:rPr>
              <w:t>按规定完成继续教育</w:t>
            </w:r>
          </w:p>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□三种情况都符合，得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□两种情况符合，得</w:t>
            </w:r>
            <w:r w:rsidRPr="003A3A42">
              <w:rPr>
                <w:rFonts w:ascii="Times New Roman" w:eastAsia="方正仿宋_GBK" w:hAnsi="Times New Roman" w:cs="Times New Roman" w:hint="eastAsia"/>
                <w:color w:val="000000" w:themeColor="text1"/>
                <w:sz w:val="21"/>
                <w:szCs w:val="21"/>
              </w:rPr>
              <w:t>7</w:t>
            </w:r>
            <w:r w:rsidRPr="003A3A42">
              <w:rPr>
                <w:rFonts w:ascii="Times New Roman" w:eastAsia="方正仿宋_GBK" w:hAnsi="Times New Roman" w:cs="Times New Roman" w:hint="eastAsia"/>
                <w:color w:val="000000" w:themeColor="text1"/>
                <w:sz w:val="21"/>
                <w:szCs w:val="21"/>
              </w:rPr>
              <w:t>分</w:t>
            </w:r>
          </w:p>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□一种情况符合，得</w:t>
            </w: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Times New Roman" w:hint="eastAsia"/>
                <w:color w:val="000000" w:themeColor="text1"/>
                <w:sz w:val="21"/>
                <w:szCs w:val="21"/>
              </w:rPr>
              <w:t>分</w:t>
            </w:r>
          </w:p>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□三种情况都不符合，得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A645DF" w:rsidRPr="003A3A42" w:rsidTr="006C0DB9">
        <w:trPr>
          <w:trHeight w:val="454"/>
          <w:jc w:val="center"/>
        </w:trPr>
        <w:tc>
          <w:tcPr>
            <w:tcW w:w="1479" w:type="dxa"/>
            <w:vMerge w:val="restart"/>
            <w:tcBorders>
              <w:top w:val="single" w:sz="4" w:space="0" w:color="auto"/>
              <w:left w:val="single" w:sz="4" w:space="0" w:color="auto"/>
              <w:right w:val="single" w:sz="4" w:space="0" w:color="auto"/>
            </w:tcBorders>
            <w:shd w:val="clear" w:color="auto" w:fill="auto"/>
            <w:vAlign w:val="center"/>
            <w:hideMark/>
          </w:tcPr>
          <w:p w:rsidR="00A645DF" w:rsidRPr="003A3A42" w:rsidRDefault="00A645D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一级指标</w:t>
            </w:r>
          </w:p>
        </w:tc>
        <w:tc>
          <w:tcPr>
            <w:tcW w:w="1135" w:type="dxa"/>
            <w:vMerge w:val="restart"/>
            <w:tcBorders>
              <w:top w:val="single" w:sz="4" w:space="0" w:color="auto"/>
              <w:left w:val="single" w:sz="4" w:space="0" w:color="auto"/>
              <w:right w:val="single" w:sz="4" w:space="0" w:color="auto"/>
            </w:tcBorders>
            <w:shd w:val="clear" w:color="auto" w:fill="auto"/>
            <w:vAlign w:val="center"/>
            <w:hideMark/>
          </w:tcPr>
          <w:p w:rsidR="00A645DF" w:rsidRPr="003A3A42" w:rsidRDefault="00A645D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A645DF" w:rsidRPr="003A3A42" w:rsidRDefault="00A645D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918" w:type="dxa"/>
            <w:gridSpan w:val="4"/>
            <w:tcBorders>
              <w:top w:val="single" w:sz="4" w:space="0" w:color="auto"/>
              <w:left w:val="nil"/>
              <w:bottom w:val="single" w:sz="4" w:space="0" w:color="auto"/>
              <w:right w:val="single" w:sz="4" w:space="0" w:color="auto"/>
            </w:tcBorders>
            <w:shd w:val="clear" w:color="auto" w:fill="auto"/>
            <w:vAlign w:val="center"/>
            <w:hideMark/>
          </w:tcPr>
          <w:p w:rsidR="00A645DF" w:rsidRPr="003A3A42" w:rsidRDefault="00A645D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17" w:type="dxa"/>
            <w:vMerge w:val="restart"/>
            <w:tcBorders>
              <w:top w:val="single" w:sz="4" w:space="0" w:color="auto"/>
              <w:left w:val="nil"/>
              <w:right w:val="single" w:sz="4" w:space="0" w:color="auto"/>
            </w:tcBorders>
            <w:shd w:val="clear" w:color="000000" w:fill="FFFFFF"/>
            <w:noWrap/>
            <w:vAlign w:val="center"/>
            <w:hideMark/>
          </w:tcPr>
          <w:p w:rsidR="00A645DF" w:rsidRPr="003A3A42" w:rsidRDefault="00A645D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709" w:type="dxa"/>
            <w:vMerge w:val="restart"/>
            <w:tcBorders>
              <w:top w:val="single" w:sz="4" w:space="0" w:color="auto"/>
              <w:left w:val="nil"/>
              <w:right w:val="single" w:sz="4" w:space="0" w:color="auto"/>
            </w:tcBorders>
            <w:shd w:val="clear" w:color="000000" w:fill="FFFFFF"/>
            <w:noWrap/>
            <w:vAlign w:val="center"/>
            <w:hideMark/>
          </w:tcPr>
          <w:p w:rsidR="00A645DF" w:rsidRPr="003A3A42" w:rsidRDefault="00A645D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A645DF" w:rsidRPr="003A3A42" w:rsidRDefault="00A645D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1984" w:type="dxa"/>
            <w:gridSpan w:val="2"/>
            <w:vMerge w:val="restart"/>
            <w:tcBorders>
              <w:top w:val="single" w:sz="4" w:space="0" w:color="auto"/>
              <w:left w:val="nil"/>
              <w:right w:val="single" w:sz="4" w:space="0" w:color="auto"/>
            </w:tcBorders>
            <w:shd w:val="clear" w:color="000000" w:fill="FFFFFF"/>
            <w:noWrap/>
            <w:vAlign w:val="center"/>
            <w:hideMark/>
          </w:tcPr>
          <w:p w:rsidR="00A645DF" w:rsidRPr="003A3A42" w:rsidRDefault="00A645D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A645DF" w:rsidRPr="003A3A42" w:rsidTr="006C0DB9">
        <w:trPr>
          <w:trHeight w:val="454"/>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bottom w:val="single" w:sz="4" w:space="0" w:color="auto"/>
              <w:right w:val="single" w:sz="4" w:space="0" w:color="auto"/>
            </w:tcBorders>
            <w:shd w:val="clear" w:color="auto" w:fill="auto"/>
            <w:vAlign w:val="center"/>
            <w:hideMark/>
          </w:tcPr>
          <w:p w:rsidR="00A645DF" w:rsidRPr="003A3A42" w:rsidRDefault="00A645DF" w:rsidP="00A645DF">
            <w:pPr>
              <w:spacing w:after="0" w:line="280" w:lineRule="exact"/>
              <w:jc w:val="center"/>
              <w:rPr>
                <w:rFonts w:ascii="Times New Roman" w:eastAsia="方正仿宋_GBK" w:hAnsi="Times New Roman" w:cs="Times New Roman"/>
                <w:color w:val="000000" w:themeColor="text1"/>
                <w:sz w:val="21"/>
                <w:szCs w:val="21"/>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A645DF" w:rsidRPr="003A3A42" w:rsidRDefault="00A645DF" w:rsidP="00A645DF">
            <w:pPr>
              <w:spacing w:after="0" w:line="280" w:lineRule="exact"/>
              <w:jc w:val="center"/>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序号</w:t>
            </w:r>
          </w:p>
        </w:tc>
        <w:tc>
          <w:tcPr>
            <w:tcW w:w="1518"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91"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17" w:type="dxa"/>
            <w:vMerge/>
            <w:tcBorders>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p>
        </w:tc>
        <w:tc>
          <w:tcPr>
            <w:tcW w:w="709" w:type="dxa"/>
            <w:vMerge/>
            <w:tcBorders>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p>
        </w:tc>
        <w:tc>
          <w:tcPr>
            <w:tcW w:w="1984" w:type="dxa"/>
            <w:gridSpan w:val="2"/>
            <w:vMerge/>
            <w:tcBorders>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jc w:val="center"/>
              <w:rPr>
                <w:rFonts w:ascii="Times New Roman" w:eastAsia="方正仿宋_GBK" w:hAnsi="Times New Roman" w:cs="Times New Roman"/>
                <w:b/>
                <w:bCs/>
                <w:color w:val="000000" w:themeColor="text1"/>
                <w:sz w:val="21"/>
                <w:szCs w:val="21"/>
              </w:rPr>
            </w:pPr>
          </w:p>
        </w:tc>
      </w:tr>
      <w:tr w:rsidR="00A645DF" w:rsidRPr="003A3A42" w:rsidTr="006C0DB9">
        <w:trPr>
          <w:trHeight w:val="1701"/>
          <w:jc w:val="center"/>
        </w:trPr>
        <w:tc>
          <w:tcPr>
            <w:tcW w:w="1479" w:type="dxa"/>
            <w:vMerge w:val="restart"/>
            <w:tcBorders>
              <w:top w:val="nil"/>
              <w:left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b/>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三、内部治理（350分）</w:t>
            </w:r>
          </w:p>
        </w:tc>
        <w:tc>
          <w:tcPr>
            <w:tcW w:w="1135" w:type="dxa"/>
            <w:vMerge w:val="restart"/>
            <w:tcBorders>
              <w:top w:val="nil"/>
              <w:left w:val="single" w:sz="4" w:space="0" w:color="auto"/>
              <w:right w:val="single" w:sz="4" w:space="0" w:color="auto"/>
            </w:tcBorders>
            <w:shd w:val="clear" w:color="auto" w:fill="auto"/>
            <w:vAlign w:val="center"/>
            <w:hideMark/>
          </w:tcPr>
          <w:p w:rsidR="00A645DF" w:rsidRPr="003A3A42" w:rsidRDefault="00A645DF" w:rsidP="00A645D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财产管理</w:t>
            </w:r>
          </w:p>
          <w:p w:rsidR="00A645DF" w:rsidRPr="003A3A42" w:rsidRDefault="00A645DF" w:rsidP="00A645DF">
            <w:pPr>
              <w:spacing w:after="0" w:line="280" w:lineRule="exact"/>
              <w:ind w:leftChars="-50" w:left="-110" w:rightChars="-50" w:right="-110"/>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125</w:t>
            </w:r>
            <w:r w:rsidRPr="003A3A42">
              <w:rPr>
                <w:rFonts w:ascii="Times New Roman" w:eastAsia="方正仿宋_GBK" w:hAnsi="Times New Roman" w:cs="Times New Roman" w:hint="eastAsia"/>
                <w:color w:val="000000" w:themeColor="text1"/>
                <w:sz w:val="21"/>
                <w:szCs w:val="21"/>
              </w:rPr>
              <w:t>分）</w:t>
            </w:r>
          </w:p>
        </w:tc>
        <w:tc>
          <w:tcPr>
            <w:tcW w:w="1276" w:type="dxa"/>
            <w:vMerge w:val="restart"/>
            <w:tcBorders>
              <w:top w:val="nil"/>
              <w:left w:val="single" w:sz="4" w:space="0" w:color="auto"/>
              <w:right w:val="single" w:sz="4" w:space="0" w:color="auto"/>
            </w:tcBorders>
            <w:shd w:val="clear" w:color="auto" w:fill="auto"/>
            <w:vAlign w:val="center"/>
            <w:hideMark/>
          </w:tcPr>
          <w:p w:rsidR="00A645DF" w:rsidRPr="003A3A42" w:rsidRDefault="00A645DF" w:rsidP="00A645D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会计人员</w:t>
            </w:r>
          </w:p>
          <w:p w:rsidR="00A645DF" w:rsidRPr="003A3A42" w:rsidRDefault="00A645DF" w:rsidP="00A645D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35</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45</w:t>
            </w:r>
          </w:p>
        </w:tc>
        <w:tc>
          <w:tcPr>
            <w:tcW w:w="1518"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人员设置</w:t>
            </w:r>
          </w:p>
        </w:tc>
        <w:tc>
          <w:tcPr>
            <w:tcW w:w="700"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15</w:t>
            </w:r>
          </w:p>
        </w:tc>
        <w:tc>
          <w:tcPr>
            <w:tcW w:w="3991"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w:t>
            </w:r>
            <w:r w:rsidRPr="003A3A42">
              <w:rPr>
                <w:rFonts w:ascii="Times New Roman" w:eastAsia="方正仿宋_GBK" w:hAnsi="Times New Roman" w:cs="Times New Roman" w:hint="eastAsia"/>
                <w:color w:val="000000" w:themeColor="text1"/>
                <w:sz w:val="21"/>
                <w:szCs w:val="21"/>
              </w:rPr>
              <w:t>有会计人员岗位职责；</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会计出纳岗位分设，分工明确</w:t>
            </w:r>
          </w:p>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□两种情况符合，得</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□一种情况符合，得</w:t>
            </w:r>
            <w:r w:rsidRPr="003A3A42">
              <w:rPr>
                <w:rFonts w:ascii="Times New Roman" w:eastAsia="方正仿宋_GBK" w:hAnsi="Times New Roman" w:cs="Times New Roman" w:hint="eastAsia"/>
                <w:color w:val="000000" w:themeColor="text1"/>
                <w:sz w:val="21"/>
                <w:szCs w:val="21"/>
              </w:rPr>
              <w:t>8</w:t>
            </w:r>
            <w:r w:rsidRPr="003A3A42">
              <w:rPr>
                <w:rFonts w:ascii="Times New Roman" w:eastAsia="方正仿宋_GBK" w:hAnsi="Times New Roman" w:cs="Times New Roman" w:hint="eastAsia"/>
                <w:color w:val="000000" w:themeColor="text1"/>
                <w:sz w:val="21"/>
                <w:szCs w:val="21"/>
              </w:rPr>
              <w:t>分</w:t>
            </w:r>
          </w:p>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□两种情况都不符合，得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A645DF" w:rsidRPr="003A3A42" w:rsidTr="006C0DB9">
        <w:trPr>
          <w:trHeight w:val="567"/>
          <w:jc w:val="center"/>
        </w:trPr>
        <w:tc>
          <w:tcPr>
            <w:tcW w:w="1479" w:type="dxa"/>
            <w:vMerge/>
            <w:tcBorders>
              <w:left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46</w:t>
            </w:r>
          </w:p>
        </w:tc>
        <w:tc>
          <w:tcPr>
            <w:tcW w:w="1518"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会计机构</w:t>
            </w:r>
          </w:p>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负责人</w:t>
            </w:r>
          </w:p>
        </w:tc>
        <w:tc>
          <w:tcPr>
            <w:tcW w:w="700"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□有会计机构负责人，得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□无会计机构负责人，得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A645DF" w:rsidRPr="003A3A42" w:rsidRDefault="00A645DF"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A645DF" w:rsidRPr="003A3A42" w:rsidTr="006C0DB9">
        <w:trPr>
          <w:trHeight w:val="1871"/>
          <w:jc w:val="center"/>
        </w:trPr>
        <w:tc>
          <w:tcPr>
            <w:tcW w:w="1479" w:type="dxa"/>
            <w:vMerge/>
            <w:tcBorders>
              <w:left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A645DF" w:rsidRPr="003A3A42" w:rsidRDefault="00A645DF" w:rsidP="00A645D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会计核算</w:t>
            </w:r>
          </w:p>
          <w:p w:rsidR="00A645DF" w:rsidRPr="003A3A42" w:rsidRDefault="00A645DF" w:rsidP="00A645D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47</w:t>
            </w:r>
          </w:p>
        </w:tc>
        <w:tc>
          <w:tcPr>
            <w:tcW w:w="1518"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会计账务</w:t>
            </w:r>
          </w:p>
        </w:tc>
        <w:tc>
          <w:tcPr>
            <w:tcW w:w="700"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0D33F9"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w:t>
            </w:r>
            <w:r w:rsidRPr="003A3A42">
              <w:rPr>
                <w:rFonts w:ascii="Times New Roman" w:eastAsia="方正仿宋_GBK" w:hAnsi="Times New Roman" w:cs="Times New Roman" w:hint="eastAsia"/>
                <w:color w:val="000000" w:themeColor="text1"/>
                <w:sz w:val="21"/>
                <w:szCs w:val="21"/>
              </w:rPr>
              <w:t>会计科目和账务核算规范；</w:t>
            </w:r>
          </w:p>
          <w:p w:rsidR="000D33F9"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会计核算实行电算化；</w:t>
            </w:r>
          </w:p>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Times New Roman" w:hint="eastAsia"/>
                <w:color w:val="000000" w:themeColor="text1"/>
                <w:sz w:val="21"/>
                <w:szCs w:val="21"/>
              </w:rPr>
              <w:t>会计报表编制规范</w:t>
            </w:r>
          </w:p>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□三种情况都符合，得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□两种情况符合，得</w:t>
            </w:r>
            <w:r w:rsidRPr="003A3A42">
              <w:rPr>
                <w:rFonts w:ascii="Times New Roman" w:eastAsia="方正仿宋_GBK" w:hAnsi="Times New Roman" w:cs="Times New Roman" w:hint="eastAsia"/>
                <w:color w:val="000000" w:themeColor="text1"/>
                <w:sz w:val="21"/>
                <w:szCs w:val="21"/>
              </w:rPr>
              <w:t>7</w:t>
            </w:r>
            <w:r w:rsidRPr="003A3A42">
              <w:rPr>
                <w:rFonts w:ascii="Times New Roman" w:eastAsia="方正仿宋_GBK" w:hAnsi="Times New Roman" w:cs="Times New Roman" w:hint="eastAsia"/>
                <w:color w:val="000000" w:themeColor="text1"/>
                <w:sz w:val="21"/>
                <w:szCs w:val="21"/>
              </w:rPr>
              <w:t>分</w:t>
            </w:r>
          </w:p>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□一种情况符合，得</w:t>
            </w: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Times New Roman" w:hint="eastAsia"/>
                <w:color w:val="000000" w:themeColor="text1"/>
                <w:sz w:val="21"/>
                <w:szCs w:val="21"/>
              </w:rPr>
              <w:t>分</w:t>
            </w:r>
          </w:p>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□三种情况都不符合，得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A645DF" w:rsidRPr="003A3A42" w:rsidTr="006C0DB9">
        <w:trPr>
          <w:trHeight w:val="1871"/>
          <w:jc w:val="center"/>
        </w:trPr>
        <w:tc>
          <w:tcPr>
            <w:tcW w:w="1479" w:type="dxa"/>
            <w:vMerge/>
            <w:tcBorders>
              <w:left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48</w:t>
            </w:r>
          </w:p>
        </w:tc>
        <w:tc>
          <w:tcPr>
            <w:tcW w:w="1518"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会计档案</w:t>
            </w:r>
          </w:p>
        </w:tc>
        <w:tc>
          <w:tcPr>
            <w:tcW w:w="700"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91" w:type="dxa"/>
            <w:tcBorders>
              <w:top w:val="nil"/>
              <w:left w:val="nil"/>
              <w:bottom w:val="single" w:sz="4" w:space="0" w:color="auto"/>
              <w:right w:val="single" w:sz="4" w:space="0" w:color="auto"/>
            </w:tcBorders>
            <w:shd w:val="clear" w:color="auto" w:fill="auto"/>
            <w:vAlign w:val="center"/>
            <w:hideMark/>
          </w:tcPr>
          <w:p w:rsidR="000D33F9"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w:t>
            </w:r>
            <w:r w:rsidRPr="003A3A42">
              <w:rPr>
                <w:rFonts w:ascii="Times New Roman" w:eastAsia="方正仿宋_GBK" w:hAnsi="Times New Roman" w:cs="Times New Roman" w:hint="eastAsia"/>
                <w:color w:val="000000" w:themeColor="text1"/>
                <w:sz w:val="21"/>
                <w:szCs w:val="21"/>
              </w:rPr>
              <w:t>有会计档案管理制度；</w:t>
            </w:r>
          </w:p>
          <w:p w:rsidR="000D33F9"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有会计档案清册；</w:t>
            </w:r>
          </w:p>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Times New Roman" w:hint="eastAsia"/>
                <w:color w:val="000000" w:themeColor="text1"/>
                <w:sz w:val="21"/>
                <w:szCs w:val="21"/>
              </w:rPr>
              <w:t>专人保管</w:t>
            </w:r>
          </w:p>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□三种情况都符合，得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□两种情况符合，得</w:t>
            </w: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Times New Roman" w:hint="eastAsia"/>
                <w:color w:val="000000" w:themeColor="text1"/>
                <w:sz w:val="21"/>
                <w:szCs w:val="21"/>
              </w:rPr>
              <w:t>分</w:t>
            </w:r>
          </w:p>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lastRenderedPageBreak/>
              <w:t>□一种情况符合，得</w:t>
            </w:r>
            <w:r w:rsidRPr="003A3A42">
              <w:rPr>
                <w:rFonts w:ascii="Times New Roman" w:eastAsia="方正仿宋_GBK" w:hAnsi="Times New Roman" w:cs="Times New Roman" w:hint="eastAsia"/>
                <w:color w:val="000000" w:themeColor="text1"/>
                <w:sz w:val="21"/>
                <w:szCs w:val="21"/>
              </w:rPr>
              <w:t>1</w:t>
            </w:r>
            <w:r w:rsidRPr="003A3A42">
              <w:rPr>
                <w:rFonts w:ascii="Times New Roman" w:eastAsia="方正仿宋_GBK" w:hAnsi="Times New Roman" w:cs="Times New Roman" w:hint="eastAsia"/>
                <w:color w:val="000000" w:themeColor="text1"/>
                <w:sz w:val="21"/>
                <w:szCs w:val="21"/>
              </w:rPr>
              <w:t>分</w:t>
            </w:r>
          </w:p>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□三种情况都不符合，得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lastRenderedPageBreak/>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A645DF" w:rsidRPr="003A3A42" w:rsidTr="006C0DB9">
        <w:trPr>
          <w:trHeight w:val="1644"/>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645DF" w:rsidRPr="003A3A42" w:rsidRDefault="00A645DF" w:rsidP="00A645D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财务管理</w:t>
            </w:r>
          </w:p>
          <w:p w:rsidR="00A645DF" w:rsidRPr="003A3A42" w:rsidRDefault="00A645DF" w:rsidP="00A645D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60</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49</w:t>
            </w:r>
          </w:p>
        </w:tc>
        <w:tc>
          <w:tcPr>
            <w:tcW w:w="1518"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会计制度</w:t>
            </w:r>
          </w:p>
        </w:tc>
        <w:tc>
          <w:tcPr>
            <w:tcW w:w="700"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□遵守《民间非营利组织会计制度》，并制定财务管理制度，得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A645DF" w:rsidRPr="003A3A42" w:rsidRDefault="00A645DF" w:rsidP="00A645D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□未遵守《民间非营利组织会计制度》，或者未制定财务管理制度，得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45DF" w:rsidRPr="003A3A42" w:rsidRDefault="00A645DF"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096F65" w:rsidRPr="003A3A42" w:rsidTr="006C0DB9">
        <w:trPr>
          <w:trHeight w:val="454"/>
          <w:jc w:val="center"/>
        </w:trPr>
        <w:tc>
          <w:tcPr>
            <w:tcW w:w="1479" w:type="dxa"/>
            <w:vMerge w:val="restart"/>
            <w:tcBorders>
              <w:top w:val="single" w:sz="4" w:space="0" w:color="auto"/>
              <w:left w:val="single" w:sz="4" w:space="0" w:color="auto"/>
              <w:right w:val="single" w:sz="4" w:space="0" w:color="auto"/>
            </w:tcBorders>
            <w:shd w:val="clear" w:color="auto" w:fill="auto"/>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一级指标</w:t>
            </w:r>
          </w:p>
        </w:tc>
        <w:tc>
          <w:tcPr>
            <w:tcW w:w="1135" w:type="dxa"/>
            <w:vMerge w:val="restart"/>
            <w:tcBorders>
              <w:top w:val="single" w:sz="4" w:space="0" w:color="auto"/>
              <w:left w:val="single" w:sz="4" w:space="0" w:color="auto"/>
              <w:right w:val="single" w:sz="4" w:space="0" w:color="auto"/>
            </w:tcBorders>
            <w:shd w:val="clear" w:color="auto" w:fill="auto"/>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918" w:type="dxa"/>
            <w:gridSpan w:val="4"/>
            <w:tcBorders>
              <w:top w:val="single" w:sz="4" w:space="0" w:color="auto"/>
              <w:left w:val="nil"/>
              <w:bottom w:val="single" w:sz="4" w:space="0" w:color="auto"/>
              <w:right w:val="single" w:sz="4" w:space="0" w:color="auto"/>
            </w:tcBorders>
            <w:shd w:val="clear" w:color="auto" w:fill="auto"/>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17" w:type="dxa"/>
            <w:vMerge w:val="restart"/>
            <w:tcBorders>
              <w:top w:val="single" w:sz="4" w:space="0" w:color="auto"/>
              <w:left w:val="nil"/>
              <w:right w:val="single" w:sz="4" w:space="0" w:color="auto"/>
            </w:tcBorders>
            <w:shd w:val="clear" w:color="000000" w:fill="FFFFFF"/>
            <w:noWrap/>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709" w:type="dxa"/>
            <w:vMerge w:val="restart"/>
            <w:tcBorders>
              <w:top w:val="single" w:sz="4" w:space="0" w:color="auto"/>
              <w:left w:val="nil"/>
              <w:right w:val="single" w:sz="4" w:space="0" w:color="auto"/>
            </w:tcBorders>
            <w:shd w:val="clear" w:color="000000" w:fill="FFFFFF"/>
            <w:noWrap/>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1984" w:type="dxa"/>
            <w:gridSpan w:val="2"/>
            <w:vMerge w:val="restart"/>
            <w:tcBorders>
              <w:top w:val="single" w:sz="4" w:space="0" w:color="auto"/>
              <w:left w:val="nil"/>
              <w:right w:val="single" w:sz="4" w:space="0" w:color="auto"/>
            </w:tcBorders>
            <w:shd w:val="clear" w:color="000000" w:fill="FFFFFF"/>
            <w:noWrap/>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096F65" w:rsidRPr="003A3A42" w:rsidTr="006C0DB9">
        <w:trPr>
          <w:trHeight w:val="454"/>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096F65" w:rsidRPr="003A3A42" w:rsidRDefault="00096F65" w:rsidP="00A645DF">
            <w:pPr>
              <w:spacing w:after="0" w:line="280" w:lineRule="exact"/>
              <w:jc w:val="center"/>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序号</w:t>
            </w:r>
          </w:p>
        </w:tc>
        <w:tc>
          <w:tcPr>
            <w:tcW w:w="1518"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91"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17" w:type="dxa"/>
            <w:vMerge/>
            <w:tcBorders>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p>
        </w:tc>
        <w:tc>
          <w:tcPr>
            <w:tcW w:w="709" w:type="dxa"/>
            <w:vMerge/>
            <w:tcBorders>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p>
        </w:tc>
        <w:tc>
          <w:tcPr>
            <w:tcW w:w="1984" w:type="dxa"/>
            <w:gridSpan w:val="2"/>
            <w:vMerge/>
            <w:tcBorders>
              <w:left w:val="nil"/>
              <w:bottom w:val="single" w:sz="4" w:space="0" w:color="auto"/>
              <w:right w:val="single" w:sz="4" w:space="0" w:color="auto"/>
            </w:tcBorders>
            <w:shd w:val="clear" w:color="000000" w:fill="FFFFFF"/>
            <w:noWrap/>
            <w:vAlign w:val="center"/>
            <w:hideMark/>
          </w:tcPr>
          <w:p w:rsidR="00096F65" w:rsidRPr="003A3A42" w:rsidRDefault="00096F65" w:rsidP="007458FA">
            <w:pPr>
              <w:spacing w:after="0" w:line="280" w:lineRule="exact"/>
              <w:rPr>
                <w:rFonts w:ascii="Times New Roman" w:eastAsia="方正仿宋_GBK" w:hAnsi="Times New Roman" w:cs="Times New Roman"/>
                <w:color w:val="000000" w:themeColor="text1"/>
                <w:sz w:val="21"/>
                <w:szCs w:val="21"/>
              </w:rPr>
            </w:pPr>
          </w:p>
        </w:tc>
      </w:tr>
      <w:tr w:rsidR="00096F65" w:rsidRPr="003A3A42" w:rsidTr="006C0DB9">
        <w:trPr>
          <w:trHeight w:val="4195"/>
          <w:jc w:val="center"/>
        </w:trPr>
        <w:tc>
          <w:tcPr>
            <w:tcW w:w="1479" w:type="dxa"/>
            <w:vMerge w:val="restart"/>
            <w:tcBorders>
              <w:top w:val="nil"/>
              <w:left w:val="single" w:sz="4" w:space="0" w:color="auto"/>
              <w:right w:val="single" w:sz="4" w:space="0" w:color="auto"/>
            </w:tcBorders>
            <w:shd w:val="clear" w:color="auto" w:fill="auto"/>
            <w:vAlign w:val="center"/>
            <w:hideMark/>
          </w:tcPr>
          <w:p w:rsidR="00096F65" w:rsidRPr="003A3A42" w:rsidRDefault="00096F65" w:rsidP="007458FA">
            <w:pPr>
              <w:spacing w:after="0" w:line="280" w:lineRule="exact"/>
              <w:rPr>
                <w:rFonts w:ascii="Times New Roman" w:eastAsia="方正仿宋_GBK" w:hAnsi="Times New Roman" w:cs="Times New Roman"/>
                <w:b/>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三、内部治理（350分）</w:t>
            </w:r>
          </w:p>
        </w:tc>
        <w:tc>
          <w:tcPr>
            <w:tcW w:w="1135" w:type="dxa"/>
            <w:vMerge w:val="restart"/>
            <w:tcBorders>
              <w:top w:val="nil"/>
              <w:left w:val="single" w:sz="4" w:space="0" w:color="auto"/>
              <w:right w:val="single" w:sz="4" w:space="0" w:color="auto"/>
            </w:tcBorders>
            <w:shd w:val="clear" w:color="auto" w:fill="auto"/>
            <w:vAlign w:val="center"/>
            <w:hideMark/>
          </w:tcPr>
          <w:p w:rsidR="00096F65" w:rsidRPr="003A3A42" w:rsidRDefault="00096F65" w:rsidP="007458FA">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财产管理</w:t>
            </w:r>
          </w:p>
          <w:p w:rsidR="00096F65" w:rsidRPr="003A3A42" w:rsidRDefault="00096F65" w:rsidP="007458FA">
            <w:pPr>
              <w:spacing w:after="0" w:line="280" w:lineRule="exact"/>
              <w:ind w:leftChars="-50" w:left="-110" w:rightChars="-50" w:right="-110"/>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125</w:t>
            </w:r>
            <w:r w:rsidRPr="003A3A42">
              <w:rPr>
                <w:rFonts w:ascii="Times New Roman" w:eastAsia="方正仿宋_GBK" w:hAnsi="Times New Roman" w:cs="Times New Roman" w:hint="eastAsia"/>
                <w:color w:val="000000" w:themeColor="text1"/>
                <w:sz w:val="21"/>
                <w:szCs w:val="21"/>
              </w:rPr>
              <w:t>分）</w:t>
            </w:r>
          </w:p>
        </w:tc>
        <w:tc>
          <w:tcPr>
            <w:tcW w:w="1276" w:type="dxa"/>
            <w:vMerge w:val="restart"/>
            <w:tcBorders>
              <w:top w:val="nil"/>
              <w:left w:val="single" w:sz="4" w:space="0" w:color="auto"/>
              <w:right w:val="single" w:sz="4" w:space="0" w:color="auto"/>
            </w:tcBorders>
            <w:shd w:val="clear" w:color="auto" w:fill="auto"/>
            <w:vAlign w:val="center"/>
            <w:hideMark/>
          </w:tcPr>
          <w:p w:rsidR="00096F65" w:rsidRPr="003A3A42" w:rsidRDefault="00096F65" w:rsidP="00096F65">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财务管理</w:t>
            </w:r>
          </w:p>
          <w:p w:rsidR="00096F65" w:rsidRPr="003A3A42" w:rsidRDefault="00096F65" w:rsidP="00096F65">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60</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50</w:t>
            </w:r>
          </w:p>
        </w:tc>
        <w:tc>
          <w:tcPr>
            <w:tcW w:w="1518"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经费来源和资金使用</w:t>
            </w:r>
          </w:p>
        </w:tc>
        <w:tc>
          <w:tcPr>
            <w:tcW w:w="700"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20</w:t>
            </w:r>
          </w:p>
        </w:tc>
        <w:tc>
          <w:tcPr>
            <w:tcW w:w="3991"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□未发现违反国家政策法规、章程规定的事项发生，得</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□发现违反国家政策法规、章程规定的事项（包含但不限于以下情况），有一项即得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w:t>
            </w:r>
            <w:r w:rsidRPr="003A3A42">
              <w:rPr>
                <w:rFonts w:ascii="Times New Roman" w:eastAsia="方正仿宋_GBK" w:hAnsi="Times New Roman" w:cs="Times New Roman" w:hint="eastAsia"/>
                <w:color w:val="000000" w:themeColor="text1"/>
                <w:sz w:val="21"/>
                <w:szCs w:val="21"/>
              </w:rPr>
              <w:t>）存在侵占、私分、挪用资产、发生有失公允的关联交易、违规支付佣金或回扣、违规进行资金拆解等行为的</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）存在帐外资金或小金库的</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Times New Roman" w:hint="eastAsia"/>
                <w:color w:val="000000" w:themeColor="text1"/>
                <w:sz w:val="21"/>
                <w:szCs w:val="21"/>
              </w:rPr>
              <w:t>）存在违规收费行为的，包括违反规定接收和使用捐赠、资助，违规使用捐赠专用收据</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4</w:t>
            </w:r>
            <w:r w:rsidRPr="003A3A42">
              <w:rPr>
                <w:rFonts w:ascii="Times New Roman" w:eastAsia="方正仿宋_GBK" w:hAnsi="Times New Roman" w:cs="Times New Roman" w:hint="eastAsia"/>
                <w:color w:val="000000" w:themeColor="text1"/>
                <w:sz w:val="21"/>
                <w:szCs w:val="21"/>
              </w:rPr>
              <w:t>）存在使用不合规凭证或票据列支费用的</w:t>
            </w:r>
          </w:p>
        </w:tc>
        <w:tc>
          <w:tcPr>
            <w:tcW w:w="917" w:type="dxa"/>
            <w:tcBorders>
              <w:top w:val="nil"/>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96F65" w:rsidRPr="003A3A42" w:rsidRDefault="00096F65" w:rsidP="007458FA">
            <w:pPr>
              <w:spacing w:after="0" w:line="280" w:lineRule="exact"/>
              <w:rPr>
                <w:rFonts w:ascii="Times New Roman" w:eastAsia="方正仿宋_GBK" w:hAnsi="Times New Roman" w:cs="Times New Roman"/>
                <w:color w:val="000000" w:themeColor="text1"/>
                <w:sz w:val="21"/>
                <w:szCs w:val="21"/>
              </w:rPr>
            </w:pPr>
          </w:p>
        </w:tc>
      </w:tr>
      <w:tr w:rsidR="00096F65" w:rsidRPr="003A3A42" w:rsidTr="006C0DB9">
        <w:trPr>
          <w:trHeight w:val="3685"/>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51</w:t>
            </w:r>
          </w:p>
        </w:tc>
        <w:tc>
          <w:tcPr>
            <w:tcW w:w="1518"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支出审核</w:t>
            </w:r>
          </w:p>
        </w:tc>
        <w:tc>
          <w:tcPr>
            <w:tcW w:w="700"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制度中对支出标准、审批权限规定情况：</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□所建立的费用审批或收支管理制度中对支出标准、审批权限有明确规定，得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□所建立的费用审批或收支管理制度中未对支出标准、审批权限做出明确规定，得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支出审批手续情况</w:t>
            </w:r>
            <w:r w:rsidRPr="003A3A42">
              <w:rPr>
                <w:rFonts w:ascii="Times New Roman" w:eastAsia="方正仿宋_GBK" w:hAnsi="Times New Roman" w:cs="Times New Roman" w:hint="eastAsia"/>
                <w:color w:val="000000" w:themeColor="text1"/>
                <w:sz w:val="21"/>
                <w:szCs w:val="21"/>
              </w:rPr>
              <w:t>：</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□各项支出审批手续齐全，符合制度要求，得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□各项支出审批手续不齐全，不符合制度要求，得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096F65" w:rsidRPr="003A3A42" w:rsidTr="006C0DB9">
        <w:trPr>
          <w:trHeight w:val="454"/>
          <w:jc w:val="center"/>
        </w:trPr>
        <w:tc>
          <w:tcPr>
            <w:tcW w:w="1479" w:type="dxa"/>
            <w:vMerge w:val="restart"/>
            <w:tcBorders>
              <w:top w:val="single" w:sz="4" w:space="0" w:color="auto"/>
              <w:left w:val="single" w:sz="4" w:space="0" w:color="auto"/>
              <w:right w:val="single" w:sz="4" w:space="0" w:color="auto"/>
            </w:tcBorders>
            <w:shd w:val="clear" w:color="auto" w:fill="auto"/>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一级指标</w:t>
            </w:r>
          </w:p>
        </w:tc>
        <w:tc>
          <w:tcPr>
            <w:tcW w:w="1135" w:type="dxa"/>
            <w:vMerge w:val="restart"/>
            <w:tcBorders>
              <w:top w:val="single" w:sz="4" w:space="0" w:color="auto"/>
              <w:left w:val="single" w:sz="4" w:space="0" w:color="auto"/>
              <w:right w:val="single" w:sz="4" w:space="0" w:color="auto"/>
            </w:tcBorders>
            <w:shd w:val="clear" w:color="auto" w:fill="auto"/>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918" w:type="dxa"/>
            <w:gridSpan w:val="4"/>
            <w:tcBorders>
              <w:top w:val="single" w:sz="4" w:space="0" w:color="auto"/>
              <w:left w:val="nil"/>
              <w:bottom w:val="single" w:sz="4" w:space="0" w:color="auto"/>
              <w:right w:val="single" w:sz="4" w:space="0" w:color="auto"/>
            </w:tcBorders>
            <w:shd w:val="clear" w:color="auto" w:fill="auto"/>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17" w:type="dxa"/>
            <w:vMerge w:val="restart"/>
            <w:tcBorders>
              <w:top w:val="single" w:sz="4" w:space="0" w:color="auto"/>
              <w:left w:val="nil"/>
              <w:right w:val="single" w:sz="4" w:space="0" w:color="auto"/>
            </w:tcBorders>
            <w:shd w:val="clear" w:color="000000" w:fill="FFFFFF"/>
            <w:noWrap/>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709" w:type="dxa"/>
            <w:vMerge w:val="restart"/>
            <w:tcBorders>
              <w:top w:val="single" w:sz="4" w:space="0" w:color="auto"/>
              <w:left w:val="nil"/>
              <w:right w:val="single" w:sz="4" w:space="0" w:color="auto"/>
            </w:tcBorders>
            <w:shd w:val="clear" w:color="000000" w:fill="FFFFFF"/>
            <w:noWrap/>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1984" w:type="dxa"/>
            <w:gridSpan w:val="2"/>
            <w:vMerge w:val="restart"/>
            <w:tcBorders>
              <w:top w:val="single" w:sz="4" w:space="0" w:color="auto"/>
              <w:left w:val="nil"/>
              <w:right w:val="single" w:sz="4" w:space="0" w:color="auto"/>
            </w:tcBorders>
            <w:shd w:val="clear" w:color="000000" w:fill="FFFFFF"/>
            <w:noWrap/>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096F65" w:rsidRPr="003A3A42" w:rsidTr="006C0DB9">
        <w:trPr>
          <w:trHeight w:val="454"/>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序号</w:t>
            </w:r>
          </w:p>
        </w:tc>
        <w:tc>
          <w:tcPr>
            <w:tcW w:w="1518"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91"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17" w:type="dxa"/>
            <w:vMerge/>
            <w:tcBorders>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p>
        </w:tc>
        <w:tc>
          <w:tcPr>
            <w:tcW w:w="709" w:type="dxa"/>
            <w:vMerge/>
            <w:tcBorders>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p>
        </w:tc>
        <w:tc>
          <w:tcPr>
            <w:tcW w:w="1984" w:type="dxa"/>
            <w:gridSpan w:val="2"/>
            <w:vMerge/>
            <w:tcBorders>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jc w:val="center"/>
              <w:rPr>
                <w:rFonts w:ascii="Times New Roman" w:eastAsia="方正仿宋_GBK" w:hAnsi="Times New Roman" w:cs="Times New Roman"/>
                <w:b/>
                <w:bCs/>
                <w:color w:val="000000" w:themeColor="text1"/>
                <w:sz w:val="21"/>
                <w:szCs w:val="21"/>
              </w:rPr>
            </w:pPr>
          </w:p>
        </w:tc>
      </w:tr>
      <w:tr w:rsidR="00096F65" w:rsidRPr="003A3A42" w:rsidTr="006C0DB9">
        <w:trPr>
          <w:trHeight w:val="1928"/>
          <w:jc w:val="center"/>
        </w:trPr>
        <w:tc>
          <w:tcPr>
            <w:tcW w:w="1479" w:type="dxa"/>
            <w:vMerge w:val="restart"/>
            <w:tcBorders>
              <w:top w:val="nil"/>
              <w:left w:val="single" w:sz="4" w:space="0" w:color="auto"/>
              <w:right w:val="single" w:sz="4" w:space="0" w:color="auto"/>
            </w:tcBorders>
            <w:shd w:val="clear" w:color="auto" w:fill="auto"/>
            <w:vAlign w:val="center"/>
            <w:hideMark/>
          </w:tcPr>
          <w:p w:rsidR="00096F65" w:rsidRPr="003A3A42" w:rsidRDefault="00096F65" w:rsidP="007458FA">
            <w:pPr>
              <w:spacing w:after="0" w:line="280" w:lineRule="exact"/>
              <w:rPr>
                <w:rFonts w:ascii="Times New Roman" w:eastAsia="方正仿宋_GBK" w:hAnsi="Times New Roman" w:cs="Times New Roman"/>
                <w:b/>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三、内部治理（350分）</w:t>
            </w:r>
          </w:p>
        </w:tc>
        <w:tc>
          <w:tcPr>
            <w:tcW w:w="1135" w:type="dxa"/>
            <w:vMerge w:val="restart"/>
            <w:tcBorders>
              <w:top w:val="nil"/>
              <w:left w:val="single" w:sz="4" w:space="0" w:color="auto"/>
              <w:right w:val="single" w:sz="4" w:space="0" w:color="auto"/>
            </w:tcBorders>
            <w:shd w:val="clear" w:color="auto" w:fill="auto"/>
            <w:vAlign w:val="center"/>
            <w:hideMark/>
          </w:tcPr>
          <w:p w:rsidR="00096F65" w:rsidRPr="003A3A42" w:rsidRDefault="00096F65" w:rsidP="007458FA">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财产管理</w:t>
            </w:r>
          </w:p>
          <w:p w:rsidR="00096F65" w:rsidRPr="003A3A42" w:rsidRDefault="00096F65" w:rsidP="007458FA">
            <w:pPr>
              <w:spacing w:after="0" w:line="280" w:lineRule="exact"/>
              <w:ind w:leftChars="-50" w:left="-110" w:rightChars="-50" w:right="-110"/>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125</w:t>
            </w:r>
            <w:r w:rsidRPr="003A3A42">
              <w:rPr>
                <w:rFonts w:ascii="Times New Roman" w:eastAsia="方正仿宋_GBK" w:hAnsi="Times New Roman" w:cs="Times New Roman" w:hint="eastAsia"/>
                <w:color w:val="000000" w:themeColor="text1"/>
                <w:sz w:val="21"/>
                <w:szCs w:val="21"/>
              </w:rPr>
              <w:t>分）</w:t>
            </w:r>
          </w:p>
        </w:tc>
        <w:tc>
          <w:tcPr>
            <w:tcW w:w="1276" w:type="dxa"/>
            <w:vMerge w:val="restart"/>
            <w:tcBorders>
              <w:top w:val="nil"/>
              <w:left w:val="single" w:sz="4" w:space="0" w:color="auto"/>
              <w:right w:val="single" w:sz="4" w:space="0" w:color="auto"/>
            </w:tcBorders>
            <w:shd w:val="clear" w:color="auto" w:fill="auto"/>
            <w:vAlign w:val="center"/>
            <w:hideMark/>
          </w:tcPr>
          <w:p w:rsidR="00096F65" w:rsidRPr="003A3A42" w:rsidRDefault="00096F65" w:rsidP="007458FA">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财务管理</w:t>
            </w:r>
          </w:p>
          <w:p w:rsidR="00096F65" w:rsidRPr="003A3A42" w:rsidRDefault="00096F65" w:rsidP="007458FA">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60</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52</w:t>
            </w:r>
          </w:p>
        </w:tc>
        <w:tc>
          <w:tcPr>
            <w:tcW w:w="1518"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财务审计</w:t>
            </w:r>
          </w:p>
        </w:tc>
        <w:tc>
          <w:tcPr>
            <w:tcW w:w="700"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0D33F9"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w:t>
            </w:r>
            <w:r w:rsidRPr="003A3A42">
              <w:rPr>
                <w:rFonts w:ascii="Times New Roman" w:eastAsia="方正仿宋_GBK" w:hAnsi="Times New Roman" w:cs="Times New Roman" w:hint="eastAsia"/>
                <w:color w:val="000000" w:themeColor="text1"/>
                <w:sz w:val="21"/>
                <w:szCs w:val="21"/>
              </w:rPr>
              <w:t>按规定进行法定代表人离任审计等财务审计；</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主动接受理事、监事对财务的检查和监督</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□两种情况符合，得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□一种情况符合，得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□两种情况都不符合，得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096F65" w:rsidRPr="003A3A42" w:rsidTr="006C0DB9">
        <w:trPr>
          <w:trHeight w:val="675"/>
          <w:jc w:val="center"/>
        </w:trPr>
        <w:tc>
          <w:tcPr>
            <w:tcW w:w="1479" w:type="dxa"/>
            <w:vMerge/>
            <w:tcBorders>
              <w:left w:val="single" w:sz="4" w:space="0" w:color="auto"/>
              <w:right w:val="single" w:sz="4" w:space="0" w:color="auto"/>
            </w:tcBorders>
            <w:shd w:val="clear" w:color="auto" w:fill="auto"/>
            <w:vAlign w:val="center"/>
            <w:hideMark/>
          </w:tcPr>
          <w:p w:rsidR="00096F65" w:rsidRPr="003A3A42" w:rsidRDefault="00096F65"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right w:val="single" w:sz="4" w:space="0" w:color="auto"/>
            </w:tcBorders>
            <w:shd w:val="clear" w:color="auto" w:fill="auto"/>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left w:val="single" w:sz="4" w:space="0" w:color="auto"/>
              <w:right w:val="single" w:sz="4" w:space="0" w:color="auto"/>
            </w:tcBorders>
            <w:shd w:val="clear" w:color="auto" w:fill="auto"/>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53</w:t>
            </w:r>
          </w:p>
        </w:tc>
        <w:tc>
          <w:tcPr>
            <w:tcW w:w="1518"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税务登记</w:t>
            </w:r>
          </w:p>
        </w:tc>
        <w:tc>
          <w:tcPr>
            <w:tcW w:w="700"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91"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□进行税务登记，得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□未进行税务登记，得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096F65" w:rsidRPr="003A3A42" w:rsidTr="006C0DB9">
        <w:trPr>
          <w:trHeight w:val="750"/>
          <w:jc w:val="center"/>
        </w:trPr>
        <w:tc>
          <w:tcPr>
            <w:tcW w:w="1479" w:type="dxa"/>
            <w:vMerge/>
            <w:tcBorders>
              <w:left w:val="single" w:sz="4" w:space="0" w:color="auto"/>
              <w:right w:val="single" w:sz="4" w:space="0" w:color="auto"/>
            </w:tcBorders>
            <w:shd w:val="clear" w:color="auto" w:fill="auto"/>
            <w:vAlign w:val="center"/>
            <w:hideMark/>
          </w:tcPr>
          <w:p w:rsidR="00096F65" w:rsidRPr="003A3A42" w:rsidRDefault="00096F65"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right w:val="single" w:sz="4" w:space="0" w:color="auto"/>
            </w:tcBorders>
            <w:shd w:val="clear" w:color="auto" w:fill="auto"/>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54</w:t>
            </w:r>
          </w:p>
        </w:tc>
        <w:tc>
          <w:tcPr>
            <w:tcW w:w="1518"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票据使用</w:t>
            </w:r>
          </w:p>
        </w:tc>
        <w:tc>
          <w:tcPr>
            <w:tcW w:w="700"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91"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□规范使用各种票据，得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□各种票据使用不规范，得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096F65" w:rsidRPr="003A3A42" w:rsidTr="006C0DB9">
        <w:trPr>
          <w:trHeight w:val="915"/>
          <w:jc w:val="center"/>
        </w:trPr>
        <w:tc>
          <w:tcPr>
            <w:tcW w:w="1479" w:type="dxa"/>
            <w:vMerge/>
            <w:tcBorders>
              <w:left w:val="single" w:sz="4" w:space="0" w:color="auto"/>
              <w:right w:val="single" w:sz="4" w:space="0" w:color="auto"/>
            </w:tcBorders>
            <w:shd w:val="clear" w:color="auto" w:fill="auto"/>
            <w:vAlign w:val="center"/>
            <w:hideMark/>
          </w:tcPr>
          <w:p w:rsidR="00096F65" w:rsidRPr="003A3A42" w:rsidRDefault="00096F65"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right w:val="single" w:sz="4" w:space="0" w:color="auto"/>
            </w:tcBorders>
            <w:shd w:val="clear" w:color="auto" w:fill="auto"/>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96F65" w:rsidRPr="003A3A42" w:rsidRDefault="00096F65" w:rsidP="00096F65">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资产管理</w:t>
            </w:r>
          </w:p>
          <w:p w:rsidR="00096F65" w:rsidRPr="003A3A42" w:rsidRDefault="00096F65" w:rsidP="00096F65">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55</w:t>
            </w:r>
          </w:p>
        </w:tc>
        <w:tc>
          <w:tcPr>
            <w:tcW w:w="1518"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资产管理制度</w:t>
            </w:r>
          </w:p>
        </w:tc>
        <w:tc>
          <w:tcPr>
            <w:tcW w:w="700"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91"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□建立资产管理制度，得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□未建立资产管理制度，得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096F65" w:rsidRPr="003A3A42" w:rsidTr="006C0DB9">
        <w:trPr>
          <w:trHeight w:val="735"/>
          <w:jc w:val="center"/>
        </w:trPr>
        <w:tc>
          <w:tcPr>
            <w:tcW w:w="1479" w:type="dxa"/>
            <w:vMerge/>
            <w:tcBorders>
              <w:left w:val="single" w:sz="4" w:space="0" w:color="auto"/>
              <w:right w:val="single" w:sz="4" w:space="0" w:color="auto"/>
            </w:tcBorders>
            <w:shd w:val="clear" w:color="auto" w:fill="auto"/>
            <w:vAlign w:val="center"/>
            <w:hideMark/>
          </w:tcPr>
          <w:p w:rsidR="00096F65" w:rsidRPr="003A3A42" w:rsidRDefault="00096F65"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right w:val="single" w:sz="4" w:space="0" w:color="auto"/>
            </w:tcBorders>
            <w:shd w:val="clear" w:color="auto" w:fill="auto"/>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56</w:t>
            </w:r>
          </w:p>
        </w:tc>
        <w:tc>
          <w:tcPr>
            <w:tcW w:w="1518"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资产造册</w:t>
            </w:r>
          </w:p>
        </w:tc>
        <w:tc>
          <w:tcPr>
            <w:tcW w:w="700"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w:t>
            </w:r>
          </w:p>
        </w:tc>
        <w:tc>
          <w:tcPr>
            <w:tcW w:w="3991"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□资产造册内容清楚，得</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分</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□资产造册内容不清楚，得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096F65" w:rsidRPr="003A3A42" w:rsidTr="006C0DB9">
        <w:trPr>
          <w:trHeight w:val="2835"/>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57</w:t>
            </w:r>
          </w:p>
        </w:tc>
        <w:tc>
          <w:tcPr>
            <w:tcW w:w="1518"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资产使用</w:t>
            </w:r>
          </w:p>
        </w:tc>
        <w:tc>
          <w:tcPr>
            <w:tcW w:w="700"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8</w:t>
            </w:r>
          </w:p>
        </w:tc>
        <w:tc>
          <w:tcPr>
            <w:tcW w:w="3991" w:type="dxa"/>
            <w:tcBorders>
              <w:top w:val="nil"/>
              <w:left w:val="nil"/>
              <w:bottom w:val="single" w:sz="4" w:space="0" w:color="auto"/>
              <w:right w:val="single" w:sz="4" w:space="0" w:color="auto"/>
            </w:tcBorders>
            <w:shd w:val="clear" w:color="auto" w:fill="auto"/>
            <w:vAlign w:val="center"/>
            <w:hideMark/>
          </w:tcPr>
          <w:p w:rsidR="000D33F9"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w:t>
            </w:r>
            <w:r w:rsidRPr="003A3A42">
              <w:rPr>
                <w:rFonts w:ascii="Times New Roman" w:eastAsia="方正仿宋_GBK" w:hAnsi="Times New Roman" w:cs="Times New Roman" w:hint="eastAsia"/>
                <w:color w:val="000000" w:themeColor="text1"/>
                <w:sz w:val="21"/>
                <w:szCs w:val="21"/>
              </w:rPr>
              <w:t>实物资产使用审批手续完善，定期盘点并及时处理；</w:t>
            </w:r>
          </w:p>
          <w:p w:rsidR="000D33F9"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固定资产标准和折旧年限确定；</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Times New Roman" w:hint="eastAsia"/>
                <w:color w:val="000000" w:themeColor="text1"/>
                <w:sz w:val="21"/>
                <w:szCs w:val="21"/>
              </w:rPr>
              <w:t>接受捐赠及捐出资产符合要求（无此情况的，视为符合要求）</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□三种情况都符合，得</w:t>
            </w:r>
            <w:r w:rsidRPr="003A3A42">
              <w:rPr>
                <w:rFonts w:ascii="Times New Roman" w:eastAsia="方正仿宋_GBK" w:hAnsi="Times New Roman" w:cs="Times New Roman" w:hint="eastAsia"/>
                <w:color w:val="000000" w:themeColor="text1"/>
                <w:sz w:val="21"/>
                <w:szCs w:val="21"/>
              </w:rPr>
              <w:t>8</w:t>
            </w:r>
            <w:r w:rsidRPr="003A3A42">
              <w:rPr>
                <w:rFonts w:ascii="Times New Roman" w:eastAsia="方正仿宋_GBK" w:hAnsi="Times New Roman" w:cs="Times New Roman" w:hint="eastAsia"/>
                <w:color w:val="000000" w:themeColor="text1"/>
                <w:sz w:val="21"/>
                <w:szCs w:val="21"/>
              </w:rPr>
              <w:t>分</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□两种情况符合，得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□一种情况符合，得</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分</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□三种情况都不符合，得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096F65" w:rsidRPr="003A3A42" w:rsidTr="006C0DB9">
        <w:trPr>
          <w:trHeight w:val="454"/>
          <w:jc w:val="center"/>
        </w:trPr>
        <w:tc>
          <w:tcPr>
            <w:tcW w:w="1479" w:type="dxa"/>
            <w:vMerge w:val="restart"/>
            <w:tcBorders>
              <w:top w:val="single" w:sz="4" w:space="0" w:color="auto"/>
              <w:left w:val="single" w:sz="4" w:space="0" w:color="auto"/>
              <w:right w:val="single" w:sz="4" w:space="0" w:color="auto"/>
            </w:tcBorders>
            <w:shd w:val="clear" w:color="auto" w:fill="auto"/>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一级指标</w:t>
            </w:r>
          </w:p>
        </w:tc>
        <w:tc>
          <w:tcPr>
            <w:tcW w:w="1135" w:type="dxa"/>
            <w:vMerge w:val="restart"/>
            <w:tcBorders>
              <w:top w:val="single" w:sz="4" w:space="0" w:color="auto"/>
              <w:left w:val="single" w:sz="4" w:space="0" w:color="auto"/>
              <w:right w:val="single" w:sz="4" w:space="0" w:color="auto"/>
            </w:tcBorders>
            <w:shd w:val="clear" w:color="auto" w:fill="auto"/>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276" w:type="dxa"/>
            <w:vMerge w:val="restart"/>
            <w:tcBorders>
              <w:top w:val="single" w:sz="4" w:space="0" w:color="auto"/>
              <w:left w:val="single" w:sz="4" w:space="0" w:color="auto"/>
              <w:right w:val="single" w:sz="4" w:space="0" w:color="auto"/>
            </w:tcBorders>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918" w:type="dxa"/>
            <w:gridSpan w:val="4"/>
            <w:tcBorders>
              <w:top w:val="single" w:sz="4" w:space="0" w:color="auto"/>
              <w:left w:val="nil"/>
              <w:bottom w:val="single" w:sz="4" w:space="0" w:color="auto"/>
              <w:right w:val="single" w:sz="4" w:space="0" w:color="auto"/>
            </w:tcBorders>
            <w:shd w:val="clear" w:color="auto" w:fill="auto"/>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17" w:type="dxa"/>
            <w:vMerge w:val="restart"/>
            <w:tcBorders>
              <w:top w:val="single" w:sz="4" w:space="0" w:color="auto"/>
              <w:left w:val="nil"/>
              <w:right w:val="single" w:sz="4" w:space="0" w:color="auto"/>
            </w:tcBorders>
            <w:shd w:val="clear" w:color="000000" w:fill="FFFFFF"/>
            <w:noWrap/>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709" w:type="dxa"/>
            <w:vMerge w:val="restart"/>
            <w:tcBorders>
              <w:top w:val="single" w:sz="4" w:space="0" w:color="auto"/>
              <w:left w:val="nil"/>
              <w:right w:val="single" w:sz="4" w:space="0" w:color="auto"/>
            </w:tcBorders>
            <w:shd w:val="clear" w:color="000000" w:fill="FFFFFF"/>
            <w:noWrap/>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1984" w:type="dxa"/>
            <w:gridSpan w:val="2"/>
            <w:vMerge w:val="restart"/>
            <w:tcBorders>
              <w:top w:val="single" w:sz="4" w:space="0" w:color="auto"/>
              <w:left w:val="nil"/>
              <w:right w:val="single" w:sz="4" w:space="0" w:color="auto"/>
            </w:tcBorders>
            <w:shd w:val="clear" w:color="000000" w:fill="FFFFFF"/>
            <w:noWrap/>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096F65" w:rsidRPr="003A3A42" w:rsidTr="006C0DB9">
        <w:trPr>
          <w:trHeight w:val="454"/>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left w:val="single" w:sz="4" w:space="0" w:color="auto"/>
              <w:bottom w:val="single" w:sz="4" w:space="0" w:color="auto"/>
              <w:right w:val="single" w:sz="4" w:space="0" w:color="auto"/>
            </w:tcBorders>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序号</w:t>
            </w:r>
          </w:p>
        </w:tc>
        <w:tc>
          <w:tcPr>
            <w:tcW w:w="1518"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91"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17" w:type="dxa"/>
            <w:vMerge/>
            <w:tcBorders>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p>
        </w:tc>
        <w:tc>
          <w:tcPr>
            <w:tcW w:w="709" w:type="dxa"/>
            <w:vMerge/>
            <w:tcBorders>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p>
        </w:tc>
        <w:tc>
          <w:tcPr>
            <w:tcW w:w="1984" w:type="dxa"/>
            <w:gridSpan w:val="2"/>
            <w:vMerge/>
            <w:tcBorders>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jc w:val="center"/>
              <w:rPr>
                <w:rFonts w:ascii="Times New Roman" w:eastAsia="方正仿宋_GBK" w:hAnsi="Times New Roman" w:cs="Times New Roman"/>
                <w:b/>
                <w:bCs/>
                <w:color w:val="000000" w:themeColor="text1"/>
                <w:sz w:val="21"/>
                <w:szCs w:val="21"/>
              </w:rPr>
            </w:pPr>
          </w:p>
        </w:tc>
      </w:tr>
      <w:tr w:rsidR="00096F65" w:rsidRPr="003A3A42" w:rsidTr="006C0DB9">
        <w:trPr>
          <w:trHeight w:val="825"/>
          <w:jc w:val="center"/>
        </w:trPr>
        <w:tc>
          <w:tcPr>
            <w:tcW w:w="1479" w:type="dxa"/>
            <w:vMerge w:val="restart"/>
            <w:tcBorders>
              <w:top w:val="nil"/>
              <w:left w:val="single" w:sz="4" w:space="0" w:color="auto"/>
              <w:right w:val="single" w:sz="4" w:space="0" w:color="auto"/>
            </w:tcBorders>
            <w:shd w:val="clear" w:color="auto" w:fill="auto"/>
            <w:vAlign w:val="center"/>
            <w:hideMark/>
          </w:tcPr>
          <w:p w:rsidR="00096F65" w:rsidRPr="003A3A42" w:rsidRDefault="00096F65" w:rsidP="00D87110">
            <w:pPr>
              <w:spacing w:after="0" w:line="280" w:lineRule="exact"/>
              <w:rPr>
                <w:rFonts w:ascii="Times New Roman" w:eastAsia="方正仿宋_GBK" w:hAnsi="Times New Roman" w:cs="Times New Roman"/>
                <w:b/>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三、内部治理（350分）</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096F65" w:rsidRPr="003A3A42" w:rsidRDefault="00096F65" w:rsidP="00096F65">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档案、证章管理</w:t>
            </w:r>
          </w:p>
          <w:p w:rsidR="00096F65" w:rsidRPr="003A3A42" w:rsidRDefault="00096F65" w:rsidP="00096F65">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96F65" w:rsidRPr="003A3A42" w:rsidRDefault="00096F65" w:rsidP="00096F65">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档案管理</w:t>
            </w:r>
          </w:p>
          <w:p w:rsidR="00096F65" w:rsidRPr="003A3A42" w:rsidRDefault="00096F65" w:rsidP="00096F65">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58</w:t>
            </w:r>
          </w:p>
        </w:tc>
        <w:tc>
          <w:tcPr>
            <w:tcW w:w="1518"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档案管理制度</w:t>
            </w:r>
          </w:p>
        </w:tc>
        <w:tc>
          <w:tcPr>
            <w:tcW w:w="700"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w:t>
            </w:r>
          </w:p>
        </w:tc>
        <w:tc>
          <w:tcPr>
            <w:tcW w:w="3991"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□有规范的档案管理制度，得</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分</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□没有规范的档案管理制度，得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096F65" w:rsidRPr="003A3A42" w:rsidTr="006C0DB9">
        <w:trPr>
          <w:trHeight w:val="2608"/>
          <w:jc w:val="center"/>
        </w:trPr>
        <w:tc>
          <w:tcPr>
            <w:tcW w:w="1479" w:type="dxa"/>
            <w:vMerge/>
            <w:tcBorders>
              <w:left w:val="single" w:sz="4" w:space="0" w:color="auto"/>
              <w:right w:val="single" w:sz="4" w:space="0" w:color="auto"/>
            </w:tcBorders>
            <w:shd w:val="clear" w:color="auto" w:fill="auto"/>
            <w:vAlign w:val="center"/>
            <w:hideMark/>
          </w:tcPr>
          <w:p w:rsidR="00096F65" w:rsidRPr="003A3A42" w:rsidRDefault="00096F65"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top w:val="nil"/>
              <w:left w:val="single" w:sz="4" w:space="0" w:color="auto"/>
              <w:bottom w:val="single" w:sz="4" w:space="0" w:color="auto"/>
              <w:right w:val="single" w:sz="4" w:space="0" w:color="auto"/>
            </w:tcBorders>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59</w:t>
            </w:r>
          </w:p>
        </w:tc>
        <w:tc>
          <w:tcPr>
            <w:tcW w:w="1518"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档案保管情况</w:t>
            </w:r>
          </w:p>
        </w:tc>
        <w:tc>
          <w:tcPr>
            <w:tcW w:w="700"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8</w:t>
            </w:r>
          </w:p>
        </w:tc>
        <w:tc>
          <w:tcPr>
            <w:tcW w:w="3991"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w:t>
            </w:r>
            <w:r w:rsidRPr="003A3A42">
              <w:rPr>
                <w:rFonts w:ascii="Times New Roman" w:eastAsia="方正仿宋_GBK" w:hAnsi="Times New Roman" w:cs="Times New Roman" w:hint="eastAsia"/>
                <w:color w:val="000000" w:themeColor="text1"/>
                <w:sz w:val="21"/>
                <w:szCs w:val="21"/>
              </w:rPr>
              <w:t>单位有专人管理档案；</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有专门的场所和专柜保存档案；</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Times New Roman" w:hint="eastAsia"/>
                <w:color w:val="000000" w:themeColor="text1"/>
                <w:sz w:val="21"/>
                <w:szCs w:val="21"/>
              </w:rPr>
              <w:t>档案资料有序、齐全；</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4.</w:t>
            </w:r>
            <w:r w:rsidRPr="003A3A42">
              <w:rPr>
                <w:rFonts w:ascii="Times New Roman" w:eastAsia="方正仿宋_GBK" w:hAnsi="Times New Roman" w:cs="Times New Roman" w:hint="eastAsia"/>
                <w:color w:val="000000" w:themeColor="text1"/>
                <w:sz w:val="21"/>
                <w:szCs w:val="21"/>
              </w:rPr>
              <w:t>有完善的交接手续</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□四种情况都符合，得</w:t>
            </w:r>
            <w:r w:rsidRPr="003A3A42">
              <w:rPr>
                <w:rFonts w:ascii="Times New Roman" w:eastAsia="方正仿宋_GBK" w:hAnsi="Times New Roman" w:cs="Times New Roman" w:hint="eastAsia"/>
                <w:color w:val="000000" w:themeColor="text1"/>
                <w:sz w:val="21"/>
                <w:szCs w:val="21"/>
              </w:rPr>
              <w:t>8</w:t>
            </w:r>
            <w:r w:rsidRPr="003A3A42">
              <w:rPr>
                <w:rFonts w:ascii="Times New Roman" w:eastAsia="方正仿宋_GBK" w:hAnsi="Times New Roman" w:cs="Times New Roman" w:hint="eastAsia"/>
                <w:color w:val="000000" w:themeColor="text1"/>
                <w:sz w:val="21"/>
                <w:szCs w:val="21"/>
              </w:rPr>
              <w:t>分</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□三种情况符合，得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□两种情况符合，得</w:t>
            </w: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Times New Roman" w:hint="eastAsia"/>
                <w:color w:val="000000" w:themeColor="text1"/>
                <w:sz w:val="21"/>
                <w:szCs w:val="21"/>
              </w:rPr>
              <w:t>分</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□一种情况符合，得</w:t>
            </w:r>
            <w:r w:rsidRPr="003A3A42">
              <w:rPr>
                <w:rFonts w:ascii="Times New Roman" w:eastAsia="方正仿宋_GBK" w:hAnsi="Times New Roman" w:cs="Times New Roman" w:hint="eastAsia"/>
                <w:color w:val="000000" w:themeColor="text1"/>
                <w:sz w:val="21"/>
                <w:szCs w:val="21"/>
              </w:rPr>
              <w:t>1</w:t>
            </w:r>
            <w:r w:rsidRPr="003A3A42">
              <w:rPr>
                <w:rFonts w:ascii="Times New Roman" w:eastAsia="方正仿宋_GBK" w:hAnsi="Times New Roman" w:cs="Times New Roman" w:hint="eastAsia"/>
                <w:color w:val="000000" w:themeColor="text1"/>
                <w:sz w:val="21"/>
                <w:szCs w:val="21"/>
              </w:rPr>
              <w:t>分</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□四种情况均不符合，得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096F65" w:rsidRPr="003A3A42" w:rsidTr="006C0DB9">
        <w:trPr>
          <w:trHeight w:val="2211"/>
          <w:jc w:val="center"/>
        </w:trPr>
        <w:tc>
          <w:tcPr>
            <w:tcW w:w="1479" w:type="dxa"/>
            <w:vMerge/>
            <w:tcBorders>
              <w:left w:val="single" w:sz="4" w:space="0" w:color="auto"/>
              <w:right w:val="single" w:sz="4" w:space="0" w:color="auto"/>
            </w:tcBorders>
            <w:shd w:val="clear" w:color="auto" w:fill="auto"/>
            <w:vAlign w:val="center"/>
            <w:hideMark/>
          </w:tcPr>
          <w:p w:rsidR="00096F65" w:rsidRPr="003A3A42" w:rsidRDefault="00096F65"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top w:val="nil"/>
              <w:left w:val="single" w:sz="4" w:space="0" w:color="auto"/>
              <w:bottom w:val="single" w:sz="4" w:space="0" w:color="auto"/>
              <w:right w:val="single" w:sz="4" w:space="0" w:color="auto"/>
            </w:tcBorders>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证章管理</w:t>
            </w:r>
            <w:r w:rsidRPr="003A3A42">
              <w:rPr>
                <w:rFonts w:ascii="Times New Roman" w:eastAsia="方正仿宋_GBK" w:hAnsi="Times New Roman" w:cs="Times New Roman" w:hint="eastAsia"/>
                <w:color w:val="000000" w:themeColor="text1"/>
                <w:sz w:val="21"/>
                <w:szCs w:val="21"/>
              </w:rPr>
              <w:br/>
            </w: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60</w:t>
            </w:r>
          </w:p>
        </w:tc>
        <w:tc>
          <w:tcPr>
            <w:tcW w:w="1518"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证书管理</w:t>
            </w:r>
          </w:p>
        </w:tc>
        <w:tc>
          <w:tcPr>
            <w:tcW w:w="700"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91"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w:t>
            </w:r>
            <w:r w:rsidRPr="003A3A42">
              <w:rPr>
                <w:rFonts w:ascii="Times New Roman" w:eastAsia="方正仿宋_GBK" w:hAnsi="Times New Roman" w:cs="Times New Roman" w:hint="eastAsia"/>
                <w:color w:val="000000" w:themeColor="text1"/>
                <w:sz w:val="21"/>
                <w:szCs w:val="21"/>
              </w:rPr>
              <w:t>证书正本悬挂在办公场所；</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单位有专人管理；</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Times New Roman" w:hint="eastAsia"/>
                <w:color w:val="000000" w:themeColor="text1"/>
                <w:sz w:val="21"/>
                <w:szCs w:val="21"/>
              </w:rPr>
              <w:t>各种证书在有效期内（获奖证书除外）</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□三种情况都符合，得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□两种情况符合，得</w:t>
            </w: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Times New Roman" w:hint="eastAsia"/>
                <w:color w:val="000000" w:themeColor="text1"/>
                <w:sz w:val="21"/>
                <w:szCs w:val="21"/>
              </w:rPr>
              <w:t>分</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□一种情况符合，得</w:t>
            </w:r>
            <w:r w:rsidRPr="003A3A42">
              <w:rPr>
                <w:rFonts w:ascii="Times New Roman" w:eastAsia="方正仿宋_GBK" w:hAnsi="Times New Roman" w:cs="Times New Roman" w:hint="eastAsia"/>
                <w:color w:val="000000" w:themeColor="text1"/>
                <w:sz w:val="21"/>
                <w:szCs w:val="21"/>
              </w:rPr>
              <w:t>1</w:t>
            </w:r>
            <w:r w:rsidRPr="003A3A42">
              <w:rPr>
                <w:rFonts w:ascii="Times New Roman" w:eastAsia="方正仿宋_GBK" w:hAnsi="Times New Roman" w:cs="Times New Roman" w:hint="eastAsia"/>
                <w:color w:val="000000" w:themeColor="text1"/>
                <w:sz w:val="21"/>
                <w:szCs w:val="21"/>
              </w:rPr>
              <w:t>分</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□三种情况都不符合，得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096F65" w:rsidRPr="003A3A42" w:rsidTr="006C0DB9">
        <w:trPr>
          <w:trHeight w:val="2098"/>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top w:val="nil"/>
              <w:left w:val="single" w:sz="4" w:space="0" w:color="auto"/>
              <w:bottom w:val="single" w:sz="4" w:space="0" w:color="auto"/>
              <w:right w:val="single" w:sz="4" w:space="0" w:color="auto"/>
            </w:tcBorders>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61</w:t>
            </w:r>
          </w:p>
        </w:tc>
        <w:tc>
          <w:tcPr>
            <w:tcW w:w="1518"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印章管理</w:t>
            </w:r>
          </w:p>
        </w:tc>
        <w:tc>
          <w:tcPr>
            <w:tcW w:w="700"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91" w:type="dxa"/>
            <w:tcBorders>
              <w:top w:val="nil"/>
              <w:left w:val="nil"/>
              <w:bottom w:val="single" w:sz="4" w:space="0" w:color="auto"/>
              <w:right w:val="single" w:sz="4" w:space="0" w:color="auto"/>
            </w:tcBorders>
            <w:shd w:val="clear" w:color="auto" w:fill="auto"/>
            <w:vAlign w:val="center"/>
            <w:hideMark/>
          </w:tcPr>
          <w:p w:rsidR="000D33F9"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w:t>
            </w:r>
            <w:r w:rsidRPr="003A3A42">
              <w:rPr>
                <w:rFonts w:ascii="Times New Roman" w:eastAsia="方正仿宋_GBK" w:hAnsi="Times New Roman" w:cs="Times New Roman" w:hint="eastAsia"/>
                <w:color w:val="000000" w:themeColor="text1"/>
                <w:sz w:val="21"/>
                <w:szCs w:val="21"/>
              </w:rPr>
              <w:t>有健全的印章保管和使用制度；</w:t>
            </w:r>
          </w:p>
          <w:p w:rsidR="000D33F9"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单位有专人管理；</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Times New Roman" w:hint="eastAsia"/>
                <w:color w:val="000000" w:themeColor="text1"/>
                <w:sz w:val="21"/>
                <w:szCs w:val="21"/>
              </w:rPr>
              <w:t>印章使用登记记录详细</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□三种情况都符合，得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□两种情况符合，得</w:t>
            </w: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Times New Roman" w:hint="eastAsia"/>
                <w:color w:val="000000" w:themeColor="text1"/>
                <w:sz w:val="21"/>
                <w:szCs w:val="21"/>
              </w:rPr>
              <w:t>分</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□一种情况符合，得</w:t>
            </w:r>
            <w:r w:rsidRPr="003A3A42">
              <w:rPr>
                <w:rFonts w:ascii="Times New Roman" w:eastAsia="方正仿宋_GBK" w:hAnsi="Times New Roman" w:cs="Times New Roman" w:hint="eastAsia"/>
                <w:color w:val="000000" w:themeColor="text1"/>
                <w:sz w:val="21"/>
                <w:szCs w:val="21"/>
              </w:rPr>
              <w:t>1</w:t>
            </w:r>
            <w:r w:rsidRPr="003A3A42">
              <w:rPr>
                <w:rFonts w:ascii="Times New Roman" w:eastAsia="方正仿宋_GBK" w:hAnsi="Times New Roman" w:cs="Times New Roman" w:hint="eastAsia"/>
                <w:color w:val="000000" w:themeColor="text1"/>
                <w:sz w:val="21"/>
                <w:szCs w:val="21"/>
              </w:rPr>
              <w:t>分</w:t>
            </w:r>
          </w:p>
          <w:p w:rsidR="00096F65" w:rsidRPr="003A3A42" w:rsidRDefault="00096F65" w:rsidP="00096F6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□三种情况都不符合，得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096F65" w:rsidRPr="003A3A42" w:rsidTr="006C0DB9">
        <w:trPr>
          <w:trHeight w:val="454"/>
          <w:jc w:val="center"/>
        </w:trPr>
        <w:tc>
          <w:tcPr>
            <w:tcW w:w="1479" w:type="dxa"/>
            <w:vMerge w:val="restart"/>
            <w:tcBorders>
              <w:top w:val="single" w:sz="4" w:space="0" w:color="auto"/>
              <w:left w:val="single" w:sz="4" w:space="0" w:color="auto"/>
              <w:right w:val="single" w:sz="4" w:space="0" w:color="auto"/>
            </w:tcBorders>
            <w:shd w:val="clear" w:color="auto" w:fill="auto"/>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一级指标</w:t>
            </w:r>
          </w:p>
        </w:tc>
        <w:tc>
          <w:tcPr>
            <w:tcW w:w="1135" w:type="dxa"/>
            <w:vMerge w:val="restart"/>
            <w:tcBorders>
              <w:top w:val="single" w:sz="4" w:space="0" w:color="auto"/>
              <w:left w:val="single" w:sz="4" w:space="0" w:color="auto"/>
              <w:right w:val="single" w:sz="4" w:space="0" w:color="auto"/>
            </w:tcBorders>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276" w:type="dxa"/>
            <w:vMerge w:val="restart"/>
            <w:tcBorders>
              <w:top w:val="single" w:sz="4" w:space="0" w:color="auto"/>
              <w:left w:val="single" w:sz="4" w:space="0" w:color="auto"/>
              <w:right w:val="single" w:sz="4" w:space="0" w:color="auto"/>
            </w:tcBorders>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918" w:type="dxa"/>
            <w:gridSpan w:val="4"/>
            <w:tcBorders>
              <w:top w:val="single" w:sz="4" w:space="0" w:color="auto"/>
              <w:left w:val="nil"/>
              <w:bottom w:val="single" w:sz="4" w:space="0" w:color="auto"/>
              <w:right w:val="single" w:sz="4" w:space="0" w:color="auto"/>
            </w:tcBorders>
            <w:shd w:val="clear" w:color="auto" w:fill="auto"/>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17" w:type="dxa"/>
            <w:vMerge w:val="restart"/>
            <w:tcBorders>
              <w:top w:val="single" w:sz="4" w:space="0" w:color="auto"/>
              <w:left w:val="nil"/>
              <w:right w:val="single" w:sz="4" w:space="0" w:color="auto"/>
            </w:tcBorders>
            <w:shd w:val="clear" w:color="000000" w:fill="FFFFFF"/>
            <w:noWrap/>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709" w:type="dxa"/>
            <w:vMerge w:val="restart"/>
            <w:tcBorders>
              <w:top w:val="single" w:sz="4" w:space="0" w:color="auto"/>
              <w:left w:val="nil"/>
              <w:right w:val="single" w:sz="4" w:space="0" w:color="auto"/>
            </w:tcBorders>
            <w:shd w:val="clear" w:color="000000" w:fill="FFFFFF"/>
            <w:noWrap/>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1984" w:type="dxa"/>
            <w:gridSpan w:val="2"/>
            <w:vMerge w:val="restart"/>
            <w:tcBorders>
              <w:top w:val="single" w:sz="4" w:space="0" w:color="auto"/>
              <w:left w:val="nil"/>
              <w:right w:val="single" w:sz="4" w:space="0" w:color="auto"/>
            </w:tcBorders>
            <w:shd w:val="clear" w:color="000000" w:fill="FFFFFF"/>
            <w:noWrap/>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096F65" w:rsidRPr="003A3A42" w:rsidTr="006C0DB9">
        <w:trPr>
          <w:trHeight w:val="454"/>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096F65" w:rsidRPr="003A3A42" w:rsidRDefault="00096F65"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bottom w:val="single" w:sz="4" w:space="0" w:color="auto"/>
              <w:right w:val="single" w:sz="4" w:space="0" w:color="auto"/>
            </w:tcBorders>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left w:val="single" w:sz="4" w:space="0" w:color="auto"/>
              <w:bottom w:val="single" w:sz="4" w:space="0" w:color="auto"/>
              <w:right w:val="single" w:sz="4" w:space="0" w:color="auto"/>
            </w:tcBorders>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序号</w:t>
            </w:r>
          </w:p>
        </w:tc>
        <w:tc>
          <w:tcPr>
            <w:tcW w:w="1518"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91" w:type="dxa"/>
            <w:tcBorders>
              <w:top w:val="nil"/>
              <w:left w:val="nil"/>
              <w:bottom w:val="single" w:sz="4" w:space="0" w:color="auto"/>
              <w:right w:val="single" w:sz="4" w:space="0" w:color="auto"/>
            </w:tcBorders>
            <w:shd w:val="clear" w:color="auto" w:fill="auto"/>
            <w:vAlign w:val="center"/>
            <w:hideMark/>
          </w:tcPr>
          <w:p w:rsidR="00096F65" w:rsidRPr="003A3A42" w:rsidRDefault="00096F65"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17" w:type="dxa"/>
            <w:vMerge/>
            <w:tcBorders>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p>
        </w:tc>
        <w:tc>
          <w:tcPr>
            <w:tcW w:w="709" w:type="dxa"/>
            <w:vMerge/>
            <w:tcBorders>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rPr>
                <w:rFonts w:ascii="Times New Roman" w:eastAsia="方正仿宋_GBK" w:hAnsi="Times New Roman" w:cs="Times New Roman"/>
                <w:color w:val="000000" w:themeColor="text1"/>
                <w:sz w:val="21"/>
                <w:szCs w:val="21"/>
              </w:rPr>
            </w:pPr>
          </w:p>
        </w:tc>
        <w:tc>
          <w:tcPr>
            <w:tcW w:w="1984" w:type="dxa"/>
            <w:gridSpan w:val="2"/>
            <w:vMerge/>
            <w:tcBorders>
              <w:left w:val="nil"/>
              <w:bottom w:val="single" w:sz="4" w:space="0" w:color="auto"/>
              <w:right w:val="single" w:sz="4" w:space="0" w:color="auto"/>
            </w:tcBorders>
            <w:shd w:val="clear" w:color="000000" w:fill="FFFFFF"/>
            <w:noWrap/>
            <w:vAlign w:val="center"/>
            <w:hideMark/>
          </w:tcPr>
          <w:p w:rsidR="00096F65" w:rsidRPr="003A3A42" w:rsidRDefault="00096F65" w:rsidP="00D87110">
            <w:pPr>
              <w:spacing w:after="0" w:line="280" w:lineRule="exact"/>
              <w:jc w:val="center"/>
              <w:rPr>
                <w:rFonts w:ascii="Times New Roman" w:eastAsia="方正仿宋_GBK" w:hAnsi="Times New Roman" w:cs="Times New Roman"/>
                <w:b/>
                <w:bCs/>
                <w:color w:val="000000" w:themeColor="text1"/>
                <w:sz w:val="21"/>
                <w:szCs w:val="21"/>
              </w:rPr>
            </w:pPr>
          </w:p>
        </w:tc>
      </w:tr>
      <w:tr w:rsidR="00772EA1" w:rsidRPr="003A3A42" w:rsidTr="006C0DB9">
        <w:trPr>
          <w:trHeight w:val="1290"/>
          <w:jc w:val="center"/>
        </w:trPr>
        <w:tc>
          <w:tcPr>
            <w:tcW w:w="1479" w:type="dxa"/>
            <w:vMerge w:val="restart"/>
            <w:tcBorders>
              <w:top w:val="nil"/>
              <w:left w:val="single" w:sz="4" w:space="0" w:color="auto"/>
              <w:right w:val="single" w:sz="4" w:space="0" w:color="auto"/>
            </w:tcBorders>
            <w:shd w:val="clear" w:color="auto" w:fill="auto"/>
            <w:vAlign w:val="center"/>
            <w:hideMark/>
          </w:tcPr>
          <w:p w:rsidR="00772EA1" w:rsidRPr="003A3A42" w:rsidRDefault="00772EA1" w:rsidP="00D87110">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四、工作绩效（350分）</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72EA1" w:rsidRPr="003A3A42" w:rsidRDefault="00772EA1" w:rsidP="00096F65">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业务管理</w:t>
            </w:r>
          </w:p>
          <w:p w:rsidR="00772EA1" w:rsidRPr="003A3A42" w:rsidRDefault="00772EA1" w:rsidP="00096F65">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80</w:t>
            </w:r>
            <w:r w:rsidRPr="003A3A42">
              <w:rPr>
                <w:rFonts w:ascii="Times New Roman" w:eastAsia="方正仿宋_GBK" w:hAnsi="Times New Roman" w:cs="Times New Roman" w:hint="eastAsia"/>
                <w:color w:val="000000" w:themeColor="text1"/>
                <w:sz w:val="21"/>
                <w:szCs w:val="21"/>
              </w:rPr>
              <w:t>分）</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72EA1" w:rsidRPr="003A3A42" w:rsidRDefault="00772EA1"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计划管理</w:t>
            </w:r>
            <w:r w:rsidRPr="003A3A42">
              <w:rPr>
                <w:rFonts w:ascii="Times New Roman" w:eastAsia="方正仿宋_GBK" w:hAnsi="Times New Roman" w:cs="Times New Roman" w:hint="eastAsia"/>
                <w:color w:val="000000" w:themeColor="text1"/>
                <w:sz w:val="21"/>
                <w:szCs w:val="21"/>
              </w:rPr>
              <w:br/>
            </w: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35</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772EA1" w:rsidRPr="003A3A42" w:rsidRDefault="00772EA1"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62</w:t>
            </w:r>
          </w:p>
        </w:tc>
        <w:tc>
          <w:tcPr>
            <w:tcW w:w="1518" w:type="dxa"/>
            <w:tcBorders>
              <w:top w:val="nil"/>
              <w:left w:val="nil"/>
              <w:bottom w:val="single" w:sz="4" w:space="0" w:color="auto"/>
              <w:right w:val="single" w:sz="4" w:space="0" w:color="auto"/>
            </w:tcBorders>
            <w:shd w:val="clear" w:color="auto" w:fill="auto"/>
            <w:vAlign w:val="center"/>
            <w:hideMark/>
          </w:tcPr>
          <w:p w:rsidR="00772EA1" w:rsidRPr="003A3A42" w:rsidRDefault="00772EA1"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年度工作计划和总结</w:t>
            </w:r>
          </w:p>
        </w:tc>
        <w:tc>
          <w:tcPr>
            <w:tcW w:w="700" w:type="dxa"/>
            <w:tcBorders>
              <w:top w:val="nil"/>
              <w:left w:val="nil"/>
              <w:bottom w:val="single" w:sz="4" w:space="0" w:color="auto"/>
              <w:right w:val="single" w:sz="4" w:space="0" w:color="auto"/>
            </w:tcBorders>
            <w:shd w:val="clear" w:color="auto" w:fill="auto"/>
            <w:vAlign w:val="center"/>
            <w:hideMark/>
          </w:tcPr>
          <w:p w:rsidR="00772EA1" w:rsidRPr="003A3A42" w:rsidRDefault="00772EA1"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772EA1" w:rsidRPr="003A3A42" w:rsidRDefault="00772EA1" w:rsidP="00772EA1">
            <w:pPr>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□制定详细完整的工作计划，工作总结内容较为详细全面，得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772EA1" w:rsidRPr="003A3A42" w:rsidRDefault="00772EA1" w:rsidP="00772EA1">
            <w:pPr>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□制定的工作计划不够完整，或工作总结内容不够全面，得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772EA1" w:rsidRPr="003A3A42" w:rsidRDefault="00772EA1" w:rsidP="00772EA1">
            <w:pPr>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□未制定工作计划，或没有工作总结，得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772EA1" w:rsidRPr="003A3A42" w:rsidRDefault="00772EA1"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772EA1" w:rsidRPr="003A3A42" w:rsidRDefault="00772EA1"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72EA1" w:rsidRPr="003A3A42" w:rsidRDefault="00772EA1"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72EA1" w:rsidRPr="003A3A42" w:rsidTr="006C0DB9">
        <w:trPr>
          <w:trHeight w:val="1140"/>
          <w:jc w:val="center"/>
        </w:trPr>
        <w:tc>
          <w:tcPr>
            <w:tcW w:w="1479" w:type="dxa"/>
            <w:vMerge/>
            <w:tcBorders>
              <w:left w:val="single" w:sz="4" w:space="0" w:color="auto"/>
              <w:right w:val="single" w:sz="4" w:space="0" w:color="auto"/>
            </w:tcBorders>
            <w:shd w:val="clear" w:color="auto" w:fill="auto"/>
            <w:vAlign w:val="center"/>
            <w:hideMark/>
          </w:tcPr>
          <w:p w:rsidR="00772EA1" w:rsidRPr="003A3A42" w:rsidRDefault="00772EA1"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top w:val="nil"/>
              <w:left w:val="single" w:sz="4" w:space="0" w:color="auto"/>
              <w:bottom w:val="single" w:sz="4" w:space="0" w:color="auto"/>
              <w:right w:val="single" w:sz="4" w:space="0" w:color="auto"/>
            </w:tcBorders>
            <w:vAlign w:val="center"/>
            <w:hideMark/>
          </w:tcPr>
          <w:p w:rsidR="00772EA1" w:rsidRPr="003A3A42" w:rsidRDefault="00772EA1"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772EA1" w:rsidRPr="003A3A42" w:rsidRDefault="00772EA1"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772EA1" w:rsidRPr="003A3A42" w:rsidRDefault="00772EA1"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63</w:t>
            </w:r>
          </w:p>
        </w:tc>
        <w:tc>
          <w:tcPr>
            <w:tcW w:w="1518" w:type="dxa"/>
            <w:tcBorders>
              <w:top w:val="nil"/>
              <w:left w:val="nil"/>
              <w:bottom w:val="single" w:sz="4" w:space="0" w:color="auto"/>
              <w:right w:val="single" w:sz="4" w:space="0" w:color="auto"/>
            </w:tcBorders>
            <w:shd w:val="clear" w:color="auto" w:fill="auto"/>
            <w:vAlign w:val="center"/>
            <w:hideMark/>
          </w:tcPr>
          <w:p w:rsidR="00772EA1" w:rsidRPr="003A3A42" w:rsidRDefault="00772EA1"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制定重大业务方案</w:t>
            </w:r>
          </w:p>
        </w:tc>
        <w:tc>
          <w:tcPr>
            <w:tcW w:w="700" w:type="dxa"/>
            <w:tcBorders>
              <w:top w:val="nil"/>
              <w:left w:val="nil"/>
              <w:bottom w:val="single" w:sz="4" w:space="0" w:color="auto"/>
              <w:right w:val="single" w:sz="4" w:space="0" w:color="auto"/>
            </w:tcBorders>
            <w:shd w:val="clear" w:color="auto" w:fill="auto"/>
            <w:vAlign w:val="center"/>
            <w:hideMark/>
          </w:tcPr>
          <w:p w:rsidR="00772EA1" w:rsidRPr="003A3A42" w:rsidRDefault="00772EA1"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772EA1" w:rsidRPr="003A3A42" w:rsidRDefault="00772EA1" w:rsidP="00772EA1">
            <w:pPr>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□制定详细完整的重大业务活动方案，落实情况较好，得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772EA1" w:rsidRPr="003A3A42" w:rsidRDefault="00772EA1" w:rsidP="00772EA1">
            <w:pPr>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□制定的重大业务活动方案不够全面，或落实情况一般，得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772EA1" w:rsidRPr="003A3A42" w:rsidRDefault="00772EA1" w:rsidP="00772EA1">
            <w:pPr>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lastRenderedPageBreak/>
              <w:t>□未制定重大业务活动方案，或落实情况较差，得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772EA1" w:rsidRPr="003A3A42" w:rsidRDefault="00772EA1"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lastRenderedPageBreak/>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772EA1" w:rsidRPr="003A3A42" w:rsidRDefault="00772EA1"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72EA1" w:rsidRPr="003A3A42" w:rsidRDefault="00772EA1"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72EA1" w:rsidRPr="003A3A42" w:rsidTr="006C0DB9">
        <w:trPr>
          <w:trHeight w:val="1005"/>
          <w:jc w:val="center"/>
        </w:trPr>
        <w:tc>
          <w:tcPr>
            <w:tcW w:w="1479" w:type="dxa"/>
            <w:vMerge/>
            <w:tcBorders>
              <w:left w:val="single" w:sz="4" w:space="0" w:color="auto"/>
              <w:right w:val="single" w:sz="4" w:space="0" w:color="auto"/>
            </w:tcBorders>
            <w:shd w:val="clear" w:color="auto" w:fill="auto"/>
            <w:vAlign w:val="center"/>
            <w:hideMark/>
          </w:tcPr>
          <w:p w:rsidR="00772EA1" w:rsidRPr="003A3A42" w:rsidRDefault="00772EA1"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top w:val="nil"/>
              <w:left w:val="single" w:sz="4" w:space="0" w:color="auto"/>
              <w:bottom w:val="single" w:sz="4" w:space="0" w:color="auto"/>
              <w:right w:val="single" w:sz="4" w:space="0" w:color="auto"/>
            </w:tcBorders>
            <w:vAlign w:val="center"/>
            <w:hideMark/>
          </w:tcPr>
          <w:p w:rsidR="00772EA1" w:rsidRPr="003A3A42" w:rsidRDefault="00772EA1"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772EA1" w:rsidRPr="003A3A42" w:rsidRDefault="00772EA1"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772EA1" w:rsidRPr="003A3A42" w:rsidRDefault="00772EA1"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64</w:t>
            </w:r>
          </w:p>
        </w:tc>
        <w:tc>
          <w:tcPr>
            <w:tcW w:w="1518" w:type="dxa"/>
            <w:tcBorders>
              <w:top w:val="nil"/>
              <w:left w:val="nil"/>
              <w:bottom w:val="single" w:sz="4" w:space="0" w:color="auto"/>
              <w:right w:val="single" w:sz="4" w:space="0" w:color="auto"/>
            </w:tcBorders>
            <w:shd w:val="clear" w:color="auto" w:fill="auto"/>
            <w:vAlign w:val="center"/>
            <w:hideMark/>
          </w:tcPr>
          <w:p w:rsidR="00772EA1" w:rsidRPr="003A3A42" w:rsidRDefault="00772EA1"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制定中长期发展规划</w:t>
            </w:r>
          </w:p>
        </w:tc>
        <w:tc>
          <w:tcPr>
            <w:tcW w:w="700" w:type="dxa"/>
            <w:tcBorders>
              <w:top w:val="nil"/>
              <w:left w:val="nil"/>
              <w:bottom w:val="single" w:sz="4" w:space="0" w:color="auto"/>
              <w:right w:val="single" w:sz="4" w:space="0" w:color="auto"/>
            </w:tcBorders>
            <w:shd w:val="clear" w:color="auto" w:fill="auto"/>
            <w:vAlign w:val="center"/>
            <w:hideMark/>
          </w:tcPr>
          <w:p w:rsidR="00772EA1" w:rsidRPr="003A3A42" w:rsidRDefault="00772EA1"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15</w:t>
            </w:r>
          </w:p>
        </w:tc>
        <w:tc>
          <w:tcPr>
            <w:tcW w:w="3991" w:type="dxa"/>
            <w:tcBorders>
              <w:top w:val="nil"/>
              <w:left w:val="nil"/>
              <w:bottom w:val="single" w:sz="4" w:space="0" w:color="auto"/>
              <w:right w:val="single" w:sz="4" w:space="0" w:color="auto"/>
            </w:tcBorders>
            <w:shd w:val="clear" w:color="auto" w:fill="auto"/>
            <w:vAlign w:val="center"/>
            <w:hideMark/>
          </w:tcPr>
          <w:p w:rsidR="00772EA1" w:rsidRPr="003A3A42" w:rsidRDefault="00772EA1" w:rsidP="00772EA1">
            <w:pPr>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□有单独详尽的自身中长期发展规划，得</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p w:rsidR="00772EA1" w:rsidRPr="003A3A42" w:rsidRDefault="00772EA1" w:rsidP="00772EA1">
            <w:pPr>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□未制定规划但其他材料能体现中长期发展规划内容，得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772EA1" w:rsidRPr="003A3A42" w:rsidRDefault="00772EA1" w:rsidP="00772EA1">
            <w:pPr>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□未制定规划且其他材料不能体现中长期发展规划内容，得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772EA1" w:rsidRPr="003A3A42" w:rsidRDefault="00772EA1"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772EA1" w:rsidRPr="003A3A42" w:rsidRDefault="00772EA1"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72EA1" w:rsidRPr="003A3A42" w:rsidRDefault="00772EA1"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72EA1" w:rsidRPr="003A3A42" w:rsidTr="006C0DB9">
        <w:trPr>
          <w:trHeight w:val="795"/>
          <w:jc w:val="center"/>
        </w:trPr>
        <w:tc>
          <w:tcPr>
            <w:tcW w:w="1479" w:type="dxa"/>
            <w:vMerge/>
            <w:tcBorders>
              <w:left w:val="single" w:sz="4" w:space="0" w:color="auto"/>
              <w:right w:val="single" w:sz="4" w:space="0" w:color="auto"/>
            </w:tcBorders>
            <w:shd w:val="clear" w:color="auto" w:fill="auto"/>
            <w:vAlign w:val="center"/>
            <w:hideMark/>
          </w:tcPr>
          <w:p w:rsidR="00772EA1" w:rsidRPr="003A3A42" w:rsidRDefault="00772EA1"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top w:val="nil"/>
              <w:left w:val="single" w:sz="4" w:space="0" w:color="auto"/>
              <w:bottom w:val="single" w:sz="4" w:space="0" w:color="auto"/>
              <w:right w:val="single" w:sz="4" w:space="0" w:color="auto"/>
            </w:tcBorders>
            <w:vAlign w:val="center"/>
            <w:hideMark/>
          </w:tcPr>
          <w:p w:rsidR="00772EA1" w:rsidRPr="003A3A42" w:rsidRDefault="00772EA1" w:rsidP="00D87110">
            <w:pPr>
              <w:spacing w:after="0" w:line="280" w:lineRule="exact"/>
              <w:rPr>
                <w:rFonts w:ascii="Times New Roman" w:eastAsia="方正仿宋_GBK" w:hAnsi="Times New Roman" w:cs="Times New Roman"/>
                <w:color w:val="000000" w:themeColor="text1"/>
                <w:sz w:val="21"/>
                <w:szCs w:val="21"/>
              </w:rPr>
            </w:pPr>
          </w:p>
        </w:tc>
        <w:tc>
          <w:tcPr>
            <w:tcW w:w="1276" w:type="dxa"/>
            <w:tcBorders>
              <w:top w:val="nil"/>
              <w:left w:val="nil"/>
              <w:bottom w:val="single" w:sz="4" w:space="0" w:color="auto"/>
              <w:right w:val="single" w:sz="4" w:space="0" w:color="auto"/>
            </w:tcBorders>
            <w:shd w:val="clear" w:color="auto" w:fill="auto"/>
            <w:vAlign w:val="center"/>
            <w:hideMark/>
          </w:tcPr>
          <w:p w:rsidR="00772EA1" w:rsidRPr="003A3A42" w:rsidRDefault="00772EA1"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安全应急</w:t>
            </w:r>
            <w:r w:rsidRPr="003A3A42">
              <w:rPr>
                <w:rFonts w:ascii="Times New Roman" w:eastAsia="方正仿宋_GBK" w:hAnsi="Times New Roman" w:cs="Times New Roman" w:hint="eastAsia"/>
                <w:color w:val="000000" w:themeColor="text1"/>
                <w:sz w:val="21"/>
                <w:szCs w:val="21"/>
              </w:rPr>
              <w:br/>
            </w: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772EA1" w:rsidRPr="003A3A42" w:rsidRDefault="00772EA1"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65</w:t>
            </w:r>
          </w:p>
        </w:tc>
        <w:tc>
          <w:tcPr>
            <w:tcW w:w="1518" w:type="dxa"/>
            <w:tcBorders>
              <w:top w:val="nil"/>
              <w:left w:val="nil"/>
              <w:bottom w:val="single" w:sz="4" w:space="0" w:color="auto"/>
              <w:right w:val="single" w:sz="4" w:space="0" w:color="auto"/>
            </w:tcBorders>
            <w:shd w:val="clear" w:color="auto" w:fill="auto"/>
            <w:vAlign w:val="center"/>
            <w:hideMark/>
          </w:tcPr>
          <w:p w:rsidR="00772EA1" w:rsidRPr="003A3A42" w:rsidRDefault="00772EA1"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制定预案</w:t>
            </w:r>
          </w:p>
        </w:tc>
        <w:tc>
          <w:tcPr>
            <w:tcW w:w="700" w:type="dxa"/>
            <w:tcBorders>
              <w:top w:val="nil"/>
              <w:left w:val="nil"/>
              <w:bottom w:val="single" w:sz="4" w:space="0" w:color="auto"/>
              <w:right w:val="single" w:sz="4" w:space="0" w:color="auto"/>
            </w:tcBorders>
            <w:shd w:val="clear" w:color="auto" w:fill="auto"/>
            <w:vAlign w:val="center"/>
            <w:hideMark/>
          </w:tcPr>
          <w:p w:rsidR="00772EA1" w:rsidRPr="003A3A42" w:rsidRDefault="00772EA1"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15</w:t>
            </w:r>
          </w:p>
        </w:tc>
        <w:tc>
          <w:tcPr>
            <w:tcW w:w="3991" w:type="dxa"/>
            <w:tcBorders>
              <w:top w:val="nil"/>
              <w:left w:val="nil"/>
              <w:bottom w:val="single" w:sz="4" w:space="0" w:color="auto"/>
              <w:right w:val="single" w:sz="4" w:space="0" w:color="auto"/>
            </w:tcBorders>
            <w:shd w:val="clear" w:color="auto" w:fill="auto"/>
            <w:vAlign w:val="center"/>
            <w:hideMark/>
          </w:tcPr>
          <w:p w:rsidR="00772EA1" w:rsidRPr="003A3A42" w:rsidRDefault="00772EA1" w:rsidP="00772EA1">
            <w:pPr>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□制定完整且可行的安全应急预案，得</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p w:rsidR="00772EA1" w:rsidRPr="003A3A42" w:rsidRDefault="00772EA1" w:rsidP="00772EA1">
            <w:pPr>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□未制定完整、可行的安全应急预案，得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772EA1" w:rsidRPr="003A3A42" w:rsidRDefault="00772EA1"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772EA1" w:rsidRPr="003A3A42" w:rsidRDefault="00772EA1"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72EA1" w:rsidRPr="003A3A42" w:rsidRDefault="00772EA1"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72EA1" w:rsidRPr="003A3A42" w:rsidTr="006C0DB9">
        <w:trPr>
          <w:trHeight w:val="765"/>
          <w:jc w:val="center"/>
        </w:trPr>
        <w:tc>
          <w:tcPr>
            <w:tcW w:w="1479" w:type="dxa"/>
            <w:vMerge/>
            <w:tcBorders>
              <w:left w:val="single" w:sz="4" w:space="0" w:color="auto"/>
              <w:right w:val="single" w:sz="4" w:space="0" w:color="auto"/>
            </w:tcBorders>
            <w:shd w:val="clear" w:color="auto" w:fill="auto"/>
            <w:vAlign w:val="center"/>
            <w:hideMark/>
          </w:tcPr>
          <w:p w:rsidR="00772EA1" w:rsidRPr="003A3A42" w:rsidRDefault="00772EA1"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top w:val="nil"/>
              <w:left w:val="single" w:sz="4" w:space="0" w:color="auto"/>
              <w:bottom w:val="single" w:sz="4" w:space="0" w:color="auto"/>
              <w:right w:val="single" w:sz="4" w:space="0" w:color="auto"/>
            </w:tcBorders>
            <w:vAlign w:val="center"/>
            <w:hideMark/>
          </w:tcPr>
          <w:p w:rsidR="00772EA1" w:rsidRPr="003A3A42" w:rsidRDefault="00772EA1"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72EA1" w:rsidRPr="003A3A42" w:rsidRDefault="00772EA1"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业务效益</w:t>
            </w:r>
            <w:r w:rsidRPr="003A3A42">
              <w:rPr>
                <w:rFonts w:ascii="Times New Roman" w:eastAsia="方正仿宋_GBK" w:hAnsi="Times New Roman" w:cs="Times New Roman" w:hint="eastAsia"/>
                <w:color w:val="000000" w:themeColor="text1"/>
                <w:sz w:val="21"/>
                <w:szCs w:val="21"/>
              </w:rPr>
              <w:br/>
            </w: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30</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772EA1" w:rsidRPr="003A3A42" w:rsidRDefault="00772EA1"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66</w:t>
            </w:r>
          </w:p>
        </w:tc>
        <w:tc>
          <w:tcPr>
            <w:tcW w:w="1518" w:type="dxa"/>
            <w:tcBorders>
              <w:top w:val="nil"/>
              <w:left w:val="nil"/>
              <w:bottom w:val="single" w:sz="4" w:space="0" w:color="auto"/>
              <w:right w:val="single" w:sz="4" w:space="0" w:color="auto"/>
            </w:tcBorders>
            <w:shd w:val="clear" w:color="auto" w:fill="auto"/>
            <w:vAlign w:val="center"/>
            <w:hideMark/>
          </w:tcPr>
          <w:p w:rsidR="00772EA1" w:rsidRPr="003A3A42" w:rsidRDefault="00772EA1"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业务收支情况</w:t>
            </w:r>
          </w:p>
        </w:tc>
        <w:tc>
          <w:tcPr>
            <w:tcW w:w="700" w:type="dxa"/>
            <w:tcBorders>
              <w:top w:val="nil"/>
              <w:left w:val="nil"/>
              <w:bottom w:val="single" w:sz="4" w:space="0" w:color="auto"/>
              <w:right w:val="single" w:sz="4" w:space="0" w:color="auto"/>
            </w:tcBorders>
            <w:shd w:val="clear" w:color="auto" w:fill="auto"/>
            <w:vAlign w:val="center"/>
            <w:hideMark/>
          </w:tcPr>
          <w:p w:rsidR="00772EA1" w:rsidRPr="003A3A42" w:rsidRDefault="00772EA1"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15</w:t>
            </w:r>
          </w:p>
        </w:tc>
        <w:tc>
          <w:tcPr>
            <w:tcW w:w="3991" w:type="dxa"/>
            <w:tcBorders>
              <w:top w:val="nil"/>
              <w:left w:val="nil"/>
              <w:bottom w:val="single" w:sz="4" w:space="0" w:color="auto"/>
              <w:right w:val="single" w:sz="4" w:space="0" w:color="auto"/>
            </w:tcBorders>
            <w:shd w:val="clear" w:color="auto" w:fill="auto"/>
            <w:vAlign w:val="center"/>
            <w:hideMark/>
          </w:tcPr>
          <w:p w:rsidR="00772EA1" w:rsidRPr="003A3A42" w:rsidRDefault="00772EA1" w:rsidP="00772EA1">
            <w:pPr>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□连续两年年均费用总额低于（或等于）收入额，得</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p w:rsidR="00772EA1" w:rsidRPr="003A3A42" w:rsidRDefault="00772EA1" w:rsidP="00772EA1">
            <w:pPr>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□连续两年年均费用总额高于收入额，得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772EA1" w:rsidRPr="003A3A42" w:rsidRDefault="00772EA1"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772EA1" w:rsidRPr="003A3A42" w:rsidRDefault="00772EA1"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72EA1" w:rsidRPr="003A3A42" w:rsidRDefault="00772EA1"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72EA1" w:rsidRPr="003A3A42" w:rsidTr="006C0DB9">
        <w:trPr>
          <w:trHeight w:val="705"/>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772EA1" w:rsidRPr="003A3A42" w:rsidRDefault="00772EA1"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top w:val="nil"/>
              <w:left w:val="single" w:sz="4" w:space="0" w:color="auto"/>
              <w:bottom w:val="single" w:sz="4" w:space="0" w:color="auto"/>
              <w:right w:val="single" w:sz="4" w:space="0" w:color="auto"/>
            </w:tcBorders>
            <w:vAlign w:val="center"/>
            <w:hideMark/>
          </w:tcPr>
          <w:p w:rsidR="00772EA1" w:rsidRPr="003A3A42" w:rsidRDefault="00772EA1"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772EA1" w:rsidRPr="003A3A42" w:rsidRDefault="00772EA1"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772EA1" w:rsidRPr="003A3A42" w:rsidRDefault="00772EA1"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67</w:t>
            </w:r>
          </w:p>
        </w:tc>
        <w:tc>
          <w:tcPr>
            <w:tcW w:w="1518" w:type="dxa"/>
            <w:tcBorders>
              <w:top w:val="nil"/>
              <w:left w:val="nil"/>
              <w:bottom w:val="single" w:sz="4" w:space="0" w:color="auto"/>
              <w:right w:val="single" w:sz="4" w:space="0" w:color="auto"/>
            </w:tcBorders>
            <w:shd w:val="clear" w:color="auto" w:fill="auto"/>
            <w:vAlign w:val="center"/>
            <w:hideMark/>
          </w:tcPr>
          <w:p w:rsidR="00772EA1" w:rsidRPr="003A3A42" w:rsidRDefault="00772EA1"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净资产</w:t>
            </w:r>
          </w:p>
        </w:tc>
        <w:tc>
          <w:tcPr>
            <w:tcW w:w="700" w:type="dxa"/>
            <w:tcBorders>
              <w:top w:val="nil"/>
              <w:left w:val="nil"/>
              <w:bottom w:val="single" w:sz="4" w:space="0" w:color="auto"/>
              <w:right w:val="single" w:sz="4" w:space="0" w:color="auto"/>
            </w:tcBorders>
            <w:shd w:val="clear" w:color="auto" w:fill="auto"/>
            <w:vAlign w:val="center"/>
            <w:hideMark/>
          </w:tcPr>
          <w:p w:rsidR="00772EA1" w:rsidRPr="003A3A42" w:rsidRDefault="00772EA1"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15</w:t>
            </w:r>
          </w:p>
        </w:tc>
        <w:tc>
          <w:tcPr>
            <w:tcW w:w="3991" w:type="dxa"/>
            <w:tcBorders>
              <w:top w:val="nil"/>
              <w:left w:val="nil"/>
              <w:bottom w:val="single" w:sz="4" w:space="0" w:color="auto"/>
              <w:right w:val="single" w:sz="4" w:space="0" w:color="auto"/>
            </w:tcBorders>
            <w:shd w:val="clear" w:color="auto" w:fill="auto"/>
            <w:vAlign w:val="center"/>
            <w:hideMark/>
          </w:tcPr>
          <w:p w:rsidR="00772EA1" w:rsidRPr="003A3A42" w:rsidRDefault="00772EA1" w:rsidP="00772EA1">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□净资产逐年增加，得</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p w:rsidR="00772EA1" w:rsidRPr="003A3A42" w:rsidRDefault="00772EA1" w:rsidP="00772EA1">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□净资产没有逐年增加，得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772EA1" w:rsidRPr="003A3A42" w:rsidRDefault="00772EA1"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772EA1" w:rsidRPr="003A3A42" w:rsidRDefault="00772EA1"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72EA1" w:rsidRPr="003A3A42" w:rsidRDefault="00772EA1"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72EA1" w:rsidRPr="003A3A42" w:rsidTr="006C0DB9">
        <w:trPr>
          <w:trHeight w:val="454"/>
          <w:jc w:val="center"/>
        </w:trPr>
        <w:tc>
          <w:tcPr>
            <w:tcW w:w="1479" w:type="dxa"/>
            <w:vMerge w:val="restart"/>
            <w:tcBorders>
              <w:top w:val="single" w:sz="4" w:space="0" w:color="auto"/>
              <w:left w:val="single" w:sz="4" w:space="0" w:color="auto"/>
              <w:right w:val="single" w:sz="4" w:space="0" w:color="auto"/>
            </w:tcBorders>
            <w:shd w:val="clear" w:color="auto" w:fill="auto"/>
            <w:vAlign w:val="center"/>
            <w:hideMark/>
          </w:tcPr>
          <w:p w:rsidR="00772EA1" w:rsidRPr="003A3A42" w:rsidRDefault="00772EA1"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一级指标</w:t>
            </w:r>
          </w:p>
        </w:tc>
        <w:tc>
          <w:tcPr>
            <w:tcW w:w="1135" w:type="dxa"/>
            <w:vMerge w:val="restart"/>
            <w:tcBorders>
              <w:top w:val="single" w:sz="4" w:space="0" w:color="auto"/>
              <w:left w:val="single" w:sz="4" w:space="0" w:color="auto"/>
              <w:right w:val="single" w:sz="4" w:space="0" w:color="auto"/>
            </w:tcBorders>
            <w:vAlign w:val="center"/>
            <w:hideMark/>
          </w:tcPr>
          <w:p w:rsidR="00772EA1" w:rsidRPr="003A3A42" w:rsidRDefault="00772EA1"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276" w:type="dxa"/>
            <w:vMerge w:val="restart"/>
            <w:tcBorders>
              <w:top w:val="single" w:sz="4" w:space="0" w:color="auto"/>
              <w:left w:val="single" w:sz="4" w:space="0" w:color="auto"/>
              <w:right w:val="single" w:sz="4" w:space="0" w:color="auto"/>
            </w:tcBorders>
            <w:vAlign w:val="center"/>
            <w:hideMark/>
          </w:tcPr>
          <w:p w:rsidR="00772EA1" w:rsidRPr="003A3A42" w:rsidRDefault="00772EA1"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918" w:type="dxa"/>
            <w:gridSpan w:val="4"/>
            <w:tcBorders>
              <w:top w:val="single" w:sz="4" w:space="0" w:color="auto"/>
              <w:left w:val="nil"/>
              <w:bottom w:val="single" w:sz="4" w:space="0" w:color="auto"/>
              <w:right w:val="single" w:sz="4" w:space="0" w:color="auto"/>
            </w:tcBorders>
            <w:shd w:val="clear" w:color="auto" w:fill="auto"/>
            <w:vAlign w:val="center"/>
            <w:hideMark/>
          </w:tcPr>
          <w:p w:rsidR="00772EA1" w:rsidRPr="003A3A42" w:rsidRDefault="00772EA1"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17" w:type="dxa"/>
            <w:vMerge w:val="restart"/>
            <w:tcBorders>
              <w:top w:val="single" w:sz="4" w:space="0" w:color="auto"/>
              <w:left w:val="nil"/>
              <w:right w:val="single" w:sz="4" w:space="0" w:color="auto"/>
            </w:tcBorders>
            <w:shd w:val="clear" w:color="000000" w:fill="FFFFFF"/>
            <w:noWrap/>
            <w:vAlign w:val="center"/>
            <w:hideMark/>
          </w:tcPr>
          <w:p w:rsidR="00772EA1" w:rsidRPr="003A3A42" w:rsidRDefault="00772EA1"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709" w:type="dxa"/>
            <w:vMerge w:val="restart"/>
            <w:tcBorders>
              <w:top w:val="single" w:sz="4" w:space="0" w:color="auto"/>
              <w:left w:val="nil"/>
              <w:right w:val="single" w:sz="4" w:space="0" w:color="auto"/>
            </w:tcBorders>
            <w:shd w:val="clear" w:color="000000" w:fill="FFFFFF"/>
            <w:noWrap/>
            <w:vAlign w:val="center"/>
            <w:hideMark/>
          </w:tcPr>
          <w:p w:rsidR="00772EA1" w:rsidRPr="003A3A42" w:rsidRDefault="00772EA1"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772EA1" w:rsidRPr="003A3A42" w:rsidRDefault="00772EA1"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1984" w:type="dxa"/>
            <w:gridSpan w:val="2"/>
            <w:vMerge w:val="restart"/>
            <w:tcBorders>
              <w:top w:val="single" w:sz="4" w:space="0" w:color="auto"/>
              <w:left w:val="nil"/>
              <w:right w:val="single" w:sz="4" w:space="0" w:color="auto"/>
            </w:tcBorders>
            <w:shd w:val="clear" w:color="000000" w:fill="FFFFFF"/>
            <w:noWrap/>
            <w:vAlign w:val="center"/>
            <w:hideMark/>
          </w:tcPr>
          <w:p w:rsidR="00772EA1" w:rsidRPr="003A3A42" w:rsidRDefault="00772EA1"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772EA1" w:rsidRPr="003A3A42" w:rsidTr="006C0DB9">
        <w:trPr>
          <w:trHeight w:val="454"/>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772EA1" w:rsidRPr="003A3A42" w:rsidRDefault="00772EA1"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bottom w:val="single" w:sz="4" w:space="0" w:color="auto"/>
              <w:right w:val="single" w:sz="4" w:space="0" w:color="auto"/>
            </w:tcBorders>
            <w:vAlign w:val="center"/>
            <w:hideMark/>
          </w:tcPr>
          <w:p w:rsidR="00772EA1" w:rsidRPr="003A3A42" w:rsidRDefault="00772EA1"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left w:val="single" w:sz="4" w:space="0" w:color="auto"/>
              <w:bottom w:val="single" w:sz="4" w:space="0" w:color="auto"/>
              <w:right w:val="single" w:sz="4" w:space="0" w:color="auto"/>
            </w:tcBorders>
            <w:vAlign w:val="center"/>
            <w:hideMark/>
          </w:tcPr>
          <w:p w:rsidR="00772EA1" w:rsidRPr="003A3A42" w:rsidRDefault="00772EA1"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772EA1" w:rsidRPr="003A3A42" w:rsidRDefault="00772EA1"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序号</w:t>
            </w:r>
          </w:p>
        </w:tc>
        <w:tc>
          <w:tcPr>
            <w:tcW w:w="1518" w:type="dxa"/>
            <w:tcBorders>
              <w:top w:val="nil"/>
              <w:left w:val="nil"/>
              <w:bottom w:val="single" w:sz="4" w:space="0" w:color="auto"/>
              <w:right w:val="single" w:sz="4" w:space="0" w:color="auto"/>
            </w:tcBorders>
            <w:shd w:val="clear" w:color="auto" w:fill="auto"/>
            <w:vAlign w:val="center"/>
            <w:hideMark/>
          </w:tcPr>
          <w:p w:rsidR="00772EA1" w:rsidRPr="003A3A42" w:rsidRDefault="00772EA1"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nil"/>
              <w:bottom w:val="single" w:sz="4" w:space="0" w:color="auto"/>
              <w:right w:val="single" w:sz="4" w:space="0" w:color="auto"/>
            </w:tcBorders>
            <w:shd w:val="clear" w:color="auto" w:fill="auto"/>
            <w:vAlign w:val="center"/>
            <w:hideMark/>
          </w:tcPr>
          <w:p w:rsidR="00772EA1" w:rsidRPr="003A3A42" w:rsidRDefault="00772EA1"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91" w:type="dxa"/>
            <w:tcBorders>
              <w:top w:val="nil"/>
              <w:left w:val="nil"/>
              <w:bottom w:val="single" w:sz="4" w:space="0" w:color="auto"/>
              <w:right w:val="single" w:sz="4" w:space="0" w:color="auto"/>
            </w:tcBorders>
            <w:shd w:val="clear" w:color="auto" w:fill="auto"/>
            <w:vAlign w:val="center"/>
            <w:hideMark/>
          </w:tcPr>
          <w:p w:rsidR="00772EA1" w:rsidRPr="003A3A42" w:rsidRDefault="00772EA1"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17" w:type="dxa"/>
            <w:vMerge/>
            <w:tcBorders>
              <w:left w:val="nil"/>
              <w:bottom w:val="single" w:sz="4" w:space="0" w:color="auto"/>
              <w:right w:val="single" w:sz="4" w:space="0" w:color="auto"/>
            </w:tcBorders>
            <w:shd w:val="clear" w:color="000000" w:fill="FFFFFF"/>
            <w:noWrap/>
            <w:vAlign w:val="center"/>
            <w:hideMark/>
          </w:tcPr>
          <w:p w:rsidR="00772EA1" w:rsidRPr="003A3A42" w:rsidRDefault="00772EA1" w:rsidP="00D87110">
            <w:pPr>
              <w:spacing w:after="0" w:line="280" w:lineRule="exact"/>
              <w:rPr>
                <w:rFonts w:ascii="Times New Roman" w:eastAsia="方正仿宋_GBK" w:hAnsi="Times New Roman" w:cs="Times New Roman"/>
                <w:color w:val="000000" w:themeColor="text1"/>
                <w:sz w:val="21"/>
                <w:szCs w:val="21"/>
              </w:rPr>
            </w:pPr>
          </w:p>
        </w:tc>
        <w:tc>
          <w:tcPr>
            <w:tcW w:w="709" w:type="dxa"/>
            <w:vMerge/>
            <w:tcBorders>
              <w:left w:val="nil"/>
              <w:bottom w:val="single" w:sz="4" w:space="0" w:color="auto"/>
              <w:right w:val="single" w:sz="4" w:space="0" w:color="auto"/>
            </w:tcBorders>
            <w:shd w:val="clear" w:color="000000" w:fill="FFFFFF"/>
            <w:noWrap/>
            <w:vAlign w:val="center"/>
            <w:hideMark/>
          </w:tcPr>
          <w:p w:rsidR="00772EA1" w:rsidRPr="003A3A42" w:rsidRDefault="00772EA1" w:rsidP="00D87110">
            <w:pPr>
              <w:spacing w:after="0" w:line="280" w:lineRule="exact"/>
              <w:rPr>
                <w:rFonts w:ascii="Times New Roman" w:eastAsia="方正仿宋_GBK" w:hAnsi="Times New Roman" w:cs="Times New Roman"/>
                <w:color w:val="000000" w:themeColor="text1"/>
                <w:sz w:val="21"/>
                <w:szCs w:val="21"/>
              </w:rPr>
            </w:pPr>
          </w:p>
        </w:tc>
        <w:tc>
          <w:tcPr>
            <w:tcW w:w="1984" w:type="dxa"/>
            <w:gridSpan w:val="2"/>
            <w:vMerge/>
            <w:tcBorders>
              <w:left w:val="nil"/>
              <w:bottom w:val="single" w:sz="4" w:space="0" w:color="auto"/>
              <w:right w:val="single" w:sz="4" w:space="0" w:color="auto"/>
            </w:tcBorders>
            <w:shd w:val="clear" w:color="000000" w:fill="FFFFFF"/>
            <w:noWrap/>
            <w:vAlign w:val="center"/>
            <w:hideMark/>
          </w:tcPr>
          <w:p w:rsidR="00772EA1" w:rsidRPr="003A3A42" w:rsidRDefault="00772EA1" w:rsidP="00D87110">
            <w:pPr>
              <w:spacing w:after="0" w:line="280" w:lineRule="exact"/>
              <w:jc w:val="center"/>
              <w:rPr>
                <w:rFonts w:ascii="Times New Roman" w:eastAsia="方正仿宋_GBK" w:hAnsi="Times New Roman" w:cs="Times New Roman"/>
                <w:b/>
                <w:bCs/>
                <w:color w:val="000000" w:themeColor="text1"/>
                <w:sz w:val="21"/>
                <w:szCs w:val="21"/>
              </w:rPr>
            </w:pPr>
          </w:p>
        </w:tc>
      </w:tr>
      <w:tr w:rsidR="000D33F9" w:rsidRPr="003A3A42" w:rsidTr="006C0DB9">
        <w:trPr>
          <w:trHeight w:val="735"/>
          <w:jc w:val="center"/>
        </w:trPr>
        <w:tc>
          <w:tcPr>
            <w:tcW w:w="1479" w:type="dxa"/>
            <w:vMerge w:val="restart"/>
            <w:tcBorders>
              <w:top w:val="nil"/>
              <w:left w:val="single" w:sz="4" w:space="0" w:color="auto"/>
              <w:right w:val="single" w:sz="4" w:space="0" w:color="auto"/>
            </w:tcBorders>
            <w:shd w:val="clear" w:color="auto" w:fill="auto"/>
            <w:vAlign w:val="center"/>
            <w:hideMark/>
          </w:tcPr>
          <w:p w:rsidR="000D33F9" w:rsidRPr="003A3A42" w:rsidRDefault="000D33F9" w:rsidP="00D87110">
            <w:pPr>
              <w:spacing w:after="0" w:line="280" w:lineRule="exact"/>
              <w:rPr>
                <w:rFonts w:ascii="Times New Roman" w:eastAsia="方正仿宋_GBK" w:hAnsi="Times New Roman" w:cs="Times New Roman"/>
                <w:b/>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四、工作绩效（350分）</w:t>
            </w:r>
          </w:p>
        </w:tc>
        <w:tc>
          <w:tcPr>
            <w:tcW w:w="1135" w:type="dxa"/>
            <w:vMerge w:val="restart"/>
            <w:tcBorders>
              <w:top w:val="nil"/>
              <w:left w:val="single" w:sz="4" w:space="0" w:color="auto"/>
              <w:right w:val="single" w:sz="4" w:space="0" w:color="auto"/>
            </w:tcBorders>
            <w:shd w:val="clear" w:color="auto" w:fill="auto"/>
            <w:vAlign w:val="center"/>
            <w:hideMark/>
          </w:tcPr>
          <w:p w:rsidR="000D33F9" w:rsidRPr="003A3A42" w:rsidRDefault="000D33F9" w:rsidP="00772EA1">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提供服务</w:t>
            </w:r>
          </w:p>
          <w:p w:rsidR="000D33F9" w:rsidRPr="003A3A42" w:rsidRDefault="000D33F9" w:rsidP="00772EA1">
            <w:pPr>
              <w:spacing w:after="0" w:line="280" w:lineRule="exact"/>
              <w:ind w:leftChars="-50" w:left="-110" w:rightChars="-50" w:right="-110"/>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165</w:t>
            </w:r>
            <w:r w:rsidRPr="003A3A42">
              <w:rPr>
                <w:rFonts w:ascii="Times New Roman" w:eastAsia="方正仿宋_GBK" w:hAnsi="Times New Roman" w:cs="Times New Roman" w:hint="eastAsia"/>
                <w:color w:val="000000" w:themeColor="text1"/>
                <w:sz w:val="21"/>
                <w:szCs w:val="21"/>
              </w:rPr>
              <w:t>分）</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服务承诺</w:t>
            </w:r>
            <w:r w:rsidRPr="003A3A42">
              <w:rPr>
                <w:rFonts w:ascii="Times New Roman" w:eastAsia="方正仿宋_GBK" w:hAnsi="Times New Roman" w:cs="Times New Roman" w:hint="eastAsia"/>
                <w:color w:val="000000" w:themeColor="text1"/>
                <w:sz w:val="21"/>
                <w:szCs w:val="21"/>
              </w:rPr>
              <w:br/>
            </w: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30</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68</w:t>
            </w:r>
          </w:p>
        </w:tc>
        <w:tc>
          <w:tcPr>
            <w:tcW w:w="1518"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制定服务</w:t>
            </w:r>
          </w:p>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承诺制度</w:t>
            </w:r>
          </w:p>
        </w:tc>
        <w:tc>
          <w:tcPr>
            <w:tcW w:w="700"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15</w:t>
            </w:r>
          </w:p>
        </w:tc>
        <w:tc>
          <w:tcPr>
            <w:tcW w:w="3991"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772EA1">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□制定服务承诺制度，得</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p w:rsidR="000D33F9" w:rsidRPr="003A3A42" w:rsidRDefault="000D33F9" w:rsidP="00772EA1">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□未制定服务承诺制度，得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0D33F9" w:rsidRPr="003A3A42" w:rsidTr="006C0DB9">
        <w:trPr>
          <w:trHeight w:val="1095"/>
          <w:jc w:val="center"/>
        </w:trPr>
        <w:tc>
          <w:tcPr>
            <w:tcW w:w="1479" w:type="dxa"/>
            <w:vMerge/>
            <w:tcBorders>
              <w:left w:val="single" w:sz="4" w:space="0" w:color="auto"/>
              <w:right w:val="single" w:sz="4" w:space="0" w:color="auto"/>
            </w:tcBorders>
            <w:shd w:val="clear" w:color="auto" w:fill="auto"/>
            <w:vAlign w:val="center"/>
            <w:hideMark/>
          </w:tcPr>
          <w:p w:rsidR="000D33F9" w:rsidRPr="003A3A42" w:rsidRDefault="000D33F9"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right w:val="single" w:sz="4" w:space="0" w:color="auto"/>
            </w:tcBorders>
            <w:shd w:val="clear" w:color="auto" w:fill="auto"/>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69</w:t>
            </w:r>
          </w:p>
        </w:tc>
        <w:tc>
          <w:tcPr>
            <w:tcW w:w="1518"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服务承诺效果</w:t>
            </w:r>
          </w:p>
        </w:tc>
        <w:tc>
          <w:tcPr>
            <w:tcW w:w="700"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15</w:t>
            </w:r>
          </w:p>
        </w:tc>
        <w:tc>
          <w:tcPr>
            <w:tcW w:w="3991"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772EA1">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□服务承诺落实效果较好，并得到服务对象称赞，得</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p w:rsidR="000D33F9" w:rsidRPr="003A3A42" w:rsidRDefault="000D33F9" w:rsidP="00772EA1">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□服务承诺落实效果一般，无投诉现象，得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0D33F9" w:rsidRPr="003A3A42" w:rsidRDefault="000D33F9" w:rsidP="00772EA1">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□服务承诺落实效果较差，存在投诉被查实现象，得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0D33F9" w:rsidRPr="003A3A42" w:rsidTr="006C0DB9">
        <w:trPr>
          <w:trHeight w:val="750"/>
          <w:jc w:val="center"/>
        </w:trPr>
        <w:tc>
          <w:tcPr>
            <w:tcW w:w="1479" w:type="dxa"/>
            <w:vMerge/>
            <w:tcBorders>
              <w:left w:val="single" w:sz="4" w:space="0" w:color="auto"/>
              <w:right w:val="single" w:sz="4" w:space="0" w:color="auto"/>
            </w:tcBorders>
            <w:shd w:val="clear" w:color="auto" w:fill="auto"/>
            <w:vAlign w:val="center"/>
            <w:hideMark/>
          </w:tcPr>
          <w:p w:rsidR="000D33F9" w:rsidRPr="003A3A42" w:rsidRDefault="000D33F9"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right w:val="single" w:sz="4" w:space="0" w:color="auto"/>
            </w:tcBorders>
            <w:shd w:val="clear" w:color="auto" w:fill="auto"/>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D33F9" w:rsidRPr="003A3A42" w:rsidRDefault="000D33F9" w:rsidP="00772EA1">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服务政府</w:t>
            </w:r>
          </w:p>
          <w:p w:rsidR="000D33F9" w:rsidRPr="003A3A42" w:rsidRDefault="000D33F9" w:rsidP="00772EA1">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45</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70</w:t>
            </w:r>
          </w:p>
        </w:tc>
        <w:tc>
          <w:tcPr>
            <w:tcW w:w="1518"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参与制定政策法规</w:t>
            </w:r>
          </w:p>
        </w:tc>
        <w:tc>
          <w:tcPr>
            <w:tcW w:w="700"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15</w:t>
            </w:r>
          </w:p>
        </w:tc>
        <w:tc>
          <w:tcPr>
            <w:tcW w:w="3991"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772EA1">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□参与制定政策法规或者参加政府征求意见、听证会、座谈会等，得</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p w:rsidR="000D33F9" w:rsidRPr="003A3A42" w:rsidRDefault="000D33F9" w:rsidP="00772EA1">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□未参与制定政策法规且未参加政府征求意见、听证会、座谈会等，得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0D33F9" w:rsidRPr="003A3A42" w:rsidTr="006C0DB9">
        <w:trPr>
          <w:trHeight w:val="1035"/>
          <w:jc w:val="center"/>
        </w:trPr>
        <w:tc>
          <w:tcPr>
            <w:tcW w:w="1479" w:type="dxa"/>
            <w:vMerge/>
            <w:tcBorders>
              <w:left w:val="single" w:sz="4" w:space="0" w:color="auto"/>
              <w:right w:val="single" w:sz="4" w:space="0" w:color="auto"/>
            </w:tcBorders>
            <w:shd w:val="clear" w:color="auto" w:fill="auto"/>
            <w:vAlign w:val="center"/>
            <w:hideMark/>
          </w:tcPr>
          <w:p w:rsidR="000D33F9" w:rsidRPr="003A3A42" w:rsidRDefault="000D33F9"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right w:val="single" w:sz="4" w:space="0" w:color="auto"/>
            </w:tcBorders>
            <w:shd w:val="clear" w:color="auto" w:fill="auto"/>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71</w:t>
            </w:r>
          </w:p>
        </w:tc>
        <w:tc>
          <w:tcPr>
            <w:tcW w:w="1518"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书面提出</w:t>
            </w:r>
          </w:p>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政策建议</w:t>
            </w:r>
          </w:p>
        </w:tc>
        <w:tc>
          <w:tcPr>
            <w:tcW w:w="700"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772EA1">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□书面建言献策并被政府采纳的，得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0D33F9" w:rsidRPr="003A3A42" w:rsidRDefault="000D33F9" w:rsidP="00772EA1">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br w:type="page"/>
            </w:r>
            <w:r w:rsidRPr="003A3A42">
              <w:rPr>
                <w:rFonts w:ascii="Times New Roman" w:eastAsia="方正仿宋_GBK" w:hAnsi="Times New Roman" w:cs="Times New Roman" w:hint="eastAsia"/>
                <w:color w:val="000000" w:themeColor="text1"/>
                <w:sz w:val="21"/>
                <w:szCs w:val="21"/>
              </w:rPr>
              <w:t>□书面建言献策但未被政府采纳的，得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r w:rsidRPr="003A3A42">
              <w:rPr>
                <w:rFonts w:ascii="Times New Roman" w:eastAsia="方正仿宋_GBK" w:hAnsi="Times New Roman" w:cs="Times New Roman" w:hint="eastAsia"/>
                <w:color w:val="000000" w:themeColor="text1"/>
                <w:sz w:val="21"/>
                <w:szCs w:val="21"/>
              </w:rPr>
              <w:br w:type="page"/>
            </w:r>
          </w:p>
          <w:p w:rsidR="000D33F9" w:rsidRPr="003A3A42" w:rsidRDefault="000D33F9" w:rsidP="00772EA1">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□未建言献策的，得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0D33F9" w:rsidRPr="003A3A42" w:rsidTr="006C0DB9">
        <w:trPr>
          <w:trHeight w:val="705"/>
          <w:jc w:val="center"/>
        </w:trPr>
        <w:tc>
          <w:tcPr>
            <w:tcW w:w="1479" w:type="dxa"/>
            <w:vMerge/>
            <w:tcBorders>
              <w:left w:val="single" w:sz="4" w:space="0" w:color="auto"/>
              <w:right w:val="single" w:sz="4" w:space="0" w:color="auto"/>
            </w:tcBorders>
            <w:shd w:val="clear" w:color="auto" w:fill="auto"/>
            <w:vAlign w:val="center"/>
            <w:hideMark/>
          </w:tcPr>
          <w:p w:rsidR="000D33F9" w:rsidRPr="003A3A42" w:rsidRDefault="000D33F9"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right w:val="single" w:sz="4" w:space="0" w:color="auto"/>
            </w:tcBorders>
            <w:shd w:val="clear" w:color="auto" w:fill="auto"/>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72</w:t>
            </w:r>
          </w:p>
        </w:tc>
        <w:tc>
          <w:tcPr>
            <w:tcW w:w="1518"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接受购买服务</w:t>
            </w:r>
          </w:p>
        </w:tc>
        <w:tc>
          <w:tcPr>
            <w:tcW w:w="700"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20</w:t>
            </w:r>
          </w:p>
        </w:tc>
        <w:tc>
          <w:tcPr>
            <w:tcW w:w="3991"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772EA1">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接受政府委托项目和购买服务，每次</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分，共计</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0D33F9" w:rsidRPr="003A3A42" w:rsidTr="006C0DB9">
        <w:trPr>
          <w:trHeight w:val="780"/>
          <w:jc w:val="center"/>
        </w:trPr>
        <w:tc>
          <w:tcPr>
            <w:tcW w:w="1479" w:type="dxa"/>
            <w:vMerge/>
            <w:tcBorders>
              <w:left w:val="single" w:sz="4" w:space="0" w:color="auto"/>
              <w:right w:val="single" w:sz="4" w:space="0" w:color="auto"/>
            </w:tcBorders>
            <w:shd w:val="clear" w:color="auto" w:fill="auto"/>
            <w:vAlign w:val="center"/>
            <w:hideMark/>
          </w:tcPr>
          <w:p w:rsidR="000D33F9" w:rsidRPr="003A3A42" w:rsidRDefault="000D33F9"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right w:val="single" w:sz="4" w:space="0" w:color="auto"/>
            </w:tcBorders>
            <w:shd w:val="clear" w:color="auto" w:fill="auto"/>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val="restart"/>
            <w:tcBorders>
              <w:top w:val="nil"/>
              <w:left w:val="single" w:sz="4" w:space="0" w:color="auto"/>
              <w:right w:val="single" w:sz="4" w:space="0" w:color="auto"/>
            </w:tcBorders>
            <w:shd w:val="clear" w:color="auto" w:fill="auto"/>
            <w:vAlign w:val="center"/>
            <w:hideMark/>
          </w:tcPr>
          <w:p w:rsidR="000D33F9" w:rsidRPr="003A3A42" w:rsidRDefault="000D33F9" w:rsidP="00772EA1">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服务社会</w:t>
            </w:r>
          </w:p>
          <w:p w:rsidR="000D33F9" w:rsidRPr="003A3A42" w:rsidRDefault="000D33F9" w:rsidP="00772EA1">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75</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73</w:t>
            </w:r>
          </w:p>
        </w:tc>
        <w:tc>
          <w:tcPr>
            <w:tcW w:w="1518"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服务范围</w:t>
            </w:r>
          </w:p>
        </w:tc>
        <w:tc>
          <w:tcPr>
            <w:tcW w:w="700"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15</w:t>
            </w:r>
          </w:p>
        </w:tc>
        <w:tc>
          <w:tcPr>
            <w:tcW w:w="3991"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0D33F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□业务活动（项目）服务符合单位宗旨和业务范围，得</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p w:rsidR="000D33F9" w:rsidRPr="003A3A42" w:rsidRDefault="000D33F9" w:rsidP="000D33F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□业务活动（项目）服务不符合单位宗旨或业务范围，得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0D33F9" w:rsidRPr="003A3A42" w:rsidTr="006C0DB9">
        <w:trPr>
          <w:trHeight w:val="750"/>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74</w:t>
            </w:r>
          </w:p>
        </w:tc>
        <w:tc>
          <w:tcPr>
            <w:tcW w:w="1518"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服务行为</w:t>
            </w:r>
          </w:p>
        </w:tc>
        <w:tc>
          <w:tcPr>
            <w:tcW w:w="700"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15</w:t>
            </w:r>
          </w:p>
        </w:tc>
        <w:tc>
          <w:tcPr>
            <w:tcW w:w="3991"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772EA1">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□服务项目和收费标准合规、合理，得</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p w:rsidR="000D33F9" w:rsidRPr="003A3A42" w:rsidRDefault="000D33F9" w:rsidP="00772EA1">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□服务项目和收费标准不合规、合理，得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0D33F9" w:rsidRPr="003A3A42" w:rsidTr="006C0DB9">
        <w:trPr>
          <w:trHeight w:val="454"/>
          <w:jc w:val="center"/>
        </w:trPr>
        <w:tc>
          <w:tcPr>
            <w:tcW w:w="1479" w:type="dxa"/>
            <w:vMerge w:val="restart"/>
            <w:tcBorders>
              <w:top w:val="single" w:sz="4" w:space="0" w:color="auto"/>
              <w:left w:val="single" w:sz="4" w:space="0" w:color="auto"/>
              <w:right w:val="single" w:sz="4" w:space="0" w:color="auto"/>
            </w:tcBorders>
            <w:shd w:val="clear" w:color="auto" w:fill="auto"/>
            <w:vAlign w:val="center"/>
            <w:hideMark/>
          </w:tcPr>
          <w:p w:rsidR="000D33F9" w:rsidRPr="003A3A42" w:rsidRDefault="000D33F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一级指标</w:t>
            </w:r>
          </w:p>
        </w:tc>
        <w:tc>
          <w:tcPr>
            <w:tcW w:w="1135" w:type="dxa"/>
            <w:vMerge w:val="restart"/>
            <w:tcBorders>
              <w:top w:val="single" w:sz="4" w:space="0" w:color="auto"/>
              <w:left w:val="single" w:sz="4" w:space="0" w:color="auto"/>
              <w:right w:val="single" w:sz="4" w:space="0" w:color="auto"/>
            </w:tcBorders>
            <w:shd w:val="clear" w:color="auto" w:fill="auto"/>
            <w:vAlign w:val="center"/>
            <w:hideMark/>
          </w:tcPr>
          <w:p w:rsidR="000D33F9" w:rsidRPr="003A3A42" w:rsidRDefault="000D33F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0D33F9" w:rsidRPr="003A3A42" w:rsidRDefault="000D33F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918" w:type="dxa"/>
            <w:gridSpan w:val="4"/>
            <w:tcBorders>
              <w:top w:val="single" w:sz="4" w:space="0" w:color="auto"/>
              <w:left w:val="nil"/>
              <w:bottom w:val="single" w:sz="4" w:space="0" w:color="auto"/>
              <w:right w:val="single" w:sz="4" w:space="0" w:color="auto"/>
            </w:tcBorders>
            <w:shd w:val="clear" w:color="auto" w:fill="auto"/>
            <w:vAlign w:val="center"/>
            <w:hideMark/>
          </w:tcPr>
          <w:p w:rsidR="000D33F9" w:rsidRPr="003A3A42" w:rsidRDefault="000D33F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17" w:type="dxa"/>
            <w:vMerge w:val="restart"/>
            <w:tcBorders>
              <w:top w:val="single" w:sz="4" w:space="0" w:color="auto"/>
              <w:left w:val="nil"/>
              <w:right w:val="single" w:sz="4" w:space="0" w:color="auto"/>
            </w:tcBorders>
            <w:shd w:val="clear" w:color="000000" w:fill="FFFFFF"/>
            <w:noWrap/>
            <w:vAlign w:val="center"/>
            <w:hideMark/>
          </w:tcPr>
          <w:p w:rsidR="000D33F9" w:rsidRPr="003A3A42" w:rsidRDefault="000D33F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709" w:type="dxa"/>
            <w:vMerge w:val="restart"/>
            <w:tcBorders>
              <w:top w:val="single" w:sz="4" w:space="0" w:color="auto"/>
              <w:left w:val="nil"/>
              <w:right w:val="single" w:sz="4" w:space="0" w:color="auto"/>
            </w:tcBorders>
            <w:shd w:val="clear" w:color="000000" w:fill="FFFFFF"/>
            <w:noWrap/>
            <w:vAlign w:val="center"/>
            <w:hideMark/>
          </w:tcPr>
          <w:p w:rsidR="000D33F9" w:rsidRPr="003A3A42" w:rsidRDefault="000D33F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0D33F9" w:rsidRPr="003A3A42" w:rsidRDefault="000D33F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1984" w:type="dxa"/>
            <w:gridSpan w:val="2"/>
            <w:vMerge w:val="restart"/>
            <w:tcBorders>
              <w:top w:val="single" w:sz="4" w:space="0" w:color="auto"/>
              <w:left w:val="nil"/>
              <w:right w:val="single" w:sz="4" w:space="0" w:color="auto"/>
            </w:tcBorders>
            <w:shd w:val="clear" w:color="000000" w:fill="FFFFFF"/>
            <w:noWrap/>
            <w:vAlign w:val="center"/>
            <w:hideMark/>
          </w:tcPr>
          <w:p w:rsidR="000D33F9" w:rsidRPr="003A3A42" w:rsidRDefault="000D33F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0D33F9" w:rsidRPr="003A3A42" w:rsidTr="006C0DB9">
        <w:trPr>
          <w:trHeight w:val="454"/>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序号</w:t>
            </w:r>
          </w:p>
        </w:tc>
        <w:tc>
          <w:tcPr>
            <w:tcW w:w="1518"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91"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17" w:type="dxa"/>
            <w:vMerge/>
            <w:tcBorders>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p>
        </w:tc>
        <w:tc>
          <w:tcPr>
            <w:tcW w:w="709" w:type="dxa"/>
            <w:vMerge/>
            <w:tcBorders>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p>
        </w:tc>
        <w:tc>
          <w:tcPr>
            <w:tcW w:w="1984" w:type="dxa"/>
            <w:gridSpan w:val="2"/>
            <w:vMerge/>
            <w:tcBorders>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jc w:val="center"/>
              <w:rPr>
                <w:rFonts w:ascii="Times New Roman" w:eastAsia="方正仿宋_GBK" w:hAnsi="Times New Roman" w:cs="Times New Roman"/>
                <w:b/>
                <w:bCs/>
                <w:color w:val="000000" w:themeColor="text1"/>
                <w:sz w:val="21"/>
                <w:szCs w:val="21"/>
              </w:rPr>
            </w:pPr>
          </w:p>
        </w:tc>
      </w:tr>
      <w:tr w:rsidR="000D33F9" w:rsidRPr="003A3A42" w:rsidTr="006C0DB9">
        <w:trPr>
          <w:trHeight w:val="1035"/>
          <w:jc w:val="center"/>
        </w:trPr>
        <w:tc>
          <w:tcPr>
            <w:tcW w:w="1479" w:type="dxa"/>
            <w:vMerge w:val="restart"/>
            <w:tcBorders>
              <w:top w:val="nil"/>
              <w:left w:val="single" w:sz="4" w:space="0" w:color="auto"/>
              <w:right w:val="single" w:sz="4" w:space="0" w:color="auto"/>
            </w:tcBorders>
            <w:shd w:val="clear" w:color="auto" w:fill="auto"/>
            <w:vAlign w:val="center"/>
            <w:hideMark/>
          </w:tcPr>
          <w:p w:rsidR="000D33F9" w:rsidRPr="003A3A42" w:rsidRDefault="000D33F9" w:rsidP="007458FA">
            <w:pPr>
              <w:spacing w:after="0" w:line="280" w:lineRule="exact"/>
              <w:rPr>
                <w:rFonts w:ascii="Times New Roman" w:eastAsia="方正仿宋_GBK" w:hAnsi="Times New Roman" w:cs="Times New Roman"/>
                <w:b/>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四、工作绩效（350分）</w:t>
            </w:r>
          </w:p>
        </w:tc>
        <w:tc>
          <w:tcPr>
            <w:tcW w:w="1135" w:type="dxa"/>
            <w:vMerge w:val="restart"/>
            <w:tcBorders>
              <w:top w:val="nil"/>
              <w:left w:val="single" w:sz="4" w:space="0" w:color="auto"/>
              <w:right w:val="single" w:sz="4" w:space="0" w:color="auto"/>
            </w:tcBorders>
            <w:shd w:val="clear" w:color="auto" w:fill="auto"/>
            <w:vAlign w:val="center"/>
            <w:hideMark/>
          </w:tcPr>
          <w:p w:rsidR="000D33F9" w:rsidRPr="003A3A42" w:rsidRDefault="000D33F9" w:rsidP="007458FA">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提供服务</w:t>
            </w:r>
          </w:p>
          <w:p w:rsidR="000D33F9" w:rsidRPr="003A3A42" w:rsidRDefault="000D33F9" w:rsidP="007458FA">
            <w:pPr>
              <w:spacing w:after="0" w:line="280" w:lineRule="exact"/>
              <w:ind w:leftChars="-50" w:left="-110" w:rightChars="-50" w:right="-110"/>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165</w:t>
            </w:r>
            <w:r w:rsidRPr="003A3A42">
              <w:rPr>
                <w:rFonts w:ascii="Times New Roman" w:eastAsia="方正仿宋_GBK" w:hAnsi="Times New Roman" w:cs="Times New Roman" w:hint="eastAsia"/>
                <w:color w:val="000000" w:themeColor="text1"/>
                <w:sz w:val="21"/>
                <w:szCs w:val="21"/>
              </w:rPr>
              <w:t>分）</w:t>
            </w:r>
          </w:p>
        </w:tc>
        <w:tc>
          <w:tcPr>
            <w:tcW w:w="1276" w:type="dxa"/>
            <w:vMerge w:val="restart"/>
            <w:tcBorders>
              <w:top w:val="nil"/>
              <w:left w:val="single" w:sz="4" w:space="0" w:color="auto"/>
              <w:right w:val="single" w:sz="4" w:space="0" w:color="auto"/>
            </w:tcBorders>
            <w:shd w:val="clear" w:color="auto" w:fill="auto"/>
            <w:vAlign w:val="center"/>
            <w:hideMark/>
          </w:tcPr>
          <w:p w:rsidR="000D33F9" w:rsidRPr="003A3A42" w:rsidRDefault="000D33F9" w:rsidP="007458FA">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服务社会</w:t>
            </w:r>
          </w:p>
          <w:p w:rsidR="000D33F9" w:rsidRPr="003A3A42" w:rsidRDefault="000D33F9" w:rsidP="007458FA">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75</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75</w:t>
            </w:r>
          </w:p>
        </w:tc>
        <w:tc>
          <w:tcPr>
            <w:tcW w:w="1518"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服务专业性</w:t>
            </w:r>
          </w:p>
        </w:tc>
        <w:tc>
          <w:tcPr>
            <w:tcW w:w="700"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15</w:t>
            </w:r>
          </w:p>
        </w:tc>
        <w:tc>
          <w:tcPr>
            <w:tcW w:w="3991"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0D33F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□服务专业化、规范化程度较高，彰显行业服务特色，得</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p w:rsidR="000D33F9" w:rsidRPr="003A3A42" w:rsidRDefault="000D33F9" w:rsidP="000D33F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□服务专业化、规范化程度一般，符合行业服务特色，得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0D33F9" w:rsidRPr="003A3A42" w:rsidRDefault="000D33F9" w:rsidP="000D33F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□服务专业化、规范化程度较差，不符合行业服务特色，得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0D33F9" w:rsidRPr="003A3A42" w:rsidTr="006C0DB9">
        <w:trPr>
          <w:trHeight w:val="885"/>
          <w:jc w:val="center"/>
        </w:trPr>
        <w:tc>
          <w:tcPr>
            <w:tcW w:w="1479" w:type="dxa"/>
            <w:vMerge/>
            <w:tcBorders>
              <w:left w:val="single" w:sz="4" w:space="0" w:color="auto"/>
              <w:right w:val="single" w:sz="4" w:space="0" w:color="auto"/>
            </w:tcBorders>
            <w:shd w:val="clear" w:color="auto" w:fill="auto"/>
            <w:vAlign w:val="center"/>
            <w:hideMark/>
          </w:tcPr>
          <w:p w:rsidR="000D33F9" w:rsidRPr="003A3A42" w:rsidRDefault="000D33F9"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right w:val="single" w:sz="4" w:space="0" w:color="auto"/>
            </w:tcBorders>
            <w:shd w:val="clear" w:color="auto" w:fill="auto"/>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left w:val="single" w:sz="4" w:space="0" w:color="auto"/>
              <w:right w:val="single" w:sz="4" w:space="0" w:color="auto"/>
            </w:tcBorders>
            <w:shd w:val="clear" w:color="auto" w:fill="auto"/>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76</w:t>
            </w:r>
          </w:p>
        </w:tc>
        <w:tc>
          <w:tcPr>
            <w:tcW w:w="1518"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公益服务</w:t>
            </w:r>
          </w:p>
        </w:tc>
        <w:tc>
          <w:tcPr>
            <w:tcW w:w="700"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25</w:t>
            </w:r>
          </w:p>
        </w:tc>
        <w:tc>
          <w:tcPr>
            <w:tcW w:w="3991"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0D33F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参与政府购买服务以外的下述公益服务活动每次</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分，共计</w:t>
            </w:r>
            <w:r w:rsidRPr="003A3A42">
              <w:rPr>
                <w:rFonts w:ascii="Times New Roman" w:eastAsia="方正仿宋_GBK" w:hAnsi="Times New Roman" w:cs="Times New Roman" w:hint="eastAsia"/>
                <w:color w:val="000000" w:themeColor="text1"/>
                <w:sz w:val="21"/>
                <w:szCs w:val="21"/>
              </w:rPr>
              <w:t>25</w:t>
            </w:r>
            <w:r w:rsidRPr="003A3A42">
              <w:rPr>
                <w:rFonts w:ascii="Times New Roman" w:eastAsia="方正仿宋_GBK" w:hAnsi="Times New Roman" w:cs="Times New Roman" w:hint="eastAsia"/>
                <w:color w:val="000000" w:themeColor="text1"/>
                <w:sz w:val="21"/>
                <w:szCs w:val="21"/>
              </w:rPr>
              <w:t>分。</w:t>
            </w:r>
          </w:p>
          <w:p w:rsidR="000D33F9" w:rsidRPr="003A3A42" w:rsidRDefault="000D33F9" w:rsidP="000D33F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b/>
                <w:bCs/>
                <w:color w:val="000000" w:themeColor="text1"/>
                <w:sz w:val="21"/>
                <w:szCs w:val="21"/>
              </w:rPr>
              <w:lastRenderedPageBreak/>
              <w:t>注：公益服务活动覆盖领域包括乡村振兴、疫情防控、抗灾救灾、环境保护等。</w:t>
            </w:r>
          </w:p>
        </w:tc>
        <w:tc>
          <w:tcPr>
            <w:tcW w:w="917" w:type="dxa"/>
            <w:tcBorders>
              <w:top w:val="nil"/>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lastRenderedPageBreak/>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0D33F9" w:rsidRPr="003A3A42" w:rsidTr="006C0DB9">
        <w:trPr>
          <w:trHeight w:val="1095"/>
          <w:jc w:val="center"/>
        </w:trPr>
        <w:tc>
          <w:tcPr>
            <w:tcW w:w="1479" w:type="dxa"/>
            <w:vMerge/>
            <w:tcBorders>
              <w:left w:val="single" w:sz="4" w:space="0" w:color="auto"/>
              <w:right w:val="single" w:sz="4" w:space="0" w:color="auto"/>
            </w:tcBorders>
            <w:shd w:val="clear" w:color="auto" w:fill="auto"/>
            <w:vAlign w:val="center"/>
            <w:hideMark/>
          </w:tcPr>
          <w:p w:rsidR="000D33F9" w:rsidRPr="003A3A42" w:rsidRDefault="000D33F9"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right w:val="single" w:sz="4" w:space="0" w:color="auto"/>
            </w:tcBorders>
            <w:shd w:val="clear" w:color="auto" w:fill="auto"/>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77</w:t>
            </w:r>
          </w:p>
        </w:tc>
        <w:tc>
          <w:tcPr>
            <w:tcW w:w="1518"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社会知名度</w:t>
            </w:r>
          </w:p>
        </w:tc>
        <w:tc>
          <w:tcPr>
            <w:tcW w:w="700"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91"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0D33F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□字号、商标、标识等品牌元素的社会认知度高，得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0D33F9" w:rsidRPr="003A3A42" w:rsidRDefault="000D33F9" w:rsidP="000D33F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□字号、商标、标识等品牌元素的社会认知度一般，得</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分</w:t>
            </w:r>
          </w:p>
          <w:p w:rsidR="000D33F9" w:rsidRPr="003A3A42" w:rsidRDefault="000D33F9" w:rsidP="000D33F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□没有任何社会认知度，得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0D33F9" w:rsidRPr="003A3A42" w:rsidTr="006C0DB9">
        <w:trPr>
          <w:trHeight w:val="1247"/>
          <w:jc w:val="center"/>
        </w:trPr>
        <w:tc>
          <w:tcPr>
            <w:tcW w:w="1479" w:type="dxa"/>
            <w:vMerge/>
            <w:tcBorders>
              <w:left w:val="single" w:sz="4" w:space="0" w:color="auto"/>
              <w:right w:val="single" w:sz="4" w:space="0" w:color="auto"/>
            </w:tcBorders>
            <w:shd w:val="clear" w:color="auto" w:fill="auto"/>
            <w:vAlign w:val="center"/>
            <w:hideMark/>
          </w:tcPr>
          <w:p w:rsidR="000D33F9" w:rsidRPr="003A3A42" w:rsidRDefault="000D33F9"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p>
        </w:tc>
        <w:tc>
          <w:tcPr>
            <w:tcW w:w="1276"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0D33F9">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服务品牌</w:t>
            </w:r>
          </w:p>
          <w:p w:rsidR="000D33F9" w:rsidRPr="003A3A42" w:rsidRDefault="000D33F9" w:rsidP="000D33F9">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78</w:t>
            </w:r>
          </w:p>
        </w:tc>
        <w:tc>
          <w:tcPr>
            <w:tcW w:w="1518"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品牌项目</w:t>
            </w:r>
          </w:p>
        </w:tc>
        <w:tc>
          <w:tcPr>
            <w:tcW w:w="700"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15</w:t>
            </w:r>
          </w:p>
        </w:tc>
        <w:tc>
          <w:tcPr>
            <w:tcW w:w="3991"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0D33F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□创新开展品牌服务或特色服务，并产生良好效果，得</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p w:rsidR="000D33F9" w:rsidRPr="003A3A42" w:rsidRDefault="000D33F9" w:rsidP="000D33F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□推行品牌服务或特色服务，得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0D33F9" w:rsidRPr="003A3A42" w:rsidRDefault="000D33F9" w:rsidP="000D33F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□未开展品牌服务或特色服务，得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0D33F9" w:rsidRPr="003A3A42" w:rsidTr="006C0DB9">
        <w:trPr>
          <w:trHeight w:val="2154"/>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0D33F9" w:rsidRPr="003A3A42" w:rsidRDefault="000D33F9" w:rsidP="000D33F9">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信息公开</w:t>
            </w:r>
          </w:p>
          <w:p w:rsidR="000D33F9" w:rsidRPr="003A3A42" w:rsidRDefault="000D33F9" w:rsidP="000D33F9">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50</w:t>
            </w:r>
            <w:r w:rsidRPr="003A3A42">
              <w:rPr>
                <w:rFonts w:ascii="Times New Roman" w:eastAsia="方正仿宋_GBK" w:hAnsi="Times New Roman" w:cs="Times New Roman" w:hint="eastAsia"/>
                <w:color w:val="000000" w:themeColor="text1"/>
                <w:sz w:val="21"/>
                <w:szCs w:val="21"/>
              </w:rPr>
              <w:t>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D33F9" w:rsidRPr="003A3A42" w:rsidRDefault="000D33F9" w:rsidP="000D33F9">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信息公开</w:t>
            </w:r>
          </w:p>
          <w:p w:rsidR="000D33F9" w:rsidRPr="003A3A42" w:rsidRDefault="000D33F9" w:rsidP="000D33F9">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制度</w:t>
            </w:r>
          </w:p>
          <w:p w:rsidR="000D33F9" w:rsidRPr="003A3A42" w:rsidRDefault="000D33F9" w:rsidP="000D33F9">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79</w:t>
            </w:r>
          </w:p>
        </w:tc>
        <w:tc>
          <w:tcPr>
            <w:tcW w:w="1518"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信息公开制度的建立和执行</w:t>
            </w:r>
          </w:p>
        </w:tc>
        <w:tc>
          <w:tcPr>
            <w:tcW w:w="700"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0D33F9" w:rsidRPr="003A3A42" w:rsidRDefault="000D33F9" w:rsidP="000D33F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□建立信息公开制度并有效执行，得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0D33F9" w:rsidRPr="003A3A42" w:rsidRDefault="000D33F9" w:rsidP="000D33F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□建立信息公开制度并较好执行，得</w:t>
            </w:r>
            <w:r w:rsidRPr="003A3A42">
              <w:rPr>
                <w:rFonts w:ascii="Times New Roman" w:eastAsia="方正仿宋_GBK" w:hAnsi="Times New Roman" w:cs="Times New Roman" w:hint="eastAsia"/>
                <w:color w:val="000000" w:themeColor="text1"/>
                <w:sz w:val="21"/>
                <w:szCs w:val="21"/>
              </w:rPr>
              <w:t>7</w:t>
            </w:r>
            <w:r w:rsidRPr="003A3A42">
              <w:rPr>
                <w:rFonts w:ascii="Times New Roman" w:eastAsia="方正仿宋_GBK" w:hAnsi="Times New Roman" w:cs="Times New Roman" w:hint="eastAsia"/>
                <w:color w:val="000000" w:themeColor="text1"/>
                <w:sz w:val="21"/>
                <w:szCs w:val="21"/>
              </w:rPr>
              <w:t>分</w:t>
            </w:r>
            <w:r w:rsidRPr="003A3A42">
              <w:rPr>
                <w:rFonts w:ascii="Times New Roman" w:eastAsia="方正仿宋_GBK" w:hAnsi="Times New Roman" w:cs="Times New Roman" w:hint="eastAsia"/>
                <w:color w:val="000000" w:themeColor="text1"/>
                <w:sz w:val="21"/>
                <w:szCs w:val="21"/>
              </w:rPr>
              <w:br/>
            </w:r>
            <w:r w:rsidRPr="003A3A42">
              <w:rPr>
                <w:rFonts w:ascii="Times New Roman" w:eastAsia="方正仿宋_GBK" w:hAnsi="Times New Roman" w:cs="Times New Roman" w:hint="eastAsia"/>
                <w:color w:val="000000" w:themeColor="text1"/>
                <w:sz w:val="21"/>
                <w:szCs w:val="21"/>
              </w:rPr>
              <w:t>□建立信息公开制度但执行效果一般，得</w:t>
            </w: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Times New Roman" w:hint="eastAsia"/>
                <w:color w:val="000000" w:themeColor="text1"/>
                <w:sz w:val="21"/>
                <w:szCs w:val="21"/>
              </w:rPr>
              <w:t>分</w:t>
            </w:r>
          </w:p>
          <w:p w:rsidR="000D33F9" w:rsidRPr="003A3A42" w:rsidRDefault="000D33F9" w:rsidP="000D33F9">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□未建立信息公开制度或执行效果较差，得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D33F9" w:rsidRPr="003A3A42" w:rsidRDefault="000D33F9"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458FA" w:rsidRPr="003A3A42" w:rsidTr="006C0DB9">
        <w:trPr>
          <w:trHeight w:val="454"/>
          <w:jc w:val="center"/>
        </w:trPr>
        <w:tc>
          <w:tcPr>
            <w:tcW w:w="1479" w:type="dxa"/>
            <w:vMerge w:val="restart"/>
            <w:tcBorders>
              <w:top w:val="single" w:sz="4" w:space="0" w:color="auto"/>
              <w:left w:val="single" w:sz="4" w:space="0" w:color="auto"/>
              <w:right w:val="single" w:sz="4" w:space="0" w:color="auto"/>
            </w:tcBorders>
            <w:shd w:val="clear" w:color="auto" w:fill="auto"/>
            <w:vAlign w:val="center"/>
            <w:hideMark/>
          </w:tcPr>
          <w:p w:rsidR="007458FA" w:rsidRPr="003A3A42" w:rsidRDefault="007458FA"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一级指标</w:t>
            </w:r>
          </w:p>
        </w:tc>
        <w:tc>
          <w:tcPr>
            <w:tcW w:w="1135" w:type="dxa"/>
            <w:vMerge w:val="restart"/>
            <w:tcBorders>
              <w:top w:val="single" w:sz="4" w:space="0" w:color="auto"/>
              <w:left w:val="single" w:sz="4" w:space="0" w:color="auto"/>
              <w:right w:val="single" w:sz="4" w:space="0" w:color="auto"/>
            </w:tcBorders>
            <w:shd w:val="clear" w:color="auto" w:fill="auto"/>
            <w:vAlign w:val="center"/>
            <w:hideMark/>
          </w:tcPr>
          <w:p w:rsidR="007458FA" w:rsidRPr="003A3A42" w:rsidRDefault="007458FA"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7458FA" w:rsidRPr="003A3A42" w:rsidRDefault="007458FA"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918" w:type="dxa"/>
            <w:gridSpan w:val="4"/>
            <w:tcBorders>
              <w:top w:val="single" w:sz="4" w:space="0" w:color="auto"/>
              <w:left w:val="nil"/>
              <w:bottom w:val="single" w:sz="4" w:space="0" w:color="auto"/>
              <w:right w:val="single" w:sz="4" w:space="0" w:color="auto"/>
            </w:tcBorders>
            <w:shd w:val="clear" w:color="auto" w:fill="auto"/>
            <w:vAlign w:val="center"/>
            <w:hideMark/>
          </w:tcPr>
          <w:p w:rsidR="007458FA" w:rsidRPr="003A3A42" w:rsidRDefault="007458FA"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17" w:type="dxa"/>
            <w:vMerge w:val="restart"/>
            <w:tcBorders>
              <w:top w:val="single" w:sz="4" w:space="0" w:color="auto"/>
              <w:left w:val="nil"/>
              <w:right w:val="single" w:sz="4" w:space="0" w:color="auto"/>
            </w:tcBorders>
            <w:shd w:val="clear" w:color="000000" w:fill="FFFFFF"/>
            <w:noWrap/>
            <w:vAlign w:val="center"/>
            <w:hideMark/>
          </w:tcPr>
          <w:p w:rsidR="007458FA" w:rsidRPr="003A3A42" w:rsidRDefault="007458FA"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709" w:type="dxa"/>
            <w:vMerge w:val="restart"/>
            <w:tcBorders>
              <w:top w:val="single" w:sz="4" w:space="0" w:color="auto"/>
              <w:left w:val="nil"/>
              <w:right w:val="single" w:sz="4" w:space="0" w:color="auto"/>
            </w:tcBorders>
            <w:shd w:val="clear" w:color="000000" w:fill="FFFFFF"/>
            <w:noWrap/>
            <w:vAlign w:val="center"/>
            <w:hideMark/>
          </w:tcPr>
          <w:p w:rsidR="007458FA" w:rsidRPr="003A3A42" w:rsidRDefault="007458FA"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7458FA" w:rsidRPr="003A3A42" w:rsidRDefault="007458FA"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1984" w:type="dxa"/>
            <w:gridSpan w:val="2"/>
            <w:vMerge w:val="restart"/>
            <w:tcBorders>
              <w:top w:val="single" w:sz="4" w:space="0" w:color="auto"/>
              <w:left w:val="nil"/>
              <w:right w:val="single" w:sz="4" w:space="0" w:color="auto"/>
            </w:tcBorders>
            <w:shd w:val="clear" w:color="000000" w:fill="FFFFFF"/>
            <w:noWrap/>
            <w:vAlign w:val="center"/>
            <w:hideMark/>
          </w:tcPr>
          <w:p w:rsidR="007458FA" w:rsidRPr="003A3A42" w:rsidRDefault="007458FA"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7458FA" w:rsidRPr="003A3A42" w:rsidTr="006C0DB9">
        <w:trPr>
          <w:trHeight w:val="454"/>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7458FA" w:rsidRPr="003A3A42" w:rsidRDefault="007458FA"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bottom w:val="single" w:sz="4" w:space="0" w:color="auto"/>
              <w:right w:val="single" w:sz="4" w:space="0" w:color="auto"/>
            </w:tcBorders>
            <w:shd w:val="clear" w:color="auto" w:fill="auto"/>
            <w:vAlign w:val="center"/>
            <w:hideMark/>
          </w:tcPr>
          <w:p w:rsidR="007458FA" w:rsidRPr="003A3A42" w:rsidRDefault="007458FA" w:rsidP="000D33F9">
            <w:pPr>
              <w:spacing w:after="0" w:line="280" w:lineRule="exact"/>
              <w:jc w:val="center"/>
              <w:rPr>
                <w:rFonts w:ascii="Times New Roman" w:eastAsia="方正仿宋_GBK" w:hAnsi="Times New Roman" w:cs="Times New Roman"/>
                <w:color w:val="000000" w:themeColor="text1"/>
                <w:sz w:val="21"/>
                <w:szCs w:val="21"/>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7458FA" w:rsidRPr="003A3A42" w:rsidRDefault="007458FA" w:rsidP="000D33F9">
            <w:pPr>
              <w:spacing w:after="0" w:line="280" w:lineRule="exact"/>
              <w:jc w:val="center"/>
              <w:rPr>
                <w:rFonts w:ascii="Times New Roman" w:eastAsia="方正仿宋_GBK" w:hAnsi="Times New Roman" w:cs="Times New Roman"/>
                <w:color w:val="000000" w:themeColor="text1"/>
                <w:sz w:val="21"/>
                <w:szCs w:val="21"/>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458FA" w:rsidRPr="003A3A42" w:rsidRDefault="007458FA"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序号</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7458FA" w:rsidRPr="003A3A42" w:rsidRDefault="007458FA"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7458FA" w:rsidRPr="003A3A42" w:rsidRDefault="007458FA"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91" w:type="dxa"/>
            <w:tcBorders>
              <w:top w:val="single" w:sz="4" w:space="0" w:color="auto"/>
              <w:left w:val="nil"/>
              <w:bottom w:val="single" w:sz="4" w:space="0" w:color="auto"/>
              <w:right w:val="single" w:sz="4" w:space="0" w:color="auto"/>
            </w:tcBorders>
            <w:shd w:val="clear" w:color="auto" w:fill="auto"/>
            <w:vAlign w:val="center"/>
            <w:hideMark/>
          </w:tcPr>
          <w:p w:rsidR="007458FA" w:rsidRPr="003A3A42" w:rsidRDefault="007458FA" w:rsidP="007458FA">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17" w:type="dxa"/>
            <w:vMerge/>
            <w:tcBorders>
              <w:left w:val="nil"/>
              <w:bottom w:val="single" w:sz="4" w:space="0" w:color="auto"/>
              <w:right w:val="single" w:sz="4" w:space="0" w:color="auto"/>
            </w:tcBorders>
            <w:shd w:val="clear" w:color="000000" w:fill="FFFFFF"/>
            <w:noWrap/>
            <w:vAlign w:val="center"/>
            <w:hideMark/>
          </w:tcPr>
          <w:p w:rsidR="007458FA" w:rsidRPr="003A3A42" w:rsidRDefault="007458FA" w:rsidP="00D87110">
            <w:pPr>
              <w:spacing w:after="0" w:line="280" w:lineRule="exact"/>
              <w:rPr>
                <w:rFonts w:ascii="Times New Roman" w:eastAsia="方正仿宋_GBK" w:hAnsi="Times New Roman" w:cs="Times New Roman"/>
                <w:color w:val="000000" w:themeColor="text1"/>
                <w:sz w:val="21"/>
                <w:szCs w:val="21"/>
              </w:rPr>
            </w:pPr>
          </w:p>
        </w:tc>
        <w:tc>
          <w:tcPr>
            <w:tcW w:w="709" w:type="dxa"/>
            <w:vMerge/>
            <w:tcBorders>
              <w:left w:val="nil"/>
              <w:bottom w:val="single" w:sz="4" w:space="0" w:color="auto"/>
              <w:right w:val="single" w:sz="4" w:space="0" w:color="auto"/>
            </w:tcBorders>
            <w:shd w:val="clear" w:color="000000" w:fill="FFFFFF"/>
            <w:noWrap/>
            <w:vAlign w:val="center"/>
            <w:hideMark/>
          </w:tcPr>
          <w:p w:rsidR="007458FA" w:rsidRPr="003A3A42" w:rsidRDefault="007458FA" w:rsidP="00D87110">
            <w:pPr>
              <w:spacing w:after="0" w:line="280" w:lineRule="exact"/>
              <w:rPr>
                <w:rFonts w:ascii="Times New Roman" w:eastAsia="方正仿宋_GBK" w:hAnsi="Times New Roman" w:cs="Times New Roman"/>
                <w:color w:val="000000" w:themeColor="text1"/>
                <w:sz w:val="21"/>
                <w:szCs w:val="21"/>
              </w:rPr>
            </w:pPr>
          </w:p>
        </w:tc>
        <w:tc>
          <w:tcPr>
            <w:tcW w:w="1984" w:type="dxa"/>
            <w:gridSpan w:val="2"/>
            <w:vMerge/>
            <w:tcBorders>
              <w:left w:val="nil"/>
              <w:bottom w:val="single" w:sz="4" w:space="0" w:color="auto"/>
              <w:right w:val="single" w:sz="4" w:space="0" w:color="auto"/>
            </w:tcBorders>
            <w:shd w:val="clear" w:color="000000" w:fill="FFFFFF"/>
            <w:noWrap/>
            <w:vAlign w:val="center"/>
            <w:hideMark/>
          </w:tcPr>
          <w:p w:rsidR="007458FA" w:rsidRPr="003A3A42" w:rsidRDefault="007458FA" w:rsidP="00D87110">
            <w:pPr>
              <w:spacing w:after="0" w:line="280" w:lineRule="exact"/>
              <w:jc w:val="center"/>
              <w:rPr>
                <w:rFonts w:ascii="Times New Roman" w:eastAsia="方正仿宋_GBK" w:hAnsi="Times New Roman" w:cs="Times New Roman"/>
                <w:b/>
                <w:bCs/>
                <w:color w:val="000000" w:themeColor="text1"/>
                <w:sz w:val="21"/>
                <w:szCs w:val="21"/>
              </w:rPr>
            </w:pPr>
          </w:p>
        </w:tc>
      </w:tr>
      <w:tr w:rsidR="007458FA" w:rsidRPr="003A3A42" w:rsidTr="006C0DB9">
        <w:trPr>
          <w:trHeight w:val="1644"/>
          <w:jc w:val="center"/>
        </w:trPr>
        <w:tc>
          <w:tcPr>
            <w:tcW w:w="1479" w:type="dxa"/>
            <w:vMerge w:val="restart"/>
            <w:tcBorders>
              <w:top w:val="nil"/>
              <w:left w:val="single" w:sz="4" w:space="0" w:color="auto"/>
              <w:right w:val="single" w:sz="4" w:space="0" w:color="auto"/>
            </w:tcBorders>
            <w:shd w:val="clear" w:color="auto" w:fill="auto"/>
            <w:vAlign w:val="center"/>
            <w:hideMark/>
          </w:tcPr>
          <w:p w:rsidR="007458FA" w:rsidRPr="003A3A42" w:rsidRDefault="007458FA" w:rsidP="00D87110">
            <w:pPr>
              <w:spacing w:after="0" w:line="280" w:lineRule="exact"/>
              <w:rPr>
                <w:rFonts w:ascii="Times New Roman" w:eastAsia="方正仿宋_GBK" w:hAnsi="Times New Roman" w:cs="Times New Roman"/>
                <w:b/>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四、工作绩效（350分）</w:t>
            </w:r>
          </w:p>
        </w:tc>
        <w:tc>
          <w:tcPr>
            <w:tcW w:w="1135" w:type="dxa"/>
            <w:vMerge w:val="restart"/>
            <w:tcBorders>
              <w:top w:val="nil"/>
              <w:left w:val="single" w:sz="4" w:space="0" w:color="auto"/>
              <w:right w:val="single" w:sz="4" w:space="0" w:color="auto"/>
            </w:tcBorders>
            <w:shd w:val="clear" w:color="auto" w:fill="auto"/>
            <w:vAlign w:val="center"/>
            <w:hideMark/>
          </w:tcPr>
          <w:p w:rsidR="007458FA" w:rsidRPr="003A3A42" w:rsidRDefault="007458FA" w:rsidP="007458FA">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信息公开</w:t>
            </w:r>
          </w:p>
          <w:p w:rsidR="007458FA" w:rsidRPr="003A3A42" w:rsidRDefault="007458FA" w:rsidP="007458FA">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50</w:t>
            </w:r>
            <w:r w:rsidRPr="003A3A42">
              <w:rPr>
                <w:rFonts w:ascii="Times New Roman" w:eastAsia="方正仿宋_GBK" w:hAnsi="Times New Roman" w:cs="Times New Roman" w:hint="eastAsia"/>
                <w:color w:val="000000" w:themeColor="text1"/>
                <w:sz w:val="21"/>
                <w:szCs w:val="21"/>
              </w:rPr>
              <w:t>分）</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58FA" w:rsidRPr="003A3A42" w:rsidRDefault="007458FA" w:rsidP="007458FA">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信息公开</w:t>
            </w:r>
          </w:p>
          <w:p w:rsidR="007458FA" w:rsidRPr="003A3A42" w:rsidRDefault="007458FA" w:rsidP="007458FA">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制度</w:t>
            </w:r>
          </w:p>
          <w:p w:rsidR="007458FA" w:rsidRPr="003A3A42" w:rsidRDefault="007458FA" w:rsidP="007458FA">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7458FA" w:rsidRPr="003A3A42" w:rsidRDefault="007458FA"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80</w:t>
            </w:r>
          </w:p>
        </w:tc>
        <w:tc>
          <w:tcPr>
            <w:tcW w:w="1518" w:type="dxa"/>
            <w:tcBorders>
              <w:top w:val="nil"/>
              <w:left w:val="nil"/>
              <w:bottom w:val="single" w:sz="4" w:space="0" w:color="auto"/>
              <w:right w:val="single" w:sz="4" w:space="0" w:color="auto"/>
            </w:tcBorders>
            <w:shd w:val="clear" w:color="auto" w:fill="auto"/>
            <w:vAlign w:val="center"/>
            <w:hideMark/>
          </w:tcPr>
          <w:p w:rsidR="007458FA" w:rsidRPr="003A3A42" w:rsidRDefault="007458FA"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信息公开资料完整</w:t>
            </w:r>
          </w:p>
        </w:tc>
        <w:tc>
          <w:tcPr>
            <w:tcW w:w="700" w:type="dxa"/>
            <w:tcBorders>
              <w:top w:val="nil"/>
              <w:left w:val="nil"/>
              <w:bottom w:val="single" w:sz="4" w:space="0" w:color="auto"/>
              <w:right w:val="single" w:sz="4" w:space="0" w:color="auto"/>
            </w:tcBorders>
            <w:shd w:val="clear" w:color="auto" w:fill="auto"/>
            <w:vAlign w:val="center"/>
            <w:hideMark/>
          </w:tcPr>
          <w:p w:rsidR="007458FA" w:rsidRPr="003A3A42" w:rsidRDefault="007458FA"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7458FA" w:rsidRPr="003A3A42" w:rsidRDefault="007458FA" w:rsidP="007458FA">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w:t>
            </w:r>
            <w:r w:rsidRPr="003A3A42">
              <w:rPr>
                <w:rFonts w:ascii="Times New Roman" w:eastAsia="方正仿宋_GBK" w:hAnsi="Times New Roman" w:cs="Times New Roman" w:hint="eastAsia"/>
                <w:color w:val="000000" w:themeColor="text1"/>
                <w:sz w:val="21"/>
                <w:szCs w:val="21"/>
              </w:rPr>
              <w:t>妥善整理和保存信息公开资料；</w:t>
            </w:r>
          </w:p>
          <w:p w:rsidR="007458FA" w:rsidRPr="003A3A42" w:rsidRDefault="007458FA" w:rsidP="007458FA">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有专人负责</w:t>
            </w:r>
          </w:p>
          <w:p w:rsidR="007458FA" w:rsidRPr="003A3A42" w:rsidRDefault="007458FA" w:rsidP="007458FA">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□两种情况都符合，得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7458FA" w:rsidRPr="003A3A42" w:rsidRDefault="007458FA" w:rsidP="007458FA">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□一种情况符合，得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7458FA" w:rsidRPr="003A3A42" w:rsidRDefault="007458FA" w:rsidP="007458FA">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□两种情况都不符合，得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7458FA" w:rsidRPr="003A3A42" w:rsidRDefault="007458FA"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7458FA" w:rsidRPr="003A3A42" w:rsidRDefault="007458FA"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458FA" w:rsidRPr="003A3A42" w:rsidRDefault="007458FA"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458FA" w:rsidRPr="003A3A42" w:rsidTr="006C0DB9">
        <w:trPr>
          <w:trHeight w:val="1644"/>
          <w:jc w:val="center"/>
        </w:trPr>
        <w:tc>
          <w:tcPr>
            <w:tcW w:w="1479" w:type="dxa"/>
            <w:vMerge/>
            <w:tcBorders>
              <w:left w:val="single" w:sz="4" w:space="0" w:color="auto"/>
              <w:right w:val="single" w:sz="4" w:space="0" w:color="auto"/>
            </w:tcBorders>
            <w:shd w:val="clear" w:color="auto" w:fill="auto"/>
            <w:vAlign w:val="center"/>
            <w:hideMark/>
          </w:tcPr>
          <w:p w:rsidR="007458FA" w:rsidRPr="003A3A42" w:rsidRDefault="007458FA"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right w:val="single" w:sz="4" w:space="0" w:color="auto"/>
            </w:tcBorders>
            <w:shd w:val="clear" w:color="auto" w:fill="auto"/>
            <w:vAlign w:val="center"/>
            <w:hideMark/>
          </w:tcPr>
          <w:p w:rsidR="007458FA" w:rsidRPr="003A3A42" w:rsidRDefault="007458FA"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458FA" w:rsidRPr="003A3A42" w:rsidRDefault="007458FA"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信息公开</w:t>
            </w:r>
          </w:p>
          <w:p w:rsidR="007458FA" w:rsidRPr="003A3A42" w:rsidRDefault="007458FA" w:rsidP="007458FA">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内容</w:t>
            </w:r>
          </w:p>
          <w:p w:rsidR="007458FA" w:rsidRPr="003A3A42" w:rsidRDefault="007458FA" w:rsidP="007458FA">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30</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7458FA" w:rsidRPr="003A3A42" w:rsidRDefault="007458FA"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81</w:t>
            </w:r>
          </w:p>
        </w:tc>
        <w:tc>
          <w:tcPr>
            <w:tcW w:w="1518" w:type="dxa"/>
            <w:tcBorders>
              <w:top w:val="nil"/>
              <w:left w:val="nil"/>
              <w:bottom w:val="single" w:sz="4" w:space="0" w:color="auto"/>
              <w:right w:val="single" w:sz="4" w:space="0" w:color="auto"/>
            </w:tcBorders>
            <w:shd w:val="clear" w:color="auto" w:fill="auto"/>
            <w:vAlign w:val="center"/>
            <w:hideMark/>
          </w:tcPr>
          <w:p w:rsidR="007458FA" w:rsidRPr="003A3A42" w:rsidRDefault="007458FA"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公开基本信息</w:t>
            </w:r>
          </w:p>
        </w:tc>
        <w:tc>
          <w:tcPr>
            <w:tcW w:w="700" w:type="dxa"/>
            <w:tcBorders>
              <w:top w:val="nil"/>
              <w:left w:val="nil"/>
              <w:bottom w:val="single" w:sz="4" w:space="0" w:color="auto"/>
              <w:right w:val="single" w:sz="4" w:space="0" w:color="auto"/>
            </w:tcBorders>
            <w:shd w:val="clear" w:color="auto" w:fill="auto"/>
            <w:vAlign w:val="center"/>
            <w:hideMark/>
          </w:tcPr>
          <w:p w:rsidR="007458FA" w:rsidRPr="003A3A42" w:rsidRDefault="007458FA"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91" w:type="dxa"/>
            <w:tcBorders>
              <w:top w:val="nil"/>
              <w:left w:val="nil"/>
              <w:bottom w:val="single" w:sz="4" w:space="0" w:color="auto"/>
              <w:right w:val="single" w:sz="4" w:space="0" w:color="auto"/>
            </w:tcBorders>
            <w:shd w:val="clear" w:color="auto" w:fill="auto"/>
            <w:vAlign w:val="center"/>
            <w:hideMark/>
          </w:tcPr>
          <w:p w:rsidR="007458FA" w:rsidRPr="003A3A42" w:rsidRDefault="007458FA" w:rsidP="007458FA">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□公开单位基本信息，得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7458FA" w:rsidRPr="003A3A42" w:rsidRDefault="007458FA" w:rsidP="007458FA">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□未公开单位基本信息，得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p w:rsidR="007458FA" w:rsidRPr="003A3A42" w:rsidRDefault="007458FA" w:rsidP="007458FA">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注：基本信息包括：登记事项、章程、组织机构、负责人等。</w:t>
            </w:r>
          </w:p>
        </w:tc>
        <w:tc>
          <w:tcPr>
            <w:tcW w:w="917" w:type="dxa"/>
            <w:tcBorders>
              <w:top w:val="nil"/>
              <w:left w:val="nil"/>
              <w:bottom w:val="single" w:sz="4" w:space="0" w:color="auto"/>
              <w:right w:val="single" w:sz="4" w:space="0" w:color="auto"/>
            </w:tcBorders>
            <w:shd w:val="clear" w:color="000000" w:fill="FFFFFF"/>
            <w:noWrap/>
            <w:vAlign w:val="center"/>
            <w:hideMark/>
          </w:tcPr>
          <w:p w:rsidR="007458FA" w:rsidRPr="003A3A42" w:rsidRDefault="007458FA"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7458FA" w:rsidRPr="003A3A42" w:rsidRDefault="007458FA"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458FA" w:rsidRPr="003A3A42" w:rsidRDefault="007458FA"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458FA" w:rsidRPr="003A3A42" w:rsidTr="006C0DB9">
        <w:trPr>
          <w:trHeight w:val="1077"/>
          <w:jc w:val="center"/>
        </w:trPr>
        <w:tc>
          <w:tcPr>
            <w:tcW w:w="1479" w:type="dxa"/>
            <w:vMerge/>
            <w:tcBorders>
              <w:left w:val="single" w:sz="4" w:space="0" w:color="auto"/>
              <w:right w:val="single" w:sz="4" w:space="0" w:color="auto"/>
            </w:tcBorders>
            <w:shd w:val="clear" w:color="auto" w:fill="auto"/>
            <w:vAlign w:val="center"/>
            <w:hideMark/>
          </w:tcPr>
          <w:p w:rsidR="007458FA" w:rsidRPr="003A3A42" w:rsidRDefault="007458FA"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right w:val="single" w:sz="4" w:space="0" w:color="auto"/>
            </w:tcBorders>
            <w:shd w:val="clear" w:color="auto" w:fill="auto"/>
            <w:vAlign w:val="center"/>
            <w:hideMark/>
          </w:tcPr>
          <w:p w:rsidR="007458FA" w:rsidRPr="003A3A42" w:rsidRDefault="007458FA"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7458FA" w:rsidRPr="003A3A42" w:rsidRDefault="007458FA"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7458FA" w:rsidRPr="003A3A42" w:rsidRDefault="007458FA"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82</w:t>
            </w:r>
          </w:p>
        </w:tc>
        <w:tc>
          <w:tcPr>
            <w:tcW w:w="1518" w:type="dxa"/>
            <w:tcBorders>
              <w:top w:val="nil"/>
              <w:left w:val="nil"/>
              <w:bottom w:val="single" w:sz="4" w:space="0" w:color="auto"/>
              <w:right w:val="single" w:sz="4" w:space="0" w:color="auto"/>
            </w:tcBorders>
            <w:shd w:val="clear" w:color="auto" w:fill="auto"/>
            <w:vAlign w:val="center"/>
            <w:hideMark/>
          </w:tcPr>
          <w:p w:rsidR="007458FA" w:rsidRPr="003A3A42" w:rsidRDefault="007458FA"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公开收费项目和标准</w:t>
            </w:r>
          </w:p>
        </w:tc>
        <w:tc>
          <w:tcPr>
            <w:tcW w:w="700" w:type="dxa"/>
            <w:tcBorders>
              <w:top w:val="nil"/>
              <w:left w:val="nil"/>
              <w:bottom w:val="single" w:sz="4" w:space="0" w:color="auto"/>
              <w:right w:val="single" w:sz="4" w:space="0" w:color="auto"/>
            </w:tcBorders>
            <w:shd w:val="clear" w:color="auto" w:fill="auto"/>
            <w:vAlign w:val="center"/>
            <w:hideMark/>
          </w:tcPr>
          <w:p w:rsidR="007458FA" w:rsidRPr="003A3A42" w:rsidRDefault="007458FA"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91" w:type="dxa"/>
            <w:tcBorders>
              <w:top w:val="nil"/>
              <w:left w:val="nil"/>
              <w:bottom w:val="single" w:sz="4" w:space="0" w:color="auto"/>
              <w:right w:val="single" w:sz="4" w:space="0" w:color="auto"/>
            </w:tcBorders>
            <w:shd w:val="clear" w:color="auto" w:fill="auto"/>
            <w:vAlign w:val="center"/>
            <w:hideMark/>
          </w:tcPr>
          <w:p w:rsidR="007458FA" w:rsidRPr="003A3A42" w:rsidRDefault="007458FA" w:rsidP="007458FA">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□公开收费项目和标准，得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7458FA" w:rsidRPr="003A3A42" w:rsidRDefault="007458FA" w:rsidP="007458FA">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□未公开收费项目或者未公开收费标准，得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7458FA" w:rsidRPr="003A3A42" w:rsidRDefault="007458FA"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7458FA" w:rsidRPr="003A3A42" w:rsidRDefault="007458FA"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458FA" w:rsidRPr="003A3A42" w:rsidRDefault="007458FA"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458FA" w:rsidRPr="003A3A42" w:rsidTr="006C0DB9">
        <w:trPr>
          <w:trHeight w:val="1530"/>
          <w:jc w:val="center"/>
        </w:trPr>
        <w:tc>
          <w:tcPr>
            <w:tcW w:w="1479" w:type="dxa"/>
            <w:vMerge/>
            <w:tcBorders>
              <w:left w:val="single" w:sz="4" w:space="0" w:color="auto"/>
              <w:right w:val="single" w:sz="4" w:space="0" w:color="auto"/>
            </w:tcBorders>
            <w:shd w:val="clear" w:color="auto" w:fill="auto"/>
            <w:vAlign w:val="center"/>
            <w:hideMark/>
          </w:tcPr>
          <w:p w:rsidR="007458FA" w:rsidRPr="003A3A42" w:rsidRDefault="007458FA"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right w:val="single" w:sz="4" w:space="0" w:color="auto"/>
            </w:tcBorders>
            <w:shd w:val="clear" w:color="auto" w:fill="auto"/>
            <w:vAlign w:val="center"/>
            <w:hideMark/>
          </w:tcPr>
          <w:p w:rsidR="007458FA" w:rsidRPr="003A3A42" w:rsidRDefault="007458FA"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7458FA" w:rsidRPr="003A3A42" w:rsidRDefault="007458FA"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7458FA" w:rsidRPr="003A3A42" w:rsidRDefault="007458FA"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83</w:t>
            </w:r>
          </w:p>
        </w:tc>
        <w:tc>
          <w:tcPr>
            <w:tcW w:w="1518" w:type="dxa"/>
            <w:tcBorders>
              <w:top w:val="nil"/>
              <w:left w:val="nil"/>
              <w:bottom w:val="single" w:sz="4" w:space="0" w:color="auto"/>
              <w:right w:val="single" w:sz="4" w:space="0" w:color="auto"/>
            </w:tcBorders>
            <w:shd w:val="clear" w:color="auto" w:fill="auto"/>
            <w:vAlign w:val="center"/>
            <w:hideMark/>
          </w:tcPr>
          <w:p w:rsidR="007458FA" w:rsidRPr="003A3A42" w:rsidRDefault="007458FA"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公开重大活动事项、重要人事变动情况</w:t>
            </w:r>
          </w:p>
        </w:tc>
        <w:tc>
          <w:tcPr>
            <w:tcW w:w="700" w:type="dxa"/>
            <w:tcBorders>
              <w:top w:val="nil"/>
              <w:left w:val="nil"/>
              <w:bottom w:val="single" w:sz="4" w:space="0" w:color="auto"/>
              <w:right w:val="single" w:sz="4" w:space="0" w:color="auto"/>
            </w:tcBorders>
            <w:shd w:val="clear" w:color="auto" w:fill="auto"/>
            <w:vAlign w:val="center"/>
            <w:hideMark/>
          </w:tcPr>
          <w:p w:rsidR="007458FA" w:rsidRPr="003A3A42" w:rsidRDefault="007458FA"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67659F" w:rsidRPr="003A3A42" w:rsidRDefault="007458FA" w:rsidP="007458FA">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w:t>
            </w:r>
            <w:r w:rsidRPr="003A3A42">
              <w:rPr>
                <w:rFonts w:ascii="Times New Roman" w:eastAsia="方正仿宋_GBK" w:hAnsi="Times New Roman" w:cs="Times New Roman" w:hint="eastAsia"/>
                <w:color w:val="000000" w:themeColor="text1"/>
                <w:sz w:val="21"/>
                <w:szCs w:val="21"/>
              </w:rPr>
              <w:t>公开重大活动事项；</w:t>
            </w:r>
          </w:p>
          <w:p w:rsidR="007458FA" w:rsidRPr="003A3A42" w:rsidRDefault="007458FA" w:rsidP="007458FA">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公开重要人事变动情况</w:t>
            </w:r>
          </w:p>
          <w:p w:rsidR="007458FA" w:rsidRPr="003A3A42" w:rsidRDefault="007458FA" w:rsidP="007458FA">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□两种情况都符合，得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7458FA" w:rsidRPr="003A3A42" w:rsidRDefault="007458FA" w:rsidP="007458FA">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□一种情况符合，得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7458FA" w:rsidRPr="003A3A42" w:rsidRDefault="007458FA" w:rsidP="007458FA">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□两种情况都不符合，得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7458FA" w:rsidRPr="003A3A42" w:rsidRDefault="007458FA"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7458FA" w:rsidRPr="003A3A42" w:rsidRDefault="007458FA"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458FA" w:rsidRPr="003A3A42" w:rsidRDefault="007458FA"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458FA" w:rsidRPr="003A3A42" w:rsidTr="006C0DB9">
        <w:trPr>
          <w:trHeight w:val="855"/>
          <w:jc w:val="center"/>
        </w:trPr>
        <w:tc>
          <w:tcPr>
            <w:tcW w:w="1479" w:type="dxa"/>
            <w:vMerge/>
            <w:tcBorders>
              <w:left w:val="single" w:sz="4" w:space="0" w:color="auto"/>
              <w:right w:val="single" w:sz="4" w:space="0" w:color="auto"/>
            </w:tcBorders>
            <w:shd w:val="clear" w:color="auto" w:fill="auto"/>
            <w:vAlign w:val="center"/>
            <w:hideMark/>
          </w:tcPr>
          <w:p w:rsidR="007458FA" w:rsidRPr="003A3A42" w:rsidRDefault="007458FA"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right w:val="single" w:sz="4" w:space="0" w:color="auto"/>
            </w:tcBorders>
            <w:shd w:val="clear" w:color="auto" w:fill="auto"/>
            <w:vAlign w:val="center"/>
            <w:hideMark/>
          </w:tcPr>
          <w:p w:rsidR="007458FA" w:rsidRPr="003A3A42" w:rsidRDefault="007458FA"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7458FA" w:rsidRPr="003A3A42" w:rsidRDefault="007458FA"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7458FA" w:rsidRPr="003A3A42" w:rsidRDefault="007458FA"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84</w:t>
            </w:r>
          </w:p>
        </w:tc>
        <w:tc>
          <w:tcPr>
            <w:tcW w:w="1518" w:type="dxa"/>
            <w:tcBorders>
              <w:top w:val="nil"/>
              <w:left w:val="nil"/>
              <w:bottom w:val="single" w:sz="4" w:space="0" w:color="auto"/>
              <w:right w:val="single" w:sz="4" w:space="0" w:color="auto"/>
            </w:tcBorders>
            <w:shd w:val="clear" w:color="auto" w:fill="auto"/>
            <w:vAlign w:val="center"/>
            <w:hideMark/>
          </w:tcPr>
          <w:p w:rsidR="007458FA" w:rsidRPr="003A3A42" w:rsidRDefault="007458FA"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公开资产来源、财务状况</w:t>
            </w:r>
          </w:p>
        </w:tc>
        <w:tc>
          <w:tcPr>
            <w:tcW w:w="700" w:type="dxa"/>
            <w:tcBorders>
              <w:top w:val="nil"/>
              <w:left w:val="nil"/>
              <w:bottom w:val="single" w:sz="4" w:space="0" w:color="auto"/>
              <w:right w:val="single" w:sz="4" w:space="0" w:color="auto"/>
            </w:tcBorders>
            <w:shd w:val="clear" w:color="auto" w:fill="auto"/>
            <w:vAlign w:val="center"/>
            <w:hideMark/>
          </w:tcPr>
          <w:p w:rsidR="007458FA" w:rsidRPr="003A3A42" w:rsidRDefault="007458FA"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91" w:type="dxa"/>
            <w:tcBorders>
              <w:top w:val="nil"/>
              <w:left w:val="nil"/>
              <w:bottom w:val="single" w:sz="4" w:space="0" w:color="auto"/>
              <w:right w:val="single" w:sz="4" w:space="0" w:color="auto"/>
            </w:tcBorders>
            <w:shd w:val="clear" w:color="auto" w:fill="auto"/>
            <w:vAlign w:val="center"/>
            <w:hideMark/>
          </w:tcPr>
          <w:p w:rsidR="007458FA" w:rsidRPr="003A3A42" w:rsidRDefault="007458FA" w:rsidP="007458FA">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□公开资产来源和财务状况，得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7458FA" w:rsidRPr="003A3A42" w:rsidRDefault="007458FA" w:rsidP="007458FA">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□未公开资产来源或财务状况，得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7458FA" w:rsidRPr="003A3A42" w:rsidRDefault="007458FA"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7458FA" w:rsidRPr="003A3A42" w:rsidRDefault="007458FA"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458FA" w:rsidRPr="003A3A42" w:rsidRDefault="007458FA"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458FA" w:rsidRPr="003A3A42" w:rsidTr="006C0DB9">
        <w:trPr>
          <w:trHeight w:val="1020"/>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7458FA" w:rsidRPr="003A3A42" w:rsidRDefault="007458FA"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bottom w:val="single" w:sz="4" w:space="0" w:color="auto"/>
              <w:right w:val="single" w:sz="4" w:space="0" w:color="auto"/>
            </w:tcBorders>
            <w:shd w:val="clear" w:color="auto" w:fill="auto"/>
            <w:vAlign w:val="center"/>
            <w:hideMark/>
          </w:tcPr>
          <w:p w:rsidR="007458FA" w:rsidRPr="003A3A42" w:rsidRDefault="007458FA"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7458FA" w:rsidRPr="003A3A42" w:rsidRDefault="007458FA"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7458FA" w:rsidRPr="003A3A42" w:rsidRDefault="007458FA"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85</w:t>
            </w:r>
          </w:p>
        </w:tc>
        <w:tc>
          <w:tcPr>
            <w:tcW w:w="1518" w:type="dxa"/>
            <w:tcBorders>
              <w:top w:val="nil"/>
              <w:left w:val="nil"/>
              <w:bottom w:val="single" w:sz="4" w:space="0" w:color="auto"/>
              <w:right w:val="single" w:sz="4" w:space="0" w:color="auto"/>
            </w:tcBorders>
            <w:shd w:val="clear" w:color="auto" w:fill="auto"/>
            <w:vAlign w:val="center"/>
            <w:hideMark/>
          </w:tcPr>
          <w:p w:rsidR="007458FA" w:rsidRPr="003A3A42" w:rsidRDefault="007458FA"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公开年度工作</w:t>
            </w:r>
          </w:p>
          <w:p w:rsidR="007458FA" w:rsidRPr="003A3A42" w:rsidRDefault="007458FA" w:rsidP="007458FA">
            <w:pPr>
              <w:spacing w:after="0" w:line="280" w:lineRule="exact"/>
              <w:ind w:leftChars="-50" w:left="-110" w:rightChars="-50" w:right="-110"/>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报告、年检结果</w:t>
            </w:r>
          </w:p>
        </w:tc>
        <w:tc>
          <w:tcPr>
            <w:tcW w:w="700" w:type="dxa"/>
            <w:tcBorders>
              <w:top w:val="nil"/>
              <w:left w:val="nil"/>
              <w:bottom w:val="single" w:sz="4" w:space="0" w:color="auto"/>
              <w:right w:val="single" w:sz="4" w:space="0" w:color="auto"/>
            </w:tcBorders>
            <w:shd w:val="clear" w:color="auto" w:fill="auto"/>
            <w:vAlign w:val="center"/>
            <w:hideMark/>
          </w:tcPr>
          <w:p w:rsidR="007458FA" w:rsidRPr="003A3A42" w:rsidRDefault="007458FA"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91" w:type="dxa"/>
            <w:tcBorders>
              <w:top w:val="nil"/>
              <w:left w:val="nil"/>
              <w:bottom w:val="single" w:sz="4" w:space="0" w:color="auto"/>
              <w:right w:val="single" w:sz="4" w:space="0" w:color="auto"/>
            </w:tcBorders>
            <w:shd w:val="clear" w:color="auto" w:fill="auto"/>
            <w:vAlign w:val="center"/>
            <w:hideMark/>
          </w:tcPr>
          <w:p w:rsidR="007458FA" w:rsidRPr="003A3A42" w:rsidRDefault="007458FA" w:rsidP="007458FA">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□公开年度工作报告和年检结果，得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7458FA" w:rsidRPr="003A3A42" w:rsidRDefault="007458FA" w:rsidP="007458FA">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□未公开年度工作报告或年检结果，得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7458FA" w:rsidRPr="003A3A42" w:rsidRDefault="007458FA"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7458FA" w:rsidRPr="003A3A42" w:rsidRDefault="007458FA"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458FA" w:rsidRPr="003A3A42" w:rsidRDefault="007458FA"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67659F" w:rsidRPr="003A3A42" w:rsidTr="006C0DB9">
        <w:trPr>
          <w:trHeight w:val="454"/>
          <w:jc w:val="center"/>
        </w:trPr>
        <w:tc>
          <w:tcPr>
            <w:tcW w:w="1479" w:type="dxa"/>
            <w:vMerge w:val="restart"/>
            <w:tcBorders>
              <w:top w:val="single" w:sz="4" w:space="0" w:color="auto"/>
              <w:left w:val="single" w:sz="4" w:space="0" w:color="auto"/>
              <w:right w:val="single" w:sz="4" w:space="0" w:color="auto"/>
            </w:tcBorders>
            <w:shd w:val="clear" w:color="auto" w:fill="auto"/>
            <w:vAlign w:val="center"/>
            <w:hideMark/>
          </w:tcPr>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一级指标</w:t>
            </w:r>
          </w:p>
        </w:tc>
        <w:tc>
          <w:tcPr>
            <w:tcW w:w="1135" w:type="dxa"/>
            <w:vMerge w:val="restart"/>
            <w:tcBorders>
              <w:top w:val="single" w:sz="4" w:space="0" w:color="auto"/>
              <w:left w:val="single" w:sz="4" w:space="0" w:color="auto"/>
              <w:right w:val="single" w:sz="4" w:space="0" w:color="auto"/>
            </w:tcBorders>
            <w:shd w:val="clear" w:color="auto" w:fill="auto"/>
            <w:vAlign w:val="center"/>
            <w:hideMark/>
          </w:tcPr>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276" w:type="dxa"/>
            <w:vMerge w:val="restart"/>
            <w:tcBorders>
              <w:top w:val="single" w:sz="4" w:space="0" w:color="auto"/>
              <w:left w:val="single" w:sz="4" w:space="0" w:color="auto"/>
              <w:right w:val="single" w:sz="4" w:space="0" w:color="auto"/>
            </w:tcBorders>
            <w:vAlign w:val="center"/>
            <w:hideMark/>
          </w:tcPr>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918" w:type="dxa"/>
            <w:gridSpan w:val="4"/>
            <w:tcBorders>
              <w:top w:val="single" w:sz="4" w:space="0" w:color="auto"/>
              <w:left w:val="nil"/>
              <w:bottom w:val="single" w:sz="4" w:space="0" w:color="auto"/>
              <w:right w:val="single" w:sz="4" w:space="0" w:color="auto"/>
            </w:tcBorders>
            <w:shd w:val="clear" w:color="auto" w:fill="auto"/>
            <w:vAlign w:val="center"/>
            <w:hideMark/>
          </w:tcPr>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17" w:type="dxa"/>
            <w:vMerge w:val="restart"/>
            <w:tcBorders>
              <w:top w:val="single" w:sz="4" w:space="0" w:color="auto"/>
              <w:left w:val="nil"/>
              <w:right w:val="single" w:sz="4" w:space="0" w:color="auto"/>
            </w:tcBorders>
            <w:shd w:val="clear" w:color="000000" w:fill="FFFFFF"/>
            <w:noWrap/>
            <w:vAlign w:val="center"/>
            <w:hideMark/>
          </w:tcPr>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709" w:type="dxa"/>
            <w:vMerge w:val="restart"/>
            <w:tcBorders>
              <w:top w:val="single" w:sz="4" w:space="0" w:color="auto"/>
              <w:left w:val="nil"/>
              <w:right w:val="single" w:sz="4" w:space="0" w:color="auto"/>
            </w:tcBorders>
            <w:shd w:val="clear" w:color="000000" w:fill="FFFFFF"/>
            <w:noWrap/>
            <w:vAlign w:val="center"/>
            <w:hideMark/>
          </w:tcPr>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1984" w:type="dxa"/>
            <w:gridSpan w:val="2"/>
            <w:vMerge w:val="restart"/>
            <w:tcBorders>
              <w:top w:val="single" w:sz="4" w:space="0" w:color="auto"/>
              <w:left w:val="nil"/>
              <w:right w:val="single" w:sz="4" w:space="0" w:color="auto"/>
            </w:tcBorders>
            <w:shd w:val="clear" w:color="000000" w:fill="FFFFFF"/>
            <w:noWrap/>
            <w:vAlign w:val="center"/>
            <w:hideMark/>
          </w:tcPr>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67659F" w:rsidRPr="003A3A42" w:rsidTr="006C0DB9">
        <w:trPr>
          <w:trHeight w:val="454"/>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67659F" w:rsidRPr="003A3A42" w:rsidRDefault="0067659F"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bottom w:val="single" w:sz="4" w:space="0" w:color="auto"/>
              <w:right w:val="single" w:sz="4" w:space="0" w:color="auto"/>
            </w:tcBorders>
            <w:shd w:val="clear" w:color="auto" w:fill="auto"/>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left w:val="single" w:sz="4" w:space="0" w:color="auto"/>
              <w:bottom w:val="single" w:sz="4" w:space="0" w:color="auto"/>
              <w:right w:val="single" w:sz="4" w:space="0" w:color="auto"/>
            </w:tcBorders>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序号</w:t>
            </w:r>
          </w:p>
        </w:tc>
        <w:tc>
          <w:tcPr>
            <w:tcW w:w="1518"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91"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17" w:type="dxa"/>
            <w:vMerge/>
            <w:tcBorders>
              <w:left w:val="nil"/>
              <w:bottom w:val="single" w:sz="4" w:space="0" w:color="auto"/>
              <w:right w:val="single" w:sz="4" w:space="0" w:color="auto"/>
            </w:tcBorders>
            <w:shd w:val="clear" w:color="000000" w:fill="FFFFFF"/>
            <w:noWrap/>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p>
        </w:tc>
        <w:tc>
          <w:tcPr>
            <w:tcW w:w="709" w:type="dxa"/>
            <w:vMerge/>
            <w:tcBorders>
              <w:left w:val="nil"/>
              <w:bottom w:val="single" w:sz="4" w:space="0" w:color="auto"/>
              <w:right w:val="single" w:sz="4" w:space="0" w:color="auto"/>
            </w:tcBorders>
            <w:shd w:val="clear" w:color="000000" w:fill="FFFFFF"/>
            <w:noWrap/>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p>
        </w:tc>
        <w:tc>
          <w:tcPr>
            <w:tcW w:w="1984" w:type="dxa"/>
            <w:gridSpan w:val="2"/>
            <w:vMerge/>
            <w:tcBorders>
              <w:left w:val="nil"/>
              <w:bottom w:val="single" w:sz="4" w:space="0" w:color="auto"/>
              <w:right w:val="single" w:sz="4" w:space="0" w:color="auto"/>
            </w:tcBorders>
            <w:shd w:val="clear" w:color="000000" w:fill="FFFFFF"/>
            <w:noWrap/>
            <w:vAlign w:val="center"/>
            <w:hideMark/>
          </w:tcPr>
          <w:p w:rsidR="0067659F" w:rsidRPr="003A3A42" w:rsidRDefault="0067659F" w:rsidP="00D87110">
            <w:pPr>
              <w:spacing w:after="0" w:line="280" w:lineRule="exact"/>
              <w:jc w:val="center"/>
              <w:rPr>
                <w:rFonts w:ascii="Times New Roman" w:eastAsia="方正仿宋_GBK" w:hAnsi="Times New Roman" w:cs="Times New Roman"/>
                <w:b/>
                <w:bCs/>
                <w:color w:val="000000" w:themeColor="text1"/>
                <w:sz w:val="21"/>
                <w:szCs w:val="21"/>
              </w:rPr>
            </w:pPr>
          </w:p>
        </w:tc>
      </w:tr>
      <w:tr w:rsidR="0067659F" w:rsidRPr="003A3A42" w:rsidTr="006C0DB9">
        <w:trPr>
          <w:trHeight w:val="2494"/>
          <w:jc w:val="center"/>
        </w:trPr>
        <w:tc>
          <w:tcPr>
            <w:tcW w:w="1479" w:type="dxa"/>
            <w:vMerge w:val="restart"/>
            <w:tcBorders>
              <w:top w:val="nil"/>
              <w:left w:val="single" w:sz="4" w:space="0" w:color="auto"/>
              <w:right w:val="single" w:sz="4" w:space="0" w:color="auto"/>
            </w:tcBorders>
            <w:shd w:val="clear" w:color="auto" w:fill="auto"/>
            <w:vAlign w:val="center"/>
            <w:hideMark/>
          </w:tcPr>
          <w:p w:rsidR="0067659F" w:rsidRPr="003A3A42" w:rsidRDefault="0067659F" w:rsidP="00D87110">
            <w:pPr>
              <w:spacing w:after="0" w:line="280" w:lineRule="exact"/>
              <w:rPr>
                <w:rFonts w:ascii="Times New Roman" w:eastAsia="方正仿宋_GBK" w:hAnsi="Times New Roman" w:cs="Times New Roman"/>
                <w:b/>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四、工作绩效（350分）</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7659F" w:rsidRPr="003A3A42" w:rsidRDefault="0067659F" w:rsidP="0067659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交流合作</w:t>
            </w:r>
          </w:p>
          <w:p w:rsidR="0067659F" w:rsidRPr="003A3A42" w:rsidRDefault="0067659F" w:rsidP="0067659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25</w:t>
            </w:r>
            <w:r w:rsidRPr="003A3A42">
              <w:rPr>
                <w:rFonts w:ascii="Times New Roman" w:eastAsia="方正仿宋_GBK" w:hAnsi="Times New Roman" w:cs="Times New Roman" w:hint="eastAsia"/>
                <w:color w:val="000000" w:themeColor="text1"/>
                <w:sz w:val="21"/>
                <w:szCs w:val="21"/>
              </w:rPr>
              <w:t>分）</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7659F" w:rsidRPr="003A3A42" w:rsidRDefault="0067659F" w:rsidP="0067659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国内外交流合作</w:t>
            </w:r>
          </w:p>
          <w:p w:rsidR="0067659F" w:rsidRPr="003A3A42" w:rsidRDefault="0067659F" w:rsidP="0067659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25</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86</w:t>
            </w:r>
          </w:p>
        </w:tc>
        <w:tc>
          <w:tcPr>
            <w:tcW w:w="1518"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本地区或本领域的社会组织合作交流</w:t>
            </w:r>
          </w:p>
        </w:tc>
        <w:tc>
          <w:tcPr>
            <w:tcW w:w="700"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15</w:t>
            </w:r>
          </w:p>
        </w:tc>
        <w:tc>
          <w:tcPr>
            <w:tcW w:w="3991"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□与本地区或本领域的社会组织开展合作交流</w:t>
            </w: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Times New Roman" w:hint="eastAsia"/>
                <w:color w:val="000000" w:themeColor="text1"/>
                <w:sz w:val="21"/>
                <w:szCs w:val="21"/>
              </w:rPr>
              <w:t>次（含）以上，得</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□与本地区或本领域的社会组织开展合作交流</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次，得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□与本地区或本领域的社会组织开展合作交流</w:t>
            </w:r>
            <w:r w:rsidRPr="003A3A42">
              <w:rPr>
                <w:rFonts w:ascii="Times New Roman" w:eastAsia="方正仿宋_GBK" w:hAnsi="Times New Roman" w:cs="Times New Roman" w:hint="eastAsia"/>
                <w:color w:val="000000" w:themeColor="text1"/>
                <w:sz w:val="21"/>
                <w:szCs w:val="21"/>
              </w:rPr>
              <w:t>1</w:t>
            </w:r>
            <w:r w:rsidRPr="003A3A42">
              <w:rPr>
                <w:rFonts w:ascii="Times New Roman" w:eastAsia="方正仿宋_GBK" w:hAnsi="Times New Roman" w:cs="Times New Roman" w:hint="eastAsia"/>
                <w:color w:val="000000" w:themeColor="text1"/>
                <w:sz w:val="21"/>
                <w:szCs w:val="21"/>
              </w:rPr>
              <w:t>次，得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□未与本地区或本领域的社会组织开展合作交流，得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auto" w:fill="auto"/>
            <w:noWrap/>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7659F" w:rsidRPr="003A3A42" w:rsidRDefault="0067659F"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67659F" w:rsidRPr="003A3A42" w:rsidTr="006C0DB9">
        <w:trPr>
          <w:trHeight w:val="1095"/>
          <w:jc w:val="center"/>
        </w:trPr>
        <w:tc>
          <w:tcPr>
            <w:tcW w:w="1479" w:type="dxa"/>
            <w:vMerge/>
            <w:tcBorders>
              <w:left w:val="single" w:sz="4" w:space="0" w:color="auto"/>
              <w:right w:val="single" w:sz="4" w:space="0" w:color="auto"/>
            </w:tcBorders>
            <w:shd w:val="clear" w:color="auto" w:fill="auto"/>
            <w:vAlign w:val="center"/>
            <w:hideMark/>
          </w:tcPr>
          <w:p w:rsidR="0067659F" w:rsidRPr="003A3A42" w:rsidRDefault="0067659F"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top w:val="nil"/>
              <w:left w:val="single" w:sz="4" w:space="0" w:color="auto"/>
              <w:bottom w:val="single" w:sz="4" w:space="0" w:color="auto"/>
              <w:right w:val="single" w:sz="4" w:space="0" w:color="auto"/>
            </w:tcBorders>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87</w:t>
            </w:r>
          </w:p>
        </w:tc>
        <w:tc>
          <w:tcPr>
            <w:tcW w:w="1518"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境内外社会组织的合作交流</w:t>
            </w:r>
          </w:p>
        </w:tc>
        <w:tc>
          <w:tcPr>
            <w:tcW w:w="700"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□与境内外社会组织开展合作交流</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次（含）以上，得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□与境内外社会组织开展合作交流</w:t>
            </w:r>
            <w:r w:rsidRPr="003A3A42">
              <w:rPr>
                <w:rFonts w:ascii="Times New Roman" w:eastAsia="方正仿宋_GBK" w:hAnsi="Times New Roman" w:cs="Times New Roman" w:hint="eastAsia"/>
                <w:color w:val="000000" w:themeColor="text1"/>
                <w:sz w:val="21"/>
                <w:szCs w:val="21"/>
              </w:rPr>
              <w:t>1</w:t>
            </w:r>
            <w:r w:rsidRPr="003A3A42">
              <w:rPr>
                <w:rFonts w:ascii="Times New Roman" w:eastAsia="方正仿宋_GBK" w:hAnsi="Times New Roman" w:cs="Times New Roman" w:hint="eastAsia"/>
                <w:color w:val="000000" w:themeColor="text1"/>
                <w:sz w:val="21"/>
                <w:szCs w:val="21"/>
              </w:rPr>
              <w:t>次，得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□未与境内外社会组织开展合作交流，得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7659F" w:rsidRPr="003A3A42" w:rsidRDefault="0067659F"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67659F" w:rsidRPr="003A3A42" w:rsidTr="006C0DB9">
        <w:trPr>
          <w:trHeight w:val="825"/>
          <w:jc w:val="center"/>
        </w:trPr>
        <w:tc>
          <w:tcPr>
            <w:tcW w:w="1479" w:type="dxa"/>
            <w:vMerge/>
            <w:tcBorders>
              <w:left w:val="single" w:sz="4" w:space="0" w:color="auto"/>
              <w:right w:val="single" w:sz="4" w:space="0" w:color="auto"/>
            </w:tcBorders>
            <w:shd w:val="clear" w:color="auto" w:fill="auto"/>
            <w:vAlign w:val="center"/>
            <w:hideMark/>
          </w:tcPr>
          <w:p w:rsidR="0067659F" w:rsidRPr="003A3A42" w:rsidRDefault="0067659F"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7659F" w:rsidRPr="003A3A42" w:rsidRDefault="0067659F" w:rsidP="0067659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社会宣传</w:t>
            </w:r>
          </w:p>
          <w:p w:rsidR="0067659F" w:rsidRPr="003A3A42" w:rsidRDefault="0067659F" w:rsidP="0067659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30</w:t>
            </w:r>
            <w:r w:rsidRPr="003A3A42">
              <w:rPr>
                <w:rFonts w:ascii="Times New Roman" w:eastAsia="方正仿宋_GBK" w:hAnsi="Times New Roman" w:cs="Times New Roman" w:hint="eastAsia"/>
                <w:color w:val="000000" w:themeColor="text1"/>
                <w:sz w:val="21"/>
                <w:szCs w:val="21"/>
              </w:rPr>
              <w:t>分）</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7659F" w:rsidRPr="003A3A42" w:rsidRDefault="0067659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宣传平台</w:t>
            </w:r>
          </w:p>
          <w:p w:rsidR="0067659F" w:rsidRPr="003A3A42" w:rsidRDefault="0067659F" w:rsidP="0067659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和媒体报道</w:t>
            </w:r>
          </w:p>
          <w:p w:rsidR="0067659F" w:rsidRPr="003A3A42" w:rsidRDefault="0067659F" w:rsidP="0067659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30</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88</w:t>
            </w:r>
          </w:p>
        </w:tc>
        <w:tc>
          <w:tcPr>
            <w:tcW w:w="1518"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宣传平台</w:t>
            </w:r>
          </w:p>
        </w:tc>
        <w:tc>
          <w:tcPr>
            <w:tcW w:w="700"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15</w:t>
            </w:r>
          </w:p>
        </w:tc>
        <w:tc>
          <w:tcPr>
            <w:tcW w:w="3991"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□建有网站、报刊或实名认证的其他自媒体等宣传服务平台，得</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□未建有任何宣传服务平台，得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67659F" w:rsidRPr="003A3A42" w:rsidRDefault="0067659F"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67659F" w:rsidRPr="003A3A42" w:rsidTr="006C0DB9">
        <w:trPr>
          <w:trHeight w:val="2835"/>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67659F" w:rsidRPr="003A3A42" w:rsidRDefault="0067659F"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top w:val="nil"/>
              <w:left w:val="single" w:sz="4" w:space="0" w:color="auto"/>
              <w:bottom w:val="single" w:sz="4" w:space="0" w:color="auto"/>
              <w:right w:val="single" w:sz="4" w:space="0" w:color="auto"/>
            </w:tcBorders>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89</w:t>
            </w:r>
          </w:p>
        </w:tc>
        <w:tc>
          <w:tcPr>
            <w:tcW w:w="1518"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平台使用</w:t>
            </w:r>
          </w:p>
        </w:tc>
        <w:tc>
          <w:tcPr>
            <w:tcW w:w="700"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15</w:t>
            </w:r>
          </w:p>
        </w:tc>
        <w:tc>
          <w:tcPr>
            <w:tcW w:w="3991"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□每周通过网站、报刊或实名认证的其他自媒体等开展宣传服务，得</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□每月通过网站、报刊或实名认证的其他自媒体等开展宣传服务，得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□每季度通过网站、报刊或实名认证的其他自媒体等开展宣传服务，得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□通过网站、报刊或实名认证的其他自媒体等开展宣传服务的频次小于</w:t>
            </w:r>
            <w:r w:rsidRPr="003A3A42">
              <w:rPr>
                <w:rFonts w:ascii="Times New Roman" w:eastAsia="方正仿宋_GBK" w:hAnsi="Times New Roman" w:cs="Times New Roman" w:hint="eastAsia"/>
                <w:color w:val="000000" w:themeColor="text1"/>
                <w:sz w:val="21"/>
                <w:szCs w:val="21"/>
              </w:rPr>
              <w:t>1</w:t>
            </w:r>
            <w:r w:rsidRPr="003A3A42">
              <w:rPr>
                <w:rFonts w:ascii="Times New Roman" w:eastAsia="方正仿宋_GBK" w:hAnsi="Times New Roman" w:cs="Times New Roman" w:hint="eastAsia"/>
                <w:color w:val="000000" w:themeColor="text1"/>
                <w:sz w:val="21"/>
                <w:szCs w:val="21"/>
              </w:rPr>
              <w:t>次</w:t>
            </w: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季度，得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7659F" w:rsidRPr="003A3A42" w:rsidRDefault="0067659F"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67659F" w:rsidRPr="003A3A42" w:rsidTr="006C0DB9">
        <w:trPr>
          <w:trHeight w:val="454"/>
          <w:jc w:val="center"/>
        </w:trPr>
        <w:tc>
          <w:tcPr>
            <w:tcW w:w="1479" w:type="dxa"/>
            <w:vMerge w:val="restart"/>
            <w:tcBorders>
              <w:top w:val="single" w:sz="4" w:space="0" w:color="auto"/>
              <w:left w:val="single" w:sz="4" w:space="0" w:color="auto"/>
              <w:right w:val="single" w:sz="4" w:space="0" w:color="auto"/>
            </w:tcBorders>
            <w:shd w:val="clear" w:color="auto" w:fill="auto"/>
            <w:vAlign w:val="center"/>
            <w:hideMark/>
          </w:tcPr>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一级指标</w:t>
            </w:r>
          </w:p>
        </w:tc>
        <w:tc>
          <w:tcPr>
            <w:tcW w:w="1135" w:type="dxa"/>
            <w:vMerge w:val="restart"/>
            <w:tcBorders>
              <w:top w:val="single" w:sz="4" w:space="0" w:color="auto"/>
              <w:left w:val="single" w:sz="4" w:space="0" w:color="auto"/>
              <w:right w:val="single" w:sz="4" w:space="0" w:color="auto"/>
            </w:tcBorders>
            <w:vAlign w:val="center"/>
            <w:hideMark/>
          </w:tcPr>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276" w:type="dxa"/>
            <w:vMerge w:val="restart"/>
            <w:tcBorders>
              <w:top w:val="single" w:sz="4" w:space="0" w:color="auto"/>
              <w:left w:val="single" w:sz="4" w:space="0" w:color="auto"/>
              <w:right w:val="single" w:sz="4" w:space="0" w:color="auto"/>
            </w:tcBorders>
            <w:vAlign w:val="center"/>
            <w:hideMark/>
          </w:tcPr>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918" w:type="dxa"/>
            <w:gridSpan w:val="4"/>
            <w:tcBorders>
              <w:top w:val="single" w:sz="4" w:space="0" w:color="auto"/>
              <w:left w:val="nil"/>
              <w:bottom w:val="single" w:sz="4" w:space="0" w:color="auto"/>
              <w:right w:val="single" w:sz="4" w:space="0" w:color="auto"/>
            </w:tcBorders>
            <w:shd w:val="clear" w:color="auto" w:fill="auto"/>
            <w:vAlign w:val="center"/>
            <w:hideMark/>
          </w:tcPr>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17" w:type="dxa"/>
            <w:vMerge w:val="restart"/>
            <w:tcBorders>
              <w:top w:val="single" w:sz="4" w:space="0" w:color="auto"/>
              <w:left w:val="nil"/>
              <w:right w:val="single" w:sz="4" w:space="0" w:color="auto"/>
            </w:tcBorders>
            <w:shd w:val="clear" w:color="000000" w:fill="FFFFFF"/>
            <w:noWrap/>
            <w:vAlign w:val="center"/>
            <w:hideMark/>
          </w:tcPr>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709" w:type="dxa"/>
            <w:vMerge w:val="restart"/>
            <w:tcBorders>
              <w:top w:val="single" w:sz="4" w:space="0" w:color="auto"/>
              <w:left w:val="nil"/>
              <w:right w:val="single" w:sz="4" w:space="0" w:color="auto"/>
            </w:tcBorders>
            <w:shd w:val="clear" w:color="000000" w:fill="FFFFFF"/>
            <w:noWrap/>
            <w:vAlign w:val="center"/>
            <w:hideMark/>
          </w:tcPr>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1984" w:type="dxa"/>
            <w:gridSpan w:val="2"/>
            <w:vMerge w:val="restart"/>
            <w:tcBorders>
              <w:top w:val="single" w:sz="4" w:space="0" w:color="auto"/>
              <w:left w:val="nil"/>
              <w:right w:val="single" w:sz="4" w:space="0" w:color="auto"/>
            </w:tcBorders>
            <w:shd w:val="clear" w:color="000000" w:fill="FFFFFF"/>
            <w:noWrap/>
            <w:vAlign w:val="center"/>
            <w:hideMark/>
          </w:tcPr>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67659F" w:rsidRPr="003A3A42" w:rsidTr="006C0DB9">
        <w:trPr>
          <w:trHeight w:val="454"/>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67659F" w:rsidRPr="003A3A42" w:rsidRDefault="0067659F"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bottom w:val="single" w:sz="4" w:space="0" w:color="auto"/>
              <w:right w:val="single" w:sz="4" w:space="0" w:color="auto"/>
            </w:tcBorders>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left w:val="single" w:sz="4" w:space="0" w:color="auto"/>
              <w:bottom w:val="single" w:sz="4" w:space="0" w:color="auto"/>
              <w:right w:val="single" w:sz="4" w:space="0" w:color="auto"/>
            </w:tcBorders>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序号</w:t>
            </w:r>
          </w:p>
        </w:tc>
        <w:tc>
          <w:tcPr>
            <w:tcW w:w="1518"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91"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17" w:type="dxa"/>
            <w:vMerge/>
            <w:tcBorders>
              <w:left w:val="nil"/>
              <w:bottom w:val="single" w:sz="4" w:space="0" w:color="auto"/>
              <w:right w:val="single" w:sz="4" w:space="0" w:color="auto"/>
            </w:tcBorders>
            <w:shd w:val="clear" w:color="000000" w:fill="FFFFFF"/>
            <w:noWrap/>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p>
        </w:tc>
        <w:tc>
          <w:tcPr>
            <w:tcW w:w="709" w:type="dxa"/>
            <w:vMerge/>
            <w:tcBorders>
              <w:left w:val="nil"/>
              <w:bottom w:val="single" w:sz="4" w:space="0" w:color="auto"/>
              <w:right w:val="single" w:sz="4" w:space="0" w:color="auto"/>
            </w:tcBorders>
            <w:shd w:val="clear" w:color="000000" w:fill="FFFFFF"/>
            <w:noWrap/>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p>
        </w:tc>
        <w:tc>
          <w:tcPr>
            <w:tcW w:w="1984" w:type="dxa"/>
            <w:gridSpan w:val="2"/>
            <w:vMerge/>
            <w:tcBorders>
              <w:left w:val="nil"/>
              <w:bottom w:val="single" w:sz="4" w:space="0" w:color="auto"/>
              <w:right w:val="single" w:sz="4" w:space="0" w:color="auto"/>
            </w:tcBorders>
            <w:shd w:val="clear" w:color="000000" w:fill="FFFFFF"/>
            <w:noWrap/>
            <w:vAlign w:val="center"/>
            <w:hideMark/>
          </w:tcPr>
          <w:p w:rsidR="0067659F" w:rsidRPr="003A3A42" w:rsidRDefault="0067659F" w:rsidP="00D87110">
            <w:pPr>
              <w:spacing w:after="0" w:line="280" w:lineRule="exact"/>
              <w:jc w:val="center"/>
              <w:rPr>
                <w:rFonts w:ascii="Times New Roman" w:eastAsia="方正仿宋_GBK" w:hAnsi="Times New Roman" w:cs="Times New Roman"/>
                <w:b/>
                <w:bCs/>
                <w:color w:val="000000" w:themeColor="text1"/>
                <w:sz w:val="21"/>
                <w:szCs w:val="21"/>
              </w:rPr>
            </w:pPr>
          </w:p>
        </w:tc>
      </w:tr>
      <w:tr w:rsidR="0067659F" w:rsidRPr="003A3A42" w:rsidTr="006C0DB9">
        <w:trPr>
          <w:trHeight w:val="2608"/>
          <w:jc w:val="center"/>
        </w:trPr>
        <w:tc>
          <w:tcPr>
            <w:tcW w:w="1479" w:type="dxa"/>
            <w:vMerge w:val="restart"/>
            <w:tcBorders>
              <w:top w:val="nil"/>
              <w:left w:val="single" w:sz="4" w:space="0" w:color="auto"/>
              <w:right w:val="single" w:sz="4" w:space="0" w:color="auto"/>
            </w:tcBorders>
            <w:shd w:val="clear" w:color="auto" w:fill="auto"/>
            <w:vAlign w:val="center"/>
            <w:hideMark/>
          </w:tcPr>
          <w:p w:rsidR="0067659F" w:rsidRPr="003A3A42" w:rsidRDefault="0067659F" w:rsidP="00D87110">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五、社会评价（100分）</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7659F" w:rsidRPr="003A3A42" w:rsidRDefault="0067659F" w:rsidP="0067659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内部评价</w:t>
            </w:r>
          </w:p>
          <w:p w:rsidR="0067659F" w:rsidRPr="003A3A42" w:rsidRDefault="0067659F" w:rsidP="0067659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55</w:t>
            </w:r>
            <w:r w:rsidRPr="003A3A42">
              <w:rPr>
                <w:rFonts w:ascii="Times New Roman" w:eastAsia="方正仿宋_GBK" w:hAnsi="Times New Roman" w:cs="Times New Roman" w:hint="eastAsia"/>
                <w:color w:val="000000" w:themeColor="text1"/>
                <w:sz w:val="21"/>
                <w:szCs w:val="21"/>
              </w:rPr>
              <w:t>分）</w:t>
            </w:r>
          </w:p>
        </w:tc>
        <w:tc>
          <w:tcPr>
            <w:tcW w:w="1276"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67659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理事评价</w:t>
            </w:r>
          </w:p>
          <w:p w:rsidR="0067659F" w:rsidRPr="003A3A42" w:rsidRDefault="0067659F" w:rsidP="0067659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90</w:t>
            </w:r>
          </w:p>
        </w:tc>
        <w:tc>
          <w:tcPr>
            <w:tcW w:w="1518"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对单位非营利性、领导班子履行职责、重大事项民主决策、能力建设和制度建设的评价</w:t>
            </w:r>
          </w:p>
        </w:tc>
        <w:tc>
          <w:tcPr>
            <w:tcW w:w="700"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15</w:t>
            </w:r>
          </w:p>
        </w:tc>
        <w:tc>
          <w:tcPr>
            <w:tcW w:w="3991"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□理事对社会服务机构总体评价为好的，得</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□理事对社会服务机构总体评价为较好的，得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□理事对社会服务机构总体评价为一般的，得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□理事对社会服务机构总体评价为差的，得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7659F" w:rsidRPr="003A3A42" w:rsidRDefault="0067659F"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67659F" w:rsidRPr="003A3A42" w:rsidTr="006C0DB9">
        <w:trPr>
          <w:trHeight w:val="2608"/>
          <w:jc w:val="center"/>
        </w:trPr>
        <w:tc>
          <w:tcPr>
            <w:tcW w:w="1479" w:type="dxa"/>
            <w:vMerge/>
            <w:tcBorders>
              <w:left w:val="single" w:sz="4" w:space="0" w:color="auto"/>
              <w:right w:val="single" w:sz="4" w:space="0" w:color="auto"/>
            </w:tcBorders>
            <w:shd w:val="clear" w:color="auto" w:fill="auto"/>
            <w:vAlign w:val="center"/>
            <w:hideMark/>
          </w:tcPr>
          <w:p w:rsidR="0067659F" w:rsidRPr="003A3A42" w:rsidRDefault="0067659F"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top w:val="nil"/>
              <w:left w:val="single" w:sz="4" w:space="0" w:color="auto"/>
              <w:bottom w:val="single" w:sz="4" w:space="0" w:color="auto"/>
              <w:right w:val="single" w:sz="4" w:space="0" w:color="auto"/>
            </w:tcBorders>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p>
        </w:tc>
        <w:tc>
          <w:tcPr>
            <w:tcW w:w="1276"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67659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监事评价</w:t>
            </w:r>
          </w:p>
          <w:p w:rsidR="0067659F" w:rsidRPr="003A3A42" w:rsidRDefault="0067659F" w:rsidP="0067659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91</w:t>
            </w:r>
          </w:p>
        </w:tc>
        <w:tc>
          <w:tcPr>
            <w:tcW w:w="1518"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对单位非营利性、领导班子履行职责、重大事项民主决策、能力建设和制度建设的评价</w:t>
            </w:r>
          </w:p>
        </w:tc>
        <w:tc>
          <w:tcPr>
            <w:tcW w:w="700"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20</w:t>
            </w:r>
          </w:p>
        </w:tc>
        <w:tc>
          <w:tcPr>
            <w:tcW w:w="3991"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□监事对社会服务机构总体评价为好的，得</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□监事对社会服务机构总体评价为较好的，得</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□监事对社会服务机构总体评价为一般的，得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□监事对社会服务机构总体评价为差的，得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7659F" w:rsidRPr="003A3A42" w:rsidRDefault="0067659F"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67659F" w:rsidRPr="003A3A42" w:rsidTr="006C0DB9">
        <w:trPr>
          <w:trHeight w:val="2608"/>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67659F" w:rsidRPr="003A3A42" w:rsidRDefault="0067659F"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top w:val="nil"/>
              <w:left w:val="single" w:sz="4" w:space="0" w:color="auto"/>
              <w:bottom w:val="single" w:sz="4" w:space="0" w:color="auto"/>
              <w:right w:val="single" w:sz="4" w:space="0" w:color="auto"/>
            </w:tcBorders>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p>
        </w:tc>
        <w:tc>
          <w:tcPr>
            <w:tcW w:w="1276"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67659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工作人员</w:t>
            </w:r>
          </w:p>
          <w:p w:rsidR="0067659F" w:rsidRPr="003A3A42" w:rsidRDefault="0067659F" w:rsidP="0067659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评价</w:t>
            </w:r>
          </w:p>
          <w:p w:rsidR="0067659F" w:rsidRPr="003A3A42" w:rsidRDefault="0067659F" w:rsidP="0067659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92</w:t>
            </w:r>
          </w:p>
        </w:tc>
        <w:tc>
          <w:tcPr>
            <w:tcW w:w="1518"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对单位非营利性、领导班子履行职责、重大事项民主决策、能力建设和制度建设的评价</w:t>
            </w:r>
          </w:p>
        </w:tc>
        <w:tc>
          <w:tcPr>
            <w:tcW w:w="700"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20</w:t>
            </w:r>
          </w:p>
        </w:tc>
        <w:tc>
          <w:tcPr>
            <w:tcW w:w="3991"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□工作人员对社会服务机构总体评价为好的，得</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□工作人员对社会服务机构总体评价为较好的，得</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□工作人员对社会服务机构总体评价为一般的，得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□工作人员对社会服务机构总体评价为差的，得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7659F" w:rsidRPr="003A3A42" w:rsidRDefault="0067659F"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67659F" w:rsidRPr="003A3A42" w:rsidTr="006C0DB9">
        <w:trPr>
          <w:trHeight w:val="454"/>
          <w:jc w:val="center"/>
        </w:trPr>
        <w:tc>
          <w:tcPr>
            <w:tcW w:w="1479" w:type="dxa"/>
            <w:vMerge w:val="restart"/>
            <w:tcBorders>
              <w:top w:val="single" w:sz="4" w:space="0" w:color="auto"/>
              <w:left w:val="single" w:sz="4" w:space="0" w:color="auto"/>
              <w:right w:val="single" w:sz="4" w:space="0" w:color="auto"/>
            </w:tcBorders>
            <w:shd w:val="clear" w:color="auto" w:fill="auto"/>
            <w:vAlign w:val="center"/>
            <w:hideMark/>
          </w:tcPr>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一级指标</w:t>
            </w:r>
          </w:p>
        </w:tc>
        <w:tc>
          <w:tcPr>
            <w:tcW w:w="1135" w:type="dxa"/>
            <w:vMerge w:val="restart"/>
            <w:tcBorders>
              <w:top w:val="single" w:sz="4" w:space="0" w:color="auto"/>
              <w:left w:val="single" w:sz="4" w:space="0" w:color="auto"/>
              <w:right w:val="single" w:sz="4" w:space="0" w:color="auto"/>
            </w:tcBorders>
            <w:vAlign w:val="center"/>
            <w:hideMark/>
          </w:tcPr>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276" w:type="dxa"/>
            <w:vMerge w:val="restart"/>
            <w:tcBorders>
              <w:top w:val="single" w:sz="4" w:space="0" w:color="auto"/>
              <w:left w:val="nil"/>
              <w:right w:val="single" w:sz="4" w:space="0" w:color="auto"/>
            </w:tcBorders>
            <w:shd w:val="clear" w:color="auto" w:fill="auto"/>
            <w:vAlign w:val="center"/>
            <w:hideMark/>
          </w:tcPr>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918" w:type="dxa"/>
            <w:gridSpan w:val="4"/>
            <w:tcBorders>
              <w:top w:val="single" w:sz="4" w:space="0" w:color="auto"/>
              <w:left w:val="nil"/>
              <w:bottom w:val="single" w:sz="4" w:space="0" w:color="auto"/>
              <w:right w:val="single" w:sz="4" w:space="0" w:color="auto"/>
            </w:tcBorders>
            <w:shd w:val="clear" w:color="auto" w:fill="auto"/>
            <w:vAlign w:val="center"/>
            <w:hideMark/>
          </w:tcPr>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17" w:type="dxa"/>
            <w:vMerge w:val="restart"/>
            <w:tcBorders>
              <w:top w:val="single" w:sz="4" w:space="0" w:color="auto"/>
              <w:left w:val="nil"/>
              <w:right w:val="single" w:sz="4" w:space="0" w:color="auto"/>
            </w:tcBorders>
            <w:shd w:val="clear" w:color="000000" w:fill="FFFFFF"/>
            <w:noWrap/>
            <w:vAlign w:val="center"/>
            <w:hideMark/>
          </w:tcPr>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709" w:type="dxa"/>
            <w:vMerge w:val="restart"/>
            <w:tcBorders>
              <w:top w:val="single" w:sz="4" w:space="0" w:color="auto"/>
              <w:left w:val="nil"/>
              <w:right w:val="single" w:sz="4" w:space="0" w:color="auto"/>
            </w:tcBorders>
            <w:shd w:val="clear" w:color="000000" w:fill="FFFFFF"/>
            <w:noWrap/>
            <w:vAlign w:val="center"/>
            <w:hideMark/>
          </w:tcPr>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1984" w:type="dxa"/>
            <w:gridSpan w:val="2"/>
            <w:vMerge w:val="restart"/>
            <w:tcBorders>
              <w:top w:val="single" w:sz="4" w:space="0" w:color="auto"/>
              <w:left w:val="nil"/>
              <w:right w:val="single" w:sz="4" w:space="0" w:color="auto"/>
            </w:tcBorders>
            <w:shd w:val="clear" w:color="000000" w:fill="FFFFFF"/>
            <w:noWrap/>
            <w:vAlign w:val="center"/>
            <w:hideMark/>
          </w:tcPr>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67659F" w:rsidRPr="003A3A42" w:rsidTr="006C0DB9">
        <w:trPr>
          <w:trHeight w:val="454"/>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67659F" w:rsidRPr="003A3A42" w:rsidRDefault="0067659F"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left w:val="single" w:sz="4" w:space="0" w:color="auto"/>
              <w:bottom w:val="single" w:sz="4" w:space="0" w:color="auto"/>
              <w:right w:val="single" w:sz="4" w:space="0" w:color="auto"/>
            </w:tcBorders>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p>
        </w:tc>
        <w:tc>
          <w:tcPr>
            <w:tcW w:w="1276" w:type="dxa"/>
            <w:vMerge/>
            <w:tcBorders>
              <w:left w:val="nil"/>
              <w:bottom w:val="single" w:sz="4" w:space="0" w:color="auto"/>
              <w:right w:val="single" w:sz="4" w:space="0" w:color="auto"/>
            </w:tcBorders>
            <w:shd w:val="clear" w:color="auto" w:fill="auto"/>
            <w:vAlign w:val="center"/>
            <w:hideMark/>
          </w:tcPr>
          <w:p w:rsidR="0067659F" w:rsidRPr="003A3A42" w:rsidRDefault="0067659F" w:rsidP="0067659F">
            <w:pPr>
              <w:spacing w:after="0" w:line="280" w:lineRule="exact"/>
              <w:jc w:val="center"/>
              <w:rPr>
                <w:rFonts w:ascii="Times New Roman" w:eastAsia="方正仿宋_GBK" w:hAnsi="Times New Roman" w:cs="Times New Roman"/>
                <w:color w:val="000000" w:themeColor="text1"/>
                <w:sz w:val="21"/>
                <w:szCs w:val="21"/>
              </w:rPr>
            </w:pPr>
          </w:p>
        </w:tc>
        <w:tc>
          <w:tcPr>
            <w:tcW w:w="709"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序号</w:t>
            </w:r>
          </w:p>
        </w:tc>
        <w:tc>
          <w:tcPr>
            <w:tcW w:w="1518"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91"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B85D8D">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17" w:type="dxa"/>
            <w:vMerge/>
            <w:tcBorders>
              <w:left w:val="nil"/>
              <w:bottom w:val="single" w:sz="4" w:space="0" w:color="auto"/>
              <w:right w:val="single" w:sz="4" w:space="0" w:color="auto"/>
            </w:tcBorders>
            <w:shd w:val="clear" w:color="000000" w:fill="FFFFFF"/>
            <w:noWrap/>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p>
        </w:tc>
        <w:tc>
          <w:tcPr>
            <w:tcW w:w="709" w:type="dxa"/>
            <w:vMerge/>
            <w:tcBorders>
              <w:left w:val="nil"/>
              <w:bottom w:val="single" w:sz="4" w:space="0" w:color="auto"/>
              <w:right w:val="single" w:sz="4" w:space="0" w:color="auto"/>
            </w:tcBorders>
            <w:shd w:val="clear" w:color="000000" w:fill="FFFFFF"/>
            <w:noWrap/>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p>
        </w:tc>
        <w:tc>
          <w:tcPr>
            <w:tcW w:w="1984" w:type="dxa"/>
            <w:gridSpan w:val="2"/>
            <w:vMerge/>
            <w:tcBorders>
              <w:left w:val="nil"/>
              <w:bottom w:val="single" w:sz="4" w:space="0" w:color="auto"/>
              <w:right w:val="single" w:sz="4" w:space="0" w:color="auto"/>
            </w:tcBorders>
            <w:shd w:val="clear" w:color="000000" w:fill="FFFFFF"/>
            <w:noWrap/>
            <w:vAlign w:val="center"/>
            <w:hideMark/>
          </w:tcPr>
          <w:p w:rsidR="0067659F" w:rsidRPr="003A3A42" w:rsidRDefault="0067659F" w:rsidP="00D87110">
            <w:pPr>
              <w:spacing w:after="0" w:line="280" w:lineRule="exact"/>
              <w:jc w:val="center"/>
              <w:rPr>
                <w:rFonts w:ascii="Times New Roman" w:eastAsia="方正仿宋_GBK" w:hAnsi="Times New Roman" w:cs="Times New Roman"/>
                <w:b/>
                <w:bCs/>
                <w:color w:val="000000" w:themeColor="text1"/>
                <w:sz w:val="21"/>
                <w:szCs w:val="21"/>
              </w:rPr>
            </w:pPr>
          </w:p>
        </w:tc>
      </w:tr>
      <w:tr w:rsidR="0067659F" w:rsidRPr="003A3A42" w:rsidTr="006C0DB9">
        <w:trPr>
          <w:trHeight w:val="1380"/>
          <w:jc w:val="center"/>
        </w:trPr>
        <w:tc>
          <w:tcPr>
            <w:tcW w:w="1479" w:type="dxa"/>
            <w:vMerge w:val="restart"/>
            <w:tcBorders>
              <w:top w:val="nil"/>
              <w:left w:val="single" w:sz="4" w:space="0" w:color="auto"/>
              <w:right w:val="single" w:sz="4" w:space="0" w:color="auto"/>
            </w:tcBorders>
            <w:shd w:val="clear" w:color="auto" w:fill="auto"/>
            <w:vAlign w:val="center"/>
            <w:hideMark/>
          </w:tcPr>
          <w:p w:rsidR="0067659F" w:rsidRPr="003A3A42" w:rsidRDefault="0067659F" w:rsidP="00D87110">
            <w:pPr>
              <w:spacing w:after="0" w:line="280" w:lineRule="exact"/>
              <w:rPr>
                <w:rFonts w:ascii="Times New Roman" w:eastAsia="方正仿宋_GBK" w:hAnsi="Times New Roman" w:cs="Times New Roman"/>
                <w:b/>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五、社会评价（100分）</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7659F" w:rsidRPr="003A3A42" w:rsidRDefault="0067659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外部评价</w:t>
            </w:r>
            <w:r w:rsidRPr="003A3A42">
              <w:rPr>
                <w:rFonts w:ascii="Times New Roman" w:eastAsia="方正仿宋_GBK" w:hAnsi="Times New Roman" w:cs="Times New Roman" w:hint="eastAsia"/>
                <w:color w:val="000000" w:themeColor="text1"/>
                <w:sz w:val="21"/>
                <w:szCs w:val="21"/>
              </w:rPr>
              <w:br/>
            </w: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45</w:t>
            </w:r>
            <w:r w:rsidRPr="003A3A42">
              <w:rPr>
                <w:rFonts w:ascii="Times New Roman" w:eastAsia="方正仿宋_GBK" w:hAnsi="Times New Roman" w:cs="Times New Roman" w:hint="eastAsia"/>
                <w:color w:val="000000" w:themeColor="text1"/>
                <w:sz w:val="21"/>
                <w:szCs w:val="21"/>
              </w:rPr>
              <w:t>分）</w:t>
            </w:r>
          </w:p>
        </w:tc>
        <w:tc>
          <w:tcPr>
            <w:tcW w:w="1276"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服务对象</w:t>
            </w:r>
          </w:p>
          <w:p w:rsidR="0067659F" w:rsidRPr="003A3A42" w:rsidRDefault="0067659F" w:rsidP="0067659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评价</w:t>
            </w:r>
          </w:p>
          <w:p w:rsidR="0067659F" w:rsidRPr="003A3A42" w:rsidRDefault="0067659F" w:rsidP="0067659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93</w:t>
            </w:r>
          </w:p>
        </w:tc>
        <w:tc>
          <w:tcPr>
            <w:tcW w:w="1518"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对单位服务态度、服务质量、信息公开、社会影响力和诚信度的评价</w:t>
            </w:r>
          </w:p>
        </w:tc>
        <w:tc>
          <w:tcPr>
            <w:tcW w:w="700"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20</w:t>
            </w:r>
          </w:p>
        </w:tc>
        <w:tc>
          <w:tcPr>
            <w:tcW w:w="3991"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□服务对象对提供的服务的评价为好的，得</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□服务对象对提供的服务的评价为较好的，得</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□服务对象对提供的服务的评价为一般的，得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□服务对象对提供的服务的评价为差的，得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7659F" w:rsidRPr="003A3A42" w:rsidRDefault="0067659F"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67659F" w:rsidRPr="003A3A42" w:rsidTr="006C0DB9">
        <w:trPr>
          <w:trHeight w:val="1380"/>
          <w:jc w:val="center"/>
        </w:trPr>
        <w:tc>
          <w:tcPr>
            <w:tcW w:w="1479" w:type="dxa"/>
            <w:vMerge/>
            <w:tcBorders>
              <w:left w:val="single" w:sz="4" w:space="0" w:color="auto"/>
              <w:right w:val="single" w:sz="4" w:space="0" w:color="auto"/>
            </w:tcBorders>
            <w:shd w:val="clear" w:color="auto" w:fill="auto"/>
            <w:vAlign w:val="center"/>
            <w:hideMark/>
          </w:tcPr>
          <w:p w:rsidR="0067659F" w:rsidRPr="003A3A42" w:rsidRDefault="0067659F"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top w:val="nil"/>
              <w:left w:val="single" w:sz="4" w:space="0" w:color="auto"/>
              <w:bottom w:val="single" w:sz="4" w:space="0" w:color="auto"/>
              <w:right w:val="single" w:sz="4" w:space="0" w:color="auto"/>
            </w:tcBorders>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p>
        </w:tc>
        <w:tc>
          <w:tcPr>
            <w:tcW w:w="1276"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政府部门</w:t>
            </w:r>
          </w:p>
          <w:p w:rsidR="0067659F" w:rsidRPr="003A3A42" w:rsidRDefault="0067659F" w:rsidP="0067659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评价</w:t>
            </w:r>
          </w:p>
          <w:p w:rsidR="0067659F" w:rsidRPr="003A3A42" w:rsidRDefault="0067659F" w:rsidP="0067659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lastRenderedPageBreak/>
              <w:t>（</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lastRenderedPageBreak/>
              <w:t>94</w:t>
            </w:r>
          </w:p>
        </w:tc>
        <w:tc>
          <w:tcPr>
            <w:tcW w:w="1518"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政府有关部门表扬或奖励</w:t>
            </w:r>
          </w:p>
        </w:tc>
        <w:tc>
          <w:tcPr>
            <w:tcW w:w="700"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15</w:t>
            </w:r>
          </w:p>
        </w:tc>
        <w:tc>
          <w:tcPr>
            <w:tcW w:w="3991"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□获国家级的表扬或奖励，得</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□获省级的表扬或奖励，得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lastRenderedPageBreak/>
              <w:t>□获市级的表扬或奖励，得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□未获得任何表扬或奖励，得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lastRenderedPageBreak/>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7659F" w:rsidRPr="003A3A42" w:rsidRDefault="0067659F"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67659F" w:rsidRPr="003A3A42" w:rsidTr="006C0DB9">
        <w:trPr>
          <w:trHeight w:val="975"/>
          <w:jc w:val="center"/>
        </w:trPr>
        <w:tc>
          <w:tcPr>
            <w:tcW w:w="1479" w:type="dxa"/>
            <w:vMerge/>
            <w:tcBorders>
              <w:left w:val="single" w:sz="4" w:space="0" w:color="auto"/>
              <w:bottom w:val="single" w:sz="4" w:space="0" w:color="auto"/>
              <w:right w:val="single" w:sz="4" w:space="0" w:color="auto"/>
            </w:tcBorders>
            <w:shd w:val="clear" w:color="auto" w:fill="auto"/>
            <w:vAlign w:val="center"/>
            <w:hideMark/>
          </w:tcPr>
          <w:p w:rsidR="0067659F" w:rsidRPr="003A3A42" w:rsidRDefault="0067659F" w:rsidP="00D87110">
            <w:pPr>
              <w:spacing w:after="0" w:line="280" w:lineRule="exact"/>
              <w:rPr>
                <w:rFonts w:ascii="Times New Roman" w:eastAsia="方正仿宋_GBK" w:hAnsi="Times New Roman" w:cs="Times New Roman"/>
                <w:b/>
                <w:bCs/>
                <w:color w:val="000000" w:themeColor="text1"/>
                <w:sz w:val="21"/>
                <w:szCs w:val="21"/>
              </w:rPr>
            </w:pPr>
          </w:p>
        </w:tc>
        <w:tc>
          <w:tcPr>
            <w:tcW w:w="1135" w:type="dxa"/>
            <w:vMerge/>
            <w:tcBorders>
              <w:top w:val="nil"/>
              <w:left w:val="single" w:sz="4" w:space="0" w:color="auto"/>
              <w:bottom w:val="single" w:sz="4" w:space="0" w:color="auto"/>
              <w:right w:val="single" w:sz="4" w:space="0" w:color="auto"/>
            </w:tcBorders>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p>
        </w:tc>
        <w:tc>
          <w:tcPr>
            <w:tcW w:w="1276"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67659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社会评价</w:t>
            </w:r>
          </w:p>
          <w:p w:rsidR="0067659F" w:rsidRPr="003A3A42" w:rsidRDefault="0067659F" w:rsidP="0067659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709"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95</w:t>
            </w:r>
          </w:p>
        </w:tc>
        <w:tc>
          <w:tcPr>
            <w:tcW w:w="1518"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社会公众或媒体的评价</w:t>
            </w:r>
          </w:p>
        </w:tc>
        <w:tc>
          <w:tcPr>
            <w:tcW w:w="700"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D8711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91" w:type="dxa"/>
            <w:tcBorders>
              <w:top w:val="nil"/>
              <w:left w:val="nil"/>
              <w:bottom w:val="single" w:sz="4" w:space="0" w:color="auto"/>
              <w:right w:val="single" w:sz="4" w:space="0" w:color="auto"/>
            </w:tcBorders>
            <w:shd w:val="clear" w:color="auto" w:fill="auto"/>
            <w:vAlign w:val="center"/>
            <w:hideMark/>
          </w:tcPr>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□获得社会各界的奖励表彰，或获得权威媒体的正面报道，得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67659F" w:rsidRPr="003A3A42" w:rsidRDefault="0067659F" w:rsidP="0067659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□未获得社会各界的奖励表彰，且未获得权威媒体的正面报道，得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17" w:type="dxa"/>
            <w:tcBorders>
              <w:top w:val="nil"/>
              <w:left w:val="nil"/>
              <w:bottom w:val="single" w:sz="4" w:space="0" w:color="auto"/>
              <w:right w:val="single" w:sz="4" w:space="0" w:color="auto"/>
            </w:tcBorders>
            <w:shd w:val="clear" w:color="000000" w:fill="FFFFFF"/>
            <w:noWrap/>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67659F" w:rsidRPr="003A3A42" w:rsidRDefault="0067659F" w:rsidP="00D87110">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7659F" w:rsidRPr="003A3A42" w:rsidRDefault="0067659F" w:rsidP="00D87110">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bl>
    <w:p w:rsidR="00476F8B" w:rsidRPr="003A3A42" w:rsidRDefault="00476F8B" w:rsidP="00993265">
      <w:pPr>
        <w:adjustRightInd/>
        <w:snapToGrid/>
        <w:spacing w:line="220" w:lineRule="atLeast"/>
        <w:rPr>
          <w:color w:val="000000" w:themeColor="text1"/>
        </w:rPr>
      </w:pPr>
    </w:p>
    <w:p w:rsidR="0067659F" w:rsidRPr="003A3A42" w:rsidRDefault="0067659F" w:rsidP="00993265">
      <w:pPr>
        <w:adjustRightInd/>
        <w:snapToGrid/>
        <w:spacing w:line="220" w:lineRule="atLeast"/>
        <w:rPr>
          <w:color w:val="000000" w:themeColor="text1"/>
        </w:rPr>
      </w:pPr>
    </w:p>
    <w:p w:rsidR="0067659F" w:rsidRPr="003A3A42" w:rsidRDefault="0067659F">
      <w:pPr>
        <w:adjustRightInd/>
        <w:snapToGrid/>
        <w:spacing w:line="220" w:lineRule="atLeast"/>
        <w:rPr>
          <w:color w:val="000000" w:themeColor="text1"/>
        </w:rPr>
      </w:pPr>
      <w:r w:rsidRPr="003A3A42">
        <w:rPr>
          <w:color w:val="000000" w:themeColor="text1"/>
        </w:rPr>
        <w:br w:type="page"/>
      </w:r>
    </w:p>
    <w:p w:rsidR="0067659F" w:rsidRPr="003A3A42" w:rsidRDefault="008A451C" w:rsidP="00B85D8D">
      <w:pPr>
        <w:adjustRightInd/>
        <w:snapToGrid/>
        <w:spacing w:line="220" w:lineRule="atLeast"/>
        <w:jc w:val="center"/>
        <w:rPr>
          <w:rFonts w:ascii="方正小标宋_GBK" w:eastAsia="方正小标宋_GBK"/>
          <w:color w:val="000000" w:themeColor="text1"/>
          <w:sz w:val="44"/>
          <w:szCs w:val="44"/>
        </w:rPr>
      </w:pPr>
      <w:r>
        <w:rPr>
          <w:rFonts w:ascii="方正小标宋_GBK" w:eastAsia="方正小标宋_GBK"/>
          <w:noProof/>
          <w:color w:val="000000" w:themeColor="text1"/>
          <w:sz w:val="44"/>
          <w:szCs w:val="44"/>
        </w:rPr>
        <w:lastRenderedPageBreak/>
        <mc:AlternateContent>
          <mc:Choice Requires="wps">
            <w:drawing>
              <wp:anchor distT="0" distB="0" distL="114300" distR="114300" simplePos="0" relativeHeight="251667456" behindDoc="0" locked="0" layoutInCell="1" allowOverlap="1">
                <wp:simplePos x="0" y="0"/>
                <wp:positionH relativeFrom="column">
                  <wp:posOffset>-1270</wp:posOffset>
                </wp:positionH>
                <wp:positionV relativeFrom="paragraph">
                  <wp:posOffset>-71755</wp:posOffset>
                </wp:positionV>
                <wp:extent cx="469900" cy="179070"/>
                <wp:effectExtent l="8890" t="13970" r="6985" b="698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179070"/>
                        </a:xfrm>
                        <a:prstGeom prst="rect">
                          <a:avLst/>
                        </a:prstGeom>
                        <a:solidFill>
                          <a:srgbClr val="FFFFFF"/>
                        </a:solidFill>
                        <a:ln w="9525">
                          <a:solidFill>
                            <a:schemeClr val="bg1">
                              <a:lumMod val="100000"/>
                              <a:lumOff val="0"/>
                            </a:schemeClr>
                          </a:solidFill>
                          <a:miter lim="800000"/>
                          <a:headEnd/>
                          <a:tailEnd/>
                        </a:ln>
                      </wps:spPr>
                      <wps:txbx>
                        <w:txbxContent>
                          <w:p w:rsidR="006C0DB9" w:rsidRPr="006C0DB9" w:rsidRDefault="006C0DB9">
                            <w:pPr>
                              <w:rPr>
                                <w:rFonts w:ascii="方正黑体_GBK" w:eastAsia="方正黑体_GBK"/>
                                <w:sz w:val="32"/>
                                <w:szCs w:val="32"/>
                              </w:rPr>
                            </w:pPr>
                            <w:r>
                              <w:rPr>
                                <w:rFonts w:ascii="方正黑体_GBK" w:eastAsia="方正黑体_GBK" w:hint="eastAsia"/>
                                <w:sz w:val="32"/>
                                <w:szCs w:val="32"/>
                              </w:rPr>
                              <w:t>附件6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pt;margin-top:-5.65pt;width:37pt;height:1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8PRQIAAI0EAAAOAAAAZHJzL2Uyb0RvYy54bWysVG1v2yAQ/j5p/wHxfbUTJW1j1am6dJ0m&#10;dS9Sux+AMbbRgGNAYne/fgckmbd9m+YPiOOOh+fuufPN7aQVOQjnJZiaLi5KSoTh0ErT1/Tr88Ob&#10;a0p8YKZlCoyo6Yvw9Hb7+tXNaCuxhAFUKxxBEOOr0dZ0CMFWReH5IDTzF2CFQWcHTrOApuuL1rER&#10;0bUqlmV5WYzgWuuAC+/x9D476Tbhd53g4XPXeRGIqilyC2l1aW3iWmxvWNU7ZgfJjzTYP7DQTBp8&#10;9Ax1zwIjeyf/gtKSO/DQhQsOuoCuk1ykHDCbRflHNk8DsyLlgsXx9lwm//9g+afDF0dki9pRYphG&#10;iZ7FFMhbmMgmVme0vsKgJ4thYcLjGBkz9fYR+DdPDOwGZnpx5xyMg2AtslvEm8XsasbxEaQZP0KL&#10;z7B9gAQ0dU5HQCwGQXRU6eWsTKTC8XB1udmU6OHoWlxtyqukXMGq02XrfHgvQJO4qalD4RM4Ozz6&#10;EMmw6hSSyIOS7YNUKhmub3bKkQPDJnlIX+KPOc7DlCFjTTfr5TrnP/elfhVnkKbPNVJ7jclm4EUZ&#10;v9xweI5tmc9PmZwhEtnfXtYy4JAoqWt6PUOJxX5n2tTCgUmV95ipMsfqx4Ln0oepmZLM65OoDbQv&#10;KIeDPBM4w7gZwP2gZMR5qKn/vmdOUKI+GJR0s1it4gAlY7W+WqLh5p5m7mGGI1RNAyV5uwt56PbW&#10;yX7Al3KBDNxhG3QySRT7JbM60seeT8U4zmccqrmdon79RbY/AQAA//8DAFBLAwQUAAYACAAAACEA&#10;wxtYR90AAAAHAQAADwAAAGRycy9kb3ducmV2LnhtbEyPwU7CQBCG7ya+w2ZIvMG2YArUbonRyM0Y&#10;qgGP2+7QNnZnm+4C1ad3PMlpMvm//PNNthltJ844+NaRgngWgUCqnGmpVvDx/jJdgfBBk9GdI1Tw&#10;jR42+e1NplPjLrTDcxFqwSXkU62gCaFPpfRVg1b7meuRODu6werA61BLM+gLl9tOzqMokVa3xBca&#10;3eNTg9VXcbIKfBUl+7f7Yn8o5RZ/1sY8f25flbqbjI8PIAKO4R+GP31Wh5ydSnci40WnYDpnkEcc&#10;L0BwvlzwJyVzyRpknslr//wXAAD//wMAUEsBAi0AFAAGAAgAAAAhALaDOJL+AAAA4QEAABMAAAAA&#10;AAAAAAAAAAAAAAAAAFtDb250ZW50X1R5cGVzXS54bWxQSwECLQAUAAYACAAAACEAOP0h/9YAAACU&#10;AQAACwAAAAAAAAAAAAAAAAAvAQAAX3JlbHMvLnJlbHNQSwECLQAUAAYACAAAACEAjCg/D0UCAACN&#10;BAAADgAAAAAAAAAAAAAAAAAuAgAAZHJzL2Uyb0RvYy54bWxQSwECLQAUAAYACAAAACEAwxtYR90A&#10;AAAHAQAADwAAAAAAAAAAAAAAAACfBAAAZHJzL2Rvd25yZXYueG1sUEsFBgAAAAAEAAQA8wAAAKkF&#10;AAAAAA==&#10;" strokecolor="white [3212]">
                <v:textbox>
                  <w:txbxContent>
                    <w:p w:rsidR="006C0DB9" w:rsidRPr="006C0DB9" w:rsidRDefault="006C0DB9">
                      <w:pPr>
                        <w:rPr>
                          <w:rFonts w:ascii="方正黑体_GBK" w:eastAsia="方正黑体_GBK"/>
                          <w:sz w:val="32"/>
                          <w:szCs w:val="32"/>
                        </w:rPr>
                      </w:pPr>
                      <w:r>
                        <w:rPr>
                          <w:rFonts w:ascii="方正黑体_GBK" w:eastAsia="方正黑体_GBK" w:hint="eastAsia"/>
                          <w:sz w:val="32"/>
                          <w:szCs w:val="32"/>
                        </w:rPr>
                        <w:t>附件6</w:t>
                      </w:r>
                    </w:p>
                  </w:txbxContent>
                </v:textbox>
              </v:shape>
            </w:pict>
          </mc:Fallback>
        </mc:AlternateContent>
      </w:r>
      <w:r w:rsidR="00B85D8D" w:rsidRPr="003A3A42">
        <w:rPr>
          <w:rFonts w:ascii="方正小标宋_GBK" w:eastAsia="方正小标宋_GBK" w:hint="eastAsia"/>
          <w:color w:val="000000" w:themeColor="text1"/>
          <w:sz w:val="44"/>
          <w:szCs w:val="44"/>
        </w:rPr>
        <w:t>江苏省基金会评估指标（试行）</w:t>
      </w:r>
    </w:p>
    <w:tbl>
      <w:tblPr>
        <w:tblW w:w="14722" w:type="dxa"/>
        <w:jc w:val="center"/>
        <w:tblLook w:val="04A0" w:firstRow="1" w:lastRow="0" w:firstColumn="1" w:lastColumn="0" w:noHBand="0" w:noVBand="1"/>
      </w:tblPr>
      <w:tblGrid>
        <w:gridCol w:w="1559"/>
        <w:gridCol w:w="1134"/>
        <w:gridCol w:w="1418"/>
        <w:gridCol w:w="708"/>
        <w:gridCol w:w="1214"/>
        <w:gridCol w:w="700"/>
        <w:gridCol w:w="3969"/>
        <w:gridCol w:w="902"/>
        <w:gridCol w:w="850"/>
        <w:gridCol w:w="1418"/>
        <w:gridCol w:w="850"/>
      </w:tblGrid>
      <w:tr w:rsidR="00B85D8D" w:rsidRPr="003A3A42" w:rsidTr="006C0DB9">
        <w:trPr>
          <w:trHeight w:val="600"/>
          <w:jc w:val="center"/>
        </w:trPr>
        <w:tc>
          <w:tcPr>
            <w:tcW w:w="1070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B85D8D" w:rsidRPr="003A3A42" w:rsidRDefault="00B85D8D" w:rsidP="006E2096">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指标类别和分值（总分值1000分）</w:t>
            </w:r>
          </w:p>
        </w:tc>
        <w:tc>
          <w:tcPr>
            <w:tcW w:w="902" w:type="dxa"/>
            <w:tcBorders>
              <w:top w:val="single" w:sz="4" w:space="0" w:color="auto"/>
              <w:left w:val="nil"/>
              <w:bottom w:val="single" w:sz="4" w:space="0" w:color="auto"/>
              <w:right w:val="single" w:sz="4" w:space="0" w:color="auto"/>
            </w:tcBorders>
            <w:shd w:val="clear" w:color="000000" w:fill="FFFFFF"/>
            <w:vAlign w:val="center"/>
            <w:hideMark/>
          </w:tcPr>
          <w:p w:rsidR="00B85D8D" w:rsidRPr="003A3A42" w:rsidRDefault="00B85D8D" w:rsidP="006C0DB9">
            <w:pPr>
              <w:spacing w:after="0" w:line="280" w:lineRule="exact"/>
              <w:ind w:leftChars="-50" w:left="-110" w:rightChars="-50" w:right="-110"/>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自评总分</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85D8D" w:rsidRPr="003A3A42" w:rsidRDefault="00B85D8D" w:rsidP="006E2096">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 xml:space="preserve">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B85D8D" w:rsidRPr="003A3A42" w:rsidRDefault="00B85D8D" w:rsidP="006C0DB9">
            <w:pPr>
              <w:spacing w:after="0" w:line="280" w:lineRule="exact"/>
              <w:ind w:leftChars="-50" w:left="-110" w:rightChars="-50" w:right="-110"/>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专家评估得分</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85D8D" w:rsidRPr="003A3A42" w:rsidRDefault="00B85D8D" w:rsidP="006E2096">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 xml:space="preserve">　</w:t>
            </w:r>
          </w:p>
        </w:tc>
      </w:tr>
      <w:tr w:rsidR="00B85D8D" w:rsidRPr="003A3A42" w:rsidTr="006C0DB9">
        <w:trPr>
          <w:trHeight w:val="454"/>
          <w:jc w:val="center"/>
        </w:trPr>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85D8D" w:rsidRPr="003A3A42" w:rsidRDefault="00B85D8D" w:rsidP="006E2096">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85D8D" w:rsidRPr="003A3A42" w:rsidRDefault="00B85D8D" w:rsidP="006E2096">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B85D8D" w:rsidRPr="003A3A42" w:rsidRDefault="00B85D8D" w:rsidP="006E2096">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591" w:type="dxa"/>
            <w:gridSpan w:val="4"/>
            <w:tcBorders>
              <w:top w:val="single" w:sz="4" w:space="0" w:color="auto"/>
              <w:left w:val="nil"/>
              <w:bottom w:val="single" w:sz="4" w:space="0" w:color="auto"/>
              <w:right w:val="single" w:sz="4" w:space="0" w:color="000000"/>
            </w:tcBorders>
            <w:shd w:val="clear" w:color="auto" w:fill="auto"/>
            <w:vAlign w:val="center"/>
            <w:hideMark/>
          </w:tcPr>
          <w:p w:rsidR="00B85D8D" w:rsidRPr="003A3A42" w:rsidRDefault="00B85D8D" w:rsidP="006E2096">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0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85D8D" w:rsidRPr="003A3A42" w:rsidRDefault="00B85D8D" w:rsidP="006E2096">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0DB9" w:rsidRPr="003A3A42" w:rsidRDefault="00B85D8D" w:rsidP="006E2096">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B85D8D" w:rsidRPr="003A3A42" w:rsidRDefault="00B85D8D" w:rsidP="006E2096">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226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85D8D" w:rsidRPr="003A3A42" w:rsidRDefault="00B85D8D" w:rsidP="006E2096">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B85D8D" w:rsidRPr="003A3A42" w:rsidTr="006C0DB9">
        <w:trPr>
          <w:trHeight w:val="454"/>
          <w:jc w:val="center"/>
        </w:trPr>
        <w:tc>
          <w:tcPr>
            <w:tcW w:w="1559" w:type="dxa"/>
            <w:vMerge/>
            <w:tcBorders>
              <w:top w:val="nil"/>
              <w:left w:val="single" w:sz="4" w:space="0" w:color="auto"/>
              <w:bottom w:val="single" w:sz="4" w:space="0" w:color="000000"/>
              <w:right w:val="single" w:sz="4" w:space="0" w:color="auto"/>
            </w:tcBorders>
            <w:vAlign w:val="center"/>
            <w:hideMark/>
          </w:tcPr>
          <w:p w:rsidR="00B85D8D" w:rsidRPr="003A3A42" w:rsidRDefault="00B85D8D" w:rsidP="006E2096">
            <w:pPr>
              <w:spacing w:after="0" w:line="280" w:lineRule="exact"/>
              <w:rPr>
                <w:rFonts w:ascii="Times New Roman" w:eastAsia="方正仿宋_GBK" w:hAnsi="Times New Roman" w:cs="宋体"/>
                <w:b/>
                <w:bCs/>
                <w:color w:val="000000" w:themeColor="text1"/>
                <w:sz w:val="21"/>
                <w:szCs w:val="21"/>
              </w:rPr>
            </w:pPr>
          </w:p>
        </w:tc>
        <w:tc>
          <w:tcPr>
            <w:tcW w:w="1134" w:type="dxa"/>
            <w:vMerge/>
            <w:tcBorders>
              <w:top w:val="nil"/>
              <w:left w:val="single" w:sz="4" w:space="0" w:color="auto"/>
              <w:bottom w:val="single" w:sz="4" w:space="0" w:color="000000"/>
              <w:right w:val="single" w:sz="4" w:space="0" w:color="auto"/>
            </w:tcBorders>
            <w:vAlign w:val="center"/>
            <w:hideMark/>
          </w:tcPr>
          <w:p w:rsidR="00B85D8D" w:rsidRPr="003A3A42" w:rsidRDefault="00B85D8D" w:rsidP="006E2096">
            <w:pPr>
              <w:spacing w:after="0" w:line="280" w:lineRule="exact"/>
              <w:rPr>
                <w:rFonts w:ascii="Times New Roman" w:eastAsia="方正仿宋_GBK" w:hAnsi="Times New Roman" w:cs="Times New Roman"/>
                <w:b/>
                <w:bCs/>
                <w:color w:val="000000" w:themeColor="text1"/>
                <w:sz w:val="21"/>
                <w:szCs w:val="21"/>
              </w:rPr>
            </w:pPr>
          </w:p>
        </w:tc>
        <w:tc>
          <w:tcPr>
            <w:tcW w:w="1418" w:type="dxa"/>
            <w:vMerge/>
            <w:tcBorders>
              <w:top w:val="nil"/>
              <w:left w:val="single" w:sz="4" w:space="0" w:color="auto"/>
              <w:bottom w:val="single" w:sz="4" w:space="0" w:color="000000"/>
              <w:right w:val="single" w:sz="4" w:space="0" w:color="auto"/>
            </w:tcBorders>
            <w:vAlign w:val="center"/>
            <w:hideMark/>
          </w:tcPr>
          <w:p w:rsidR="00B85D8D" w:rsidRPr="003A3A42" w:rsidRDefault="00B85D8D" w:rsidP="006E2096">
            <w:pPr>
              <w:spacing w:after="0" w:line="280" w:lineRule="exact"/>
              <w:rPr>
                <w:rFonts w:ascii="Times New Roman" w:eastAsia="方正仿宋_GBK" w:hAnsi="Times New Roman" w:cs="Times New Roman"/>
                <w:b/>
                <w:bCs/>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B85D8D" w:rsidRPr="003A3A42" w:rsidRDefault="00B85D8D" w:rsidP="006E2096">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编号</w:t>
            </w:r>
          </w:p>
        </w:tc>
        <w:tc>
          <w:tcPr>
            <w:tcW w:w="1214" w:type="dxa"/>
            <w:tcBorders>
              <w:top w:val="nil"/>
              <w:left w:val="nil"/>
              <w:bottom w:val="single" w:sz="4" w:space="0" w:color="auto"/>
              <w:right w:val="single" w:sz="4" w:space="0" w:color="auto"/>
            </w:tcBorders>
            <w:shd w:val="clear" w:color="auto" w:fill="auto"/>
            <w:vAlign w:val="center"/>
            <w:hideMark/>
          </w:tcPr>
          <w:p w:rsidR="00B85D8D" w:rsidRPr="003A3A42" w:rsidRDefault="00B85D8D" w:rsidP="006E2096">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nil"/>
              <w:bottom w:val="single" w:sz="4" w:space="0" w:color="auto"/>
              <w:right w:val="single" w:sz="4" w:space="0" w:color="auto"/>
            </w:tcBorders>
            <w:shd w:val="clear" w:color="auto" w:fill="auto"/>
            <w:vAlign w:val="center"/>
            <w:hideMark/>
          </w:tcPr>
          <w:p w:rsidR="00B85D8D" w:rsidRPr="003A3A42" w:rsidRDefault="00B85D8D" w:rsidP="006E2096">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69" w:type="dxa"/>
            <w:tcBorders>
              <w:top w:val="nil"/>
              <w:left w:val="nil"/>
              <w:bottom w:val="single" w:sz="4" w:space="0" w:color="auto"/>
              <w:right w:val="single" w:sz="4" w:space="0" w:color="auto"/>
            </w:tcBorders>
            <w:shd w:val="clear" w:color="auto" w:fill="auto"/>
            <w:vAlign w:val="center"/>
            <w:hideMark/>
          </w:tcPr>
          <w:p w:rsidR="00B85D8D" w:rsidRPr="003A3A42" w:rsidRDefault="00B85D8D" w:rsidP="006E2096">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02" w:type="dxa"/>
            <w:vMerge/>
            <w:tcBorders>
              <w:top w:val="nil"/>
              <w:left w:val="single" w:sz="4" w:space="0" w:color="auto"/>
              <w:bottom w:val="single" w:sz="4" w:space="0" w:color="000000"/>
              <w:right w:val="single" w:sz="4" w:space="0" w:color="auto"/>
            </w:tcBorders>
            <w:vAlign w:val="center"/>
            <w:hideMark/>
          </w:tcPr>
          <w:p w:rsidR="00B85D8D" w:rsidRPr="003A3A42" w:rsidRDefault="00B85D8D" w:rsidP="006E2096">
            <w:pPr>
              <w:spacing w:after="0" w:line="280" w:lineRule="exact"/>
              <w:rPr>
                <w:rFonts w:ascii="Times New Roman" w:eastAsia="方正仿宋_GBK" w:hAnsi="Times New Roman" w:cs="Times New Roman"/>
                <w:b/>
                <w:bCs/>
                <w:color w:val="000000" w:themeColor="text1"/>
                <w:sz w:val="21"/>
                <w:szCs w:val="21"/>
              </w:rPr>
            </w:pPr>
          </w:p>
        </w:tc>
        <w:tc>
          <w:tcPr>
            <w:tcW w:w="850" w:type="dxa"/>
            <w:vMerge/>
            <w:tcBorders>
              <w:top w:val="nil"/>
              <w:left w:val="single" w:sz="4" w:space="0" w:color="auto"/>
              <w:bottom w:val="single" w:sz="4" w:space="0" w:color="000000"/>
              <w:right w:val="single" w:sz="4" w:space="0" w:color="auto"/>
            </w:tcBorders>
            <w:vAlign w:val="center"/>
            <w:hideMark/>
          </w:tcPr>
          <w:p w:rsidR="00B85D8D" w:rsidRPr="003A3A42" w:rsidRDefault="00B85D8D" w:rsidP="006E2096">
            <w:pPr>
              <w:spacing w:after="0" w:line="280" w:lineRule="exact"/>
              <w:rPr>
                <w:rFonts w:ascii="Times New Roman" w:eastAsia="方正仿宋_GBK" w:hAnsi="Times New Roman" w:cs="Times New Roman"/>
                <w:b/>
                <w:bCs/>
                <w:color w:val="000000" w:themeColor="text1"/>
                <w:sz w:val="21"/>
                <w:szCs w:val="21"/>
              </w:rPr>
            </w:pPr>
          </w:p>
        </w:tc>
        <w:tc>
          <w:tcPr>
            <w:tcW w:w="2268" w:type="dxa"/>
            <w:gridSpan w:val="2"/>
            <w:vMerge/>
            <w:tcBorders>
              <w:top w:val="single" w:sz="4" w:space="0" w:color="auto"/>
              <w:left w:val="single" w:sz="4" w:space="0" w:color="auto"/>
              <w:bottom w:val="single" w:sz="4" w:space="0" w:color="000000"/>
              <w:right w:val="single" w:sz="4" w:space="0" w:color="000000"/>
            </w:tcBorders>
            <w:vAlign w:val="center"/>
            <w:hideMark/>
          </w:tcPr>
          <w:p w:rsidR="00B85D8D" w:rsidRPr="003A3A42" w:rsidRDefault="00B85D8D" w:rsidP="006E2096">
            <w:pPr>
              <w:spacing w:after="0" w:line="280" w:lineRule="exact"/>
              <w:rPr>
                <w:rFonts w:ascii="Times New Roman" w:eastAsia="方正仿宋_GBK" w:hAnsi="Times New Roman" w:cs="Times New Roman"/>
                <w:b/>
                <w:bCs/>
                <w:color w:val="000000" w:themeColor="text1"/>
                <w:sz w:val="21"/>
                <w:szCs w:val="21"/>
              </w:rPr>
            </w:pPr>
          </w:p>
        </w:tc>
      </w:tr>
      <w:tr w:rsidR="006E2096" w:rsidRPr="003A3A42" w:rsidTr="006C0DB9">
        <w:trPr>
          <w:trHeight w:val="1020"/>
          <w:jc w:val="center"/>
        </w:trPr>
        <w:tc>
          <w:tcPr>
            <w:tcW w:w="1559" w:type="dxa"/>
            <w:vMerge w:val="restart"/>
            <w:tcBorders>
              <w:top w:val="nil"/>
              <w:left w:val="single" w:sz="4" w:space="0" w:color="auto"/>
              <w:right w:val="single" w:sz="4" w:space="0" w:color="auto"/>
            </w:tcBorders>
            <w:shd w:val="clear" w:color="auto" w:fill="auto"/>
            <w:vAlign w:val="center"/>
            <w:hideMark/>
          </w:tcPr>
          <w:p w:rsidR="006E2096" w:rsidRPr="003A3A42" w:rsidRDefault="006E2096" w:rsidP="006E2096">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一、党建工作（100分）</w:t>
            </w:r>
          </w:p>
        </w:tc>
        <w:tc>
          <w:tcPr>
            <w:tcW w:w="1134"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6E2096">
            <w:pPr>
              <w:spacing w:after="0" w:line="280" w:lineRule="exact"/>
              <w:ind w:leftChars="-50" w:left="-110" w:rightChars="-50" w:right="-110"/>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党建入章（</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1418"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规范入章（</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w:t>
            </w:r>
          </w:p>
        </w:tc>
        <w:tc>
          <w:tcPr>
            <w:tcW w:w="1214"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完整入章</w:t>
            </w:r>
          </w:p>
        </w:tc>
        <w:tc>
          <w:tcPr>
            <w:tcW w:w="700"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69"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6E2096">
            <w:pPr>
              <w:spacing w:after="0" w:line="26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□按民政部门及章程示范文本要求，将党的建设及社会主义核心价值观相关内容规范完整写入章程，得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6E2096" w:rsidRPr="003A3A42" w:rsidRDefault="006E2096" w:rsidP="006E2096">
            <w:pPr>
              <w:spacing w:after="0" w:line="26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□未规范完整写入章程，得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auto" w:fill="auto"/>
            <w:noWrap/>
            <w:vAlign w:val="center"/>
            <w:hideMark/>
          </w:tcPr>
          <w:p w:rsidR="006E2096" w:rsidRPr="003A3A42" w:rsidRDefault="006E209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E2096" w:rsidRPr="003A3A42" w:rsidRDefault="006E209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E2096" w:rsidRPr="003A3A42" w:rsidRDefault="006E2096"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6E2096" w:rsidRPr="003A3A42" w:rsidTr="006C0DB9">
        <w:trPr>
          <w:trHeight w:val="1755"/>
          <w:jc w:val="center"/>
        </w:trPr>
        <w:tc>
          <w:tcPr>
            <w:tcW w:w="1559" w:type="dxa"/>
            <w:vMerge/>
            <w:tcBorders>
              <w:left w:val="single" w:sz="4" w:space="0" w:color="auto"/>
              <w:right w:val="single" w:sz="4" w:space="0" w:color="auto"/>
            </w:tcBorders>
            <w:shd w:val="clear" w:color="auto" w:fill="auto"/>
            <w:vAlign w:val="center"/>
            <w:hideMark/>
          </w:tcPr>
          <w:p w:rsidR="006E2096" w:rsidRPr="003A3A42" w:rsidRDefault="006E2096"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val="restart"/>
            <w:tcBorders>
              <w:top w:val="nil"/>
              <w:left w:val="single" w:sz="4" w:space="0" w:color="auto"/>
              <w:right w:val="single" w:sz="4" w:space="0" w:color="auto"/>
            </w:tcBorders>
            <w:shd w:val="clear" w:color="auto" w:fill="auto"/>
            <w:vAlign w:val="center"/>
            <w:hideMark/>
          </w:tcPr>
          <w:p w:rsidR="006E2096" w:rsidRPr="003A3A42" w:rsidRDefault="006E2096" w:rsidP="006E2096">
            <w:pPr>
              <w:spacing w:after="0" w:line="280" w:lineRule="exact"/>
              <w:ind w:leftChars="-50" w:left="-110" w:rightChars="-50" w:right="-110"/>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党的组织和工作覆盖（</w:t>
            </w:r>
            <w:r w:rsidRPr="003A3A42">
              <w:rPr>
                <w:rFonts w:ascii="Times New Roman" w:eastAsia="方正仿宋_GBK" w:hAnsi="Times New Roman" w:cs="Times New Roman" w:hint="eastAsia"/>
                <w:color w:val="000000" w:themeColor="text1"/>
                <w:sz w:val="21"/>
                <w:szCs w:val="21"/>
              </w:rPr>
              <w:t>80</w:t>
            </w:r>
            <w:r w:rsidRPr="003A3A42">
              <w:rPr>
                <w:rFonts w:ascii="Times New Roman" w:eastAsia="方正仿宋_GBK" w:hAnsi="Times New Roman" w:cs="宋体" w:hint="eastAsia"/>
                <w:color w:val="000000" w:themeColor="text1"/>
                <w:sz w:val="21"/>
                <w:szCs w:val="21"/>
              </w:rPr>
              <w:t>分）</w:t>
            </w:r>
          </w:p>
        </w:tc>
        <w:tc>
          <w:tcPr>
            <w:tcW w:w="1418"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组织覆盖（</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w:t>
            </w:r>
          </w:p>
        </w:tc>
        <w:tc>
          <w:tcPr>
            <w:tcW w:w="1214"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组织设置</w:t>
            </w:r>
            <w:r w:rsidRPr="003A3A42">
              <w:rPr>
                <w:rFonts w:ascii="Times New Roman" w:eastAsia="方正仿宋_GBK" w:hAnsi="Times New Roman" w:cs="Times New Roman" w:hint="eastAsia"/>
                <w:color w:val="000000" w:themeColor="text1"/>
                <w:sz w:val="21"/>
                <w:szCs w:val="21"/>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20</w:t>
            </w:r>
          </w:p>
        </w:tc>
        <w:tc>
          <w:tcPr>
            <w:tcW w:w="3969"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6E2096">
            <w:pPr>
              <w:spacing w:after="0" w:line="25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□设立党组织（单建、联建、功能型），得</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p w:rsidR="006E2096" w:rsidRPr="003A3A42" w:rsidRDefault="006E2096" w:rsidP="006E2096">
            <w:pPr>
              <w:spacing w:after="0" w:line="25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□未设立党组织，但通过党建工作指导员、联络员、建立工青妇组织等方式开展党的工作和活动，得</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p w:rsidR="006E2096" w:rsidRPr="003A3A42" w:rsidRDefault="006E2096" w:rsidP="006E2096">
            <w:pPr>
              <w:spacing w:after="0" w:line="25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□未设立党组织，且未通过党建工作指导员、联络员、建立工青妇组织等方式开展党的工作和活动，得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r w:rsidRPr="003A3A42">
              <w:rPr>
                <w:rFonts w:ascii="Times New Roman" w:eastAsia="方正仿宋_GBK" w:hAnsi="Times New Roman" w:cs="Times New Roman" w:hint="eastAsia"/>
                <w:color w:val="000000" w:themeColor="text1"/>
                <w:sz w:val="21"/>
                <w:szCs w:val="21"/>
              </w:rPr>
              <w:t xml:space="preserve">                                 </w:t>
            </w:r>
          </w:p>
        </w:tc>
        <w:tc>
          <w:tcPr>
            <w:tcW w:w="902" w:type="dxa"/>
            <w:tcBorders>
              <w:top w:val="nil"/>
              <w:left w:val="nil"/>
              <w:bottom w:val="single" w:sz="4" w:space="0" w:color="auto"/>
              <w:right w:val="single" w:sz="4" w:space="0" w:color="auto"/>
            </w:tcBorders>
            <w:shd w:val="clear" w:color="auto" w:fill="auto"/>
            <w:noWrap/>
            <w:vAlign w:val="center"/>
            <w:hideMark/>
          </w:tcPr>
          <w:p w:rsidR="006E2096" w:rsidRPr="003A3A42" w:rsidRDefault="006E209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E2096" w:rsidRPr="003A3A42" w:rsidRDefault="006E209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E2096" w:rsidRPr="003A3A42" w:rsidRDefault="006E2096"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6E2096" w:rsidRPr="003A3A42" w:rsidTr="006C0DB9">
        <w:trPr>
          <w:trHeight w:val="3345"/>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6E2096" w:rsidRPr="003A3A42" w:rsidRDefault="006E2096"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6E2096" w:rsidRPr="003A3A42" w:rsidRDefault="006E2096" w:rsidP="006E2096">
            <w:pPr>
              <w:spacing w:after="0" w:line="280" w:lineRule="exact"/>
              <w:rPr>
                <w:rFonts w:ascii="Times New Roman" w:eastAsia="方正仿宋_GBK" w:hAnsi="Times New Roman" w:cs="宋体"/>
                <w:color w:val="000000" w:themeColor="text1"/>
                <w:sz w:val="21"/>
                <w:szCs w:val="21"/>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E2096" w:rsidRPr="003A3A42" w:rsidRDefault="006E209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工作覆盖（</w:t>
            </w:r>
            <w:r w:rsidRPr="003A3A42">
              <w:rPr>
                <w:rFonts w:ascii="Times New Roman" w:eastAsia="方正仿宋_GBK" w:hAnsi="Times New Roman" w:cs="Times New Roman" w:hint="eastAsia"/>
                <w:color w:val="000000" w:themeColor="text1"/>
                <w:sz w:val="21"/>
                <w:szCs w:val="21"/>
              </w:rPr>
              <w:t>60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w:t>
            </w:r>
          </w:p>
        </w:tc>
        <w:tc>
          <w:tcPr>
            <w:tcW w:w="1214"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落实制度</w:t>
            </w:r>
          </w:p>
        </w:tc>
        <w:tc>
          <w:tcPr>
            <w:tcW w:w="700"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20</w:t>
            </w:r>
          </w:p>
        </w:tc>
        <w:tc>
          <w:tcPr>
            <w:tcW w:w="3969"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6E2096">
            <w:pPr>
              <w:spacing w:after="0" w:line="250" w:lineRule="exact"/>
              <w:jc w:val="both"/>
              <w:rPr>
                <w:rFonts w:ascii="Times New Roman" w:eastAsia="方正仿宋_GBK" w:hAnsi="Times New Roman" w:cs="Times New Roman"/>
                <w:color w:val="000000" w:themeColor="text1"/>
                <w:spacing w:val="-6"/>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pacing w:val="-6"/>
                <w:sz w:val="21"/>
                <w:szCs w:val="21"/>
              </w:rPr>
              <w:t>党组织工作基本制度健全，各项工作制度落实到位，记录内容完整、格式规范（包括年度工作计划和总结、“三会一课”、组织生活会、民主评议党员、谈心谈话（提醒）、重大事项请示报告、主题党日活动等），据实得分，最高得</w:t>
            </w:r>
            <w:r w:rsidRPr="003A3A42">
              <w:rPr>
                <w:rFonts w:ascii="Times New Roman" w:eastAsia="方正仿宋_GBK" w:hAnsi="Times New Roman" w:cs="Times New Roman" w:hint="eastAsia"/>
                <w:color w:val="000000" w:themeColor="text1"/>
                <w:spacing w:val="-6"/>
                <w:sz w:val="21"/>
                <w:szCs w:val="21"/>
              </w:rPr>
              <w:t>10</w:t>
            </w:r>
            <w:r w:rsidRPr="003A3A42">
              <w:rPr>
                <w:rFonts w:ascii="Times New Roman" w:eastAsia="方正仿宋_GBK" w:hAnsi="Times New Roman" w:cs="Times New Roman" w:hint="eastAsia"/>
                <w:color w:val="000000" w:themeColor="text1"/>
                <w:spacing w:val="-6"/>
                <w:sz w:val="21"/>
                <w:szCs w:val="21"/>
              </w:rPr>
              <w:t>分</w:t>
            </w:r>
          </w:p>
          <w:p w:rsidR="006E2096" w:rsidRPr="003A3A42" w:rsidRDefault="006E2096" w:rsidP="006E2096">
            <w:pPr>
              <w:spacing w:after="0" w:line="25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□党组织按期规范进行换届，得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分；未按期换届，得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p w:rsidR="006E2096" w:rsidRPr="003A3A42" w:rsidRDefault="006E2096" w:rsidP="006E2096">
            <w:pPr>
              <w:spacing w:after="0" w:line="25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□党组织班子成员和社会组织管理层人员双向进入、交叉任职，且由社会组织负责人担任党组织书记，得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分；其他管理层人员担任党组织书记，得</w:t>
            </w: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Times New Roman" w:hint="eastAsia"/>
                <w:color w:val="000000" w:themeColor="text1"/>
                <w:sz w:val="21"/>
                <w:szCs w:val="21"/>
              </w:rPr>
              <w:t>分</w:t>
            </w:r>
          </w:p>
          <w:p w:rsidR="006E2096" w:rsidRPr="003A3A42" w:rsidRDefault="006E2096" w:rsidP="006E2096">
            <w:pPr>
              <w:spacing w:after="0" w:line="25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□未设立党组织，得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auto" w:fill="auto"/>
            <w:noWrap/>
            <w:vAlign w:val="center"/>
            <w:hideMark/>
          </w:tcPr>
          <w:p w:rsidR="006E2096" w:rsidRPr="003A3A42" w:rsidRDefault="006E209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E2096" w:rsidRPr="003A3A42" w:rsidRDefault="006E209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E2096" w:rsidRPr="003A3A42" w:rsidRDefault="006E2096"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6E2096" w:rsidRPr="003A3A42" w:rsidTr="006C0DB9">
        <w:trPr>
          <w:trHeight w:val="454"/>
          <w:jc w:val="center"/>
        </w:trPr>
        <w:tc>
          <w:tcPr>
            <w:tcW w:w="1559" w:type="dxa"/>
            <w:vMerge w:val="restart"/>
            <w:tcBorders>
              <w:top w:val="single" w:sz="4" w:space="0" w:color="auto"/>
              <w:left w:val="single" w:sz="4" w:space="0" w:color="auto"/>
              <w:right w:val="single" w:sz="4" w:space="0" w:color="auto"/>
            </w:tcBorders>
            <w:shd w:val="clear" w:color="auto" w:fill="auto"/>
            <w:vAlign w:val="center"/>
            <w:hideMark/>
          </w:tcPr>
          <w:p w:rsidR="006E2096" w:rsidRPr="003A3A42" w:rsidRDefault="006E2096" w:rsidP="008D2385">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6E2096" w:rsidRPr="003A3A42" w:rsidRDefault="006E209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6E2096" w:rsidRPr="003A3A42" w:rsidRDefault="006E209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591" w:type="dxa"/>
            <w:gridSpan w:val="4"/>
            <w:tcBorders>
              <w:top w:val="single" w:sz="4" w:space="0" w:color="auto"/>
              <w:left w:val="nil"/>
              <w:bottom w:val="single" w:sz="4" w:space="0" w:color="auto"/>
              <w:right w:val="single" w:sz="4" w:space="0" w:color="auto"/>
            </w:tcBorders>
            <w:shd w:val="clear" w:color="auto" w:fill="auto"/>
            <w:vAlign w:val="center"/>
            <w:hideMark/>
          </w:tcPr>
          <w:p w:rsidR="006E2096" w:rsidRPr="003A3A42" w:rsidRDefault="006E209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02" w:type="dxa"/>
            <w:vMerge w:val="restart"/>
            <w:tcBorders>
              <w:top w:val="single" w:sz="4" w:space="0" w:color="auto"/>
              <w:left w:val="nil"/>
              <w:right w:val="single" w:sz="4" w:space="0" w:color="auto"/>
            </w:tcBorders>
            <w:shd w:val="clear" w:color="auto" w:fill="auto"/>
            <w:noWrap/>
            <w:vAlign w:val="center"/>
            <w:hideMark/>
          </w:tcPr>
          <w:p w:rsidR="006E2096" w:rsidRPr="003A3A42" w:rsidRDefault="006E209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850" w:type="dxa"/>
            <w:vMerge w:val="restart"/>
            <w:tcBorders>
              <w:top w:val="single" w:sz="4" w:space="0" w:color="auto"/>
              <w:left w:val="nil"/>
              <w:right w:val="single" w:sz="4" w:space="0" w:color="auto"/>
            </w:tcBorders>
            <w:shd w:val="clear" w:color="auto" w:fill="auto"/>
            <w:noWrap/>
            <w:vAlign w:val="center"/>
            <w:hideMark/>
          </w:tcPr>
          <w:p w:rsidR="000E76E1" w:rsidRDefault="006E209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6E2096" w:rsidRPr="003A3A42" w:rsidRDefault="006E209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2268" w:type="dxa"/>
            <w:gridSpan w:val="2"/>
            <w:vMerge w:val="restart"/>
            <w:tcBorders>
              <w:top w:val="single" w:sz="4" w:space="0" w:color="auto"/>
              <w:left w:val="nil"/>
              <w:right w:val="single" w:sz="4" w:space="0" w:color="000000"/>
            </w:tcBorders>
            <w:shd w:val="clear" w:color="auto" w:fill="auto"/>
            <w:noWrap/>
            <w:vAlign w:val="center"/>
            <w:hideMark/>
          </w:tcPr>
          <w:p w:rsidR="006E2096" w:rsidRPr="003A3A42" w:rsidRDefault="006E209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6E2096" w:rsidRPr="003A3A42" w:rsidTr="006C0DB9">
        <w:trPr>
          <w:trHeight w:val="454"/>
          <w:jc w:val="center"/>
        </w:trPr>
        <w:tc>
          <w:tcPr>
            <w:tcW w:w="1559" w:type="dxa"/>
            <w:vMerge/>
            <w:tcBorders>
              <w:left w:val="single" w:sz="4" w:space="0" w:color="auto"/>
              <w:bottom w:val="single" w:sz="4" w:space="0" w:color="000000"/>
              <w:right w:val="single" w:sz="4" w:space="0" w:color="auto"/>
            </w:tcBorders>
            <w:shd w:val="clear" w:color="auto" w:fill="auto"/>
            <w:vAlign w:val="center"/>
            <w:hideMark/>
          </w:tcPr>
          <w:p w:rsidR="006E2096" w:rsidRPr="003A3A42" w:rsidRDefault="006E2096"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000000"/>
              <w:right w:val="single" w:sz="4" w:space="0" w:color="auto"/>
            </w:tcBorders>
            <w:shd w:val="clear" w:color="auto" w:fill="auto"/>
            <w:vAlign w:val="center"/>
            <w:hideMark/>
          </w:tcPr>
          <w:p w:rsidR="006E2096" w:rsidRPr="003A3A42" w:rsidRDefault="006E2096" w:rsidP="006E2096">
            <w:pPr>
              <w:spacing w:after="0" w:line="280" w:lineRule="exact"/>
              <w:rPr>
                <w:rFonts w:ascii="Times New Roman" w:eastAsia="方正仿宋_GBK" w:hAnsi="Times New Roman" w:cs="宋体"/>
                <w:color w:val="000000" w:themeColor="text1"/>
                <w:sz w:val="21"/>
                <w:szCs w:val="21"/>
              </w:rPr>
            </w:pPr>
          </w:p>
        </w:tc>
        <w:tc>
          <w:tcPr>
            <w:tcW w:w="1418" w:type="dxa"/>
            <w:vMerge/>
            <w:tcBorders>
              <w:left w:val="single" w:sz="4" w:space="0" w:color="auto"/>
              <w:bottom w:val="single" w:sz="4" w:space="0" w:color="000000"/>
              <w:right w:val="single" w:sz="4" w:space="0" w:color="auto"/>
            </w:tcBorders>
            <w:shd w:val="clear" w:color="auto" w:fill="auto"/>
            <w:vAlign w:val="center"/>
            <w:hideMark/>
          </w:tcPr>
          <w:p w:rsidR="006E2096" w:rsidRPr="003A3A42" w:rsidRDefault="006E2096" w:rsidP="006E2096">
            <w:pPr>
              <w:spacing w:after="0" w:line="280" w:lineRule="exact"/>
              <w:jc w:val="center"/>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编号</w:t>
            </w:r>
          </w:p>
        </w:tc>
        <w:tc>
          <w:tcPr>
            <w:tcW w:w="1214"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69"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02" w:type="dxa"/>
            <w:vMerge/>
            <w:tcBorders>
              <w:left w:val="nil"/>
              <w:bottom w:val="single" w:sz="4" w:space="0" w:color="auto"/>
              <w:right w:val="single" w:sz="4" w:space="0" w:color="auto"/>
            </w:tcBorders>
            <w:shd w:val="clear" w:color="auto" w:fill="auto"/>
            <w:noWrap/>
            <w:vAlign w:val="center"/>
            <w:hideMark/>
          </w:tcPr>
          <w:p w:rsidR="006E2096" w:rsidRPr="003A3A42" w:rsidRDefault="006E2096" w:rsidP="006E2096">
            <w:pPr>
              <w:spacing w:after="0" w:line="280" w:lineRule="exact"/>
              <w:rPr>
                <w:rFonts w:ascii="Times New Roman" w:eastAsia="方正仿宋_GBK" w:hAnsi="Times New Roman" w:cs="Times New Roman"/>
                <w:color w:val="000000" w:themeColor="text1"/>
                <w:sz w:val="21"/>
                <w:szCs w:val="21"/>
              </w:rPr>
            </w:pPr>
          </w:p>
        </w:tc>
        <w:tc>
          <w:tcPr>
            <w:tcW w:w="850" w:type="dxa"/>
            <w:vMerge/>
            <w:tcBorders>
              <w:left w:val="nil"/>
              <w:bottom w:val="single" w:sz="4" w:space="0" w:color="auto"/>
              <w:right w:val="single" w:sz="4" w:space="0" w:color="auto"/>
            </w:tcBorders>
            <w:shd w:val="clear" w:color="auto" w:fill="auto"/>
            <w:noWrap/>
            <w:vAlign w:val="center"/>
            <w:hideMark/>
          </w:tcPr>
          <w:p w:rsidR="006E2096" w:rsidRPr="003A3A42" w:rsidRDefault="006E2096" w:rsidP="006E2096">
            <w:pPr>
              <w:spacing w:after="0" w:line="280" w:lineRule="exact"/>
              <w:rPr>
                <w:rFonts w:ascii="Times New Roman" w:eastAsia="方正仿宋_GBK" w:hAnsi="Times New Roman" w:cs="Times New Roman"/>
                <w:color w:val="000000" w:themeColor="text1"/>
                <w:sz w:val="21"/>
                <w:szCs w:val="21"/>
              </w:rPr>
            </w:pPr>
          </w:p>
        </w:tc>
        <w:tc>
          <w:tcPr>
            <w:tcW w:w="2268" w:type="dxa"/>
            <w:gridSpan w:val="2"/>
            <w:vMerge/>
            <w:tcBorders>
              <w:left w:val="nil"/>
              <w:bottom w:val="single" w:sz="4" w:space="0" w:color="auto"/>
              <w:right w:val="single" w:sz="4" w:space="0" w:color="000000"/>
            </w:tcBorders>
            <w:shd w:val="clear" w:color="auto" w:fill="auto"/>
            <w:noWrap/>
            <w:vAlign w:val="center"/>
            <w:hideMark/>
          </w:tcPr>
          <w:p w:rsidR="006E2096" w:rsidRPr="003A3A42" w:rsidRDefault="006E2096" w:rsidP="006E2096">
            <w:pPr>
              <w:spacing w:after="0" w:line="280" w:lineRule="exact"/>
              <w:jc w:val="center"/>
              <w:rPr>
                <w:rFonts w:ascii="Times New Roman" w:eastAsia="方正仿宋_GBK" w:hAnsi="Times New Roman" w:cs="Times New Roman"/>
                <w:b/>
                <w:bCs/>
                <w:color w:val="000000" w:themeColor="text1"/>
                <w:sz w:val="21"/>
                <w:szCs w:val="21"/>
              </w:rPr>
            </w:pPr>
          </w:p>
        </w:tc>
      </w:tr>
      <w:tr w:rsidR="006E2096" w:rsidRPr="003A3A42" w:rsidTr="006C0DB9">
        <w:trPr>
          <w:trHeight w:val="3458"/>
          <w:jc w:val="center"/>
        </w:trPr>
        <w:tc>
          <w:tcPr>
            <w:tcW w:w="1559" w:type="dxa"/>
            <w:vMerge w:val="restart"/>
            <w:tcBorders>
              <w:top w:val="nil"/>
              <w:left w:val="single" w:sz="4" w:space="0" w:color="auto"/>
              <w:right w:val="single" w:sz="4" w:space="0" w:color="auto"/>
            </w:tcBorders>
            <w:shd w:val="clear" w:color="auto" w:fill="auto"/>
            <w:vAlign w:val="center"/>
            <w:hideMark/>
          </w:tcPr>
          <w:p w:rsidR="006E2096" w:rsidRPr="003A3A42" w:rsidRDefault="006E209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一、党建工作（100分）</w:t>
            </w:r>
          </w:p>
        </w:tc>
        <w:tc>
          <w:tcPr>
            <w:tcW w:w="1134" w:type="dxa"/>
            <w:vMerge w:val="restart"/>
            <w:tcBorders>
              <w:top w:val="nil"/>
              <w:left w:val="single" w:sz="4" w:space="0" w:color="auto"/>
              <w:right w:val="single" w:sz="4" w:space="0" w:color="auto"/>
            </w:tcBorders>
            <w:shd w:val="clear" w:color="auto" w:fill="auto"/>
            <w:vAlign w:val="center"/>
            <w:hideMark/>
          </w:tcPr>
          <w:p w:rsidR="006E2096" w:rsidRPr="003A3A42" w:rsidRDefault="006E2096" w:rsidP="008D2385">
            <w:pPr>
              <w:spacing w:after="0" w:line="280" w:lineRule="exact"/>
              <w:ind w:leftChars="-50" w:left="-110" w:rightChars="-50" w:right="-110"/>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党建入章（</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1418" w:type="dxa"/>
            <w:vMerge w:val="restart"/>
            <w:tcBorders>
              <w:top w:val="nil"/>
              <w:left w:val="single" w:sz="4" w:space="0" w:color="auto"/>
              <w:right w:val="single" w:sz="4" w:space="0" w:color="auto"/>
            </w:tcBorders>
            <w:shd w:val="clear" w:color="auto" w:fill="auto"/>
            <w:vAlign w:val="center"/>
            <w:hideMark/>
          </w:tcPr>
          <w:p w:rsidR="006E2096" w:rsidRPr="003A3A42" w:rsidRDefault="006E209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工作覆盖（</w:t>
            </w:r>
            <w:r w:rsidRPr="003A3A42">
              <w:rPr>
                <w:rFonts w:ascii="Times New Roman" w:eastAsia="方正仿宋_GBK" w:hAnsi="Times New Roman" w:cs="Times New Roman" w:hint="eastAsia"/>
                <w:color w:val="000000" w:themeColor="text1"/>
                <w:sz w:val="21"/>
                <w:szCs w:val="21"/>
              </w:rPr>
              <w:t>60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4</w:t>
            </w:r>
          </w:p>
        </w:tc>
        <w:tc>
          <w:tcPr>
            <w:tcW w:w="1214"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开展活动</w:t>
            </w:r>
          </w:p>
        </w:tc>
        <w:tc>
          <w:tcPr>
            <w:tcW w:w="700"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20</w:t>
            </w:r>
          </w:p>
        </w:tc>
        <w:tc>
          <w:tcPr>
            <w:tcW w:w="3969"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6E2096">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□党组织根据部署要求，持续深入开展主题教育，及时传达贯彻各级有关政策文件要求，据实得分，最高得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6E2096" w:rsidRPr="003A3A42" w:rsidRDefault="006E2096" w:rsidP="006E2096">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□党组织结合业务工作，开展结对共建、志愿服务等活动，全年党组织活动内容丰富，党员积极参加，据实得分，最高得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6E2096" w:rsidRPr="003A3A42" w:rsidRDefault="006E2096" w:rsidP="006E2096">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注：未设立党组织，但通过党建工作指导员、联络员、建立工青妇组织等方式开展党的活动，结合实际情况每项得分不超过</w:t>
            </w:r>
            <w:r w:rsidRPr="003A3A42">
              <w:rPr>
                <w:rFonts w:ascii="Times New Roman" w:eastAsia="方正仿宋_GBK" w:hAnsi="Times New Roman" w:cs="Times New Roman" w:hint="eastAsia"/>
                <w:b/>
                <w:bCs/>
                <w:color w:val="000000" w:themeColor="text1"/>
                <w:sz w:val="21"/>
                <w:szCs w:val="21"/>
              </w:rPr>
              <w:t>50%</w:t>
            </w:r>
            <w:r w:rsidRPr="003A3A42">
              <w:rPr>
                <w:rFonts w:ascii="Times New Roman" w:eastAsia="方正仿宋_GBK" w:hAnsi="Times New Roman" w:cs="Times New Roman" w:hint="eastAsia"/>
                <w:b/>
                <w:bCs/>
                <w:color w:val="000000" w:themeColor="text1"/>
                <w:sz w:val="21"/>
                <w:szCs w:val="21"/>
              </w:rPr>
              <w:t>，总分不超过</w:t>
            </w:r>
            <w:r w:rsidRPr="003A3A42">
              <w:rPr>
                <w:rFonts w:ascii="Times New Roman" w:eastAsia="方正仿宋_GBK" w:hAnsi="Times New Roman" w:cs="Times New Roman" w:hint="eastAsia"/>
                <w:b/>
                <w:bCs/>
                <w:color w:val="000000" w:themeColor="text1"/>
                <w:sz w:val="21"/>
                <w:szCs w:val="21"/>
              </w:rPr>
              <w:t>10</w:t>
            </w:r>
            <w:r w:rsidRPr="003A3A42">
              <w:rPr>
                <w:rFonts w:ascii="Times New Roman" w:eastAsia="方正仿宋_GBK" w:hAnsi="Times New Roman" w:cs="Times New Roman" w:hint="eastAsia"/>
                <w:b/>
                <w:bCs/>
                <w:color w:val="000000" w:themeColor="text1"/>
                <w:sz w:val="21"/>
                <w:szCs w:val="21"/>
              </w:rPr>
              <w:t>分。</w:t>
            </w:r>
          </w:p>
        </w:tc>
        <w:tc>
          <w:tcPr>
            <w:tcW w:w="902" w:type="dxa"/>
            <w:tcBorders>
              <w:top w:val="nil"/>
              <w:left w:val="nil"/>
              <w:bottom w:val="single" w:sz="4" w:space="0" w:color="auto"/>
              <w:right w:val="single" w:sz="4" w:space="0" w:color="auto"/>
            </w:tcBorders>
            <w:shd w:val="clear" w:color="auto" w:fill="auto"/>
            <w:noWrap/>
            <w:vAlign w:val="center"/>
            <w:hideMark/>
          </w:tcPr>
          <w:p w:rsidR="006E2096" w:rsidRPr="003A3A42" w:rsidRDefault="006E209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E2096" w:rsidRPr="003A3A42" w:rsidRDefault="006E209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E2096" w:rsidRPr="003A3A42" w:rsidRDefault="006E2096"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6E2096" w:rsidRPr="003A3A42" w:rsidTr="006C0DB9">
        <w:trPr>
          <w:trHeight w:val="4365"/>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6E2096" w:rsidRPr="003A3A42" w:rsidRDefault="006E2096"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6E2096" w:rsidRPr="003A3A42" w:rsidRDefault="006E2096" w:rsidP="006E2096">
            <w:pPr>
              <w:spacing w:after="0" w:line="280" w:lineRule="exact"/>
              <w:rPr>
                <w:rFonts w:ascii="Times New Roman" w:eastAsia="方正仿宋_GBK" w:hAnsi="Times New Roman" w:cs="宋体"/>
                <w:color w:val="000000" w:themeColor="text1"/>
                <w:sz w:val="21"/>
                <w:szCs w:val="21"/>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6E2096" w:rsidRPr="003A3A42" w:rsidRDefault="006E2096"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1214"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发挥作用</w:t>
            </w:r>
          </w:p>
        </w:tc>
        <w:tc>
          <w:tcPr>
            <w:tcW w:w="700"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20</w:t>
            </w:r>
          </w:p>
        </w:tc>
        <w:tc>
          <w:tcPr>
            <w:tcW w:w="3969"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6E2096">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□党组织对社会组织重大事项决策、重要业务活动等积极合理提出意见，据实得分，得</w:t>
            </w:r>
            <w:r w:rsidRPr="003A3A42">
              <w:rPr>
                <w:rFonts w:ascii="Times New Roman" w:eastAsia="方正仿宋_GBK" w:hAnsi="Times New Roman" w:cs="Times New Roman" w:hint="eastAsia"/>
                <w:color w:val="000000" w:themeColor="text1"/>
                <w:sz w:val="21"/>
                <w:szCs w:val="21"/>
              </w:rPr>
              <w:t>6</w:t>
            </w:r>
            <w:r w:rsidRPr="003A3A42">
              <w:rPr>
                <w:rFonts w:ascii="Times New Roman" w:eastAsia="方正仿宋_GBK" w:hAnsi="Times New Roman" w:cs="Times New Roman" w:hint="eastAsia"/>
                <w:color w:val="000000" w:themeColor="text1"/>
                <w:sz w:val="21"/>
                <w:szCs w:val="21"/>
              </w:rPr>
              <w:t>分</w:t>
            </w:r>
          </w:p>
          <w:p w:rsidR="006E2096" w:rsidRPr="003A3A42" w:rsidRDefault="006E2096" w:rsidP="006E2096">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□党组织引导和支持社会组织有序参与社会治理、提供公共服务、承担社会责任，据实得分，最高得</w:t>
            </w:r>
            <w:r w:rsidRPr="003A3A42">
              <w:rPr>
                <w:rFonts w:ascii="Times New Roman" w:eastAsia="方正仿宋_GBK" w:hAnsi="Times New Roman" w:cs="Times New Roman" w:hint="eastAsia"/>
                <w:color w:val="000000" w:themeColor="text1"/>
                <w:sz w:val="21"/>
                <w:szCs w:val="21"/>
              </w:rPr>
              <w:t>8</w:t>
            </w:r>
            <w:r w:rsidRPr="003A3A42">
              <w:rPr>
                <w:rFonts w:ascii="Times New Roman" w:eastAsia="方正仿宋_GBK" w:hAnsi="Times New Roman" w:cs="Times New Roman" w:hint="eastAsia"/>
                <w:color w:val="000000" w:themeColor="text1"/>
                <w:sz w:val="21"/>
                <w:szCs w:val="21"/>
              </w:rPr>
              <w:t>分</w:t>
            </w:r>
          </w:p>
          <w:p w:rsidR="006E2096" w:rsidRPr="003A3A42" w:rsidRDefault="006E2096" w:rsidP="006E2096">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□党员积极参与本组织、上级党组织的党员教育培训以及社会组织主要工作，模范带头作用明显，据实得分，最高得</w:t>
            </w:r>
            <w:r w:rsidRPr="003A3A42">
              <w:rPr>
                <w:rFonts w:ascii="Times New Roman" w:eastAsia="方正仿宋_GBK" w:hAnsi="Times New Roman" w:cs="Times New Roman" w:hint="eastAsia"/>
                <w:color w:val="000000" w:themeColor="text1"/>
                <w:sz w:val="21"/>
                <w:szCs w:val="21"/>
              </w:rPr>
              <w:t>6</w:t>
            </w:r>
            <w:r w:rsidRPr="003A3A42">
              <w:rPr>
                <w:rFonts w:ascii="Times New Roman" w:eastAsia="方正仿宋_GBK" w:hAnsi="Times New Roman" w:cs="Times New Roman" w:hint="eastAsia"/>
                <w:color w:val="000000" w:themeColor="text1"/>
                <w:sz w:val="21"/>
                <w:szCs w:val="21"/>
              </w:rPr>
              <w:t>分</w:t>
            </w:r>
          </w:p>
          <w:p w:rsidR="006E2096" w:rsidRPr="003A3A42" w:rsidRDefault="006E2096" w:rsidP="006E2096">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b/>
                <w:bCs/>
                <w:color w:val="000000" w:themeColor="text1"/>
                <w:sz w:val="21"/>
                <w:szCs w:val="21"/>
              </w:rPr>
              <w:lastRenderedPageBreak/>
              <w:t>注：未设立党组织，但通过党建工作指导员、联络员、建立工青妇组织等方式推动社会组织发挥作用的，结合实际情况每项得分不超过</w:t>
            </w:r>
            <w:r w:rsidRPr="003A3A42">
              <w:rPr>
                <w:rFonts w:ascii="Times New Roman" w:eastAsia="方正仿宋_GBK" w:hAnsi="Times New Roman" w:cs="Times New Roman" w:hint="eastAsia"/>
                <w:b/>
                <w:bCs/>
                <w:color w:val="000000" w:themeColor="text1"/>
                <w:sz w:val="21"/>
                <w:szCs w:val="21"/>
              </w:rPr>
              <w:t>50%</w:t>
            </w:r>
            <w:r w:rsidRPr="003A3A42">
              <w:rPr>
                <w:rFonts w:ascii="Times New Roman" w:eastAsia="方正仿宋_GBK" w:hAnsi="Times New Roman" w:cs="Times New Roman" w:hint="eastAsia"/>
                <w:b/>
                <w:bCs/>
                <w:color w:val="000000" w:themeColor="text1"/>
                <w:sz w:val="21"/>
                <w:szCs w:val="21"/>
              </w:rPr>
              <w:t>，总分不超过</w:t>
            </w:r>
            <w:r w:rsidRPr="003A3A42">
              <w:rPr>
                <w:rFonts w:ascii="Times New Roman" w:eastAsia="方正仿宋_GBK" w:hAnsi="Times New Roman" w:cs="Times New Roman" w:hint="eastAsia"/>
                <w:b/>
                <w:bCs/>
                <w:color w:val="000000" w:themeColor="text1"/>
                <w:sz w:val="21"/>
                <w:szCs w:val="21"/>
              </w:rPr>
              <w:t>10</w:t>
            </w:r>
            <w:r w:rsidRPr="003A3A42">
              <w:rPr>
                <w:rFonts w:ascii="Times New Roman" w:eastAsia="方正仿宋_GBK" w:hAnsi="Times New Roman" w:cs="Times New Roman" w:hint="eastAsia"/>
                <w:b/>
                <w:bCs/>
                <w:color w:val="000000" w:themeColor="text1"/>
                <w:sz w:val="21"/>
                <w:szCs w:val="21"/>
              </w:rPr>
              <w:t>分。</w:t>
            </w:r>
          </w:p>
        </w:tc>
        <w:tc>
          <w:tcPr>
            <w:tcW w:w="902" w:type="dxa"/>
            <w:tcBorders>
              <w:top w:val="nil"/>
              <w:left w:val="nil"/>
              <w:bottom w:val="single" w:sz="4" w:space="0" w:color="auto"/>
              <w:right w:val="single" w:sz="4" w:space="0" w:color="auto"/>
            </w:tcBorders>
            <w:shd w:val="clear" w:color="auto" w:fill="auto"/>
            <w:noWrap/>
            <w:vAlign w:val="center"/>
            <w:hideMark/>
          </w:tcPr>
          <w:p w:rsidR="006E2096" w:rsidRPr="003A3A42" w:rsidRDefault="006E209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lastRenderedPageBreak/>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E2096" w:rsidRPr="003A3A42" w:rsidRDefault="006E209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E2096" w:rsidRPr="003A3A42" w:rsidRDefault="006E2096"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6E2096" w:rsidRPr="003A3A42" w:rsidTr="006C0DB9">
        <w:trPr>
          <w:trHeight w:val="454"/>
          <w:jc w:val="center"/>
        </w:trPr>
        <w:tc>
          <w:tcPr>
            <w:tcW w:w="1559" w:type="dxa"/>
            <w:vMerge w:val="restart"/>
            <w:tcBorders>
              <w:top w:val="single" w:sz="4" w:space="0" w:color="auto"/>
              <w:left w:val="single" w:sz="4" w:space="0" w:color="auto"/>
              <w:right w:val="single" w:sz="4" w:space="0" w:color="auto"/>
            </w:tcBorders>
            <w:shd w:val="clear" w:color="auto" w:fill="auto"/>
            <w:vAlign w:val="center"/>
            <w:hideMark/>
          </w:tcPr>
          <w:p w:rsidR="006E2096" w:rsidRPr="003A3A42" w:rsidRDefault="006E2096" w:rsidP="008D2385">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6E2096" w:rsidRPr="003A3A42" w:rsidRDefault="006E209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6E2096" w:rsidRPr="003A3A42" w:rsidRDefault="006E209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591" w:type="dxa"/>
            <w:gridSpan w:val="4"/>
            <w:tcBorders>
              <w:top w:val="single" w:sz="4" w:space="0" w:color="auto"/>
              <w:left w:val="nil"/>
              <w:bottom w:val="single" w:sz="4" w:space="0" w:color="auto"/>
              <w:right w:val="single" w:sz="4" w:space="0" w:color="auto"/>
            </w:tcBorders>
            <w:shd w:val="clear" w:color="auto" w:fill="auto"/>
            <w:vAlign w:val="center"/>
            <w:hideMark/>
          </w:tcPr>
          <w:p w:rsidR="006E2096" w:rsidRPr="003A3A42" w:rsidRDefault="006E209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02" w:type="dxa"/>
            <w:vMerge w:val="restart"/>
            <w:tcBorders>
              <w:top w:val="single" w:sz="4" w:space="0" w:color="auto"/>
              <w:left w:val="nil"/>
              <w:right w:val="single" w:sz="4" w:space="0" w:color="auto"/>
            </w:tcBorders>
            <w:shd w:val="clear" w:color="auto" w:fill="auto"/>
            <w:noWrap/>
            <w:vAlign w:val="center"/>
            <w:hideMark/>
          </w:tcPr>
          <w:p w:rsidR="006E2096" w:rsidRPr="003A3A42" w:rsidRDefault="006E209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850" w:type="dxa"/>
            <w:vMerge w:val="restart"/>
            <w:tcBorders>
              <w:top w:val="single" w:sz="4" w:space="0" w:color="auto"/>
              <w:left w:val="nil"/>
              <w:right w:val="single" w:sz="4" w:space="0" w:color="auto"/>
            </w:tcBorders>
            <w:shd w:val="clear" w:color="auto" w:fill="auto"/>
            <w:noWrap/>
            <w:vAlign w:val="center"/>
            <w:hideMark/>
          </w:tcPr>
          <w:p w:rsidR="000E76E1" w:rsidRDefault="006E209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6E2096" w:rsidRPr="003A3A42" w:rsidRDefault="006E209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2268" w:type="dxa"/>
            <w:gridSpan w:val="2"/>
            <w:vMerge w:val="restart"/>
            <w:tcBorders>
              <w:top w:val="single" w:sz="4" w:space="0" w:color="auto"/>
              <w:left w:val="nil"/>
              <w:right w:val="single" w:sz="4" w:space="0" w:color="000000"/>
            </w:tcBorders>
            <w:shd w:val="clear" w:color="auto" w:fill="auto"/>
            <w:noWrap/>
            <w:vAlign w:val="center"/>
            <w:hideMark/>
          </w:tcPr>
          <w:p w:rsidR="006E2096" w:rsidRPr="003A3A42" w:rsidRDefault="006E209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6E2096" w:rsidRPr="003A3A42" w:rsidTr="006C0DB9">
        <w:trPr>
          <w:trHeight w:val="454"/>
          <w:jc w:val="center"/>
        </w:trPr>
        <w:tc>
          <w:tcPr>
            <w:tcW w:w="1559" w:type="dxa"/>
            <w:vMerge/>
            <w:tcBorders>
              <w:left w:val="single" w:sz="4" w:space="0" w:color="auto"/>
              <w:bottom w:val="single" w:sz="4" w:space="0" w:color="000000"/>
              <w:right w:val="single" w:sz="4" w:space="0" w:color="auto"/>
            </w:tcBorders>
            <w:shd w:val="clear" w:color="auto" w:fill="auto"/>
            <w:vAlign w:val="center"/>
            <w:hideMark/>
          </w:tcPr>
          <w:p w:rsidR="006E2096" w:rsidRPr="003A3A42" w:rsidRDefault="006E2096"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000000"/>
              <w:right w:val="single" w:sz="4" w:space="0" w:color="auto"/>
            </w:tcBorders>
            <w:shd w:val="clear" w:color="auto" w:fill="auto"/>
            <w:vAlign w:val="center"/>
            <w:hideMark/>
          </w:tcPr>
          <w:p w:rsidR="006E2096" w:rsidRPr="003A3A42" w:rsidRDefault="006E2096" w:rsidP="006E2096">
            <w:pPr>
              <w:spacing w:after="0" w:line="280" w:lineRule="exact"/>
              <w:rPr>
                <w:rFonts w:ascii="Times New Roman" w:eastAsia="方正仿宋_GBK" w:hAnsi="Times New Roman" w:cs="宋体"/>
                <w:color w:val="000000" w:themeColor="text1"/>
                <w:sz w:val="21"/>
                <w:szCs w:val="21"/>
              </w:rPr>
            </w:pPr>
          </w:p>
        </w:tc>
        <w:tc>
          <w:tcPr>
            <w:tcW w:w="1418" w:type="dxa"/>
            <w:vMerge/>
            <w:tcBorders>
              <w:left w:val="single" w:sz="4" w:space="0" w:color="auto"/>
              <w:bottom w:val="single" w:sz="4" w:space="0" w:color="000000"/>
              <w:right w:val="single" w:sz="4" w:space="0" w:color="auto"/>
            </w:tcBorders>
            <w:shd w:val="clear" w:color="auto" w:fill="auto"/>
            <w:vAlign w:val="center"/>
            <w:hideMark/>
          </w:tcPr>
          <w:p w:rsidR="006E2096" w:rsidRPr="003A3A42" w:rsidRDefault="006E2096"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编号</w:t>
            </w:r>
          </w:p>
        </w:tc>
        <w:tc>
          <w:tcPr>
            <w:tcW w:w="1214"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69"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02" w:type="dxa"/>
            <w:vMerge/>
            <w:tcBorders>
              <w:left w:val="nil"/>
              <w:bottom w:val="single" w:sz="4" w:space="0" w:color="auto"/>
              <w:right w:val="single" w:sz="4" w:space="0" w:color="auto"/>
            </w:tcBorders>
            <w:shd w:val="clear" w:color="auto" w:fill="auto"/>
            <w:noWrap/>
            <w:vAlign w:val="center"/>
            <w:hideMark/>
          </w:tcPr>
          <w:p w:rsidR="006E2096" w:rsidRPr="003A3A42" w:rsidRDefault="006E2096" w:rsidP="006E2096">
            <w:pPr>
              <w:spacing w:after="0" w:line="280" w:lineRule="exact"/>
              <w:rPr>
                <w:rFonts w:ascii="Times New Roman" w:eastAsia="方正仿宋_GBK" w:hAnsi="Times New Roman" w:cs="Times New Roman"/>
                <w:color w:val="000000" w:themeColor="text1"/>
                <w:sz w:val="21"/>
                <w:szCs w:val="21"/>
              </w:rPr>
            </w:pPr>
          </w:p>
        </w:tc>
        <w:tc>
          <w:tcPr>
            <w:tcW w:w="850" w:type="dxa"/>
            <w:vMerge/>
            <w:tcBorders>
              <w:left w:val="nil"/>
              <w:bottom w:val="single" w:sz="4" w:space="0" w:color="auto"/>
              <w:right w:val="single" w:sz="4" w:space="0" w:color="auto"/>
            </w:tcBorders>
            <w:shd w:val="clear" w:color="auto" w:fill="auto"/>
            <w:noWrap/>
            <w:vAlign w:val="center"/>
            <w:hideMark/>
          </w:tcPr>
          <w:p w:rsidR="006E2096" w:rsidRPr="003A3A42" w:rsidRDefault="006E2096" w:rsidP="006E2096">
            <w:pPr>
              <w:spacing w:after="0" w:line="280" w:lineRule="exact"/>
              <w:rPr>
                <w:rFonts w:ascii="Times New Roman" w:eastAsia="方正仿宋_GBK" w:hAnsi="Times New Roman" w:cs="Times New Roman"/>
                <w:color w:val="000000" w:themeColor="text1"/>
                <w:sz w:val="21"/>
                <w:szCs w:val="21"/>
              </w:rPr>
            </w:pPr>
          </w:p>
        </w:tc>
        <w:tc>
          <w:tcPr>
            <w:tcW w:w="2268" w:type="dxa"/>
            <w:gridSpan w:val="2"/>
            <w:vMerge/>
            <w:tcBorders>
              <w:left w:val="nil"/>
              <w:bottom w:val="single" w:sz="4" w:space="0" w:color="auto"/>
              <w:right w:val="single" w:sz="4" w:space="0" w:color="000000"/>
            </w:tcBorders>
            <w:shd w:val="clear" w:color="auto" w:fill="auto"/>
            <w:noWrap/>
            <w:vAlign w:val="center"/>
            <w:hideMark/>
          </w:tcPr>
          <w:p w:rsidR="006E2096" w:rsidRPr="003A3A42" w:rsidRDefault="006E2096" w:rsidP="006E2096">
            <w:pPr>
              <w:spacing w:after="0" w:line="280" w:lineRule="exact"/>
              <w:jc w:val="center"/>
              <w:rPr>
                <w:rFonts w:ascii="Times New Roman" w:eastAsia="方正仿宋_GBK" w:hAnsi="Times New Roman" w:cs="Times New Roman"/>
                <w:b/>
                <w:bCs/>
                <w:color w:val="000000" w:themeColor="text1"/>
                <w:sz w:val="21"/>
                <w:szCs w:val="21"/>
              </w:rPr>
            </w:pPr>
          </w:p>
        </w:tc>
      </w:tr>
      <w:tr w:rsidR="006E2096" w:rsidRPr="003A3A42" w:rsidTr="006C0DB9">
        <w:trPr>
          <w:trHeight w:val="855"/>
          <w:jc w:val="center"/>
        </w:trPr>
        <w:tc>
          <w:tcPr>
            <w:tcW w:w="1559" w:type="dxa"/>
            <w:vMerge w:val="restart"/>
            <w:tcBorders>
              <w:top w:val="nil"/>
              <w:left w:val="single" w:sz="4" w:space="0" w:color="auto"/>
              <w:right w:val="single" w:sz="4" w:space="0" w:color="auto"/>
            </w:tcBorders>
            <w:shd w:val="clear" w:color="auto" w:fill="auto"/>
            <w:vAlign w:val="center"/>
            <w:hideMark/>
          </w:tcPr>
          <w:p w:rsidR="006E2096" w:rsidRPr="003A3A42" w:rsidRDefault="006E2096" w:rsidP="006E2096">
            <w:pPr>
              <w:spacing w:after="0" w:line="280" w:lineRule="exact"/>
              <w:rPr>
                <w:rFonts w:ascii="Times New Roman" w:eastAsia="方正仿宋_GBK" w:hAnsi="Times New Roman" w:cs="Times New Roman"/>
                <w:b/>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一、党建工作（100分）</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E2096" w:rsidRPr="003A3A42" w:rsidRDefault="006E209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基础保障（</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1418"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经费保障</w:t>
            </w:r>
          </w:p>
          <w:p w:rsidR="006E2096" w:rsidRPr="003A3A42" w:rsidRDefault="006E209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6</w:t>
            </w:r>
          </w:p>
        </w:tc>
        <w:tc>
          <w:tcPr>
            <w:tcW w:w="1214"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工作经费</w:t>
            </w:r>
          </w:p>
        </w:tc>
        <w:tc>
          <w:tcPr>
            <w:tcW w:w="700"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7B74C2">
            <w:pPr>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□保障党组织活动经费，党建工作经费纳入社会组织管理费用列支，得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6E2096" w:rsidRPr="003A3A42" w:rsidRDefault="006E2096" w:rsidP="007B74C2">
            <w:pPr>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□未保障党组织活动经费，得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auto" w:fill="auto"/>
            <w:noWrap/>
            <w:vAlign w:val="center"/>
            <w:hideMark/>
          </w:tcPr>
          <w:p w:rsidR="006E2096" w:rsidRPr="003A3A42" w:rsidRDefault="006E209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E2096" w:rsidRPr="003A3A42" w:rsidRDefault="006E209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E2096" w:rsidRPr="003A3A42" w:rsidRDefault="006E2096"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6E2096" w:rsidRPr="003A3A42" w:rsidTr="006C0DB9">
        <w:trPr>
          <w:trHeight w:val="1065"/>
          <w:jc w:val="center"/>
        </w:trPr>
        <w:tc>
          <w:tcPr>
            <w:tcW w:w="1559" w:type="dxa"/>
            <w:vMerge/>
            <w:tcBorders>
              <w:left w:val="single" w:sz="4" w:space="0" w:color="auto"/>
              <w:bottom w:val="single" w:sz="4" w:space="0" w:color="000000"/>
              <w:right w:val="single" w:sz="4" w:space="0" w:color="auto"/>
            </w:tcBorders>
            <w:shd w:val="clear" w:color="auto" w:fill="auto"/>
            <w:vAlign w:val="center"/>
            <w:hideMark/>
          </w:tcPr>
          <w:p w:rsidR="006E2096" w:rsidRPr="003A3A42" w:rsidRDefault="006E2096"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top w:val="nil"/>
              <w:left w:val="single" w:sz="4" w:space="0" w:color="auto"/>
              <w:bottom w:val="single" w:sz="4" w:space="0" w:color="000000"/>
              <w:right w:val="single" w:sz="4" w:space="0" w:color="auto"/>
            </w:tcBorders>
            <w:vAlign w:val="center"/>
            <w:hideMark/>
          </w:tcPr>
          <w:p w:rsidR="006E2096" w:rsidRPr="003A3A42" w:rsidRDefault="006E2096" w:rsidP="006E2096">
            <w:pPr>
              <w:spacing w:after="0" w:line="280" w:lineRule="exact"/>
              <w:rPr>
                <w:rFonts w:ascii="Times New Roman" w:eastAsia="方正仿宋_GBK" w:hAnsi="Times New Roman" w:cs="Times New Roman"/>
                <w:color w:val="000000" w:themeColor="text1"/>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阵地保障</w:t>
            </w:r>
          </w:p>
          <w:p w:rsidR="006E2096" w:rsidRPr="003A3A42" w:rsidRDefault="006E209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7</w:t>
            </w:r>
          </w:p>
        </w:tc>
        <w:tc>
          <w:tcPr>
            <w:tcW w:w="1214"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活动阵地</w:t>
            </w:r>
            <w:r w:rsidRPr="003A3A42">
              <w:rPr>
                <w:rFonts w:ascii="Times New Roman" w:eastAsia="方正仿宋_GBK" w:hAnsi="Times New Roman" w:cs="Times New Roman" w:hint="eastAsia"/>
                <w:color w:val="000000" w:themeColor="text1"/>
                <w:sz w:val="21"/>
                <w:szCs w:val="21"/>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6E2096" w:rsidRPr="003A3A42" w:rsidRDefault="006E2096" w:rsidP="007B74C2">
            <w:pPr>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□建有相对固定的党组织活动阵地如党员之家、党员活动室等（可场所共用），因地制宜设置规范的党建宣传栏，得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6E2096" w:rsidRPr="003A3A42" w:rsidRDefault="006E2096" w:rsidP="007B74C2">
            <w:pPr>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□未保障党组织活动阵地，得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auto" w:fill="auto"/>
            <w:noWrap/>
            <w:vAlign w:val="center"/>
            <w:hideMark/>
          </w:tcPr>
          <w:p w:rsidR="006E2096" w:rsidRPr="003A3A42" w:rsidRDefault="006E209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E2096" w:rsidRPr="003A3A42" w:rsidRDefault="006E209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E2096" w:rsidRPr="003A3A42" w:rsidRDefault="006E2096"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B74C2" w:rsidRPr="003A3A42" w:rsidTr="006C0DB9">
        <w:trPr>
          <w:trHeight w:val="840"/>
          <w:jc w:val="center"/>
        </w:trPr>
        <w:tc>
          <w:tcPr>
            <w:tcW w:w="1559" w:type="dxa"/>
            <w:vMerge w:val="restart"/>
            <w:tcBorders>
              <w:top w:val="nil"/>
              <w:left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二、基础条件（100分）</w:t>
            </w:r>
          </w:p>
        </w:tc>
        <w:tc>
          <w:tcPr>
            <w:tcW w:w="1134" w:type="dxa"/>
            <w:vMerge w:val="restart"/>
            <w:tcBorders>
              <w:top w:val="nil"/>
              <w:left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法定代表人（</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8</w:t>
            </w:r>
          </w:p>
        </w:tc>
        <w:tc>
          <w:tcPr>
            <w:tcW w:w="1214"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产生程序</w:t>
            </w:r>
          </w:p>
        </w:tc>
        <w:tc>
          <w:tcPr>
            <w:tcW w:w="700"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7B74C2">
            <w:pPr>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□法定代表人产生程序符合章程规定，得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分□法定代表人产生程序不符合章程规定，得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B74C2" w:rsidRPr="003A3A42" w:rsidTr="006C0DB9">
        <w:trPr>
          <w:trHeight w:val="850"/>
          <w:jc w:val="center"/>
        </w:trPr>
        <w:tc>
          <w:tcPr>
            <w:tcW w:w="1559" w:type="dxa"/>
            <w:vMerge/>
            <w:tcBorders>
              <w:left w:val="single" w:sz="4" w:space="0" w:color="auto"/>
              <w:right w:val="single" w:sz="4" w:space="0" w:color="auto"/>
            </w:tcBorders>
            <w:shd w:val="clear" w:color="auto" w:fill="auto"/>
            <w:vAlign w:val="center"/>
            <w:hideMark/>
          </w:tcPr>
          <w:p w:rsidR="007B74C2" w:rsidRPr="003A3A42" w:rsidRDefault="007B74C2"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9</w:t>
            </w:r>
          </w:p>
        </w:tc>
        <w:tc>
          <w:tcPr>
            <w:tcW w:w="1214"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任职资格</w:t>
            </w:r>
          </w:p>
        </w:tc>
        <w:tc>
          <w:tcPr>
            <w:tcW w:w="700"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□任职资格、年龄符合章程规定的要求</w:t>
            </w:r>
          </w:p>
          <w:p w:rsidR="007B74C2" w:rsidRPr="003A3A42" w:rsidRDefault="007B74C2" w:rsidP="006E2096">
            <w:pPr>
              <w:spacing w:after="0" w:line="280" w:lineRule="exact"/>
              <w:jc w:val="both"/>
              <w:rPr>
                <w:rFonts w:ascii="Times New Roman" w:eastAsia="方正仿宋_GBK" w:hAnsi="Times New Roman" w:cs="宋体"/>
                <w:color w:val="000000" w:themeColor="text1"/>
                <w:spacing w:val="-8"/>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宋体" w:hint="eastAsia"/>
                <w:color w:val="000000" w:themeColor="text1"/>
                <w:spacing w:val="-8"/>
                <w:sz w:val="21"/>
                <w:szCs w:val="21"/>
              </w:rPr>
              <w:t>退离休领导干部兼职按照规定进行审批</w:t>
            </w:r>
          </w:p>
          <w:p w:rsidR="007B74C2" w:rsidRPr="003A3A42" w:rsidRDefault="007B74C2" w:rsidP="006E2096">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注：以上各项，有一项不满足得</w:t>
            </w:r>
            <w:r w:rsidRPr="003A3A42">
              <w:rPr>
                <w:rFonts w:ascii="Times New Roman" w:eastAsia="方正仿宋_GBK" w:hAnsi="Times New Roman" w:cs="宋体" w:hint="eastAsia"/>
                <w:b/>
                <w:bCs/>
                <w:color w:val="000000" w:themeColor="text1"/>
                <w:sz w:val="21"/>
                <w:szCs w:val="21"/>
              </w:rPr>
              <w:t>0</w:t>
            </w:r>
            <w:r w:rsidRPr="003A3A42">
              <w:rPr>
                <w:rFonts w:ascii="Times New Roman" w:eastAsia="方正仿宋_GBK" w:hAnsi="Times New Roman" w:cs="宋体" w:hint="eastAsia"/>
                <w:b/>
                <w:bCs/>
                <w:color w:val="000000" w:themeColor="text1"/>
                <w:sz w:val="21"/>
                <w:szCs w:val="21"/>
              </w:rPr>
              <w:t>分。</w:t>
            </w:r>
          </w:p>
        </w:tc>
        <w:tc>
          <w:tcPr>
            <w:tcW w:w="902" w:type="dxa"/>
            <w:tcBorders>
              <w:top w:val="nil"/>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B74C2" w:rsidRPr="003A3A42" w:rsidTr="006C0DB9">
        <w:trPr>
          <w:trHeight w:val="1170"/>
          <w:jc w:val="center"/>
        </w:trPr>
        <w:tc>
          <w:tcPr>
            <w:tcW w:w="1559" w:type="dxa"/>
            <w:vMerge/>
            <w:tcBorders>
              <w:left w:val="single" w:sz="4" w:space="0" w:color="auto"/>
              <w:right w:val="single" w:sz="4" w:space="0" w:color="auto"/>
            </w:tcBorders>
            <w:shd w:val="clear" w:color="auto" w:fill="auto"/>
            <w:vAlign w:val="center"/>
            <w:hideMark/>
          </w:tcPr>
          <w:p w:rsidR="007B74C2" w:rsidRPr="003A3A42" w:rsidRDefault="007B74C2"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原始基金（</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1214"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7B74C2">
            <w:pPr>
              <w:spacing w:after="0" w:line="280" w:lineRule="exact"/>
              <w:ind w:leftChars="-50" w:left="-110" w:rightChars="-50" w:right="-110"/>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年末净资产</w:t>
            </w:r>
          </w:p>
        </w:tc>
        <w:tc>
          <w:tcPr>
            <w:tcW w:w="700"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69"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□申报评估前两个年度年末净资产均不低于注册原始基金，得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7B74C2" w:rsidRPr="003A3A42" w:rsidRDefault="007B74C2" w:rsidP="006E2096">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□申报评估前两个年度有一年年末净资产低于注册原始基金，得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7B74C2" w:rsidRPr="003A3A42" w:rsidRDefault="007B74C2" w:rsidP="006E2096">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□申报评估前两个年度年末净资产均低于注册原始基金，得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B74C2" w:rsidRPr="003A3A42" w:rsidTr="006C0DB9">
        <w:trPr>
          <w:trHeight w:val="2255"/>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办公条件（</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11</w:t>
            </w:r>
          </w:p>
        </w:tc>
        <w:tc>
          <w:tcPr>
            <w:tcW w:w="1214"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办公用房</w:t>
            </w:r>
          </w:p>
        </w:tc>
        <w:tc>
          <w:tcPr>
            <w:tcW w:w="700"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7</w:t>
            </w:r>
          </w:p>
        </w:tc>
        <w:tc>
          <w:tcPr>
            <w:tcW w:w="3969"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7B74C2">
            <w:pPr>
              <w:autoSpaceDN w:val="0"/>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□有不小于</w:t>
            </w:r>
            <w:r w:rsidRPr="003A3A42">
              <w:rPr>
                <w:rFonts w:ascii="Times New Roman" w:eastAsia="方正仿宋_GBK" w:hAnsi="Times New Roman" w:cs="Times New Roman" w:hint="eastAsia"/>
                <w:color w:val="000000" w:themeColor="text1"/>
                <w:sz w:val="21"/>
                <w:szCs w:val="21"/>
              </w:rPr>
              <w:t>100</w:t>
            </w:r>
            <w:r w:rsidRPr="003A3A42">
              <w:rPr>
                <w:rFonts w:ascii="Times New Roman" w:eastAsia="方正仿宋_GBK" w:hAnsi="Times New Roman" w:cs="Times New Roman" w:hint="eastAsia"/>
                <w:color w:val="000000" w:themeColor="text1"/>
                <w:sz w:val="21"/>
                <w:szCs w:val="21"/>
              </w:rPr>
              <w:t>平方米的独立办公用房，并提供产权证明或租赁合同，得</w:t>
            </w:r>
            <w:r w:rsidRPr="003A3A42">
              <w:rPr>
                <w:rFonts w:ascii="Times New Roman" w:eastAsia="方正仿宋_GBK" w:hAnsi="Times New Roman" w:cs="Times New Roman" w:hint="eastAsia"/>
                <w:color w:val="000000" w:themeColor="text1"/>
                <w:sz w:val="21"/>
                <w:szCs w:val="21"/>
              </w:rPr>
              <w:t>7</w:t>
            </w:r>
            <w:r w:rsidRPr="003A3A42">
              <w:rPr>
                <w:rFonts w:ascii="Times New Roman" w:eastAsia="方正仿宋_GBK" w:hAnsi="Times New Roman" w:cs="Times New Roman" w:hint="eastAsia"/>
                <w:color w:val="000000" w:themeColor="text1"/>
                <w:sz w:val="21"/>
                <w:szCs w:val="21"/>
              </w:rPr>
              <w:t>分</w:t>
            </w:r>
          </w:p>
          <w:p w:rsidR="007B74C2" w:rsidRPr="003A3A42" w:rsidRDefault="007B74C2" w:rsidP="006E2096">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□有不小于</w:t>
            </w:r>
            <w:r w:rsidRPr="003A3A42">
              <w:rPr>
                <w:rFonts w:ascii="Times New Roman" w:eastAsia="方正仿宋_GBK" w:hAnsi="Times New Roman" w:cs="Times New Roman" w:hint="eastAsia"/>
                <w:color w:val="000000" w:themeColor="text1"/>
                <w:sz w:val="21"/>
                <w:szCs w:val="21"/>
              </w:rPr>
              <w:t>50</w:t>
            </w:r>
            <w:r w:rsidRPr="003A3A42">
              <w:rPr>
                <w:rFonts w:ascii="Times New Roman" w:eastAsia="方正仿宋_GBK" w:hAnsi="Times New Roman" w:cs="Times New Roman" w:hint="eastAsia"/>
                <w:color w:val="000000" w:themeColor="text1"/>
                <w:sz w:val="21"/>
                <w:szCs w:val="21"/>
              </w:rPr>
              <w:t>平方米的独立办公用房，并提供产权证明或租赁合同，得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7B74C2" w:rsidRPr="003A3A42" w:rsidRDefault="007B74C2" w:rsidP="006E2096">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□有不小于</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平方米的独立办公用房，并提供产权证明或租赁合同，得</w:t>
            </w: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Times New Roman" w:hint="eastAsia"/>
                <w:color w:val="000000" w:themeColor="text1"/>
                <w:sz w:val="21"/>
                <w:szCs w:val="21"/>
              </w:rPr>
              <w:t>分</w:t>
            </w:r>
          </w:p>
          <w:p w:rsidR="007B74C2" w:rsidRPr="003A3A42" w:rsidRDefault="007B74C2" w:rsidP="006E2096">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□无独立办公用房或办公用房小于</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平方米，得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B74C2" w:rsidRPr="003A3A42" w:rsidTr="006C0DB9">
        <w:trPr>
          <w:trHeight w:val="454"/>
          <w:jc w:val="center"/>
        </w:trPr>
        <w:tc>
          <w:tcPr>
            <w:tcW w:w="1559" w:type="dxa"/>
            <w:vMerge w:val="restart"/>
            <w:tcBorders>
              <w:top w:val="single" w:sz="4" w:space="0" w:color="auto"/>
              <w:left w:val="single" w:sz="4" w:space="0" w:color="auto"/>
              <w:right w:val="single" w:sz="4" w:space="0" w:color="auto"/>
            </w:tcBorders>
            <w:shd w:val="clear" w:color="auto" w:fill="auto"/>
            <w:vAlign w:val="center"/>
            <w:hideMark/>
          </w:tcPr>
          <w:p w:rsidR="007B74C2" w:rsidRPr="003A3A42" w:rsidRDefault="007B74C2" w:rsidP="008D2385">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7B74C2" w:rsidRPr="003A3A42" w:rsidRDefault="007B74C2"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7B74C2" w:rsidRPr="003A3A42" w:rsidRDefault="007B74C2"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591" w:type="dxa"/>
            <w:gridSpan w:val="4"/>
            <w:tcBorders>
              <w:top w:val="single" w:sz="4" w:space="0" w:color="auto"/>
              <w:left w:val="nil"/>
              <w:bottom w:val="single" w:sz="4" w:space="0" w:color="auto"/>
              <w:right w:val="single" w:sz="4" w:space="0" w:color="auto"/>
            </w:tcBorders>
            <w:shd w:val="clear" w:color="auto" w:fill="auto"/>
            <w:vAlign w:val="center"/>
            <w:hideMark/>
          </w:tcPr>
          <w:p w:rsidR="007B74C2" w:rsidRPr="003A3A42" w:rsidRDefault="007B74C2"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02" w:type="dxa"/>
            <w:vMerge w:val="restart"/>
            <w:tcBorders>
              <w:top w:val="single" w:sz="4" w:space="0" w:color="auto"/>
              <w:left w:val="nil"/>
              <w:right w:val="single" w:sz="4" w:space="0" w:color="auto"/>
            </w:tcBorders>
            <w:shd w:val="clear" w:color="auto" w:fill="auto"/>
            <w:noWrap/>
            <w:vAlign w:val="center"/>
            <w:hideMark/>
          </w:tcPr>
          <w:p w:rsidR="007B74C2" w:rsidRPr="003A3A42" w:rsidRDefault="007B74C2"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850" w:type="dxa"/>
            <w:vMerge w:val="restart"/>
            <w:tcBorders>
              <w:top w:val="single" w:sz="4" w:space="0" w:color="auto"/>
              <w:left w:val="nil"/>
              <w:right w:val="single" w:sz="4" w:space="0" w:color="auto"/>
            </w:tcBorders>
            <w:shd w:val="clear" w:color="auto" w:fill="auto"/>
            <w:noWrap/>
            <w:vAlign w:val="center"/>
            <w:hideMark/>
          </w:tcPr>
          <w:p w:rsidR="000E76E1" w:rsidRDefault="007B74C2"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7B74C2" w:rsidRPr="003A3A42" w:rsidRDefault="007B74C2"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2268" w:type="dxa"/>
            <w:gridSpan w:val="2"/>
            <w:vMerge w:val="restart"/>
            <w:tcBorders>
              <w:top w:val="single" w:sz="4" w:space="0" w:color="auto"/>
              <w:left w:val="nil"/>
              <w:right w:val="single" w:sz="4" w:space="0" w:color="auto"/>
            </w:tcBorders>
            <w:shd w:val="clear" w:color="auto" w:fill="auto"/>
            <w:noWrap/>
            <w:vAlign w:val="center"/>
            <w:hideMark/>
          </w:tcPr>
          <w:p w:rsidR="007B74C2" w:rsidRPr="003A3A42" w:rsidRDefault="007B74C2"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7B74C2" w:rsidRPr="003A3A42" w:rsidTr="006C0DB9">
        <w:trPr>
          <w:trHeight w:val="454"/>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B74C2" w:rsidRPr="003A3A42" w:rsidRDefault="007B74C2"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编号</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7B74C2" w:rsidRPr="003A3A42" w:rsidRDefault="007B74C2"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7B74C2" w:rsidRPr="003A3A42" w:rsidRDefault="007B74C2"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7B74C2" w:rsidRPr="003A3A42" w:rsidRDefault="007B74C2"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02" w:type="dxa"/>
            <w:vMerge/>
            <w:tcBorders>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p>
        </w:tc>
        <w:tc>
          <w:tcPr>
            <w:tcW w:w="850" w:type="dxa"/>
            <w:vMerge/>
            <w:tcBorders>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p>
        </w:tc>
        <w:tc>
          <w:tcPr>
            <w:tcW w:w="2268" w:type="dxa"/>
            <w:gridSpan w:val="2"/>
            <w:vMerge/>
            <w:tcBorders>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jc w:val="center"/>
              <w:rPr>
                <w:rFonts w:ascii="Times New Roman" w:eastAsia="方正仿宋_GBK" w:hAnsi="Times New Roman" w:cs="Times New Roman"/>
                <w:b/>
                <w:bCs/>
                <w:color w:val="000000" w:themeColor="text1"/>
                <w:sz w:val="21"/>
                <w:szCs w:val="21"/>
              </w:rPr>
            </w:pPr>
          </w:p>
        </w:tc>
      </w:tr>
      <w:tr w:rsidR="007B74C2" w:rsidRPr="003A3A42" w:rsidTr="006C0DB9">
        <w:trPr>
          <w:trHeight w:val="1380"/>
          <w:jc w:val="center"/>
        </w:trPr>
        <w:tc>
          <w:tcPr>
            <w:tcW w:w="1559" w:type="dxa"/>
            <w:vMerge w:val="restart"/>
            <w:tcBorders>
              <w:top w:val="single" w:sz="4" w:space="0" w:color="auto"/>
              <w:left w:val="single" w:sz="4" w:space="0" w:color="auto"/>
              <w:right w:val="single" w:sz="4" w:space="0" w:color="auto"/>
            </w:tcBorders>
            <w:shd w:val="clear" w:color="auto" w:fill="auto"/>
            <w:vAlign w:val="center"/>
            <w:hideMark/>
          </w:tcPr>
          <w:p w:rsidR="007B74C2" w:rsidRPr="003A3A42" w:rsidRDefault="007B74C2" w:rsidP="006E2096">
            <w:pPr>
              <w:spacing w:after="0" w:line="280" w:lineRule="exact"/>
              <w:rPr>
                <w:rFonts w:ascii="Times New Roman" w:eastAsia="方正仿宋_GBK" w:hAnsi="Times New Roman" w:cs="Times New Roman"/>
                <w:b/>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二、基础条件（100分）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法人资格（</w:t>
            </w:r>
            <w:r w:rsidRPr="003A3A42">
              <w:rPr>
                <w:rFonts w:ascii="Times New Roman" w:eastAsia="方正仿宋_GBK" w:hAnsi="Times New Roman" w:cs="Times New Roman" w:hint="eastAsia"/>
                <w:color w:val="000000" w:themeColor="text1"/>
                <w:sz w:val="21"/>
                <w:szCs w:val="21"/>
              </w:rPr>
              <w:t>30</w:t>
            </w:r>
            <w:r w:rsidRPr="003A3A42">
              <w:rPr>
                <w:rFonts w:ascii="Times New Roman" w:eastAsia="方正仿宋_GBK" w:hAnsi="Times New Roman" w:cs="Times New Roman" w:hint="eastAsia"/>
                <w:color w:val="000000" w:themeColor="text1"/>
                <w:sz w:val="21"/>
                <w:szCs w:val="21"/>
              </w:rPr>
              <w:t>分）</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4C2" w:rsidRPr="003A3A42" w:rsidRDefault="007B74C2" w:rsidP="007B74C2">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办公条件（</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12</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办公设备</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7B74C2" w:rsidRPr="003A3A42" w:rsidRDefault="007B74C2" w:rsidP="003A3A4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配备满足工作需要的办公设备</w:t>
            </w:r>
          </w:p>
          <w:p w:rsidR="007B74C2" w:rsidRPr="003A3A42" w:rsidRDefault="007B74C2" w:rsidP="003A3A4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□有电脑、打印、复印等办公设备，得</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分，缺一项不得分</w:t>
            </w:r>
          </w:p>
          <w:p w:rsidR="007B74C2" w:rsidRPr="003A3A42" w:rsidRDefault="007B74C2" w:rsidP="003A3A42">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□有网络办公条件，得</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宋体" w:hint="eastAsia"/>
                <w:color w:val="000000" w:themeColor="text1"/>
                <w:sz w:val="21"/>
                <w:szCs w:val="21"/>
              </w:rPr>
              <w:t>分，不符合不得分</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B74C2" w:rsidRPr="003A3A42" w:rsidTr="006C0DB9">
        <w:trPr>
          <w:trHeight w:val="930"/>
          <w:jc w:val="center"/>
        </w:trPr>
        <w:tc>
          <w:tcPr>
            <w:tcW w:w="1559" w:type="dxa"/>
            <w:vMerge/>
            <w:tcBorders>
              <w:left w:val="single" w:sz="4" w:space="0" w:color="auto"/>
              <w:right w:val="single" w:sz="4" w:space="0" w:color="auto"/>
            </w:tcBorders>
            <w:shd w:val="clear" w:color="auto" w:fill="auto"/>
            <w:vAlign w:val="center"/>
            <w:hideMark/>
          </w:tcPr>
          <w:p w:rsidR="007B74C2" w:rsidRPr="003A3A42" w:rsidRDefault="007B74C2"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章程规范（</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章程制定修改（</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13</w:t>
            </w:r>
          </w:p>
        </w:tc>
        <w:tc>
          <w:tcPr>
            <w:tcW w:w="1214"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7B74C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章程经理事会审议通过</w:t>
            </w:r>
          </w:p>
        </w:tc>
        <w:tc>
          <w:tcPr>
            <w:tcW w:w="700"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69"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3A3A4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□章程修订程序规范，</w:t>
            </w:r>
          </w:p>
          <w:p w:rsidR="007B74C2" w:rsidRPr="003A3A42" w:rsidRDefault="007B74C2" w:rsidP="003A3A4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有：</w:t>
            </w:r>
            <w:r w:rsidRPr="003A3A42">
              <w:rPr>
                <w:rFonts w:ascii="Times New Roman" w:eastAsia="方正仿宋_GBK" w:hAnsi="Times New Roman" w:cs="Times New Roman" w:hint="eastAsia"/>
                <w:color w:val="000000" w:themeColor="text1"/>
                <w:sz w:val="21"/>
                <w:szCs w:val="21"/>
              </w:rPr>
              <w:t>1.</w:t>
            </w:r>
            <w:r w:rsidRPr="003A3A42">
              <w:rPr>
                <w:rFonts w:ascii="Times New Roman" w:eastAsia="方正仿宋_GBK" w:hAnsi="Times New Roman" w:cs="Times New Roman" w:hint="eastAsia"/>
                <w:color w:val="000000" w:themeColor="text1"/>
                <w:sz w:val="21"/>
                <w:szCs w:val="21"/>
              </w:rPr>
              <w:t>章程修订说明；</w:t>
            </w:r>
          </w:p>
          <w:p w:rsidR="007B74C2" w:rsidRPr="003A3A42" w:rsidRDefault="007B74C2" w:rsidP="003A3A4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会议纪要；</w:t>
            </w:r>
          </w:p>
          <w:p w:rsidR="007B74C2" w:rsidRPr="003A3A42" w:rsidRDefault="007B74C2" w:rsidP="003A3A4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Times New Roman" w:hint="eastAsia"/>
                <w:color w:val="000000" w:themeColor="text1"/>
                <w:sz w:val="21"/>
                <w:szCs w:val="21"/>
              </w:rPr>
              <w:t>理事签名，得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7B74C2" w:rsidRPr="003A3A42" w:rsidRDefault="007B74C2" w:rsidP="003A3A4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注：章程未经理事会审议通过，或</w:t>
            </w:r>
            <w:r w:rsidRPr="003A3A42">
              <w:rPr>
                <w:rFonts w:ascii="Times New Roman" w:eastAsia="方正仿宋_GBK" w:hAnsi="Times New Roman" w:cs="Times New Roman" w:hint="eastAsia"/>
                <w:b/>
                <w:bCs/>
                <w:color w:val="000000" w:themeColor="text1"/>
                <w:sz w:val="21"/>
                <w:szCs w:val="21"/>
              </w:rPr>
              <w:t>1-3</w:t>
            </w:r>
            <w:r w:rsidRPr="003A3A42">
              <w:rPr>
                <w:rFonts w:ascii="Times New Roman" w:eastAsia="方正仿宋_GBK" w:hAnsi="Times New Roman" w:cs="Times New Roman" w:hint="eastAsia"/>
                <w:b/>
                <w:bCs/>
                <w:color w:val="000000" w:themeColor="text1"/>
                <w:sz w:val="21"/>
                <w:szCs w:val="21"/>
              </w:rPr>
              <w:t>缺一项，得</w:t>
            </w:r>
            <w:r w:rsidRPr="003A3A42">
              <w:rPr>
                <w:rFonts w:ascii="Times New Roman" w:eastAsia="方正仿宋_GBK" w:hAnsi="Times New Roman" w:cs="Times New Roman" w:hint="eastAsia"/>
                <w:b/>
                <w:bCs/>
                <w:color w:val="000000" w:themeColor="text1"/>
                <w:sz w:val="21"/>
                <w:szCs w:val="21"/>
              </w:rPr>
              <w:t>0</w:t>
            </w:r>
            <w:r w:rsidRPr="003A3A42">
              <w:rPr>
                <w:rFonts w:ascii="Times New Roman" w:eastAsia="方正仿宋_GBK" w:hAnsi="Times New Roman" w:cs="Times New Roman" w:hint="eastAsia"/>
                <w:b/>
                <w:bCs/>
                <w:color w:val="000000" w:themeColor="text1"/>
                <w:sz w:val="21"/>
                <w:szCs w:val="21"/>
              </w:rPr>
              <w:t>分。</w:t>
            </w:r>
          </w:p>
        </w:tc>
        <w:tc>
          <w:tcPr>
            <w:tcW w:w="902" w:type="dxa"/>
            <w:tcBorders>
              <w:top w:val="nil"/>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B74C2" w:rsidRPr="003A3A42" w:rsidTr="006C0DB9">
        <w:trPr>
          <w:trHeight w:val="1701"/>
          <w:jc w:val="center"/>
        </w:trPr>
        <w:tc>
          <w:tcPr>
            <w:tcW w:w="1559" w:type="dxa"/>
            <w:vMerge/>
            <w:tcBorders>
              <w:left w:val="single" w:sz="4" w:space="0" w:color="auto"/>
              <w:right w:val="single" w:sz="4" w:space="0" w:color="auto"/>
            </w:tcBorders>
            <w:shd w:val="clear" w:color="auto" w:fill="auto"/>
            <w:vAlign w:val="center"/>
            <w:hideMark/>
          </w:tcPr>
          <w:p w:rsidR="007B74C2" w:rsidRPr="003A3A42" w:rsidRDefault="007B74C2"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top w:val="nil"/>
              <w:left w:val="single" w:sz="4" w:space="0" w:color="auto"/>
              <w:bottom w:val="single" w:sz="4" w:space="0" w:color="auto"/>
              <w:right w:val="single" w:sz="4" w:space="0" w:color="auto"/>
            </w:tcBorders>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14</w:t>
            </w:r>
          </w:p>
        </w:tc>
        <w:tc>
          <w:tcPr>
            <w:tcW w:w="1214"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7B74C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章程经登记管理机关核准</w:t>
            </w:r>
          </w:p>
        </w:tc>
        <w:tc>
          <w:tcPr>
            <w:tcW w:w="700"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69"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3A3A4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□章程制定或修改在规定期限内报登记管理机关核准，得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7B74C2" w:rsidRPr="003A3A42" w:rsidRDefault="007B74C2" w:rsidP="003A3A4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□章程制定或修改未在规定期限内报登记管理机关核准，得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p w:rsidR="007B74C2" w:rsidRPr="003A3A42" w:rsidRDefault="007B74C2" w:rsidP="003A3A4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注：提供章程核准表。</w:t>
            </w:r>
          </w:p>
        </w:tc>
        <w:tc>
          <w:tcPr>
            <w:tcW w:w="902" w:type="dxa"/>
            <w:tcBorders>
              <w:top w:val="nil"/>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B74C2" w:rsidRPr="003A3A42" w:rsidTr="006C0DB9">
        <w:trPr>
          <w:trHeight w:val="2948"/>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登记和</w:t>
            </w:r>
          </w:p>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备案</w:t>
            </w:r>
          </w:p>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40</w:t>
            </w:r>
            <w:r w:rsidRPr="003A3A42">
              <w:rPr>
                <w:rFonts w:ascii="Times New Roman" w:eastAsia="方正仿宋_GBK" w:hAnsi="Times New Roman" w:cs="Times New Roman" w:hint="eastAsia"/>
                <w:color w:val="000000" w:themeColor="text1"/>
                <w:sz w:val="21"/>
                <w:szCs w:val="21"/>
              </w:rPr>
              <w:t>分）</w:t>
            </w:r>
          </w:p>
        </w:tc>
        <w:tc>
          <w:tcPr>
            <w:tcW w:w="1418"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变更登记（</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15</w:t>
            </w:r>
          </w:p>
        </w:tc>
        <w:tc>
          <w:tcPr>
            <w:tcW w:w="1214"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7B74C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按规定办理变更登记</w:t>
            </w:r>
          </w:p>
        </w:tc>
        <w:tc>
          <w:tcPr>
            <w:tcW w:w="700"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69" w:type="dxa"/>
            <w:tcBorders>
              <w:top w:val="nil"/>
              <w:left w:val="nil"/>
              <w:bottom w:val="single" w:sz="4" w:space="0" w:color="auto"/>
              <w:right w:val="single" w:sz="4" w:space="0" w:color="auto"/>
            </w:tcBorders>
            <w:shd w:val="clear" w:color="000000" w:fill="FFFFFF"/>
            <w:vAlign w:val="center"/>
            <w:hideMark/>
          </w:tcPr>
          <w:p w:rsidR="007B74C2" w:rsidRPr="003A3A42" w:rsidRDefault="007B74C2" w:rsidP="003A3A4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□名称、业务范围、住所、原始基金、法定代表人、业务主管单位等变更，按规定（时间、程序）办理变更登记手续，得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7B74C2" w:rsidRPr="003A3A42" w:rsidRDefault="007B74C2" w:rsidP="003A3A4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□名称、业务范围、住所、原始资金、法定代表人、业务主管单位等变更，但未按规定（时间、程序）办理变更登记手续，得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p w:rsidR="007B74C2" w:rsidRPr="003A3A42" w:rsidRDefault="007B74C2" w:rsidP="003A3A4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注：未发生变更事项得满分。</w:t>
            </w:r>
          </w:p>
        </w:tc>
        <w:tc>
          <w:tcPr>
            <w:tcW w:w="902" w:type="dxa"/>
            <w:tcBorders>
              <w:top w:val="nil"/>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B74C2" w:rsidRPr="003A3A42" w:rsidTr="006C0DB9">
        <w:trPr>
          <w:trHeight w:val="454"/>
          <w:jc w:val="center"/>
        </w:trPr>
        <w:tc>
          <w:tcPr>
            <w:tcW w:w="1559" w:type="dxa"/>
            <w:vMerge w:val="restart"/>
            <w:tcBorders>
              <w:top w:val="single" w:sz="4" w:space="0" w:color="auto"/>
              <w:left w:val="single" w:sz="4" w:space="0" w:color="auto"/>
              <w:right w:val="single" w:sz="4" w:space="0" w:color="auto"/>
            </w:tcBorders>
            <w:shd w:val="clear" w:color="auto" w:fill="auto"/>
            <w:vAlign w:val="center"/>
            <w:hideMark/>
          </w:tcPr>
          <w:p w:rsidR="007B74C2" w:rsidRPr="003A3A42" w:rsidRDefault="007B74C2" w:rsidP="008D2385">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7B74C2" w:rsidRPr="003A3A42" w:rsidRDefault="007B74C2"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418" w:type="dxa"/>
            <w:vMerge w:val="restart"/>
            <w:tcBorders>
              <w:top w:val="single" w:sz="4" w:space="0" w:color="auto"/>
              <w:left w:val="nil"/>
              <w:right w:val="single" w:sz="4" w:space="0" w:color="auto"/>
            </w:tcBorders>
            <w:shd w:val="clear" w:color="auto" w:fill="auto"/>
            <w:vAlign w:val="center"/>
            <w:hideMark/>
          </w:tcPr>
          <w:p w:rsidR="007B74C2" w:rsidRPr="003A3A42" w:rsidRDefault="007B74C2"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591" w:type="dxa"/>
            <w:gridSpan w:val="4"/>
            <w:tcBorders>
              <w:top w:val="single" w:sz="4" w:space="0" w:color="auto"/>
              <w:left w:val="nil"/>
              <w:bottom w:val="single" w:sz="4" w:space="0" w:color="auto"/>
              <w:right w:val="single" w:sz="4" w:space="0" w:color="auto"/>
            </w:tcBorders>
            <w:shd w:val="clear" w:color="auto" w:fill="auto"/>
            <w:vAlign w:val="center"/>
            <w:hideMark/>
          </w:tcPr>
          <w:p w:rsidR="007B74C2" w:rsidRPr="003A3A42" w:rsidRDefault="007B74C2"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02" w:type="dxa"/>
            <w:vMerge w:val="restart"/>
            <w:tcBorders>
              <w:top w:val="single" w:sz="4" w:space="0" w:color="auto"/>
              <w:left w:val="nil"/>
              <w:right w:val="single" w:sz="4" w:space="0" w:color="auto"/>
            </w:tcBorders>
            <w:shd w:val="clear" w:color="auto" w:fill="auto"/>
            <w:noWrap/>
            <w:vAlign w:val="center"/>
            <w:hideMark/>
          </w:tcPr>
          <w:p w:rsidR="007B74C2" w:rsidRPr="003A3A42" w:rsidRDefault="007B74C2"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850" w:type="dxa"/>
            <w:vMerge w:val="restart"/>
            <w:tcBorders>
              <w:top w:val="single" w:sz="4" w:space="0" w:color="auto"/>
              <w:left w:val="nil"/>
              <w:right w:val="single" w:sz="4" w:space="0" w:color="auto"/>
            </w:tcBorders>
            <w:shd w:val="clear" w:color="auto" w:fill="auto"/>
            <w:noWrap/>
            <w:vAlign w:val="center"/>
            <w:hideMark/>
          </w:tcPr>
          <w:p w:rsidR="000E76E1" w:rsidRDefault="007B74C2"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7B74C2" w:rsidRPr="003A3A42" w:rsidRDefault="007B74C2"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2268" w:type="dxa"/>
            <w:gridSpan w:val="2"/>
            <w:vMerge w:val="restart"/>
            <w:tcBorders>
              <w:top w:val="single" w:sz="4" w:space="0" w:color="auto"/>
              <w:left w:val="nil"/>
              <w:right w:val="single" w:sz="4" w:space="0" w:color="auto"/>
            </w:tcBorders>
            <w:shd w:val="clear" w:color="auto" w:fill="auto"/>
            <w:noWrap/>
            <w:vAlign w:val="center"/>
            <w:hideMark/>
          </w:tcPr>
          <w:p w:rsidR="007B74C2" w:rsidRPr="003A3A42" w:rsidRDefault="007B74C2"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7B74C2" w:rsidRPr="003A3A42" w:rsidTr="006C0DB9">
        <w:trPr>
          <w:trHeight w:val="454"/>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p>
        </w:tc>
        <w:tc>
          <w:tcPr>
            <w:tcW w:w="1418" w:type="dxa"/>
            <w:vMerge/>
            <w:tcBorders>
              <w:left w:val="nil"/>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编号</w:t>
            </w:r>
          </w:p>
        </w:tc>
        <w:tc>
          <w:tcPr>
            <w:tcW w:w="1214"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69" w:type="dxa"/>
            <w:tcBorders>
              <w:top w:val="nil"/>
              <w:left w:val="nil"/>
              <w:bottom w:val="single" w:sz="4" w:space="0" w:color="auto"/>
              <w:right w:val="single" w:sz="4" w:space="0" w:color="auto"/>
            </w:tcBorders>
            <w:shd w:val="clear" w:color="000000" w:fill="FFFFFF"/>
            <w:vAlign w:val="center"/>
            <w:hideMark/>
          </w:tcPr>
          <w:p w:rsidR="007B74C2" w:rsidRPr="003A3A42" w:rsidRDefault="007B74C2"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02" w:type="dxa"/>
            <w:vMerge/>
            <w:tcBorders>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p>
        </w:tc>
        <w:tc>
          <w:tcPr>
            <w:tcW w:w="850" w:type="dxa"/>
            <w:vMerge/>
            <w:tcBorders>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p>
        </w:tc>
        <w:tc>
          <w:tcPr>
            <w:tcW w:w="2268" w:type="dxa"/>
            <w:gridSpan w:val="2"/>
            <w:vMerge/>
            <w:tcBorders>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jc w:val="center"/>
              <w:rPr>
                <w:rFonts w:ascii="Times New Roman" w:eastAsia="方正仿宋_GBK" w:hAnsi="Times New Roman" w:cs="Times New Roman"/>
                <w:b/>
                <w:bCs/>
                <w:color w:val="000000" w:themeColor="text1"/>
                <w:sz w:val="21"/>
                <w:szCs w:val="21"/>
              </w:rPr>
            </w:pPr>
          </w:p>
        </w:tc>
      </w:tr>
      <w:tr w:rsidR="007B74C2" w:rsidRPr="003A3A42" w:rsidTr="006C0DB9">
        <w:trPr>
          <w:trHeight w:val="1455"/>
          <w:jc w:val="center"/>
        </w:trPr>
        <w:tc>
          <w:tcPr>
            <w:tcW w:w="1559" w:type="dxa"/>
            <w:vMerge w:val="restart"/>
            <w:tcBorders>
              <w:top w:val="nil"/>
              <w:left w:val="single" w:sz="4" w:space="0" w:color="auto"/>
              <w:right w:val="single" w:sz="4" w:space="0" w:color="auto"/>
            </w:tcBorders>
            <w:shd w:val="clear" w:color="auto" w:fill="auto"/>
            <w:vAlign w:val="center"/>
            <w:hideMark/>
          </w:tcPr>
          <w:p w:rsidR="007B74C2" w:rsidRPr="003A3A42" w:rsidRDefault="007B74C2" w:rsidP="006E2096">
            <w:pPr>
              <w:spacing w:after="0" w:line="280" w:lineRule="exact"/>
              <w:rPr>
                <w:rFonts w:ascii="Times New Roman" w:eastAsia="方正仿宋_GBK" w:hAnsi="Times New Roman" w:cs="Times New Roman"/>
                <w:b/>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二、基础条件（100分）</w:t>
            </w:r>
          </w:p>
        </w:tc>
        <w:tc>
          <w:tcPr>
            <w:tcW w:w="1134" w:type="dxa"/>
            <w:vMerge w:val="restart"/>
            <w:tcBorders>
              <w:top w:val="nil"/>
              <w:left w:val="single" w:sz="4" w:space="0" w:color="auto"/>
              <w:right w:val="single" w:sz="4" w:space="0" w:color="auto"/>
            </w:tcBorders>
            <w:shd w:val="clear" w:color="auto" w:fill="auto"/>
            <w:vAlign w:val="center"/>
            <w:hideMark/>
          </w:tcPr>
          <w:p w:rsidR="007B74C2" w:rsidRPr="003A3A42" w:rsidRDefault="007B74C2" w:rsidP="007B74C2">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登记和</w:t>
            </w:r>
          </w:p>
          <w:p w:rsidR="007B74C2" w:rsidRPr="003A3A42" w:rsidRDefault="007B74C2" w:rsidP="007B74C2">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备案</w:t>
            </w:r>
          </w:p>
          <w:p w:rsidR="007B74C2" w:rsidRPr="003A3A42" w:rsidRDefault="007B74C2" w:rsidP="007B74C2">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40</w:t>
            </w:r>
            <w:r w:rsidRPr="003A3A42">
              <w:rPr>
                <w:rFonts w:ascii="Times New Roman" w:eastAsia="方正仿宋_GBK" w:hAnsi="Times New Roman" w:cs="Times New Roman" w:hint="eastAsia"/>
                <w:color w:val="000000" w:themeColor="text1"/>
                <w:sz w:val="21"/>
                <w:szCs w:val="21"/>
              </w:rPr>
              <w:t>分）</w:t>
            </w:r>
          </w:p>
        </w:tc>
        <w:tc>
          <w:tcPr>
            <w:tcW w:w="1418"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备案</w:t>
            </w:r>
          </w:p>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16</w:t>
            </w:r>
          </w:p>
        </w:tc>
        <w:tc>
          <w:tcPr>
            <w:tcW w:w="1214"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7B74C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按规定办理备案</w:t>
            </w:r>
          </w:p>
        </w:tc>
        <w:tc>
          <w:tcPr>
            <w:tcW w:w="700"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69"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7B74C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□办理备案手续且备案事项完整，得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分备案事项：负责人、理事、监事，印章（单位、财务、法定代表人）、银行帐户、办事机构、分支机构（代表机构）、公开募捐活动、慈善信托</w:t>
            </w:r>
          </w:p>
          <w:p w:rsidR="007B74C2" w:rsidRPr="003A3A42" w:rsidRDefault="007B74C2" w:rsidP="007B74C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注：备案事项如有未备案情况，缺一项扣</w:t>
            </w:r>
            <w:r w:rsidRPr="003A3A42">
              <w:rPr>
                <w:rFonts w:ascii="Times New Roman" w:eastAsia="方正仿宋_GBK" w:hAnsi="Times New Roman" w:cs="Times New Roman" w:hint="eastAsia"/>
                <w:b/>
                <w:bCs/>
                <w:color w:val="000000" w:themeColor="text1"/>
                <w:sz w:val="21"/>
                <w:szCs w:val="21"/>
              </w:rPr>
              <w:t>2</w:t>
            </w:r>
            <w:r w:rsidRPr="003A3A42">
              <w:rPr>
                <w:rFonts w:ascii="Times New Roman" w:eastAsia="方正仿宋_GBK" w:hAnsi="Times New Roman" w:cs="Times New Roman" w:hint="eastAsia"/>
                <w:b/>
                <w:bCs/>
                <w:color w:val="000000" w:themeColor="text1"/>
                <w:sz w:val="21"/>
                <w:szCs w:val="21"/>
              </w:rPr>
              <w:t>分，扣完为止。</w:t>
            </w:r>
          </w:p>
        </w:tc>
        <w:tc>
          <w:tcPr>
            <w:tcW w:w="902" w:type="dxa"/>
            <w:tcBorders>
              <w:top w:val="nil"/>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B74C2" w:rsidRPr="003A3A42" w:rsidTr="006C0DB9">
        <w:trPr>
          <w:trHeight w:val="1095"/>
          <w:jc w:val="center"/>
        </w:trPr>
        <w:tc>
          <w:tcPr>
            <w:tcW w:w="1559" w:type="dxa"/>
            <w:vMerge/>
            <w:tcBorders>
              <w:left w:val="single" w:sz="4" w:space="0" w:color="auto"/>
              <w:right w:val="single" w:sz="4" w:space="0" w:color="auto"/>
            </w:tcBorders>
            <w:shd w:val="clear" w:color="auto" w:fill="auto"/>
            <w:vAlign w:val="center"/>
            <w:hideMark/>
          </w:tcPr>
          <w:p w:rsidR="007B74C2" w:rsidRPr="003A3A42" w:rsidRDefault="007B74C2"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慈善组织（</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17</w:t>
            </w:r>
          </w:p>
        </w:tc>
        <w:tc>
          <w:tcPr>
            <w:tcW w:w="1214"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7B74C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登记或认定为慈善组织</w:t>
            </w:r>
          </w:p>
        </w:tc>
        <w:tc>
          <w:tcPr>
            <w:tcW w:w="700"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20</w:t>
            </w:r>
          </w:p>
        </w:tc>
        <w:tc>
          <w:tcPr>
            <w:tcW w:w="3969"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7B74C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□已登记或认定为慈善组织，得</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p w:rsidR="007B74C2" w:rsidRPr="003A3A42" w:rsidRDefault="007B74C2" w:rsidP="007B74C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□符合慈善组织认定条件，且正在办理慈善组织认定，得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7B74C2" w:rsidRPr="003A3A42" w:rsidRDefault="007B74C2" w:rsidP="007B74C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□不符合慈善组织认定条件或符合慈善组织认定条件未申请，得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B74C2" w:rsidRPr="003A3A42" w:rsidTr="006C0DB9">
        <w:trPr>
          <w:trHeight w:val="870"/>
          <w:jc w:val="center"/>
        </w:trPr>
        <w:tc>
          <w:tcPr>
            <w:tcW w:w="1559" w:type="dxa"/>
            <w:vMerge/>
            <w:tcBorders>
              <w:left w:val="single" w:sz="4" w:space="0" w:color="auto"/>
              <w:right w:val="single" w:sz="4" w:space="0" w:color="auto"/>
            </w:tcBorders>
            <w:shd w:val="clear" w:color="auto" w:fill="auto"/>
            <w:vAlign w:val="center"/>
            <w:hideMark/>
          </w:tcPr>
          <w:p w:rsidR="007B74C2" w:rsidRPr="003A3A42" w:rsidRDefault="007B74C2"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年检年报（</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年检年报（</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18</w:t>
            </w:r>
          </w:p>
        </w:tc>
        <w:tc>
          <w:tcPr>
            <w:tcW w:w="1214"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7B74C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按规定年检年报</w:t>
            </w:r>
          </w:p>
        </w:tc>
        <w:tc>
          <w:tcPr>
            <w:tcW w:w="700"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7B74C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□按规定参加年检年报，得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7B74C2" w:rsidRPr="003A3A42" w:rsidRDefault="007B74C2" w:rsidP="007B74C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□申报评估前两个年度存在未按规定参加年检年报情况，得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B74C2" w:rsidRPr="003A3A42" w:rsidTr="006C0DB9">
        <w:trPr>
          <w:trHeight w:val="960"/>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top w:val="nil"/>
              <w:left w:val="single" w:sz="4" w:space="0" w:color="auto"/>
              <w:bottom w:val="single" w:sz="4" w:space="0" w:color="auto"/>
              <w:right w:val="single" w:sz="4" w:space="0" w:color="auto"/>
            </w:tcBorders>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19</w:t>
            </w:r>
          </w:p>
        </w:tc>
        <w:tc>
          <w:tcPr>
            <w:tcW w:w="1214"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7B74C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年检结论、年报结果</w:t>
            </w:r>
          </w:p>
        </w:tc>
        <w:tc>
          <w:tcPr>
            <w:tcW w:w="700"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7B74C2" w:rsidRPr="003A3A42" w:rsidRDefault="007B74C2" w:rsidP="007B74C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□申报评估前两个年度年检结论合格或年报符合要求，得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7B74C2" w:rsidRPr="003A3A42" w:rsidRDefault="007B74C2" w:rsidP="007B74C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□申报评估前两个年度存在年检结论基本合格、不合格或年报不符合要求情况，得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B74C2" w:rsidRPr="003A3A42" w:rsidRDefault="007B74C2"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2D1C7D" w:rsidRPr="003A3A42" w:rsidTr="006C0DB9">
        <w:trPr>
          <w:trHeight w:val="1170"/>
          <w:jc w:val="center"/>
        </w:trPr>
        <w:tc>
          <w:tcPr>
            <w:tcW w:w="1559" w:type="dxa"/>
            <w:vMerge w:val="restart"/>
            <w:tcBorders>
              <w:top w:val="nil"/>
              <w:left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三、内部治理（340分）</w:t>
            </w:r>
          </w:p>
        </w:tc>
        <w:tc>
          <w:tcPr>
            <w:tcW w:w="1134" w:type="dxa"/>
            <w:vMerge w:val="restart"/>
            <w:tcBorders>
              <w:top w:val="nil"/>
              <w:left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组织机构（</w:t>
            </w:r>
            <w:r w:rsidRPr="003A3A42">
              <w:rPr>
                <w:rFonts w:ascii="Times New Roman" w:eastAsia="方正仿宋_GBK" w:hAnsi="Times New Roman" w:cs="Times New Roman" w:hint="eastAsia"/>
                <w:color w:val="000000" w:themeColor="text1"/>
                <w:sz w:val="21"/>
                <w:szCs w:val="21"/>
              </w:rPr>
              <w:t>90</w:t>
            </w:r>
            <w:r w:rsidRPr="003A3A42">
              <w:rPr>
                <w:rFonts w:ascii="Times New Roman" w:eastAsia="方正仿宋_GBK" w:hAnsi="Times New Roman" w:cs="Times New Roman" w:hint="eastAsia"/>
                <w:color w:val="000000" w:themeColor="text1"/>
                <w:sz w:val="21"/>
                <w:szCs w:val="21"/>
              </w:rPr>
              <w:t>分）</w:t>
            </w:r>
          </w:p>
        </w:tc>
        <w:tc>
          <w:tcPr>
            <w:tcW w:w="1418" w:type="dxa"/>
            <w:vMerge w:val="restart"/>
            <w:tcBorders>
              <w:top w:val="nil"/>
              <w:left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理事会</w:t>
            </w:r>
          </w:p>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45</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20</w:t>
            </w:r>
          </w:p>
        </w:tc>
        <w:tc>
          <w:tcPr>
            <w:tcW w:w="1214"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按时换届</w:t>
            </w:r>
          </w:p>
        </w:tc>
        <w:tc>
          <w:tcPr>
            <w:tcW w:w="700"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69"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7B74C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□本届按条例和章程规定及时换届，得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分□理事会未按期换届，得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p w:rsidR="002D1C7D" w:rsidRPr="003A3A42" w:rsidRDefault="002D1C7D" w:rsidP="007B74C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注：提前或延期换届经登记管理机关批准同意视为按期换届。</w:t>
            </w:r>
          </w:p>
        </w:tc>
        <w:tc>
          <w:tcPr>
            <w:tcW w:w="902" w:type="dxa"/>
            <w:tcBorders>
              <w:top w:val="nil"/>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2D1C7D" w:rsidRPr="003A3A42" w:rsidTr="006C0DB9">
        <w:trPr>
          <w:trHeight w:val="780"/>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21</w:t>
            </w:r>
          </w:p>
        </w:tc>
        <w:tc>
          <w:tcPr>
            <w:tcW w:w="1214"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7B74C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理事产生及罢免</w:t>
            </w:r>
          </w:p>
        </w:tc>
        <w:tc>
          <w:tcPr>
            <w:tcW w:w="700"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69"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3A3A4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□产生、罢免理事，会议出席人数和表决人数符合章程规定，得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2D1C7D" w:rsidRPr="003A3A42" w:rsidRDefault="002D1C7D" w:rsidP="003A3A42">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□未按章程规定条件和程序产生、罢免理事，得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r w:rsidRPr="003A3A42">
              <w:rPr>
                <w:rFonts w:ascii="Times New Roman" w:eastAsia="方正仿宋_GBK" w:hAnsi="Times New Roman" w:cs="Times New Roman" w:hint="eastAsia"/>
                <w:color w:val="000000" w:themeColor="text1"/>
                <w:sz w:val="21"/>
                <w:szCs w:val="21"/>
              </w:rPr>
              <w:t xml:space="preserve"> </w:t>
            </w:r>
          </w:p>
        </w:tc>
        <w:tc>
          <w:tcPr>
            <w:tcW w:w="902" w:type="dxa"/>
            <w:tcBorders>
              <w:top w:val="nil"/>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2D1C7D" w:rsidRPr="003A3A42" w:rsidTr="006C0DB9">
        <w:trPr>
          <w:trHeight w:val="454"/>
          <w:jc w:val="center"/>
        </w:trPr>
        <w:tc>
          <w:tcPr>
            <w:tcW w:w="1559" w:type="dxa"/>
            <w:vMerge w:val="restart"/>
            <w:tcBorders>
              <w:top w:val="single" w:sz="4" w:space="0" w:color="auto"/>
              <w:left w:val="single" w:sz="4" w:space="0" w:color="auto"/>
              <w:right w:val="single" w:sz="4" w:space="0" w:color="auto"/>
            </w:tcBorders>
            <w:shd w:val="clear" w:color="auto" w:fill="auto"/>
            <w:vAlign w:val="center"/>
            <w:hideMark/>
          </w:tcPr>
          <w:p w:rsidR="002D1C7D" w:rsidRPr="003A3A42" w:rsidRDefault="002D1C7D" w:rsidP="008D2385">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2D1C7D" w:rsidRPr="003A3A42" w:rsidRDefault="002D1C7D"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2D1C7D" w:rsidRPr="003A3A42" w:rsidRDefault="002D1C7D"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591" w:type="dxa"/>
            <w:gridSpan w:val="4"/>
            <w:tcBorders>
              <w:top w:val="single" w:sz="4" w:space="0" w:color="auto"/>
              <w:left w:val="nil"/>
              <w:bottom w:val="single" w:sz="4" w:space="0" w:color="auto"/>
              <w:right w:val="single" w:sz="4" w:space="0" w:color="auto"/>
            </w:tcBorders>
            <w:shd w:val="clear" w:color="auto" w:fill="auto"/>
            <w:vAlign w:val="center"/>
            <w:hideMark/>
          </w:tcPr>
          <w:p w:rsidR="002D1C7D" w:rsidRPr="003A3A42" w:rsidRDefault="002D1C7D"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02" w:type="dxa"/>
            <w:vMerge w:val="restart"/>
            <w:tcBorders>
              <w:top w:val="single" w:sz="4" w:space="0" w:color="auto"/>
              <w:left w:val="nil"/>
              <w:right w:val="single" w:sz="4" w:space="0" w:color="auto"/>
            </w:tcBorders>
            <w:shd w:val="clear" w:color="000000" w:fill="FFFFFF"/>
            <w:noWrap/>
            <w:vAlign w:val="center"/>
            <w:hideMark/>
          </w:tcPr>
          <w:p w:rsidR="002D1C7D" w:rsidRPr="003A3A42" w:rsidRDefault="002D1C7D"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850" w:type="dxa"/>
            <w:vMerge w:val="restart"/>
            <w:tcBorders>
              <w:top w:val="single" w:sz="4" w:space="0" w:color="auto"/>
              <w:left w:val="nil"/>
              <w:right w:val="single" w:sz="4" w:space="0" w:color="auto"/>
            </w:tcBorders>
            <w:shd w:val="clear" w:color="000000" w:fill="FFFFFF"/>
            <w:noWrap/>
            <w:vAlign w:val="center"/>
            <w:hideMark/>
          </w:tcPr>
          <w:p w:rsidR="000E76E1" w:rsidRDefault="002D1C7D"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2D1C7D" w:rsidRPr="003A3A42" w:rsidRDefault="002D1C7D"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2268" w:type="dxa"/>
            <w:gridSpan w:val="2"/>
            <w:vMerge w:val="restart"/>
            <w:tcBorders>
              <w:top w:val="single" w:sz="4" w:space="0" w:color="auto"/>
              <w:left w:val="nil"/>
              <w:right w:val="single" w:sz="4" w:space="0" w:color="auto"/>
            </w:tcBorders>
            <w:shd w:val="clear" w:color="000000" w:fill="FFFFFF"/>
            <w:noWrap/>
            <w:vAlign w:val="center"/>
            <w:hideMark/>
          </w:tcPr>
          <w:p w:rsidR="002D1C7D" w:rsidRPr="003A3A42" w:rsidRDefault="002D1C7D"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2D1C7D" w:rsidRPr="003A3A42" w:rsidTr="006C0DB9">
        <w:trPr>
          <w:trHeight w:val="454"/>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编号</w:t>
            </w:r>
          </w:p>
        </w:tc>
        <w:tc>
          <w:tcPr>
            <w:tcW w:w="1214"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69"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02" w:type="dxa"/>
            <w:vMerge/>
            <w:tcBorders>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p>
        </w:tc>
        <w:tc>
          <w:tcPr>
            <w:tcW w:w="850" w:type="dxa"/>
            <w:vMerge/>
            <w:tcBorders>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p>
        </w:tc>
        <w:tc>
          <w:tcPr>
            <w:tcW w:w="2268" w:type="dxa"/>
            <w:gridSpan w:val="2"/>
            <w:vMerge/>
            <w:tcBorders>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jc w:val="center"/>
              <w:rPr>
                <w:rFonts w:ascii="Times New Roman" w:eastAsia="方正仿宋_GBK" w:hAnsi="Times New Roman" w:cs="Times New Roman"/>
                <w:b/>
                <w:bCs/>
                <w:color w:val="000000" w:themeColor="text1"/>
                <w:sz w:val="21"/>
                <w:szCs w:val="21"/>
              </w:rPr>
            </w:pPr>
          </w:p>
        </w:tc>
      </w:tr>
      <w:tr w:rsidR="002D1C7D" w:rsidRPr="003A3A42" w:rsidTr="006C0DB9">
        <w:trPr>
          <w:trHeight w:val="2268"/>
          <w:jc w:val="center"/>
        </w:trPr>
        <w:tc>
          <w:tcPr>
            <w:tcW w:w="1559" w:type="dxa"/>
            <w:vMerge w:val="restart"/>
            <w:tcBorders>
              <w:top w:val="nil"/>
              <w:left w:val="single" w:sz="4" w:space="0" w:color="auto"/>
              <w:right w:val="single" w:sz="4" w:space="0" w:color="auto"/>
            </w:tcBorders>
            <w:shd w:val="clear" w:color="auto" w:fill="auto"/>
            <w:vAlign w:val="center"/>
            <w:hideMark/>
          </w:tcPr>
          <w:p w:rsidR="002D1C7D" w:rsidRPr="003A3A42" w:rsidRDefault="002D1C7D"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三、内部治理（340分）</w:t>
            </w:r>
          </w:p>
        </w:tc>
        <w:tc>
          <w:tcPr>
            <w:tcW w:w="1134" w:type="dxa"/>
            <w:vMerge w:val="restart"/>
            <w:tcBorders>
              <w:top w:val="nil"/>
              <w:left w:val="single" w:sz="4" w:space="0" w:color="auto"/>
              <w:right w:val="single" w:sz="4" w:space="0" w:color="auto"/>
            </w:tcBorders>
            <w:shd w:val="clear" w:color="auto" w:fill="auto"/>
            <w:vAlign w:val="center"/>
            <w:hideMark/>
          </w:tcPr>
          <w:p w:rsidR="002D1C7D" w:rsidRPr="003A3A42" w:rsidRDefault="002D1C7D" w:rsidP="008D2385">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组织机构（</w:t>
            </w:r>
            <w:r w:rsidRPr="003A3A42">
              <w:rPr>
                <w:rFonts w:ascii="Times New Roman" w:eastAsia="方正仿宋_GBK" w:hAnsi="Times New Roman" w:cs="Times New Roman" w:hint="eastAsia"/>
                <w:color w:val="000000" w:themeColor="text1"/>
                <w:sz w:val="21"/>
                <w:szCs w:val="21"/>
              </w:rPr>
              <w:t>90</w:t>
            </w:r>
            <w:r w:rsidRPr="003A3A42">
              <w:rPr>
                <w:rFonts w:ascii="Times New Roman" w:eastAsia="方正仿宋_GBK" w:hAnsi="Times New Roman" w:cs="Times New Roman" w:hint="eastAsia"/>
                <w:color w:val="000000" w:themeColor="text1"/>
                <w:sz w:val="21"/>
                <w:szCs w:val="21"/>
              </w:rPr>
              <w:t>分）</w:t>
            </w:r>
          </w:p>
        </w:tc>
        <w:tc>
          <w:tcPr>
            <w:tcW w:w="1418" w:type="dxa"/>
            <w:vMerge w:val="restart"/>
            <w:tcBorders>
              <w:top w:val="nil"/>
              <w:left w:val="single" w:sz="4" w:space="0" w:color="auto"/>
              <w:right w:val="single" w:sz="4" w:space="0" w:color="auto"/>
            </w:tcBorders>
            <w:shd w:val="clear" w:color="auto" w:fill="auto"/>
            <w:vAlign w:val="center"/>
            <w:hideMark/>
          </w:tcPr>
          <w:p w:rsidR="002D1C7D" w:rsidRPr="003A3A42" w:rsidRDefault="002D1C7D" w:rsidP="008D2385">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理事会</w:t>
            </w:r>
          </w:p>
          <w:p w:rsidR="002D1C7D" w:rsidRPr="003A3A42" w:rsidRDefault="002D1C7D" w:rsidP="008D2385">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45</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22</w:t>
            </w:r>
          </w:p>
        </w:tc>
        <w:tc>
          <w:tcPr>
            <w:tcW w:w="1214"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理事会</w:t>
            </w:r>
          </w:p>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构成</w:t>
            </w:r>
          </w:p>
        </w:tc>
        <w:tc>
          <w:tcPr>
            <w:tcW w:w="700"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2D1C7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□理事会人数符合规定要求（</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至</w:t>
            </w:r>
            <w:r w:rsidRPr="003A3A42">
              <w:rPr>
                <w:rFonts w:ascii="Times New Roman" w:eastAsia="方正仿宋_GBK" w:hAnsi="Times New Roman" w:cs="Times New Roman" w:hint="eastAsia"/>
                <w:color w:val="000000" w:themeColor="text1"/>
                <w:sz w:val="21"/>
                <w:szCs w:val="21"/>
              </w:rPr>
              <w:t>25</w:t>
            </w:r>
            <w:r w:rsidRPr="003A3A42">
              <w:rPr>
                <w:rFonts w:ascii="Times New Roman" w:eastAsia="方正仿宋_GBK" w:hAnsi="Times New Roman" w:cs="宋体" w:hint="eastAsia"/>
                <w:color w:val="000000" w:themeColor="text1"/>
                <w:sz w:val="21"/>
                <w:szCs w:val="21"/>
              </w:rPr>
              <w:t>人且为单数）</w:t>
            </w:r>
          </w:p>
          <w:p w:rsidR="002D1C7D" w:rsidRPr="003A3A42" w:rsidRDefault="002D1C7D" w:rsidP="002D1C7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□无有近亲属关系的理事任职现象，用私人财产设立的非公募基金会（非慈善组织）中有近</w:t>
            </w:r>
            <w:r w:rsidRPr="003A3A42">
              <w:rPr>
                <w:rFonts w:ascii="Times New Roman" w:eastAsia="方正仿宋_GBK" w:hAnsi="Times New Roman" w:cs="宋体" w:hint="eastAsia"/>
                <w:color w:val="000000" w:themeColor="text1"/>
                <w:sz w:val="21"/>
                <w:szCs w:val="21"/>
              </w:rPr>
              <w:lastRenderedPageBreak/>
              <w:t>亲属关系的理事不超过理事总人数的</w:t>
            </w:r>
            <w:r w:rsidRPr="003A3A42">
              <w:rPr>
                <w:rFonts w:ascii="Times New Roman" w:eastAsia="方正仿宋_GBK" w:hAnsi="Times New Roman" w:cs="Times New Roman" w:hint="eastAsia"/>
                <w:color w:val="000000" w:themeColor="text1"/>
                <w:sz w:val="21"/>
                <w:szCs w:val="21"/>
              </w:rPr>
              <w:t>1/3</w:t>
            </w:r>
            <w:r w:rsidRPr="003A3A42">
              <w:rPr>
                <w:rFonts w:ascii="Times New Roman" w:eastAsia="方正仿宋_GBK" w:hAnsi="Times New Roman" w:cs="宋体" w:hint="eastAsia"/>
                <w:b/>
                <w:bCs/>
                <w:color w:val="000000" w:themeColor="text1"/>
                <w:sz w:val="21"/>
                <w:szCs w:val="21"/>
              </w:rPr>
              <w:t>注：以上各项，有一项不满足得</w:t>
            </w:r>
            <w:r w:rsidRPr="003A3A42">
              <w:rPr>
                <w:rFonts w:ascii="Times New Roman" w:eastAsia="方正仿宋_GBK" w:hAnsi="Times New Roman" w:cs="Times New Roman" w:hint="eastAsia"/>
                <w:b/>
                <w:bCs/>
                <w:color w:val="000000" w:themeColor="text1"/>
                <w:sz w:val="21"/>
                <w:szCs w:val="21"/>
              </w:rPr>
              <w:t>0</w:t>
            </w:r>
            <w:r w:rsidRPr="003A3A42">
              <w:rPr>
                <w:rFonts w:ascii="Times New Roman" w:eastAsia="方正仿宋_GBK" w:hAnsi="Times New Roman" w:cs="宋体" w:hint="eastAsia"/>
                <w:b/>
                <w:bCs/>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lastRenderedPageBreak/>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2D1C7D" w:rsidRPr="003A3A42" w:rsidTr="006C0DB9">
        <w:trPr>
          <w:trHeight w:val="2268"/>
          <w:jc w:val="center"/>
        </w:trPr>
        <w:tc>
          <w:tcPr>
            <w:tcW w:w="1559" w:type="dxa"/>
            <w:vMerge/>
            <w:tcBorders>
              <w:left w:val="single" w:sz="4" w:space="0" w:color="auto"/>
              <w:right w:val="single" w:sz="4" w:space="0" w:color="auto"/>
            </w:tcBorders>
            <w:shd w:val="clear" w:color="auto" w:fill="auto"/>
            <w:vAlign w:val="center"/>
            <w:hideMark/>
          </w:tcPr>
          <w:p w:rsidR="002D1C7D" w:rsidRPr="003A3A42" w:rsidRDefault="002D1C7D"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left w:val="single" w:sz="4" w:space="0" w:color="auto"/>
              <w:right w:val="single" w:sz="4" w:space="0" w:color="auto"/>
            </w:tcBorders>
            <w:shd w:val="clear" w:color="auto" w:fill="auto"/>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23</w:t>
            </w:r>
          </w:p>
        </w:tc>
        <w:tc>
          <w:tcPr>
            <w:tcW w:w="1214"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理事会</w:t>
            </w:r>
          </w:p>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召开</w:t>
            </w:r>
          </w:p>
        </w:tc>
        <w:tc>
          <w:tcPr>
            <w:tcW w:w="700"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69"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2D1C7D">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□理事会召开次数、程序、出席和表决人数符合章程规定，得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分；每少一次或每出现程序、出席和表决人数不符合规定扣</w:t>
            </w:r>
            <w:r w:rsidRPr="003A3A42">
              <w:rPr>
                <w:rFonts w:ascii="Times New Roman" w:eastAsia="方正仿宋_GBK" w:hAnsi="Times New Roman" w:cs="Times New Roman" w:hint="eastAsia"/>
                <w:color w:val="000000" w:themeColor="text1"/>
                <w:sz w:val="21"/>
                <w:szCs w:val="21"/>
              </w:rPr>
              <w:t>2.5</w:t>
            </w:r>
            <w:r w:rsidRPr="003A3A42">
              <w:rPr>
                <w:rFonts w:ascii="Times New Roman" w:eastAsia="方正仿宋_GBK" w:hAnsi="Times New Roman" w:cs="Times New Roman" w:hint="eastAsia"/>
                <w:color w:val="000000" w:themeColor="text1"/>
                <w:sz w:val="21"/>
                <w:szCs w:val="21"/>
              </w:rPr>
              <w:t>分，扣完为止</w:t>
            </w:r>
          </w:p>
          <w:p w:rsidR="002D1C7D" w:rsidRPr="003A3A42" w:rsidRDefault="002D1C7D" w:rsidP="002D1C7D">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□每次理事会有会议记录、会议纪要和理事、监事签名，得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分；缺一项扣</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分，扣完为止</w:t>
            </w:r>
            <w:r w:rsidRPr="003A3A42">
              <w:rPr>
                <w:rFonts w:ascii="Times New Roman" w:eastAsia="方正仿宋_GBK" w:hAnsi="Times New Roman" w:cs="Times New Roman" w:hint="eastAsia"/>
                <w:color w:val="000000" w:themeColor="text1"/>
                <w:sz w:val="21"/>
                <w:szCs w:val="21"/>
              </w:rPr>
              <w:t xml:space="preserve"> </w:t>
            </w:r>
          </w:p>
        </w:tc>
        <w:tc>
          <w:tcPr>
            <w:tcW w:w="902" w:type="dxa"/>
            <w:tcBorders>
              <w:top w:val="nil"/>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2D1C7D" w:rsidRPr="003A3A42" w:rsidTr="006C0DB9">
        <w:trPr>
          <w:trHeight w:val="1361"/>
          <w:jc w:val="center"/>
        </w:trPr>
        <w:tc>
          <w:tcPr>
            <w:tcW w:w="1559" w:type="dxa"/>
            <w:vMerge/>
            <w:tcBorders>
              <w:left w:val="single" w:sz="4" w:space="0" w:color="auto"/>
              <w:right w:val="single" w:sz="4" w:space="0" w:color="auto"/>
            </w:tcBorders>
            <w:shd w:val="clear" w:color="auto" w:fill="auto"/>
            <w:vAlign w:val="center"/>
            <w:hideMark/>
          </w:tcPr>
          <w:p w:rsidR="002D1C7D" w:rsidRPr="003A3A42" w:rsidRDefault="002D1C7D"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left w:val="single" w:sz="4" w:space="0" w:color="auto"/>
              <w:right w:val="single" w:sz="4" w:space="0" w:color="auto"/>
            </w:tcBorders>
            <w:shd w:val="clear" w:color="auto" w:fill="auto"/>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24</w:t>
            </w:r>
          </w:p>
        </w:tc>
        <w:tc>
          <w:tcPr>
            <w:tcW w:w="1214"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决策程序及方式</w:t>
            </w:r>
          </w:p>
        </w:tc>
        <w:tc>
          <w:tcPr>
            <w:tcW w:w="700"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2D1C7D">
            <w:pPr>
              <w:spacing w:after="0" w:line="280" w:lineRule="exact"/>
              <w:jc w:val="both"/>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理事会议事决策民主</w:t>
            </w:r>
          </w:p>
          <w:p w:rsidR="002D1C7D" w:rsidRPr="003A3A42" w:rsidRDefault="002D1C7D" w:rsidP="002D1C7D">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□无记名投票，得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2D1C7D" w:rsidRPr="003A3A42" w:rsidRDefault="002D1C7D" w:rsidP="002D1C7D">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□举手表决，得</w:t>
            </w: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Times New Roman" w:hint="eastAsia"/>
                <w:color w:val="000000" w:themeColor="text1"/>
                <w:sz w:val="21"/>
                <w:szCs w:val="21"/>
              </w:rPr>
              <w:t>分</w:t>
            </w:r>
          </w:p>
          <w:p w:rsidR="002D1C7D" w:rsidRPr="003A3A42" w:rsidRDefault="002D1C7D" w:rsidP="002D1C7D">
            <w:pPr>
              <w:spacing w:after="0" w:line="280" w:lineRule="exact"/>
              <w:jc w:val="both"/>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color w:val="000000" w:themeColor="text1"/>
                <w:sz w:val="21"/>
                <w:szCs w:val="21"/>
              </w:rPr>
              <w:t>□鼓掌通过，得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2D1C7D" w:rsidRPr="003A3A42" w:rsidTr="006C0DB9">
        <w:trPr>
          <w:trHeight w:val="1814"/>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25</w:t>
            </w:r>
          </w:p>
        </w:tc>
        <w:tc>
          <w:tcPr>
            <w:tcW w:w="1214"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理事取酬情况</w:t>
            </w:r>
          </w:p>
        </w:tc>
        <w:tc>
          <w:tcPr>
            <w:tcW w:w="700"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2D1C7D">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□受薪理事未超过理事总人数的</w:t>
            </w:r>
            <w:r w:rsidRPr="003A3A42">
              <w:rPr>
                <w:rFonts w:ascii="Times New Roman" w:eastAsia="方正仿宋_GBK" w:hAnsi="Times New Roman" w:cs="Times New Roman" w:hint="eastAsia"/>
                <w:color w:val="000000" w:themeColor="text1"/>
                <w:sz w:val="21"/>
                <w:szCs w:val="21"/>
              </w:rPr>
              <w:t>1/3</w:t>
            </w:r>
            <w:r w:rsidRPr="003A3A42">
              <w:rPr>
                <w:rFonts w:ascii="Times New Roman" w:eastAsia="方正仿宋_GBK" w:hAnsi="Times New Roman" w:cs="Times New Roman" w:hint="eastAsia"/>
                <w:color w:val="000000" w:themeColor="text1"/>
                <w:sz w:val="21"/>
                <w:szCs w:val="21"/>
              </w:rPr>
              <w:t>，未在基金会担任专职工作的理事没有领取报酬，得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r w:rsidRPr="003A3A42">
              <w:rPr>
                <w:rFonts w:ascii="Times New Roman" w:eastAsia="方正仿宋_GBK" w:hAnsi="Times New Roman" w:cs="Times New Roman" w:hint="eastAsia"/>
                <w:color w:val="000000" w:themeColor="text1"/>
                <w:sz w:val="21"/>
                <w:szCs w:val="21"/>
              </w:rPr>
              <w:br w:type="page"/>
            </w:r>
          </w:p>
          <w:p w:rsidR="002D1C7D" w:rsidRPr="003A3A42" w:rsidRDefault="002D1C7D" w:rsidP="002D1C7D">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□受薪理事超过理事总人数的</w:t>
            </w:r>
            <w:r w:rsidRPr="003A3A42">
              <w:rPr>
                <w:rFonts w:ascii="Times New Roman" w:eastAsia="方正仿宋_GBK" w:hAnsi="Times New Roman" w:cs="Times New Roman" w:hint="eastAsia"/>
                <w:color w:val="000000" w:themeColor="text1"/>
                <w:sz w:val="21"/>
                <w:szCs w:val="21"/>
              </w:rPr>
              <w:t>1/3</w:t>
            </w:r>
            <w:r w:rsidRPr="003A3A42">
              <w:rPr>
                <w:rFonts w:ascii="Times New Roman" w:eastAsia="方正仿宋_GBK" w:hAnsi="Times New Roman" w:cs="Times New Roman" w:hint="eastAsia"/>
                <w:color w:val="000000" w:themeColor="text1"/>
                <w:sz w:val="21"/>
                <w:szCs w:val="21"/>
              </w:rPr>
              <w:t>，未在基金会担任专职工作的理事领取报酬</w:t>
            </w:r>
            <w:r w:rsidRPr="003A3A42">
              <w:rPr>
                <w:rFonts w:ascii="Times New Roman" w:eastAsia="方正仿宋_GBK" w:hAnsi="Times New Roman" w:cs="Times New Roman" w:hint="eastAsia"/>
                <w:color w:val="000000" w:themeColor="text1"/>
                <w:sz w:val="21"/>
                <w:szCs w:val="21"/>
              </w:rPr>
              <w:t xml:space="preserve"> </w:t>
            </w:r>
            <w:r w:rsidRPr="003A3A42">
              <w:rPr>
                <w:rFonts w:ascii="Times New Roman" w:eastAsia="方正仿宋_GBK" w:hAnsi="Times New Roman" w:cs="Times New Roman" w:hint="eastAsia"/>
                <w:color w:val="000000" w:themeColor="text1"/>
                <w:sz w:val="21"/>
                <w:szCs w:val="21"/>
              </w:rPr>
              <w:t>，得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2D1C7D" w:rsidRPr="003A3A42" w:rsidTr="006C0DB9">
        <w:trPr>
          <w:trHeight w:val="454"/>
          <w:jc w:val="center"/>
        </w:trPr>
        <w:tc>
          <w:tcPr>
            <w:tcW w:w="1559" w:type="dxa"/>
            <w:vMerge w:val="restart"/>
            <w:tcBorders>
              <w:top w:val="single" w:sz="4" w:space="0" w:color="auto"/>
              <w:left w:val="single" w:sz="4" w:space="0" w:color="auto"/>
              <w:right w:val="single" w:sz="4" w:space="0" w:color="auto"/>
            </w:tcBorders>
            <w:shd w:val="clear" w:color="auto" w:fill="auto"/>
            <w:vAlign w:val="center"/>
            <w:hideMark/>
          </w:tcPr>
          <w:p w:rsidR="002D1C7D" w:rsidRPr="003A3A42" w:rsidRDefault="002D1C7D" w:rsidP="008D2385">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2D1C7D" w:rsidRPr="003A3A42" w:rsidRDefault="002D1C7D"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2D1C7D" w:rsidRPr="003A3A42" w:rsidRDefault="002D1C7D"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591" w:type="dxa"/>
            <w:gridSpan w:val="4"/>
            <w:tcBorders>
              <w:top w:val="single" w:sz="4" w:space="0" w:color="auto"/>
              <w:left w:val="nil"/>
              <w:bottom w:val="single" w:sz="4" w:space="0" w:color="auto"/>
              <w:right w:val="single" w:sz="4" w:space="0" w:color="auto"/>
            </w:tcBorders>
            <w:shd w:val="clear" w:color="auto" w:fill="auto"/>
            <w:vAlign w:val="center"/>
            <w:hideMark/>
          </w:tcPr>
          <w:p w:rsidR="002D1C7D" w:rsidRPr="003A3A42" w:rsidRDefault="002D1C7D"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02" w:type="dxa"/>
            <w:vMerge w:val="restart"/>
            <w:tcBorders>
              <w:top w:val="single" w:sz="4" w:space="0" w:color="auto"/>
              <w:left w:val="nil"/>
              <w:right w:val="single" w:sz="4" w:space="0" w:color="auto"/>
            </w:tcBorders>
            <w:shd w:val="clear" w:color="000000" w:fill="FFFFFF"/>
            <w:noWrap/>
            <w:vAlign w:val="center"/>
            <w:hideMark/>
          </w:tcPr>
          <w:p w:rsidR="002D1C7D" w:rsidRPr="003A3A42" w:rsidRDefault="002D1C7D"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850" w:type="dxa"/>
            <w:vMerge w:val="restart"/>
            <w:tcBorders>
              <w:top w:val="single" w:sz="4" w:space="0" w:color="auto"/>
              <w:left w:val="nil"/>
              <w:right w:val="single" w:sz="4" w:space="0" w:color="auto"/>
            </w:tcBorders>
            <w:shd w:val="clear" w:color="000000" w:fill="FFFFFF"/>
            <w:noWrap/>
            <w:vAlign w:val="center"/>
            <w:hideMark/>
          </w:tcPr>
          <w:p w:rsidR="000E76E1" w:rsidRDefault="002D1C7D"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2D1C7D" w:rsidRPr="003A3A42" w:rsidRDefault="002D1C7D"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2268" w:type="dxa"/>
            <w:gridSpan w:val="2"/>
            <w:vMerge w:val="restart"/>
            <w:tcBorders>
              <w:top w:val="single" w:sz="4" w:space="0" w:color="auto"/>
              <w:left w:val="nil"/>
              <w:right w:val="single" w:sz="4" w:space="0" w:color="auto"/>
            </w:tcBorders>
            <w:shd w:val="clear" w:color="000000" w:fill="FFFFFF"/>
            <w:noWrap/>
            <w:vAlign w:val="center"/>
            <w:hideMark/>
          </w:tcPr>
          <w:p w:rsidR="002D1C7D" w:rsidRPr="003A3A42" w:rsidRDefault="002D1C7D"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2D1C7D" w:rsidRPr="003A3A42" w:rsidTr="006C0DB9">
        <w:trPr>
          <w:trHeight w:val="454"/>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编号</w:t>
            </w:r>
          </w:p>
        </w:tc>
        <w:tc>
          <w:tcPr>
            <w:tcW w:w="1214"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69"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02" w:type="dxa"/>
            <w:vMerge/>
            <w:tcBorders>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p>
        </w:tc>
        <w:tc>
          <w:tcPr>
            <w:tcW w:w="850" w:type="dxa"/>
            <w:vMerge/>
            <w:tcBorders>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p>
        </w:tc>
        <w:tc>
          <w:tcPr>
            <w:tcW w:w="2268" w:type="dxa"/>
            <w:gridSpan w:val="2"/>
            <w:vMerge/>
            <w:tcBorders>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jc w:val="center"/>
              <w:rPr>
                <w:rFonts w:ascii="Times New Roman" w:eastAsia="方正仿宋_GBK" w:hAnsi="Times New Roman" w:cs="Times New Roman"/>
                <w:b/>
                <w:bCs/>
                <w:color w:val="000000" w:themeColor="text1"/>
                <w:sz w:val="21"/>
                <w:szCs w:val="21"/>
              </w:rPr>
            </w:pPr>
          </w:p>
        </w:tc>
      </w:tr>
      <w:tr w:rsidR="002D1C7D" w:rsidRPr="003A3A42" w:rsidTr="006C0DB9">
        <w:trPr>
          <w:trHeight w:val="1530"/>
          <w:jc w:val="center"/>
        </w:trPr>
        <w:tc>
          <w:tcPr>
            <w:tcW w:w="1559" w:type="dxa"/>
            <w:vMerge w:val="restart"/>
            <w:tcBorders>
              <w:top w:val="single" w:sz="4" w:space="0" w:color="auto"/>
              <w:left w:val="single" w:sz="4" w:space="0" w:color="auto"/>
              <w:right w:val="single" w:sz="4" w:space="0" w:color="auto"/>
            </w:tcBorders>
            <w:shd w:val="clear" w:color="auto" w:fill="auto"/>
            <w:vAlign w:val="center"/>
            <w:hideMark/>
          </w:tcPr>
          <w:p w:rsidR="002D1C7D" w:rsidRPr="003A3A42" w:rsidRDefault="002D1C7D"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三、内部治理（340分）</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2D1C7D" w:rsidRPr="003A3A42" w:rsidRDefault="002D1C7D" w:rsidP="008D2385">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组织机构（</w:t>
            </w:r>
            <w:r w:rsidRPr="003A3A42">
              <w:rPr>
                <w:rFonts w:ascii="Times New Roman" w:eastAsia="方正仿宋_GBK" w:hAnsi="Times New Roman" w:cs="Times New Roman" w:hint="eastAsia"/>
                <w:color w:val="000000" w:themeColor="text1"/>
                <w:sz w:val="21"/>
                <w:szCs w:val="21"/>
              </w:rPr>
              <w:t>90</w:t>
            </w:r>
            <w:r w:rsidRPr="003A3A42">
              <w:rPr>
                <w:rFonts w:ascii="Times New Roman" w:eastAsia="方正仿宋_GBK" w:hAnsi="Times New Roman" w:cs="Times New Roman" w:hint="eastAsia"/>
                <w:color w:val="000000" w:themeColor="text1"/>
                <w:sz w:val="21"/>
                <w:szCs w:val="21"/>
              </w:rPr>
              <w:t>分）</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监事（会）（</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26</w:t>
            </w:r>
          </w:p>
        </w:tc>
        <w:tc>
          <w:tcPr>
            <w:tcW w:w="1214"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监事（会）设立情况</w:t>
            </w:r>
            <w:r w:rsidRPr="003A3A42">
              <w:rPr>
                <w:rFonts w:ascii="Times New Roman" w:eastAsia="方正仿宋_GBK" w:hAnsi="Times New Roman" w:cs="Times New Roman" w:hint="eastAsia"/>
                <w:color w:val="000000" w:themeColor="text1"/>
                <w:sz w:val="21"/>
                <w:szCs w:val="21"/>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2D1C7D">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□有</w:t>
            </w:r>
            <w:r w:rsidRPr="003A3A42">
              <w:rPr>
                <w:rFonts w:ascii="Times New Roman" w:eastAsia="方正仿宋_GBK" w:hAnsi="Times New Roman" w:cs="Times New Roman" w:hint="eastAsia"/>
                <w:color w:val="000000" w:themeColor="text1"/>
                <w:sz w:val="21"/>
                <w:szCs w:val="21"/>
              </w:rPr>
              <w:t>1</w:t>
            </w:r>
            <w:r w:rsidRPr="003A3A42">
              <w:rPr>
                <w:rFonts w:ascii="Times New Roman" w:eastAsia="方正仿宋_GBK" w:hAnsi="Times New Roman" w:cs="Times New Roman" w:hint="eastAsia"/>
                <w:color w:val="000000" w:themeColor="text1"/>
                <w:sz w:val="21"/>
                <w:szCs w:val="21"/>
              </w:rPr>
              <w:t>名以上监事（按规定需要设立监事会的设立监事会）且基金会财务人员、理事或理事近亲属未兼任监事；监事不在基金会领取报酬，得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2D1C7D" w:rsidRPr="003A3A42" w:rsidRDefault="002D1C7D" w:rsidP="002D1C7D">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□有以下情况得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p w:rsidR="002D1C7D" w:rsidRPr="003A3A42" w:rsidRDefault="002D1C7D" w:rsidP="002D1C7D">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w:t>
            </w:r>
            <w:r w:rsidRPr="003A3A42">
              <w:rPr>
                <w:rFonts w:ascii="Times New Roman" w:eastAsia="方正仿宋_GBK" w:hAnsi="Times New Roman" w:cs="Times New Roman" w:hint="eastAsia"/>
                <w:color w:val="000000" w:themeColor="text1"/>
                <w:sz w:val="21"/>
                <w:szCs w:val="21"/>
              </w:rPr>
              <w:t>无监事；</w:t>
            </w:r>
          </w:p>
          <w:p w:rsidR="002D1C7D" w:rsidRPr="003A3A42" w:rsidRDefault="002D1C7D" w:rsidP="002D1C7D">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pacing w:val="-6"/>
                <w:w w:val="95"/>
                <w:sz w:val="21"/>
                <w:szCs w:val="21"/>
              </w:rPr>
              <w:t>按规定需要设立监事会的未设立监事会；</w:t>
            </w:r>
          </w:p>
          <w:p w:rsidR="002D1C7D" w:rsidRPr="003A3A42" w:rsidRDefault="002D1C7D" w:rsidP="002D1C7D">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Times New Roman" w:hint="eastAsia"/>
                <w:color w:val="000000" w:themeColor="text1"/>
                <w:sz w:val="21"/>
                <w:szCs w:val="21"/>
              </w:rPr>
              <w:t>基金会财务人员、理事或理事近亲属兼任监事；</w:t>
            </w:r>
          </w:p>
          <w:p w:rsidR="002D1C7D" w:rsidRPr="003A3A42" w:rsidRDefault="002D1C7D" w:rsidP="002D1C7D">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4.</w:t>
            </w:r>
            <w:r w:rsidRPr="003A3A42">
              <w:rPr>
                <w:rFonts w:ascii="Times New Roman" w:eastAsia="方正仿宋_GBK" w:hAnsi="Times New Roman" w:cs="Times New Roman" w:hint="eastAsia"/>
                <w:color w:val="000000" w:themeColor="text1"/>
                <w:sz w:val="21"/>
                <w:szCs w:val="21"/>
              </w:rPr>
              <w:t>监事在基金会领取报酬</w:t>
            </w:r>
            <w:r w:rsidRPr="003A3A42">
              <w:rPr>
                <w:rFonts w:ascii="Times New Roman" w:eastAsia="方正仿宋_GBK" w:hAnsi="Times New Roman" w:cs="Times New Roman" w:hint="eastAsia"/>
                <w:color w:val="000000" w:themeColor="text1"/>
                <w:sz w:val="21"/>
                <w:szCs w:val="21"/>
              </w:rPr>
              <w:t xml:space="preserve">  </w:t>
            </w:r>
          </w:p>
        </w:tc>
        <w:tc>
          <w:tcPr>
            <w:tcW w:w="902" w:type="dxa"/>
            <w:tcBorders>
              <w:top w:val="nil"/>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2D1C7D" w:rsidRPr="003A3A42" w:rsidTr="006C0DB9">
        <w:trPr>
          <w:trHeight w:val="1125"/>
          <w:jc w:val="center"/>
        </w:trPr>
        <w:tc>
          <w:tcPr>
            <w:tcW w:w="1559" w:type="dxa"/>
            <w:vMerge/>
            <w:tcBorders>
              <w:left w:val="single" w:sz="4" w:space="0" w:color="auto"/>
              <w:right w:val="single" w:sz="4" w:space="0" w:color="auto"/>
            </w:tcBorders>
            <w:shd w:val="clear" w:color="auto" w:fill="auto"/>
            <w:vAlign w:val="center"/>
            <w:hideMark/>
          </w:tcPr>
          <w:p w:rsidR="002D1C7D" w:rsidRPr="003A3A42" w:rsidRDefault="002D1C7D"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27</w:t>
            </w:r>
          </w:p>
        </w:tc>
        <w:tc>
          <w:tcPr>
            <w:tcW w:w="1214"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监事列席理事会情况</w:t>
            </w:r>
          </w:p>
        </w:tc>
        <w:tc>
          <w:tcPr>
            <w:tcW w:w="700"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2D1C7D">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□每次理事会监事全体列席，得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2D1C7D" w:rsidRPr="003A3A42" w:rsidRDefault="002D1C7D" w:rsidP="002D1C7D">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□每次理事会均有监事列席，部分缺席，得</w:t>
            </w: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Times New Roman" w:hint="eastAsia"/>
                <w:color w:val="000000" w:themeColor="text1"/>
                <w:sz w:val="21"/>
                <w:szCs w:val="21"/>
              </w:rPr>
              <w:t>分</w:t>
            </w:r>
          </w:p>
          <w:p w:rsidR="002D1C7D" w:rsidRPr="003A3A42" w:rsidRDefault="002D1C7D" w:rsidP="002D1C7D">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□存在理事会无监事列席情况，得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2D1C7D" w:rsidRPr="003A3A42" w:rsidTr="006C0DB9">
        <w:trPr>
          <w:trHeight w:val="810"/>
          <w:jc w:val="center"/>
        </w:trPr>
        <w:tc>
          <w:tcPr>
            <w:tcW w:w="1559" w:type="dxa"/>
            <w:vMerge/>
            <w:tcBorders>
              <w:left w:val="single" w:sz="4" w:space="0" w:color="auto"/>
              <w:right w:val="single" w:sz="4" w:space="0" w:color="auto"/>
            </w:tcBorders>
            <w:shd w:val="clear" w:color="auto" w:fill="auto"/>
            <w:vAlign w:val="center"/>
            <w:hideMark/>
          </w:tcPr>
          <w:p w:rsidR="002D1C7D" w:rsidRPr="003A3A42" w:rsidRDefault="002D1C7D"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28</w:t>
            </w:r>
          </w:p>
        </w:tc>
        <w:tc>
          <w:tcPr>
            <w:tcW w:w="1214"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监事（会）履职情况</w:t>
            </w:r>
          </w:p>
        </w:tc>
        <w:tc>
          <w:tcPr>
            <w:tcW w:w="700"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69" w:type="dxa"/>
            <w:tcBorders>
              <w:top w:val="nil"/>
              <w:left w:val="nil"/>
              <w:bottom w:val="single" w:sz="4" w:space="0" w:color="auto"/>
              <w:right w:val="single" w:sz="4" w:space="0" w:color="auto"/>
            </w:tcBorders>
            <w:shd w:val="clear" w:color="000000" w:fill="FFFFFF"/>
            <w:vAlign w:val="center"/>
            <w:hideMark/>
          </w:tcPr>
          <w:p w:rsidR="002D1C7D" w:rsidRPr="003A3A42" w:rsidRDefault="002D1C7D" w:rsidP="002D1C7D">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□监事（会）制度健全，并按章程规定履职，得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2D1C7D" w:rsidRPr="003A3A42" w:rsidRDefault="002D1C7D" w:rsidP="002D1C7D">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□监事（会）制度不健全，或未按章程规定履职，得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2D1C7D" w:rsidRPr="003A3A42" w:rsidTr="006C0DB9">
        <w:trPr>
          <w:trHeight w:val="340"/>
          <w:jc w:val="center"/>
        </w:trPr>
        <w:tc>
          <w:tcPr>
            <w:tcW w:w="1559" w:type="dxa"/>
            <w:vMerge/>
            <w:tcBorders>
              <w:left w:val="single" w:sz="4" w:space="0" w:color="auto"/>
              <w:right w:val="single" w:sz="4" w:space="0" w:color="auto"/>
            </w:tcBorders>
            <w:shd w:val="clear" w:color="auto" w:fill="auto"/>
            <w:vAlign w:val="center"/>
            <w:hideMark/>
          </w:tcPr>
          <w:p w:rsidR="002D1C7D" w:rsidRPr="003A3A42" w:rsidRDefault="002D1C7D"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负责人</w:t>
            </w:r>
          </w:p>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29</w:t>
            </w:r>
          </w:p>
        </w:tc>
        <w:tc>
          <w:tcPr>
            <w:tcW w:w="1214"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负责人届次、年龄符合规定</w:t>
            </w:r>
          </w:p>
        </w:tc>
        <w:tc>
          <w:tcPr>
            <w:tcW w:w="700"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7542D6" w:rsidRPr="003A3A42" w:rsidRDefault="002D1C7D" w:rsidP="002D1C7D">
            <w:pPr>
              <w:autoSpaceDN w:val="0"/>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□负责人届次、年龄符合规定，得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2D1C7D" w:rsidRPr="003A3A42" w:rsidRDefault="002D1C7D" w:rsidP="002D1C7D">
            <w:pPr>
              <w:autoSpaceDN w:val="0"/>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□负责人届次、年龄不符合规定，得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2D1C7D" w:rsidRPr="003A3A42" w:rsidTr="006C0DB9">
        <w:trPr>
          <w:trHeight w:val="624"/>
          <w:jc w:val="center"/>
        </w:trPr>
        <w:tc>
          <w:tcPr>
            <w:tcW w:w="1559" w:type="dxa"/>
            <w:vMerge/>
            <w:tcBorders>
              <w:left w:val="single" w:sz="4" w:space="0" w:color="auto"/>
              <w:right w:val="single" w:sz="4" w:space="0" w:color="auto"/>
            </w:tcBorders>
            <w:shd w:val="clear" w:color="auto" w:fill="auto"/>
            <w:vAlign w:val="center"/>
            <w:hideMark/>
          </w:tcPr>
          <w:p w:rsidR="002D1C7D" w:rsidRPr="003A3A42" w:rsidRDefault="002D1C7D"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30</w:t>
            </w:r>
          </w:p>
        </w:tc>
        <w:tc>
          <w:tcPr>
            <w:tcW w:w="1214"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秘书长是否专职</w:t>
            </w:r>
          </w:p>
        </w:tc>
        <w:tc>
          <w:tcPr>
            <w:tcW w:w="700"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2D1C7D">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□秘书长专职，得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2D1C7D" w:rsidRPr="003A3A42" w:rsidRDefault="002D1C7D" w:rsidP="002D1C7D">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□秘书长非专职，得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2D1C7D" w:rsidRPr="003A3A42" w:rsidTr="006C0DB9">
        <w:trPr>
          <w:trHeight w:val="1122"/>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31</w:t>
            </w:r>
          </w:p>
        </w:tc>
        <w:tc>
          <w:tcPr>
            <w:tcW w:w="1214"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退（离）休领导干部兼职</w:t>
            </w:r>
          </w:p>
        </w:tc>
        <w:tc>
          <w:tcPr>
            <w:tcW w:w="700" w:type="dxa"/>
            <w:tcBorders>
              <w:top w:val="nil"/>
              <w:left w:val="nil"/>
              <w:bottom w:val="single" w:sz="4" w:space="0" w:color="auto"/>
              <w:right w:val="single" w:sz="4" w:space="0" w:color="auto"/>
            </w:tcBorders>
            <w:shd w:val="clear" w:color="auto" w:fill="auto"/>
            <w:vAlign w:val="center"/>
            <w:hideMark/>
          </w:tcPr>
          <w:p w:rsidR="002D1C7D" w:rsidRPr="003A3A42" w:rsidRDefault="002D1C7D"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7542D6" w:rsidRPr="003A3A42" w:rsidRDefault="002D1C7D" w:rsidP="002D1C7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□退（离）休领导干部兼职符合规定，并按规定履行报批手续</w:t>
            </w:r>
          </w:p>
          <w:p w:rsidR="007542D6" w:rsidRPr="003A3A42" w:rsidRDefault="002D1C7D" w:rsidP="002D1C7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□退（离）休领导干部兼职不取酬</w:t>
            </w:r>
          </w:p>
          <w:p w:rsidR="002D1C7D" w:rsidRPr="003A3A42" w:rsidRDefault="002D1C7D" w:rsidP="002D1C7D">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注：以上各项有一项不满足得</w:t>
            </w:r>
            <w:r w:rsidRPr="003A3A42">
              <w:rPr>
                <w:rFonts w:ascii="Times New Roman" w:eastAsia="方正仿宋_GBK" w:hAnsi="Times New Roman" w:cs="宋体" w:hint="eastAsia"/>
                <w:b/>
                <w:bCs/>
                <w:color w:val="000000" w:themeColor="text1"/>
                <w:sz w:val="21"/>
                <w:szCs w:val="21"/>
              </w:rPr>
              <w:t>0</w:t>
            </w:r>
            <w:r w:rsidRPr="003A3A42">
              <w:rPr>
                <w:rFonts w:ascii="Times New Roman" w:eastAsia="方正仿宋_GBK" w:hAnsi="Times New Roman" w:cs="宋体" w:hint="eastAsia"/>
                <w:b/>
                <w:bCs/>
                <w:color w:val="000000" w:themeColor="text1"/>
                <w:sz w:val="21"/>
                <w:szCs w:val="21"/>
              </w:rPr>
              <w:t>分，无退（离）休领导干部兼职得满分。</w:t>
            </w:r>
          </w:p>
        </w:tc>
        <w:tc>
          <w:tcPr>
            <w:tcW w:w="902" w:type="dxa"/>
            <w:tcBorders>
              <w:top w:val="nil"/>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D1C7D" w:rsidRPr="003A3A42" w:rsidRDefault="002D1C7D"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542D6" w:rsidRPr="003A3A42" w:rsidTr="006C0DB9">
        <w:trPr>
          <w:trHeight w:val="454"/>
          <w:jc w:val="center"/>
        </w:trPr>
        <w:tc>
          <w:tcPr>
            <w:tcW w:w="1559" w:type="dxa"/>
            <w:vMerge w:val="restart"/>
            <w:tcBorders>
              <w:top w:val="single" w:sz="4" w:space="0" w:color="auto"/>
              <w:left w:val="single" w:sz="4" w:space="0" w:color="auto"/>
              <w:right w:val="single" w:sz="4" w:space="0" w:color="auto"/>
            </w:tcBorders>
            <w:shd w:val="clear" w:color="auto" w:fill="auto"/>
            <w:vAlign w:val="center"/>
            <w:hideMark/>
          </w:tcPr>
          <w:p w:rsidR="007542D6" w:rsidRPr="003A3A42" w:rsidRDefault="007542D6" w:rsidP="008D2385">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7542D6" w:rsidRPr="003A3A42" w:rsidRDefault="007542D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418" w:type="dxa"/>
            <w:vMerge w:val="restart"/>
            <w:tcBorders>
              <w:top w:val="single" w:sz="4" w:space="0" w:color="auto"/>
              <w:left w:val="single" w:sz="4" w:space="0" w:color="auto"/>
              <w:right w:val="single" w:sz="4" w:space="0" w:color="auto"/>
            </w:tcBorders>
            <w:vAlign w:val="center"/>
            <w:hideMark/>
          </w:tcPr>
          <w:p w:rsidR="007542D6" w:rsidRPr="003A3A42" w:rsidRDefault="007542D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591" w:type="dxa"/>
            <w:gridSpan w:val="4"/>
            <w:tcBorders>
              <w:top w:val="single" w:sz="4" w:space="0" w:color="auto"/>
              <w:left w:val="nil"/>
              <w:bottom w:val="single" w:sz="4" w:space="0" w:color="auto"/>
              <w:right w:val="single" w:sz="4" w:space="0" w:color="auto"/>
            </w:tcBorders>
            <w:shd w:val="clear" w:color="auto" w:fill="auto"/>
            <w:vAlign w:val="center"/>
            <w:hideMark/>
          </w:tcPr>
          <w:p w:rsidR="007542D6" w:rsidRPr="003A3A42" w:rsidRDefault="007542D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02" w:type="dxa"/>
            <w:vMerge w:val="restart"/>
            <w:tcBorders>
              <w:top w:val="single" w:sz="4" w:space="0" w:color="auto"/>
              <w:left w:val="nil"/>
              <w:right w:val="single" w:sz="4" w:space="0" w:color="auto"/>
            </w:tcBorders>
            <w:shd w:val="clear" w:color="000000" w:fill="FFFFFF"/>
            <w:noWrap/>
            <w:vAlign w:val="center"/>
            <w:hideMark/>
          </w:tcPr>
          <w:p w:rsidR="007542D6" w:rsidRPr="003A3A42" w:rsidRDefault="007542D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850" w:type="dxa"/>
            <w:vMerge w:val="restart"/>
            <w:tcBorders>
              <w:top w:val="single" w:sz="4" w:space="0" w:color="auto"/>
              <w:left w:val="nil"/>
              <w:right w:val="single" w:sz="4" w:space="0" w:color="auto"/>
            </w:tcBorders>
            <w:shd w:val="clear" w:color="000000" w:fill="FFFFFF"/>
            <w:noWrap/>
            <w:vAlign w:val="center"/>
            <w:hideMark/>
          </w:tcPr>
          <w:p w:rsidR="000E76E1" w:rsidRDefault="007542D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7542D6" w:rsidRPr="003A3A42" w:rsidRDefault="007542D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2268" w:type="dxa"/>
            <w:gridSpan w:val="2"/>
            <w:vMerge w:val="restart"/>
            <w:tcBorders>
              <w:top w:val="single" w:sz="4" w:space="0" w:color="auto"/>
              <w:left w:val="nil"/>
              <w:right w:val="single" w:sz="4" w:space="0" w:color="auto"/>
            </w:tcBorders>
            <w:shd w:val="clear" w:color="000000" w:fill="FFFFFF"/>
            <w:noWrap/>
            <w:vAlign w:val="center"/>
            <w:hideMark/>
          </w:tcPr>
          <w:p w:rsidR="007542D6" w:rsidRPr="003A3A42" w:rsidRDefault="007542D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7542D6" w:rsidRPr="003A3A42" w:rsidTr="006C0DB9">
        <w:trPr>
          <w:trHeight w:val="454"/>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left w:val="single" w:sz="4" w:space="0" w:color="auto"/>
              <w:bottom w:val="single" w:sz="4" w:space="0" w:color="auto"/>
              <w:right w:val="single" w:sz="4" w:space="0" w:color="auto"/>
            </w:tcBorders>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编号</w:t>
            </w:r>
          </w:p>
        </w:tc>
        <w:tc>
          <w:tcPr>
            <w:tcW w:w="1214"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69"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02" w:type="dxa"/>
            <w:vMerge/>
            <w:tcBorders>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p>
        </w:tc>
        <w:tc>
          <w:tcPr>
            <w:tcW w:w="850" w:type="dxa"/>
            <w:vMerge/>
            <w:tcBorders>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p>
        </w:tc>
        <w:tc>
          <w:tcPr>
            <w:tcW w:w="2268" w:type="dxa"/>
            <w:gridSpan w:val="2"/>
            <w:vMerge/>
            <w:tcBorders>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jc w:val="center"/>
              <w:rPr>
                <w:rFonts w:ascii="Times New Roman" w:eastAsia="方正仿宋_GBK" w:hAnsi="Times New Roman" w:cs="Times New Roman"/>
                <w:b/>
                <w:bCs/>
                <w:color w:val="000000" w:themeColor="text1"/>
                <w:sz w:val="21"/>
                <w:szCs w:val="21"/>
              </w:rPr>
            </w:pPr>
          </w:p>
        </w:tc>
      </w:tr>
      <w:tr w:rsidR="007542D6" w:rsidRPr="003A3A42" w:rsidTr="006C0DB9">
        <w:trPr>
          <w:trHeight w:val="765"/>
          <w:jc w:val="center"/>
        </w:trPr>
        <w:tc>
          <w:tcPr>
            <w:tcW w:w="1559" w:type="dxa"/>
            <w:vMerge w:val="restart"/>
            <w:tcBorders>
              <w:top w:val="nil"/>
              <w:left w:val="single" w:sz="4" w:space="0" w:color="auto"/>
              <w:right w:val="single" w:sz="4" w:space="0" w:color="auto"/>
            </w:tcBorders>
            <w:shd w:val="clear" w:color="auto" w:fill="auto"/>
            <w:vAlign w:val="center"/>
            <w:hideMark/>
          </w:tcPr>
          <w:p w:rsidR="007542D6" w:rsidRPr="003A3A42" w:rsidRDefault="007542D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lastRenderedPageBreak/>
              <w:t>三、内部治理（340分）</w:t>
            </w:r>
          </w:p>
        </w:tc>
        <w:tc>
          <w:tcPr>
            <w:tcW w:w="1134" w:type="dxa"/>
            <w:vMerge w:val="restart"/>
            <w:tcBorders>
              <w:top w:val="nil"/>
              <w:left w:val="single" w:sz="4" w:space="0" w:color="auto"/>
              <w:right w:val="single" w:sz="4" w:space="0" w:color="auto"/>
            </w:tcBorders>
            <w:shd w:val="clear" w:color="auto" w:fill="auto"/>
            <w:vAlign w:val="center"/>
            <w:hideMark/>
          </w:tcPr>
          <w:p w:rsidR="007542D6" w:rsidRPr="003A3A42" w:rsidRDefault="007542D6" w:rsidP="008D2385">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组织机构（</w:t>
            </w:r>
            <w:r w:rsidRPr="003A3A42">
              <w:rPr>
                <w:rFonts w:ascii="Times New Roman" w:eastAsia="方正仿宋_GBK" w:hAnsi="Times New Roman" w:cs="Times New Roman" w:hint="eastAsia"/>
                <w:color w:val="000000" w:themeColor="text1"/>
                <w:sz w:val="21"/>
                <w:szCs w:val="21"/>
              </w:rPr>
              <w:t>90</w:t>
            </w:r>
            <w:r w:rsidRPr="003A3A42">
              <w:rPr>
                <w:rFonts w:ascii="Times New Roman" w:eastAsia="方正仿宋_GBK" w:hAnsi="Times New Roman" w:cs="Times New Roman" w:hint="eastAsia"/>
                <w:color w:val="000000" w:themeColor="text1"/>
                <w:sz w:val="21"/>
                <w:szCs w:val="21"/>
              </w:rPr>
              <w:t>分）</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内设机构（</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32</w:t>
            </w:r>
          </w:p>
        </w:tc>
        <w:tc>
          <w:tcPr>
            <w:tcW w:w="1214"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内设机构设立</w:t>
            </w:r>
          </w:p>
        </w:tc>
        <w:tc>
          <w:tcPr>
            <w:tcW w:w="700"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7542D6">
            <w:pPr>
              <w:autoSpaceDN w:val="0"/>
              <w:spacing w:after="0" w:line="280" w:lineRule="exact"/>
              <w:rPr>
                <w:rFonts w:ascii="Times New Roman" w:eastAsia="方正仿宋_GBK" w:hAnsi="Times New Roman" w:cs="Times New Roman"/>
                <w:color w:val="000000" w:themeColor="text1"/>
                <w:spacing w:val="-8"/>
                <w:sz w:val="21"/>
                <w:szCs w:val="21"/>
              </w:rPr>
            </w:pPr>
            <w:r w:rsidRPr="003A3A42">
              <w:rPr>
                <w:rFonts w:ascii="Times New Roman" w:eastAsia="方正仿宋_GBK" w:hAnsi="Times New Roman" w:cs="Times New Roman" w:hint="eastAsia"/>
                <w:color w:val="000000" w:themeColor="text1"/>
                <w:sz w:val="21"/>
                <w:szCs w:val="21"/>
              </w:rPr>
              <w:t>□设</w:t>
            </w:r>
            <w:r w:rsidRPr="003A3A42">
              <w:rPr>
                <w:rFonts w:ascii="Times New Roman" w:eastAsia="方正仿宋_GBK" w:hAnsi="Times New Roman" w:cs="Times New Roman" w:hint="eastAsia"/>
                <w:color w:val="000000" w:themeColor="text1"/>
                <w:spacing w:val="-8"/>
                <w:sz w:val="21"/>
                <w:szCs w:val="21"/>
              </w:rPr>
              <w:t>立秘书处、办公室等内设机构，得</w:t>
            </w:r>
            <w:r w:rsidRPr="003A3A42">
              <w:rPr>
                <w:rFonts w:ascii="Times New Roman" w:eastAsia="方正仿宋_GBK" w:hAnsi="Times New Roman" w:cs="Times New Roman" w:hint="eastAsia"/>
                <w:color w:val="000000" w:themeColor="text1"/>
                <w:spacing w:val="-8"/>
                <w:sz w:val="21"/>
                <w:szCs w:val="21"/>
              </w:rPr>
              <w:t>5</w:t>
            </w:r>
            <w:r w:rsidRPr="003A3A42">
              <w:rPr>
                <w:rFonts w:ascii="Times New Roman" w:eastAsia="方正仿宋_GBK" w:hAnsi="Times New Roman" w:cs="Times New Roman" w:hint="eastAsia"/>
                <w:color w:val="000000" w:themeColor="text1"/>
                <w:spacing w:val="-8"/>
                <w:sz w:val="21"/>
                <w:szCs w:val="21"/>
              </w:rPr>
              <w:t>分</w:t>
            </w:r>
          </w:p>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□未设立秘书处、办公室等内设机构，得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542D6" w:rsidRPr="003A3A42" w:rsidTr="006C0DB9">
        <w:trPr>
          <w:trHeight w:val="765"/>
          <w:jc w:val="center"/>
        </w:trPr>
        <w:tc>
          <w:tcPr>
            <w:tcW w:w="1559" w:type="dxa"/>
            <w:vMerge/>
            <w:tcBorders>
              <w:left w:val="single" w:sz="4" w:space="0" w:color="auto"/>
              <w:right w:val="single" w:sz="4" w:space="0" w:color="auto"/>
            </w:tcBorders>
            <w:shd w:val="clear" w:color="auto" w:fill="auto"/>
            <w:vAlign w:val="center"/>
            <w:hideMark/>
          </w:tcPr>
          <w:p w:rsidR="007542D6" w:rsidRPr="003A3A42" w:rsidRDefault="007542D6"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33</w:t>
            </w:r>
          </w:p>
        </w:tc>
        <w:tc>
          <w:tcPr>
            <w:tcW w:w="1214"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内设机构运转</w:t>
            </w:r>
          </w:p>
        </w:tc>
        <w:tc>
          <w:tcPr>
            <w:tcW w:w="700"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□各内设机构职责明确、运转协调，得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□各内设机构职责不明确，未能协调运转，得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542D6" w:rsidRPr="003A3A42" w:rsidTr="006C0DB9">
        <w:trPr>
          <w:trHeight w:val="1587"/>
          <w:jc w:val="center"/>
        </w:trPr>
        <w:tc>
          <w:tcPr>
            <w:tcW w:w="1559" w:type="dxa"/>
            <w:vMerge/>
            <w:tcBorders>
              <w:left w:val="single" w:sz="4" w:space="0" w:color="auto"/>
              <w:right w:val="single" w:sz="4" w:space="0" w:color="auto"/>
            </w:tcBorders>
            <w:shd w:val="clear" w:color="auto" w:fill="auto"/>
            <w:vAlign w:val="center"/>
            <w:hideMark/>
          </w:tcPr>
          <w:p w:rsidR="007542D6" w:rsidRPr="003A3A42" w:rsidRDefault="007542D6"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val="restart"/>
            <w:tcBorders>
              <w:top w:val="nil"/>
              <w:left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人力资源管理</w:t>
            </w:r>
          </w:p>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50</w:t>
            </w:r>
            <w:r w:rsidRPr="003A3A42">
              <w:rPr>
                <w:rFonts w:ascii="Times New Roman" w:eastAsia="方正仿宋_GBK" w:hAnsi="Times New Roman" w:cs="Times New Roman" w:hint="eastAsia"/>
                <w:color w:val="000000" w:themeColor="text1"/>
                <w:sz w:val="21"/>
                <w:szCs w:val="21"/>
              </w:rPr>
              <w:t>分）</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工作人员</w:t>
            </w:r>
            <w:r w:rsidRPr="003A3A42">
              <w:rPr>
                <w:rFonts w:ascii="Times New Roman" w:eastAsia="方正仿宋_GBK" w:hAnsi="Times New Roman" w:cs="Times New Roman" w:hint="eastAsia"/>
                <w:color w:val="000000" w:themeColor="text1"/>
                <w:sz w:val="21"/>
                <w:szCs w:val="21"/>
              </w:rPr>
              <w:t xml:space="preserve"> </w:t>
            </w: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25</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34</w:t>
            </w:r>
          </w:p>
        </w:tc>
        <w:tc>
          <w:tcPr>
            <w:tcW w:w="1214"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专职工作人员</w:t>
            </w:r>
          </w:p>
        </w:tc>
        <w:tc>
          <w:tcPr>
            <w:tcW w:w="700"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69"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□专职工作人员满</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人，得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□专职工作人员每少</w:t>
            </w:r>
            <w:r w:rsidRPr="003A3A42">
              <w:rPr>
                <w:rFonts w:ascii="Times New Roman" w:eastAsia="方正仿宋_GBK" w:hAnsi="Times New Roman" w:cs="Times New Roman" w:hint="eastAsia"/>
                <w:color w:val="000000" w:themeColor="text1"/>
                <w:sz w:val="21"/>
                <w:szCs w:val="21"/>
              </w:rPr>
              <w:t>1</w:t>
            </w:r>
            <w:r w:rsidRPr="003A3A42">
              <w:rPr>
                <w:rFonts w:ascii="Times New Roman" w:eastAsia="方正仿宋_GBK" w:hAnsi="Times New Roman" w:cs="Times New Roman" w:hint="eastAsia"/>
                <w:color w:val="000000" w:themeColor="text1"/>
                <w:sz w:val="21"/>
                <w:szCs w:val="21"/>
              </w:rPr>
              <w:t>人，扣</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分</w:t>
            </w:r>
          </w:p>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注：专职工作人员指建立劳动关系并购买社保的工作人员。返聘、劳动关系在其他单位的工作人员，按</w:t>
            </w:r>
            <w:r w:rsidRPr="003A3A42">
              <w:rPr>
                <w:rFonts w:ascii="Times New Roman" w:eastAsia="方正仿宋_GBK" w:hAnsi="Times New Roman" w:cs="Times New Roman" w:hint="eastAsia"/>
                <w:b/>
                <w:bCs/>
                <w:color w:val="000000" w:themeColor="text1"/>
                <w:sz w:val="21"/>
                <w:szCs w:val="21"/>
              </w:rPr>
              <w:t>50%</w:t>
            </w:r>
            <w:r w:rsidRPr="003A3A42">
              <w:rPr>
                <w:rFonts w:ascii="Times New Roman" w:eastAsia="方正仿宋_GBK" w:hAnsi="Times New Roman" w:cs="Times New Roman" w:hint="eastAsia"/>
                <w:b/>
                <w:bCs/>
                <w:color w:val="000000" w:themeColor="text1"/>
                <w:sz w:val="21"/>
                <w:szCs w:val="21"/>
              </w:rPr>
              <w:t>得分。</w:t>
            </w:r>
          </w:p>
        </w:tc>
        <w:tc>
          <w:tcPr>
            <w:tcW w:w="902" w:type="dxa"/>
            <w:tcBorders>
              <w:top w:val="nil"/>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542D6" w:rsidRPr="003A3A42" w:rsidTr="006C0DB9">
        <w:trPr>
          <w:trHeight w:val="1587"/>
          <w:jc w:val="center"/>
        </w:trPr>
        <w:tc>
          <w:tcPr>
            <w:tcW w:w="1559" w:type="dxa"/>
            <w:vMerge/>
            <w:tcBorders>
              <w:left w:val="single" w:sz="4" w:space="0" w:color="auto"/>
              <w:right w:val="single" w:sz="4" w:space="0" w:color="auto"/>
            </w:tcBorders>
            <w:shd w:val="clear" w:color="auto" w:fill="auto"/>
            <w:vAlign w:val="center"/>
            <w:hideMark/>
          </w:tcPr>
          <w:p w:rsidR="007542D6" w:rsidRPr="003A3A42" w:rsidRDefault="007542D6"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35</w:t>
            </w:r>
          </w:p>
        </w:tc>
        <w:tc>
          <w:tcPr>
            <w:tcW w:w="1214"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人员结构</w:t>
            </w:r>
          </w:p>
        </w:tc>
        <w:tc>
          <w:tcPr>
            <w:tcW w:w="700"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□工作人员</w:t>
            </w:r>
            <w:r w:rsidRPr="003A3A42">
              <w:rPr>
                <w:rFonts w:ascii="Times New Roman" w:eastAsia="方正仿宋_GBK" w:hAnsi="Times New Roman" w:cs="Times New Roman" w:hint="eastAsia"/>
                <w:color w:val="000000" w:themeColor="text1"/>
                <w:sz w:val="21"/>
                <w:szCs w:val="21"/>
              </w:rPr>
              <w:t>50</w:t>
            </w:r>
            <w:r w:rsidRPr="003A3A42">
              <w:rPr>
                <w:rFonts w:ascii="Times New Roman" w:eastAsia="方正仿宋_GBK" w:hAnsi="Times New Roman" w:cs="宋体" w:hint="eastAsia"/>
                <w:color w:val="000000" w:themeColor="text1"/>
                <w:sz w:val="21"/>
                <w:szCs w:val="21"/>
              </w:rPr>
              <w:t>周岁以下占</w:t>
            </w:r>
            <w:r w:rsidRPr="003A3A42">
              <w:rPr>
                <w:rFonts w:ascii="Times New Roman" w:eastAsia="方正仿宋_GBK" w:hAnsi="Times New Roman" w:cs="Times New Roman" w:hint="eastAsia"/>
                <w:color w:val="000000" w:themeColor="text1"/>
                <w:sz w:val="21"/>
                <w:szCs w:val="21"/>
              </w:rPr>
              <w:t>50</w:t>
            </w:r>
            <w:r w:rsidRPr="003A3A42">
              <w:rPr>
                <w:rFonts w:ascii="Times New Roman" w:eastAsia="方正仿宋_GBK" w:hAnsi="Times New Roman" w:cs="宋体" w:hint="eastAsia"/>
                <w:color w:val="000000" w:themeColor="text1"/>
                <w:sz w:val="21"/>
                <w:szCs w:val="21"/>
              </w:rPr>
              <w:t>﹪以上，得</w:t>
            </w:r>
            <w:r w:rsidRPr="003A3A42">
              <w:rPr>
                <w:rFonts w:ascii="Times New Roman" w:eastAsia="方正仿宋_GBK" w:hAnsi="Times New Roman" w:cs="Times New Roman" w:hint="eastAsia"/>
                <w:color w:val="000000" w:themeColor="text1"/>
                <w:sz w:val="21"/>
                <w:szCs w:val="21"/>
              </w:rPr>
              <w:t>2.5</w:t>
            </w:r>
            <w:r w:rsidRPr="003A3A42">
              <w:rPr>
                <w:rFonts w:ascii="Times New Roman" w:eastAsia="方正仿宋_GBK" w:hAnsi="Times New Roman" w:cs="宋体" w:hint="eastAsia"/>
                <w:color w:val="000000" w:themeColor="text1"/>
                <w:sz w:val="21"/>
                <w:szCs w:val="21"/>
              </w:rPr>
              <w:t>分</w:t>
            </w:r>
          </w:p>
          <w:p w:rsidR="007542D6" w:rsidRPr="003A3A42" w:rsidRDefault="007542D6" w:rsidP="006E209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□工作人员本科以上学历者占</w:t>
            </w:r>
            <w:r w:rsidRPr="003A3A42">
              <w:rPr>
                <w:rFonts w:ascii="Times New Roman" w:eastAsia="方正仿宋_GBK" w:hAnsi="Times New Roman" w:cs="Times New Roman" w:hint="eastAsia"/>
                <w:color w:val="000000" w:themeColor="text1"/>
                <w:sz w:val="21"/>
                <w:szCs w:val="21"/>
              </w:rPr>
              <w:t xml:space="preserve">50% </w:t>
            </w:r>
            <w:r w:rsidRPr="003A3A42">
              <w:rPr>
                <w:rFonts w:ascii="Times New Roman" w:eastAsia="方正仿宋_GBK" w:hAnsi="Times New Roman" w:cs="宋体" w:hint="eastAsia"/>
                <w:color w:val="000000" w:themeColor="text1"/>
                <w:sz w:val="21"/>
                <w:szCs w:val="21"/>
              </w:rPr>
              <w:t>以上，得</w:t>
            </w:r>
            <w:r w:rsidRPr="003A3A42">
              <w:rPr>
                <w:rFonts w:ascii="Times New Roman" w:eastAsia="方正仿宋_GBK" w:hAnsi="Times New Roman" w:cs="Times New Roman" w:hint="eastAsia"/>
                <w:color w:val="000000" w:themeColor="text1"/>
                <w:sz w:val="21"/>
                <w:szCs w:val="21"/>
              </w:rPr>
              <w:t>2.5</w:t>
            </w:r>
            <w:r w:rsidRPr="003A3A42">
              <w:rPr>
                <w:rFonts w:ascii="Times New Roman" w:eastAsia="方正仿宋_GBK" w:hAnsi="Times New Roman" w:cs="宋体" w:hint="eastAsia"/>
                <w:color w:val="000000" w:themeColor="text1"/>
                <w:sz w:val="21"/>
                <w:szCs w:val="21"/>
              </w:rPr>
              <w:t>分</w:t>
            </w:r>
          </w:p>
          <w:p w:rsidR="007542D6" w:rsidRPr="003A3A42" w:rsidRDefault="007542D6" w:rsidP="006E209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注：以上各项，不符合扣相应分值。</w:t>
            </w:r>
          </w:p>
        </w:tc>
        <w:tc>
          <w:tcPr>
            <w:tcW w:w="902" w:type="dxa"/>
            <w:tcBorders>
              <w:top w:val="nil"/>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542D6" w:rsidRPr="003A3A42" w:rsidTr="006C0DB9">
        <w:trPr>
          <w:trHeight w:val="825"/>
          <w:jc w:val="center"/>
        </w:trPr>
        <w:tc>
          <w:tcPr>
            <w:tcW w:w="1559" w:type="dxa"/>
            <w:vMerge/>
            <w:tcBorders>
              <w:left w:val="single" w:sz="4" w:space="0" w:color="auto"/>
              <w:right w:val="single" w:sz="4" w:space="0" w:color="auto"/>
            </w:tcBorders>
            <w:shd w:val="clear" w:color="auto" w:fill="auto"/>
            <w:vAlign w:val="center"/>
            <w:hideMark/>
          </w:tcPr>
          <w:p w:rsidR="007542D6" w:rsidRPr="003A3A42" w:rsidRDefault="007542D6"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36</w:t>
            </w:r>
          </w:p>
        </w:tc>
        <w:tc>
          <w:tcPr>
            <w:tcW w:w="1214"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7542D6">
            <w:pPr>
              <w:spacing w:after="0" w:line="280" w:lineRule="exact"/>
              <w:ind w:leftChars="-50" w:left="-110" w:rightChars="-50" w:right="-110"/>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专业化水平</w:t>
            </w:r>
            <w:r w:rsidRPr="003A3A42">
              <w:rPr>
                <w:rFonts w:ascii="Times New Roman" w:eastAsia="方正仿宋_GBK" w:hAnsi="Times New Roman" w:cs="Times New Roman" w:hint="eastAsia"/>
                <w:color w:val="000000" w:themeColor="text1"/>
                <w:sz w:val="21"/>
                <w:szCs w:val="21"/>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□从事专业岗位的人员有相应的专业职称和从业资格，得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□从事专业岗位的人员没有相应的专业职称和从业资格，得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542D6" w:rsidRPr="003A3A42" w:rsidTr="006C0DB9">
        <w:trPr>
          <w:trHeight w:val="1587"/>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37</w:t>
            </w:r>
          </w:p>
        </w:tc>
        <w:tc>
          <w:tcPr>
            <w:tcW w:w="1214"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业务培训</w:t>
            </w:r>
          </w:p>
        </w:tc>
        <w:tc>
          <w:tcPr>
            <w:tcW w:w="700"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□申报评估前两个年度参加过政府部门组织的业务培训，得</w:t>
            </w:r>
            <w:r w:rsidRPr="003A3A42">
              <w:rPr>
                <w:rFonts w:ascii="Times New Roman" w:eastAsia="方正仿宋_GBK" w:hAnsi="Times New Roman" w:cs="Times New Roman" w:hint="eastAsia"/>
                <w:color w:val="000000" w:themeColor="text1"/>
                <w:sz w:val="21"/>
                <w:szCs w:val="21"/>
              </w:rPr>
              <w:t>2.5</w:t>
            </w:r>
            <w:r w:rsidRPr="003A3A42">
              <w:rPr>
                <w:rFonts w:ascii="Times New Roman" w:eastAsia="方正仿宋_GBK" w:hAnsi="Times New Roman" w:cs="宋体" w:hint="eastAsia"/>
                <w:color w:val="000000" w:themeColor="text1"/>
                <w:sz w:val="21"/>
                <w:szCs w:val="21"/>
              </w:rPr>
              <w:t>分</w:t>
            </w:r>
          </w:p>
          <w:p w:rsidR="007542D6" w:rsidRPr="003A3A42" w:rsidRDefault="007542D6" w:rsidP="006E209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□申报评估前两个年度基金会自行组织过业务培训，得</w:t>
            </w:r>
            <w:r w:rsidRPr="003A3A42">
              <w:rPr>
                <w:rFonts w:ascii="Times New Roman" w:eastAsia="方正仿宋_GBK" w:hAnsi="Times New Roman" w:cs="Times New Roman" w:hint="eastAsia"/>
                <w:color w:val="000000" w:themeColor="text1"/>
                <w:sz w:val="21"/>
                <w:szCs w:val="21"/>
              </w:rPr>
              <w:t>2.5</w:t>
            </w:r>
            <w:r w:rsidRPr="003A3A42">
              <w:rPr>
                <w:rFonts w:ascii="Times New Roman" w:eastAsia="方正仿宋_GBK" w:hAnsi="Times New Roman" w:cs="宋体" w:hint="eastAsia"/>
                <w:color w:val="000000" w:themeColor="text1"/>
                <w:sz w:val="21"/>
                <w:szCs w:val="21"/>
              </w:rPr>
              <w:t>分</w:t>
            </w:r>
          </w:p>
          <w:p w:rsidR="007542D6" w:rsidRPr="003A3A42" w:rsidRDefault="007542D6" w:rsidP="006E209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注：以上各项，不符合扣相应分值。</w:t>
            </w:r>
          </w:p>
        </w:tc>
        <w:tc>
          <w:tcPr>
            <w:tcW w:w="902" w:type="dxa"/>
            <w:tcBorders>
              <w:top w:val="nil"/>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542D6" w:rsidRPr="003A3A42" w:rsidTr="006C0DB9">
        <w:trPr>
          <w:trHeight w:val="454"/>
          <w:jc w:val="center"/>
        </w:trPr>
        <w:tc>
          <w:tcPr>
            <w:tcW w:w="1559" w:type="dxa"/>
            <w:vMerge w:val="restart"/>
            <w:tcBorders>
              <w:top w:val="single" w:sz="4" w:space="0" w:color="auto"/>
              <w:left w:val="single" w:sz="4" w:space="0" w:color="auto"/>
              <w:right w:val="single" w:sz="4" w:space="0" w:color="auto"/>
            </w:tcBorders>
            <w:shd w:val="clear" w:color="auto" w:fill="auto"/>
            <w:vAlign w:val="center"/>
            <w:hideMark/>
          </w:tcPr>
          <w:p w:rsidR="007542D6" w:rsidRPr="003A3A42" w:rsidRDefault="007542D6" w:rsidP="008D2385">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7542D6" w:rsidRPr="003A3A42" w:rsidRDefault="007542D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418" w:type="dxa"/>
            <w:vMerge w:val="restart"/>
            <w:tcBorders>
              <w:top w:val="single" w:sz="4" w:space="0" w:color="auto"/>
              <w:left w:val="single" w:sz="4" w:space="0" w:color="auto"/>
              <w:right w:val="single" w:sz="4" w:space="0" w:color="auto"/>
            </w:tcBorders>
            <w:vAlign w:val="center"/>
            <w:hideMark/>
          </w:tcPr>
          <w:p w:rsidR="007542D6" w:rsidRPr="003A3A42" w:rsidRDefault="007542D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591" w:type="dxa"/>
            <w:gridSpan w:val="4"/>
            <w:tcBorders>
              <w:top w:val="single" w:sz="4" w:space="0" w:color="auto"/>
              <w:left w:val="nil"/>
              <w:bottom w:val="single" w:sz="4" w:space="0" w:color="auto"/>
              <w:right w:val="single" w:sz="4" w:space="0" w:color="auto"/>
            </w:tcBorders>
            <w:shd w:val="clear" w:color="auto" w:fill="auto"/>
            <w:vAlign w:val="center"/>
            <w:hideMark/>
          </w:tcPr>
          <w:p w:rsidR="007542D6" w:rsidRPr="003A3A42" w:rsidRDefault="007542D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02" w:type="dxa"/>
            <w:vMerge w:val="restart"/>
            <w:tcBorders>
              <w:top w:val="single" w:sz="4" w:space="0" w:color="auto"/>
              <w:left w:val="nil"/>
              <w:right w:val="single" w:sz="4" w:space="0" w:color="auto"/>
            </w:tcBorders>
            <w:shd w:val="clear" w:color="000000" w:fill="FFFFFF"/>
            <w:noWrap/>
            <w:vAlign w:val="center"/>
            <w:hideMark/>
          </w:tcPr>
          <w:p w:rsidR="007542D6" w:rsidRPr="003A3A42" w:rsidRDefault="007542D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850" w:type="dxa"/>
            <w:vMerge w:val="restart"/>
            <w:tcBorders>
              <w:top w:val="single" w:sz="4" w:space="0" w:color="auto"/>
              <w:left w:val="nil"/>
              <w:right w:val="single" w:sz="4" w:space="0" w:color="auto"/>
            </w:tcBorders>
            <w:shd w:val="clear" w:color="000000" w:fill="FFFFFF"/>
            <w:noWrap/>
            <w:vAlign w:val="center"/>
            <w:hideMark/>
          </w:tcPr>
          <w:p w:rsidR="000E76E1" w:rsidRDefault="007542D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7542D6" w:rsidRPr="003A3A42" w:rsidRDefault="007542D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2268" w:type="dxa"/>
            <w:gridSpan w:val="2"/>
            <w:vMerge w:val="restart"/>
            <w:tcBorders>
              <w:top w:val="single" w:sz="4" w:space="0" w:color="auto"/>
              <w:left w:val="nil"/>
              <w:right w:val="single" w:sz="4" w:space="0" w:color="auto"/>
            </w:tcBorders>
            <w:shd w:val="clear" w:color="000000" w:fill="FFFFFF"/>
            <w:noWrap/>
            <w:vAlign w:val="center"/>
            <w:hideMark/>
          </w:tcPr>
          <w:p w:rsidR="007542D6" w:rsidRPr="003A3A42" w:rsidRDefault="007542D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7542D6" w:rsidRPr="003A3A42" w:rsidTr="006C0DB9">
        <w:trPr>
          <w:trHeight w:val="454"/>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left w:val="single" w:sz="4" w:space="0" w:color="auto"/>
              <w:bottom w:val="single" w:sz="4" w:space="0" w:color="auto"/>
              <w:right w:val="single" w:sz="4" w:space="0" w:color="auto"/>
            </w:tcBorders>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编号</w:t>
            </w:r>
          </w:p>
        </w:tc>
        <w:tc>
          <w:tcPr>
            <w:tcW w:w="1214"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69"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02" w:type="dxa"/>
            <w:vMerge/>
            <w:tcBorders>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p>
        </w:tc>
        <w:tc>
          <w:tcPr>
            <w:tcW w:w="850" w:type="dxa"/>
            <w:vMerge/>
            <w:tcBorders>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p>
        </w:tc>
        <w:tc>
          <w:tcPr>
            <w:tcW w:w="2268" w:type="dxa"/>
            <w:gridSpan w:val="2"/>
            <w:vMerge/>
            <w:tcBorders>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jc w:val="center"/>
              <w:rPr>
                <w:rFonts w:ascii="Times New Roman" w:eastAsia="方正仿宋_GBK" w:hAnsi="Times New Roman" w:cs="Times New Roman"/>
                <w:b/>
                <w:bCs/>
                <w:color w:val="000000" w:themeColor="text1"/>
                <w:sz w:val="21"/>
                <w:szCs w:val="21"/>
              </w:rPr>
            </w:pPr>
          </w:p>
        </w:tc>
      </w:tr>
      <w:tr w:rsidR="007542D6" w:rsidRPr="003A3A42" w:rsidTr="006C0DB9">
        <w:trPr>
          <w:trHeight w:val="795"/>
          <w:jc w:val="center"/>
        </w:trPr>
        <w:tc>
          <w:tcPr>
            <w:tcW w:w="1559" w:type="dxa"/>
            <w:vMerge w:val="restart"/>
            <w:tcBorders>
              <w:top w:val="nil"/>
              <w:left w:val="single" w:sz="4" w:space="0" w:color="auto"/>
              <w:right w:val="single" w:sz="4" w:space="0" w:color="auto"/>
            </w:tcBorders>
            <w:shd w:val="clear" w:color="auto" w:fill="auto"/>
            <w:vAlign w:val="center"/>
            <w:hideMark/>
          </w:tcPr>
          <w:p w:rsidR="007542D6" w:rsidRPr="003A3A42" w:rsidRDefault="007542D6" w:rsidP="006E2096">
            <w:pPr>
              <w:spacing w:after="0" w:line="280" w:lineRule="exact"/>
              <w:rPr>
                <w:rFonts w:ascii="Times New Roman" w:eastAsia="方正仿宋_GBK" w:hAnsi="Times New Roman" w:cs="Times New Roman"/>
                <w:b/>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三、内部治理（340分）</w:t>
            </w:r>
          </w:p>
        </w:tc>
        <w:tc>
          <w:tcPr>
            <w:tcW w:w="1134" w:type="dxa"/>
            <w:vMerge w:val="restart"/>
            <w:tcBorders>
              <w:top w:val="nil"/>
              <w:left w:val="single" w:sz="4" w:space="0" w:color="auto"/>
              <w:right w:val="single" w:sz="4" w:space="0" w:color="auto"/>
            </w:tcBorders>
            <w:shd w:val="clear" w:color="auto" w:fill="auto"/>
            <w:vAlign w:val="center"/>
            <w:hideMark/>
          </w:tcPr>
          <w:p w:rsidR="007542D6" w:rsidRPr="003A3A42" w:rsidRDefault="007542D6" w:rsidP="007542D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人力资源管理</w:t>
            </w:r>
          </w:p>
          <w:p w:rsidR="007542D6" w:rsidRPr="003A3A42" w:rsidRDefault="007542D6" w:rsidP="007542D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50</w:t>
            </w:r>
            <w:r w:rsidRPr="003A3A42">
              <w:rPr>
                <w:rFonts w:ascii="Times New Roman" w:eastAsia="方正仿宋_GBK" w:hAnsi="Times New Roman" w:cs="Times New Roman" w:hint="eastAsia"/>
                <w:color w:val="000000" w:themeColor="text1"/>
                <w:sz w:val="21"/>
                <w:szCs w:val="21"/>
              </w:rPr>
              <w:t>分）</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人事管理（</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38</w:t>
            </w:r>
          </w:p>
        </w:tc>
        <w:tc>
          <w:tcPr>
            <w:tcW w:w="1214"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劳动合同</w:t>
            </w:r>
          </w:p>
        </w:tc>
        <w:tc>
          <w:tcPr>
            <w:tcW w:w="700"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7542D6">
            <w:pPr>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□与所有专职工作人员签订劳动合同，得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7542D6" w:rsidRPr="003A3A42" w:rsidRDefault="007542D6" w:rsidP="007542D6">
            <w:pPr>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□存在未与专职工作人员签订劳动合同的情况，得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542D6" w:rsidRPr="003A3A42" w:rsidTr="006C0DB9">
        <w:trPr>
          <w:trHeight w:val="765"/>
          <w:jc w:val="center"/>
        </w:trPr>
        <w:tc>
          <w:tcPr>
            <w:tcW w:w="1559" w:type="dxa"/>
            <w:vMerge/>
            <w:tcBorders>
              <w:left w:val="single" w:sz="4" w:space="0" w:color="auto"/>
              <w:right w:val="single" w:sz="4" w:space="0" w:color="auto"/>
            </w:tcBorders>
            <w:shd w:val="clear" w:color="auto" w:fill="auto"/>
            <w:vAlign w:val="center"/>
            <w:hideMark/>
          </w:tcPr>
          <w:p w:rsidR="007542D6" w:rsidRPr="003A3A42" w:rsidRDefault="007542D6"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39</w:t>
            </w:r>
          </w:p>
        </w:tc>
        <w:tc>
          <w:tcPr>
            <w:tcW w:w="1214"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管理制度</w:t>
            </w:r>
          </w:p>
        </w:tc>
        <w:tc>
          <w:tcPr>
            <w:tcW w:w="700"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7542D6">
            <w:pPr>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□建立人员聘用、薪酬、考核、奖惩制度</w:t>
            </w:r>
            <w:r w:rsidRPr="003A3A42">
              <w:rPr>
                <w:rFonts w:ascii="Times New Roman" w:eastAsia="方正仿宋_GBK" w:hAnsi="Times New Roman" w:cs="Times New Roman" w:hint="eastAsia"/>
                <w:color w:val="000000" w:themeColor="text1"/>
                <w:sz w:val="21"/>
                <w:szCs w:val="21"/>
              </w:rPr>
              <w:t xml:space="preserve"> </w:t>
            </w:r>
            <w:r w:rsidRPr="003A3A42">
              <w:rPr>
                <w:rFonts w:ascii="Times New Roman" w:eastAsia="方正仿宋_GBK" w:hAnsi="Times New Roman" w:cs="Times New Roman" w:hint="eastAsia"/>
                <w:color w:val="000000" w:themeColor="text1"/>
                <w:sz w:val="21"/>
                <w:szCs w:val="21"/>
              </w:rPr>
              <w:t>，得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7542D6" w:rsidRPr="003A3A42" w:rsidRDefault="007542D6" w:rsidP="007542D6">
            <w:pPr>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注：缺一项扣</w:t>
            </w:r>
            <w:r w:rsidRPr="003A3A42">
              <w:rPr>
                <w:rFonts w:ascii="Times New Roman" w:eastAsia="方正仿宋_GBK" w:hAnsi="Times New Roman" w:cs="Times New Roman" w:hint="eastAsia"/>
                <w:b/>
                <w:bCs/>
                <w:color w:val="000000" w:themeColor="text1"/>
                <w:sz w:val="21"/>
                <w:szCs w:val="21"/>
              </w:rPr>
              <w:t>2</w:t>
            </w:r>
            <w:r w:rsidRPr="003A3A42">
              <w:rPr>
                <w:rFonts w:ascii="Times New Roman" w:eastAsia="方正仿宋_GBK" w:hAnsi="Times New Roman" w:cs="Times New Roman" w:hint="eastAsia"/>
                <w:b/>
                <w:bCs/>
                <w:color w:val="000000" w:themeColor="text1"/>
                <w:sz w:val="21"/>
                <w:szCs w:val="21"/>
              </w:rPr>
              <w:t>分，扣完为止。</w:t>
            </w:r>
          </w:p>
        </w:tc>
        <w:tc>
          <w:tcPr>
            <w:tcW w:w="902" w:type="dxa"/>
            <w:tcBorders>
              <w:top w:val="nil"/>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542D6" w:rsidRPr="003A3A42" w:rsidTr="006C0DB9">
        <w:trPr>
          <w:trHeight w:val="1155"/>
          <w:jc w:val="center"/>
        </w:trPr>
        <w:tc>
          <w:tcPr>
            <w:tcW w:w="1559" w:type="dxa"/>
            <w:vMerge/>
            <w:tcBorders>
              <w:left w:val="single" w:sz="4" w:space="0" w:color="auto"/>
              <w:right w:val="single" w:sz="4" w:space="0" w:color="auto"/>
            </w:tcBorders>
            <w:shd w:val="clear" w:color="auto" w:fill="auto"/>
            <w:vAlign w:val="center"/>
            <w:hideMark/>
          </w:tcPr>
          <w:p w:rsidR="007542D6" w:rsidRPr="003A3A42" w:rsidRDefault="007542D6"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40</w:t>
            </w:r>
          </w:p>
        </w:tc>
        <w:tc>
          <w:tcPr>
            <w:tcW w:w="1214"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五险一金</w:t>
            </w:r>
          </w:p>
        </w:tc>
        <w:tc>
          <w:tcPr>
            <w:tcW w:w="700"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7542D6">
            <w:pPr>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□为全部专职工作人员缴纳五险一金，得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r w:rsidRPr="003A3A42">
              <w:rPr>
                <w:rFonts w:ascii="Times New Roman" w:eastAsia="方正仿宋_GBK" w:hAnsi="Times New Roman" w:cs="Times New Roman" w:hint="eastAsia"/>
                <w:color w:val="000000" w:themeColor="text1"/>
                <w:sz w:val="21"/>
                <w:szCs w:val="21"/>
              </w:rPr>
              <w:t xml:space="preserve"> </w:t>
            </w:r>
          </w:p>
          <w:p w:rsidR="007542D6" w:rsidRPr="003A3A42" w:rsidRDefault="007542D6" w:rsidP="007542D6">
            <w:pPr>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□为全部专职工作人员缴纳五险，但未缴纳住房公积金，得</w:t>
            </w: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Times New Roman" w:hint="eastAsia"/>
                <w:color w:val="000000" w:themeColor="text1"/>
                <w:sz w:val="21"/>
                <w:szCs w:val="21"/>
              </w:rPr>
              <w:t>分</w:t>
            </w:r>
          </w:p>
          <w:p w:rsidR="007542D6" w:rsidRPr="003A3A42" w:rsidRDefault="007542D6" w:rsidP="007542D6">
            <w:pPr>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□为部分或未为专职工作人员缴纳五险，得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7542D6" w:rsidRPr="003A3A42" w:rsidRDefault="007542D6"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542D6" w:rsidRPr="003A3A42" w:rsidTr="006C0DB9">
        <w:trPr>
          <w:trHeight w:val="454"/>
          <w:jc w:val="center"/>
        </w:trPr>
        <w:tc>
          <w:tcPr>
            <w:tcW w:w="1559" w:type="dxa"/>
            <w:vMerge/>
            <w:tcBorders>
              <w:left w:val="single" w:sz="4" w:space="0" w:color="auto"/>
              <w:right w:val="single" w:sz="4" w:space="0" w:color="auto"/>
            </w:tcBorders>
            <w:shd w:val="clear" w:color="auto" w:fill="auto"/>
            <w:vAlign w:val="center"/>
            <w:hideMark/>
          </w:tcPr>
          <w:p w:rsidR="007542D6" w:rsidRPr="003A3A42" w:rsidRDefault="007542D6"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志愿者</w:t>
            </w:r>
          </w:p>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41</w:t>
            </w:r>
          </w:p>
        </w:tc>
        <w:tc>
          <w:tcPr>
            <w:tcW w:w="1214"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管理制度</w:t>
            </w:r>
          </w:p>
        </w:tc>
        <w:tc>
          <w:tcPr>
            <w:tcW w:w="700"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7542D6">
            <w:pPr>
              <w:autoSpaceDN w:val="0"/>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□建有志愿者招募及管理制度，得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7542D6" w:rsidRPr="003A3A42" w:rsidRDefault="007542D6" w:rsidP="007542D6">
            <w:pPr>
              <w:autoSpaceDN w:val="0"/>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□未建立志愿者招募及管理制度，得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542D6" w:rsidRPr="003A3A42" w:rsidTr="006C0DB9">
        <w:trPr>
          <w:trHeight w:val="1440"/>
          <w:jc w:val="center"/>
        </w:trPr>
        <w:tc>
          <w:tcPr>
            <w:tcW w:w="1559" w:type="dxa"/>
            <w:vMerge/>
            <w:tcBorders>
              <w:left w:val="single" w:sz="4" w:space="0" w:color="auto"/>
              <w:right w:val="single" w:sz="4" w:space="0" w:color="auto"/>
            </w:tcBorders>
            <w:shd w:val="clear" w:color="auto" w:fill="auto"/>
            <w:vAlign w:val="center"/>
            <w:hideMark/>
          </w:tcPr>
          <w:p w:rsidR="007542D6" w:rsidRPr="003A3A42" w:rsidRDefault="007542D6"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42</w:t>
            </w:r>
          </w:p>
        </w:tc>
        <w:tc>
          <w:tcPr>
            <w:tcW w:w="1214"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管理及作用发挥</w:t>
            </w:r>
          </w:p>
        </w:tc>
        <w:tc>
          <w:tcPr>
            <w:tcW w:w="700"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7542D6">
            <w:pPr>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□有满足基金会项目开展需求的志愿者队伍，人员稳定、管理规范并能发挥相应作用，得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7542D6" w:rsidRPr="003A3A42" w:rsidRDefault="007542D6" w:rsidP="007542D6">
            <w:pPr>
              <w:autoSpaceDN w:val="0"/>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□建立了志愿者队伍，但人员不稳定、管理较松散且未能发挥相应作用，得</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分</w:t>
            </w:r>
          </w:p>
          <w:p w:rsidR="007542D6" w:rsidRPr="003A3A42" w:rsidRDefault="007542D6" w:rsidP="007542D6">
            <w:pPr>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□未建立志愿者队伍，得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542D6" w:rsidRPr="003A3A42" w:rsidTr="006C0DB9">
        <w:trPr>
          <w:trHeight w:val="2211"/>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财务资产管理</w:t>
            </w:r>
          </w:p>
          <w:p w:rsidR="007542D6" w:rsidRPr="003A3A42" w:rsidRDefault="007542D6" w:rsidP="007542D6">
            <w:pPr>
              <w:spacing w:after="0" w:line="280" w:lineRule="exact"/>
              <w:ind w:leftChars="-50" w:left="-110" w:rightChars="-50" w:right="-110"/>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185</w:t>
            </w:r>
            <w:r w:rsidRPr="003A3A42">
              <w:rPr>
                <w:rFonts w:ascii="Times New Roman" w:eastAsia="方正仿宋_GBK" w:hAnsi="Times New Roman" w:cs="Times New Roman" w:hint="eastAsia"/>
                <w:color w:val="000000" w:themeColor="text1"/>
                <w:sz w:val="21"/>
                <w:szCs w:val="21"/>
              </w:rPr>
              <w:t>分）</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合法运营（</w:t>
            </w:r>
            <w:r w:rsidRPr="003A3A42">
              <w:rPr>
                <w:rFonts w:ascii="Times New Roman" w:eastAsia="方正仿宋_GBK" w:hAnsi="Times New Roman" w:cs="Times New Roman" w:hint="eastAsia"/>
                <w:color w:val="000000" w:themeColor="text1"/>
                <w:sz w:val="21"/>
                <w:szCs w:val="21"/>
              </w:rPr>
              <w:t>40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43</w:t>
            </w:r>
          </w:p>
        </w:tc>
        <w:tc>
          <w:tcPr>
            <w:tcW w:w="1214"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经费来源和资金</w:t>
            </w:r>
          </w:p>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使用</w:t>
            </w:r>
          </w:p>
        </w:tc>
        <w:tc>
          <w:tcPr>
            <w:tcW w:w="700"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20</w:t>
            </w:r>
          </w:p>
        </w:tc>
        <w:tc>
          <w:tcPr>
            <w:tcW w:w="3969"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7542D6">
            <w:pPr>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□经费来源和资金使用符合法规和章程规定且审计报告无保留意见，得</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p w:rsidR="007542D6" w:rsidRPr="003A3A42" w:rsidRDefault="007542D6" w:rsidP="007542D6">
            <w:pPr>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□经费来源和资金使用符合法规和章程规定，但审计报告为带强调事项的无保留意见（前两年任一年度），得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7542D6" w:rsidRPr="003A3A42" w:rsidRDefault="007542D6" w:rsidP="007542D6">
            <w:pPr>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lastRenderedPageBreak/>
              <w:t>□经费来源和资金使用符合法规和章程规定不合规或审计报告保留意见、无法发表意见（前两年任一年度），得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lastRenderedPageBreak/>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7542D6" w:rsidRPr="003A3A42" w:rsidTr="006C0DB9">
        <w:trPr>
          <w:trHeight w:val="454"/>
          <w:jc w:val="center"/>
        </w:trPr>
        <w:tc>
          <w:tcPr>
            <w:tcW w:w="1559" w:type="dxa"/>
            <w:vMerge w:val="restart"/>
            <w:tcBorders>
              <w:top w:val="single" w:sz="4" w:space="0" w:color="auto"/>
              <w:left w:val="single" w:sz="4" w:space="0" w:color="auto"/>
              <w:right w:val="single" w:sz="4" w:space="0" w:color="auto"/>
            </w:tcBorders>
            <w:shd w:val="clear" w:color="auto" w:fill="auto"/>
            <w:vAlign w:val="center"/>
            <w:hideMark/>
          </w:tcPr>
          <w:p w:rsidR="007542D6" w:rsidRPr="003A3A42" w:rsidRDefault="007542D6" w:rsidP="008D2385">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7542D6" w:rsidRPr="003A3A42" w:rsidRDefault="007542D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7542D6" w:rsidRPr="003A3A42" w:rsidRDefault="007542D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591" w:type="dxa"/>
            <w:gridSpan w:val="4"/>
            <w:tcBorders>
              <w:top w:val="single" w:sz="4" w:space="0" w:color="auto"/>
              <w:left w:val="nil"/>
              <w:bottom w:val="single" w:sz="4" w:space="0" w:color="auto"/>
              <w:right w:val="single" w:sz="4" w:space="0" w:color="auto"/>
            </w:tcBorders>
            <w:shd w:val="clear" w:color="auto" w:fill="auto"/>
            <w:vAlign w:val="center"/>
            <w:hideMark/>
          </w:tcPr>
          <w:p w:rsidR="007542D6" w:rsidRPr="003A3A42" w:rsidRDefault="007542D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02" w:type="dxa"/>
            <w:vMerge w:val="restart"/>
            <w:tcBorders>
              <w:top w:val="single" w:sz="4" w:space="0" w:color="auto"/>
              <w:left w:val="nil"/>
              <w:right w:val="single" w:sz="4" w:space="0" w:color="auto"/>
            </w:tcBorders>
            <w:shd w:val="clear" w:color="000000" w:fill="FFFFFF"/>
            <w:noWrap/>
            <w:vAlign w:val="center"/>
            <w:hideMark/>
          </w:tcPr>
          <w:p w:rsidR="007542D6" w:rsidRPr="003A3A42" w:rsidRDefault="007542D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850" w:type="dxa"/>
            <w:vMerge w:val="restart"/>
            <w:tcBorders>
              <w:top w:val="single" w:sz="4" w:space="0" w:color="auto"/>
              <w:left w:val="nil"/>
              <w:right w:val="single" w:sz="4" w:space="0" w:color="auto"/>
            </w:tcBorders>
            <w:shd w:val="clear" w:color="000000" w:fill="FFFFFF"/>
            <w:noWrap/>
            <w:vAlign w:val="center"/>
            <w:hideMark/>
          </w:tcPr>
          <w:p w:rsidR="000E76E1" w:rsidRDefault="007542D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7542D6" w:rsidRPr="003A3A42" w:rsidRDefault="007542D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2268" w:type="dxa"/>
            <w:gridSpan w:val="2"/>
            <w:vMerge w:val="restart"/>
            <w:tcBorders>
              <w:top w:val="single" w:sz="4" w:space="0" w:color="auto"/>
              <w:left w:val="nil"/>
              <w:right w:val="single" w:sz="4" w:space="0" w:color="auto"/>
            </w:tcBorders>
            <w:shd w:val="clear" w:color="000000" w:fill="FFFFFF"/>
            <w:noWrap/>
            <w:vAlign w:val="center"/>
            <w:hideMark/>
          </w:tcPr>
          <w:p w:rsidR="007542D6" w:rsidRPr="003A3A42" w:rsidRDefault="007542D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7542D6" w:rsidRPr="003A3A42" w:rsidTr="006C0DB9">
        <w:trPr>
          <w:trHeight w:val="454"/>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7542D6" w:rsidRPr="003A3A42" w:rsidRDefault="007542D6" w:rsidP="006E2096">
            <w:pPr>
              <w:spacing w:after="0" w:line="280" w:lineRule="exact"/>
              <w:jc w:val="center"/>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编号</w:t>
            </w:r>
          </w:p>
        </w:tc>
        <w:tc>
          <w:tcPr>
            <w:tcW w:w="1214"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69" w:type="dxa"/>
            <w:tcBorders>
              <w:top w:val="nil"/>
              <w:left w:val="nil"/>
              <w:bottom w:val="single" w:sz="4" w:space="0" w:color="auto"/>
              <w:right w:val="single" w:sz="4" w:space="0" w:color="auto"/>
            </w:tcBorders>
            <w:shd w:val="clear" w:color="auto" w:fill="auto"/>
            <w:vAlign w:val="center"/>
            <w:hideMark/>
          </w:tcPr>
          <w:p w:rsidR="007542D6" w:rsidRPr="003A3A42" w:rsidRDefault="007542D6"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02" w:type="dxa"/>
            <w:vMerge/>
            <w:tcBorders>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p>
        </w:tc>
        <w:tc>
          <w:tcPr>
            <w:tcW w:w="850" w:type="dxa"/>
            <w:vMerge/>
            <w:tcBorders>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rPr>
                <w:rFonts w:ascii="Times New Roman" w:eastAsia="方正仿宋_GBK" w:hAnsi="Times New Roman" w:cs="Times New Roman"/>
                <w:color w:val="000000" w:themeColor="text1"/>
                <w:sz w:val="21"/>
                <w:szCs w:val="21"/>
              </w:rPr>
            </w:pPr>
          </w:p>
        </w:tc>
        <w:tc>
          <w:tcPr>
            <w:tcW w:w="2268" w:type="dxa"/>
            <w:gridSpan w:val="2"/>
            <w:vMerge/>
            <w:tcBorders>
              <w:left w:val="nil"/>
              <w:bottom w:val="single" w:sz="4" w:space="0" w:color="auto"/>
              <w:right w:val="single" w:sz="4" w:space="0" w:color="auto"/>
            </w:tcBorders>
            <w:shd w:val="clear" w:color="000000" w:fill="FFFFFF"/>
            <w:noWrap/>
            <w:vAlign w:val="center"/>
            <w:hideMark/>
          </w:tcPr>
          <w:p w:rsidR="007542D6" w:rsidRPr="003A3A42" w:rsidRDefault="007542D6" w:rsidP="006E2096">
            <w:pPr>
              <w:spacing w:after="0" w:line="280" w:lineRule="exact"/>
              <w:jc w:val="center"/>
              <w:rPr>
                <w:rFonts w:ascii="Times New Roman" w:eastAsia="方正仿宋_GBK" w:hAnsi="Times New Roman" w:cs="Times New Roman"/>
                <w:b/>
                <w:bCs/>
                <w:color w:val="000000" w:themeColor="text1"/>
                <w:sz w:val="21"/>
                <w:szCs w:val="21"/>
              </w:rPr>
            </w:pPr>
          </w:p>
        </w:tc>
      </w:tr>
      <w:tr w:rsidR="00D0538F" w:rsidRPr="003A3A42" w:rsidTr="006C0DB9">
        <w:trPr>
          <w:trHeight w:val="870"/>
          <w:jc w:val="center"/>
        </w:trPr>
        <w:tc>
          <w:tcPr>
            <w:tcW w:w="1559" w:type="dxa"/>
            <w:vMerge w:val="restart"/>
            <w:tcBorders>
              <w:top w:val="nil"/>
              <w:left w:val="single" w:sz="4" w:space="0" w:color="auto"/>
              <w:right w:val="single" w:sz="4" w:space="0" w:color="auto"/>
            </w:tcBorders>
            <w:shd w:val="clear" w:color="auto" w:fill="auto"/>
            <w:vAlign w:val="center"/>
            <w:hideMark/>
          </w:tcPr>
          <w:p w:rsidR="00D0538F" w:rsidRPr="003A3A42" w:rsidRDefault="00D0538F" w:rsidP="006E2096">
            <w:pPr>
              <w:spacing w:after="0" w:line="280" w:lineRule="exact"/>
              <w:rPr>
                <w:rFonts w:ascii="Times New Roman" w:eastAsia="方正仿宋_GBK" w:hAnsi="Times New Roman" w:cs="Times New Roman"/>
                <w:b/>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三、内部治理（340分）</w:t>
            </w:r>
          </w:p>
        </w:tc>
        <w:tc>
          <w:tcPr>
            <w:tcW w:w="1134" w:type="dxa"/>
            <w:vMerge w:val="restart"/>
            <w:tcBorders>
              <w:top w:val="nil"/>
              <w:left w:val="single" w:sz="4" w:space="0" w:color="auto"/>
              <w:right w:val="single" w:sz="4" w:space="0" w:color="auto"/>
            </w:tcBorders>
            <w:shd w:val="clear" w:color="auto" w:fill="auto"/>
            <w:vAlign w:val="center"/>
            <w:hideMark/>
          </w:tcPr>
          <w:p w:rsidR="00D0538F" w:rsidRPr="003A3A42" w:rsidRDefault="00D0538F" w:rsidP="00D0538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财务资产管理</w:t>
            </w:r>
          </w:p>
          <w:p w:rsidR="00D0538F" w:rsidRPr="003A3A42" w:rsidRDefault="00D0538F" w:rsidP="00D0538F">
            <w:pPr>
              <w:spacing w:after="0" w:line="280" w:lineRule="exact"/>
              <w:ind w:leftChars="-50" w:left="-110" w:rightChars="-50" w:right="-110"/>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185</w:t>
            </w:r>
            <w:r w:rsidRPr="003A3A42">
              <w:rPr>
                <w:rFonts w:ascii="Times New Roman" w:eastAsia="方正仿宋_GBK" w:hAnsi="Times New Roman" w:cs="Times New Roman" w:hint="eastAsia"/>
                <w:color w:val="000000" w:themeColor="text1"/>
                <w:sz w:val="21"/>
                <w:szCs w:val="21"/>
              </w:rPr>
              <w:t>分）</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44</w:t>
            </w:r>
          </w:p>
        </w:tc>
        <w:tc>
          <w:tcPr>
            <w:tcW w:w="1214"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资金列入规定账簿</w:t>
            </w:r>
          </w:p>
        </w:tc>
        <w:tc>
          <w:tcPr>
            <w:tcW w:w="700"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69"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D0538F">
            <w:pPr>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□资金收支（包括专项基金）全部纳入符合规定的单位账簿，得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D0538F" w:rsidRPr="003A3A42" w:rsidRDefault="00D0538F" w:rsidP="00D0538F">
            <w:pPr>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□资金收支（包括专项基金）未全部纳入符合规定的单位账簿，得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D0538F" w:rsidRPr="003A3A42" w:rsidTr="006C0DB9">
        <w:trPr>
          <w:trHeight w:val="510"/>
          <w:jc w:val="center"/>
        </w:trPr>
        <w:tc>
          <w:tcPr>
            <w:tcW w:w="1559" w:type="dxa"/>
            <w:vMerge/>
            <w:tcBorders>
              <w:left w:val="single" w:sz="4" w:space="0" w:color="auto"/>
              <w:right w:val="single" w:sz="4" w:space="0" w:color="auto"/>
            </w:tcBorders>
            <w:shd w:val="clear" w:color="auto" w:fill="auto"/>
            <w:vAlign w:val="center"/>
            <w:hideMark/>
          </w:tcPr>
          <w:p w:rsidR="00D0538F" w:rsidRPr="003A3A42" w:rsidRDefault="00D0538F"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45</w:t>
            </w:r>
          </w:p>
        </w:tc>
        <w:tc>
          <w:tcPr>
            <w:tcW w:w="1214"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税务登记和申报</w:t>
            </w:r>
          </w:p>
        </w:tc>
        <w:tc>
          <w:tcPr>
            <w:tcW w:w="700"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D0538F">
            <w:pPr>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□履行税务登记和申报，得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D0538F" w:rsidRPr="003A3A42" w:rsidRDefault="00D0538F" w:rsidP="00D0538F">
            <w:pPr>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□未履行税务登记和申报，得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D0538F" w:rsidRPr="003A3A42" w:rsidTr="006C0DB9">
        <w:trPr>
          <w:trHeight w:val="780"/>
          <w:jc w:val="center"/>
        </w:trPr>
        <w:tc>
          <w:tcPr>
            <w:tcW w:w="1559" w:type="dxa"/>
            <w:vMerge/>
            <w:tcBorders>
              <w:left w:val="single" w:sz="4" w:space="0" w:color="auto"/>
              <w:right w:val="single" w:sz="4" w:space="0" w:color="auto"/>
            </w:tcBorders>
            <w:shd w:val="clear" w:color="auto" w:fill="auto"/>
            <w:vAlign w:val="center"/>
            <w:hideMark/>
          </w:tcPr>
          <w:p w:rsidR="00D0538F" w:rsidRPr="003A3A42" w:rsidRDefault="00D0538F"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46</w:t>
            </w:r>
          </w:p>
        </w:tc>
        <w:tc>
          <w:tcPr>
            <w:tcW w:w="1214"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票据使用</w:t>
            </w:r>
          </w:p>
        </w:tc>
        <w:tc>
          <w:tcPr>
            <w:tcW w:w="700"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D0538F">
            <w:pPr>
              <w:autoSpaceDN w:val="0"/>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□捐赠票据和税务票据使用规范，得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D0538F" w:rsidRPr="003A3A42" w:rsidRDefault="00D0538F" w:rsidP="00D0538F">
            <w:pPr>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□捐赠票据和税务票据使用存在不规范情况，得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D0538F" w:rsidRPr="003A3A42" w:rsidTr="006C0DB9">
        <w:trPr>
          <w:trHeight w:val="1155"/>
          <w:jc w:val="center"/>
        </w:trPr>
        <w:tc>
          <w:tcPr>
            <w:tcW w:w="1559" w:type="dxa"/>
            <w:vMerge/>
            <w:tcBorders>
              <w:left w:val="single" w:sz="4" w:space="0" w:color="auto"/>
              <w:right w:val="single" w:sz="4" w:space="0" w:color="auto"/>
            </w:tcBorders>
            <w:shd w:val="clear" w:color="auto" w:fill="auto"/>
            <w:vAlign w:val="center"/>
            <w:hideMark/>
          </w:tcPr>
          <w:p w:rsidR="00D0538F" w:rsidRPr="003A3A42" w:rsidRDefault="00D0538F"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会计机构、会计人员（</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47</w:t>
            </w:r>
          </w:p>
        </w:tc>
        <w:tc>
          <w:tcPr>
            <w:tcW w:w="1214"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会计人员配备</w:t>
            </w:r>
          </w:p>
        </w:tc>
        <w:tc>
          <w:tcPr>
            <w:tcW w:w="700"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D0538F">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□设置独立会计机构且会计人员配备合理，得</w:t>
            </w:r>
            <w:r w:rsidRPr="003A3A42">
              <w:rPr>
                <w:rFonts w:ascii="Times New Roman" w:eastAsia="方正仿宋_GBK" w:hAnsi="Times New Roman" w:cs="Times New Roman" w:hint="eastAsia"/>
                <w:color w:val="000000" w:themeColor="text1"/>
                <w:sz w:val="21"/>
                <w:szCs w:val="21"/>
              </w:rPr>
              <w:t>2.5</w:t>
            </w:r>
            <w:r w:rsidRPr="003A3A42">
              <w:rPr>
                <w:rFonts w:ascii="Times New Roman" w:eastAsia="方正仿宋_GBK" w:hAnsi="Times New Roman" w:cs="宋体" w:hint="eastAsia"/>
                <w:color w:val="000000" w:themeColor="text1"/>
                <w:sz w:val="21"/>
                <w:szCs w:val="21"/>
              </w:rPr>
              <w:t>分</w:t>
            </w:r>
          </w:p>
          <w:p w:rsidR="00D0538F" w:rsidRPr="003A3A42" w:rsidRDefault="00D0538F" w:rsidP="00D0538F">
            <w:pPr>
              <w:autoSpaceDN w:val="0"/>
              <w:spacing w:after="0" w:line="27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宋体"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会计和出纳分设且分工明确</w:t>
            </w:r>
            <w:r w:rsidRPr="003A3A42">
              <w:rPr>
                <w:rFonts w:ascii="Times New Roman" w:eastAsia="方正仿宋_GBK" w:hAnsi="Times New Roman" w:cs="Times New Roman" w:hint="eastAsia"/>
                <w:color w:val="000000" w:themeColor="text1"/>
                <w:sz w:val="21"/>
                <w:szCs w:val="21"/>
              </w:rPr>
              <w:t xml:space="preserve"> </w:t>
            </w:r>
            <w:r w:rsidRPr="003A3A42">
              <w:rPr>
                <w:rFonts w:ascii="Times New Roman" w:eastAsia="方正仿宋_GBK" w:hAnsi="Times New Roman" w:cs="Times New Roman" w:hint="eastAsia"/>
                <w:color w:val="000000" w:themeColor="text1"/>
                <w:sz w:val="21"/>
                <w:szCs w:val="21"/>
              </w:rPr>
              <w:t>，得</w:t>
            </w:r>
            <w:r w:rsidRPr="003A3A42">
              <w:rPr>
                <w:rFonts w:ascii="Times New Roman" w:eastAsia="方正仿宋_GBK" w:hAnsi="Times New Roman" w:cs="Times New Roman" w:hint="eastAsia"/>
                <w:color w:val="000000" w:themeColor="text1"/>
                <w:sz w:val="21"/>
                <w:szCs w:val="21"/>
              </w:rPr>
              <w:t>2.5</w:t>
            </w:r>
            <w:r w:rsidRPr="003A3A42">
              <w:rPr>
                <w:rFonts w:ascii="Times New Roman" w:eastAsia="方正仿宋_GBK" w:hAnsi="Times New Roman" w:cs="Times New Roman" w:hint="eastAsia"/>
                <w:color w:val="000000" w:themeColor="text1"/>
                <w:sz w:val="21"/>
                <w:szCs w:val="21"/>
              </w:rPr>
              <w:t>分</w:t>
            </w:r>
          </w:p>
          <w:p w:rsidR="00D0538F" w:rsidRPr="003A3A42" w:rsidRDefault="00D0538F" w:rsidP="00D0538F">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注：以上各项，不符合扣相应分值。</w:t>
            </w:r>
          </w:p>
        </w:tc>
        <w:tc>
          <w:tcPr>
            <w:tcW w:w="902" w:type="dxa"/>
            <w:tcBorders>
              <w:top w:val="nil"/>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D0538F" w:rsidRPr="003A3A42" w:rsidTr="006C0DB9">
        <w:trPr>
          <w:trHeight w:val="1335"/>
          <w:jc w:val="center"/>
        </w:trPr>
        <w:tc>
          <w:tcPr>
            <w:tcW w:w="1559" w:type="dxa"/>
            <w:vMerge/>
            <w:tcBorders>
              <w:left w:val="single" w:sz="4" w:space="0" w:color="auto"/>
              <w:right w:val="single" w:sz="4" w:space="0" w:color="auto"/>
            </w:tcBorders>
            <w:shd w:val="clear" w:color="auto" w:fill="auto"/>
            <w:vAlign w:val="center"/>
            <w:hideMark/>
          </w:tcPr>
          <w:p w:rsidR="00D0538F" w:rsidRPr="003A3A42" w:rsidRDefault="00D0538F"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48</w:t>
            </w:r>
          </w:p>
        </w:tc>
        <w:tc>
          <w:tcPr>
            <w:tcW w:w="1214"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会计人员专业化</w:t>
            </w:r>
          </w:p>
        </w:tc>
        <w:tc>
          <w:tcPr>
            <w:tcW w:w="700"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000000" w:fill="FFFFFF"/>
            <w:vAlign w:val="center"/>
            <w:hideMark/>
          </w:tcPr>
          <w:p w:rsidR="00D0538F" w:rsidRPr="003A3A42" w:rsidRDefault="00D0538F" w:rsidP="00D0538F">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□会计部门负责人有会计师职称（有公开募捐资格的基金会会计部门负责人须为基金会专职工作人员），得</w:t>
            </w:r>
            <w:r w:rsidRPr="003A3A42">
              <w:rPr>
                <w:rFonts w:ascii="Times New Roman" w:eastAsia="方正仿宋_GBK" w:hAnsi="Times New Roman" w:cs="宋体" w:hint="eastAsia"/>
                <w:color w:val="000000" w:themeColor="text1"/>
                <w:sz w:val="21"/>
                <w:szCs w:val="21"/>
              </w:rPr>
              <w:t>2.5</w:t>
            </w:r>
            <w:r w:rsidRPr="003A3A42">
              <w:rPr>
                <w:rFonts w:ascii="Times New Roman" w:eastAsia="方正仿宋_GBK" w:hAnsi="Times New Roman" w:cs="宋体" w:hint="eastAsia"/>
                <w:color w:val="000000" w:themeColor="text1"/>
                <w:sz w:val="21"/>
                <w:szCs w:val="21"/>
              </w:rPr>
              <w:t>分</w:t>
            </w:r>
          </w:p>
          <w:p w:rsidR="00D0538F" w:rsidRPr="003A3A42" w:rsidRDefault="00D0538F" w:rsidP="00D0538F">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□其他会计人员具备从事会计工作所需要的专业能力，得</w:t>
            </w:r>
            <w:r w:rsidRPr="003A3A42">
              <w:rPr>
                <w:rFonts w:ascii="Times New Roman" w:eastAsia="方正仿宋_GBK" w:hAnsi="Times New Roman" w:cs="宋体" w:hint="eastAsia"/>
                <w:color w:val="000000" w:themeColor="text1"/>
                <w:sz w:val="21"/>
                <w:szCs w:val="21"/>
              </w:rPr>
              <w:t>2.5</w:t>
            </w:r>
            <w:r w:rsidRPr="003A3A42">
              <w:rPr>
                <w:rFonts w:ascii="Times New Roman" w:eastAsia="方正仿宋_GBK" w:hAnsi="Times New Roman" w:cs="宋体" w:hint="eastAsia"/>
                <w:color w:val="000000" w:themeColor="text1"/>
                <w:sz w:val="21"/>
                <w:szCs w:val="21"/>
              </w:rPr>
              <w:t>分</w:t>
            </w:r>
          </w:p>
          <w:p w:rsidR="00D0538F" w:rsidRPr="003A3A42" w:rsidRDefault="00D0538F" w:rsidP="00D0538F">
            <w:pPr>
              <w:spacing w:after="0" w:line="27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注：以上各项，不符合扣相应分值。</w:t>
            </w:r>
          </w:p>
        </w:tc>
        <w:tc>
          <w:tcPr>
            <w:tcW w:w="902" w:type="dxa"/>
            <w:tcBorders>
              <w:top w:val="nil"/>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D0538F" w:rsidRPr="003A3A42" w:rsidTr="00F76C17">
        <w:trPr>
          <w:trHeight w:val="70"/>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D0538F" w:rsidRPr="003A3A42" w:rsidRDefault="00D0538F" w:rsidP="00F76C17">
            <w:pPr>
              <w:spacing w:after="0" w:line="24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会计核算（</w:t>
            </w:r>
            <w:r w:rsidRPr="003A3A42">
              <w:rPr>
                <w:rFonts w:ascii="Times New Roman" w:eastAsia="方正仿宋_GBK" w:hAnsi="Times New Roman" w:cs="Times New Roman" w:hint="eastAsia"/>
                <w:color w:val="000000" w:themeColor="text1"/>
                <w:sz w:val="21"/>
                <w:szCs w:val="21"/>
              </w:rPr>
              <w:t>40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F76C17">
            <w:pPr>
              <w:spacing w:after="0" w:line="24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49</w:t>
            </w:r>
          </w:p>
        </w:tc>
        <w:tc>
          <w:tcPr>
            <w:tcW w:w="1214"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F76C17">
            <w:pPr>
              <w:spacing w:after="0" w:line="24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执行《民间非营利组织会计制度》</w:t>
            </w:r>
          </w:p>
        </w:tc>
        <w:tc>
          <w:tcPr>
            <w:tcW w:w="700"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F76C17">
            <w:pPr>
              <w:spacing w:after="0" w:line="24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30</w:t>
            </w:r>
          </w:p>
        </w:tc>
        <w:tc>
          <w:tcPr>
            <w:tcW w:w="3969"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F76C17">
            <w:pPr>
              <w:spacing w:after="0" w:line="24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□严格执行《民间非营利组织会计制度》，得</w:t>
            </w:r>
            <w:r w:rsidRPr="003A3A42">
              <w:rPr>
                <w:rFonts w:ascii="Times New Roman" w:eastAsia="方正仿宋_GBK" w:hAnsi="Times New Roman" w:cs="Times New Roman" w:hint="eastAsia"/>
                <w:color w:val="000000" w:themeColor="text1"/>
                <w:sz w:val="21"/>
                <w:szCs w:val="21"/>
              </w:rPr>
              <w:t>30</w:t>
            </w:r>
            <w:r w:rsidRPr="003A3A42">
              <w:rPr>
                <w:rFonts w:ascii="Times New Roman" w:eastAsia="方正仿宋_GBK" w:hAnsi="Times New Roman" w:cs="Times New Roman" w:hint="eastAsia"/>
                <w:color w:val="000000" w:themeColor="text1"/>
                <w:sz w:val="21"/>
                <w:szCs w:val="21"/>
              </w:rPr>
              <w:t>分</w:t>
            </w:r>
          </w:p>
          <w:p w:rsidR="00D0538F" w:rsidRPr="003A3A42" w:rsidRDefault="00D0538F" w:rsidP="00F76C17">
            <w:pPr>
              <w:spacing w:after="0" w:line="24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w:t>
            </w:r>
            <w:r w:rsidRPr="003A3A42">
              <w:rPr>
                <w:rFonts w:ascii="Times New Roman" w:eastAsia="方正仿宋_GBK" w:hAnsi="Times New Roman" w:cs="Times New Roman" w:hint="eastAsia"/>
                <w:color w:val="000000" w:themeColor="text1"/>
                <w:sz w:val="21"/>
                <w:szCs w:val="21"/>
              </w:rPr>
              <w:t>规范设置会计科目、账册、凭单、内外部报表</w:t>
            </w:r>
          </w:p>
          <w:p w:rsidR="00F76C17" w:rsidRDefault="00D0538F" w:rsidP="00F76C17">
            <w:pPr>
              <w:spacing w:after="0" w:line="24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记账规范</w:t>
            </w:r>
            <w:r w:rsidR="00F76C17">
              <w:rPr>
                <w:rFonts w:ascii="Times New Roman" w:eastAsia="方正仿宋_GBK" w:hAnsi="Times New Roman" w:cs="Times New Roman" w:hint="eastAsia"/>
                <w:color w:val="000000" w:themeColor="text1"/>
                <w:sz w:val="21"/>
                <w:szCs w:val="21"/>
              </w:rPr>
              <w:t xml:space="preserve"> </w:t>
            </w:r>
          </w:p>
          <w:p w:rsidR="00D0538F" w:rsidRPr="003A3A42" w:rsidRDefault="00D0538F" w:rsidP="00F76C17">
            <w:pPr>
              <w:spacing w:after="0" w:line="24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Times New Roman" w:hint="eastAsia"/>
                <w:color w:val="000000" w:themeColor="text1"/>
                <w:sz w:val="21"/>
                <w:szCs w:val="21"/>
              </w:rPr>
              <w:t>项目核算规范</w:t>
            </w:r>
          </w:p>
          <w:p w:rsidR="00D0538F" w:rsidRPr="003A3A42" w:rsidRDefault="00D0538F" w:rsidP="00F76C17">
            <w:pPr>
              <w:spacing w:after="0" w:line="24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4.</w:t>
            </w:r>
            <w:r w:rsidRPr="003A3A42">
              <w:rPr>
                <w:rFonts w:ascii="Times New Roman" w:eastAsia="方正仿宋_GBK" w:hAnsi="Times New Roman" w:cs="Times New Roman" w:hint="eastAsia"/>
                <w:color w:val="000000" w:themeColor="text1"/>
                <w:sz w:val="21"/>
                <w:szCs w:val="21"/>
              </w:rPr>
              <w:t>会计报表真实、完整</w:t>
            </w:r>
            <w:r w:rsidRPr="003A3A42">
              <w:rPr>
                <w:rFonts w:ascii="Times New Roman" w:eastAsia="方正仿宋_GBK" w:hAnsi="Times New Roman" w:cs="Times New Roman" w:hint="eastAsia"/>
                <w:color w:val="000000" w:themeColor="text1"/>
                <w:sz w:val="21"/>
                <w:szCs w:val="21"/>
              </w:rPr>
              <w:t xml:space="preserve"> </w:t>
            </w:r>
          </w:p>
          <w:p w:rsidR="00D0538F" w:rsidRPr="003A3A42" w:rsidRDefault="00D0538F" w:rsidP="00F76C17">
            <w:pPr>
              <w:spacing w:after="0" w:line="240" w:lineRule="exact"/>
              <w:jc w:val="both"/>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注：以上各项，一项不符合扣</w:t>
            </w:r>
            <w:r w:rsidRPr="003A3A42">
              <w:rPr>
                <w:rFonts w:ascii="Times New Roman" w:eastAsia="方正仿宋_GBK" w:hAnsi="Times New Roman" w:cs="Times New Roman" w:hint="eastAsia"/>
                <w:b/>
                <w:bCs/>
                <w:color w:val="000000" w:themeColor="text1"/>
                <w:sz w:val="21"/>
                <w:szCs w:val="21"/>
              </w:rPr>
              <w:t>10</w:t>
            </w:r>
            <w:r w:rsidRPr="003A3A42">
              <w:rPr>
                <w:rFonts w:ascii="Times New Roman" w:eastAsia="方正仿宋_GBK" w:hAnsi="Times New Roman" w:cs="Times New Roman" w:hint="eastAsia"/>
                <w:b/>
                <w:bCs/>
                <w:color w:val="000000" w:themeColor="text1"/>
                <w:sz w:val="21"/>
                <w:szCs w:val="21"/>
              </w:rPr>
              <w:t>分，扣完为止。</w:t>
            </w:r>
          </w:p>
          <w:p w:rsidR="00D0538F" w:rsidRPr="003A3A42" w:rsidRDefault="00D0538F" w:rsidP="00F76C17">
            <w:pPr>
              <w:spacing w:after="0" w:line="24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□未执行《民间非营利组织会计制度》，得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D0538F" w:rsidRPr="003A3A42" w:rsidTr="006C0DB9">
        <w:trPr>
          <w:trHeight w:val="454"/>
          <w:jc w:val="center"/>
        </w:trPr>
        <w:tc>
          <w:tcPr>
            <w:tcW w:w="1559" w:type="dxa"/>
            <w:vMerge w:val="restart"/>
            <w:tcBorders>
              <w:top w:val="single" w:sz="4" w:space="0" w:color="auto"/>
              <w:left w:val="single" w:sz="4" w:space="0" w:color="auto"/>
              <w:right w:val="single" w:sz="4" w:space="0" w:color="auto"/>
            </w:tcBorders>
            <w:shd w:val="clear" w:color="auto" w:fill="auto"/>
            <w:vAlign w:val="center"/>
            <w:hideMark/>
          </w:tcPr>
          <w:p w:rsidR="00D0538F" w:rsidRPr="003A3A42" w:rsidRDefault="00D0538F" w:rsidP="008D2385">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D0538F" w:rsidRPr="003A3A42" w:rsidRDefault="00D0538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D0538F" w:rsidRPr="003A3A42" w:rsidRDefault="00D0538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591" w:type="dxa"/>
            <w:gridSpan w:val="4"/>
            <w:tcBorders>
              <w:top w:val="single" w:sz="4" w:space="0" w:color="auto"/>
              <w:left w:val="nil"/>
              <w:bottom w:val="single" w:sz="4" w:space="0" w:color="auto"/>
              <w:right w:val="single" w:sz="4" w:space="0" w:color="auto"/>
            </w:tcBorders>
            <w:shd w:val="clear" w:color="auto" w:fill="auto"/>
            <w:vAlign w:val="center"/>
            <w:hideMark/>
          </w:tcPr>
          <w:p w:rsidR="00D0538F" w:rsidRPr="003A3A42" w:rsidRDefault="00D0538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02" w:type="dxa"/>
            <w:vMerge w:val="restart"/>
            <w:tcBorders>
              <w:top w:val="single" w:sz="4" w:space="0" w:color="auto"/>
              <w:left w:val="nil"/>
              <w:right w:val="single" w:sz="4" w:space="0" w:color="auto"/>
            </w:tcBorders>
            <w:shd w:val="clear" w:color="000000" w:fill="FFFFFF"/>
            <w:noWrap/>
            <w:vAlign w:val="center"/>
            <w:hideMark/>
          </w:tcPr>
          <w:p w:rsidR="00D0538F" w:rsidRPr="003A3A42" w:rsidRDefault="00D0538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850" w:type="dxa"/>
            <w:vMerge w:val="restart"/>
            <w:tcBorders>
              <w:top w:val="single" w:sz="4" w:space="0" w:color="auto"/>
              <w:left w:val="nil"/>
              <w:right w:val="single" w:sz="4" w:space="0" w:color="auto"/>
            </w:tcBorders>
            <w:shd w:val="clear" w:color="000000" w:fill="FFFFFF"/>
            <w:noWrap/>
            <w:vAlign w:val="center"/>
            <w:hideMark/>
          </w:tcPr>
          <w:p w:rsidR="000E76E1" w:rsidRDefault="00D0538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D0538F" w:rsidRPr="003A3A42" w:rsidRDefault="00D0538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2268" w:type="dxa"/>
            <w:gridSpan w:val="2"/>
            <w:vMerge w:val="restart"/>
            <w:tcBorders>
              <w:top w:val="single" w:sz="4" w:space="0" w:color="auto"/>
              <w:left w:val="nil"/>
              <w:right w:val="single" w:sz="4" w:space="0" w:color="auto"/>
            </w:tcBorders>
            <w:shd w:val="clear" w:color="000000" w:fill="FFFFFF"/>
            <w:noWrap/>
            <w:vAlign w:val="center"/>
            <w:hideMark/>
          </w:tcPr>
          <w:p w:rsidR="00D0538F" w:rsidRPr="003A3A42" w:rsidRDefault="00D0538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D0538F" w:rsidRPr="003A3A42" w:rsidTr="006C0DB9">
        <w:trPr>
          <w:trHeight w:val="454"/>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编号</w:t>
            </w:r>
          </w:p>
        </w:tc>
        <w:tc>
          <w:tcPr>
            <w:tcW w:w="1214"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69"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02" w:type="dxa"/>
            <w:vMerge/>
            <w:tcBorders>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p>
        </w:tc>
        <w:tc>
          <w:tcPr>
            <w:tcW w:w="850" w:type="dxa"/>
            <w:vMerge/>
            <w:tcBorders>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p>
        </w:tc>
        <w:tc>
          <w:tcPr>
            <w:tcW w:w="2268" w:type="dxa"/>
            <w:gridSpan w:val="2"/>
            <w:vMerge/>
            <w:tcBorders>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jc w:val="center"/>
              <w:rPr>
                <w:rFonts w:ascii="Times New Roman" w:eastAsia="方正仿宋_GBK" w:hAnsi="Times New Roman" w:cs="Times New Roman"/>
                <w:b/>
                <w:bCs/>
                <w:color w:val="000000" w:themeColor="text1"/>
                <w:sz w:val="21"/>
                <w:szCs w:val="21"/>
              </w:rPr>
            </w:pPr>
          </w:p>
        </w:tc>
      </w:tr>
      <w:tr w:rsidR="00D0538F" w:rsidRPr="003A3A42" w:rsidTr="006C0DB9">
        <w:trPr>
          <w:trHeight w:val="900"/>
          <w:jc w:val="center"/>
        </w:trPr>
        <w:tc>
          <w:tcPr>
            <w:tcW w:w="1559" w:type="dxa"/>
            <w:vMerge w:val="restart"/>
            <w:tcBorders>
              <w:top w:val="nil"/>
              <w:left w:val="single" w:sz="4" w:space="0" w:color="auto"/>
              <w:right w:val="single" w:sz="4" w:space="0" w:color="auto"/>
            </w:tcBorders>
            <w:shd w:val="clear" w:color="auto" w:fill="auto"/>
            <w:vAlign w:val="center"/>
            <w:hideMark/>
          </w:tcPr>
          <w:p w:rsidR="00D0538F" w:rsidRPr="003A3A42" w:rsidRDefault="00D0538F" w:rsidP="008D2385">
            <w:pPr>
              <w:spacing w:after="0" w:line="280" w:lineRule="exact"/>
              <w:rPr>
                <w:rFonts w:ascii="Times New Roman" w:eastAsia="方正仿宋_GBK" w:hAnsi="Times New Roman" w:cs="Times New Roman"/>
                <w:b/>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三、内部治理（340分）</w:t>
            </w:r>
          </w:p>
        </w:tc>
        <w:tc>
          <w:tcPr>
            <w:tcW w:w="1134" w:type="dxa"/>
            <w:vMerge w:val="restart"/>
            <w:tcBorders>
              <w:top w:val="nil"/>
              <w:left w:val="single" w:sz="4" w:space="0" w:color="auto"/>
              <w:right w:val="single" w:sz="4" w:space="0" w:color="auto"/>
            </w:tcBorders>
            <w:shd w:val="clear" w:color="auto" w:fill="auto"/>
            <w:vAlign w:val="center"/>
            <w:hideMark/>
          </w:tcPr>
          <w:p w:rsidR="00D0538F" w:rsidRPr="003A3A42" w:rsidRDefault="00D0538F" w:rsidP="008D2385">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财务资产管理</w:t>
            </w:r>
          </w:p>
          <w:p w:rsidR="00D0538F" w:rsidRPr="003A3A42" w:rsidRDefault="00D0538F" w:rsidP="008D2385">
            <w:pPr>
              <w:spacing w:after="0" w:line="280" w:lineRule="exact"/>
              <w:ind w:leftChars="-50" w:left="-110" w:rightChars="-50" w:right="-110"/>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185</w:t>
            </w:r>
            <w:r w:rsidRPr="003A3A42">
              <w:rPr>
                <w:rFonts w:ascii="Times New Roman" w:eastAsia="方正仿宋_GBK" w:hAnsi="Times New Roman" w:cs="Times New Roman" w:hint="eastAsia"/>
                <w:color w:val="000000" w:themeColor="text1"/>
                <w:sz w:val="21"/>
                <w:szCs w:val="21"/>
              </w:rPr>
              <w:t>分）</w:t>
            </w:r>
          </w:p>
        </w:tc>
        <w:tc>
          <w:tcPr>
            <w:tcW w:w="1418" w:type="dxa"/>
            <w:vMerge w:val="restart"/>
            <w:tcBorders>
              <w:top w:val="nil"/>
              <w:left w:val="single" w:sz="4" w:space="0" w:color="auto"/>
              <w:right w:val="single" w:sz="4" w:space="0" w:color="auto"/>
            </w:tcBorders>
            <w:shd w:val="clear" w:color="auto" w:fill="auto"/>
            <w:vAlign w:val="center"/>
            <w:hideMark/>
          </w:tcPr>
          <w:p w:rsidR="00D0538F" w:rsidRPr="003A3A42" w:rsidRDefault="00D0538F" w:rsidP="00D0538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会计核算（</w:t>
            </w:r>
            <w:r w:rsidRPr="003A3A42">
              <w:rPr>
                <w:rFonts w:ascii="Times New Roman" w:eastAsia="方正仿宋_GBK" w:hAnsi="Times New Roman" w:cs="Times New Roman" w:hint="eastAsia"/>
                <w:color w:val="000000" w:themeColor="text1"/>
                <w:sz w:val="21"/>
                <w:szCs w:val="21"/>
              </w:rPr>
              <w:t>40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50</w:t>
            </w:r>
          </w:p>
        </w:tc>
        <w:tc>
          <w:tcPr>
            <w:tcW w:w="1214"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会计</w:t>
            </w:r>
          </w:p>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电算化</w:t>
            </w:r>
          </w:p>
        </w:tc>
        <w:tc>
          <w:tcPr>
            <w:tcW w:w="700"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D0538F">
            <w:pPr>
              <w:spacing w:after="0" w:line="27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□实行会计电算化，得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D0538F" w:rsidRPr="003A3A42" w:rsidRDefault="00D0538F" w:rsidP="00D0538F">
            <w:pPr>
              <w:spacing w:after="0" w:line="27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□未实行会计电算化，得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D0538F" w:rsidRPr="003A3A42" w:rsidTr="006C0DB9">
        <w:trPr>
          <w:trHeight w:val="1247"/>
          <w:jc w:val="center"/>
        </w:trPr>
        <w:tc>
          <w:tcPr>
            <w:tcW w:w="1559" w:type="dxa"/>
            <w:vMerge/>
            <w:tcBorders>
              <w:left w:val="single" w:sz="4" w:space="0" w:color="auto"/>
              <w:right w:val="single" w:sz="4" w:space="0" w:color="auto"/>
            </w:tcBorders>
            <w:shd w:val="clear" w:color="auto" w:fill="auto"/>
            <w:vAlign w:val="center"/>
            <w:hideMark/>
          </w:tcPr>
          <w:p w:rsidR="00D0538F" w:rsidRPr="003A3A42" w:rsidRDefault="00D0538F"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51</w:t>
            </w:r>
          </w:p>
        </w:tc>
        <w:tc>
          <w:tcPr>
            <w:tcW w:w="1214"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会计档案</w:t>
            </w:r>
          </w:p>
        </w:tc>
        <w:tc>
          <w:tcPr>
            <w:tcW w:w="700"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D0538F">
            <w:pPr>
              <w:spacing w:after="0" w:line="27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□会计档案管理规范，有会计档案清册，得</w:t>
            </w: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D0538F" w:rsidRPr="003A3A42" w:rsidRDefault="00D0538F" w:rsidP="00D0538F">
            <w:pPr>
              <w:spacing w:after="0" w:line="27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□会计档案有专人保管，得</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D0538F" w:rsidRPr="003A3A42" w:rsidRDefault="00D0538F" w:rsidP="00D0538F">
            <w:pPr>
              <w:spacing w:after="0" w:line="27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注：以上各项，不符合扣相应分值。</w:t>
            </w:r>
          </w:p>
        </w:tc>
        <w:tc>
          <w:tcPr>
            <w:tcW w:w="902" w:type="dxa"/>
            <w:tcBorders>
              <w:top w:val="nil"/>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D0538F" w:rsidRPr="003A3A42" w:rsidTr="006C0DB9">
        <w:trPr>
          <w:trHeight w:val="1020"/>
          <w:jc w:val="center"/>
        </w:trPr>
        <w:tc>
          <w:tcPr>
            <w:tcW w:w="1559" w:type="dxa"/>
            <w:vMerge/>
            <w:tcBorders>
              <w:left w:val="single" w:sz="4" w:space="0" w:color="auto"/>
              <w:right w:val="single" w:sz="4" w:space="0" w:color="auto"/>
            </w:tcBorders>
            <w:shd w:val="clear" w:color="auto" w:fill="auto"/>
            <w:vAlign w:val="center"/>
            <w:hideMark/>
          </w:tcPr>
          <w:p w:rsidR="00D0538F" w:rsidRPr="003A3A42" w:rsidRDefault="00D0538F"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财务管理（</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52</w:t>
            </w:r>
          </w:p>
        </w:tc>
        <w:tc>
          <w:tcPr>
            <w:tcW w:w="1214"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财务管理制度建立</w:t>
            </w:r>
          </w:p>
        </w:tc>
        <w:tc>
          <w:tcPr>
            <w:tcW w:w="700"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D0538F">
            <w:pPr>
              <w:autoSpaceDN w:val="0"/>
              <w:spacing w:after="0" w:line="27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□建立完善的内部财务管理制度，得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D0538F" w:rsidRPr="003A3A42" w:rsidRDefault="00D0538F" w:rsidP="00D0538F">
            <w:pPr>
              <w:spacing w:after="0" w:line="27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□未建立完善的内部财务管理制度，得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D0538F" w:rsidRPr="003A3A42" w:rsidTr="006C0DB9">
        <w:trPr>
          <w:trHeight w:val="855"/>
          <w:jc w:val="center"/>
        </w:trPr>
        <w:tc>
          <w:tcPr>
            <w:tcW w:w="1559" w:type="dxa"/>
            <w:vMerge/>
            <w:tcBorders>
              <w:left w:val="single" w:sz="4" w:space="0" w:color="auto"/>
              <w:right w:val="single" w:sz="4" w:space="0" w:color="auto"/>
            </w:tcBorders>
            <w:shd w:val="clear" w:color="auto" w:fill="auto"/>
            <w:vAlign w:val="center"/>
            <w:hideMark/>
          </w:tcPr>
          <w:p w:rsidR="00D0538F" w:rsidRPr="003A3A42" w:rsidRDefault="00D0538F"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53</w:t>
            </w:r>
          </w:p>
        </w:tc>
        <w:tc>
          <w:tcPr>
            <w:tcW w:w="1214"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财务管理制度执行</w:t>
            </w:r>
          </w:p>
        </w:tc>
        <w:tc>
          <w:tcPr>
            <w:tcW w:w="700"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D0538F">
            <w:pPr>
              <w:autoSpaceDN w:val="0"/>
              <w:spacing w:after="0" w:line="270" w:lineRule="exact"/>
              <w:rPr>
                <w:rFonts w:ascii="Times New Roman" w:eastAsia="方正仿宋_GBK" w:hAnsi="Times New Roman" w:cs="Times New Roman"/>
                <w:color w:val="000000" w:themeColor="text1"/>
                <w:spacing w:val="-8"/>
                <w:sz w:val="21"/>
                <w:szCs w:val="21"/>
              </w:rPr>
            </w:pPr>
            <w:r w:rsidRPr="003A3A42">
              <w:rPr>
                <w:rFonts w:ascii="Times New Roman" w:eastAsia="方正仿宋_GBK" w:hAnsi="Times New Roman" w:cs="Times New Roman" w:hint="eastAsia"/>
                <w:color w:val="000000" w:themeColor="text1"/>
                <w:spacing w:val="-8"/>
                <w:sz w:val="21"/>
                <w:szCs w:val="21"/>
              </w:rPr>
              <w:t>□严格执行各项内部财务管理制度，得</w:t>
            </w:r>
            <w:r w:rsidRPr="003A3A42">
              <w:rPr>
                <w:rFonts w:ascii="Times New Roman" w:eastAsia="方正仿宋_GBK" w:hAnsi="Times New Roman" w:cs="Times New Roman" w:hint="eastAsia"/>
                <w:color w:val="000000" w:themeColor="text1"/>
                <w:spacing w:val="-8"/>
                <w:sz w:val="21"/>
                <w:szCs w:val="21"/>
              </w:rPr>
              <w:t>5</w:t>
            </w:r>
            <w:r w:rsidRPr="003A3A42">
              <w:rPr>
                <w:rFonts w:ascii="Times New Roman" w:eastAsia="方正仿宋_GBK" w:hAnsi="Times New Roman" w:cs="Times New Roman" w:hint="eastAsia"/>
                <w:color w:val="000000" w:themeColor="text1"/>
                <w:spacing w:val="-8"/>
                <w:sz w:val="21"/>
                <w:szCs w:val="21"/>
              </w:rPr>
              <w:t>分</w:t>
            </w:r>
          </w:p>
          <w:p w:rsidR="00D0538F" w:rsidRPr="003A3A42" w:rsidRDefault="00D0538F" w:rsidP="00D0538F">
            <w:pPr>
              <w:spacing w:after="0" w:line="27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□未严格执行各项内部财务管理制度，得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D0538F" w:rsidRPr="003A3A42" w:rsidTr="006C0DB9">
        <w:trPr>
          <w:trHeight w:val="930"/>
          <w:jc w:val="center"/>
        </w:trPr>
        <w:tc>
          <w:tcPr>
            <w:tcW w:w="1559" w:type="dxa"/>
            <w:vMerge/>
            <w:tcBorders>
              <w:left w:val="single" w:sz="4" w:space="0" w:color="auto"/>
              <w:right w:val="single" w:sz="4" w:space="0" w:color="auto"/>
            </w:tcBorders>
            <w:shd w:val="clear" w:color="auto" w:fill="auto"/>
            <w:vAlign w:val="center"/>
            <w:hideMark/>
          </w:tcPr>
          <w:p w:rsidR="00D0538F" w:rsidRPr="003A3A42" w:rsidRDefault="00D0538F"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54</w:t>
            </w:r>
          </w:p>
        </w:tc>
        <w:tc>
          <w:tcPr>
            <w:tcW w:w="1214"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支出、审批权限</w:t>
            </w:r>
          </w:p>
        </w:tc>
        <w:tc>
          <w:tcPr>
            <w:tcW w:w="700"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D0538F">
            <w:pPr>
              <w:spacing w:after="0" w:line="27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□支出、审批权限规定明确，且手续齐全，得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D0538F" w:rsidRPr="003A3A42" w:rsidRDefault="00D0538F" w:rsidP="00D0538F">
            <w:pPr>
              <w:spacing w:after="0" w:line="27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□支出、审批权限规定不明确或手续不齐全，得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D0538F" w:rsidRPr="003A3A42" w:rsidTr="006C0DB9">
        <w:trPr>
          <w:trHeight w:val="795"/>
          <w:jc w:val="center"/>
        </w:trPr>
        <w:tc>
          <w:tcPr>
            <w:tcW w:w="1559" w:type="dxa"/>
            <w:vMerge/>
            <w:tcBorders>
              <w:left w:val="single" w:sz="4" w:space="0" w:color="auto"/>
              <w:right w:val="single" w:sz="4" w:space="0" w:color="auto"/>
            </w:tcBorders>
            <w:shd w:val="clear" w:color="auto" w:fill="auto"/>
            <w:vAlign w:val="center"/>
            <w:hideMark/>
          </w:tcPr>
          <w:p w:rsidR="00D0538F" w:rsidRPr="003A3A42" w:rsidRDefault="00D0538F"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预算管理（</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55</w:t>
            </w:r>
          </w:p>
        </w:tc>
        <w:tc>
          <w:tcPr>
            <w:tcW w:w="1214"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预算管理制度</w:t>
            </w:r>
          </w:p>
        </w:tc>
        <w:tc>
          <w:tcPr>
            <w:tcW w:w="700"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D0538F">
            <w:pPr>
              <w:spacing w:after="0" w:line="27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□建立预算管理制度，得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D0538F" w:rsidRPr="003A3A42" w:rsidRDefault="00D0538F" w:rsidP="00D0538F">
            <w:pPr>
              <w:spacing w:after="0" w:line="27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□未建立预算管理制度，得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D0538F" w:rsidRPr="003A3A42" w:rsidTr="006C0DB9">
        <w:trPr>
          <w:trHeight w:val="795"/>
          <w:jc w:val="center"/>
        </w:trPr>
        <w:tc>
          <w:tcPr>
            <w:tcW w:w="1559" w:type="dxa"/>
            <w:vMerge/>
            <w:tcBorders>
              <w:left w:val="single" w:sz="4" w:space="0" w:color="auto"/>
              <w:right w:val="single" w:sz="4" w:space="0" w:color="auto"/>
            </w:tcBorders>
            <w:shd w:val="clear" w:color="auto" w:fill="auto"/>
            <w:vAlign w:val="center"/>
            <w:hideMark/>
          </w:tcPr>
          <w:p w:rsidR="00D0538F" w:rsidRPr="003A3A42" w:rsidRDefault="00D0538F"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56</w:t>
            </w:r>
          </w:p>
        </w:tc>
        <w:tc>
          <w:tcPr>
            <w:tcW w:w="1214"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预算编制</w:t>
            </w:r>
          </w:p>
        </w:tc>
        <w:tc>
          <w:tcPr>
            <w:tcW w:w="700"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D0538F">
            <w:pPr>
              <w:autoSpaceDN w:val="0"/>
              <w:spacing w:after="0" w:line="27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□编制年度预算并经理事会通过，得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D0538F" w:rsidRPr="003A3A42" w:rsidRDefault="00D0538F" w:rsidP="00D0538F">
            <w:pPr>
              <w:spacing w:after="0" w:line="27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□未编制年度预算、或年度预算未经理事会通过，得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D0538F" w:rsidRPr="003A3A42" w:rsidTr="006C0DB9">
        <w:trPr>
          <w:trHeight w:val="1110"/>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57</w:t>
            </w:r>
          </w:p>
        </w:tc>
        <w:tc>
          <w:tcPr>
            <w:tcW w:w="1214"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预算执行</w:t>
            </w:r>
          </w:p>
        </w:tc>
        <w:tc>
          <w:tcPr>
            <w:tcW w:w="700"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□有年度预算执行报告，得</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D0538F" w:rsidRPr="003A3A42" w:rsidRDefault="00D0538F" w:rsidP="006E209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□预算执行情况良好，得</w:t>
            </w: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D0538F" w:rsidRPr="003A3A42" w:rsidRDefault="00D0538F" w:rsidP="006E209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注：以上各项，不符合扣相应分值。</w:t>
            </w:r>
          </w:p>
        </w:tc>
        <w:tc>
          <w:tcPr>
            <w:tcW w:w="902" w:type="dxa"/>
            <w:tcBorders>
              <w:top w:val="nil"/>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D0538F" w:rsidRPr="003A3A42" w:rsidTr="006C0DB9">
        <w:trPr>
          <w:trHeight w:val="454"/>
          <w:jc w:val="center"/>
        </w:trPr>
        <w:tc>
          <w:tcPr>
            <w:tcW w:w="1559" w:type="dxa"/>
            <w:vMerge w:val="restart"/>
            <w:tcBorders>
              <w:top w:val="single" w:sz="4" w:space="0" w:color="auto"/>
              <w:left w:val="single" w:sz="4" w:space="0" w:color="auto"/>
              <w:right w:val="single" w:sz="4" w:space="0" w:color="auto"/>
            </w:tcBorders>
            <w:shd w:val="clear" w:color="auto" w:fill="auto"/>
            <w:vAlign w:val="center"/>
            <w:hideMark/>
          </w:tcPr>
          <w:p w:rsidR="00D0538F" w:rsidRPr="003A3A42" w:rsidRDefault="00D0538F" w:rsidP="008D2385">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D0538F" w:rsidRPr="003A3A42" w:rsidRDefault="00D0538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418" w:type="dxa"/>
            <w:vMerge w:val="restart"/>
            <w:tcBorders>
              <w:top w:val="single" w:sz="4" w:space="0" w:color="auto"/>
              <w:left w:val="single" w:sz="4" w:space="0" w:color="auto"/>
              <w:right w:val="single" w:sz="4" w:space="0" w:color="auto"/>
            </w:tcBorders>
            <w:vAlign w:val="center"/>
            <w:hideMark/>
          </w:tcPr>
          <w:p w:rsidR="00D0538F" w:rsidRPr="003A3A42" w:rsidRDefault="00D0538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591" w:type="dxa"/>
            <w:gridSpan w:val="4"/>
            <w:tcBorders>
              <w:top w:val="single" w:sz="4" w:space="0" w:color="auto"/>
              <w:left w:val="nil"/>
              <w:bottom w:val="single" w:sz="4" w:space="0" w:color="auto"/>
              <w:right w:val="single" w:sz="4" w:space="0" w:color="auto"/>
            </w:tcBorders>
            <w:shd w:val="clear" w:color="auto" w:fill="auto"/>
            <w:vAlign w:val="center"/>
            <w:hideMark/>
          </w:tcPr>
          <w:p w:rsidR="00D0538F" w:rsidRPr="003A3A42" w:rsidRDefault="00D0538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02" w:type="dxa"/>
            <w:vMerge w:val="restart"/>
            <w:tcBorders>
              <w:top w:val="single" w:sz="4" w:space="0" w:color="auto"/>
              <w:left w:val="nil"/>
              <w:right w:val="single" w:sz="4" w:space="0" w:color="auto"/>
            </w:tcBorders>
            <w:shd w:val="clear" w:color="000000" w:fill="FFFFFF"/>
            <w:noWrap/>
            <w:vAlign w:val="center"/>
            <w:hideMark/>
          </w:tcPr>
          <w:p w:rsidR="00D0538F" w:rsidRPr="003A3A42" w:rsidRDefault="00D0538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850" w:type="dxa"/>
            <w:vMerge w:val="restart"/>
            <w:tcBorders>
              <w:top w:val="single" w:sz="4" w:space="0" w:color="auto"/>
              <w:left w:val="nil"/>
              <w:right w:val="single" w:sz="4" w:space="0" w:color="auto"/>
            </w:tcBorders>
            <w:shd w:val="clear" w:color="000000" w:fill="FFFFFF"/>
            <w:noWrap/>
            <w:vAlign w:val="center"/>
            <w:hideMark/>
          </w:tcPr>
          <w:p w:rsidR="000E76E1" w:rsidRDefault="00D0538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D0538F" w:rsidRPr="003A3A42" w:rsidRDefault="00D0538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2268" w:type="dxa"/>
            <w:gridSpan w:val="2"/>
            <w:vMerge w:val="restart"/>
            <w:tcBorders>
              <w:top w:val="single" w:sz="4" w:space="0" w:color="auto"/>
              <w:left w:val="nil"/>
              <w:right w:val="single" w:sz="4" w:space="0" w:color="auto"/>
            </w:tcBorders>
            <w:shd w:val="clear" w:color="000000" w:fill="FFFFFF"/>
            <w:noWrap/>
            <w:vAlign w:val="center"/>
            <w:hideMark/>
          </w:tcPr>
          <w:p w:rsidR="00D0538F" w:rsidRPr="003A3A42" w:rsidRDefault="00D0538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D0538F" w:rsidRPr="003A3A42" w:rsidTr="006C0DB9">
        <w:trPr>
          <w:trHeight w:val="454"/>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left w:val="single" w:sz="4" w:space="0" w:color="auto"/>
              <w:bottom w:val="single" w:sz="4" w:space="0" w:color="auto"/>
              <w:right w:val="single" w:sz="4" w:space="0" w:color="auto"/>
            </w:tcBorders>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编号</w:t>
            </w:r>
          </w:p>
        </w:tc>
        <w:tc>
          <w:tcPr>
            <w:tcW w:w="1214"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69" w:type="dxa"/>
            <w:tcBorders>
              <w:top w:val="nil"/>
              <w:left w:val="nil"/>
              <w:bottom w:val="single" w:sz="4" w:space="0" w:color="auto"/>
              <w:right w:val="single" w:sz="4" w:space="0" w:color="auto"/>
            </w:tcBorders>
            <w:shd w:val="clear" w:color="auto" w:fill="auto"/>
            <w:vAlign w:val="center"/>
            <w:hideMark/>
          </w:tcPr>
          <w:p w:rsidR="00D0538F" w:rsidRPr="003A3A42" w:rsidRDefault="00D0538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02" w:type="dxa"/>
            <w:vMerge/>
            <w:tcBorders>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p>
        </w:tc>
        <w:tc>
          <w:tcPr>
            <w:tcW w:w="850" w:type="dxa"/>
            <w:vMerge/>
            <w:tcBorders>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rPr>
                <w:rFonts w:ascii="Times New Roman" w:eastAsia="方正仿宋_GBK" w:hAnsi="Times New Roman" w:cs="Times New Roman"/>
                <w:color w:val="000000" w:themeColor="text1"/>
                <w:sz w:val="21"/>
                <w:szCs w:val="21"/>
              </w:rPr>
            </w:pPr>
          </w:p>
        </w:tc>
        <w:tc>
          <w:tcPr>
            <w:tcW w:w="2268" w:type="dxa"/>
            <w:gridSpan w:val="2"/>
            <w:vMerge/>
            <w:tcBorders>
              <w:left w:val="nil"/>
              <w:bottom w:val="single" w:sz="4" w:space="0" w:color="auto"/>
              <w:right w:val="single" w:sz="4" w:space="0" w:color="auto"/>
            </w:tcBorders>
            <w:shd w:val="clear" w:color="000000" w:fill="FFFFFF"/>
            <w:noWrap/>
            <w:vAlign w:val="center"/>
            <w:hideMark/>
          </w:tcPr>
          <w:p w:rsidR="00D0538F" w:rsidRPr="003A3A42" w:rsidRDefault="00D0538F" w:rsidP="006E2096">
            <w:pPr>
              <w:spacing w:after="0" w:line="280" w:lineRule="exact"/>
              <w:jc w:val="center"/>
              <w:rPr>
                <w:rFonts w:ascii="Times New Roman" w:eastAsia="方正仿宋_GBK" w:hAnsi="Times New Roman" w:cs="Times New Roman"/>
                <w:b/>
                <w:bCs/>
                <w:color w:val="000000" w:themeColor="text1"/>
                <w:sz w:val="21"/>
                <w:szCs w:val="21"/>
              </w:rPr>
            </w:pPr>
          </w:p>
        </w:tc>
      </w:tr>
      <w:tr w:rsidR="005C47B0" w:rsidRPr="003A3A42" w:rsidTr="006C0DB9">
        <w:trPr>
          <w:trHeight w:val="567"/>
          <w:jc w:val="center"/>
        </w:trPr>
        <w:tc>
          <w:tcPr>
            <w:tcW w:w="1559" w:type="dxa"/>
            <w:vMerge w:val="restart"/>
            <w:tcBorders>
              <w:top w:val="nil"/>
              <w:left w:val="single" w:sz="4" w:space="0" w:color="auto"/>
              <w:right w:val="single" w:sz="4" w:space="0" w:color="auto"/>
            </w:tcBorders>
            <w:shd w:val="clear" w:color="auto" w:fill="auto"/>
            <w:vAlign w:val="center"/>
            <w:hideMark/>
          </w:tcPr>
          <w:p w:rsidR="005C47B0" w:rsidRPr="003A3A42" w:rsidRDefault="005C47B0" w:rsidP="008D2385">
            <w:pPr>
              <w:spacing w:after="0" w:line="280" w:lineRule="exact"/>
              <w:rPr>
                <w:rFonts w:ascii="Times New Roman" w:eastAsia="方正仿宋_GBK" w:hAnsi="Times New Roman" w:cs="Times New Roman"/>
                <w:b/>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三、内部治理（340分）</w:t>
            </w:r>
          </w:p>
        </w:tc>
        <w:tc>
          <w:tcPr>
            <w:tcW w:w="1134" w:type="dxa"/>
            <w:vMerge w:val="restart"/>
            <w:tcBorders>
              <w:top w:val="nil"/>
              <w:left w:val="single" w:sz="4" w:space="0" w:color="auto"/>
              <w:right w:val="single" w:sz="4" w:space="0" w:color="auto"/>
            </w:tcBorders>
            <w:shd w:val="clear" w:color="auto" w:fill="auto"/>
            <w:vAlign w:val="center"/>
            <w:hideMark/>
          </w:tcPr>
          <w:p w:rsidR="005C47B0" w:rsidRPr="003A3A42" w:rsidRDefault="005C47B0" w:rsidP="008D2385">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财务资产管理</w:t>
            </w:r>
          </w:p>
          <w:p w:rsidR="005C47B0" w:rsidRPr="003A3A42" w:rsidRDefault="005C47B0" w:rsidP="008D2385">
            <w:pPr>
              <w:spacing w:after="0" w:line="280" w:lineRule="exact"/>
              <w:ind w:leftChars="-50" w:left="-110" w:rightChars="-50" w:right="-110"/>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185</w:t>
            </w:r>
            <w:r w:rsidRPr="003A3A42">
              <w:rPr>
                <w:rFonts w:ascii="Times New Roman" w:eastAsia="方正仿宋_GBK" w:hAnsi="Times New Roman" w:cs="Times New Roman" w:hint="eastAsia"/>
                <w:color w:val="000000" w:themeColor="text1"/>
                <w:sz w:val="21"/>
                <w:szCs w:val="21"/>
              </w:rPr>
              <w:t>分）</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投资管理（</w:t>
            </w:r>
            <w:r w:rsidRPr="003A3A42">
              <w:rPr>
                <w:rFonts w:ascii="Times New Roman" w:eastAsia="方正仿宋_GBK" w:hAnsi="Times New Roman" w:cs="Times New Roman" w:hint="eastAsia"/>
                <w:color w:val="000000" w:themeColor="text1"/>
                <w:sz w:val="21"/>
                <w:szCs w:val="21"/>
              </w:rPr>
              <w:t>25</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58</w:t>
            </w:r>
          </w:p>
        </w:tc>
        <w:tc>
          <w:tcPr>
            <w:tcW w:w="1214"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投资管理制度</w:t>
            </w:r>
          </w:p>
        </w:tc>
        <w:tc>
          <w:tcPr>
            <w:tcW w:w="700"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D0538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□建立投资管理制度，得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5C47B0" w:rsidRPr="003A3A42" w:rsidRDefault="005C47B0" w:rsidP="00D0538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□未建立投资管理制度，得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5C47B0" w:rsidRPr="003A3A42" w:rsidTr="006C0DB9">
        <w:trPr>
          <w:trHeight w:val="1800"/>
          <w:jc w:val="center"/>
        </w:trPr>
        <w:tc>
          <w:tcPr>
            <w:tcW w:w="1559" w:type="dxa"/>
            <w:vMerge/>
            <w:tcBorders>
              <w:left w:val="single" w:sz="4" w:space="0" w:color="auto"/>
              <w:right w:val="single" w:sz="4" w:space="0" w:color="auto"/>
            </w:tcBorders>
            <w:shd w:val="clear" w:color="auto" w:fill="auto"/>
            <w:vAlign w:val="center"/>
            <w:hideMark/>
          </w:tcPr>
          <w:p w:rsidR="005C47B0" w:rsidRPr="003A3A42" w:rsidRDefault="005C47B0"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59</w:t>
            </w:r>
          </w:p>
        </w:tc>
        <w:tc>
          <w:tcPr>
            <w:tcW w:w="1214"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投资方式</w:t>
            </w:r>
          </w:p>
        </w:tc>
        <w:tc>
          <w:tcPr>
            <w:tcW w:w="700" w:type="dxa"/>
            <w:tcBorders>
              <w:top w:val="nil"/>
              <w:left w:val="nil"/>
              <w:bottom w:val="single" w:sz="4" w:space="0" w:color="auto"/>
              <w:right w:val="single" w:sz="4" w:space="0" w:color="auto"/>
            </w:tcBorders>
            <w:shd w:val="clear" w:color="000000" w:fill="FFFFFF"/>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69"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D0538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□投资符合《慈善组织保值增值投资活动管理暂行办法》规定且经必要决策程序，得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5C47B0" w:rsidRPr="003A3A42" w:rsidRDefault="005C47B0" w:rsidP="00D0538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br w:type="page"/>
            </w:r>
            <w:r w:rsidRPr="003A3A42">
              <w:rPr>
                <w:rFonts w:ascii="Times New Roman" w:eastAsia="方正仿宋_GBK" w:hAnsi="Times New Roman" w:cs="Times New Roman" w:hint="eastAsia"/>
                <w:color w:val="000000" w:themeColor="text1"/>
                <w:sz w:val="21"/>
                <w:szCs w:val="21"/>
              </w:rPr>
              <w:t>□投资不符合《慈善组织保值增值投资活动管理暂行办法》规定或投资未经必</w:t>
            </w:r>
          </w:p>
          <w:p w:rsidR="005C47B0" w:rsidRPr="003A3A42" w:rsidRDefault="005C47B0" w:rsidP="00D0538F">
            <w:pPr>
              <w:spacing w:after="0" w:line="280" w:lineRule="exact"/>
              <w:jc w:val="both"/>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color w:val="000000" w:themeColor="text1"/>
                <w:sz w:val="21"/>
                <w:szCs w:val="21"/>
              </w:rPr>
              <w:t>要决策程序，得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r w:rsidRPr="003A3A42">
              <w:rPr>
                <w:rFonts w:ascii="Times New Roman" w:eastAsia="方正仿宋_GBK" w:hAnsi="Times New Roman" w:cs="Times New Roman" w:hint="eastAsia"/>
                <w:color w:val="000000" w:themeColor="text1"/>
                <w:sz w:val="21"/>
                <w:szCs w:val="21"/>
              </w:rPr>
              <w:br w:type="page"/>
            </w:r>
          </w:p>
          <w:p w:rsidR="005C47B0" w:rsidRPr="003A3A42" w:rsidRDefault="005C47B0" w:rsidP="00D0538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宋体" w:hint="eastAsia"/>
                <w:b/>
                <w:bCs/>
                <w:color w:val="000000" w:themeColor="text1"/>
                <w:sz w:val="21"/>
                <w:szCs w:val="21"/>
              </w:rPr>
              <w:t>注</w:t>
            </w:r>
            <w:r w:rsidRPr="003A3A42">
              <w:rPr>
                <w:rFonts w:ascii="Times New Roman" w:eastAsia="方正仿宋_GBK" w:hAnsi="Times New Roman" w:cs="Times New Roman" w:hint="eastAsia"/>
                <w:b/>
                <w:bCs/>
                <w:color w:val="000000" w:themeColor="text1"/>
                <w:sz w:val="21"/>
                <w:szCs w:val="21"/>
              </w:rPr>
              <w:t>：未开展对外投资得</w:t>
            </w:r>
            <w:r w:rsidRPr="003A3A42">
              <w:rPr>
                <w:rFonts w:ascii="Times New Roman" w:eastAsia="方正仿宋_GBK" w:hAnsi="Times New Roman" w:cs="Times New Roman" w:hint="eastAsia"/>
                <w:b/>
                <w:bCs/>
                <w:color w:val="000000" w:themeColor="text1"/>
                <w:sz w:val="21"/>
                <w:szCs w:val="21"/>
              </w:rPr>
              <w:t>0</w:t>
            </w:r>
            <w:r w:rsidRPr="003A3A42">
              <w:rPr>
                <w:rFonts w:ascii="Times New Roman" w:eastAsia="方正仿宋_GBK" w:hAnsi="Times New Roman" w:cs="Times New Roman" w:hint="eastAsia"/>
                <w:b/>
                <w:bCs/>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5C47B0" w:rsidRPr="003A3A42" w:rsidTr="006C0DB9">
        <w:trPr>
          <w:trHeight w:val="1125"/>
          <w:jc w:val="center"/>
        </w:trPr>
        <w:tc>
          <w:tcPr>
            <w:tcW w:w="1559" w:type="dxa"/>
            <w:vMerge/>
            <w:tcBorders>
              <w:left w:val="single" w:sz="4" w:space="0" w:color="auto"/>
              <w:right w:val="single" w:sz="4" w:space="0" w:color="auto"/>
            </w:tcBorders>
            <w:shd w:val="clear" w:color="auto" w:fill="auto"/>
            <w:vAlign w:val="center"/>
            <w:hideMark/>
          </w:tcPr>
          <w:p w:rsidR="005C47B0" w:rsidRPr="003A3A42" w:rsidRDefault="005C47B0"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60</w:t>
            </w:r>
          </w:p>
        </w:tc>
        <w:tc>
          <w:tcPr>
            <w:tcW w:w="1214"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投资收益</w:t>
            </w:r>
          </w:p>
        </w:tc>
        <w:tc>
          <w:tcPr>
            <w:tcW w:w="700" w:type="dxa"/>
            <w:tcBorders>
              <w:top w:val="nil"/>
              <w:left w:val="nil"/>
              <w:bottom w:val="single" w:sz="4" w:space="0" w:color="auto"/>
              <w:right w:val="single" w:sz="4" w:space="0" w:color="auto"/>
            </w:tcBorders>
            <w:shd w:val="clear" w:color="000000" w:fill="FFFFFF"/>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69"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D0538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□年投资回报率（综合年化收益率）达到一年期银行存款利率得</w:t>
            </w:r>
            <w:r w:rsidRPr="003A3A42">
              <w:rPr>
                <w:rFonts w:ascii="Times New Roman" w:eastAsia="方正仿宋_GBK" w:hAnsi="Times New Roman" w:cs="Times New Roman" w:hint="eastAsia"/>
                <w:color w:val="000000" w:themeColor="text1"/>
                <w:sz w:val="21"/>
                <w:szCs w:val="21"/>
              </w:rPr>
              <w:t>6</w:t>
            </w:r>
            <w:r w:rsidRPr="003A3A42">
              <w:rPr>
                <w:rFonts w:ascii="Times New Roman" w:eastAsia="方正仿宋_GBK" w:hAnsi="Times New Roman" w:cs="Times New Roman" w:hint="eastAsia"/>
                <w:color w:val="000000" w:themeColor="text1"/>
                <w:sz w:val="21"/>
                <w:szCs w:val="21"/>
              </w:rPr>
              <w:t>分；超过一个百分点加</w:t>
            </w:r>
            <w:r w:rsidRPr="003A3A42">
              <w:rPr>
                <w:rFonts w:ascii="Times New Roman" w:eastAsia="方正仿宋_GBK" w:hAnsi="Times New Roman" w:cs="Times New Roman" w:hint="eastAsia"/>
                <w:color w:val="000000" w:themeColor="text1"/>
                <w:sz w:val="21"/>
                <w:szCs w:val="21"/>
              </w:rPr>
              <w:t>1</w:t>
            </w:r>
            <w:r w:rsidRPr="003A3A42">
              <w:rPr>
                <w:rFonts w:ascii="Times New Roman" w:eastAsia="方正仿宋_GBK" w:hAnsi="Times New Roman" w:cs="Times New Roman" w:hint="eastAsia"/>
                <w:color w:val="000000" w:themeColor="text1"/>
                <w:sz w:val="21"/>
                <w:szCs w:val="21"/>
              </w:rPr>
              <w:t>分，低于但不亏损得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分；亏损得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p w:rsidR="005C47B0" w:rsidRPr="003A3A42" w:rsidRDefault="005C47B0" w:rsidP="005C47B0">
            <w:pPr>
              <w:autoSpaceDN w:val="0"/>
              <w:spacing w:after="0" w:line="280" w:lineRule="exact"/>
              <w:jc w:val="both"/>
              <w:rPr>
                <w:rFonts w:ascii="Times New Roman" w:eastAsia="方正仿宋_GBK" w:hAnsi="Times New Roman" w:cs="Times New Roman"/>
                <w:color w:val="000000" w:themeColor="text1"/>
                <w:spacing w:val="-8"/>
                <w:sz w:val="21"/>
                <w:szCs w:val="21"/>
              </w:rPr>
            </w:pPr>
            <w:r w:rsidRPr="003A3A42">
              <w:rPr>
                <w:rFonts w:ascii="Times New Roman" w:eastAsia="方正仿宋_GBK" w:hAnsi="Times New Roman" w:cs="Times New Roman" w:hint="eastAsia"/>
                <w:color w:val="000000" w:themeColor="text1"/>
                <w:spacing w:val="-8"/>
                <w:sz w:val="21"/>
                <w:szCs w:val="21"/>
              </w:rPr>
              <w:t>□对外投资虽有收益但不符合规定，得</w:t>
            </w:r>
            <w:r w:rsidRPr="003A3A42">
              <w:rPr>
                <w:rFonts w:ascii="Times New Roman" w:eastAsia="方正仿宋_GBK" w:hAnsi="Times New Roman" w:cs="Times New Roman" w:hint="eastAsia"/>
                <w:color w:val="000000" w:themeColor="text1"/>
                <w:spacing w:val="-8"/>
                <w:sz w:val="21"/>
                <w:szCs w:val="21"/>
              </w:rPr>
              <w:t>0</w:t>
            </w:r>
            <w:r w:rsidRPr="003A3A42">
              <w:rPr>
                <w:rFonts w:ascii="Times New Roman" w:eastAsia="方正仿宋_GBK" w:hAnsi="Times New Roman" w:cs="Times New Roman" w:hint="eastAsia"/>
                <w:color w:val="000000" w:themeColor="text1"/>
                <w:spacing w:val="-8"/>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5C47B0" w:rsidRPr="003A3A42" w:rsidTr="006C0DB9">
        <w:trPr>
          <w:trHeight w:val="567"/>
          <w:jc w:val="center"/>
        </w:trPr>
        <w:tc>
          <w:tcPr>
            <w:tcW w:w="1559" w:type="dxa"/>
            <w:vMerge/>
            <w:tcBorders>
              <w:left w:val="single" w:sz="4" w:space="0" w:color="auto"/>
              <w:right w:val="single" w:sz="4" w:space="0" w:color="auto"/>
            </w:tcBorders>
            <w:shd w:val="clear" w:color="auto" w:fill="auto"/>
            <w:vAlign w:val="center"/>
            <w:hideMark/>
          </w:tcPr>
          <w:p w:rsidR="005C47B0" w:rsidRPr="003A3A42" w:rsidRDefault="005C47B0"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资产管理（</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61</w:t>
            </w:r>
          </w:p>
        </w:tc>
        <w:tc>
          <w:tcPr>
            <w:tcW w:w="1214"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实物资产管理制度</w:t>
            </w:r>
          </w:p>
        </w:tc>
        <w:tc>
          <w:tcPr>
            <w:tcW w:w="700"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D0538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□建立实物资产管理制度，得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5C47B0" w:rsidRPr="003A3A42" w:rsidRDefault="005C47B0" w:rsidP="00D0538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□未建立实物资产管理制度，得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5C47B0" w:rsidRPr="003A3A42" w:rsidTr="006C0DB9">
        <w:trPr>
          <w:trHeight w:val="1155"/>
          <w:jc w:val="center"/>
        </w:trPr>
        <w:tc>
          <w:tcPr>
            <w:tcW w:w="1559" w:type="dxa"/>
            <w:vMerge/>
            <w:tcBorders>
              <w:left w:val="single" w:sz="4" w:space="0" w:color="auto"/>
              <w:right w:val="single" w:sz="4" w:space="0" w:color="auto"/>
            </w:tcBorders>
            <w:shd w:val="clear" w:color="auto" w:fill="auto"/>
            <w:vAlign w:val="center"/>
            <w:hideMark/>
          </w:tcPr>
          <w:p w:rsidR="005C47B0" w:rsidRPr="003A3A42" w:rsidRDefault="005C47B0"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62</w:t>
            </w:r>
          </w:p>
        </w:tc>
        <w:tc>
          <w:tcPr>
            <w:tcW w:w="1214"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实物资产使用</w:t>
            </w:r>
          </w:p>
        </w:tc>
        <w:tc>
          <w:tcPr>
            <w:tcW w:w="700"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D0538F">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□落实资产管理制度，按制度办理入库和领用手续，年末进行盘点，得</w:t>
            </w: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5C47B0" w:rsidRPr="003A3A42" w:rsidRDefault="005C47B0" w:rsidP="00D0538F">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□固定资产标准和折旧年限确定合理，折旧计提准确，得</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5C47B0" w:rsidRPr="003A3A42" w:rsidRDefault="005C47B0" w:rsidP="00D0538F">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注：以上各项，不符合扣相应分值。</w:t>
            </w:r>
          </w:p>
        </w:tc>
        <w:tc>
          <w:tcPr>
            <w:tcW w:w="902" w:type="dxa"/>
            <w:tcBorders>
              <w:top w:val="nil"/>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5C47B0" w:rsidRPr="003A3A42" w:rsidTr="006C0DB9">
        <w:trPr>
          <w:trHeight w:val="780"/>
          <w:jc w:val="center"/>
        </w:trPr>
        <w:tc>
          <w:tcPr>
            <w:tcW w:w="1559" w:type="dxa"/>
            <w:vMerge/>
            <w:tcBorders>
              <w:left w:val="single" w:sz="4" w:space="0" w:color="auto"/>
              <w:right w:val="single" w:sz="4" w:space="0" w:color="auto"/>
            </w:tcBorders>
            <w:shd w:val="clear" w:color="auto" w:fill="auto"/>
            <w:vAlign w:val="center"/>
            <w:hideMark/>
          </w:tcPr>
          <w:p w:rsidR="005C47B0" w:rsidRPr="003A3A42" w:rsidRDefault="005C47B0"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关联方</w:t>
            </w:r>
          </w:p>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63</w:t>
            </w:r>
          </w:p>
        </w:tc>
        <w:tc>
          <w:tcPr>
            <w:tcW w:w="1214"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关联方</w:t>
            </w:r>
          </w:p>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交易</w:t>
            </w:r>
          </w:p>
        </w:tc>
        <w:tc>
          <w:tcPr>
            <w:tcW w:w="700"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D0538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□与关联方无违规交易且无有失公平交易行为，得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5C47B0" w:rsidRPr="003A3A42" w:rsidRDefault="005C47B0" w:rsidP="00D0538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□与关联方有违规交易或存在有失公平交易行为，得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5C47B0" w:rsidRPr="003A3A42" w:rsidTr="006C0DB9">
        <w:trPr>
          <w:trHeight w:val="737"/>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64</w:t>
            </w:r>
          </w:p>
        </w:tc>
        <w:tc>
          <w:tcPr>
            <w:tcW w:w="1214"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关联方资金占用</w:t>
            </w:r>
          </w:p>
        </w:tc>
        <w:tc>
          <w:tcPr>
            <w:tcW w:w="700"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5C47B0">
            <w:pPr>
              <w:autoSpaceDN w:val="0"/>
              <w:spacing w:after="0" w:line="280" w:lineRule="exact"/>
              <w:rPr>
                <w:rFonts w:ascii="Times New Roman" w:eastAsia="方正仿宋_GBK" w:hAnsi="Times New Roman" w:cs="Times New Roman"/>
                <w:color w:val="000000" w:themeColor="text1"/>
                <w:spacing w:val="-8"/>
                <w:sz w:val="21"/>
                <w:szCs w:val="21"/>
              </w:rPr>
            </w:pPr>
            <w:r w:rsidRPr="003A3A42">
              <w:rPr>
                <w:rFonts w:ascii="Times New Roman" w:eastAsia="方正仿宋_GBK" w:hAnsi="Times New Roman" w:cs="Times New Roman" w:hint="eastAsia"/>
                <w:color w:val="000000" w:themeColor="text1"/>
                <w:spacing w:val="-8"/>
                <w:sz w:val="21"/>
                <w:szCs w:val="21"/>
              </w:rPr>
              <w:t>□无关联方占用基金会资金的行为，得</w:t>
            </w:r>
            <w:r w:rsidRPr="003A3A42">
              <w:rPr>
                <w:rFonts w:ascii="Times New Roman" w:eastAsia="方正仿宋_GBK" w:hAnsi="Times New Roman" w:cs="Times New Roman" w:hint="eastAsia"/>
                <w:color w:val="000000" w:themeColor="text1"/>
                <w:spacing w:val="-8"/>
                <w:sz w:val="21"/>
                <w:szCs w:val="21"/>
              </w:rPr>
              <w:t>5</w:t>
            </w:r>
            <w:r w:rsidRPr="003A3A42">
              <w:rPr>
                <w:rFonts w:ascii="Times New Roman" w:eastAsia="方正仿宋_GBK" w:hAnsi="Times New Roman" w:cs="Times New Roman" w:hint="eastAsia"/>
                <w:color w:val="000000" w:themeColor="text1"/>
                <w:spacing w:val="-8"/>
                <w:sz w:val="21"/>
                <w:szCs w:val="21"/>
              </w:rPr>
              <w:t>分</w:t>
            </w:r>
          </w:p>
          <w:p w:rsidR="005C47B0" w:rsidRPr="003A3A42" w:rsidRDefault="005C47B0" w:rsidP="005C47B0">
            <w:pPr>
              <w:autoSpaceDN w:val="0"/>
              <w:spacing w:after="0" w:line="280" w:lineRule="exact"/>
              <w:rPr>
                <w:rFonts w:ascii="Times New Roman" w:eastAsia="方正仿宋_GBK" w:hAnsi="Times New Roman" w:cs="Times New Roman"/>
                <w:color w:val="000000" w:themeColor="text1"/>
                <w:spacing w:val="-8"/>
                <w:sz w:val="21"/>
                <w:szCs w:val="21"/>
              </w:rPr>
            </w:pPr>
            <w:r w:rsidRPr="003A3A42">
              <w:rPr>
                <w:rFonts w:ascii="Times New Roman" w:eastAsia="方正仿宋_GBK" w:hAnsi="Times New Roman" w:cs="Times New Roman" w:hint="eastAsia"/>
                <w:color w:val="000000" w:themeColor="text1"/>
                <w:spacing w:val="-8"/>
                <w:sz w:val="21"/>
                <w:szCs w:val="21"/>
              </w:rPr>
              <w:t>□关联方有占用基金会资金的行为，得</w:t>
            </w:r>
            <w:r w:rsidRPr="003A3A42">
              <w:rPr>
                <w:rFonts w:ascii="Times New Roman" w:eastAsia="方正仿宋_GBK" w:hAnsi="Times New Roman" w:cs="Times New Roman" w:hint="eastAsia"/>
                <w:color w:val="000000" w:themeColor="text1"/>
                <w:spacing w:val="-8"/>
                <w:sz w:val="21"/>
                <w:szCs w:val="21"/>
              </w:rPr>
              <w:t>0</w:t>
            </w:r>
            <w:r w:rsidRPr="003A3A42">
              <w:rPr>
                <w:rFonts w:ascii="Times New Roman" w:eastAsia="方正仿宋_GBK" w:hAnsi="Times New Roman" w:cs="Times New Roman" w:hint="eastAsia"/>
                <w:color w:val="000000" w:themeColor="text1"/>
                <w:spacing w:val="-8"/>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5C47B0" w:rsidRPr="003A3A42" w:rsidTr="006C0DB9">
        <w:trPr>
          <w:trHeight w:val="454"/>
          <w:jc w:val="center"/>
        </w:trPr>
        <w:tc>
          <w:tcPr>
            <w:tcW w:w="1559" w:type="dxa"/>
            <w:vMerge w:val="restart"/>
            <w:tcBorders>
              <w:top w:val="single" w:sz="4" w:space="0" w:color="auto"/>
              <w:left w:val="single" w:sz="4" w:space="0" w:color="auto"/>
              <w:right w:val="single" w:sz="4" w:space="0" w:color="auto"/>
            </w:tcBorders>
            <w:shd w:val="clear" w:color="auto" w:fill="auto"/>
            <w:vAlign w:val="center"/>
            <w:hideMark/>
          </w:tcPr>
          <w:p w:rsidR="005C47B0" w:rsidRPr="003A3A42" w:rsidRDefault="005C47B0" w:rsidP="008D2385">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5C47B0" w:rsidRPr="003A3A42" w:rsidRDefault="005C47B0"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418" w:type="dxa"/>
            <w:vMerge w:val="restart"/>
            <w:tcBorders>
              <w:top w:val="single" w:sz="4" w:space="0" w:color="auto"/>
              <w:left w:val="single" w:sz="4" w:space="0" w:color="auto"/>
              <w:right w:val="single" w:sz="4" w:space="0" w:color="auto"/>
            </w:tcBorders>
            <w:vAlign w:val="center"/>
            <w:hideMark/>
          </w:tcPr>
          <w:p w:rsidR="005C47B0" w:rsidRPr="003A3A42" w:rsidRDefault="005C47B0"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591" w:type="dxa"/>
            <w:gridSpan w:val="4"/>
            <w:tcBorders>
              <w:top w:val="single" w:sz="4" w:space="0" w:color="auto"/>
              <w:left w:val="nil"/>
              <w:bottom w:val="single" w:sz="4" w:space="0" w:color="auto"/>
              <w:right w:val="single" w:sz="4" w:space="0" w:color="auto"/>
            </w:tcBorders>
            <w:shd w:val="clear" w:color="auto" w:fill="auto"/>
            <w:vAlign w:val="center"/>
            <w:hideMark/>
          </w:tcPr>
          <w:p w:rsidR="005C47B0" w:rsidRPr="003A3A42" w:rsidRDefault="005C47B0"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02" w:type="dxa"/>
            <w:vMerge w:val="restart"/>
            <w:tcBorders>
              <w:top w:val="single" w:sz="4" w:space="0" w:color="auto"/>
              <w:left w:val="nil"/>
              <w:right w:val="single" w:sz="4" w:space="0" w:color="auto"/>
            </w:tcBorders>
            <w:shd w:val="clear" w:color="000000" w:fill="FFFFFF"/>
            <w:noWrap/>
            <w:vAlign w:val="center"/>
            <w:hideMark/>
          </w:tcPr>
          <w:p w:rsidR="005C47B0" w:rsidRPr="003A3A42" w:rsidRDefault="005C47B0"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850" w:type="dxa"/>
            <w:vMerge w:val="restart"/>
            <w:tcBorders>
              <w:top w:val="single" w:sz="4" w:space="0" w:color="auto"/>
              <w:left w:val="nil"/>
              <w:right w:val="single" w:sz="4" w:space="0" w:color="auto"/>
            </w:tcBorders>
            <w:shd w:val="clear" w:color="000000" w:fill="FFFFFF"/>
            <w:noWrap/>
            <w:vAlign w:val="center"/>
            <w:hideMark/>
          </w:tcPr>
          <w:p w:rsidR="000E76E1" w:rsidRDefault="005C47B0"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5C47B0" w:rsidRPr="003A3A42" w:rsidRDefault="005C47B0"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2268" w:type="dxa"/>
            <w:gridSpan w:val="2"/>
            <w:vMerge w:val="restart"/>
            <w:tcBorders>
              <w:top w:val="single" w:sz="4" w:space="0" w:color="auto"/>
              <w:left w:val="nil"/>
              <w:right w:val="single" w:sz="4" w:space="0" w:color="auto"/>
            </w:tcBorders>
            <w:shd w:val="clear" w:color="000000" w:fill="FFFFFF"/>
            <w:noWrap/>
            <w:vAlign w:val="center"/>
            <w:hideMark/>
          </w:tcPr>
          <w:p w:rsidR="005C47B0" w:rsidRPr="003A3A42" w:rsidRDefault="005C47B0"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5C47B0" w:rsidRPr="003A3A42" w:rsidTr="006C0DB9">
        <w:trPr>
          <w:trHeight w:val="454"/>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left w:val="single" w:sz="4" w:space="0" w:color="auto"/>
              <w:bottom w:val="single" w:sz="4" w:space="0" w:color="auto"/>
              <w:right w:val="single" w:sz="4" w:space="0" w:color="auto"/>
            </w:tcBorders>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编号</w:t>
            </w:r>
          </w:p>
        </w:tc>
        <w:tc>
          <w:tcPr>
            <w:tcW w:w="1214"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69"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02" w:type="dxa"/>
            <w:vMerge/>
            <w:tcBorders>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p>
        </w:tc>
        <w:tc>
          <w:tcPr>
            <w:tcW w:w="850" w:type="dxa"/>
            <w:vMerge/>
            <w:tcBorders>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p>
        </w:tc>
        <w:tc>
          <w:tcPr>
            <w:tcW w:w="2268" w:type="dxa"/>
            <w:gridSpan w:val="2"/>
            <w:vMerge/>
            <w:tcBorders>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jc w:val="center"/>
              <w:rPr>
                <w:rFonts w:ascii="Times New Roman" w:eastAsia="方正仿宋_GBK" w:hAnsi="Times New Roman" w:cs="Times New Roman"/>
                <w:b/>
                <w:bCs/>
                <w:color w:val="000000" w:themeColor="text1"/>
                <w:sz w:val="21"/>
                <w:szCs w:val="21"/>
              </w:rPr>
            </w:pPr>
          </w:p>
        </w:tc>
      </w:tr>
      <w:tr w:rsidR="005C47B0" w:rsidRPr="003A3A42" w:rsidTr="006C0DB9">
        <w:trPr>
          <w:trHeight w:val="825"/>
          <w:jc w:val="center"/>
        </w:trPr>
        <w:tc>
          <w:tcPr>
            <w:tcW w:w="1559" w:type="dxa"/>
            <w:vMerge w:val="restart"/>
            <w:tcBorders>
              <w:top w:val="nil"/>
              <w:left w:val="single" w:sz="4" w:space="0" w:color="auto"/>
              <w:right w:val="single" w:sz="4" w:space="0" w:color="auto"/>
            </w:tcBorders>
            <w:shd w:val="clear" w:color="auto" w:fill="auto"/>
            <w:vAlign w:val="center"/>
            <w:hideMark/>
          </w:tcPr>
          <w:p w:rsidR="005C47B0" w:rsidRPr="003A3A42" w:rsidRDefault="005C47B0" w:rsidP="008D2385">
            <w:pPr>
              <w:spacing w:after="0" w:line="280" w:lineRule="exact"/>
              <w:rPr>
                <w:rFonts w:ascii="Times New Roman" w:eastAsia="方正仿宋_GBK" w:hAnsi="Times New Roman" w:cs="Times New Roman"/>
                <w:b/>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三、内部治理（340分）</w:t>
            </w:r>
          </w:p>
        </w:tc>
        <w:tc>
          <w:tcPr>
            <w:tcW w:w="1134" w:type="dxa"/>
            <w:vMerge w:val="restart"/>
            <w:tcBorders>
              <w:top w:val="nil"/>
              <w:left w:val="single" w:sz="4" w:space="0" w:color="auto"/>
              <w:right w:val="single" w:sz="4" w:space="0" w:color="auto"/>
            </w:tcBorders>
            <w:shd w:val="clear" w:color="auto" w:fill="auto"/>
            <w:vAlign w:val="center"/>
            <w:hideMark/>
          </w:tcPr>
          <w:p w:rsidR="005C47B0" w:rsidRPr="003A3A42" w:rsidRDefault="005C47B0" w:rsidP="008D2385">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财务资产管理</w:t>
            </w:r>
          </w:p>
          <w:p w:rsidR="005C47B0" w:rsidRPr="003A3A42" w:rsidRDefault="005C47B0" w:rsidP="008D2385">
            <w:pPr>
              <w:spacing w:after="0" w:line="280" w:lineRule="exact"/>
              <w:ind w:leftChars="-50" w:left="-110" w:rightChars="-50" w:right="-110"/>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185</w:t>
            </w:r>
            <w:r w:rsidRPr="003A3A42">
              <w:rPr>
                <w:rFonts w:ascii="Times New Roman" w:eastAsia="方正仿宋_GBK" w:hAnsi="Times New Roman" w:cs="Times New Roman" w:hint="eastAsia"/>
                <w:color w:val="000000" w:themeColor="text1"/>
                <w:sz w:val="21"/>
                <w:szCs w:val="21"/>
              </w:rPr>
              <w:t>分）</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监督审计</w:t>
            </w:r>
            <w:r w:rsidRPr="003A3A42">
              <w:rPr>
                <w:rFonts w:ascii="Times New Roman" w:eastAsia="方正仿宋_GBK" w:hAnsi="Times New Roman" w:cs="Times New Roman" w:hint="eastAsia"/>
                <w:color w:val="000000" w:themeColor="text1"/>
                <w:sz w:val="21"/>
                <w:szCs w:val="21"/>
              </w:rPr>
              <w:t xml:space="preserve"> </w:t>
            </w: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65</w:t>
            </w:r>
          </w:p>
        </w:tc>
        <w:tc>
          <w:tcPr>
            <w:tcW w:w="1214"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财务监督</w:t>
            </w:r>
          </w:p>
        </w:tc>
        <w:tc>
          <w:tcPr>
            <w:tcW w:w="700"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5C47B0">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□按章程规定向理事会、监事会报告半年度和年度财务预决算报告，得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r w:rsidRPr="003A3A42">
              <w:rPr>
                <w:rFonts w:ascii="Times New Roman" w:eastAsia="方正仿宋_GBK" w:hAnsi="Times New Roman" w:cs="Times New Roman" w:hint="eastAsia"/>
                <w:b/>
                <w:bCs/>
                <w:color w:val="000000" w:themeColor="text1"/>
                <w:sz w:val="21"/>
                <w:szCs w:val="21"/>
              </w:rPr>
              <w:t>注：查看申报评估前两个年度资料，缺一次扣</w:t>
            </w:r>
            <w:r w:rsidRPr="003A3A42">
              <w:rPr>
                <w:rFonts w:ascii="Times New Roman" w:eastAsia="方正仿宋_GBK" w:hAnsi="Times New Roman" w:cs="Times New Roman" w:hint="eastAsia"/>
                <w:b/>
                <w:bCs/>
                <w:color w:val="000000" w:themeColor="text1"/>
                <w:sz w:val="21"/>
                <w:szCs w:val="21"/>
              </w:rPr>
              <w:t>1.5</w:t>
            </w:r>
            <w:r w:rsidRPr="003A3A42">
              <w:rPr>
                <w:rFonts w:ascii="Times New Roman" w:eastAsia="方正仿宋_GBK" w:hAnsi="Times New Roman" w:cs="Times New Roman" w:hint="eastAsia"/>
                <w:b/>
                <w:bCs/>
                <w:color w:val="000000" w:themeColor="text1"/>
                <w:sz w:val="21"/>
                <w:szCs w:val="21"/>
              </w:rPr>
              <w:t>分，扣完为止。</w:t>
            </w:r>
          </w:p>
        </w:tc>
        <w:tc>
          <w:tcPr>
            <w:tcW w:w="902" w:type="dxa"/>
            <w:tcBorders>
              <w:top w:val="nil"/>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5C47B0" w:rsidRPr="003A3A42" w:rsidTr="006C0DB9">
        <w:trPr>
          <w:trHeight w:val="795"/>
          <w:jc w:val="center"/>
        </w:trPr>
        <w:tc>
          <w:tcPr>
            <w:tcW w:w="1559" w:type="dxa"/>
            <w:vMerge/>
            <w:tcBorders>
              <w:left w:val="single" w:sz="4" w:space="0" w:color="auto"/>
              <w:right w:val="single" w:sz="4" w:space="0" w:color="auto"/>
            </w:tcBorders>
            <w:shd w:val="clear" w:color="auto" w:fill="auto"/>
            <w:vAlign w:val="center"/>
            <w:hideMark/>
          </w:tcPr>
          <w:p w:rsidR="005C47B0" w:rsidRPr="003A3A42" w:rsidRDefault="005C47B0"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66</w:t>
            </w:r>
          </w:p>
        </w:tc>
        <w:tc>
          <w:tcPr>
            <w:tcW w:w="1214"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年度审计</w:t>
            </w:r>
          </w:p>
        </w:tc>
        <w:tc>
          <w:tcPr>
            <w:tcW w:w="700"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5C47B0">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□有年度审计报告、年度专项信息审核报告，得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5C47B0" w:rsidRPr="003A3A42" w:rsidRDefault="005C47B0" w:rsidP="005C47B0">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注：查看申报评估前两个年度资料，少一个报告扣</w:t>
            </w:r>
            <w:r w:rsidRPr="003A3A42">
              <w:rPr>
                <w:rFonts w:ascii="Times New Roman" w:eastAsia="方正仿宋_GBK" w:hAnsi="Times New Roman" w:cs="Times New Roman" w:hint="eastAsia"/>
                <w:b/>
                <w:bCs/>
                <w:color w:val="000000" w:themeColor="text1"/>
                <w:sz w:val="21"/>
                <w:szCs w:val="21"/>
              </w:rPr>
              <w:t>1.5</w:t>
            </w:r>
            <w:r w:rsidRPr="003A3A42">
              <w:rPr>
                <w:rFonts w:ascii="Times New Roman" w:eastAsia="方正仿宋_GBK" w:hAnsi="Times New Roman" w:cs="Times New Roman" w:hint="eastAsia"/>
                <w:b/>
                <w:bCs/>
                <w:color w:val="000000" w:themeColor="text1"/>
                <w:sz w:val="21"/>
                <w:szCs w:val="21"/>
              </w:rPr>
              <w:t>分，扣完为止。</w:t>
            </w:r>
          </w:p>
        </w:tc>
        <w:tc>
          <w:tcPr>
            <w:tcW w:w="902" w:type="dxa"/>
            <w:tcBorders>
              <w:top w:val="nil"/>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5C47B0" w:rsidRPr="003A3A42" w:rsidTr="006C0DB9">
        <w:trPr>
          <w:trHeight w:val="990"/>
          <w:jc w:val="center"/>
        </w:trPr>
        <w:tc>
          <w:tcPr>
            <w:tcW w:w="1559" w:type="dxa"/>
            <w:vMerge/>
            <w:tcBorders>
              <w:left w:val="single" w:sz="4" w:space="0" w:color="auto"/>
              <w:right w:val="single" w:sz="4" w:space="0" w:color="auto"/>
            </w:tcBorders>
            <w:shd w:val="clear" w:color="auto" w:fill="auto"/>
            <w:vAlign w:val="center"/>
            <w:hideMark/>
          </w:tcPr>
          <w:p w:rsidR="005C47B0" w:rsidRPr="003A3A42" w:rsidRDefault="005C47B0"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67</w:t>
            </w:r>
          </w:p>
        </w:tc>
        <w:tc>
          <w:tcPr>
            <w:tcW w:w="1214"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换届审计、离任审计</w:t>
            </w:r>
          </w:p>
        </w:tc>
        <w:tc>
          <w:tcPr>
            <w:tcW w:w="700"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5C47B0">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□有理事会换届审计报告、法定代表人离任审计报告，得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5C47B0" w:rsidRPr="003A3A42" w:rsidRDefault="005C47B0" w:rsidP="005C47B0">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b/>
                <w:bCs/>
                <w:color w:val="000000" w:themeColor="text1"/>
                <w:sz w:val="21"/>
                <w:szCs w:val="21"/>
              </w:rPr>
              <w:lastRenderedPageBreak/>
              <w:t>注：查看前两年资料，少一个报告扣</w:t>
            </w:r>
            <w:r w:rsidRPr="003A3A42">
              <w:rPr>
                <w:rFonts w:ascii="Times New Roman" w:eastAsia="方正仿宋_GBK" w:hAnsi="Times New Roman" w:cs="Times New Roman" w:hint="eastAsia"/>
                <w:b/>
                <w:bCs/>
                <w:color w:val="000000" w:themeColor="text1"/>
                <w:sz w:val="21"/>
                <w:szCs w:val="21"/>
              </w:rPr>
              <w:t>2.5</w:t>
            </w:r>
            <w:r w:rsidRPr="003A3A42">
              <w:rPr>
                <w:rFonts w:ascii="Times New Roman" w:eastAsia="方正仿宋_GBK" w:hAnsi="Times New Roman" w:cs="Times New Roman" w:hint="eastAsia"/>
                <w:b/>
                <w:bCs/>
                <w:color w:val="000000" w:themeColor="text1"/>
                <w:sz w:val="21"/>
                <w:szCs w:val="21"/>
              </w:rPr>
              <w:t>分，扣完为止。如前两年未换届、离任，得</w:t>
            </w:r>
            <w:r w:rsidRPr="003A3A42">
              <w:rPr>
                <w:rFonts w:ascii="Times New Roman" w:eastAsia="方正仿宋_GBK" w:hAnsi="Times New Roman" w:cs="Times New Roman" w:hint="eastAsia"/>
                <w:b/>
                <w:bCs/>
                <w:color w:val="000000" w:themeColor="text1"/>
                <w:sz w:val="21"/>
                <w:szCs w:val="21"/>
              </w:rPr>
              <w:t>5</w:t>
            </w:r>
            <w:r w:rsidRPr="003A3A42">
              <w:rPr>
                <w:rFonts w:ascii="Times New Roman" w:eastAsia="方正仿宋_GBK" w:hAnsi="Times New Roman" w:cs="Times New Roman" w:hint="eastAsia"/>
                <w:b/>
                <w:bCs/>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lastRenderedPageBreak/>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5C47B0" w:rsidRPr="003A3A42" w:rsidTr="006C0DB9">
        <w:trPr>
          <w:trHeight w:val="780"/>
          <w:jc w:val="center"/>
        </w:trPr>
        <w:tc>
          <w:tcPr>
            <w:tcW w:w="1559" w:type="dxa"/>
            <w:vMerge/>
            <w:tcBorders>
              <w:left w:val="single" w:sz="4" w:space="0" w:color="auto"/>
              <w:right w:val="single" w:sz="4" w:space="0" w:color="auto"/>
            </w:tcBorders>
            <w:shd w:val="clear" w:color="auto" w:fill="auto"/>
            <w:vAlign w:val="center"/>
            <w:hideMark/>
          </w:tcPr>
          <w:p w:rsidR="005C47B0" w:rsidRPr="003A3A42" w:rsidRDefault="005C47B0"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68</w:t>
            </w:r>
          </w:p>
        </w:tc>
        <w:tc>
          <w:tcPr>
            <w:tcW w:w="1214"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专项审计</w:t>
            </w:r>
          </w:p>
        </w:tc>
        <w:tc>
          <w:tcPr>
            <w:tcW w:w="700"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5C47B0">
            <w:pPr>
              <w:autoSpaceDN w:val="0"/>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□重大项目有专项审计报告，得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5C47B0" w:rsidRPr="003A3A42" w:rsidRDefault="005C47B0" w:rsidP="005C47B0">
            <w:pPr>
              <w:autoSpaceDN w:val="0"/>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注：重大项目少一专项审计扣</w:t>
            </w:r>
            <w:r w:rsidRPr="003A3A42">
              <w:rPr>
                <w:rFonts w:ascii="Times New Roman" w:eastAsia="方正仿宋_GBK" w:hAnsi="Times New Roman" w:cs="Times New Roman" w:hint="eastAsia"/>
                <w:b/>
                <w:bCs/>
                <w:color w:val="000000" w:themeColor="text1"/>
                <w:sz w:val="21"/>
                <w:szCs w:val="21"/>
              </w:rPr>
              <w:t>1</w:t>
            </w:r>
            <w:r w:rsidRPr="003A3A42">
              <w:rPr>
                <w:rFonts w:ascii="Times New Roman" w:eastAsia="方正仿宋_GBK" w:hAnsi="Times New Roman" w:cs="Times New Roman" w:hint="eastAsia"/>
                <w:b/>
                <w:bCs/>
                <w:color w:val="000000" w:themeColor="text1"/>
                <w:sz w:val="21"/>
                <w:szCs w:val="21"/>
              </w:rPr>
              <w:t>分，扣完为止。如申报年度无重大项目，得</w:t>
            </w:r>
            <w:r w:rsidRPr="003A3A42">
              <w:rPr>
                <w:rFonts w:ascii="Times New Roman" w:eastAsia="方正仿宋_GBK" w:hAnsi="Times New Roman" w:cs="Times New Roman" w:hint="eastAsia"/>
                <w:b/>
                <w:bCs/>
                <w:color w:val="000000" w:themeColor="text1"/>
                <w:sz w:val="21"/>
                <w:szCs w:val="21"/>
              </w:rPr>
              <w:t>5</w:t>
            </w:r>
            <w:r w:rsidRPr="003A3A42">
              <w:rPr>
                <w:rFonts w:ascii="Times New Roman" w:eastAsia="方正仿宋_GBK" w:hAnsi="Times New Roman" w:cs="Times New Roman" w:hint="eastAsia"/>
                <w:b/>
                <w:bCs/>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5C47B0" w:rsidRPr="003A3A42" w:rsidTr="006C0DB9">
        <w:trPr>
          <w:trHeight w:val="567"/>
          <w:jc w:val="center"/>
        </w:trPr>
        <w:tc>
          <w:tcPr>
            <w:tcW w:w="1559" w:type="dxa"/>
            <w:vMerge/>
            <w:tcBorders>
              <w:left w:val="single" w:sz="4" w:space="0" w:color="auto"/>
              <w:right w:val="single" w:sz="4" w:space="0" w:color="auto"/>
            </w:tcBorders>
            <w:shd w:val="clear" w:color="auto" w:fill="auto"/>
            <w:vAlign w:val="center"/>
            <w:hideMark/>
          </w:tcPr>
          <w:p w:rsidR="005C47B0" w:rsidRPr="003A3A42" w:rsidRDefault="005C47B0"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val="restart"/>
            <w:tcBorders>
              <w:top w:val="nil"/>
              <w:left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档案、证章管理（</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档案管理</w:t>
            </w:r>
          </w:p>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69</w:t>
            </w:r>
          </w:p>
        </w:tc>
        <w:tc>
          <w:tcPr>
            <w:tcW w:w="1214"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档案管理制度</w:t>
            </w:r>
          </w:p>
        </w:tc>
        <w:tc>
          <w:tcPr>
            <w:tcW w:w="700"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w:t>
            </w:r>
          </w:p>
        </w:tc>
        <w:tc>
          <w:tcPr>
            <w:tcW w:w="3969"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5C47B0">
            <w:pPr>
              <w:autoSpaceDN w:val="0"/>
              <w:spacing w:after="0" w:line="280" w:lineRule="exact"/>
              <w:jc w:val="both"/>
              <w:rPr>
                <w:rFonts w:ascii="Times New Roman" w:eastAsia="方正仿宋_GBK" w:hAnsi="Times New Roman" w:cs="Times New Roman"/>
                <w:color w:val="000000" w:themeColor="text1"/>
                <w:spacing w:val="-8"/>
                <w:sz w:val="21"/>
                <w:szCs w:val="21"/>
              </w:rPr>
            </w:pPr>
            <w:r w:rsidRPr="003A3A42">
              <w:rPr>
                <w:rFonts w:ascii="Times New Roman" w:eastAsia="方正仿宋_GBK" w:hAnsi="Times New Roman" w:cs="Times New Roman" w:hint="eastAsia"/>
                <w:color w:val="000000" w:themeColor="text1"/>
                <w:spacing w:val="-8"/>
                <w:sz w:val="21"/>
                <w:szCs w:val="21"/>
              </w:rPr>
              <w:t>□制定详细、规范的档案管理制度，得</w:t>
            </w:r>
            <w:r w:rsidRPr="003A3A42">
              <w:rPr>
                <w:rFonts w:ascii="Times New Roman" w:eastAsia="方正仿宋_GBK" w:hAnsi="Times New Roman" w:cs="Times New Roman" w:hint="eastAsia"/>
                <w:color w:val="000000" w:themeColor="text1"/>
                <w:spacing w:val="-8"/>
                <w:sz w:val="21"/>
                <w:szCs w:val="21"/>
              </w:rPr>
              <w:t>2</w:t>
            </w:r>
            <w:r w:rsidRPr="003A3A42">
              <w:rPr>
                <w:rFonts w:ascii="Times New Roman" w:eastAsia="方正仿宋_GBK" w:hAnsi="Times New Roman" w:cs="Times New Roman" w:hint="eastAsia"/>
                <w:color w:val="000000" w:themeColor="text1"/>
                <w:spacing w:val="-8"/>
                <w:sz w:val="21"/>
                <w:szCs w:val="21"/>
              </w:rPr>
              <w:t>分</w:t>
            </w:r>
          </w:p>
          <w:p w:rsidR="005C47B0" w:rsidRPr="003A3A42" w:rsidRDefault="005C47B0" w:rsidP="005C47B0">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□无档案管理制度，得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5C47B0" w:rsidRPr="003A3A42" w:rsidTr="006C0DB9">
        <w:trPr>
          <w:trHeight w:val="850"/>
          <w:jc w:val="center"/>
        </w:trPr>
        <w:tc>
          <w:tcPr>
            <w:tcW w:w="1559" w:type="dxa"/>
            <w:vMerge/>
            <w:tcBorders>
              <w:left w:val="single" w:sz="4" w:space="0" w:color="auto"/>
              <w:right w:val="single" w:sz="4" w:space="0" w:color="auto"/>
            </w:tcBorders>
            <w:shd w:val="clear" w:color="auto" w:fill="auto"/>
            <w:vAlign w:val="center"/>
            <w:hideMark/>
          </w:tcPr>
          <w:p w:rsidR="005C47B0" w:rsidRPr="003A3A42" w:rsidRDefault="005C47B0"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70</w:t>
            </w:r>
          </w:p>
        </w:tc>
        <w:tc>
          <w:tcPr>
            <w:tcW w:w="1214"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档案保管情况</w:t>
            </w:r>
          </w:p>
        </w:tc>
        <w:tc>
          <w:tcPr>
            <w:tcW w:w="700"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w:t>
            </w:r>
          </w:p>
        </w:tc>
        <w:tc>
          <w:tcPr>
            <w:tcW w:w="3969"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5C47B0">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□有专门场所或专柜保存档案</w:t>
            </w:r>
          </w:p>
          <w:p w:rsidR="005C47B0" w:rsidRPr="003A3A42" w:rsidRDefault="005C47B0" w:rsidP="005C47B0">
            <w:pPr>
              <w:spacing w:after="0" w:line="280" w:lineRule="exact"/>
              <w:jc w:val="both"/>
              <w:rPr>
                <w:rFonts w:ascii="Times New Roman" w:eastAsia="方正仿宋_GBK" w:hAnsi="Times New Roman" w:cs="宋体"/>
                <w:color w:val="000000" w:themeColor="text1"/>
                <w:spacing w:val="-6"/>
                <w:sz w:val="21"/>
                <w:szCs w:val="21"/>
              </w:rPr>
            </w:pPr>
            <w:r w:rsidRPr="003A3A42">
              <w:rPr>
                <w:rFonts w:ascii="Times New Roman" w:eastAsia="方正仿宋_GBK" w:hAnsi="Times New Roman" w:cs="宋体" w:hint="eastAsia"/>
                <w:color w:val="000000" w:themeColor="text1"/>
                <w:spacing w:val="-6"/>
                <w:sz w:val="21"/>
                <w:szCs w:val="21"/>
              </w:rPr>
              <w:t>□有专人管理档案□整理有序，使用规范</w:t>
            </w:r>
          </w:p>
          <w:p w:rsidR="005C47B0" w:rsidRPr="003A3A42" w:rsidRDefault="005C47B0" w:rsidP="005C47B0">
            <w:pPr>
              <w:spacing w:after="0" w:line="280" w:lineRule="exact"/>
              <w:jc w:val="both"/>
              <w:rPr>
                <w:rFonts w:ascii="Times New Roman" w:eastAsia="方正仿宋_GBK" w:hAnsi="Times New Roman" w:cs="宋体"/>
                <w:color w:val="000000" w:themeColor="text1"/>
                <w:spacing w:val="-6"/>
                <w:w w:val="95"/>
                <w:sz w:val="21"/>
                <w:szCs w:val="21"/>
              </w:rPr>
            </w:pPr>
            <w:r w:rsidRPr="003A3A42">
              <w:rPr>
                <w:rFonts w:ascii="Times New Roman" w:eastAsia="方正仿宋_GBK" w:hAnsi="Times New Roman" w:cs="Times New Roman" w:hint="eastAsia"/>
                <w:color w:val="000000" w:themeColor="text1"/>
                <w:spacing w:val="-6"/>
                <w:sz w:val="21"/>
                <w:szCs w:val="21"/>
              </w:rPr>
              <w:t xml:space="preserve"> </w:t>
            </w:r>
            <w:r w:rsidRPr="003A3A42">
              <w:rPr>
                <w:rFonts w:ascii="Times New Roman" w:eastAsia="方正仿宋_GBK" w:hAnsi="Times New Roman" w:cs="宋体" w:hint="eastAsia"/>
                <w:b/>
                <w:bCs/>
                <w:color w:val="000000" w:themeColor="text1"/>
                <w:spacing w:val="-6"/>
                <w:w w:val="95"/>
                <w:sz w:val="21"/>
                <w:szCs w:val="21"/>
              </w:rPr>
              <w:t>注：以上各项，缺一项扣</w:t>
            </w:r>
            <w:r w:rsidRPr="003A3A42">
              <w:rPr>
                <w:rFonts w:ascii="Times New Roman" w:eastAsia="方正仿宋_GBK" w:hAnsi="Times New Roman" w:cs="Times New Roman" w:hint="eastAsia"/>
                <w:b/>
                <w:bCs/>
                <w:color w:val="000000" w:themeColor="text1"/>
                <w:spacing w:val="-6"/>
                <w:w w:val="95"/>
                <w:sz w:val="21"/>
                <w:szCs w:val="21"/>
              </w:rPr>
              <w:t>1</w:t>
            </w:r>
            <w:r w:rsidRPr="003A3A42">
              <w:rPr>
                <w:rFonts w:ascii="Times New Roman" w:eastAsia="方正仿宋_GBK" w:hAnsi="Times New Roman" w:cs="宋体" w:hint="eastAsia"/>
                <w:b/>
                <w:bCs/>
                <w:color w:val="000000" w:themeColor="text1"/>
                <w:spacing w:val="-6"/>
                <w:w w:val="95"/>
                <w:sz w:val="21"/>
                <w:szCs w:val="21"/>
              </w:rPr>
              <w:t>分，扣完为止。</w:t>
            </w:r>
          </w:p>
        </w:tc>
        <w:tc>
          <w:tcPr>
            <w:tcW w:w="902" w:type="dxa"/>
            <w:tcBorders>
              <w:top w:val="nil"/>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5C47B0" w:rsidRPr="003A3A42" w:rsidTr="006C0DB9">
        <w:trPr>
          <w:trHeight w:val="855"/>
          <w:jc w:val="center"/>
        </w:trPr>
        <w:tc>
          <w:tcPr>
            <w:tcW w:w="1559" w:type="dxa"/>
            <w:vMerge/>
            <w:tcBorders>
              <w:left w:val="single" w:sz="4" w:space="0" w:color="auto"/>
              <w:right w:val="single" w:sz="4" w:space="0" w:color="auto"/>
            </w:tcBorders>
            <w:shd w:val="clear" w:color="auto" w:fill="auto"/>
            <w:vAlign w:val="center"/>
            <w:hideMark/>
          </w:tcPr>
          <w:p w:rsidR="005C47B0" w:rsidRPr="003A3A42" w:rsidRDefault="005C47B0"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证书管理</w:t>
            </w:r>
          </w:p>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71</w:t>
            </w:r>
          </w:p>
        </w:tc>
        <w:tc>
          <w:tcPr>
            <w:tcW w:w="1214"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证书管理</w:t>
            </w:r>
          </w:p>
        </w:tc>
        <w:tc>
          <w:tcPr>
            <w:tcW w:w="700"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w:t>
            </w:r>
          </w:p>
        </w:tc>
        <w:tc>
          <w:tcPr>
            <w:tcW w:w="3969"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5C47B0">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□制定证书管理、使用制度并严格落实，得</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分□未制定证书管理、使用制度或制定了未落实，得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5C47B0" w:rsidRPr="003A3A42" w:rsidTr="006C0DB9">
        <w:trPr>
          <w:trHeight w:val="810"/>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72</w:t>
            </w:r>
          </w:p>
        </w:tc>
        <w:tc>
          <w:tcPr>
            <w:tcW w:w="1214"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证书悬挂</w:t>
            </w:r>
          </w:p>
        </w:tc>
        <w:tc>
          <w:tcPr>
            <w:tcW w:w="700"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w:t>
            </w:r>
          </w:p>
        </w:tc>
        <w:tc>
          <w:tcPr>
            <w:tcW w:w="3969"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5C47B0">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□办公场所内外分别悬挂登记证书正本和牌匾，得</w:t>
            </w: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Times New Roman" w:hint="eastAsia"/>
                <w:color w:val="000000" w:themeColor="text1"/>
                <w:sz w:val="21"/>
                <w:szCs w:val="21"/>
              </w:rPr>
              <w:t>分</w:t>
            </w:r>
          </w:p>
          <w:p w:rsidR="005C47B0" w:rsidRPr="003A3A42" w:rsidRDefault="005C47B0" w:rsidP="005C47B0">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□办公场所内外未分别悬挂登记证书正本和牌匾，得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5C47B0" w:rsidRPr="003A3A42" w:rsidTr="006C0DB9">
        <w:trPr>
          <w:trHeight w:val="454"/>
          <w:jc w:val="center"/>
        </w:trPr>
        <w:tc>
          <w:tcPr>
            <w:tcW w:w="1559" w:type="dxa"/>
            <w:vMerge w:val="restart"/>
            <w:tcBorders>
              <w:top w:val="single" w:sz="4" w:space="0" w:color="auto"/>
              <w:left w:val="single" w:sz="4" w:space="0" w:color="auto"/>
              <w:right w:val="single" w:sz="4" w:space="0" w:color="auto"/>
            </w:tcBorders>
            <w:shd w:val="clear" w:color="auto" w:fill="auto"/>
            <w:vAlign w:val="center"/>
            <w:hideMark/>
          </w:tcPr>
          <w:p w:rsidR="005C47B0" w:rsidRPr="003A3A42" w:rsidRDefault="005C47B0" w:rsidP="008D2385">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5C47B0" w:rsidRPr="003A3A42" w:rsidRDefault="005C47B0"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418" w:type="dxa"/>
            <w:vMerge w:val="restart"/>
            <w:tcBorders>
              <w:top w:val="single" w:sz="4" w:space="0" w:color="auto"/>
              <w:left w:val="single" w:sz="4" w:space="0" w:color="auto"/>
              <w:right w:val="single" w:sz="4" w:space="0" w:color="auto"/>
            </w:tcBorders>
            <w:vAlign w:val="center"/>
            <w:hideMark/>
          </w:tcPr>
          <w:p w:rsidR="005C47B0" w:rsidRPr="003A3A42" w:rsidRDefault="005C47B0"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591" w:type="dxa"/>
            <w:gridSpan w:val="4"/>
            <w:tcBorders>
              <w:top w:val="single" w:sz="4" w:space="0" w:color="auto"/>
              <w:left w:val="nil"/>
              <w:bottom w:val="single" w:sz="4" w:space="0" w:color="auto"/>
              <w:right w:val="single" w:sz="4" w:space="0" w:color="auto"/>
            </w:tcBorders>
            <w:shd w:val="clear" w:color="auto" w:fill="auto"/>
            <w:vAlign w:val="center"/>
            <w:hideMark/>
          </w:tcPr>
          <w:p w:rsidR="005C47B0" w:rsidRPr="003A3A42" w:rsidRDefault="005C47B0"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02" w:type="dxa"/>
            <w:vMerge w:val="restart"/>
            <w:tcBorders>
              <w:top w:val="single" w:sz="4" w:space="0" w:color="auto"/>
              <w:left w:val="nil"/>
              <w:right w:val="single" w:sz="4" w:space="0" w:color="auto"/>
            </w:tcBorders>
            <w:shd w:val="clear" w:color="000000" w:fill="FFFFFF"/>
            <w:noWrap/>
            <w:vAlign w:val="center"/>
            <w:hideMark/>
          </w:tcPr>
          <w:p w:rsidR="005C47B0" w:rsidRPr="003A3A42" w:rsidRDefault="005C47B0"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850" w:type="dxa"/>
            <w:vMerge w:val="restart"/>
            <w:tcBorders>
              <w:top w:val="single" w:sz="4" w:space="0" w:color="auto"/>
              <w:left w:val="nil"/>
              <w:right w:val="single" w:sz="4" w:space="0" w:color="auto"/>
            </w:tcBorders>
            <w:shd w:val="clear" w:color="000000" w:fill="FFFFFF"/>
            <w:noWrap/>
            <w:vAlign w:val="center"/>
            <w:hideMark/>
          </w:tcPr>
          <w:p w:rsidR="000E76E1" w:rsidRDefault="005C47B0"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5C47B0" w:rsidRPr="003A3A42" w:rsidRDefault="005C47B0"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2268" w:type="dxa"/>
            <w:gridSpan w:val="2"/>
            <w:vMerge w:val="restart"/>
            <w:tcBorders>
              <w:top w:val="single" w:sz="4" w:space="0" w:color="auto"/>
              <w:left w:val="nil"/>
              <w:right w:val="single" w:sz="4" w:space="0" w:color="auto"/>
            </w:tcBorders>
            <w:shd w:val="clear" w:color="000000" w:fill="FFFFFF"/>
            <w:noWrap/>
            <w:vAlign w:val="center"/>
            <w:hideMark/>
          </w:tcPr>
          <w:p w:rsidR="005C47B0" w:rsidRPr="003A3A42" w:rsidRDefault="005C47B0"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5C47B0" w:rsidRPr="003A3A42" w:rsidTr="006C0DB9">
        <w:trPr>
          <w:trHeight w:val="454"/>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left w:val="single" w:sz="4" w:space="0" w:color="auto"/>
              <w:bottom w:val="single" w:sz="4" w:space="0" w:color="auto"/>
              <w:right w:val="single" w:sz="4" w:space="0" w:color="auto"/>
            </w:tcBorders>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编号</w:t>
            </w:r>
          </w:p>
        </w:tc>
        <w:tc>
          <w:tcPr>
            <w:tcW w:w="1214"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69"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02" w:type="dxa"/>
            <w:vMerge/>
            <w:tcBorders>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p>
        </w:tc>
        <w:tc>
          <w:tcPr>
            <w:tcW w:w="850" w:type="dxa"/>
            <w:vMerge/>
            <w:tcBorders>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p>
        </w:tc>
        <w:tc>
          <w:tcPr>
            <w:tcW w:w="2268" w:type="dxa"/>
            <w:gridSpan w:val="2"/>
            <w:vMerge/>
            <w:tcBorders>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jc w:val="center"/>
              <w:rPr>
                <w:rFonts w:ascii="Times New Roman" w:eastAsia="方正仿宋_GBK" w:hAnsi="Times New Roman" w:cs="Times New Roman"/>
                <w:b/>
                <w:bCs/>
                <w:color w:val="000000" w:themeColor="text1"/>
                <w:sz w:val="21"/>
                <w:szCs w:val="21"/>
              </w:rPr>
            </w:pPr>
          </w:p>
        </w:tc>
      </w:tr>
      <w:tr w:rsidR="005C47B0" w:rsidRPr="003A3A42" w:rsidTr="006C0DB9">
        <w:trPr>
          <w:trHeight w:val="1191"/>
          <w:jc w:val="center"/>
        </w:trPr>
        <w:tc>
          <w:tcPr>
            <w:tcW w:w="1559" w:type="dxa"/>
            <w:vMerge w:val="restart"/>
            <w:tcBorders>
              <w:top w:val="nil"/>
              <w:left w:val="single" w:sz="4" w:space="0" w:color="auto"/>
              <w:right w:val="single" w:sz="4" w:space="0" w:color="auto"/>
            </w:tcBorders>
            <w:shd w:val="clear" w:color="auto" w:fill="auto"/>
            <w:vAlign w:val="center"/>
            <w:hideMark/>
          </w:tcPr>
          <w:p w:rsidR="005C47B0" w:rsidRPr="003A3A42" w:rsidRDefault="005C47B0" w:rsidP="006E2096">
            <w:pPr>
              <w:spacing w:after="0" w:line="280" w:lineRule="exact"/>
              <w:rPr>
                <w:rFonts w:ascii="Times New Roman" w:eastAsia="方正仿宋_GBK" w:hAnsi="Times New Roman" w:cs="Times New Roman"/>
                <w:b/>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三、内部治理（340分）</w:t>
            </w:r>
          </w:p>
        </w:tc>
        <w:tc>
          <w:tcPr>
            <w:tcW w:w="1134" w:type="dxa"/>
            <w:vMerge w:val="restart"/>
            <w:tcBorders>
              <w:top w:val="nil"/>
              <w:left w:val="single" w:sz="4" w:space="0" w:color="auto"/>
              <w:right w:val="single" w:sz="4" w:space="0" w:color="auto"/>
            </w:tcBorders>
            <w:shd w:val="clear" w:color="auto" w:fill="auto"/>
            <w:vAlign w:val="center"/>
            <w:hideMark/>
          </w:tcPr>
          <w:p w:rsidR="005C47B0" w:rsidRPr="003A3A42" w:rsidRDefault="005C47B0" w:rsidP="00394293">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档案、证章管理（</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印章管理</w:t>
            </w:r>
          </w:p>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73</w:t>
            </w:r>
          </w:p>
        </w:tc>
        <w:tc>
          <w:tcPr>
            <w:tcW w:w="1214"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印章管理制度</w:t>
            </w:r>
          </w:p>
        </w:tc>
        <w:tc>
          <w:tcPr>
            <w:tcW w:w="700"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w:t>
            </w:r>
          </w:p>
        </w:tc>
        <w:tc>
          <w:tcPr>
            <w:tcW w:w="3969"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□有健全的印章保管和使用制度，得</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分</w:t>
            </w:r>
          </w:p>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□未制定印章保管和使用制度，得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5C47B0" w:rsidRPr="003A3A42" w:rsidTr="006C0DB9">
        <w:trPr>
          <w:trHeight w:val="1247"/>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74</w:t>
            </w:r>
          </w:p>
        </w:tc>
        <w:tc>
          <w:tcPr>
            <w:tcW w:w="1214"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印章保管使用</w:t>
            </w:r>
          </w:p>
        </w:tc>
        <w:tc>
          <w:tcPr>
            <w:tcW w:w="700"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w:t>
            </w:r>
          </w:p>
        </w:tc>
        <w:tc>
          <w:tcPr>
            <w:tcW w:w="3969" w:type="dxa"/>
            <w:tcBorders>
              <w:top w:val="nil"/>
              <w:left w:val="nil"/>
              <w:bottom w:val="single" w:sz="4" w:space="0" w:color="auto"/>
              <w:right w:val="single" w:sz="4" w:space="0" w:color="auto"/>
            </w:tcBorders>
            <w:shd w:val="clear" w:color="auto" w:fill="auto"/>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□印章有专人妥善保管、使用登记详细，得</w:t>
            </w: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Times New Roman" w:hint="eastAsia"/>
                <w:color w:val="000000" w:themeColor="text1"/>
                <w:sz w:val="21"/>
                <w:szCs w:val="21"/>
              </w:rPr>
              <w:t>分</w:t>
            </w:r>
          </w:p>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□印章无专人保管或印章有私存、遗失现象，使用无详细登记，得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C47B0" w:rsidRPr="003A3A42" w:rsidRDefault="005C47B0"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394293" w:rsidRPr="003A3A42" w:rsidTr="006C0DB9">
        <w:trPr>
          <w:trHeight w:val="1815"/>
          <w:jc w:val="center"/>
        </w:trPr>
        <w:tc>
          <w:tcPr>
            <w:tcW w:w="1559" w:type="dxa"/>
            <w:vMerge w:val="restart"/>
            <w:tcBorders>
              <w:top w:val="nil"/>
              <w:left w:val="single" w:sz="4" w:space="0" w:color="auto"/>
              <w:right w:val="single" w:sz="4" w:space="0" w:color="auto"/>
            </w:tcBorders>
            <w:shd w:val="clear" w:color="auto" w:fill="auto"/>
            <w:vAlign w:val="center"/>
            <w:hideMark/>
          </w:tcPr>
          <w:p w:rsidR="00394293" w:rsidRPr="003A3A42" w:rsidRDefault="00394293" w:rsidP="006E2096">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四、工作绩效（370分）</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94293" w:rsidRPr="003A3A42" w:rsidRDefault="00394293"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战略与</w:t>
            </w:r>
          </w:p>
          <w:p w:rsidR="00394293" w:rsidRPr="003A3A42" w:rsidRDefault="00394293"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规划</w:t>
            </w:r>
          </w:p>
          <w:p w:rsidR="00394293" w:rsidRPr="003A3A42" w:rsidRDefault="00394293"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94293" w:rsidRPr="003A3A42" w:rsidRDefault="00394293"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战略规划（</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394293" w:rsidRPr="003A3A42" w:rsidRDefault="00394293"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75</w:t>
            </w:r>
          </w:p>
        </w:tc>
        <w:tc>
          <w:tcPr>
            <w:tcW w:w="1214" w:type="dxa"/>
            <w:tcBorders>
              <w:top w:val="nil"/>
              <w:left w:val="nil"/>
              <w:bottom w:val="single" w:sz="4" w:space="0" w:color="auto"/>
              <w:right w:val="single" w:sz="4" w:space="0" w:color="auto"/>
            </w:tcBorders>
            <w:shd w:val="clear" w:color="auto" w:fill="auto"/>
            <w:vAlign w:val="center"/>
            <w:hideMark/>
          </w:tcPr>
          <w:p w:rsidR="00394293" w:rsidRPr="003A3A42" w:rsidRDefault="00394293"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战略规划制定</w:t>
            </w:r>
          </w:p>
        </w:tc>
        <w:tc>
          <w:tcPr>
            <w:tcW w:w="700" w:type="dxa"/>
            <w:tcBorders>
              <w:top w:val="nil"/>
              <w:left w:val="nil"/>
              <w:bottom w:val="single" w:sz="4" w:space="0" w:color="auto"/>
              <w:right w:val="single" w:sz="4" w:space="0" w:color="auto"/>
            </w:tcBorders>
            <w:shd w:val="clear" w:color="auto" w:fill="auto"/>
            <w:vAlign w:val="center"/>
            <w:hideMark/>
          </w:tcPr>
          <w:p w:rsidR="00394293" w:rsidRPr="003A3A42" w:rsidRDefault="00394293"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6</w:t>
            </w:r>
          </w:p>
        </w:tc>
        <w:tc>
          <w:tcPr>
            <w:tcW w:w="3969" w:type="dxa"/>
            <w:tcBorders>
              <w:top w:val="nil"/>
              <w:left w:val="nil"/>
              <w:bottom w:val="single" w:sz="4" w:space="0" w:color="auto"/>
              <w:right w:val="single" w:sz="4" w:space="0" w:color="auto"/>
            </w:tcBorders>
            <w:shd w:val="clear" w:color="auto" w:fill="auto"/>
            <w:vAlign w:val="center"/>
            <w:hideMark/>
          </w:tcPr>
          <w:p w:rsidR="00394293" w:rsidRPr="003A3A42" w:rsidRDefault="00394293" w:rsidP="006E2096">
            <w:pPr>
              <w:spacing w:after="0" w:line="280" w:lineRule="exact"/>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制定基金会长期发展战略规划（不少于十年）</w:t>
            </w:r>
          </w:p>
          <w:p w:rsidR="00394293" w:rsidRPr="003A3A42" w:rsidRDefault="00394293" w:rsidP="006E209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□制定战略规划管理制度，得</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394293" w:rsidRPr="003A3A42" w:rsidRDefault="00394293" w:rsidP="006E209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□制定了战略规划，得</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394293" w:rsidRPr="003A3A42" w:rsidRDefault="00394293" w:rsidP="006E209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□战略规划编制合理，得</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394293" w:rsidRPr="003A3A42" w:rsidRDefault="00394293" w:rsidP="006E2096">
            <w:pPr>
              <w:spacing w:after="0" w:line="280" w:lineRule="exact"/>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注：以上各项，不符合扣相应分值。</w:t>
            </w:r>
          </w:p>
        </w:tc>
        <w:tc>
          <w:tcPr>
            <w:tcW w:w="902" w:type="dxa"/>
            <w:tcBorders>
              <w:top w:val="nil"/>
              <w:left w:val="nil"/>
              <w:bottom w:val="single" w:sz="4" w:space="0" w:color="auto"/>
              <w:right w:val="single" w:sz="4" w:space="0" w:color="auto"/>
            </w:tcBorders>
            <w:shd w:val="clear" w:color="000000" w:fill="FFFFFF"/>
            <w:noWrap/>
            <w:vAlign w:val="center"/>
            <w:hideMark/>
          </w:tcPr>
          <w:p w:rsidR="00394293" w:rsidRPr="003A3A42" w:rsidRDefault="00394293"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394293" w:rsidRPr="003A3A42" w:rsidRDefault="00394293"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94293" w:rsidRPr="003A3A42" w:rsidRDefault="00394293"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394293" w:rsidRPr="003A3A42" w:rsidTr="006C0DB9">
        <w:trPr>
          <w:trHeight w:val="1590"/>
          <w:jc w:val="center"/>
        </w:trPr>
        <w:tc>
          <w:tcPr>
            <w:tcW w:w="1559" w:type="dxa"/>
            <w:vMerge/>
            <w:tcBorders>
              <w:left w:val="single" w:sz="4" w:space="0" w:color="auto"/>
              <w:right w:val="single" w:sz="4" w:space="0" w:color="auto"/>
            </w:tcBorders>
            <w:shd w:val="clear" w:color="auto" w:fill="auto"/>
            <w:vAlign w:val="center"/>
            <w:hideMark/>
          </w:tcPr>
          <w:p w:rsidR="00394293" w:rsidRPr="003A3A42" w:rsidRDefault="00394293"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top w:val="nil"/>
              <w:left w:val="single" w:sz="4" w:space="0" w:color="auto"/>
              <w:bottom w:val="single" w:sz="4" w:space="0" w:color="auto"/>
              <w:right w:val="single" w:sz="4" w:space="0" w:color="auto"/>
            </w:tcBorders>
            <w:vAlign w:val="center"/>
            <w:hideMark/>
          </w:tcPr>
          <w:p w:rsidR="00394293" w:rsidRPr="003A3A42" w:rsidRDefault="00394293"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394293" w:rsidRPr="003A3A42" w:rsidRDefault="00394293"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394293" w:rsidRPr="003A3A42" w:rsidRDefault="00394293"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76</w:t>
            </w:r>
          </w:p>
        </w:tc>
        <w:tc>
          <w:tcPr>
            <w:tcW w:w="1214" w:type="dxa"/>
            <w:tcBorders>
              <w:top w:val="nil"/>
              <w:left w:val="nil"/>
              <w:bottom w:val="single" w:sz="4" w:space="0" w:color="auto"/>
              <w:right w:val="single" w:sz="4" w:space="0" w:color="auto"/>
            </w:tcBorders>
            <w:shd w:val="clear" w:color="auto" w:fill="auto"/>
            <w:vAlign w:val="center"/>
            <w:hideMark/>
          </w:tcPr>
          <w:p w:rsidR="00394293" w:rsidRPr="003A3A42" w:rsidRDefault="00394293"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战略规划落实</w:t>
            </w:r>
          </w:p>
        </w:tc>
        <w:tc>
          <w:tcPr>
            <w:tcW w:w="700" w:type="dxa"/>
            <w:tcBorders>
              <w:top w:val="nil"/>
              <w:left w:val="nil"/>
              <w:bottom w:val="single" w:sz="4" w:space="0" w:color="auto"/>
              <w:right w:val="single" w:sz="4" w:space="0" w:color="auto"/>
            </w:tcBorders>
            <w:shd w:val="clear" w:color="auto" w:fill="auto"/>
            <w:vAlign w:val="center"/>
            <w:hideMark/>
          </w:tcPr>
          <w:p w:rsidR="00394293" w:rsidRPr="003A3A42" w:rsidRDefault="00394293"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4</w:t>
            </w:r>
          </w:p>
        </w:tc>
        <w:tc>
          <w:tcPr>
            <w:tcW w:w="3969" w:type="dxa"/>
            <w:tcBorders>
              <w:top w:val="nil"/>
              <w:left w:val="nil"/>
              <w:bottom w:val="single" w:sz="4" w:space="0" w:color="auto"/>
              <w:right w:val="single" w:sz="4" w:space="0" w:color="auto"/>
            </w:tcBorders>
            <w:shd w:val="clear" w:color="auto" w:fill="auto"/>
            <w:vAlign w:val="center"/>
            <w:hideMark/>
          </w:tcPr>
          <w:p w:rsidR="00394293" w:rsidRPr="003A3A42" w:rsidRDefault="00394293" w:rsidP="006E2096">
            <w:pPr>
              <w:spacing w:after="0" w:line="280" w:lineRule="exact"/>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战略规划得以贯彻执行</w:t>
            </w:r>
          </w:p>
          <w:p w:rsidR="00394293" w:rsidRPr="003A3A42" w:rsidRDefault="00394293" w:rsidP="006E209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□战略规划得以执行，得</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394293" w:rsidRPr="003A3A42" w:rsidRDefault="00394293" w:rsidP="006E209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□实施战略管理，对战略规划执行情况进行定期评价及控制，得</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宋体" w:hint="eastAsia"/>
                <w:color w:val="000000" w:themeColor="text1"/>
                <w:sz w:val="21"/>
                <w:szCs w:val="21"/>
              </w:rPr>
              <w:t>分</w:t>
            </w:r>
          </w:p>
          <w:p w:rsidR="00394293" w:rsidRPr="003A3A42" w:rsidRDefault="00394293" w:rsidP="006E2096">
            <w:pPr>
              <w:spacing w:after="0" w:line="280" w:lineRule="exact"/>
              <w:rPr>
                <w:rFonts w:ascii="Times New Roman" w:eastAsia="方正仿宋_GBK" w:hAnsi="Times New Roman" w:cs="宋体"/>
                <w:b/>
                <w:bCs/>
                <w:color w:val="000000" w:themeColor="text1"/>
                <w:sz w:val="21"/>
                <w:szCs w:val="21"/>
              </w:rPr>
            </w:pPr>
            <w:r w:rsidRPr="003A3A42">
              <w:rPr>
                <w:rFonts w:ascii="Times New Roman" w:eastAsia="方正仿宋_GBK" w:hAnsi="Times New Roman" w:cs="宋体" w:hint="eastAsia"/>
                <w:b/>
                <w:bCs/>
                <w:color w:val="000000" w:themeColor="text1"/>
                <w:sz w:val="21"/>
                <w:szCs w:val="21"/>
              </w:rPr>
              <w:t>注：以上各项，不符合扣相应分值。</w:t>
            </w:r>
          </w:p>
        </w:tc>
        <w:tc>
          <w:tcPr>
            <w:tcW w:w="902" w:type="dxa"/>
            <w:tcBorders>
              <w:top w:val="nil"/>
              <w:left w:val="nil"/>
              <w:bottom w:val="single" w:sz="4" w:space="0" w:color="auto"/>
              <w:right w:val="single" w:sz="4" w:space="0" w:color="auto"/>
            </w:tcBorders>
            <w:shd w:val="clear" w:color="000000" w:fill="FFFFFF"/>
            <w:noWrap/>
            <w:vAlign w:val="center"/>
            <w:hideMark/>
          </w:tcPr>
          <w:p w:rsidR="00394293" w:rsidRPr="003A3A42" w:rsidRDefault="00394293"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394293" w:rsidRPr="003A3A42" w:rsidRDefault="00394293"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94293" w:rsidRPr="003A3A42" w:rsidRDefault="00394293"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394293" w:rsidRPr="003A3A42" w:rsidTr="006C0DB9">
        <w:trPr>
          <w:trHeight w:val="900"/>
          <w:jc w:val="center"/>
        </w:trPr>
        <w:tc>
          <w:tcPr>
            <w:tcW w:w="1559" w:type="dxa"/>
            <w:vMerge/>
            <w:tcBorders>
              <w:left w:val="single" w:sz="4" w:space="0" w:color="auto"/>
              <w:right w:val="single" w:sz="4" w:space="0" w:color="auto"/>
            </w:tcBorders>
            <w:shd w:val="clear" w:color="auto" w:fill="auto"/>
            <w:vAlign w:val="center"/>
            <w:hideMark/>
          </w:tcPr>
          <w:p w:rsidR="00394293" w:rsidRPr="003A3A42" w:rsidRDefault="00394293"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top w:val="nil"/>
              <w:left w:val="single" w:sz="4" w:space="0" w:color="auto"/>
              <w:bottom w:val="single" w:sz="4" w:space="0" w:color="auto"/>
              <w:right w:val="single" w:sz="4" w:space="0" w:color="auto"/>
            </w:tcBorders>
            <w:vAlign w:val="center"/>
            <w:hideMark/>
          </w:tcPr>
          <w:p w:rsidR="00394293" w:rsidRPr="003A3A42" w:rsidRDefault="00394293"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94293" w:rsidRPr="003A3A42" w:rsidRDefault="00394293"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年度计划（</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394293" w:rsidRPr="003A3A42" w:rsidRDefault="00394293"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77</w:t>
            </w:r>
          </w:p>
        </w:tc>
        <w:tc>
          <w:tcPr>
            <w:tcW w:w="1214" w:type="dxa"/>
            <w:tcBorders>
              <w:top w:val="nil"/>
              <w:left w:val="nil"/>
              <w:bottom w:val="single" w:sz="4" w:space="0" w:color="auto"/>
              <w:right w:val="single" w:sz="4" w:space="0" w:color="auto"/>
            </w:tcBorders>
            <w:shd w:val="clear" w:color="auto" w:fill="auto"/>
            <w:vAlign w:val="center"/>
            <w:hideMark/>
          </w:tcPr>
          <w:p w:rsidR="00394293" w:rsidRPr="003A3A42" w:rsidRDefault="00394293"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年度计划制定</w:t>
            </w:r>
          </w:p>
        </w:tc>
        <w:tc>
          <w:tcPr>
            <w:tcW w:w="700" w:type="dxa"/>
            <w:tcBorders>
              <w:top w:val="nil"/>
              <w:left w:val="nil"/>
              <w:bottom w:val="single" w:sz="4" w:space="0" w:color="auto"/>
              <w:right w:val="single" w:sz="4" w:space="0" w:color="auto"/>
            </w:tcBorders>
            <w:shd w:val="clear" w:color="auto" w:fill="auto"/>
            <w:vAlign w:val="center"/>
            <w:hideMark/>
          </w:tcPr>
          <w:p w:rsidR="00394293" w:rsidRPr="003A3A42" w:rsidRDefault="00394293"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394293" w:rsidRPr="003A3A42" w:rsidRDefault="00394293"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□制定详细的年度工作计划</w:t>
            </w:r>
          </w:p>
          <w:p w:rsidR="00394293" w:rsidRPr="003A3A42" w:rsidRDefault="00394293"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注：查看申报评估前两个年度资料，年度工作计划少一个扣</w:t>
            </w:r>
            <w:r w:rsidRPr="003A3A42">
              <w:rPr>
                <w:rFonts w:ascii="Times New Roman" w:eastAsia="方正仿宋_GBK" w:hAnsi="Times New Roman" w:cs="Times New Roman" w:hint="eastAsia"/>
                <w:b/>
                <w:bCs/>
                <w:color w:val="000000" w:themeColor="text1"/>
                <w:sz w:val="21"/>
                <w:szCs w:val="21"/>
              </w:rPr>
              <w:t>2.5</w:t>
            </w:r>
            <w:r w:rsidRPr="003A3A42">
              <w:rPr>
                <w:rFonts w:ascii="Times New Roman" w:eastAsia="方正仿宋_GBK" w:hAnsi="Times New Roman" w:cs="Times New Roman" w:hint="eastAsia"/>
                <w:b/>
                <w:bCs/>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394293" w:rsidRPr="003A3A42" w:rsidRDefault="00394293"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394293" w:rsidRPr="003A3A42" w:rsidRDefault="00394293"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94293" w:rsidRPr="003A3A42" w:rsidRDefault="00394293"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394293" w:rsidRPr="003A3A42" w:rsidTr="006C0DB9">
        <w:trPr>
          <w:trHeight w:val="1110"/>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394293" w:rsidRPr="003A3A42" w:rsidRDefault="00394293"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top w:val="nil"/>
              <w:left w:val="single" w:sz="4" w:space="0" w:color="auto"/>
              <w:bottom w:val="single" w:sz="4" w:space="0" w:color="auto"/>
              <w:right w:val="single" w:sz="4" w:space="0" w:color="auto"/>
            </w:tcBorders>
            <w:vAlign w:val="center"/>
            <w:hideMark/>
          </w:tcPr>
          <w:p w:rsidR="00394293" w:rsidRPr="003A3A42" w:rsidRDefault="00394293"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394293" w:rsidRPr="003A3A42" w:rsidRDefault="00394293"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394293" w:rsidRPr="003A3A42" w:rsidRDefault="00394293"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78</w:t>
            </w:r>
          </w:p>
        </w:tc>
        <w:tc>
          <w:tcPr>
            <w:tcW w:w="1214" w:type="dxa"/>
            <w:tcBorders>
              <w:top w:val="nil"/>
              <w:left w:val="nil"/>
              <w:bottom w:val="single" w:sz="4" w:space="0" w:color="auto"/>
              <w:right w:val="single" w:sz="4" w:space="0" w:color="auto"/>
            </w:tcBorders>
            <w:shd w:val="clear" w:color="auto" w:fill="auto"/>
            <w:vAlign w:val="center"/>
            <w:hideMark/>
          </w:tcPr>
          <w:p w:rsidR="00394293" w:rsidRPr="003A3A42" w:rsidRDefault="00394293"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年度计划执行</w:t>
            </w:r>
          </w:p>
        </w:tc>
        <w:tc>
          <w:tcPr>
            <w:tcW w:w="700" w:type="dxa"/>
            <w:tcBorders>
              <w:top w:val="nil"/>
              <w:left w:val="nil"/>
              <w:bottom w:val="single" w:sz="4" w:space="0" w:color="auto"/>
              <w:right w:val="single" w:sz="4" w:space="0" w:color="auto"/>
            </w:tcBorders>
            <w:shd w:val="clear" w:color="auto" w:fill="auto"/>
            <w:vAlign w:val="center"/>
            <w:hideMark/>
          </w:tcPr>
          <w:p w:rsidR="00394293" w:rsidRPr="003A3A42" w:rsidRDefault="00394293"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394293" w:rsidRPr="003A3A42" w:rsidRDefault="00394293"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□年度工作计划落实情况好，得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394293" w:rsidRPr="003A3A42" w:rsidRDefault="00394293"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□年度工作计划落实一般，得</w:t>
            </w: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Times New Roman" w:hint="eastAsia"/>
                <w:color w:val="000000" w:themeColor="text1"/>
                <w:sz w:val="21"/>
                <w:szCs w:val="21"/>
              </w:rPr>
              <w:t>分</w:t>
            </w:r>
          </w:p>
          <w:p w:rsidR="00394293" w:rsidRPr="003A3A42" w:rsidRDefault="00394293"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□未落实年度工作计划，得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394293" w:rsidRPr="003A3A42" w:rsidRDefault="00394293"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394293" w:rsidRPr="003A3A42" w:rsidRDefault="00394293"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94293" w:rsidRPr="003A3A42" w:rsidRDefault="00394293"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394293" w:rsidRPr="003A3A42" w:rsidTr="006C0DB9">
        <w:trPr>
          <w:trHeight w:val="454"/>
          <w:jc w:val="center"/>
        </w:trPr>
        <w:tc>
          <w:tcPr>
            <w:tcW w:w="1559" w:type="dxa"/>
            <w:vMerge w:val="restart"/>
            <w:tcBorders>
              <w:top w:val="single" w:sz="4" w:space="0" w:color="auto"/>
              <w:left w:val="single" w:sz="4" w:space="0" w:color="auto"/>
              <w:right w:val="single" w:sz="4" w:space="0" w:color="auto"/>
            </w:tcBorders>
            <w:shd w:val="clear" w:color="auto" w:fill="auto"/>
            <w:vAlign w:val="center"/>
            <w:hideMark/>
          </w:tcPr>
          <w:p w:rsidR="00394293" w:rsidRPr="003A3A42" w:rsidRDefault="00394293" w:rsidP="008D2385">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134" w:type="dxa"/>
            <w:vMerge w:val="restart"/>
            <w:tcBorders>
              <w:top w:val="single" w:sz="4" w:space="0" w:color="auto"/>
              <w:left w:val="single" w:sz="4" w:space="0" w:color="auto"/>
              <w:right w:val="single" w:sz="4" w:space="0" w:color="auto"/>
            </w:tcBorders>
            <w:vAlign w:val="center"/>
            <w:hideMark/>
          </w:tcPr>
          <w:p w:rsidR="00394293" w:rsidRPr="003A3A42" w:rsidRDefault="00394293"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418" w:type="dxa"/>
            <w:vMerge w:val="restart"/>
            <w:tcBorders>
              <w:top w:val="single" w:sz="4" w:space="0" w:color="auto"/>
              <w:left w:val="single" w:sz="4" w:space="0" w:color="auto"/>
              <w:right w:val="single" w:sz="4" w:space="0" w:color="auto"/>
            </w:tcBorders>
            <w:vAlign w:val="center"/>
            <w:hideMark/>
          </w:tcPr>
          <w:p w:rsidR="00394293" w:rsidRPr="003A3A42" w:rsidRDefault="00394293"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591" w:type="dxa"/>
            <w:gridSpan w:val="4"/>
            <w:tcBorders>
              <w:top w:val="single" w:sz="4" w:space="0" w:color="auto"/>
              <w:left w:val="nil"/>
              <w:bottom w:val="single" w:sz="4" w:space="0" w:color="auto"/>
              <w:right w:val="single" w:sz="4" w:space="0" w:color="auto"/>
            </w:tcBorders>
            <w:shd w:val="clear" w:color="auto" w:fill="auto"/>
            <w:vAlign w:val="center"/>
            <w:hideMark/>
          </w:tcPr>
          <w:p w:rsidR="00394293" w:rsidRPr="003A3A42" w:rsidRDefault="00394293"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02" w:type="dxa"/>
            <w:vMerge w:val="restart"/>
            <w:tcBorders>
              <w:top w:val="single" w:sz="4" w:space="0" w:color="auto"/>
              <w:left w:val="nil"/>
              <w:right w:val="single" w:sz="4" w:space="0" w:color="auto"/>
            </w:tcBorders>
            <w:shd w:val="clear" w:color="000000" w:fill="FFFFFF"/>
            <w:noWrap/>
            <w:vAlign w:val="center"/>
            <w:hideMark/>
          </w:tcPr>
          <w:p w:rsidR="00394293" w:rsidRPr="003A3A42" w:rsidRDefault="00394293"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850" w:type="dxa"/>
            <w:vMerge w:val="restart"/>
            <w:tcBorders>
              <w:top w:val="single" w:sz="4" w:space="0" w:color="auto"/>
              <w:left w:val="nil"/>
              <w:right w:val="single" w:sz="4" w:space="0" w:color="auto"/>
            </w:tcBorders>
            <w:shd w:val="clear" w:color="000000" w:fill="FFFFFF"/>
            <w:noWrap/>
            <w:vAlign w:val="center"/>
            <w:hideMark/>
          </w:tcPr>
          <w:p w:rsidR="000E76E1" w:rsidRDefault="00394293"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394293" w:rsidRPr="003A3A42" w:rsidRDefault="00394293"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2268" w:type="dxa"/>
            <w:gridSpan w:val="2"/>
            <w:vMerge w:val="restart"/>
            <w:tcBorders>
              <w:top w:val="single" w:sz="4" w:space="0" w:color="auto"/>
              <w:left w:val="nil"/>
              <w:right w:val="single" w:sz="4" w:space="0" w:color="auto"/>
            </w:tcBorders>
            <w:shd w:val="clear" w:color="000000" w:fill="FFFFFF"/>
            <w:noWrap/>
            <w:vAlign w:val="center"/>
            <w:hideMark/>
          </w:tcPr>
          <w:p w:rsidR="00394293" w:rsidRPr="003A3A42" w:rsidRDefault="00394293"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394293" w:rsidRPr="003A3A42" w:rsidTr="006C0DB9">
        <w:trPr>
          <w:trHeight w:val="454"/>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394293" w:rsidRPr="003A3A42" w:rsidRDefault="00394293"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vAlign w:val="center"/>
            <w:hideMark/>
          </w:tcPr>
          <w:p w:rsidR="00394293" w:rsidRPr="003A3A42" w:rsidRDefault="00394293"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left w:val="single" w:sz="4" w:space="0" w:color="auto"/>
              <w:bottom w:val="single" w:sz="4" w:space="0" w:color="auto"/>
              <w:right w:val="single" w:sz="4" w:space="0" w:color="auto"/>
            </w:tcBorders>
            <w:vAlign w:val="center"/>
            <w:hideMark/>
          </w:tcPr>
          <w:p w:rsidR="00394293" w:rsidRPr="003A3A42" w:rsidRDefault="00394293"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394293" w:rsidRPr="003A3A42" w:rsidRDefault="00394293"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编号</w:t>
            </w:r>
          </w:p>
        </w:tc>
        <w:tc>
          <w:tcPr>
            <w:tcW w:w="1214" w:type="dxa"/>
            <w:tcBorders>
              <w:top w:val="nil"/>
              <w:left w:val="nil"/>
              <w:bottom w:val="single" w:sz="4" w:space="0" w:color="auto"/>
              <w:right w:val="single" w:sz="4" w:space="0" w:color="auto"/>
            </w:tcBorders>
            <w:shd w:val="clear" w:color="auto" w:fill="auto"/>
            <w:vAlign w:val="center"/>
            <w:hideMark/>
          </w:tcPr>
          <w:p w:rsidR="00394293" w:rsidRPr="003A3A42" w:rsidRDefault="00394293"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nil"/>
              <w:bottom w:val="single" w:sz="4" w:space="0" w:color="auto"/>
              <w:right w:val="single" w:sz="4" w:space="0" w:color="auto"/>
            </w:tcBorders>
            <w:shd w:val="clear" w:color="auto" w:fill="auto"/>
            <w:vAlign w:val="center"/>
            <w:hideMark/>
          </w:tcPr>
          <w:p w:rsidR="00394293" w:rsidRPr="003A3A42" w:rsidRDefault="00394293"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69" w:type="dxa"/>
            <w:tcBorders>
              <w:top w:val="nil"/>
              <w:left w:val="nil"/>
              <w:bottom w:val="single" w:sz="4" w:space="0" w:color="auto"/>
              <w:right w:val="single" w:sz="4" w:space="0" w:color="auto"/>
            </w:tcBorders>
            <w:shd w:val="clear" w:color="auto" w:fill="auto"/>
            <w:vAlign w:val="center"/>
            <w:hideMark/>
          </w:tcPr>
          <w:p w:rsidR="00394293" w:rsidRPr="003A3A42" w:rsidRDefault="00394293"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02" w:type="dxa"/>
            <w:vMerge/>
            <w:tcBorders>
              <w:left w:val="nil"/>
              <w:bottom w:val="single" w:sz="4" w:space="0" w:color="auto"/>
              <w:right w:val="single" w:sz="4" w:space="0" w:color="auto"/>
            </w:tcBorders>
            <w:shd w:val="clear" w:color="000000" w:fill="FFFFFF"/>
            <w:noWrap/>
            <w:vAlign w:val="center"/>
            <w:hideMark/>
          </w:tcPr>
          <w:p w:rsidR="00394293" w:rsidRPr="003A3A42" w:rsidRDefault="00394293" w:rsidP="006E2096">
            <w:pPr>
              <w:spacing w:after="0" w:line="280" w:lineRule="exact"/>
              <w:rPr>
                <w:rFonts w:ascii="Times New Roman" w:eastAsia="方正仿宋_GBK" w:hAnsi="Times New Roman" w:cs="Times New Roman"/>
                <w:color w:val="000000" w:themeColor="text1"/>
                <w:sz w:val="21"/>
                <w:szCs w:val="21"/>
              </w:rPr>
            </w:pPr>
          </w:p>
        </w:tc>
        <w:tc>
          <w:tcPr>
            <w:tcW w:w="850" w:type="dxa"/>
            <w:vMerge/>
            <w:tcBorders>
              <w:left w:val="nil"/>
              <w:bottom w:val="single" w:sz="4" w:space="0" w:color="auto"/>
              <w:right w:val="single" w:sz="4" w:space="0" w:color="auto"/>
            </w:tcBorders>
            <w:shd w:val="clear" w:color="000000" w:fill="FFFFFF"/>
            <w:noWrap/>
            <w:vAlign w:val="center"/>
            <w:hideMark/>
          </w:tcPr>
          <w:p w:rsidR="00394293" w:rsidRPr="003A3A42" w:rsidRDefault="00394293" w:rsidP="006E2096">
            <w:pPr>
              <w:spacing w:after="0" w:line="280" w:lineRule="exact"/>
              <w:rPr>
                <w:rFonts w:ascii="Times New Roman" w:eastAsia="方正仿宋_GBK" w:hAnsi="Times New Roman" w:cs="Times New Roman"/>
                <w:color w:val="000000" w:themeColor="text1"/>
                <w:sz w:val="21"/>
                <w:szCs w:val="21"/>
              </w:rPr>
            </w:pPr>
          </w:p>
        </w:tc>
        <w:tc>
          <w:tcPr>
            <w:tcW w:w="2268" w:type="dxa"/>
            <w:gridSpan w:val="2"/>
            <w:vMerge/>
            <w:tcBorders>
              <w:left w:val="nil"/>
              <w:bottom w:val="single" w:sz="4" w:space="0" w:color="auto"/>
              <w:right w:val="single" w:sz="4" w:space="0" w:color="auto"/>
            </w:tcBorders>
            <w:shd w:val="clear" w:color="000000" w:fill="FFFFFF"/>
            <w:noWrap/>
            <w:vAlign w:val="center"/>
            <w:hideMark/>
          </w:tcPr>
          <w:p w:rsidR="00394293" w:rsidRPr="003A3A42" w:rsidRDefault="00394293" w:rsidP="006E2096">
            <w:pPr>
              <w:spacing w:after="0" w:line="280" w:lineRule="exact"/>
              <w:jc w:val="center"/>
              <w:rPr>
                <w:rFonts w:ascii="Times New Roman" w:eastAsia="方正仿宋_GBK" w:hAnsi="Times New Roman" w:cs="Times New Roman"/>
                <w:b/>
                <w:bCs/>
                <w:color w:val="000000" w:themeColor="text1"/>
                <w:sz w:val="21"/>
                <w:szCs w:val="21"/>
              </w:rPr>
            </w:pPr>
          </w:p>
        </w:tc>
      </w:tr>
      <w:tr w:rsidR="00BB3200" w:rsidRPr="003A3A42" w:rsidTr="00A43B4F">
        <w:trPr>
          <w:trHeight w:val="3288"/>
          <w:jc w:val="center"/>
        </w:trPr>
        <w:tc>
          <w:tcPr>
            <w:tcW w:w="1559" w:type="dxa"/>
            <w:vMerge w:val="restart"/>
            <w:tcBorders>
              <w:top w:val="single" w:sz="4" w:space="0" w:color="auto"/>
              <w:left w:val="single" w:sz="4" w:space="0" w:color="auto"/>
              <w:right w:val="single" w:sz="4" w:space="0" w:color="auto"/>
            </w:tcBorders>
            <w:shd w:val="clear" w:color="auto" w:fill="auto"/>
            <w:vAlign w:val="center"/>
            <w:hideMark/>
          </w:tcPr>
          <w:p w:rsidR="00BB3200" w:rsidRPr="003A3A42" w:rsidRDefault="00BB3200" w:rsidP="006E2096">
            <w:pPr>
              <w:spacing w:after="0" w:line="280" w:lineRule="exact"/>
              <w:rPr>
                <w:rFonts w:ascii="Times New Roman" w:eastAsia="方正仿宋_GBK" w:hAnsi="Times New Roman" w:cs="Times New Roman"/>
                <w:b/>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lastRenderedPageBreak/>
              <w:t>四、工作绩效（370分）</w:t>
            </w:r>
          </w:p>
        </w:tc>
        <w:tc>
          <w:tcPr>
            <w:tcW w:w="1134" w:type="dxa"/>
            <w:vMerge w:val="restart"/>
            <w:tcBorders>
              <w:top w:val="nil"/>
              <w:left w:val="single" w:sz="4" w:space="0" w:color="auto"/>
              <w:right w:val="single" w:sz="4" w:space="0" w:color="auto"/>
            </w:tcBorders>
            <w:shd w:val="clear" w:color="auto" w:fill="auto"/>
            <w:vAlign w:val="center"/>
            <w:hideMark/>
          </w:tcPr>
          <w:p w:rsidR="00BB3200" w:rsidRPr="003A3A42" w:rsidRDefault="00BB320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社会捐赠、募集和政府购买服务（</w:t>
            </w:r>
            <w:r w:rsidRPr="003A3A42">
              <w:rPr>
                <w:rFonts w:ascii="Times New Roman" w:eastAsia="方正仿宋_GBK" w:hAnsi="Times New Roman" w:cs="Times New Roman" w:hint="eastAsia"/>
                <w:color w:val="000000" w:themeColor="text1"/>
                <w:sz w:val="21"/>
                <w:szCs w:val="21"/>
              </w:rPr>
              <w:t>60</w:t>
            </w:r>
            <w:r w:rsidRPr="003A3A42">
              <w:rPr>
                <w:rFonts w:ascii="Times New Roman" w:eastAsia="方正仿宋_GBK" w:hAnsi="Times New Roman" w:cs="Times New Roman" w:hint="eastAsia"/>
                <w:color w:val="000000" w:themeColor="text1"/>
                <w:sz w:val="21"/>
                <w:szCs w:val="21"/>
              </w:rPr>
              <w:t>分）</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BB3200" w:rsidRPr="003A3A42" w:rsidRDefault="00BB320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年度捐赠</w:t>
            </w:r>
          </w:p>
          <w:p w:rsidR="00BB3200" w:rsidRPr="003A3A42" w:rsidRDefault="00BB320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收入</w:t>
            </w:r>
          </w:p>
          <w:p w:rsidR="00BB3200" w:rsidRPr="003A3A42" w:rsidRDefault="00BB320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40</w:t>
            </w:r>
            <w:r w:rsidRPr="003A3A42">
              <w:rPr>
                <w:rFonts w:ascii="Times New Roman" w:eastAsia="方正仿宋_GBK" w:hAnsi="Times New Roman" w:cs="Times New Roman" w:hint="eastAsia"/>
                <w:color w:val="000000" w:themeColor="text1"/>
                <w:sz w:val="21"/>
                <w:szCs w:val="21"/>
              </w:rPr>
              <w:t>分）</w:t>
            </w:r>
          </w:p>
        </w:tc>
        <w:tc>
          <w:tcPr>
            <w:tcW w:w="708" w:type="dxa"/>
            <w:vMerge w:val="restart"/>
            <w:tcBorders>
              <w:top w:val="nil"/>
              <w:left w:val="nil"/>
              <w:right w:val="single" w:sz="4" w:space="0" w:color="auto"/>
            </w:tcBorders>
            <w:shd w:val="clear" w:color="auto" w:fill="auto"/>
            <w:vAlign w:val="center"/>
            <w:hideMark/>
          </w:tcPr>
          <w:p w:rsidR="00BB3200" w:rsidRPr="003A3A42" w:rsidRDefault="00BB3200" w:rsidP="00BB320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79</w:t>
            </w:r>
          </w:p>
        </w:tc>
        <w:tc>
          <w:tcPr>
            <w:tcW w:w="1214" w:type="dxa"/>
            <w:tcBorders>
              <w:top w:val="nil"/>
              <w:left w:val="nil"/>
              <w:bottom w:val="single" w:sz="4" w:space="0" w:color="auto"/>
              <w:right w:val="single" w:sz="4" w:space="0" w:color="auto"/>
            </w:tcBorders>
            <w:shd w:val="clear" w:color="auto" w:fill="auto"/>
            <w:vAlign w:val="center"/>
            <w:hideMark/>
          </w:tcPr>
          <w:p w:rsidR="00BB3200" w:rsidRPr="003A3A42" w:rsidRDefault="00BB3200" w:rsidP="00394293">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以申报前两年全省相关领域基金会平均水平为参照数（公募、非公募分别计算）</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BB3200" w:rsidRPr="003A3A42" w:rsidRDefault="00BB320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40</w:t>
            </w:r>
          </w:p>
        </w:tc>
        <w:tc>
          <w:tcPr>
            <w:tcW w:w="39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3200" w:rsidRPr="003A3A42" w:rsidRDefault="00BB320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□根据实际捐赠收入测算得分</w:t>
            </w:r>
          </w:p>
        </w:tc>
        <w:tc>
          <w:tcPr>
            <w:tcW w:w="902" w:type="dxa"/>
            <w:vMerge w:val="restart"/>
            <w:tcBorders>
              <w:top w:val="nil"/>
              <w:left w:val="nil"/>
              <w:right w:val="single" w:sz="4" w:space="0" w:color="auto"/>
            </w:tcBorders>
            <w:shd w:val="clear" w:color="000000" w:fill="FFFFFF"/>
            <w:noWrap/>
            <w:vAlign w:val="center"/>
            <w:hideMark/>
          </w:tcPr>
          <w:p w:rsidR="00BB3200" w:rsidRPr="003A3A42" w:rsidRDefault="00BB320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vMerge w:val="restart"/>
            <w:tcBorders>
              <w:top w:val="nil"/>
              <w:left w:val="nil"/>
              <w:right w:val="single" w:sz="4" w:space="0" w:color="auto"/>
            </w:tcBorders>
            <w:shd w:val="clear" w:color="000000" w:fill="FFFFFF"/>
            <w:noWrap/>
            <w:vAlign w:val="center"/>
            <w:hideMark/>
          </w:tcPr>
          <w:p w:rsidR="00BB3200" w:rsidRPr="003A3A42" w:rsidRDefault="00BB320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vMerge w:val="restart"/>
            <w:tcBorders>
              <w:top w:val="single" w:sz="4" w:space="0" w:color="auto"/>
              <w:left w:val="nil"/>
              <w:right w:val="single" w:sz="4" w:space="0" w:color="auto"/>
            </w:tcBorders>
            <w:shd w:val="clear" w:color="000000" w:fill="FFFFFF"/>
            <w:noWrap/>
            <w:vAlign w:val="center"/>
            <w:hideMark/>
          </w:tcPr>
          <w:p w:rsidR="00BB3200" w:rsidRPr="003A3A42" w:rsidRDefault="00BB3200" w:rsidP="00804D24">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BB3200" w:rsidRPr="003A3A42" w:rsidTr="00A43B4F">
        <w:trPr>
          <w:trHeight w:val="4535"/>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BB3200" w:rsidRPr="003A3A42" w:rsidRDefault="00BB3200"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BB3200" w:rsidRPr="003A3A42" w:rsidRDefault="00BB3200"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BB3200" w:rsidRPr="003A3A42" w:rsidRDefault="00BB3200" w:rsidP="006E2096">
            <w:pPr>
              <w:spacing w:after="0" w:line="280" w:lineRule="exact"/>
              <w:rPr>
                <w:rFonts w:ascii="Times New Roman" w:eastAsia="方正仿宋_GBK" w:hAnsi="Times New Roman" w:cs="Times New Roman"/>
                <w:color w:val="000000" w:themeColor="text1"/>
                <w:sz w:val="21"/>
                <w:szCs w:val="21"/>
              </w:rPr>
            </w:pPr>
          </w:p>
        </w:tc>
        <w:tc>
          <w:tcPr>
            <w:tcW w:w="708" w:type="dxa"/>
            <w:vMerge/>
            <w:tcBorders>
              <w:left w:val="nil"/>
              <w:bottom w:val="single" w:sz="4" w:space="0" w:color="auto"/>
              <w:right w:val="single" w:sz="4" w:space="0" w:color="auto"/>
            </w:tcBorders>
            <w:shd w:val="clear" w:color="auto" w:fill="auto"/>
            <w:vAlign w:val="center"/>
            <w:hideMark/>
          </w:tcPr>
          <w:p w:rsidR="00BB3200" w:rsidRPr="003A3A42" w:rsidRDefault="00BB3200" w:rsidP="006E2096">
            <w:pPr>
              <w:spacing w:after="0" w:line="280" w:lineRule="exact"/>
              <w:jc w:val="center"/>
              <w:rPr>
                <w:rFonts w:ascii="Times New Roman" w:eastAsia="方正仿宋_GBK" w:hAnsi="Times New Roman" w:cs="Times New Roman"/>
                <w:color w:val="000000" w:themeColor="text1"/>
                <w:sz w:val="21"/>
                <w:szCs w:val="21"/>
              </w:rPr>
            </w:pPr>
          </w:p>
        </w:tc>
        <w:tc>
          <w:tcPr>
            <w:tcW w:w="1214" w:type="dxa"/>
            <w:tcBorders>
              <w:top w:val="nil"/>
              <w:left w:val="nil"/>
              <w:bottom w:val="single" w:sz="4" w:space="0" w:color="auto"/>
              <w:right w:val="single" w:sz="4" w:space="0" w:color="auto"/>
            </w:tcBorders>
            <w:shd w:val="clear" w:color="auto" w:fill="auto"/>
            <w:vAlign w:val="center"/>
            <w:hideMark/>
          </w:tcPr>
          <w:p w:rsidR="00BB3200" w:rsidRPr="003A3A42" w:rsidRDefault="00BB3200" w:rsidP="00394293">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得分</w:t>
            </w: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标准分值×</w:t>
            </w:r>
            <w:r w:rsidRPr="003A3A42">
              <w:rPr>
                <w:rFonts w:ascii="Times New Roman" w:eastAsia="方正仿宋_GBK" w:hAnsi="Times New Roman" w:cs="Times New Roman" w:hint="eastAsia"/>
                <w:color w:val="000000" w:themeColor="text1"/>
                <w:sz w:val="21"/>
                <w:szCs w:val="21"/>
              </w:rPr>
              <w:t>1.2</w:t>
            </w:r>
            <w:r w:rsidRPr="003A3A42">
              <w:rPr>
                <w:rFonts w:ascii="Times New Roman" w:eastAsia="方正仿宋_GBK" w:hAnsi="Times New Roman" w:cs="Times New Roman" w:hint="eastAsia"/>
                <w:color w:val="000000" w:themeColor="text1"/>
                <w:sz w:val="21"/>
                <w:szCs w:val="21"/>
              </w:rPr>
              <w:t>×本基金会前两年平均捐赠收入</w:t>
            </w: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（本基金会前两年平均捐赠收入</w:t>
            </w: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全省平均水平），最高不超过</w:t>
            </w:r>
            <w:r w:rsidRPr="003A3A42">
              <w:rPr>
                <w:rFonts w:ascii="Times New Roman" w:eastAsia="方正仿宋_GBK" w:hAnsi="Times New Roman" w:cs="Times New Roman" w:hint="eastAsia"/>
                <w:color w:val="000000" w:themeColor="text1"/>
                <w:sz w:val="21"/>
                <w:szCs w:val="21"/>
              </w:rPr>
              <w:t>40</w:t>
            </w:r>
            <w:r w:rsidRPr="003A3A42">
              <w:rPr>
                <w:rFonts w:ascii="Times New Roman" w:eastAsia="方正仿宋_GBK" w:hAnsi="Times New Roman" w:cs="Times New Roman" w:hint="eastAsia"/>
                <w:color w:val="000000" w:themeColor="text1"/>
                <w:sz w:val="21"/>
                <w:szCs w:val="21"/>
              </w:rPr>
              <w:t>分</w:t>
            </w:r>
          </w:p>
        </w:tc>
        <w:tc>
          <w:tcPr>
            <w:tcW w:w="700" w:type="dxa"/>
            <w:vMerge/>
            <w:tcBorders>
              <w:top w:val="nil"/>
              <w:left w:val="single" w:sz="4" w:space="0" w:color="auto"/>
              <w:bottom w:val="single" w:sz="4" w:space="0" w:color="auto"/>
              <w:right w:val="single" w:sz="4" w:space="0" w:color="auto"/>
            </w:tcBorders>
            <w:vAlign w:val="center"/>
            <w:hideMark/>
          </w:tcPr>
          <w:p w:rsidR="00BB3200" w:rsidRPr="003A3A42" w:rsidRDefault="00BB3200" w:rsidP="006E2096">
            <w:pPr>
              <w:spacing w:after="0" w:line="280" w:lineRule="exact"/>
              <w:rPr>
                <w:rFonts w:ascii="Times New Roman" w:eastAsia="方正仿宋_GBK" w:hAnsi="Times New Roman" w:cs="Times New Roman"/>
                <w:color w:val="000000" w:themeColor="text1"/>
                <w:sz w:val="21"/>
                <w:szCs w:val="21"/>
              </w:rPr>
            </w:pPr>
          </w:p>
        </w:tc>
        <w:tc>
          <w:tcPr>
            <w:tcW w:w="3969" w:type="dxa"/>
            <w:vMerge/>
            <w:tcBorders>
              <w:top w:val="nil"/>
              <w:left w:val="single" w:sz="4" w:space="0" w:color="auto"/>
              <w:bottom w:val="single" w:sz="4" w:space="0" w:color="auto"/>
              <w:right w:val="single" w:sz="4" w:space="0" w:color="auto"/>
            </w:tcBorders>
            <w:vAlign w:val="center"/>
            <w:hideMark/>
          </w:tcPr>
          <w:p w:rsidR="00BB3200" w:rsidRPr="003A3A42" w:rsidRDefault="00BB3200" w:rsidP="006E2096">
            <w:pPr>
              <w:spacing w:after="0" w:line="280" w:lineRule="exact"/>
              <w:rPr>
                <w:rFonts w:ascii="Times New Roman" w:eastAsia="方正仿宋_GBK" w:hAnsi="Times New Roman" w:cs="Times New Roman"/>
                <w:color w:val="000000" w:themeColor="text1"/>
                <w:sz w:val="21"/>
                <w:szCs w:val="21"/>
              </w:rPr>
            </w:pPr>
          </w:p>
        </w:tc>
        <w:tc>
          <w:tcPr>
            <w:tcW w:w="902" w:type="dxa"/>
            <w:vMerge/>
            <w:tcBorders>
              <w:left w:val="nil"/>
              <w:bottom w:val="single" w:sz="4" w:space="0" w:color="auto"/>
              <w:right w:val="single" w:sz="4" w:space="0" w:color="auto"/>
            </w:tcBorders>
            <w:shd w:val="clear" w:color="000000" w:fill="FFFFFF"/>
            <w:noWrap/>
            <w:vAlign w:val="center"/>
            <w:hideMark/>
          </w:tcPr>
          <w:p w:rsidR="00BB3200" w:rsidRPr="003A3A42" w:rsidRDefault="00BB3200" w:rsidP="006E2096">
            <w:pPr>
              <w:spacing w:after="0" w:line="280" w:lineRule="exact"/>
              <w:rPr>
                <w:rFonts w:ascii="Times New Roman" w:eastAsia="方正仿宋_GBK" w:hAnsi="Times New Roman" w:cs="Times New Roman"/>
                <w:color w:val="000000" w:themeColor="text1"/>
                <w:sz w:val="21"/>
                <w:szCs w:val="21"/>
              </w:rPr>
            </w:pPr>
          </w:p>
        </w:tc>
        <w:tc>
          <w:tcPr>
            <w:tcW w:w="850" w:type="dxa"/>
            <w:vMerge/>
            <w:tcBorders>
              <w:left w:val="nil"/>
              <w:bottom w:val="single" w:sz="4" w:space="0" w:color="auto"/>
              <w:right w:val="single" w:sz="4" w:space="0" w:color="auto"/>
            </w:tcBorders>
            <w:shd w:val="clear" w:color="000000" w:fill="FFFFFF"/>
            <w:noWrap/>
            <w:vAlign w:val="center"/>
            <w:hideMark/>
          </w:tcPr>
          <w:p w:rsidR="00BB3200" w:rsidRPr="003A3A42" w:rsidRDefault="00BB3200" w:rsidP="006E2096">
            <w:pPr>
              <w:spacing w:after="0" w:line="280" w:lineRule="exact"/>
              <w:rPr>
                <w:rFonts w:ascii="Times New Roman" w:eastAsia="方正仿宋_GBK" w:hAnsi="Times New Roman" w:cs="Times New Roman"/>
                <w:color w:val="000000" w:themeColor="text1"/>
                <w:sz w:val="21"/>
                <w:szCs w:val="21"/>
              </w:rPr>
            </w:pPr>
          </w:p>
        </w:tc>
        <w:tc>
          <w:tcPr>
            <w:tcW w:w="2268" w:type="dxa"/>
            <w:gridSpan w:val="2"/>
            <w:vMerge/>
            <w:tcBorders>
              <w:left w:val="nil"/>
              <w:bottom w:val="single" w:sz="4" w:space="0" w:color="auto"/>
              <w:right w:val="single" w:sz="4" w:space="0" w:color="auto"/>
            </w:tcBorders>
            <w:shd w:val="clear" w:color="000000" w:fill="FFFFFF"/>
            <w:noWrap/>
            <w:vAlign w:val="center"/>
            <w:hideMark/>
          </w:tcPr>
          <w:p w:rsidR="00BB3200" w:rsidRPr="003A3A42" w:rsidRDefault="00BB3200" w:rsidP="006E2096">
            <w:pPr>
              <w:spacing w:after="0" w:line="280" w:lineRule="exact"/>
              <w:jc w:val="center"/>
              <w:rPr>
                <w:rFonts w:ascii="Times New Roman" w:eastAsia="方正仿宋_GBK" w:hAnsi="Times New Roman" w:cs="Times New Roman"/>
                <w:b/>
                <w:bCs/>
                <w:color w:val="000000" w:themeColor="text1"/>
                <w:sz w:val="21"/>
                <w:szCs w:val="21"/>
              </w:rPr>
            </w:pPr>
          </w:p>
        </w:tc>
      </w:tr>
      <w:tr w:rsidR="00394293" w:rsidRPr="003A3A42" w:rsidTr="006C0DB9">
        <w:trPr>
          <w:trHeight w:val="454"/>
          <w:jc w:val="center"/>
        </w:trPr>
        <w:tc>
          <w:tcPr>
            <w:tcW w:w="1559" w:type="dxa"/>
            <w:vMerge w:val="restart"/>
            <w:tcBorders>
              <w:top w:val="single" w:sz="4" w:space="0" w:color="auto"/>
              <w:left w:val="single" w:sz="4" w:space="0" w:color="auto"/>
              <w:right w:val="single" w:sz="4" w:space="0" w:color="auto"/>
            </w:tcBorders>
            <w:shd w:val="clear" w:color="auto" w:fill="auto"/>
            <w:vAlign w:val="center"/>
            <w:hideMark/>
          </w:tcPr>
          <w:p w:rsidR="00394293" w:rsidRPr="003A3A42" w:rsidRDefault="00394293" w:rsidP="008D2385">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394293" w:rsidRPr="003A3A42" w:rsidRDefault="00394293"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418" w:type="dxa"/>
            <w:vMerge w:val="restart"/>
            <w:tcBorders>
              <w:top w:val="single" w:sz="4" w:space="0" w:color="auto"/>
              <w:left w:val="single" w:sz="4" w:space="0" w:color="auto"/>
              <w:right w:val="single" w:sz="4" w:space="0" w:color="auto"/>
            </w:tcBorders>
            <w:vAlign w:val="center"/>
            <w:hideMark/>
          </w:tcPr>
          <w:p w:rsidR="00394293" w:rsidRPr="003A3A42" w:rsidRDefault="00394293"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591" w:type="dxa"/>
            <w:gridSpan w:val="4"/>
            <w:tcBorders>
              <w:top w:val="single" w:sz="4" w:space="0" w:color="auto"/>
              <w:left w:val="nil"/>
              <w:bottom w:val="single" w:sz="4" w:space="0" w:color="auto"/>
              <w:right w:val="single" w:sz="4" w:space="0" w:color="auto"/>
            </w:tcBorders>
            <w:shd w:val="clear" w:color="auto" w:fill="auto"/>
            <w:vAlign w:val="center"/>
            <w:hideMark/>
          </w:tcPr>
          <w:p w:rsidR="00394293" w:rsidRPr="003A3A42" w:rsidRDefault="00394293"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02" w:type="dxa"/>
            <w:vMerge w:val="restart"/>
            <w:tcBorders>
              <w:top w:val="single" w:sz="4" w:space="0" w:color="auto"/>
              <w:left w:val="nil"/>
              <w:right w:val="single" w:sz="4" w:space="0" w:color="auto"/>
            </w:tcBorders>
            <w:shd w:val="clear" w:color="000000" w:fill="FFFFFF"/>
            <w:noWrap/>
            <w:vAlign w:val="center"/>
            <w:hideMark/>
          </w:tcPr>
          <w:p w:rsidR="00394293" w:rsidRPr="003A3A42" w:rsidRDefault="00394293"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850" w:type="dxa"/>
            <w:vMerge w:val="restart"/>
            <w:tcBorders>
              <w:top w:val="single" w:sz="4" w:space="0" w:color="auto"/>
              <w:left w:val="nil"/>
              <w:right w:val="single" w:sz="4" w:space="0" w:color="auto"/>
            </w:tcBorders>
            <w:shd w:val="clear" w:color="000000" w:fill="FFFFFF"/>
            <w:noWrap/>
            <w:vAlign w:val="center"/>
            <w:hideMark/>
          </w:tcPr>
          <w:p w:rsidR="000E76E1" w:rsidRDefault="00394293"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394293" w:rsidRPr="003A3A42" w:rsidRDefault="00394293"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2268" w:type="dxa"/>
            <w:gridSpan w:val="2"/>
            <w:vMerge w:val="restart"/>
            <w:tcBorders>
              <w:top w:val="single" w:sz="4" w:space="0" w:color="auto"/>
              <w:left w:val="nil"/>
              <w:right w:val="single" w:sz="4" w:space="0" w:color="auto"/>
            </w:tcBorders>
            <w:shd w:val="clear" w:color="000000" w:fill="FFFFFF"/>
            <w:noWrap/>
            <w:vAlign w:val="center"/>
            <w:hideMark/>
          </w:tcPr>
          <w:p w:rsidR="00394293" w:rsidRPr="003A3A42" w:rsidRDefault="00394293"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394293" w:rsidRPr="003A3A42" w:rsidTr="006C0DB9">
        <w:trPr>
          <w:trHeight w:val="454"/>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394293" w:rsidRPr="003A3A42" w:rsidRDefault="00394293"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394293" w:rsidRPr="003A3A42" w:rsidRDefault="00394293"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left w:val="single" w:sz="4" w:space="0" w:color="auto"/>
              <w:bottom w:val="single" w:sz="4" w:space="0" w:color="auto"/>
              <w:right w:val="single" w:sz="4" w:space="0" w:color="auto"/>
            </w:tcBorders>
            <w:vAlign w:val="center"/>
            <w:hideMark/>
          </w:tcPr>
          <w:p w:rsidR="00394293" w:rsidRPr="003A3A42" w:rsidRDefault="00394293"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394293" w:rsidRPr="003A3A42" w:rsidRDefault="00394293"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编号</w:t>
            </w:r>
          </w:p>
        </w:tc>
        <w:tc>
          <w:tcPr>
            <w:tcW w:w="1214" w:type="dxa"/>
            <w:tcBorders>
              <w:top w:val="nil"/>
              <w:left w:val="nil"/>
              <w:bottom w:val="single" w:sz="4" w:space="0" w:color="auto"/>
              <w:right w:val="single" w:sz="4" w:space="0" w:color="auto"/>
            </w:tcBorders>
            <w:shd w:val="clear" w:color="auto" w:fill="auto"/>
            <w:vAlign w:val="center"/>
            <w:hideMark/>
          </w:tcPr>
          <w:p w:rsidR="00394293" w:rsidRPr="003A3A42" w:rsidRDefault="00394293"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single" w:sz="4" w:space="0" w:color="auto"/>
              <w:bottom w:val="single" w:sz="4" w:space="0" w:color="auto"/>
              <w:right w:val="single" w:sz="4" w:space="0" w:color="auto"/>
            </w:tcBorders>
            <w:vAlign w:val="center"/>
            <w:hideMark/>
          </w:tcPr>
          <w:p w:rsidR="00394293" w:rsidRPr="003A3A42" w:rsidRDefault="00394293"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69" w:type="dxa"/>
            <w:tcBorders>
              <w:top w:val="nil"/>
              <w:left w:val="single" w:sz="4" w:space="0" w:color="auto"/>
              <w:bottom w:val="single" w:sz="4" w:space="0" w:color="auto"/>
              <w:right w:val="single" w:sz="4" w:space="0" w:color="auto"/>
            </w:tcBorders>
            <w:vAlign w:val="center"/>
            <w:hideMark/>
          </w:tcPr>
          <w:p w:rsidR="00394293" w:rsidRPr="003A3A42" w:rsidRDefault="00394293"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02" w:type="dxa"/>
            <w:vMerge/>
            <w:tcBorders>
              <w:left w:val="nil"/>
              <w:bottom w:val="single" w:sz="4" w:space="0" w:color="auto"/>
              <w:right w:val="single" w:sz="4" w:space="0" w:color="auto"/>
            </w:tcBorders>
            <w:shd w:val="clear" w:color="000000" w:fill="FFFFFF"/>
            <w:noWrap/>
            <w:vAlign w:val="center"/>
            <w:hideMark/>
          </w:tcPr>
          <w:p w:rsidR="00394293" w:rsidRPr="003A3A42" w:rsidRDefault="00394293" w:rsidP="006E2096">
            <w:pPr>
              <w:spacing w:after="0" w:line="280" w:lineRule="exact"/>
              <w:rPr>
                <w:rFonts w:ascii="Times New Roman" w:eastAsia="方正仿宋_GBK" w:hAnsi="Times New Roman" w:cs="Times New Roman"/>
                <w:color w:val="000000" w:themeColor="text1"/>
                <w:sz w:val="21"/>
                <w:szCs w:val="21"/>
              </w:rPr>
            </w:pPr>
          </w:p>
        </w:tc>
        <w:tc>
          <w:tcPr>
            <w:tcW w:w="850" w:type="dxa"/>
            <w:vMerge/>
            <w:tcBorders>
              <w:left w:val="nil"/>
              <w:bottom w:val="single" w:sz="4" w:space="0" w:color="auto"/>
              <w:right w:val="single" w:sz="4" w:space="0" w:color="auto"/>
            </w:tcBorders>
            <w:shd w:val="clear" w:color="000000" w:fill="FFFFFF"/>
            <w:noWrap/>
            <w:vAlign w:val="center"/>
            <w:hideMark/>
          </w:tcPr>
          <w:p w:rsidR="00394293" w:rsidRPr="003A3A42" w:rsidRDefault="00394293" w:rsidP="006E2096">
            <w:pPr>
              <w:spacing w:after="0" w:line="280" w:lineRule="exact"/>
              <w:rPr>
                <w:rFonts w:ascii="Times New Roman" w:eastAsia="方正仿宋_GBK" w:hAnsi="Times New Roman" w:cs="Times New Roman"/>
                <w:color w:val="000000" w:themeColor="text1"/>
                <w:sz w:val="21"/>
                <w:szCs w:val="21"/>
              </w:rPr>
            </w:pPr>
          </w:p>
        </w:tc>
        <w:tc>
          <w:tcPr>
            <w:tcW w:w="2268" w:type="dxa"/>
            <w:gridSpan w:val="2"/>
            <w:vMerge/>
            <w:tcBorders>
              <w:left w:val="nil"/>
              <w:bottom w:val="single" w:sz="4" w:space="0" w:color="auto"/>
              <w:right w:val="single" w:sz="4" w:space="0" w:color="auto"/>
            </w:tcBorders>
            <w:shd w:val="clear" w:color="000000" w:fill="FFFFFF"/>
            <w:noWrap/>
            <w:vAlign w:val="center"/>
            <w:hideMark/>
          </w:tcPr>
          <w:p w:rsidR="00394293" w:rsidRPr="003A3A42" w:rsidRDefault="00394293" w:rsidP="006E2096">
            <w:pPr>
              <w:spacing w:after="0" w:line="280" w:lineRule="exact"/>
              <w:jc w:val="center"/>
              <w:rPr>
                <w:rFonts w:ascii="Times New Roman" w:eastAsia="方正仿宋_GBK" w:hAnsi="Times New Roman" w:cs="Times New Roman"/>
                <w:b/>
                <w:bCs/>
                <w:color w:val="000000" w:themeColor="text1"/>
                <w:sz w:val="21"/>
                <w:szCs w:val="21"/>
              </w:rPr>
            </w:pPr>
          </w:p>
        </w:tc>
      </w:tr>
      <w:tr w:rsidR="00394293" w:rsidRPr="003A3A42" w:rsidTr="006C0DB9">
        <w:trPr>
          <w:trHeight w:val="855"/>
          <w:jc w:val="center"/>
        </w:trPr>
        <w:tc>
          <w:tcPr>
            <w:tcW w:w="1559" w:type="dxa"/>
            <w:vMerge w:val="restart"/>
            <w:tcBorders>
              <w:top w:val="single" w:sz="4" w:space="0" w:color="auto"/>
              <w:left w:val="single" w:sz="4" w:space="0" w:color="auto"/>
              <w:right w:val="single" w:sz="4" w:space="0" w:color="auto"/>
            </w:tcBorders>
            <w:shd w:val="clear" w:color="auto" w:fill="auto"/>
            <w:vAlign w:val="center"/>
            <w:hideMark/>
          </w:tcPr>
          <w:p w:rsidR="00394293" w:rsidRPr="003A3A42" w:rsidRDefault="00394293" w:rsidP="008D2385">
            <w:pPr>
              <w:spacing w:after="0" w:line="280" w:lineRule="exact"/>
              <w:rPr>
                <w:rFonts w:ascii="Times New Roman" w:eastAsia="方正仿宋_GBK" w:hAnsi="Times New Roman" w:cs="Times New Roman"/>
                <w:b/>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四、工作绩效（370分）</w:t>
            </w:r>
          </w:p>
        </w:tc>
        <w:tc>
          <w:tcPr>
            <w:tcW w:w="1134" w:type="dxa"/>
            <w:vMerge w:val="restart"/>
            <w:tcBorders>
              <w:top w:val="nil"/>
              <w:left w:val="single" w:sz="4" w:space="0" w:color="auto"/>
              <w:right w:val="single" w:sz="4" w:space="0" w:color="auto"/>
            </w:tcBorders>
            <w:shd w:val="clear" w:color="auto" w:fill="auto"/>
            <w:vAlign w:val="center"/>
            <w:hideMark/>
          </w:tcPr>
          <w:p w:rsidR="00394293" w:rsidRPr="003A3A42" w:rsidRDefault="00394293" w:rsidP="008D2385">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社会捐赠、募集和政府购买服务（</w:t>
            </w:r>
            <w:r w:rsidRPr="003A3A42">
              <w:rPr>
                <w:rFonts w:ascii="Times New Roman" w:eastAsia="方正仿宋_GBK" w:hAnsi="Times New Roman" w:cs="Times New Roman" w:hint="eastAsia"/>
                <w:color w:val="000000" w:themeColor="text1"/>
                <w:sz w:val="21"/>
                <w:szCs w:val="21"/>
              </w:rPr>
              <w:t>60</w:t>
            </w:r>
            <w:r w:rsidRPr="003A3A42">
              <w:rPr>
                <w:rFonts w:ascii="Times New Roman" w:eastAsia="方正仿宋_GBK" w:hAnsi="Times New Roman" w:cs="Times New Roman" w:hint="eastAsia"/>
                <w:color w:val="000000" w:themeColor="text1"/>
                <w:sz w:val="21"/>
                <w:szCs w:val="21"/>
              </w:rPr>
              <w:t>分）</w:t>
            </w:r>
          </w:p>
        </w:tc>
        <w:tc>
          <w:tcPr>
            <w:tcW w:w="1418" w:type="dxa"/>
            <w:tcBorders>
              <w:top w:val="nil"/>
              <w:left w:val="nil"/>
              <w:bottom w:val="single" w:sz="4" w:space="0" w:color="auto"/>
              <w:right w:val="single" w:sz="4" w:space="0" w:color="auto"/>
            </w:tcBorders>
            <w:shd w:val="clear" w:color="auto" w:fill="auto"/>
            <w:vAlign w:val="center"/>
            <w:hideMark/>
          </w:tcPr>
          <w:p w:rsidR="00394293" w:rsidRPr="003A3A42" w:rsidRDefault="00394293"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政府购买</w:t>
            </w:r>
          </w:p>
          <w:p w:rsidR="00394293" w:rsidRPr="003A3A42" w:rsidRDefault="00394293"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服务</w:t>
            </w:r>
          </w:p>
          <w:p w:rsidR="00394293" w:rsidRPr="003A3A42" w:rsidRDefault="00394293"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394293" w:rsidRPr="003A3A42" w:rsidRDefault="00394293" w:rsidP="00BB320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8</w:t>
            </w:r>
            <w:r w:rsidR="00BB3200">
              <w:rPr>
                <w:rFonts w:ascii="Times New Roman" w:eastAsia="方正仿宋_GBK" w:hAnsi="Times New Roman" w:cs="Times New Roman"/>
                <w:color w:val="000000" w:themeColor="text1"/>
                <w:sz w:val="21"/>
                <w:szCs w:val="21"/>
              </w:rPr>
              <w:t>0</w:t>
            </w:r>
          </w:p>
        </w:tc>
        <w:tc>
          <w:tcPr>
            <w:tcW w:w="1214" w:type="dxa"/>
            <w:tcBorders>
              <w:top w:val="nil"/>
              <w:left w:val="nil"/>
              <w:bottom w:val="single" w:sz="4" w:space="0" w:color="auto"/>
              <w:right w:val="single" w:sz="4" w:space="0" w:color="auto"/>
            </w:tcBorders>
            <w:shd w:val="clear" w:color="auto" w:fill="auto"/>
            <w:vAlign w:val="center"/>
            <w:hideMark/>
          </w:tcPr>
          <w:p w:rsidR="00394293" w:rsidRPr="003A3A42" w:rsidRDefault="00394293"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承接政府购买服务收入规模</w:t>
            </w:r>
          </w:p>
        </w:tc>
        <w:tc>
          <w:tcPr>
            <w:tcW w:w="700" w:type="dxa"/>
            <w:tcBorders>
              <w:top w:val="nil"/>
              <w:left w:val="nil"/>
              <w:bottom w:val="single" w:sz="4" w:space="0" w:color="auto"/>
              <w:right w:val="single" w:sz="4" w:space="0" w:color="auto"/>
            </w:tcBorders>
            <w:shd w:val="clear" w:color="auto" w:fill="auto"/>
            <w:vAlign w:val="center"/>
            <w:hideMark/>
          </w:tcPr>
          <w:p w:rsidR="00394293" w:rsidRPr="003A3A42" w:rsidRDefault="00394293"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69" w:type="dxa"/>
            <w:tcBorders>
              <w:top w:val="nil"/>
              <w:left w:val="nil"/>
              <w:bottom w:val="single" w:sz="4" w:space="0" w:color="auto"/>
              <w:right w:val="single" w:sz="4" w:space="0" w:color="auto"/>
            </w:tcBorders>
            <w:shd w:val="clear" w:color="auto" w:fill="auto"/>
            <w:vAlign w:val="center"/>
            <w:hideMark/>
          </w:tcPr>
          <w:p w:rsidR="00394293" w:rsidRPr="003A3A42" w:rsidRDefault="00394293" w:rsidP="00394293">
            <w:pPr>
              <w:spacing w:after="0" w:line="260" w:lineRule="exact"/>
              <w:jc w:val="both"/>
              <w:rPr>
                <w:rFonts w:ascii="Times New Roman" w:eastAsia="方正仿宋_GBK" w:hAnsi="Times New Roman" w:cs="Times New Roman"/>
                <w:color w:val="000000" w:themeColor="text1"/>
                <w:spacing w:val="-6"/>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pacing w:val="-6"/>
                <w:sz w:val="21"/>
                <w:szCs w:val="21"/>
              </w:rPr>
              <w:t>接受政府购买服务金额和项目配套资金金额，每</w:t>
            </w:r>
            <w:r w:rsidRPr="003A3A42">
              <w:rPr>
                <w:rFonts w:ascii="Times New Roman" w:eastAsia="方正仿宋_GBK" w:hAnsi="Times New Roman" w:cs="Times New Roman" w:hint="eastAsia"/>
                <w:color w:val="000000" w:themeColor="text1"/>
                <w:spacing w:val="-6"/>
                <w:sz w:val="21"/>
                <w:szCs w:val="21"/>
              </w:rPr>
              <w:t>10</w:t>
            </w:r>
            <w:r w:rsidRPr="003A3A42">
              <w:rPr>
                <w:rFonts w:ascii="Times New Roman" w:eastAsia="方正仿宋_GBK" w:hAnsi="Times New Roman" w:cs="Times New Roman" w:hint="eastAsia"/>
                <w:color w:val="000000" w:themeColor="text1"/>
                <w:spacing w:val="-6"/>
                <w:sz w:val="21"/>
                <w:szCs w:val="21"/>
              </w:rPr>
              <w:t>万元得</w:t>
            </w:r>
            <w:r w:rsidRPr="003A3A42">
              <w:rPr>
                <w:rFonts w:ascii="Times New Roman" w:eastAsia="方正仿宋_GBK" w:hAnsi="Times New Roman" w:cs="Times New Roman" w:hint="eastAsia"/>
                <w:color w:val="000000" w:themeColor="text1"/>
                <w:spacing w:val="-6"/>
                <w:sz w:val="21"/>
                <w:szCs w:val="21"/>
              </w:rPr>
              <w:t>2</w:t>
            </w:r>
            <w:r w:rsidRPr="003A3A42">
              <w:rPr>
                <w:rFonts w:ascii="Times New Roman" w:eastAsia="方正仿宋_GBK" w:hAnsi="Times New Roman" w:cs="Times New Roman" w:hint="eastAsia"/>
                <w:color w:val="000000" w:themeColor="text1"/>
                <w:spacing w:val="-6"/>
                <w:sz w:val="21"/>
                <w:szCs w:val="21"/>
              </w:rPr>
              <w:t>分，加满</w:t>
            </w:r>
            <w:r w:rsidRPr="003A3A42">
              <w:rPr>
                <w:rFonts w:ascii="Times New Roman" w:eastAsia="方正仿宋_GBK" w:hAnsi="Times New Roman" w:cs="Times New Roman" w:hint="eastAsia"/>
                <w:color w:val="000000" w:themeColor="text1"/>
                <w:spacing w:val="-6"/>
                <w:sz w:val="21"/>
                <w:szCs w:val="21"/>
              </w:rPr>
              <w:t>10</w:t>
            </w:r>
            <w:r w:rsidRPr="003A3A42">
              <w:rPr>
                <w:rFonts w:ascii="Times New Roman" w:eastAsia="方正仿宋_GBK" w:hAnsi="Times New Roman" w:cs="Times New Roman" w:hint="eastAsia"/>
                <w:color w:val="000000" w:themeColor="text1"/>
                <w:spacing w:val="-6"/>
                <w:sz w:val="21"/>
                <w:szCs w:val="21"/>
              </w:rPr>
              <w:t>分为止</w:t>
            </w:r>
          </w:p>
          <w:p w:rsidR="00394293" w:rsidRPr="003A3A42" w:rsidRDefault="00394293" w:rsidP="00394293">
            <w:pPr>
              <w:spacing w:after="0" w:line="26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□无承接政府服务项目，得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auto" w:fill="auto"/>
            <w:noWrap/>
            <w:vAlign w:val="center"/>
            <w:hideMark/>
          </w:tcPr>
          <w:p w:rsidR="00394293" w:rsidRPr="003A3A42" w:rsidRDefault="00394293"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94293" w:rsidRPr="003A3A42" w:rsidRDefault="00394293"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94293" w:rsidRPr="003A3A42" w:rsidRDefault="00394293"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394293" w:rsidRPr="003A3A42" w:rsidTr="006C0DB9">
        <w:trPr>
          <w:trHeight w:val="1200"/>
          <w:jc w:val="center"/>
        </w:trPr>
        <w:tc>
          <w:tcPr>
            <w:tcW w:w="1559" w:type="dxa"/>
            <w:vMerge/>
            <w:tcBorders>
              <w:left w:val="single" w:sz="4" w:space="0" w:color="auto"/>
              <w:right w:val="single" w:sz="4" w:space="0" w:color="auto"/>
            </w:tcBorders>
            <w:shd w:val="clear" w:color="auto" w:fill="auto"/>
            <w:vAlign w:val="center"/>
            <w:hideMark/>
          </w:tcPr>
          <w:p w:rsidR="00394293" w:rsidRPr="003A3A42" w:rsidRDefault="00394293"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394293" w:rsidRPr="003A3A42" w:rsidRDefault="00394293" w:rsidP="006E2096">
            <w:pPr>
              <w:spacing w:after="0" w:line="280" w:lineRule="exact"/>
              <w:rPr>
                <w:rFonts w:ascii="Times New Roman" w:eastAsia="方正仿宋_GBK" w:hAnsi="Times New Roman" w:cs="Times New Roman"/>
                <w:color w:val="000000" w:themeColor="text1"/>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rsidR="00394293" w:rsidRPr="003A3A42" w:rsidRDefault="00394293"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净资产规模</w:t>
            </w:r>
            <w:r w:rsidRPr="003A3A42">
              <w:rPr>
                <w:rFonts w:ascii="Times New Roman" w:eastAsia="方正仿宋_GBK" w:hAnsi="Times New Roman" w:cs="Times New Roman" w:hint="eastAsia"/>
                <w:color w:val="000000" w:themeColor="text1"/>
                <w:sz w:val="21"/>
                <w:szCs w:val="21"/>
              </w:rPr>
              <w:t xml:space="preserve"> </w:t>
            </w: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394293" w:rsidRPr="003A3A42" w:rsidRDefault="00394293" w:rsidP="00BB320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8</w:t>
            </w:r>
            <w:r w:rsidR="00BB3200">
              <w:rPr>
                <w:rFonts w:ascii="Times New Roman" w:eastAsia="方正仿宋_GBK" w:hAnsi="Times New Roman" w:cs="Times New Roman"/>
                <w:color w:val="000000" w:themeColor="text1"/>
                <w:sz w:val="21"/>
                <w:szCs w:val="21"/>
              </w:rPr>
              <w:t>1</w:t>
            </w:r>
          </w:p>
        </w:tc>
        <w:tc>
          <w:tcPr>
            <w:tcW w:w="1214" w:type="dxa"/>
            <w:tcBorders>
              <w:top w:val="nil"/>
              <w:left w:val="nil"/>
              <w:bottom w:val="single" w:sz="4" w:space="0" w:color="auto"/>
              <w:right w:val="single" w:sz="4" w:space="0" w:color="auto"/>
            </w:tcBorders>
            <w:shd w:val="clear" w:color="auto" w:fill="auto"/>
            <w:vAlign w:val="center"/>
            <w:hideMark/>
          </w:tcPr>
          <w:p w:rsidR="00394293" w:rsidRPr="003A3A42" w:rsidRDefault="00394293" w:rsidP="006E2096">
            <w:pPr>
              <w:spacing w:after="0" w:line="280" w:lineRule="exact"/>
              <w:jc w:val="center"/>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净资产逐年增加</w:t>
            </w:r>
          </w:p>
        </w:tc>
        <w:tc>
          <w:tcPr>
            <w:tcW w:w="700" w:type="dxa"/>
            <w:tcBorders>
              <w:top w:val="nil"/>
              <w:left w:val="nil"/>
              <w:bottom w:val="single" w:sz="4" w:space="0" w:color="auto"/>
              <w:right w:val="single" w:sz="4" w:space="0" w:color="auto"/>
            </w:tcBorders>
            <w:shd w:val="clear" w:color="auto" w:fill="auto"/>
            <w:vAlign w:val="center"/>
            <w:hideMark/>
          </w:tcPr>
          <w:p w:rsidR="00394293" w:rsidRPr="003A3A42" w:rsidRDefault="00394293"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69" w:type="dxa"/>
            <w:tcBorders>
              <w:top w:val="nil"/>
              <w:left w:val="nil"/>
              <w:bottom w:val="single" w:sz="4" w:space="0" w:color="auto"/>
              <w:right w:val="single" w:sz="4" w:space="0" w:color="auto"/>
            </w:tcBorders>
            <w:shd w:val="clear" w:color="auto" w:fill="auto"/>
            <w:vAlign w:val="center"/>
            <w:hideMark/>
          </w:tcPr>
          <w:p w:rsidR="00394293" w:rsidRPr="003A3A42" w:rsidRDefault="00394293" w:rsidP="00394293">
            <w:pPr>
              <w:spacing w:after="0" w:line="26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□申报评估前两个年度，净资产逐年增加，得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394293" w:rsidRPr="003A3A42" w:rsidRDefault="00394293" w:rsidP="00394293">
            <w:pPr>
              <w:spacing w:after="0" w:line="26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□申报评估前两个年度，净资产有一年较上一年度增加，得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394293" w:rsidRPr="003A3A42" w:rsidRDefault="00394293" w:rsidP="00394293">
            <w:pPr>
              <w:spacing w:after="0" w:line="26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□申报评估前两个年度，净资产较上一年度均未增加，得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394293" w:rsidRPr="003A3A42" w:rsidRDefault="00394293"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394293" w:rsidRPr="003A3A42" w:rsidRDefault="00394293"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94293" w:rsidRPr="003A3A42" w:rsidRDefault="00394293"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BB3200" w:rsidRPr="003A3A42" w:rsidTr="00D55813">
        <w:trPr>
          <w:trHeight w:val="1440"/>
          <w:jc w:val="center"/>
        </w:trPr>
        <w:tc>
          <w:tcPr>
            <w:tcW w:w="1559" w:type="dxa"/>
            <w:vMerge/>
            <w:tcBorders>
              <w:left w:val="single" w:sz="4" w:space="0" w:color="auto"/>
              <w:right w:val="single" w:sz="4" w:space="0" w:color="auto"/>
            </w:tcBorders>
            <w:shd w:val="clear" w:color="auto" w:fill="auto"/>
            <w:vAlign w:val="center"/>
            <w:hideMark/>
          </w:tcPr>
          <w:p w:rsidR="00BB3200" w:rsidRPr="003A3A42" w:rsidRDefault="00BB3200"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val="restart"/>
            <w:tcBorders>
              <w:top w:val="nil"/>
              <w:left w:val="single" w:sz="4" w:space="0" w:color="auto"/>
              <w:right w:val="single" w:sz="4" w:space="0" w:color="auto"/>
            </w:tcBorders>
            <w:shd w:val="clear" w:color="auto" w:fill="auto"/>
            <w:vAlign w:val="center"/>
            <w:hideMark/>
          </w:tcPr>
          <w:p w:rsidR="00BB3200" w:rsidRPr="003A3A42" w:rsidRDefault="00BB320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公益活动规模和</w:t>
            </w:r>
          </w:p>
          <w:p w:rsidR="00BB3200" w:rsidRPr="003A3A42" w:rsidRDefault="00BB320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效益</w:t>
            </w:r>
          </w:p>
          <w:p w:rsidR="00BB3200" w:rsidRPr="003A3A42" w:rsidRDefault="00BB320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80</w:t>
            </w:r>
            <w:r w:rsidRPr="003A3A42">
              <w:rPr>
                <w:rFonts w:ascii="Times New Roman" w:eastAsia="方正仿宋_GBK" w:hAnsi="Times New Roman" w:cs="Times New Roman" w:hint="eastAsia"/>
                <w:color w:val="000000" w:themeColor="text1"/>
                <w:sz w:val="21"/>
                <w:szCs w:val="21"/>
              </w:rPr>
              <w:t>分）</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BB3200" w:rsidRPr="003A3A42" w:rsidRDefault="00BB320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公益支出</w:t>
            </w:r>
          </w:p>
          <w:p w:rsidR="00BB3200" w:rsidRPr="003A3A42" w:rsidRDefault="00BB320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规模</w:t>
            </w:r>
          </w:p>
          <w:p w:rsidR="00BB3200" w:rsidRPr="003A3A42" w:rsidRDefault="00BB320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50</w:t>
            </w:r>
            <w:r w:rsidRPr="003A3A42">
              <w:rPr>
                <w:rFonts w:ascii="Times New Roman" w:eastAsia="方正仿宋_GBK" w:hAnsi="Times New Roman" w:cs="Times New Roman" w:hint="eastAsia"/>
                <w:color w:val="000000" w:themeColor="text1"/>
                <w:sz w:val="21"/>
                <w:szCs w:val="21"/>
              </w:rPr>
              <w:t>分）</w:t>
            </w:r>
          </w:p>
        </w:tc>
        <w:tc>
          <w:tcPr>
            <w:tcW w:w="708" w:type="dxa"/>
            <w:vMerge w:val="restart"/>
            <w:tcBorders>
              <w:top w:val="nil"/>
              <w:left w:val="nil"/>
              <w:right w:val="single" w:sz="4" w:space="0" w:color="auto"/>
            </w:tcBorders>
            <w:shd w:val="clear" w:color="auto" w:fill="auto"/>
            <w:vAlign w:val="center"/>
            <w:hideMark/>
          </w:tcPr>
          <w:p w:rsidR="00BB3200" w:rsidRPr="003A3A42" w:rsidRDefault="00BB3200" w:rsidP="00BB3200">
            <w:pPr>
              <w:spacing w:after="0" w:line="280" w:lineRule="exact"/>
              <w:jc w:val="center"/>
              <w:rPr>
                <w:rFonts w:ascii="Times New Roman" w:eastAsia="方正仿宋_GBK" w:hAnsi="Times New Roman" w:cs="Times New Roman"/>
                <w:color w:val="000000" w:themeColor="text1"/>
                <w:sz w:val="21"/>
                <w:szCs w:val="21"/>
              </w:rPr>
            </w:pPr>
            <w:r>
              <w:rPr>
                <w:rFonts w:ascii="Times New Roman" w:eastAsia="方正仿宋_GBK" w:hAnsi="Times New Roman" w:cs="Times New Roman" w:hint="eastAsia"/>
                <w:color w:val="000000" w:themeColor="text1"/>
                <w:sz w:val="21"/>
                <w:szCs w:val="21"/>
              </w:rPr>
              <w:t>8</w:t>
            </w:r>
            <w:r>
              <w:rPr>
                <w:rFonts w:ascii="Times New Roman" w:eastAsia="方正仿宋_GBK" w:hAnsi="Times New Roman" w:cs="Times New Roman"/>
                <w:color w:val="000000" w:themeColor="text1"/>
                <w:sz w:val="21"/>
                <w:szCs w:val="21"/>
              </w:rPr>
              <w:t>2</w:t>
            </w:r>
          </w:p>
        </w:tc>
        <w:tc>
          <w:tcPr>
            <w:tcW w:w="1214" w:type="dxa"/>
            <w:tcBorders>
              <w:top w:val="nil"/>
              <w:left w:val="nil"/>
              <w:bottom w:val="single" w:sz="4" w:space="0" w:color="auto"/>
              <w:right w:val="single" w:sz="4" w:space="0" w:color="auto"/>
            </w:tcBorders>
            <w:shd w:val="clear" w:color="auto" w:fill="auto"/>
            <w:vAlign w:val="center"/>
            <w:hideMark/>
          </w:tcPr>
          <w:p w:rsidR="00BB3200" w:rsidRPr="003A3A42" w:rsidRDefault="00BB3200" w:rsidP="00394293">
            <w:pPr>
              <w:autoSpaceDN w:val="0"/>
              <w:spacing w:after="0" w:line="260" w:lineRule="exact"/>
              <w:jc w:val="both"/>
              <w:rPr>
                <w:rFonts w:ascii="Times New Roman" w:eastAsia="方正仿宋_GBK" w:hAnsi="Times New Roman" w:cs="宋体"/>
                <w:color w:val="000000" w:themeColor="text1"/>
                <w:spacing w:val="-6"/>
                <w:sz w:val="21"/>
                <w:szCs w:val="21"/>
              </w:rPr>
            </w:pPr>
            <w:r w:rsidRPr="003A3A42">
              <w:rPr>
                <w:rFonts w:ascii="Times New Roman" w:eastAsia="方正仿宋_GBK" w:hAnsi="Times New Roman" w:cs="宋体" w:hint="eastAsia"/>
                <w:color w:val="000000" w:themeColor="text1"/>
                <w:spacing w:val="-6"/>
                <w:sz w:val="21"/>
                <w:szCs w:val="21"/>
              </w:rPr>
              <w:t>以申报前两年全省相关领域基金会平均水平为参照数（公募、非公募分别计算）</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BB3200" w:rsidRPr="003A3A42" w:rsidRDefault="00BB3200"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50</w:t>
            </w:r>
          </w:p>
        </w:tc>
        <w:tc>
          <w:tcPr>
            <w:tcW w:w="39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3200" w:rsidRPr="003A3A42" w:rsidRDefault="00BB320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□根据实际公益支出测算得分</w:t>
            </w:r>
          </w:p>
        </w:tc>
        <w:tc>
          <w:tcPr>
            <w:tcW w:w="902" w:type="dxa"/>
            <w:vMerge w:val="restart"/>
            <w:tcBorders>
              <w:top w:val="nil"/>
              <w:left w:val="nil"/>
              <w:right w:val="single" w:sz="4" w:space="0" w:color="auto"/>
            </w:tcBorders>
            <w:shd w:val="clear" w:color="000000" w:fill="FFFFFF"/>
            <w:noWrap/>
            <w:vAlign w:val="center"/>
            <w:hideMark/>
          </w:tcPr>
          <w:p w:rsidR="00BB3200" w:rsidRPr="003A3A42" w:rsidRDefault="00BB320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p w:rsidR="00BB3200" w:rsidRPr="003A3A42" w:rsidRDefault="00BB320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vMerge w:val="restart"/>
            <w:tcBorders>
              <w:top w:val="nil"/>
              <w:left w:val="nil"/>
              <w:right w:val="single" w:sz="4" w:space="0" w:color="auto"/>
            </w:tcBorders>
            <w:shd w:val="clear" w:color="000000" w:fill="FFFFFF"/>
            <w:noWrap/>
            <w:vAlign w:val="center"/>
            <w:hideMark/>
          </w:tcPr>
          <w:p w:rsidR="00BB3200" w:rsidRPr="003A3A42" w:rsidRDefault="00BB320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p w:rsidR="00BB3200" w:rsidRPr="003A3A42" w:rsidRDefault="00BB3200"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vMerge w:val="restart"/>
            <w:tcBorders>
              <w:top w:val="single" w:sz="4" w:space="0" w:color="auto"/>
              <w:left w:val="nil"/>
              <w:right w:val="single" w:sz="4" w:space="0" w:color="auto"/>
            </w:tcBorders>
            <w:shd w:val="clear" w:color="000000" w:fill="FFFFFF"/>
            <w:vAlign w:val="center"/>
            <w:hideMark/>
          </w:tcPr>
          <w:p w:rsidR="00BB3200" w:rsidRPr="003A3A42" w:rsidRDefault="00BB3200"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p w:rsidR="00BB3200" w:rsidRPr="003A3A42" w:rsidRDefault="00BB3200"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BB3200" w:rsidRPr="003A3A42" w:rsidTr="00D55813">
        <w:trPr>
          <w:trHeight w:val="1740"/>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BB3200" w:rsidRPr="003A3A42" w:rsidRDefault="00BB3200"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BB3200" w:rsidRPr="003A3A42" w:rsidRDefault="00BB3200"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BB3200" w:rsidRPr="003A3A42" w:rsidRDefault="00BB3200" w:rsidP="006E2096">
            <w:pPr>
              <w:spacing w:after="0" w:line="280" w:lineRule="exact"/>
              <w:rPr>
                <w:rFonts w:ascii="Times New Roman" w:eastAsia="方正仿宋_GBK" w:hAnsi="Times New Roman" w:cs="Times New Roman"/>
                <w:color w:val="000000" w:themeColor="text1"/>
                <w:sz w:val="21"/>
                <w:szCs w:val="21"/>
              </w:rPr>
            </w:pPr>
          </w:p>
        </w:tc>
        <w:tc>
          <w:tcPr>
            <w:tcW w:w="708" w:type="dxa"/>
            <w:vMerge/>
            <w:tcBorders>
              <w:left w:val="nil"/>
              <w:bottom w:val="single" w:sz="4" w:space="0" w:color="auto"/>
              <w:right w:val="single" w:sz="4" w:space="0" w:color="auto"/>
            </w:tcBorders>
            <w:shd w:val="clear" w:color="auto" w:fill="auto"/>
            <w:vAlign w:val="center"/>
            <w:hideMark/>
          </w:tcPr>
          <w:p w:rsidR="00BB3200" w:rsidRPr="003A3A42" w:rsidRDefault="00BB3200" w:rsidP="006E2096">
            <w:pPr>
              <w:spacing w:after="0" w:line="280" w:lineRule="exact"/>
              <w:jc w:val="center"/>
              <w:rPr>
                <w:rFonts w:ascii="Times New Roman" w:eastAsia="方正仿宋_GBK" w:hAnsi="Times New Roman" w:cs="Times New Roman"/>
                <w:color w:val="000000" w:themeColor="text1"/>
                <w:sz w:val="21"/>
                <w:szCs w:val="21"/>
              </w:rPr>
            </w:pPr>
          </w:p>
        </w:tc>
        <w:tc>
          <w:tcPr>
            <w:tcW w:w="1214" w:type="dxa"/>
            <w:tcBorders>
              <w:top w:val="nil"/>
              <w:left w:val="nil"/>
              <w:bottom w:val="single" w:sz="4" w:space="0" w:color="auto"/>
              <w:right w:val="single" w:sz="4" w:space="0" w:color="auto"/>
            </w:tcBorders>
            <w:shd w:val="clear" w:color="auto" w:fill="auto"/>
            <w:vAlign w:val="center"/>
            <w:hideMark/>
          </w:tcPr>
          <w:p w:rsidR="00BB3200" w:rsidRPr="003A3A42" w:rsidRDefault="00BB3200" w:rsidP="00394293">
            <w:pPr>
              <w:autoSpaceDN w:val="0"/>
              <w:spacing w:after="0" w:line="260" w:lineRule="exact"/>
              <w:jc w:val="both"/>
              <w:rPr>
                <w:rFonts w:ascii="Times New Roman" w:eastAsia="方正仿宋_GBK" w:hAnsi="Times New Roman" w:cs="Times New Roman"/>
                <w:color w:val="000000" w:themeColor="text1"/>
                <w:spacing w:val="-6"/>
                <w:sz w:val="21"/>
                <w:szCs w:val="21"/>
              </w:rPr>
            </w:pPr>
            <w:r w:rsidRPr="003A3A42">
              <w:rPr>
                <w:rFonts w:ascii="Times New Roman" w:eastAsia="方正仿宋_GBK" w:hAnsi="Times New Roman" w:cs="Times New Roman" w:hint="eastAsia"/>
                <w:color w:val="000000" w:themeColor="text1"/>
                <w:spacing w:val="-6"/>
                <w:sz w:val="21"/>
                <w:szCs w:val="21"/>
              </w:rPr>
              <w:t>得分</w:t>
            </w:r>
            <w:r w:rsidRPr="003A3A42">
              <w:rPr>
                <w:rFonts w:ascii="Times New Roman" w:eastAsia="方正仿宋_GBK" w:hAnsi="Times New Roman" w:cs="Times New Roman" w:hint="eastAsia"/>
                <w:color w:val="000000" w:themeColor="text1"/>
                <w:spacing w:val="-6"/>
                <w:sz w:val="21"/>
                <w:szCs w:val="21"/>
              </w:rPr>
              <w:t>=</w:t>
            </w:r>
            <w:r w:rsidRPr="003A3A42">
              <w:rPr>
                <w:rFonts w:ascii="Times New Roman" w:eastAsia="方正仿宋_GBK" w:hAnsi="Times New Roman" w:cs="Times New Roman" w:hint="eastAsia"/>
                <w:color w:val="000000" w:themeColor="text1"/>
                <w:spacing w:val="-6"/>
                <w:sz w:val="21"/>
                <w:szCs w:val="21"/>
              </w:rPr>
              <w:t>标准分值×</w:t>
            </w:r>
            <w:r w:rsidRPr="003A3A42">
              <w:rPr>
                <w:rFonts w:ascii="Times New Roman" w:eastAsia="方正仿宋_GBK" w:hAnsi="Times New Roman" w:cs="Times New Roman" w:hint="eastAsia"/>
                <w:color w:val="000000" w:themeColor="text1"/>
                <w:spacing w:val="-6"/>
                <w:sz w:val="21"/>
                <w:szCs w:val="21"/>
              </w:rPr>
              <w:t>1.2</w:t>
            </w:r>
            <w:r w:rsidRPr="003A3A42">
              <w:rPr>
                <w:rFonts w:ascii="Times New Roman" w:eastAsia="方正仿宋_GBK" w:hAnsi="Times New Roman" w:cs="Times New Roman" w:hint="eastAsia"/>
                <w:color w:val="000000" w:themeColor="text1"/>
                <w:spacing w:val="-6"/>
                <w:sz w:val="21"/>
                <w:szCs w:val="21"/>
              </w:rPr>
              <w:t>×本基金会前两年平均支出</w:t>
            </w:r>
            <w:r w:rsidRPr="003A3A42">
              <w:rPr>
                <w:rFonts w:ascii="Times New Roman" w:eastAsia="方正仿宋_GBK" w:hAnsi="Times New Roman" w:cs="Times New Roman" w:hint="eastAsia"/>
                <w:color w:val="000000" w:themeColor="text1"/>
                <w:spacing w:val="-6"/>
                <w:sz w:val="21"/>
                <w:szCs w:val="21"/>
              </w:rPr>
              <w:t>/</w:t>
            </w:r>
            <w:r w:rsidRPr="003A3A42">
              <w:rPr>
                <w:rFonts w:ascii="Times New Roman" w:eastAsia="方正仿宋_GBK" w:hAnsi="Times New Roman" w:cs="Times New Roman" w:hint="eastAsia"/>
                <w:color w:val="000000" w:themeColor="text1"/>
                <w:spacing w:val="-6"/>
                <w:sz w:val="21"/>
                <w:szCs w:val="21"/>
              </w:rPr>
              <w:t>（本基金会前两年平均支出</w:t>
            </w:r>
            <w:r w:rsidRPr="003A3A42">
              <w:rPr>
                <w:rFonts w:ascii="Times New Roman" w:eastAsia="方正仿宋_GBK" w:hAnsi="Times New Roman" w:cs="Times New Roman" w:hint="eastAsia"/>
                <w:color w:val="000000" w:themeColor="text1"/>
                <w:spacing w:val="-6"/>
                <w:sz w:val="21"/>
                <w:szCs w:val="21"/>
              </w:rPr>
              <w:t>+</w:t>
            </w:r>
            <w:r w:rsidRPr="003A3A42">
              <w:rPr>
                <w:rFonts w:ascii="Times New Roman" w:eastAsia="方正仿宋_GBK" w:hAnsi="Times New Roman" w:cs="Times New Roman" w:hint="eastAsia"/>
                <w:color w:val="000000" w:themeColor="text1"/>
                <w:spacing w:val="-6"/>
                <w:sz w:val="21"/>
                <w:szCs w:val="21"/>
              </w:rPr>
              <w:t>全省平均水平），最高不超过</w:t>
            </w:r>
            <w:r w:rsidRPr="003A3A42">
              <w:rPr>
                <w:rFonts w:ascii="Times New Roman" w:eastAsia="方正仿宋_GBK" w:hAnsi="Times New Roman" w:cs="Times New Roman" w:hint="eastAsia"/>
                <w:color w:val="000000" w:themeColor="text1"/>
                <w:spacing w:val="-6"/>
                <w:sz w:val="21"/>
                <w:szCs w:val="21"/>
              </w:rPr>
              <w:t>50</w:t>
            </w:r>
            <w:r w:rsidRPr="003A3A42">
              <w:rPr>
                <w:rFonts w:ascii="Times New Roman" w:eastAsia="方正仿宋_GBK" w:hAnsi="Times New Roman" w:cs="Times New Roman" w:hint="eastAsia"/>
                <w:color w:val="000000" w:themeColor="text1"/>
                <w:spacing w:val="-6"/>
                <w:sz w:val="21"/>
                <w:szCs w:val="21"/>
              </w:rPr>
              <w:t>分</w:t>
            </w:r>
          </w:p>
        </w:tc>
        <w:tc>
          <w:tcPr>
            <w:tcW w:w="700" w:type="dxa"/>
            <w:vMerge/>
            <w:tcBorders>
              <w:top w:val="nil"/>
              <w:left w:val="single" w:sz="4" w:space="0" w:color="auto"/>
              <w:bottom w:val="single" w:sz="4" w:space="0" w:color="auto"/>
              <w:right w:val="single" w:sz="4" w:space="0" w:color="auto"/>
            </w:tcBorders>
            <w:vAlign w:val="center"/>
            <w:hideMark/>
          </w:tcPr>
          <w:p w:rsidR="00BB3200" w:rsidRPr="003A3A42" w:rsidRDefault="00BB3200" w:rsidP="006E2096">
            <w:pPr>
              <w:spacing w:after="0" w:line="280" w:lineRule="exact"/>
              <w:rPr>
                <w:rFonts w:ascii="Times New Roman" w:eastAsia="方正仿宋_GBK" w:hAnsi="Times New Roman" w:cs="Times New Roman"/>
                <w:color w:val="000000" w:themeColor="text1"/>
                <w:sz w:val="21"/>
                <w:szCs w:val="21"/>
              </w:rPr>
            </w:pPr>
          </w:p>
        </w:tc>
        <w:tc>
          <w:tcPr>
            <w:tcW w:w="3969" w:type="dxa"/>
            <w:vMerge/>
            <w:tcBorders>
              <w:top w:val="nil"/>
              <w:left w:val="single" w:sz="4" w:space="0" w:color="auto"/>
              <w:bottom w:val="single" w:sz="4" w:space="0" w:color="auto"/>
              <w:right w:val="single" w:sz="4" w:space="0" w:color="auto"/>
            </w:tcBorders>
            <w:vAlign w:val="center"/>
            <w:hideMark/>
          </w:tcPr>
          <w:p w:rsidR="00BB3200" w:rsidRPr="003A3A42" w:rsidRDefault="00BB3200" w:rsidP="006E2096">
            <w:pPr>
              <w:spacing w:after="0" w:line="280" w:lineRule="exact"/>
              <w:rPr>
                <w:rFonts w:ascii="Times New Roman" w:eastAsia="方正仿宋_GBK" w:hAnsi="Times New Roman" w:cs="Times New Roman"/>
                <w:color w:val="000000" w:themeColor="text1"/>
                <w:sz w:val="21"/>
                <w:szCs w:val="21"/>
              </w:rPr>
            </w:pPr>
          </w:p>
        </w:tc>
        <w:tc>
          <w:tcPr>
            <w:tcW w:w="902" w:type="dxa"/>
            <w:vMerge/>
            <w:tcBorders>
              <w:left w:val="nil"/>
              <w:bottom w:val="single" w:sz="4" w:space="0" w:color="auto"/>
              <w:right w:val="single" w:sz="4" w:space="0" w:color="auto"/>
            </w:tcBorders>
            <w:shd w:val="clear" w:color="000000" w:fill="FFFFFF"/>
            <w:noWrap/>
            <w:vAlign w:val="center"/>
            <w:hideMark/>
          </w:tcPr>
          <w:p w:rsidR="00BB3200" w:rsidRPr="003A3A42" w:rsidRDefault="00BB3200" w:rsidP="006E2096">
            <w:pPr>
              <w:spacing w:after="0" w:line="280" w:lineRule="exact"/>
              <w:rPr>
                <w:rFonts w:ascii="Times New Roman" w:eastAsia="方正仿宋_GBK" w:hAnsi="Times New Roman" w:cs="Times New Roman"/>
                <w:color w:val="000000" w:themeColor="text1"/>
                <w:sz w:val="21"/>
                <w:szCs w:val="21"/>
              </w:rPr>
            </w:pPr>
          </w:p>
        </w:tc>
        <w:tc>
          <w:tcPr>
            <w:tcW w:w="850" w:type="dxa"/>
            <w:vMerge/>
            <w:tcBorders>
              <w:left w:val="nil"/>
              <w:bottom w:val="single" w:sz="4" w:space="0" w:color="auto"/>
              <w:right w:val="single" w:sz="4" w:space="0" w:color="auto"/>
            </w:tcBorders>
            <w:shd w:val="clear" w:color="000000" w:fill="FFFFFF"/>
            <w:noWrap/>
            <w:vAlign w:val="center"/>
            <w:hideMark/>
          </w:tcPr>
          <w:p w:rsidR="00BB3200" w:rsidRPr="003A3A42" w:rsidRDefault="00BB3200" w:rsidP="006E2096">
            <w:pPr>
              <w:spacing w:after="0" w:line="280" w:lineRule="exact"/>
              <w:rPr>
                <w:rFonts w:ascii="Times New Roman" w:eastAsia="方正仿宋_GBK" w:hAnsi="Times New Roman" w:cs="Times New Roman"/>
                <w:color w:val="000000" w:themeColor="text1"/>
                <w:sz w:val="21"/>
                <w:szCs w:val="21"/>
              </w:rPr>
            </w:pPr>
          </w:p>
        </w:tc>
        <w:tc>
          <w:tcPr>
            <w:tcW w:w="2268" w:type="dxa"/>
            <w:gridSpan w:val="2"/>
            <w:vMerge/>
            <w:tcBorders>
              <w:left w:val="nil"/>
              <w:bottom w:val="single" w:sz="4" w:space="0" w:color="auto"/>
              <w:right w:val="single" w:sz="4" w:space="0" w:color="auto"/>
            </w:tcBorders>
            <w:shd w:val="clear" w:color="000000" w:fill="FFFFFF"/>
            <w:noWrap/>
            <w:vAlign w:val="center"/>
            <w:hideMark/>
          </w:tcPr>
          <w:p w:rsidR="00BB3200" w:rsidRPr="003A3A42" w:rsidRDefault="00BB3200" w:rsidP="006E2096">
            <w:pPr>
              <w:spacing w:after="0" w:line="280" w:lineRule="exact"/>
              <w:jc w:val="center"/>
              <w:rPr>
                <w:rFonts w:ascii="Times New Roman" w:eastAsia="方正仿宋_GBK" w:hAnsi="Times New Roman" w:cs="Times New Roman"/>
                <w:b/>
                <w:bCs/>
                <w:color w:val="000000" w:themeColor="text1"/>
                <w:sz w:val="21"/>
                <w:szCs w:val="21"/>
              </w:rPr>
            </w:pPr>
          </w:p>
        </w:tc>
      </w:tr>
      <w:tr w:rsidR="00394293" w:rsidRPr="003A3A42" w:rsidTr="006C0DB9">
        <w:trPr>
          <w:trHeight w:val="454"/>
          <w:jc w:val="center"/>
        </w:trPr>
        <w:tc>
          <w:tcPr>
            <w:tcW w:w="1559" w:type="dxa"/>
            <w:vMerge w:val="restart"/>
            <w:tcBorders>
              <w:top w:val="single" w:sz="4" w:space="0" w:color="auto"/>
              <w:left w:val="single" w:sz="4" w:space="0" w:color="auto"/>
              <w:right w:val="single" w:sz="4" w:space="0" w:color="auto"/>
            </w:tcBorders>
            <w:shd w:val="clear" w:color="auto" w:fill="auto"/>
            <w:vAlign w:val="center"/>
            <w:hideMark/>
          </w:tcPr>
          <w:p w:rsidR="00394293" w:rsidRPr="003A3A42" w:rsidRDefault="00394293" w:rsidP="008D2385">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394293" w:rsidRPr="003A3A42" w:rsidRDefault="00394293"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418" w:type="dxa"/>
            <w:vMerge w:val="restart"/>
            <w:tcBorders>
              <w:top w:val="single" w:sz="4" w:space="0" w:color="auto"/>
              <w:left w:val="single" w:sz="4" w:space="0" w:color="auto"/>
              <w:right w:val="single" w:sz="4" w:space="0" w:color="auto"/>
            </w:tcBorders>
            <w:vAlign w:val="center"/>
            <w:hideMark/>
          </w:tcPr>
          <w:p w:rsidR="00394293" w:rsidRPr="003A3A42" w:rsidRDefault="00394293"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591" w:type="dxa"/>
            <w:gridSpan w:val="4"/>
            <w:tcBorders>
              <w:top w:val="single" w:sz="4" w:space="0" w:color="auto"/>
              <w:left w:val="nil"/>
              <w:bottom w:val="single" w:sz="4" w:space="0" w:color="auto"/>
              <w:right w:val="single" w:sz="4" w:space="0" w:color="auto"/>
            </w:tcBorders>
            <w:shd w:val="clear" w:color="auto" w:fill="auto"/>
            <w:vAlign w:val="center"/>
            <w:hideMark/>
          </w:tcPr>
          <w:p w:rsidR="00394293" w:rsidRPr="003A3A42" w:rsidRDefault="00394293"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02" w:type="dxa"/>
            <w:vMerge w:val="restart"/>
            <w:tcBorders>
              <w:top w:val="single" w:sz="4" w:space="0" w:color="auto"/>
              <w:left w:val="nil"/>
              <w:right w:val="single" w:sz="4" w:space="0" w:color="auto"/>
            </w:tcBorders>
            <w:shd w:val="clear" w:color="000000" w:fill="FFFFFF"/>
            <w:noWrap/>
            <w:vAlign w:val="center"/>
            <w:hideMark/>
          </w:tcPr>
          <w:p w:rsidR="00394293" w:rsidRPr="003A3A42" w:rsidRDefault="00394293"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850" w:type="dxa"/>
            <w:vMerge w:val="restart"/>
            <w:tcBorders>
              <w:top w:val="single" w:sz="4" w:space="0" w:color="auto"/>
              <w:left w:val="nil"/>
              <w:right w:val="single" w:sz="4" w:space="0" w:color="auto"/>
            </w:tcBorders>
            <w:shd w:val="clear" w:color="000000" w:fill="FFFFFF"/>
            <w:noWrap/>
            <w:vAlign w:val="center"/>
            <w:hideMark/>
          </w:tcPr>
          <w:p w:rsidR="000E76E1" w:rsidRDefault="00394293"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394293" w:rsidRPr="003A3A42" w:rsidRDefault="00394293"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2268" w:type="dxa"/>
            <w:gridSpan w:val="2"/>
            <w:vMerge w:val="restart"/>
            <w:tcBorders>
              <w:top w:val="single" w:sz="4" w:space="0" w:color="auto"/>
              <w:left w:val="nil"/>
              <w:right w:val="single" w:sz="4" w:space="0" w:color="auto"/>
            </w:tcBorders>
            <w:shd w:val="clear" w:color="000000" w:fill="FFFFFF"/>
            <w:noWrap/>
            <w:vAlign w:val="center"/>
            <w:hideMark/>
          </w:tcPr>
          <w:p w:rsidR="00394293" w:rsidRPr="003A3A42" w:rsidRDefault="00394293"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394293" w:rsidRPr="003A3A42" w:rsidTr="006C0DB9">
        <w:trPr>
          <w:trHeight w:val="454"/>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394293" w:rsidRPr="003A3A42" w:rsidRDefault="00394293"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394293" w:rsidRPr="003A3A42" w:rsidRDefault="00394293"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left w:val="single" w:sz="4" w:space="0" w:color="auto"/>
              <w:bottom w:val="single" w:sz="4" w:space="0" w:color="auto"/>
              <w:right w:val="single" w:sz="4" w:space="0" w:color="auto"/>
            </w:tcBorders>
            <w:vAlign w:val="center"/>
            <w:hideMark/>
          </w:tcPr>
          <w:p w:rsidR="00394293" w:rsidRPr="003A3A42" w:rsidRDefault="00394293"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394293" w:rsidRPr="003A3A42" w:rsidRDefault="00394293"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编号</w:t>
            </w:r>
          </w:p>
        </w:tc>
        <w:tc>
          <w:tcPr>
            <w:tcW w:w="1214" w:type="dxa"/>
            <w:tcBorders>
              <w:top w:val="nil"/>
              <w:left w:val="nil"/>
              <w:bottom w:val="single" w:sz="4" w:space="0" w:color="auto"/>
              <w:right w:val="single" w:sz="4" w:space="0" w:color="auto"/>
            </w:tcBorders>
            <w:shd w:val="clear" w:color="auto" w:fill="auto"/>
            <w:vAlign w:val="center"/>
            <w:hideMark/>
          </w:tcPr>
          <w:p w:rsidR="00394293" w:rsidRPr="003A3A42" w:rsidRDefault="00394293"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single" w:sz="4" w:space="0" w:color="auto"/>
              <w:bottom w:val="single" w:sz="4" w:space="0" w:color="auto"/>
              <w:right w:val="single" w:sz="4" w:space="0" w:color="auto"/>
            </w:tcBorders>
            <w:vAlign w:val="center"/>
            <w:hideMark/>
          </w:tcPr>
          <w:p w:rsidR="00394293" w:rsidRPr="003A3A42" w:rsidRDefault="00394293"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69" w:type="dxa"/>
            <w:tcBorders>
              <w:top w:val="nil"/>
              <w:left w:val="single" w:sz="4" w:space="0" w:color="auto"/>
              <w:bottom w:val="single" w:sz="4" w:space="0" w:color="auto"/>
              <w:right w:val="single" w:sz="4" w:space="0" w:color="auto"/>
            </w:tcBorders>
            <w:vAlign w:val="center"/>
            <w:hideMark/>
          </w:tcPr>
          <w:p w:rsidR="00394293" w:rsidRPr="003A3A42" w:rsidRDefault="00394293"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02" w:type="dxa"/>
            <w:vMerge/>
            <w:tcBorders>
              <w:left w:val="nil"/>
              <w:bottom w:val="single" w:sz="4" w:space="0" w:color="auto"/>
              <w:right w:val="single" w:sz="4" w:space="0" w:color="auto"/>
            </w:tcBorders>
            <w:shd w:val="clear" w:color="000000" w:fill="FFFFFF"/>
            <w:noWrap/>
            <w:vAlign w:val="center"/>
            <w:hideMark/>
          </w:tcPr>
          <w:p w:rsidR="00394293" w:rsidRPr="003A3A42" w:rsidRDefault="00394293" w:rsidP="006E2096">
            <w:pPr>
              <w:spacing w:after="0" w:line="280" w:lineRule="exact"/>
              <w:rPr>
                <w:rFonts w:ascii="Times New Roman" w:eastAsia="方正仿宋_GBK" w:hAnsi="Times New Roman" w:cs="Times New Roman"/>
                <w:color w:val="000000" w:themeColor="text1"/>
                <w:sz w:val="21"/>
                <w:szCs w:val="21"/>
              </w:rPr>
            </w:pPr>
          </w:p>
        </w:tc>
        <w:tc>
          <w:tcPr>
            <w:tcW w:w="850" w:type="dxa"/>
            <w:vMerge/>
            <w:tcBorders>
              <w:left w:val="nil"/>
              <w:bottom w:val="single" w:sz="4" w:space="0" w:color="auto"/>
              <w:right w:val="single" w:sz="4" w:space="0" w:color="auto"/>
            </w:tcBorders>
            <w:shd w:val="clear" w:color="000000" w:fill="FFFFFF"/>
            <w:noWrap/>
            <w:vAlign w:val="center"/>
            <w:hideMark/>
          </w:tcPr>
          <w:p w:rsidR="00394293" w:rsidRPr="003A3A42" w:rsidRDefault="00394293" w:rsidP="006E2096">
            <w:pPr>
              <w:spacing w:after="0" w:line="280" w:lineRule="exact"/>
              <w:rPr>
                <w:rFonts w:ascii="Times New Roman" w:eastAsia="方正仿宋_GBK" w:hAnsi="Times New Roman" w:cs="Times New Roman"/>
                <w:color w:val="000000" w:themeColor="text1"/>
                <w:sz w:val="21"/>
                <w:szCs w:val="21"/>
              </w:rPr>
            </w:pPr>
          </w:p>
        </w:tc>
        <w:tc>
          <w:tcPr>
            <w:tcW w:w="2268" w:type="dxa"/>
            <w:gridSpan w:val="2"/>
            <w:vMerge/>
            <w:tcBorders>
              <w:left w:val="nil"/>
              <w:bottom w:val="single" w:sz="4" w:space="0" w:color="auto"/>
              <w:right w:val="single" w:sz="4" w:space="0" w:color="auto"/>
            </w:tcBorders>
            <w:shd w:val="clear" w:color="000000" w:fill="FFFFFF"/>
            <w:noWrap/>
            <w:vAlign w:val="center"/>
            <w:hideMark/>
          </w:tcPr>
          <w:p w:rsidR="00394293" w:rsidRPr="003A3A42" w:rsidRDefault="00394293" w:rsidP="006E2096">
            <w:pPr>
              <w:spacing w:after="0" w:line="280" w:lineRule="exact"/>
              <w:jc w:val="center"/>
              <w:rPr>
                <w:rFonts w:ascii="Times New Roman" w:eastAsia="方正仿宋_GBK" w:hAnsi="Times New Roman" w:cs="Times New Roman"/>
                <w:b/>
                <w:bCs/>
                <w:color w:val="000000" w:themeColor="text1"/>
                <w:sz w:val="21"/>
                <w:szCs w:val="21"/>
              </w:rPr>
            </w:pPr>
          </w:p>
        </w:tc>
      </w:tr>
      <w:tr w:rsidR="00FD2D1F" w:rsidRPr="003A3A42" w:rsidTr="006C0DB9">
        <w:trPr>
          <w:trHeight w:val="2041"/>
          <w:jc w:val="center"/>
        </w:trPr>
        <w:tc>
          <w:tcPr>
            <w:tcW w:w="1559" w:type="dxa"/>
            <w:vMerge w:val="restart"/>
            <w:tcBorders>
              <w:top w:val="nil"/>
              <w:left w:val="single" w:sz="4" w:space="0" w:color="auto"/>
              <w:right w:val="single" w:sz="4" w:space="0" w:color="auto"/>
            </w:tcBorders>
            <w:shd w:val="clear" w:color="auto" w:fill="auto"/>
            <w:vAlign w:val="center"/>
            <w:hideMark/>
          </w:tcPr>
          <w:p w:rsidR="00FD2D1F" w:rsidRPr="003A3A42" w:rsidRDefault="00FD2D1F" w:rsidP="006E2096">
            <w:pPr>
              <w:spacing w:after="0" w:line="280" w:lineRule="exact"/>
              <w:rPr>
                <w:rFonts w:ascii="Times New Roman" w:eastAsia="方正仿宋_GBK" w:hAnsi="Times New Roman" w:cs="Times New Roman"/>
                <w:b/>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四、工作绩效（370分）</w:t>
            </w:r>
          </w:p>
        </w:tc>
        <w:tc>
          <w:tcPr>
            <w:tcW w:w="1134" w:type="dxa"/>
            <w:vMerge w:val="restart"/>
            <w:tcBorders>
              <w:top w:val="nil"/>
              <w:left w:val="single" w:sz="4" w:space="0" w:color="auto"/>
              <w:right w:val="single" w:sz="4" w:space="0" w:color="auto"/>
            </w:tcBorders>
            <w:shd w:val="clear" w:color="auto" w:fill="auto"/>
            <w:vAlign w:val="center"/>
            <w:hideMark/>
          </w:tcPr>
          <w:p w:rsidR="00FD2D1F" w:rsidRPr="003A3A42" w:rsidRDefault="00FD2D1F" w:rsidP="008D2385">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公益活动规模和</w:t>
            </w:r>
          </w:p>
          <w:p w:rsidR="00FD2D1F" w:rsidRPr="003A3A42" w:rsidRDefault="00FD2D1F" w:rsidP="008D2385">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效益</w:t>
            </w:r>
          </w:p>
          <w:p w:rsidR="00FD2D1F" w:rsidRPr="003A3A42" w:rsidRDefault="00FD2D1F" w:rsidP="008D2385">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lastRenderedPageBreak/>
              <w:t>（</w:t>
            </w:r>
            <w:r w:rsidRPr="003A3A42">
              <w:rPr>
                <w:rFonts w:ascii="Times New Roman" w:eastAsia="方正仿宋_GBK" w:hAnsi="Times New Roman" w:cs="Times New Roman" w:hint="eastAsia"/>
                <w:color w:val="000000" w:themeColor="text1"/>
                <w:sz w:val="21"/>
                <w:szCs w:val="21"/>
              </w:rPr>
              <w:t>80</w:t>
            </w:r>
            <w:r w:rsidRPr="003A3A42">
              <w:rPr>
                <w:rFonts w:ascii="Times New Roman" w:eastAsia="方正仿宋_GBK" w:hAnsi="Times New Roman" w:cs="Times New Roman" w:hint="eastAsia"/>
                <w:color w:val="000000" w:themeColor="text1"/>
                <w:sz w:val="21"/>
                <w:szCs w:val="21"/>
              </w:rPr>
              <w:t>分）</w:t>
            </w:r>
          </w:p>
        </w:tc>
        <w:tc>
          <w:tcPr>
            <w:tcW w:w="1418"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lastRenderedPageBreak/>
              <w:t>公益支出</w:t>
            </w:r>
          </w:p>
          <w:p w:rsidR="00FD2D1F" w:rsidRPr="003A3A42" w:rsidRDefault="00FD2D1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比例</w:t>
            </w:r>
          </w:p>
          <w:p w:rsidR="00FD2D1F" w:rsidRPr="003A3A42" w:rsidRDefault="00FD2D1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BB320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8</w:t>
            </w:r>
            <w:r w:rsidR="00BB3200">
              <w:rPr>
                <w:rFonts w:ascii="Times New Roman" w:eastAsia="方正仿宋_GBK" w:hAnsi="Times New Roman" w:cs="Times New Roman"/>
                <w:color w:val="000000" w:themeColor="text1"/>
                <w:sz w:val="21"/>
                <w:szCs w:val="21"/>
              </w:rPr>
              <w:t>3</w:t>
            </w:r>
          </w:p>
        </w:tc>
        <w:tc>
          <w:tcPr>
            <w:tcW w:w="1214"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公益支出比例符合规定</w:t>
            </w:r>
          </w:p>
        </w:tc>
        <w:tc>
          <w:tcPr>
            <w:tcW w:w="700"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20</w:t>
            </w:r>
          </w:p>
        </w:tc>
        <w:tc>
          <w:tcPr>
            <w:tcW w:w="3969"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FD2D1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□申报评估前两个年度公益支出比例符合规定（《慈善法》、《基金会管理条例》），得</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p w:rsidR="00FD2D1F" w:rsidRPr="003A3A42" w:rsidRDefault="00FD2D1F" w:rsidP="00FD2D1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lastRenderedPageBreak/>
              <w:t>□申报评估前两个年度任一年度公益支出比例不符合规定（《慈善法》、《基金会管理条例》），得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lastRenderedPageBreak/>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FD2D1F" w:rsidRPr="003A3A42" w:rsidTr="006C0DB9">
        <w:trPr>
          <w:trHeight w:val="2041"/>
          <w:jc w:val="center"/>
        </w:trPr>
        <w:tc>
          <w:tcPr>
            <w:tcW w:w="1559" w:type="dxa"/>
            <w:vMerge/>
            <w:tcBorders>
              <w:left w:val="single" w:sz="4" w:space="0" w:color="auto"/>
              <w:right w:val="single" w:sz="4" w:space="0" w:color="auto"/>
            </w:tcBorders>
            <w:shd w:val="clear" w:color="auto" w:fill="auto"/>
            <w:vAlign w:val="center"/>
            <w:hideMark/>
          </w:tcPr>
          <w:p w:rsidR="00FD2D1F" w:rsidRPr="003A3A42" w:rsidRDefault="00FD2D1F"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工作人员工资福利和行政办公支</w:t>
            </w:r>
          </w:p>
          <w:p w:rsidR="00FD2D1F" w:rsidRPr="003A3A42" w:rsidRDefault="00FD2D1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比例</w:t>
            </w:r>
          </w:p>
          <w:p w:rsidR="00FD2D1F" w:rsidRPr="003A3A42" w:rsidRDefault="00FD2D1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BB320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8</w:t>
            </w:r>
            <w:r w:rsidR="00BB3200">
              <w:rPr>
                <w:rFonts w:ascii="Times New Roman" w:eastAsia="方正仿宋_GBK" w:hAnsi="Times New Roman" w:cs="Times New Roman"/>
                <w:color w:val="000000" w:themeColor="text1"/>
                <w:sz w:val="21"/>
                <w:szCs w:val="21"/>
              </w:rPr>
              <w:t>4</w:t>
            </w:r>
          </w:p>
        </w:tc>
        <w:tc>
          <w:tcPr>
            <w:tcW w:w="1214"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工作人员工资福利和行政办公支出比例符合</w:t>
            </w:r>
          </w:p>
          <w:p w:rsidR="00FD2D1F" w:rsidRPr="003A3A42" w:rsidRDefault="00FD2D1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规定</w:t>
            </w:r>
          </w:p>
        </w:tc>
        <w:tc>
          <w:tcPr>
            <w:tcW w:w="700"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69"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FD2D1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□申报评估前两个年度工作人员工资福利和行政办公支出比例符合规定（《慈善法》、《基金会管理条例》），得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r w:rsidRPr="003A3A42">
              <w:rPr>
                <w:rFonts w:ascii="Times New Roman" w:eastAsia="方正仿宋_GBK" w:hAnsi="Times New Roman" w:cs="Times New Roman" w:hint="eastAsia"/>
                <w:color w:val="000000" w:themeColor="text1"/>
                <w:sz w:val="21"/>
                <w:szCs w:val="21"/>
              </w:rPr>
              <w:t xml:space="preserve"> </w:t>
            </w:r>
            <w:r w:rsidRPr="003A3A42">
              <w:rPr>
                <w:rFonts w:ascii="Times New Roman" w:eastAsia="方正仿宋_GBK" w:hAnsi="Times New Roman" w:cs="Times New Roman" w:hint="eastAsia"/>
                <w:color w:val="000000" w:themeColor="text1"/>
                <w:sz w:val="21"/>
                <w:szCs w:val="21"/>
              </w:rPr>
              <w:t>□申报评估前两个年度任一年度工作人员工资福利和行政办公支出比例不符合规定（《慈善法》、《基金会管理条例》），得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r w:rsidRPr="003A3A42">
              <w:rPr>
                <w:rFonts w:ascii="Times New Roman" w:eastAsia="方正仿宋_GBK" w:hAnsi="Times New Roman" w:cs="Times New Roman" w:hint="eastAsia"/>
                <w:color w:val="000000" w:themeColor="text1"/>
                <w:sz w:val="21"/>
                <w:szCs w:val="21"/>
              </w:rPr>
              <w:t xml:space="preserve"> </w:t>
            </w:r>
          </w:p>
        </w:tc>
        <w:tc>
          <w:tcPr>
            <w:tcW w:w="902" w:type="dxa"/>
            <w:tcBorders>
              <w:top w:val="nil"/>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FD2D1F" w:rsidRPr="003A3A42" w:rsidTr="006C0DB9">
        <w:trPr>
          <w:trHeight w:val="750"/>
          <w:jc w:val="center"/>
        </w:trPr>
        <w:tc>
          <w:tcPr>
            <w:tcW w:w="1559" w:type="dxa"/>
            <w:vMerge/>
            <w:tcBorders>
              <w:left w:val="single" w:sz="4" w:space="0" w:color="auto"/>
              <w:right w:val="single" w:sz="4" w:space="0" w:color="auto"/>
            </w:tcBorders>
            <w:shd w:val="clear" w:color="auto" w:fill="auto"/>
            <w:vAlign w:val="center"/>
            <w:hideMark/>
          </w:tcPr>
          <w:p w:rsidR="00FD2D1F" w:rsidRPr="003A3A42" w:rsidRDefault="00FD2D1F"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val="restart"/>
            <w:tcBorders>
              <w:top w:val="nil"/>
              <w:left w:val="single" w:sz="4" w:space="0" w:color="auto"/>
              <w:right w:val="single" w:sz="4" w:space="0" w:color="auto"/>
            </w:tcBorders>
            <w:shd w:val="clear" w:color="auto" w:fill="auto"/>
            <w:vAlign w:val="center"/>
            <w:hideMark/>
          </w:tcPr>
          <w:p w:rsidR="00FD2D1F" w:rsidRPr="003A3A42" w:rsidRDefault="00FD2D1F" w:rsidP="00394293">
            <w:pPr>
              <w:spacing w:after="0" w:line="280" w:lineRule="exact"/>
              <w:ind w:leftChars="-50" w:left="-110" w:rightChars="-50" w:right="-110"/>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项目开发与运作</w:t>
            </w:r>
          </w:p>
          <w:p w:rsidR="00FD2D1F" w:rsidRPr="003A3A42" w:rsidRDefault="00FD2D1F" w:rsidP="00394293">
            <w:pPr>
              <w:spacing w:after="0" w:line="280" w:lineRule="exact"/>
              <w:ind w:leftChars="-50" w:left="-110" w:rightChars="-50" w:right="-110"/>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110</w:t>
            </w:r>
            <w:r w:rsidRPr="003A3A42">
              <w:rPr>
                <w:rFonts w:ascii="Times New Roman" w:eastAsia="方正仿宋_GBK" w:hAnsi="Times New Roman" w:cs="Times New Roman" w:hint="eastAsia"/>
                <w:color w:val="000000" w:themeColor="text1"/>
                <w:sz w:val="21"/>
                <w:szCs w:val="21"/>
              </w:rPr>
              <w:t>分）</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项目设计（</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BB320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8</w:t>
            </w:r>
            <w:r w:rsidR="00BB3200">
              <w:rPr>
                <w:rFonts w:ascii="Times New Roman" w:eastAsia="方正仿宋_GBK" w:hAnsi="Times New Roman" w:cs="Times New Roman"/>
                <w:color w:val="000000" w:themeColor="text1"/>
                <w:sz w:val="21"/>
                <w:szCs w:val="21"/>
              </w:rPr>
              <w:t>5</w:t>
            </w:r>
          </w:p>
        </w:tc>
        <w:tc>
          <w:tcPr>
            <w:tcW w:w="1214"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公益原则</w:t>
            </w:r>
          </w:p>
        </w:tc>
        <w:tc>
          <w:tcPr>
            <w:tcW w:w="700"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69"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FD2D1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□项目符合《慈善法》、基金会的宗旨和业务范围</w:t>
            </w:r>
            <w:r w:rsidRPr="003A3A42">
              <w:rPr>
                <w:rFonts w:ascii="Times New Roman" w:eastAsia="方正仿宋_GBK" w:hAnsi="Times New Roman" w:cs="Times New Roman" w:hint="eastAsia"/>
                <w:color w:val="000000" w:themeColor="text1"/>
                <w:sz w:val="21"/>
                <w:szCs w:val="21"/>
              </w:rPr>
              <w:t xml:space="preserve"> </w:t>
            </w:r>
            <w:r w:rsidRPr="003A3A42">
              <w:rPr>
                <w:rFonts w:ascii="Times New Roman" w:eastAsia="方正仿宋_GBK" w:hAnsi="Times New Roman" w:cs="Times New Roman" w:hint="eastAsia"/>
                <w:color w:val="000000" w:themeColor="text1"/>
                <w:sz w:val="21"/>
                <w:szCs w:val="21"/>
              </w:rPr>
              <w:t>，得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FD2D1F" w:rsidRPr="003A3A42" w:rsidRDefault="00FD2D1F" w:rsidP="00FD2D1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□项目不符合《慈善法》、基金会的宗旨和业务范围，得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FD2D1F" w:rsidRPr="003A3A42" w:rsidTr="006C0DB9">
        <w:trPr>
          <w:trHeight w:val="1215"/>
          <w:jc w:val="center"/>
        </w:trPr>
        <w:tc>
          <w:tcPr>
            <w:tcW w:w="1559" w:type="dxa"/>
            <w:vMerge/>
            <w:tcBorders>
              <w:left w:val="single" w:sz="4" w:space="0" w:color="auto"/>
              <w:right w:val="single" w:sz="4" w:space="0" w:color="auto"/>
            </w:tcBorders>
            <w:shd w:val="clear" w:color="auto" w:fill="auto"/>
            <w:vAlign w:val="center"/>
            <w:hideMark/>
          </w:tcPr>
          <w:p w:rsidR="00FD2D1F" w:rsidRPr="003A3A42" w:rsidRDefault="00FD2D1F"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BB320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8</w:t>
            </w:r>
            <w:r w:rsidR="00BB3200">
              <w:rPr>
                <w:rFonts w:ascii="Times New Roman" w:eastAsia="方正仿宋_GBK" w:hAnsi="Times New Roman" w:cs="Times New Roman"/>
                <w:color w:val="000000" w:themeColor="text1"/>
                <w:sz w:val="21"/>
                <w:szCs w:val="21"/>
              </w:rPr>
              <w:t>6</w:t>
            </w:r>
          </w:p>
        </w:tc>
        <w:tc>
          <w:tcPr>
            <w:tcW w:w="1214"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长期规划</w:t>
            </w:r>
          </w:p>
        </w:tc>
        <w:tc>
          <w:tcPr>
            <w:tcW w:w="700"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69"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FD2D1F">
            <w:pPr>
              <w:spacing w:after="0" w:line="280" w:lineRule="exact"/>
              <w:jc w:val="both"/>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项目设计以社会需求为导向、紧跟国家政策，形成长期规划</w:t>
            </w:r>
          </w:p>
          <w:p w:rsidR="00FD2D1F" w:rsidRPr="003A3A42" w:rsidRDefault="00FD2D1F" w:rsidP="00FD2D1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□全部满足</w:t>
            </w:r>
            <w:r w:rsidRPr="003A3A42">
              <w:rPr>
                <w:rFonts w:ascii="Times New Roman" w:eastAsia="方正仿宋_GBK" w:hAnsi="Times New Roman" w:cs="Times New Roman" w:hint="eastAsia"/>
                <w:color w:val="000000" w:themeColor="text1"/>
                <w:sz w:val="21"/>
                <w:szCs w:val="21"/>
              </w:rPr>
              <w:t xml:space="preserve"> </w:t>
            </w:r>
            <w:r w:rsidRPr="003A3A42">
              <w:rPr>
                <w:rFonts w:ascii="Times New Roman" w:eastAsia="方正仿宋_GBK" w:hAnsi="Times New Roman" w:cs="Times New Roman" w:hint="eastAsia"/>
                <w:color w:val="000000" w:themeColor="text1"/>
                <w:sz w:val="21"/>
                <w:szCs w:val="21"/>
              </w:rPr>
              <w:t>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FD2D1F" w:rsidRPr="003A3A42" w:rsidRDefault="00FD2D1F" w:rsidP="00FD2D1F">
            <w:pPr>
              <w:spacing w:after="0" w:line="280" w:lineRule="exact"/>
              <w:jc w:val="both"/>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color w:val="000000" w:themeColor="text1"/>
                <w:sz w:val="21"/>
                <w:szCs w:val="21"/>
              </w:rPr>
              <w:t>□未全部满足，视情得</w:t>
            </w:r>
            <w:r w:rsidRPr="003A3A42">
              <w:rPr>
                <w:rFonts w:ascii="Times New Roman" w:eastAsia="方正仿宋_GBK" w:hAnsi="Times New Roman" w:cs="Times New Roman" w:hint="eastAsia"/>
                <w:color w:val="000000" w:themeColor="text1"/>
                <w:sz w:val="21"/>
                <w:szCs w:val="21"/>
              </w:rPr>
              <w:t>0-6</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FD2D1F" w:rsidRPr="003A3A42" w:rsidTr="006C0DB9">
        <w:trPr>
          <w:trHeight w:val="1335"/>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项目管理（</w:t>
            </w:r>
            <w:r w:rsidRPr="003A3A42">
              <w:rPr>
                <w:rFonts w:ascii="Times New Roman" w:eastAsia="方正仿宋_GBK" w:hAnsi="Times New Roman" w:cs="Times New Roman" w:hint="eastAsia"/>
                <w:color w:val="000000" w:themeColor="text1"/>
                <w:sz w:val="21"/>
                <w:szCs w:val="21"/>
              </w:rPr>
              <w:t>40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BB320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8</w:t>
            </w:r>
            <w:r w:rsidR="00BB3200">
              <w:rPr>
                <w:rFonts w:ascii="Times New Roman" w:eastAsia="方正仿宋_GBK" w:hAnsi="Times New Roman" w:cs="Times New Roman"/>
                <w:color w:val="000000" w:themeColor="text1"/>
                <w:sz w:val="21"/>
                <w:szCs w:val="21"/>
              </w:rPr>
              <w:t>7</w:t>
            </w:r>
          </w:p>
        </w:tc>
        <w:tc>
          <w:tcPr>
            <w:tcW w:w="1214"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管理制度</w:t>
            </w:r>
          </w:p>
        </w:tc>
        <w:tc>
          <w:tcPr>
            <w:tcW w:w="700"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69"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FD2D1F">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□建立项目管理制度，得</w:t>
            </w:r>
            <w:r w:rsidRPr="003A3A42">
              <w:rPr>
                <w:rFonts w:ascii="Times New Roman" w:eastAsia="方正仿宋_GBK" w:hAnsi="Times New Roman" w:cs="Times New Roman"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FD2D1F" w:rsidRPr="003A3A42" w:rsidRDefault="00FD2D1F" w:rsidP="00FD2D1F">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□项目有论证、计划，得</w:t>
            </w: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FD2D1F" w:rsidRPr="003A3A42" w:rsidRDefault="00FD2D1F" w:rsidP="00FD2D1F">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□项目有报批流程管理，得</w:t>
            </w: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FD2D1F" w:rsidRPr="003A3A42" w:rsidRDefault="00FD2D1F" w:rsidP="00FD2D1F">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注：以上各项，不符合扣相应分值。</w:t>
            </w:r>
          </w:p>
        </w:tc>
        <w:tc>
          <w:tcPr>
            <w:tcW w:w="902" w:type="dxa"/>
            <w:tcBorders>
              <w:top w:val="nil"/>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FD2D1F" w:rsidRPr="003A3A42" w:rsidTr="006C0DB9">
        <w:trPr>
          <w:trHeight w:val="454"/>
          <w:jc w:val="center"/>
        </w:trPr>
        <w:tc>
          <w:tcPr>
            <w:tcW w:w="1559" w:type="dxa"/>
            <w:vMerge w:val="restart"/>
            <w:tcBorders>
              <w:top w:val="single" w:sz="4" w:space="0" w:color="auto"/>
              <w:left w:val="single" w:sz="4" w:space="0" w:color="auto"/>
              <w:right w:val="single" w:sz="4" w:space="0" w:color="auto"/>
            </w:tcBorders>
            <w:shd w:val="clear" w:color="auto" w:fill="auto"/>
            <w:vAlign w:val="center"/>
            <w:hideMark/>
          </w:tcPr>
          <w:p w:rsidR="00FD2D1F" w:rsidRPr="003A3A42" w:rsidRDefault="00FD2D1F" w:rsidP="008D2385">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FD2D1F" w:rsidRPr="003A3A42" w:rsidRDefault="00FD2D1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FD2D1F" w:rsidRPr="003A3A42" w:rsidRDefault="00FD2D1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591" w:type="dxa"/>
            <w:gridSpan w:val="4"/>
            <w:tcBorders>
              <w:top w:val="single" w:sz="4" w:space="0" w:color="auto"/>
              <w:left w:val="nil"/>
              <w:bottom w:val="single" w:sz="4" w:space="0" w:color="auto"/>
              <w:right w:val="single" w:sz="4" w:space="0" w:color="auto"/>
            </w:tcBorders>
            <w:shd w:val="clear" w:color="auto" w:fill="auto"/>
            <w:vAlign w:val="center"/>
            <w:hideMark/>
          </w:tcPr>
          <w:p w:rsidR="00FD2D1F" w:rsidRPr="003A3A42" w:rsidRDefault="00FD2D1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02" w:type="dxa"/>
            <w:vMerge w:val="restart"/>
            <w:tcBorders>
              <w:top w:val="single" w:sz="4" w:space="0" w:color="auto"/>
              <w:left w:val="nil"/>
              <w:right w:val="single" w:sz="4" w:space="0" w:color="auto"/>
            </w:tcBorders>
            <w:shd w:val="clear" w:color="000000" w:fill="FFFFFF"/>
            <w:noWrap/>
            <w:vAlign w:val="center"/>
            <w:hideMark/>
          </w:tcPr>
          <w:p w:rsidR="00FD2D1F" w:rsidRPr="003A3A42" w:rsidRDefault="00FD2D1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850" w:type="dxa"/>
            <w:vMerge w:val="restart"/>
            <w:tcBorders>
              <w:top w:val="single" w:sz="4" w:space="0" w:color="auto"/>
              <w:left w:val="nil"/>
              <w:right w:val="single" w:sz="4" w:space="0" w:color="auto"/>
            </w:tcBorders>
            <w:shd w:val="clear" w:color="000000" w:fill="FFFFFF"/>
            <w:noWrap/>
            <w:vAlign w:val="center"/>
            <w:hideMark/>
          </w:tcPr>
          <w:p w:rsidR="000E76E1" w:rsidRDefault="00FD2D1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FD2D1F" w:rsidRPr="003A3A42" w:rsidRDefault="00FD2D1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2268" w:type="dxa"/>
            <w:gridSpan w:val="2"/>
            <w:vMerge w:val="restart"/>
            <w:tcBorders>
              <w:top w:val="single" w:sz="4" w:space="0" w:color="auto"/>
              <w:left w:val="nil"/>
              <w:right w:val="single" w:sz="4" w:space="0" w:color="auto"/>
            </w:tcBorders>
            <w:shd w:val="clear" w:color="000000" w:fill="FFFFFF"/>
            <w:noWrap/>
            <w:vAlign w:val="center"/>
            <w:hideMark/>
          </w:tcPr>
          <w:p w:rsidR="00FD2D1F" w:rsidRPr="003A3A42" w:rsidRDefault="00FD2D1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FD2D1F" w:rsidRPr="003A3A42" w:rsidTr="006C0DB9">
        <w:trPr>
          <w:trHeight w:val="454"/>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jc w:val="center"/>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编号</w:t>
            </w:r>
          </w:p>
        </w:tc>
        <w:tc>
          <w:tcPr>
            <w:tcW w:w="1214"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69"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02" w:type="dxa"/>
            <w:vMerge/>
            <w:tcBorders>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p>
        </w:tc>
        <w:tc>
          <w:tcPr>
            <w:tcW w:w="850" w:type="dxa"/>
            <w:vMerge/>
            <w:tcBorders>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p>
        </w:tc>
        <w:tc>
          <w:tcPr>
            <w:tcW w:w="2268" w:type="dxa"/>
            <w:gridSpan w:val="2"/>
            <w:vMerge/>
            <w:tcBorders>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jc w:val="center"/>
              <w:rPr>
                <w:rFonts w:ascii="Times New Roman" w:eastAsia="方正仿宋_GBK" w:hAnsi="Times New Roman" w:cs="Times New Roman"/>
                <w:b/>
                <w:bCs/>
                <w:color w:val="000000" w:themeColor="text1"/>
                <w:sz w:val="21"/>
                <w:szCs w:val="21"/>
              </w:rPr>
            </w:pPr>
          </w:p>
        </w:tc>
      </w:tr>
      <w:tr w:rsidR="00FD2D1F" w:rsidRPr="003A3A42" w:rsidTr="006C0DB9">
        <w:trPr>
          <w:trHeight w:val="1587"/>
          <w:jc w:val="center"/>
        </w:trPr>
        <w:tc>
          <w:tcPr>
            <w:tcW w:w="1559" w:type="dxa"/>
            <w:vMerge w:val="restart"/>
            <w:tcBorders>
              <w:top w:val="nil"/>
              <w:left w:val="single" w:sz="4" w:space="0" w:color="auto"/>
              <w:right w:val="single" w:sz="4" w:space="0" w:color="auto"/>
            </w:tcBorders>
            <w:shd w:val="clear" w:color="auto" w:fill="auto"/>
            <w:vAlign w:val="center"/>
            <w:hideMark/>
          </w:tcPr>
          <w:p w:rsidR="00FD2D1F" w:rsidRPr="003A3A42" w:rsidRDefault="00FD2D1F" w:rsidP="006E2096">
            <w:pPr>
              <w:spacing w:after="0" w:line="280" w:lineRule="exact"/>
              <w:rPr>
                <w:rFonts w:ascii="Times New Roman" w:eastAsia="方正仿宋_GBK" w:hAnsi="Times New Roman" w:cs="Times New Roman"/>
                <w:b/>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四、工作绩效（370分）</w:t>
            </w:r>
          </w:p>
        </w:tc>
        <w:tc>
          <w:tcPr>
            <w:tcW w:w="1134" w:type="dxa"/>
            <w:vMerge w:val="restart"/>
            <w:tcBorders>
              <w:top w:val="nil"/>
              <w:left w:val="single" w:sz="4" w:space="0" w:color="auto"/>
              <w:right w:val="single" w:sz="4" w:space="0" w:color="auto"/>
            </w:tcBorders>
            <w:shd w:val="clear" w:color="auto" w:fill="auto"/>
            <w:vAlign w:val="center"/>
            <w:hideMark/>
          </w:tcPr>
          <w:p w:rsidR="00FD2D1F" w:rsidRPr="003A3A42" w:rsidRDefault="00FD2D1F" w:rsidP="00FD2D1F">
            <w:pPr>
              <w:spacing w:after="0" w:line="280" w:lineRule="exact"/>
              <w:ind w:leftChars="-50" w:left="-110" w:rightChars="-50" w:right="-110"/>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项目开发与运作</w:t>
            </w:r>
          </w:p>
          <w:p w:rsidR="00FD2D1F" w:rsidRPr="003A3A42" w:rsidRDefault="00FD2D1F" w:rsidP="00FD2D1F">
            <w:pPr>
              <w:spacing w:after="0" w:line="280" w:lineRule="exact"/>
              <w:ind w:leftChars="-50" w:left="-110" w:rightChars="-50" w:right="-110"/>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110</w:t>
            </w:r>
            <w:r w:rsidRPr="003A3A42">
              <w:rPr>
                <w:rFonts w:ascii="Times New Roman" w:eastAsia="方正仿宋_GBK" w:hAnsi="Times New Roman" w:cs="Times New Roman" w:hint="eastAsia"/>
                <w:color w:val="000000" w:themeColor="text1"/>
                <w:sz w:val="21"/>
                <w:szCs w:val="21"/>
              </w:rPr>
              <w:t>分）</w:t>
            </w:r>
          </w:p>
        </w:tc>
        <w:tc>
          <w:tcPr>
            <w:tcW w:w="1418" w:type="dxa"/>
            <w:vMerge w:val="restart"/>
            <w:tcBorders>
              <w:top w:val="nil"/>
              <w:left w:val="single" w:sz="4" w:space="0" w:color="auto"/>
              <w:right w:val="single" w:sz="4" w:space="0" w:color="auto"/>
            </w:tcBorders>
            <w:shd w:val="clear" w:color="auto" w:fill="auto"/>
            <w:vAlign w:val="center"/>
            <w:hideMark/>
          </w:tcPr>
          <w:p w:rsidR="00FD2D1F" w:rsidRPr="003A3A42" w:rsidRDefault="00FD2D1F" w:rsidP="00FD2D1F">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项目管理（</w:t>
            </w:r>
            <w:r w:rsidRPr="003A3A42">
              <w:rPr>
                <w:rFonts w:ascii="Times New Roman" w:eastAsia="方正仿宋_GBK" w:hAnsi="Times New Roman" w:cs="Times New Roman" w:hint="eastAsia"/>
                <w:color w:val="000000" w:themeColor="text1"/>
                <w:sz w:val="21"/>
                <w:szCs w:val="21"/>
              </w:rPr>
              <w:t>40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FD2D1F" w:rsidRPr="003A3A42" w:rsidRDefault="00BB3200" w:rsidP="006E2096">
            <w:pPr>
              <w:spacing w:after="0" w:line="280" w:lineRule="exact"/>
              <w:jc w:val="center"/>
              <w:rPr>
                <w:rFonts w:ascii="Times New Roman" w:eastAsia="方正仿宋_GBK" w:hAnsi="Times New Roman" w:cs="Times New Roman"/>
                <w:color w:val="000000" w:themeColor="text1"/>
                <w:sz w:val="21"/>
                <w:szCs w:val="21"/>
              </w:rPr>
            </w:pPr>
            <w:r>
              <w:rPr>
                <w:rFonts w:ascii="Times New Roman" w:eastAsia="方正仿宋_GBK" w:hAnsi="Times New Roman" w:cs="Times New Roman"/>
                <w:color w:val="000000" w:themeColor="text1"/>
                <w:sz w:val="21"/>
                <w:szCs w:val="21"/>
              </w:rPr>
              <w:t>88</w:t>
            </w:r>
          </w:p>
        </w:tc>
        <w:tc>
          <w:tcPr>
            <w:tcW w:w="1214"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项目实施</w:t>
            </w:r>
          </w:p>
        </w:tc>
        <w:tc>
          <w:tcPr>
            <w:tcW w:w="700"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69"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□项目选择公平合理，得</w:t>
            </w: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FD2D1F" w:rsidRPr="003A3A42" w:rsidRDefault="00FD2D1F" w:rsidP="006E209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Times New Roman"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□项目立项进行公示，得</w:t>
            </w: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br w:type="page"/>
            </w:r>
            <w:r w:rsidRPr="003A3A42">
              <w:rPr>
                <w:rFonts w:ascii="Times New Roman" w:eastAsia="方正仿宋_GBK" w:hAnsi="Times New Roman" w:cs="宋体" w:hint="eastAsia"/>
                <w:color w:val="000000" w:themeColor="text1"/>
                <w:sz w:val="21"/>
                <w:szCs w:val="21"/>
              </w:rPr>
              <w:t>□对项目实施过程进行监督和反馈，得</w:t>
            </w:r>
            <w:r w:rsidRPr="003A3A42">
              <w:rPr>
                <w:rFonts w:ascii="Times New Roman" w:eastAsia="方正仿宋_GBK" w:hAnsi="Times New Roman" w:cs="Times New Roman"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Times New Roman" w:hint="eastAsia"/>
                <w:color w:val="000000" w:themeColor="text1"/>
                <w:sz w:val="21"/>
                <w:szCs w:val="21"/>
              </w:rPr>
              <w:br w:type="page"/>
            </w:r>
          </w:p>
          <w:p w:rsidR="00FD2D1F" w:rsidRPr="003A3A42" w:rsidRDefault="00FD2D1F" w:rsidP="006E209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注：以上各项，不符合扣相应分值。</w:t>
            </w:r>
          </w:p>
        </w:tc>
        <w:tc>
          <w:tcPr>
            <w:tcW w:w="902" w:type="dxa"/>
            <w:tcBorders>
              <w:top w:val="nil"/>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FD2D1F" w:rsidRPr="003A3A42" w:rsidTr="006C0DB9">
        <w:trPr>
          <w:trHeight w:val="1587"/>
          <w:jc w:val="center"/>
        </w:trPr>
        <w:tc>
          <w:tcPr>
            <w:tcW w:w="1559" w:type="dxa"/>
            <w:vMerge/>
            <w:tcBorders>
              <w:left w:val="single" w:sz="4" w:space="0" w:color="auto"/>
              <w:right w:val="single" w:sz="4" w:space="0" w:color="auto"/>
            </w:tcBorders>
            <w:shd w:val="clear" w:color="auto" w:fill="auto"/>
            <w:vAlign w:val="center"/>
            <w:hideMark/>
          </w:tcPr>
          <w:p w:rsidR="00FD2D1F" w:rsidRPr="003A3A42" w:rsidRDefault="00FD2D1F"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left w:val="single" w:sz="4" w:space="0" w:color="auto"/>
              <w:right w:val="single" w:sz="4" w:space="0" w:color="auto"/>
            </w:tcBorders>
            <w:shd w:val="clear" w:color="auto" w:fill="auto"/>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FD2D1F" w:rsidRPr="003A3A42" w:rsidRDefault="00BB3200" w:rsidP="006E2096">
            <w:pPr>
              <w:spacing w:after="0" w:line="280" w:lineRule="exact"/>
              <w:jc w:val="center"/>
              <w:rPr>
                <w:rFonts w:ascii="Times New Roman" w:eastAsia="方正仿宋_GBK" w:hAnsi="Times New Roman" w:cs="Times New Roman"/>
                <w:color w:val="000000" w:themeColor="text1"/>
                <w:sz w:val="21"/>
                <w:szCs w:val="21"/>
              </w:rPr>
            </w:pPr>
            <w:r>
              <w:rPr>
                <w:rFonts w:ascii="Times New Roman" w:eastAsia="方正仿宋_GBK" w:hAnsi="Times New Roman" w:cs="Times New Roman"/>
                <w:color w:val="000000" w:themeColor="text1"/>
                <w:sz w:val="21"/>
                <w:szCs w:val="21"/>
              </w:rPr>
              <w:t>89</w:t>
            </w:r>
          </w:p>
        </w:tc>
        <w:tc>
          <w:tcPr>
            <w:tcW w:w="1214"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受益对象</w:t>
            </w:r>
          </w:p>
        </w:tc>
        <w:tc>
          <w:tcPr>
            <w:tcW w:w="700"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69"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□有受益人和受益单位确认书，得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分□受益人和受益单位信息齐全，得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r w:rsidRPr="003A3A42">
              <w:rPr>
                <w:rFonts w:ascii="Times New Roman" w:eastAsia="方正仿宋_GBK" w:hAnsi="Times New Roman" w:cs="宋体" w:hint="eastAsia"/>
                <w:b/>
                <w:bCs/>
                <w:color w:val="000000" w:themeColor="text1"/>
                <w:sz w:val="21"/>
                <w:szCs w:val="21"/>
              </w:rPr>
              <w:t>注：以上各项，不符合扣相应分值。</w:t>
            </w:r>
          </w:p>
        </w:tc>
        <w:tc>
          <w:tcPr>
            <w:tcW w:w="902" w:type="dxa"/>
            <w:tcBorders>
              <w:top w:val="nil"/>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FD2D1F" w:rsidRPr="003A3A42" w:rsidTr="006C0DB9">
        <w:trPr>
          <w:trHeight w:val="1587"/>
          <w:jc w:val="center"/>
        </w:trPr>
        <w:tc>
          <w:tcPr>
            <w:tcW w:w="1559" w:type="dxa"/>
            <w:vMerge/>
            <w:tcBorders>
              <w:left w:val="single" w:sz="4" w:space="0" w:color="auto"/>
              <w:right w:val="single" w:sz="4" w:space="0" w:color="auto"/>
            </w:tcBorders>
            <w:shd w:val="clear" w:color="auto" w:fill="auto"/>
            <w:vAlign w:val="center"/>
            <w:hideMark/>
          </w:tcPr>
          <w:p w:rsidR="00FD2D1F" w:rsidRPr="003A3A42" w:rsidRDefault="00FD2D1F"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BB320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9</w:t>
            </w:r>
            <w:r w:rsidR="00BB3200">
              <w:rPr>
                <w:rFonts w:ascii="Times New Roman" w:eastAsia="方正仿宋_GBK" w:hAnsi="Times New Roman" w:cs="Times New Roman"/>
                <w:color w:val="000000" w:themeColor="text1"/>
                <w:sz w:val="21"/>
                <w:szCs w:val="21"/>
              </w:rPr>
              <w:t>0</w:t>
            </w:r>
          </w:p>
        </w:tc>
        <w:tc>
          <w:tcPr>
            <w:tcW w:w="1214"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总结归档</w:t>
            </w:r>
          </w:p>
        </w:tc>
        <w:tc>
          <w:tcPr>
            <w:tcW w:w="700"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69"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□项目完结进行详尽的总结，得</w:t>
            </w:r>
            <w:r w:rsidRPr="003A3A42">
              <w:rPr>
                <w:rFonts w:ascii="Times New Roman" w:eastAsia="方正仿宋_GBK" w:hAnsi="Times New Roman" w:cs="Times New Roman" w:hint="eastAsia"/>
                <w:color w:val="000000" w:themeColor="text1"/>
                <w:sz w:val="21"/>
                <w:szCs w:val="21"/>
              </w:rPr>
              <w:t>4</w:t>
            </w:r>
            <w:r w:rsidRPr="003A3A42">
              <w:rPr>
                <w:rFonts w:ascii="Times New Roman" w:eastAsia="方正仿宋_GBK" w:hAnsi="Times New Roman" w:cs="宋体" w:hint="eastAsia"/>
                <w:color w:val="000000" w:themeColor="text1"/>
                <w:sz w:val="21"/>
                <w:szCs w:val="21"/>
              </w:rPr>
              <w:t>分</w:t>
            </w:r>
          </w:p>
          <w:p w:rsidR="00FD2D1F" w:rsidRPr="003A3A42" w:rsidRDefault="00FD2D1F" w:rsidP="006E209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□项目完结形成书面评估材料，得</w:t>
            </w: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分□项目完结及时归档管理，得</w:t>
            </w: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宋体" w:hint="eastAsia"/>
                <w:color w:val="000000" w:themeColor="text1"/>
                <w:sz w:val="21"/>
                <w:szCs w:val="21"/>
              </w:rPr>
              <w:t>分</w:t>
            </w:r>
          </w:p>
          <w:p w:rsidR="00FD2D1F" w:rsidRPr="003A3A42" w:rsidRDefault="00FD2D1F" w:rsidP="006E209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注：以上各项，不符合扣相应分值。</w:t>
            </w:r>
          </w:p>
        </w:tc>
        <w:tc>
          <w:tcPr>
            <w:tcW w:w="902" w:type="dxa"/>
            <w:tcBorders>
              <w:top w:val="nil"/>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FD2D1F" w:rsidRPr="003A3A42" w:rsidTr="006C0DB9">
        <w:trPr>
          <w:trHeight w:val="1587"/>
          <w:jc w:val="center"/>
        </w:trPr>
        <w:tc>
          <w:tcPr>
            <w:tcW w:w="1559" w:type="dxa"/>
            <w:vMerge/>
            <w:tcBorders>
              <w:left w:val="single" w:sz="4" w:space="0" w:color="auto"/>
              <w:right w:val="single" w:sz="4" w:space="0" w:color="auto"/>
            </w:tcBorders>
            <w:shd w:val="clear" w:color="auto" w:fill="auto"/>
            <w:vAlign w:val="center"/>
            <w:hideMark/>
          </w:tcPr>
          <w:p w:rsidR="00FD2D1F" w:rsidRPr="003A3A42" w:rsidRDefault="00FD2D1F"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项目社会效益（</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BB320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9</w:t>
            </w:r>
            <w:r w:rsidR="00BB3200">
              <w:rPr>
                <w:rFonts w:ascii="Times New Roman" w:eastAsia="方正仿宋_GBK" w:hAnsi="Times New Roman" w:cs="Times New Roman"/>
                <w:color w:val="000000" w:themeColor="text1"/>
                <w:sz w:val="21"/>
                <w:szCs w:val="21"/>
              </w:rPr>
              <w:t>1</w:t>
            </w:r>
          </w:p>
        </w:tc>
        <w:tc>
          <w:tcPr>
            <w:tcW w:w="1214"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项目形成品牌</w:t>
            </w:r>
          </w:p>
        </w:tc>
        <w:tc>
          <w:tcPr>
            <w:tcW w:w="700"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15</w:t>
            </w:r>
          </w:p>
        </w:tc>
        <w:tc>
          <w:tcPr>
            <w:tcW w:w="3969"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□项目连续运行</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年以上，得</w:t>
            </w:r>
            <w:r w:rsidRPr="003A3A42">
              <w:rPr>
                <w:rFonts w:ascii="Times New Roman" w:eastAsia="方正仿宋_GBK" w:hAnsi="Times New Roman" w:cs="Times New Roman" w:hint="eastAsia"/>
                <w:color w:val="000000" w:themeColor="text1"/>
                <w:sz w:val="21"/>
                <w:szCs w:val="21"/>
              </w:rPr>
              <w:t>8</w:t>
            </w:r>
            <w:r w:rsidRPr="003A3A42">
              <w:rPr>
                <w:rFonts w:ascii="Times New Roman" w:eastAsia="方正仿宋_GBK" w:hAnsi="Times New Roman" w:cs="Times New Roman" w:hint="eastAsia"/>
                <w:color w:val="000000" w:themeColor="text1"/>
                <w:sz w:val="21"/>
                <w:szCs w:val="21"/>
              </w:rPr>
              <w:t>分</w:t>
            </w:r>
          </w:p>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□形成具有较高社会影响力的公益品牌，得</w:t>
            </w:r>
            <w:r w:rsidRPr="003A3A42">
              <w:rPr>
                <w:rFonts w:ascii="Times New Roman" w:eastAsia="方正仿宋_GBK" w:hAnsi="Times New Roman" w:cs="Times New Roman" w:hint="eastAsia"/>
                <w:color w:val="000000" w:themeColor="text1"/>
                <w:sz w:val="21"/>
                <w:szCs w:val="21"/>
              </w:rPr>
              <w:t>7</w:t>
            </w:r>
            <w:r w:rsidRPr="003A3A42">
              <w:rPr>
                <w:rFonts w:ascii="Times New Roman" w:eastAsia="方正仿宋_GBK" w:hAnsi="Times New Roman" w:cs="Times New Roman" w:hint="eastAsia"/>
                <w:color w:val="000000" w:themeColor="text1"/>
                <w:sz w:val="21"/>
                <w:szCs w:val="21"/>
              </w:rPr>
              <w:t>分</w:t>
            </w:r>
          </w:p>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注：以上各项，不符合扣相应分值。</w:t>
            </w:r>
          </w:p>
        </w:tc>
        <w:tc>
          <w:tcPr>
            <w:tcW w:w="902" w:type="dxa"/>
            <w:tcBorders>
              <w:top w:val="nil"/>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FD2D1F" w:rsidRPr="003A3A42" w:rsidTr="006C0DB9">
        <w:trPr>
          <w:trHeight w:val="1474"/>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BB320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9</w:t>
            </w:r>
            <w:r w:rsidR="00BB3200">
              <w:rPr>
                <w:rFonts w:ascii="Times New Roman" w:eastAsia="方正仿宋_GBK" w:hAnsi="Times New Roman" w:cs="Times New Roman"/>
                <w:color w:val="000000" w:themeColor="text1"/>
                <w:sz w:val="21"/>
                <w:szCs w:val="21"/>
              </w:rPr>
              <w:t>2</w:t>
            </w:r>
          </w:p>
        </w:tc>
        <w:tc>
          <w:tcPr>
            <w:tcW w:w="1214"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媒体宣传报道</w:t>
            </w:r>
          </w:p>
        </w:tc>
        <w:tc>
          <w:tcPr>
            <w:tcW w:w="700"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□项目受到媒体报道，社会知名度高，得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宋体" w:hint="eastAsia"/>
                <w:color w:val="000000" w:themeColor="text1"/>
                <w:sz w:val="21"/>
                <w:szCs w:val="21"/>
              </w:rPr>
              <w:t>分</w:t>
            </w:r>
          </w:p>
          <w:p w:rsidR="00FD2D1F" w:rsidRPr="003A3A42" w:rsidRDefault="00FD2D1F" w:rsidP="006E2096">
            <w:pPr>
              <w:spacing w:after="0" w:line="280" w:lineRule="exact"/>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注：申报评估前两个年度所开展的项目，有一个项目没有报道扣</w:t>
            </w:r>
            <w:r w:rsidRPr="003A3A42">
              <w:rPr>
                <w:rFonts w:ascii="Times New Roman" w:eastAsia="方正仿宋_GBK" w:hAnsi="Times New Roman" w:cs="Times New Roman" w:hint="eastAsia"/>
                <w:b/>
                <w:bCs/>
                <w:color w:val="000000" w:themeColor="text1"/>
                <w:sz w:val="21"/>
                <w:szCs w:val="21"/>
              </w:rPr>
              <w:t>1</w:t>
            </w:r>
            <w:r w:rsidRPr="003A3A42">
              <w:rPr>
                <w:rFonts w:ascii="Times New Roman" w:eastAsia="方正仿宋_GBK" w:hAnsi="Times New Roman" w:cs="宋体" w:hint="eastAsia"/>
                <w:b/>
                <w:bCs/>
                <w:color w:val="000000" w:themeColor="text1"/>
                <w:sz w:val="21"/>
                <w:szCs w:val="21"/>
              </w:rPr>
              <w:t>分，扣完为止。</w:t>
            </w:r>
          </w:p>
        </w:tc>
        <w:tc>
          <w:tcPr>
            <w:tcW w:w="902" w:type="dxa"/>
            <w:tcBorders>
              <w:top w:val="nil"/>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FD2D1F" w:rsidRPr="003A3A42" w:rsidTr="006C0DB9">
        <w:trPr>
          <w:trHeight w:val="454"/>
          <w:jc w:val="center"/>
        </w:trPr>
        <w:tc>
          <w:tcPr>
            <w:tcW w:w="1559" w:type="dxa"/>
            <w:vMerge w:val="restart"/>
            <w:tcBorders>
              <w:top w:val="single" w:sz="4" w:space="0" w:color="auto"/>
              <w:left w:val="single" w:sz="4" w:space="0" w:color="auto"/>
              <w:right w:val="single" w:sz="4" w:space="0" w:color="auto"/>
            </w:tcBorders>
            <w:shd w:val="clear" w:color="auto" w:fill="auto"/>
            <w:vAlign w:val="center"/>
            <w:hideMark/>
          </w:tcPr>
          <w:p w:rsidR="00FD2D1F" w:rsidRPr="003A3A42" w:rsidRDefault="00FD2D1F" w:rsidP="008D2385">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FD2D1F" w:rsidRPr="003A3A42" w:rsidRDefault="00FD2D1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418" w:type="dxa"/>
            <w:vMerge w:val="restart"/>
            <w:tcBorders>
              <w:top w:val="single" w:sz="4" w:space="0" w:color="auto"/>
              <w:left w:val="single" w:sz="4" w:space="0" w:color="auto"/>
              <w:right w:val="single" w:sz="4" w:space="0" w:color="auto"/>
            </w:tcBorders>
            <w:vAlign w:val="center"/>
            <w:hideMark/>
          </w:tcPr>
          <w:p w:rsidR="00FD2D1F" w:rsidRPr="003A3A42" w:rsidRDefault="00FD2D1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591" w:type="dxa"/>
            <w:gridSpan w:val="4"/>
            <w:tcBorders>
              <w:top w:val="single" w:sz="4" w:space="0" w:color="auto"/>
              <w:left w:val="nil"/>
              <w:bottom w:val="single" w:sz="4" w:space="0" w:color="auto"/>
              <w:right w:val="single" w:sz="4" w:space="0" w:color="auto"/>
            </w:tcBorders>
            <w:shd w:val="clear" w:color="auto" w:fill="auto"/>
            <w:vAlign w:val="center"/>
            <w:hideMark/>
          </w:tcPr>
          <w:p w:rsidR="00FD2D1F" w:rsidRPr="003A3A42" w:rsidRDefault="00FD2D1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02" w:type="dxa"/>
            <w:vMerge w:val="restart"/>
            <w:tcBorders>
              <w:top w:val="single" w:sz="4" w:space="0" w:color="auto"/>
              <w:left w:val="nil"/>
              <w:right w:val="single" w:sz="4" w:space="0" w:color="auto"/>
            </w:tcBorders>
            <w:shd w:val="clear" w:color="000000" w:fill="FFFFFF"/>
            <w:noWrap/>
            <w:vAlign w:val="center"/>
            <w:hideMark/>
          </w:tcPr>
          <w:p w:rsidR="00FD2D1F" w:rsidRPr="003A3A42" w:rsidRDefault="00FD2D1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850" w:type="dxa"/>
            <w:vMerge w:val="restart"/>
            <w:tcBorders>
              <w:top w:val="single" w:sz="4" w:space="0" w:color="auto"/>
              <w:left w:val="nil"/>
              <w:right w:val="single" w:sz="4" w:space="0" w:color="auto"/>
            </w:tcBorders>
            <w:shd w:val="clear" w:color="000000" w:fill="FFFFFF"/>
            <w:noWrap/>
            <w:vAlign w:val="center"/>
            <w:hideMark/>
          </w:tcPr>
          <w:p w:rsidR="000E76E1" w:rsidRDefault="00FD2D1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FD2D1F" w:rsidRPr="003A3A42" w:rsidRDefault="00FD2D1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2268" w:type="dxa"/>
            <w:gridSpan w:val="2"/>
            <w:vMerge w:val="restart"/>
            <w:tcBorders>
              <w:top w:val="single" w:sz="4" w:space="0" w:color="auto"/>
              <w:left w:val="nil"/>
              <w:right w:val="single" w:sz="4" w:space="0" w:color="auto"/>
            </w:tcBorders>
            <w:shd w:val="clear" w:color="000000" w:fill="FFFFFF"/>
            <w:noWrap/>
            <w:vAlign w:val="center"/>
            <w:hideMark/>
          </w:tcPr>
          <w:p w:rsidR="00FD2D1F" w:rsidRPr="003A3A42" w:rsidRDefault="00FD2D1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FD2D1F" w:rsidRPr="003A3A42" w:rsidTr="006C0DB9">
        <w:trPr>
          <w:trHeight w:val="454"/>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left w:val="single" w:sz="4" w:space="0" w:color="auto"/>
              <w:bottom w:val="single" w:sz="4" w:space="0" w:color="auto"/>
              <w:right w:val="single" w:sz="4" w:space="0" w:color="auto"/>
            </w:tcBorders>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编号</w:t>
            </w:r>
          </w:p>
        </w:tc>
        <w:tc>
          <w:tcPr>
            <w:tcW w:w="1214"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69" w:type="dxa"/>
            <w:tcBorders>
              <w:top w:val="nil"/>
              <w:left w:val="nil"/>
              <w:bottom w:val="single" w:sz="4" w:space="0" w:color="auto"/>
              <w:right w:val="single" w:sz="4" w:space="0" w:color="auto"/>
            </w:tcBorders>
            <w:shd w:val="clear" w:color="auto" w:fill="auto"/>
            <w:vAlign w:val="center"/>
            <w:hideMark/>
          </w:tcPr>
          <w:p w:rsidR="00FD2D1F" w:rsidRPr="003A3A42" w:rsidRDefault="00FD2D1F"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02" w:type="dxa"/>
            <w:vMerge/>
            <w:tcBorders>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p>
        </w:tc>
        <w:tc>
          <w:tcPr>
            <w:tcW w:w="850" w:type="dxa"/>
            <w:vMerge/>
            <w:tcBorders>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rPr>
                <w:rFonts w:ascii="Times New Roman" w:eastAsia="方正仿宋_GBK" w:hAnsi="Times New Roman" w:cs="Times New Roman"/>
                <w:color w:val="000000" w:themeColor="text1"/>
                <w:sz w:val="21"/>
                <w:szCs w:val="21"/>
              </w:rPr>
            </w:pPr>
          </w:p>
        </w:tc>
        <w:tc>
          <w:tcPr>
            <w:tcW w:w="2268" w:type="dxa"/>
            <w:gridSpan w:val="2"/>
            <w:vMerge/>
            <w:tcBorders>
              <w:left w:val="nil"/>
              <w:bottom w:val="single" w:sz="4" w:space="0" w:color="auto"/>
              <w:right w:val="single" w:sz="4" w:space="0" w:color="auto"/>
            </w:tcBorders>
            <w:shd w:val="clear" w:color="000000" w:fill="FFFFFF"/>
            <w:noWrap/>
            <w:vAlign w:val="center"/>
            <w:hideMark/>
          </w:tcPr>
          <w:p w:rsidR="00FD2D1F" w:rsidRPr="003A3A42" w:rsidRDefault="00FD2D1F" w:rsidP="006E2096">
            <w:pPr>
              <w:spacing w:after="0" w:line="280" w:lineRule="exact"/>
              <w:jc w:val="center"/>
              <w:rPr>
                <w:rFonts w:ascii="Times New Roman" w:eastAsia="方正仿宋_GBK" w:hAnsi="Times New Roman" w:cs="Times New Roman"/>
                <w:b/>
                <w:bCs/>
                <w:color w:val="000000" w:themeColor="text1"/>
                <w:sz w:val="21"/>
                <w:szCs w:val="21"/>
              </w:rPr>
            </w:pPr>
          </w:p>
        </w:tc>
      </w:tr>
      <w:tr w:rsidR="008D2385" w:rsidRPr="003A3A42" w:rsidTr="006C0DB9">
        <w:trPr>
          <w:trHeight w:val="4706"/>
          <w:jc w:val="center"/>
        </w:trPr>
        <w:tc>
          <w:tcPr>
            <w:tcW w:w="1559" w:type="dxa"/>
            <w:vMerge w:val="restart"/>
            <w:tcBorders>
              <w:top w:val="nil"/>
              <w:left w:val="single" w:sz="4" w:space="0" w:color="auto"/>
              <w:right w:val="single" w:sz="4" w:space="0" w:color="auto"/>
            </w:tcBorders>
            <w:shd w:val="clear" w:color="auto" w:fill="auto"/>
            <w:vAlign w:val="center"/>
            <w:hideMark/>
          </w:tcPr>
          <w:p w:rsidR="008D2385" w:rsidRPr="003A3A42" w:rsidRDefault="008D2385" w:rsidP="008D2385">
            <w:pPr>
              <w:spacing w:after="0" w:line="280" w:lineRule="exact"/>
              <w:rPr>
                <w:rFonts w:ascii="Times New Roman" w:eastAsia="方正仿宋_GBK" w:hAnsi="Times New Roman" w:cs="Times New Roman"/>
                <w:b/>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lastRenderedPageBreak/>
              <w:t>四、工作绩效（370分）</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8D2385" w:rsidRPr="003A3A42" w:rsidRDefault="008D2385" w:rsidP="008D2385">
            <w:pPr>
              <w:spacing w:after="0" w:line="280" w:lineRule="exact"/>
              <w:ind w:leftChars="-50" w:left="-110" w:rightChars="-50" w:right="-110"/>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项目开发与运作</w:t>
            </w:r>
          </w:p>
          <w:p w:rsidR="008D2385" w:rsidRPr="003A3A42" w:rsidRDefault="008D2385" w:rsidP="008D2385">
            <w:pPr>
              <w:spacing w:after="0" w:line="280" w:lineRule="exact"/>
              <w:ind w:leftChars="-50" w:left="-110" w:rightChars="-50" w:right="-110"/>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110</w:t>
            </w:r>
            <w:r w:rsidRPr="003A3A42">
              <w:rPr>
                <w:rFonts w:ascii="Times New Roman" w:eastAsia="方正仿宋_GBK" w:hAnsi="Times New Roman" w:cs="Times New Roman" w:hint="eastAsia"/>
                <w:color w:val="000000" w:themeColor="text1"/>
                <w:sz w:val="21"/>
                <w:szCs w:val="21"/>
              </w:rPr>
              <w:t>分）</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D2385" w:rsidRPr="003A3A42" w:rsidRDefault="008D2385"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参与国家重大战略项目实施、重大自然灾害及突发公共事件援助</w:t>
            </w:r>
          </w:p>
          <w:p w:rsidR="008D2385" w:rsidRPr="003A3A42" w:rsidRDefault="008D2385"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30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BB320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9</w:t>
            </w:r>
            <w:r w:rsidR="00BB3200">
              <w:rPr>
                <w:rFonts w:ascii="Times New Roman" w:eastAsia="方正仿宋_GBK" w:hAnsi="Times New Roman" w:cs="Times New Roman"/>
                <w:color w:val="000000" w:themeColor="text1"/>
                <w:sz w:val="21"/>
                <w:szCs w:val="21"/>
              </w:rPr>
              <w:t>3</w:t>
            </w:r>
          </w:p>
        </w:tc>
        <w:tc>
          <w:tcPr>
            <w:tcW w:w="1214" w:type="dxa"/>
            <w:tcBorders>
              <w:top w:val="nil"/>
              <w:left w:val="nil"/>
              <w:bottom w:val="single" w:sz="4" w:space="0" w:color="auto"/>
              <w:right w:val="single" w:sz="4" w:space="0" w:color="auto"/>
            </w:tcBorders>
            <w:shd w:val="clear" w:color="000000" w:fill="FFFFFF"/>
            <w:vAlign w:val="center"/>
            <w:hideMark/>
          </w:tcPr>
          <w:p w:rsidR="008D2385" w:rsidRPr="003A3A42" w:rsidRDefault="008D2385" w:rsidP="00FD2D1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国家重大战略项目、重大自然灾害及突发公共事件援助参与情况</w:t>
            </w:r>
          </w:p>
        </w:tc>
        <w:tc>
          <w:tcPr>
            <w:tcW w:w="700" w:type="dxa"/>
            <w:tcBorders>
              <w:top w:val="nil"/>
              <w:left w:val="nil"/>
              <w:bottom w:val="single" w:sz="4" w:space="0" w:color="auto"/>
              <w:right w:val="single" w:sz="4" w:space="0" w:color="auto"/>
            </w:tcBorders>
            <w:shd w:val="clear" w:color="000000" w:fill="FFFFFF"/>
            <w:vAlign w:val="center"/>
            <w:hideMark/>
          </w:tcPr>
          <w:p w:rsidR="008D2385" w:rsidRPr="003A3A42" w:rsidRDefault="008D2385"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69" w:type="dxa"/>
            <w:tcBorders>
              <w:top w:val="nil"/>
              <w:left w:val="nil"/>
              <w:bottom w:val="single" w:sz="4" w:space="0" w:color="auto"/>
              <w:right w:val="single" w:sz="4" w:space="0" w:color="auto"/>
            </w:tcBorders>
            <w:shd w:val="clear" w:color="000000" w:fill="FFFFFF"/>
            <w:vAlign w:val="center"/>
            <w:hideMark/>
          </w:tcPr>
          <w:p w:rsidR="008D2385" w:rsidRPr="003A3A42" w:rsidRDefault="008D2385" w:rsidP="00FD2D1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□申报评估前两个年度连续资助支持疫情防控、灾害救援，积极参与乡村振兴、长江经济带发展、长三角一体化建设、援藏援疆等国家重大战略和重要部署，得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8D2385" w:rsidRPr="003A3A42" w:rsidRDefault="008D2385" w:rsidP="00FD2D1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□申报评估前两个年度只有一个年度资助支持疫情防控、灾害救援，积极参与乡村振兴、长江经济带发展、长三角一体化建设、援藏援疆等国家重大战略和重要部署，得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8D2385" w:rsidRPr="003A3A42" w:rsidRDefault="008D2385" w:rsidP="00FD2D1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□申报评估前两个年度未资助支持疫情防控、灾害救援，积极参与乡村振兴、长江经济带发展、长三角一体化建设、援藏援疆等国家重大战略和重要部署</w:t>
            </w:r>
            <w:r w:rsidRPr="003A3A42">
              <w:rPr>
                <w:rFonts w:ascii="Times New Roman" w:eastAsia="方正仿宋_GBK" w:hAnsi="Times New Roman" w:cs="Times New Roman" w:hint="eastAsia"/>
                <w:color w:val="000000" w:themeColor="text1"/>
                <w:sz w:val="21"/>
                <w:szCs w:val="21"/>
              </w:rPr>
              <w:t xml:space="preserve"> </w:t>
            </w:r>
            <w:r w:rsidRPr="003A3A42">
              <w:rPr>
                <w:rFonts w:ascii="Times New Roman" w:eastAsia="方正仿宋_GBK" w:hAnsi="Times New Roman" w:cs="Times New Roman" w:hint="eastAsia"/>
                <w:color w:val="000000" w:themeColor="text1"/>
                <w:sz w:val="21"/>
                <w:szCs w:val="21"/>
              </w:rPr>
              <w:t>，得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8D2385" w:rsidRPr="003A3A42" w:rsidTr="006C0DB9">
        <w:trPr>
          <w:trHeight w:val="3005"/>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BB320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9</w:t>
            </w:r>
            <w:r w:rsidR="00BB3200">
              <w:rPr>
                <w:rFonts w:ascii="Times New Roman" w:eastAsia="方正仿宋_GBK" w:hAnsi="Times New Roman" w:cs="Times New Roman"/>
                <w:color w:val="000000" w:themeColor="text1"/>
                <w:sz w:val="21"/>
                <w:szCs w:val="21"/>
              </w:rPr>
              <w:t>4</w:t>
            </w:r>
          </w:p>
        </w:tc>
        <w:tc>
          <w:tcPr>
            <w:tcW w:w="1214" w:type="dxa"/>
            <w:tcBorders>
              <w:top w:val="nil"/>
              <w:left w:val="nil"/>
              <w:bottom w:val="single" w:sz="4" w:space="0" w:color="auto"/>
              <w:right w:val="single" w:sz="4" w:space="0" w:color="auto"/>
            </w:tcBorders>
            <w:shd w:val="clear" w:color="000000" w:fill="FFFFFF"/>
            <w:vAlign w:val="center"/>
            <w:hideMark/>
          </w:tcPr>
          <w:p w:rsidR="008D2385" w:rsidRPr="003A3A42" w:rsidRDefault="008D2385" w:rsidP="00FD2D1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国家重大战略项目、重大自然灾害及突发公共事件援助资金投入</w:t>
            </w:r>
          </w:p>
        </w:tc>
        <w:tc>
          <w:tcPr>
            <w:tcW w:w="700" w:type="dxa"/>
            <w:tcBorders>
              <w:top w:val="nil"/>
              <w:left w:val="nil"/>
              <w:bottom w:val="single" w:sz="4" w:space="0" w:color="auto"/>
              <w:right w:val="single" w:sz="4" w:space="0" w:color="auto"/>
            </w:tcBorders>
            <w:shd w:val="clear" w:color="000000" w:fill="FFFFFF"/>
            <w:vAlign w:val="center"/>
            <w:hideMark/>
          </w:tcPr>
          <w:p w:rsidR="008D2385" w:rsidRPr="003A3A42" w:rsidRDefault="008D2385"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20</w:t>
            </w:r>
          </w:p>
        </w:tc>
        <w:tc>
          <w:tcPr>
            <w:tcW w:w="3969" w:type="dxa"/>
            <w:tcBorders>
              <w:top w:val="nil"/>
              <w:left w:val="nil"/>
              <w:bottom w:val="single" w:sz="4" w:space="0" w:color="auto"/>
              <w:right w:val="single" w:sz="4" w:space="0" w:color="auto"/>
            </w:tcBorders>
            <w:shd w:val="clear" w:color="000000" w:fill="FFFFFF"/>
            <w:vAlign w:val="center"/>
            <w:hideMark/>
          </w:tcPr>
          <w:p w:rsidR="008D2385" w:rsidRPr="003A3A42" w:rsidRDefault="008D2385" w:rsidP="00FD2D1F">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□申报评估前两个年度平均每年用于资助支持疫情防控、灾害救援，积极参与乡村振兴、长江经济带发展、长三角一体化建设、援藏援疆等国家重大战略和重要部署相关项目支出达到</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万元（含）得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分，每增加</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万元加</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分，加满</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分为止</w:t>
            </w:r>
          </w:p>
        </w:tc>
        <w:tc>
          <w:tcPr>
            <w:tcW w:w="902" w:type="dxa"/>
            <w:tcBorders>
              <w:top w:val="nil"/>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8D2385" w:rsidRPr="003A3A42" w:rsidTr="006C0DB9">
        <w:trPr>
          <w:trHeight w:val="454"/>
          <w:jc w:val="center"/>
        </w:trPr>
        <w:tc>
          <w:tcPr>
            <w:tcW w:w="1559" w:type="dxa"/>
            <w:vMerge w:val="restart"/>
            <w:tcBorders>
              <w:top w:val="single" w:sz="4" w:space="0" w:color="auto"/>
              <w:left w:val="single" w:sz="4" w:space="0" w:color="auto"/>
              <w:right w:val="single" w:sz="4" w:space="0" w:color="auto"/>
            </w:tcBorders>
            <w:shd w:val="clear" w:color="auto" w:fill="auto"/>
            <w:vAlign w:val="center"/>
            <w:hideMark/>
          </w:tcPr>
          <w:p w:rsidR="008D2385" w:rsidRPr="003A3A42" w:rsidRDefault="008D2385" w:rsidP="008D2385">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8D2385" w:rsidRPr="003A3A42" w:rsidRDefault="008D2385"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418" w:type="dxa"/>
            <w:vMerge w:val="restart"/>
            <w:tcBorders>
              <w:top w:val="single" w:sz="4" w:space="0" w:color="auto"/>
              <w:left w:val="single" w:sz="4" w:space="0" w:color="auto"/>
              <w:right w:val="single" w:sz="4" w:space="0" w:color="auto"/>
            </w:tcBorders>
            <w:vAlign w:val="center"/>
            <w:hideMark/>
          </w:tcPr>
          <w:p w:rsidR="008D2385" w:rsidRPr="003A3A42" w:rsidRDefault="008D2385"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591" w:type="dxa"/>
            <w:gridSpan w:val="4"/>
            <w:tcBorders>
              <w:top w:val="single" w:sz="4" w:space="0" w:color="auto"/>
              <w:left w:val="nil"/>
              <w:bottom w:val="single" w:sz="4" w:space="0" w:color="auto"/>
              <w:right w:val="single" w:sz="4" w:space="0" w:color="auto"/>
            </w:tcBorders>
            <w:shd w:val="clear" w:color="auto" w:fill="auto"/>
            <w:vAlign w:val="center"/>
            <w:hideMark/>
          </w:tcPr>
          <w:p w:rsidR="008D2385" w:rsidRPr="003A3A42" w:rsidRDefault="008D2385"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02" w:type="dxa"/>
            <w:vMerge w:val="restart"/>
            <w:tcBorders>
              <w:top w:val="single" w:sz="4" w:space="0" w:color="auto"/>
              <w:left w:val="nil"/>
              <w:right w:val="single" w:sz="4" w:space="0" w:color="auto"/>
            </w:tcBorders>
            <w:shd w:val="clear" w:color="000000" w:fill="FFFFFF"/>
            <w:noWrap/>
            <w:vAlign w:val="center"/>
            <w:hideMark/>
          </w:tcPr>
          <w:p w:rsidR="008D2385" w:rsidRPr="003A3A42" w:rsidRDefault="008D2385"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850" w:type="dxa"/>
            <w:vMerge w:val="restart"/>
            <w:tcBorders>
              <w:top w:val="single" w:sz="4" w:space="0" w:color="auto"/>
              <w:left w:val="nil"/>
              <w:right w:val="single" w:sz="4" w:space="0" w:color="auto"/>
            </w:tcBorders>
            <w:shd w:val="clear" w:color="000000" w:fill="FFFFFF"/>
            <w:noWrap/>
            <w:vAlign w:val="center"/>
            <w:hideMark/>
          </w:tcPr>
          <w:p w:rsidR="000E76E1" w:rsidRDefault="008D2385"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8D2385" w:rsidRPr="003A3A42" w:rsidRDefault="008D2385"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2268" w:type="dxa"/>
            <w:gridSpan w:val="2"/>
            <w:vMerge w:val="restart"/>
            <w:tcBorders>
              <w:top w:val="single" w:sz="4" w:space="0" w:color="auto"/>
              <w:left w:val="nil"/>
              <w:right w:val="single" w:sz="4" w:space="0" w:color="auto"/>
            </w:tcBorders>
            <w:shd w:val="clear" w:color="000000" w:fill="FFFFFF"/>
            <w:noWrap/>
            <w:vAlign w:val="center"/>
            <w:hideMark/>
          </w:tcPr>
          <w:p w:rsidR="008D2385" w:rsidRPr="003A3A42" w:rsidRDefault="008D2385"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8D2385" w:rsidRPr="003A3A42" w:rsidTr="006C0DB9">
        <w:trPr>
          <w:trHeight w:val="454"/>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left w:val="single" w:sz="4" w:space="0" w:color="auto"/>
              <w:bottom w:val="single" w:sz="4" w:space="0" w:color="auto"/>
              <w:right w:val="single" w:sz="4" w:space="0" w:color="auto"/>
            </w:tcBorders>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编号</w:t>
            </w:r>
          </w:p>
        </w:tc>
        <w:tc>
          <w:tcPr>
            <w:tcW w:w="1214" w:type="dxa"/>
            <w:tcBorders>
              <w:top w:val="nil"/>
              <w:left w:val="nil"/>
              <w:bottom w:val="single" w:sz="4" w:space="0" w:color="auto"/>
              <w:right w:val="single" w:sz="4" w:space="0" w:color="auto"/>
            </w:tcBorders>
            <w:shd w:val="clear" w:color="000000" w:fill="FFFFFF"/>
            <w:vAlign w:val="center"/>
            <w:hideMark/>
          </w:tcPr>
          <w:p w:rsidR="008D2385" w:rsidRPr="003A3A42" w:rsidRDefault="008D2385"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nil"/>
              <w:bottom w:val="single" w:sz="4" w:space="0" w:color="auto"/>
              <w:right w:val="single" w:sz="4" w:space="0" w:color="auto"/>
            </w:tcBorders>
            <w:shd w:val="clear" w:color="000000" w:fill="FFFFFF"/>
            <w:vAlign w:val="center"/>
            <w:hideMark/>
          </w:tcPr>
          <w:p w:rsidR="008D2385" w:rsidRPr="003A3A42" w:rsidRDefault="008D2385"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69" w:type="dxa"/>
            <w:tcBorders>
              <w:top w:val="nil"/>
              <w:left w:val="nil"/>
              <w:bottom w:val="single" w:sz="4" w:space="0" w:color="auto"/>
              <w:right w:val="single" w:sz="4" w:space="0" w:color="auto"/>
            </w:tcBorders>
            <w:shd w:val="clear" w:color="000000" w:fill="FFFFFF"/>
            <w:vAlign w:val="center"/>
            <w:hideMark/>
          </w:tcPr>
          <w:p w:rsidR="008D2385" w:rsidRPr="003A3A42" w:rsidRDefault="008D2385"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02" w:type="dxa"/>
            <w:vMerge/>
            <w:tcBorders>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p>
        </w:tc>
        <w:tc>
          <w:tcPr>
            <w:tcW w:w="850" w:type="dxa"/>
            <w:vMerge/>
            <w:tcBorders>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p>
        </w:tc>
        <w:tc>
          <w:tcPr>
            <w:tcW w:w="2268" w:type="dxa"/>
            <w:gridSpan w:val="2"/>
            <w:vMerge/>
            <w:tcBorders>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jc w:val="center"/>
              <w:rPr>
                <w:rFonts w:ascii="Times New Roman" w:eastAsia="方正仿宋_GBK" w:hAnsi="Times New Roman" w:cs="Times New Roman"/>
                <w:b/>
                <w:bCs/>
                <w:color w:val="000000" w:themeColor="text1"/>
                <w:sz w:val="21"/>
                <w:szCs w:val="21"/>
              </w:rPr>
            </w:pPr>
          </w:p>
        </w:tc>
      </w:tr>
      <w:tr w:rsidR="008D2385" w:rsidRPr="003A3A42" w:rsidTr="006C0DB9">
        <w:trPr>
          <w:trHeight w:val="1134"/>
          <w:jc w:val="center"/>
        </w:trPr>
        <w:tc>
          <w:tcPr>
            <w:tcW w:w="1559" w:type="dxa"/>
            <w:vMerge w:val="restart"/>
            <w:tcBorders>
              <w:top w:val="nil"/>
              <w:left w:val="single" w:sz="4" w:space="0" w:color="auto"/>
              <w:right w:val="single" w:sz="4" w:space="0" w:color="auto"/>
            </w:tcBorders>
            <w:shd w:val="clear" w:color="auto" w:fill="auto"/>
            <w:vAlign w:val="center"/>
            <w:hideMark/>
          </w:tcPr>
          <w:p w:rsidR="008D2385" w:rsidRPr="003A3A42" w:rsidRDefault="008D2385" w:rsidP="008D2385">
            <w:pPr>
              <w:spacing w:after="0" w:line="280" w:lineRule="exact"/>
              <w:rPr>
                <w:rFonts w:ascii="Times New Roman" w:eastAsia="方正仿宋_GBK" w:hAnsi="Times New Roman" w:cs="Times New Roman"/>
                <w:b/>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四、工作绩效（370分）</w:t>
            </w:r>
          </w:p>
        </w:tc>
        <w:tc>
          <w:tcPr>
            <w:tcW w:w="1134" w:type="dxa"/>
            <w:vMerge w:val="restart"/>
            <w:tcBorders>
              <w:top w:val="nil"/>
              <w:left w:val="single" w:sz="4" w:space="0" w:color="auto"/>
              <w:right w:val="single" w:sz="4" w:space="0" w:color="auto"/>
            </w:tcBorders>
            <w:shd w:val="clear" w:color="auto" w:fill="auto"/>
            <w:vAlign w:val="center"/>
            <w:hideMark/>
          </w:tcPr>
          <w:p w:rsidR="008D2385" w:rsidRPr="003A3A42" w:rsidRDefault="008D2385" w:rsidP="008D2385">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信息公开</w:t>
            </w:r>
          </w:p>
          <w:p w:rsidR="008D2385" w:rsidRPr="003A3A42" w:rsidRDefault="008D2385" w:rsidP="008D2385">
            <w:pPr>
              <w:spacing w:after="0" w:line="280" w:lineRule="exact"/>
              <w:ind w:leftChars="-50" w:left="-110" w:rightChars="-50" w:right="-110"/>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100</w:t>
            </w:r>
            <w:r w:rsidRPr="003A3A42">
              <w:rPr>
                <w:rFonts w:ascii="Times New Roman" w:eastAsia="方正仿宋_GBK" w:hAnsi="Times New Roman" w:cs="Times New Roman" w:hint="eastAsia"/>
                <w:color w:val="000000" w:themeColor="text1"/>
                <w:sz w:val="21"/>
                <w:szCs w:val="21"/>
              </w:rPr>
              <w:t>分）</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信息公开</w:t>
            </w:r>
          </w:p>
          <w:p w:rsidR="008D2385" w:rsidRPr="003A3A42" w:rsidRDefault="008D2385" w:rsidP="008D2385">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制度</w:t>
            </w:r>
          </w:p>
          <w:p w:rsidR="008D2385" w:rsidRPr="003A3A42" w:rsidRDefault="008D2385" w:rsidP="008D2385">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BB320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9</w:t>
            </w:r>
            <w:r w:rsidR="00BB3200">
              <w:rPr>
                <w:rFonts w:ascii="Times New Roman" w:eastAsia="方正仿宋_GBK" w:hAnsi="Times New Roman" w:cs="Times New Roman"/>
                <w:color w:val="000000" w:themeColor="text1"/>
                <w:sz w:val="21"/>
                <w:szCs w:val="21"/>
              </w:rPr>
              <w:t>5</w:t>
            </w:r>
          </w:p>
        </w:tc>
        <w:tc>
          <w:tcPr>
            <w:tcW w:w="1214"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信息公开制度的建立和执行</w:t>
            </w:r>
          </w:p>
        </w:tc>
        <w:tc>
          <w:tcPr>
            <w:tcW w:w="700"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8D238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□有信息公开制度，得</w:t>
            </w: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Times New Roman" w:hint="eastAsia"/>
                <w:color w:val="000000" w:themeColor="text1"/>
                <w:sz w:val="21"/>
                <w:szCs w:val="21"/>
              </w:rPr>
              <w:t>分</w:t>
            </w:r>
          </w:p>
          <w:p w:rsidR="008D2385" w:rsidRPr="003A3A42" w:rsidRDefault="008D2385" w:rsidP="008D238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□信息公开工作明确专人负责，得</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分</w:t>
            </w:r>
            <w:r w:rsidRPr="003A3A42">
              <w:rPr>
                <w:rFonts w:ascii="Times New Roman" w:eastAsia="方正仿宋_GBK" w:hAnsi="Times New Roman" w:cs="Times New Roman" w:hint="eastAsia"/>
                <w:b/>
                <w:bCs/>
                <w:color w:val="000000" w:themeColor="text1"/>
                <w:sz w:val="21"/>
                <w:szCs w:val="21"/>
              </w:rPr>
              <w:t>注：以上各项，不符合扣相应分值。</w:t>
            </w:r>
          </w:p>
        </w:tc>
        <w:tc>
          <w:tcPr>
            <w:tcW w:w="902" w:type="dxa"/>
            <w:tcBorders>
              <w:top w:val="nil"/>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8D2385" w:rsidRPr="003A3A42" w:rsidTr="006C0DB9">
        <w:trPr>
          <w:trHeight w:val="1134"/>
          <w:jc w:val="center"/>
        </w:trPr>
        <w:tc>
          <w:tcPr>
            <w:tcW w:w="1559" w:type="dxa"/>
            <w:vMerge/>
            <w:tcBorders>
              <w:left w:val="single" w:sz="4" w:space="0" w:color="auto"/>
              <w:right w:val="single" w:sz="4" w:space="0" w:color="auto"/>
            </w:tcBorders>
            <w:shd w:val="clear" w:color="auto" w:fill="auto"/>
            <w:vAlign w:val="center"/>
            <w:hideMark/>
          </w:tcPr>
          <w:p w:rsidR="008D2385" w:rsidRPr="003A3A42" w:rsidRDefault="008D2385"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BB320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9</w:t>
            </w:r>
            <w:r w:rsidR="00BB3200">
              <w:rPr>
                <w:rFonts w:ascii="Times New Roman" w:eastAsia="方正仿宋_GBK" w:hAnsi="Times New Roman" w:cs="Times New Roman"/>
                <w:color w:val="000000" w:themeColor="text1"/>
                <w:sz w:val="21"/>
                <w:szCs w:val="21"/>
              </w:rPr>
              <w:t>6</w:t>
            </w:r>
          </w:p>
        </w:tc>
        <w:tc>
          <w:tcPr>
            <w:tcW w:w="1214"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新闻</w:t>
            </w:r>
          </w:p>
          <w:p w:rsidR="008D2385" w:rsidRPr="003A3A42" w:rsidRDefault="008D2385"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发言人</w:t>
            </w:r>
          </w:p>
        </w:tc>
        <w:tc>
          <w:tcPr>
            <w:tcW w:w="700"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8D238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□设立新闻发言人，得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8D2385" w:rsidRPr="003A3A42" w:rsidRDefault="008D2385" w:rsidP="008D238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□未设立新闻发言人，得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8D2385" w:rsidRPr="003A3A42" w:rsidTr="006C0DB9">
        <w:trPr>
          <w:trHeight w:val="2268"/>
          <w:jc w:val="center"/>
        </w:trPr>
        <w:tc>
          <w:tcPr>
            <w:tcW w:w="1559" w:type="dxa"/>
            <w:vMerge/>
            <w:tcBorders>
              <w:left w:val="single" w:sz="4" w:space="0" w:color="auto"/>
              <w:right w:val="single" w:sz="4" w:space="0" w:color="auto"/>
            </w:tcBorders>
            <w:shd w:val="clear" w:color="auto" w:fill="auto"/>
            <w:vAlign w:val="center"/>
            <w:hideMark/>
          </w:tcPr>
          <w:p w:rsidR="008D2385" w:rsidRPr="003A3A42" w:rsidRDefault="008D2385"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平台建设（</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BB320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9</w:t>
            </w:r>
            <w:r w:rsidR="00BB3200">
              <w:rPr>
                <w:rFonts w:ascii="Times New Roman" w:eastAsia="方正仿宋_GBK" w:hAnsi="Times New Roman" w:cs="Times New Roman"/>
                <w:color w:val="000000" w:themeColor="text1"/>
                <w:sz w:val="21"/>
                <w:szCs w:val="21"/>
              </w:rPr>
              <w:t>7</w:t>
            </w:r>
          </w:p>
        </w:tc>
        <w:tc>
          <w:tcPr>
            <w:tcW w:w="1214"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信息公开渠道</w:t>
            </w:r>
          </w:p>
        </w:tc>
        <w:tc>
          <w:tcPr>
            <w:tcW w:w="700"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69"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8D2385">
            <w:pPr>
              <w:spacing w:after="0" w:line="280" w:lineRule="exact"/>
              <w:jc w:val="both"/>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公开渠道多样性（包括网站、微博、微信公众号、报刊）及公开内容一致性</w:t>
            </w:r>
          </w:p>
          <w:p w:rsidR="008D2385" w:rsidRPr="003A3A42" w:rsidRDefault="008D2385" w:rsidP="008D238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r w:rsidRPr="003A3A42">
              <w:rPr>
                <w:rFonts w:ascii="Times New Roman" w:eastAsia="方正仿宋_GBK" w:hAnsi="Times New Roman" w:cs="Times New Roman" w:hint="eastAsia"/>
                <w:color w:val="000000" w:themeColor="text1"/>
                <w:sz w:val="21"/>
                <w:szCs w:val="21"/>
              </w:rPr>
              <w:t>□有</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个以上信息公开渠道，得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8D2385" w:rsidRPr="003A3A42" w:rsidRDefault="008D2385" w:rsidP="008D238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□信息公开但渠道单一，得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8D2385" w:rsidRPr="003A3A42" w:rsidRDefault="008D2385" w:rsidP="008D2385">
            <w:pPr>
              <w:spacing w:after="0" w:line="280" w:lineRule="exact"/>
              <w:jc w:val="both"/>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color w:val="000000" w:themeColor="text1"/>
                <w:sz w:val="21"/>
                <w:szCs w:val="21"/>
              </w:rPr>
              <w:t>□未进行信息公开或不同渠道公开内容不一致</w:t>
            </w:r>
            <w:r w:rsidRPr="003A3A42">
              <w:rPr>
                <w:rFonts w:ascii="Times New Roman" w:eastAsia="方正仿宋_GBK" w:hAnsi="Times New Roman" w:cs="Times New Roman" w:hint="eastAsia"/>
                <w:color w:val="000000" w:themeColor="text1"/>
                <w:sz w:val="21"/>
                <w:szCs w:val="21"/>
              </w:rPr>
              <w:t xml:space="preserve"> </w:t>
            </w:r>
            <w:r w:rsidRPr="003A3A42">
              <w:rPr>
                <w:rFonts w:ascii="Times New Roman" w:eastAsia="方正仿宋_GBK" w:hAnsi="Times New Roman" w:cs="Times New Roman" w:hint="eastAsia"/>
                <w:color w:val="000000" w:themeColor="text1"/>
                <w:sz w:val="21"/>
                <w:szCs w:val="21"/>
              </w:rPr>
              <w:t>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8D2385" w:rsidRPr="003A3A42" w:rsidTr="006C0DB9">
        <w:trPr>
          <w:trHeight w:val="1305"/>
          <w:jc w:val="center"/>
        </w:trPr>
        <w:tc>
          <w:tcPr>
            <w:tcW w:w="1559" w:type="dxa"/>
            <w:vMerge/>
            <w:tcBorders>
              <w:left w:val="single" w:sz="4" w:space="0" w:color="auto"/>
              <w:right w:val="single" w:sz="4" w:space="0" w:color="auto"/>
            </w:tcBorders>
            <w:shd w:val="clear" w:color="auto" w:fill="auto"/>
            <w:vAlign w:val="center"/>
            <w:hideMark/>
          </w:tcPr>
          <w:p w:rsidR="008D2385" w:rsidRPr="003A3A42" w:rsidRDefault="008D2385"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8D2385" w:rsidRPr="003A3A42" w:rsidRDefault="00BB3200" w:rsidP="006E2096">
            <w:pPr>
              <w:spacing w:after="0" w:line="280" w:lineRule="exact"/>
              <w:jc w:val="center"/>
              <w:rPr>
                <w:rFonts w:ascii="Times New Roman" w:eastAsia="方正仿宋_GBK" w:hAnsi="Times New Roman" w:cs="Times New Roman"/>
                <w:color w:val="000000" w:themeColor="text1"/>
                <w:sz w:val="21"/>
                <w:szCs w:val="21"/>
              </w:rPr>
            </w:pPr>
            <w:r>
              <w:rPr>
                <w:rFonts w:ascii="Times New Roman" w:eastAsia="方正仿宋_GBK" w:hAnsi="Times New Roman" w:cs="Times New Roman"/>
                <w:color w:val="000000" w:themeColor="text1"/>
                <w:sz w:val="21"/>
                <w:szCs w:val="21"/>
              </w:rPr>
              <w:t>98</w:t>
            </w:r>
          </w:p>
        </w:tc>
        <w:tc>
          <w:tcPr>
            <w:tcW w:w="1214"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信息公开平台</w:t>
            </w:r>
          </w:p>
        </w:tc>
        <w:tc>
          <w:tcPr>
            <w:tcW w:w="700"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69"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8D238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□建有网站、刊物等宣传和服务平台，得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8D2385" w:rsidRPr="003A3A42" w:rsidRDefault="008D2385" w:rsidP="008D238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□信息更新及时，得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8D2385" w:rsidRPr="003A3A42" w:rsidRDefault="008D2385" w:rsidP="008D238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注：平台未建立得</w:t>
            </w:r>
            <w:r w:rsidRPr="003A3A42">
              <w:rPr>
                <w:rFonts w:ascii="Times New Roman" w:eastAsia="方正仿宋_GBK" w:hAnsi="Times New Roman" w:cs="Times New Roman" w:hint="eastAsia"/>
                <w:b/>
                <w:bCs/>
                <w:color w:val="000000" w:themeColor="text1"/>
                <w:sz w:val="21"/>
                <w:szCs w:val="21"/>
              </w:rPr>
              <w:t>0</w:t>
            </w:r>
            <w:r w:rsidRPr="003A3A42">
              <w:rPr>
                <w:rFonts w:ascii="Times New Roman" w:eastAsia="方正仿宋_GBK" w:hAnsi="Times New Roman" w:cs="Times New Roman" w:hint="eastAsia"/>
                <w:b/>
                <w:bCs/>
                <w:color w:val="000000" w:themeColor="text1"/>
                <w:sz w:val="21"/>
                <w:szCs w:val="21"/>
              </w:rPr>
              <w:t>分；更新及时</w:t>
            </w:r>
            <w:r w:rsidRPr="003A3A42">
              <w:rPr>
                <w:rFonts w:ascii="Times New Roman" w:eastAsia="方正仿宋_GBK" w:hAnsi="Times New Roman" w:cs="Times New Roman" w:hint="eastAsia"/>
                <w:b/>
                <w:bCs/>
                <w:color w:val="000000" w:themeColor="text1"/>
                <w:sz w:val="21"/>
                <w:szCs w:val="21"/>
              </w:rPr>
              <w:t>5</w:t>
            </w:r>
            <w:r w:rsidRPr="003A3A42">
              <w:rPr>
                <w:rFonts w:ascii="Times New Roman" w:eastAsia="方正仿宋_GBK" w:hAnsi="Times New Roman" w:cs="Times New Roman" w:hint="eastAsia"/>
                <w:b/>
                <w:bCs/>
                <w:color w:val="000000" w:themeColor="text1"/>
                <w:sz w:val="21"/>
                <w:szCs w:val="21"/>
              </w:rPr>
              <w:t>分，每</w:t>
            </w:r>
            <w:r w:rsidRPr="003A3A42">
              <w:rPr>
                <w:rFonts w:ascii="Times New Roman" w:eastAsia="方正仿宋_GBK" w:hAnsi="Times New Roman" w:cs="Times New Roman" w:hint="eastAsia"/>
                <w:b/>
                <w:bCs/>
                <w:color w:val="000000" w:themeColor="text1"/>
                <w:sz w:val="21"/>
                <w:szCs w:val="21"/>
              </w:rPr>
              <w:t>1</w:t>
            </w:r>
            <w:r w:rsidRPr="003A3A42">
              <w:rPr>
                <w:rFonts w:ascii="Times New Roman" w:eastAsia="方正仿宋_GBK" w:hAnsi="Times New Roman" w:cs="Times New Roman" w:hint="eastAsia"/>
                <w:b/>
                <w:bCs/>
                <w:color w:val="000000" w:themeColor="text1"/>
                <w:sz w:val="21"/>
                <w:szCs w:val="21"/>
              </w:rPr>
              <w:t>个月不更新扣</w:t>
            </w:r>
            <w:r w:rsidRPr="003A3A42">
              <w:rPr>
                <w:rFonts w:ascii="Times New Roman" w:eastAsia="方正仿宋_GBK" w:hAnsi="Times New Roman" w:cs="Times New Roman" w:hint="eastAsia"/>
                <w:b/>
                <w:bCs/>
                <w:color w:val="000000" w:themeColor="text1"/>
                <w:sz w:val="21"/>
                <w:szCs w:val="21"/>
              </w:rPr>
              <w:t>1</w:t>
            </w:r>
            <w:r w:rsidRPr="003A3A42">
              <w:rPr>
                <w:rFonts w:ascii="Times New Roman" w:eastAsia="方正仿宋_GBK" w:hAnsi="Times New Roman" w:cs="Times New Roman" w:hint="eastAsia"/>
                <w:b/>
                <w:bCs/>
                <w:color w:val="000000" w:themeColor="text1"/>
                <w:sz w:val="21"/>
                <w:szCs w:val="21"/>
              </w:rPr>
              <w:t>分，扣满</w:t>
            </w:r>
            <w:r w:rsidRPr="003A3A42">
              <w:rPr>
                <w:rFonts w:ascii="Times New Roman" w:eastAsia="方正仿宋_GBK" w:hAnsi="Times New Roman" w:cs="Times New Roman" w:hint="eastAsia"/>
                <w:b/>
                <w:bCs/>
                <w:color w:val="000000" w:themeColor="text1"/>
                <w:sz w:val="21"/>
                <w:szCs w:val="21"/>
              </w:rPr>
              <w:t>5</w:t>
            </w:r>
            <w:r w:rsidRPr="003A3A42">
              <w:rPr>
                <w:rFonts w:ascii="Times New Roman" w:eastAsia="方正仿宋_GBK" w:hAnsi="Times New Roman" w:cs="Times New Roman" w:hint="eastAsia"/>
                <w:b/>
                <w:bCs/>
                <w:color w:val="000000" w:themeColor="text1"/>
                <w:sz w:val="21"/>
                <w:szCs w:val="21"/>
              </w:rPr>
              <w:t>分为止。</w:t>
            </w:r>
          </w:p>
        </w:tc>
        <w:tc>
          <w:tcPr>
            <w:tcW w:w="902" w:type="dxa"/>
            <w:tcBorders>
              <w:top w:val="nil"/>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8D2385" w:rsidRPr="003A3A42" w:rsidTr="006C0DB9">
        <w:trPr>
          <w:trHeight w:val="1170"/>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公开内容（</w:t>
            </w:r>
            <w:r w:rsidRPr="003A3A42">
              <w:rPr>
                <w:rFonts w:ascii="Times New Roman" w:eastAsia="方正仿宋_GBK" w:hAnsi="Times New Roman" w:cs="Times New Roman" w:hint="eastAsia"/>
                <w:color w:val="000000" w:themeColor="text1"/>
                <w:sz w:val="21"/>
                <w:szCs w:val="21"/>
              </w:rPr>
              <w:t>70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8D2385" w:rsidRPr="003A3A42" w:rsidRDefault="00BB3200" w:rsidP="006E2096">
            <w:pPr>
              <w:spacing w:after="0" w:line="280" w:lineRule="exact"/>
              <w:jc w:val="center"/>
              <w:rPr>
                <w:rFonts w:ascii="Times New Roman" w:eastAsia="方正仿宋_GBK" w:hAnsi="Times New Roman" w:cs="Times New Roman"/>
                <w:color w:val="000000" w:themeColor="text1"/>
                <w:sz w:val="21"/>
                <w:szCs w:val="21"/>
              </w:rPr>
            </w:pPr>
            <w:r>
              <w:rPr>
                <w:rFonts w:ascii="Times New Roman" w:eastAsia="方正仿宋_GBK" w:hAnsi="Times New Roman" w:cs="Times New Roman"/>
                <w:color w:val="000000" w:themeColor="text1"/>
                <w:sz w:val="21"/>
                <w:szCs w:val="21"/>
              </w:rPr>
              <w:t>99</w:t>
            </w:r>
          </w:p>
        </w:tc>
        <w:tc>
          <w:tcPr>
            <w:tcW w:w="1214"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基本信息</w:t>
            </w:r>
          </w:p>
        </w:tc>
        <w:tc>
          <w:tcPr>
            <w:tcW w:w="700"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69"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8D2385">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color w:val="000000" w:themeColor="text1"/>
                <w:sz w:val="21"/>
                <w:szCs w:val="21"/>
              </w:rPr>
              <w:t>□公开基本信息（章程、组织机构、分支（代表）机构、专项基金、内部管理制度等），得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宋体" w:hint="eastAsia"/>
                <w:color w:val="000000" w:themeColor="text1"/>
                <w:sz w:val="21"/>
                <w:szCs w:val="21"/>
              </w:rPr>
              <w:t>分</w:t>
            </w:r>
          </w:p>
          <w:p w:rsidR="008D2385" w:rsidRPr="003A3A42" w:rsidRDefault="008D2385" w:rsidP="008D2385">
            <w:pPr>
              <w:spacing w:after="0" w:line="280" w:lineRule="exact"/>
              <w:jc w:val="both"/>
              <w:rPr>
                <w:rFonts w:ascii="Times New Roman" w:eastAsia="方正仿宋_GBK" w:hAnsi="Times New Roman" w:cs="宋体"/>
                <w:color w:val="000000" w:themeColor="text1"/>
                <w:sz w:val="21"/>
                <w:szCs w:val="21"/>
              </w:rPr>
            </w:pPr>
            <w:r w:rsidRPr="003A3A42">
              <w:rPr>
                <w:rFonts w:ascii="Times New Roman" w:eastAsia="方正仿宋_GBK" w:hAnsi="Times New Roman" w:cs="宋体" w:hint="eastAsia"/>
                <w:b/>
                <w:bCs/>
                <w:color w:val="000000" w:themeColor="text1"/>
                <w:sz w:val="21"/>
                <w:szCs w:val="21"/>
              </w:rPr>
              <w:t>注：以上各项，缺一项扣</w:t>
            </w:r>
            <w:r w:rsidRPr="003A3A42">
              <w:rPr>
                <w:rFonts w:ascii="Times New Roman" w:eastAsia="方正仿宋_GBK" w:hAnsi="Times New Roman" w:cs="Times New Roman" w:hint="eastAsia"/>
                <w:b/>
                <w:bCs/>
                <w:color w:val="000000" w:themeColor="text1"/>
                <w:sz w:val="21"/>
                <w:szCs w:val="21"/>
              </w:rPr>
              <w:t>3</w:t>
            </w:r>
            <w:r w:rsidRPr="003A3A42">
              <w:rPr>
                <w:rFonts w:ascii="Times New Roman" w:eastAsia="方正仿宋_GBK" w:hAnsi="Times New Roman" w:cs="宋体" w:hint="eastAsia"/>
                <w:b/>
                <w:bCs/>
                <w:color w:val="000000" w:themeColor="text1"/>
                <w:sz w:val="21"/>
                <w:szCs w:val="21"/>
              </w:rPr>
              <w:t>分，扣完为止。</w:t>
            </w:r>
          </w:p>
        </w:tc>
        <w:tc>
          <w:tcPr>
            <w:tcW w:w="902" w:type="dxa"/>
            <w:tcBorders>
              <w:top w:val="nil"/>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8D2385" w:rsidRPr="003A3A42" w:rsidTr="006C0DB9">
        <w:trPr>
          <w:trHeight w:val="454"/>
          <w:jc w:val="center"/>
        </w:trPr>
        <w:tc>
          <w:tcPr>
            <w:tcW w:w="1559" w:type="dxa"/>
            <w:vMerge w:val="restart"/>
            <w:tcBorders>
              <w:top w:val="single" w:sz="4" w:space="0" w:color="auto"/>
              <w:left w:val="single" w:sz="4" w:space="0" w:color="auto"/>
              <w:right w:val="single" w:sz="4" w:space="0" w:color="auto"/>
            </w:tcBorders>
            <w:shd w:val="clear" w:color="auto" w:fill="auto"/>
            <w:vAlign w:val="center"/>
            <w:hideMark/>
          </w:tcPr>
          <w:p w:rsidR="008D2385" w:rsidRPr="003A3A42" w:rsidRDefault="008D2385" w:rsidP="008D2385">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8D2385" w:rsidRPr="003A3A42" w:rsidRDefault="008D2385"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8D2385" w:rsidRPr="003A3A42" w:rsidRDefault="008D2385"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591" w:type="dxa"/>
            <w:gridSpan w:val="4"/>
            <w:tcBorders>
              <w:top w:val="single" w:sz="4" w:space="0" w:color="auto"/>
              <w:left w:val="nil"/>
              <w:bottom w:val="single" w:sz="4" w:space="0" w:color="auto"/>
              <w:right w:val="single" w:sz="4" w:space="0" w:color="auto"/>
            </w:tcBorders>
            <w:shd w:val="clear" w:color="auto" w:fill="auto"/>
            <w:vAlign w:val="center"/>
            <w:hideMark/>
          </w:tcPr>
          <w:p w:rsidR="008D2385" w:rsidRPr="003A3A42" w:rsidRDefault="008D2385"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02" w:type="dxa"/>
            <w:vMerge w:val="restart"/>
            <w:tcBorders>
              <w:top w:val="single" w:sz="4" w:space="0" w:color="auto"/>
              <w:left w:val="nil"/>
              <w:right w:val="single" w:sz="4" w:space="0" w:color="auto"/>
            </w:tcBorders>
            <w:shd w:val="clear" w:color="000000" w:fill="FFFFFF"/>
            <w:noWrap/>
            <w:vAlign w:val="center"/>
            <w:hideMark/>
          </w:tcPr>
          <w:p w:rsidR="008D2385" w:rsidRPr="003A3A42" w:rsidRDefault="008D2385"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850" w:type="dxa"/>
            <w:vMerge w:val="restart"/>
            <w:tcBorders>
              <w:top w:val="single" w:sz="4" w:space="0" w:color="auto"/>
              <w:left w:val="nil"/>
              <w:right w:val="single" w:sz="4" w:space="0" w:color="auto"/>
            </w:tcBorders>
            <w:shd w:val="clear" w:color="000000" w:fill="FFFFFF"/>
            <w:noWrap/>
            <w:vAlign w:val="center"/>
            <w:hideMark/>
          </w:tcPr>
          <w:p w:rsidR="000E76E1" w:rsidRDefault="008D2385"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8D2385" w:rsidRPr="003A3A42" w:rsidRDefault="008D2385"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2268" w:type="dxa"/>
            <w:gridSpan w:val="2"/>
            <w:vMerge w:val="restart"/>
            <w:tcBorders>
              <w:top w:val="single" w:sz="4" w:space="0" w:color="auto"/>
              <w:left w:val="nil"/>
              <w:right w:val="single" w:sz="4" w:space="0" w:color="auto"/>
            </w:tcBorders>
            <w:shd w:val="clear" w:color="000000" w:fill="FFFFFF"/>
            <w:noWrap/>
            <w:vAlign w:val="center"/>
            <w:hideMark/>
          </w:tcPr>
          <w:p w:rsidR="008D2385" w:rsidRPr="003A3A42" w:rsidRDefault="008D2385"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8D2385" w:rsidRPr="003A3A42" w:rsidTr="006C0DB9">
        <w:trPr>
          <w:trHeight w:val="454"/>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jc w:val="center"/>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编号</w:t>
            </w:r>
          </w:p>
        </w:tc>
        <w:tc>
          <w:tcPr>
            <w:tcW w:w="1214"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69"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02" w:type="dxa"/>
            <w:vMerge/>
            <w:tcBorders>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p>
        </w:tc>
        <w:tc>
          <w:tcPr>
            <w:tcW w:w="850" w:type="dxa"/>
            <w:vMerge/>
            <w:tcBorders>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p>
        </w:tc>
        <w:tc>
          <w:tcPr>
            <w:tcW w:w="2268" w:type="dxa"/>
            <w:gridSpan w:val="2"/>
            <w:vMerge/>
            <w:tcBorders>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jc w:val="center"/>
              <w:rPr>
                <w:rFonts w:ascii="Times New Roman" w:eastAsia="方正仿宋_GBK" w:hAnsi="Times New Roman" w:cs="Times New Roman"/>
                <w:b/>
                <w:bCs/>
                <w:color w:val="000000" w:themeColor="text1"/>
                <w:sz w:val="21"/>
                <w:szCs w:val="21"/>
              </w:rPr>
            </w:pPr>
          </w:p>
        </w:tc>
      </w:tr>
      <w:tr w:rsidR="008D2385" w:rsidRPr="003A3A42" w:rsidTr="006C0DB9">
        <w:trPr>
          <w:trHeight w:val="2665"/>
          <w:jc w:val="center"/>
        </w:trPr>
        <w:tc>
          <w:tcPr>
            <w:tcW w:w="1559" w:type="dxa"/>
            <w:vMerge w:val="restart"/>
            <w:tcBorders>
              <w:top w:val="nil"/>
              <w:left w:val="single" w:sz="4" w:space="0" w:color="auto"/>
              <w:right w:val="single" w:sz="4" w:space="0" w:color="auto"/>
            </w:tcBorders>
            <w:shd w:val="clear" w:color="auto" w:fill="auto"/>
            <w:vAlign w:val="center"/>
            <w:hideMark/>
          </w:tcPr>
          <w:p w:rsidR="008D2385" w:rsidRPr="003A3A42" w:rsidRDefault="008D2385" w:rsidP="008D2385">
            <w:pPr>
              <w:spacing w:after="0" w:line="280" w:lineRule="exact"/>
              <w:rPr>
                <w:rFonts w:ascii="Times New Roman" w:eastAsia="方正仿宋_GBK" w:hAnsi="Times New Roman" w:cs="Times New Roman"/>
                <w:b/>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四、工作绩效（370分）</w:t>
            </w:r>
          </w:p>
        </w:tc>
        <w:tc>
          <w:tcPr>
            <w:tcW w:w="1134" w:type="dxa"/>
            <w:vMerge w:val="restart"/>
            <w:tcBorders>
              <w:top w:val="nil"/>
              <w:left w:val="single" w:sz="4" w:space="0" w:color="auto"/>
              <w:right w:val="single" w:sz="4" w:space="0" w:color="auto"/>
            </w:tcBorders>
            <w:shd w:val="clear" w:color="auto" w:fill="auto"/>
            <w:vAlign w:val="center"/>
            <w:hideMark/>
          </w:tcPr>
          <w:p w:rsidR="008D2385" w:rsidRPr="003A3A42" w:rsidRDefault="008D2385" w:rsidP="008D2385">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信息公开</w:t>
            </w:r>
          </w:p>
          <w:p w:rsidR="008D2385" w:rsidRPr="003A3A42" w:rsidRDefault="008D2385" w:rsidP="008D2385">
            <w:pPr>
              <w:spacing w:after="0" w:line="280" w:lineRule="exact"/>
              <w:ind w:leftChars="-50" w:left="-110" w:rightChars="-50" w:right="-110"/>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100</w:t>
            </w:r>
            <w:r w:rsidRPr="003A3A42">
              <w:rPr>
                <w:rFonts w:ascii="Times New Roman" w:eastAsia="方正仿宋_GBK" w:hAnsi="Times New Roman" w:cs="Times New Roman" w:hint="eastAsia"/>
                <w:color w:val="000000" w:themeColor="text1"/>
                <w:sz w:val="21"/>
                <w:szCs w:val="21"/>
              </w:rPr>
              <w:t>分）</w:t>
            </w:r>
          </w:p>
        </w:tc>
        <w:tc>
          <w:tcPr>
            <w:tcW w:w="1418" w:type="dxa"/>
            <w:vMerge w:val="restart"/>
            <w:tcBorders>
              <w:top w:val="nil"/>
              <w:left w:val="single" w:sz="4" w:space="0" w:color="auto"/>
              <w:right w:val="single" w:sz="4" w:space="0" w:color="auto"/>
            </w:tcBorders>
            <w:shd w:val="clear" w:color="auto" w:fill="auto"/>
            <w:vAlign w:val="center"/>
            <w:hideMark/>
          </w:tcPr>
          <w:p w:rsidR="008D2385" w:rsidRPr="003A3A42" w:rsidRDefault="008D2385" w:rsidP="008D2385">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公开内容（</w:t>
            </w:r>
            <w:r w:rsidRPr="003A3A42">
              <w:rPr>
                <w:rFonts w:ascii="Times New Roman" w:eastAsia="方正仿宋_GBK" w:hAnsi="Times New Roman" w:cs="Times New Roman" w:hint="eastAsia"/>
                <w:color w:val="000000" w:themeColor="text1"/>
                <w:sz w:val="21"/>
                <w:szCs w:val="21"/>
              </w:rPr>
              <w:t>70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8D2385" w:rsidRPr="003A3A42" w:rsidRDefault="00BB3200" w:rsidP="006E2096">
            <w:pPr>
              <w:spacing w:after="0" w:line="280" w:lineRule="exact"/>
              <w:jc w:val="center"/>
              <w:rPr>
                <w:rFonts w:ascii="Times New Roman" w:eastAsia="方正仿宋_GBK" w:hAnsi="Times New Roman" w:cs="Times New Roman"/>
                <w:color w:val="000000" w:themeColor="text1"/>
                <w:sz w:val="21"/>
                <w:szCs w:val="21"/>
              </w:rPr>
            </w:pPr>
            <w:r>
              <w:rPr>
                <w:rFonts w:ascii="Times New Roman" w:eastAsia="方正仿宋_GBK" w:hAnsi="Times New Roman" w:cs="Times New Roman"/>
                <w:color w:val="000000" w:themeColor="text1"/>
                <w:sz w:val="21"/>
                <w:szCs w:val="21"/>
              </w:rPr>
              <w:t>100</w:t>
            </w:r>
          </w:p>
        </w:tc>
        <w:tc>
          <w:tcPr>
            <w:tcW w:w="1214"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年度工作报告</w:t>
            </w:r>
          </w:p>
        </w:tc>
        <w:tc>
          <w:tcPr>
            <w:tcW w:w="700"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69"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8D238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□申报评估前两个年度均按要求公布年度工作报告（慈善组织同时公开财务会计报告），得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8D2385" w:rsidRPr="003A3A42" w:rsidRDefault="008D2385" w:rsidP="008D238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□申报评估前两个年度有一个年度未按要求公布年度工作报告（慈善组织未同时公开财务会计报告），得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8D2385" w:rsidRPr="003A3A42" w:rsidRDefault="008D2385" w:rsidP="008D238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lastRenderedPageBreak/>
              <w:t>□申报评估前两个年度均未按要求公布年度工作报告（慈善组织未同时公开财务会计报告），得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lastRenderedPageBreak/>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8D2385" w:rsidRPr="003A3A42" w:rsidTr="006C0DB9">
        <w:trPr>
          <w:trHeight w:val="1417"/>
          <w:jc w:val="center"/>
        </w:trPr>
        <w:tc>
          <w:tcPr>
            <w:tcW w:w="1559" w:type="dxa"/>
            <w:vMerge/>
            <w:tcBorders>
              <w:left w:val="single" w:sz="4" w:space="0" w:color="auto"/>
              <w:right w:val="single" w:sz="4" w:space="0" w:color="auto"/>
            </w:tcBorders>
            <w:shd w:val="clear" w:color="auto" w:fill="auto"/>
            <w:vAlign w:val="center"/>
            <w:hideMark/>
          </w:tcPr>
          <w:p w:rsidR="008D2385" w:rsidRPr="003A3A42" w:rsidRDefault="008D2385"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left w:val="single" w:sz="4" w:space="0" w:color="auto"/>
              <w:right w:val="single" w:sz="4" w:space="0" w:color="auto"/>
            </w:tcBorders>
            <w:shd w:val="clear" w:color="auto" w:fill="auto"/>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BB320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r w:rsidR="00BB3200">
              <w:rPr>
                <w:rFonts w:ascii="Times New Roman" w:eastAsia="方正仿宋_GBK" w:hAnsi="Times New Roman" w:cs="Times New Roman"/>
                <w:color w:val="000000" w:themeColor="text1"/>
                <w:sz w:val="21"/>
                <w:szCs w:val="21"/>
              </w:rPr>
              <w:t>1</w:t>
            </w:r>
          </w:p>
        </w:tc>
        <w:tc>
          <w:tcPr>
            <w:tcW w:w="1214"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接受捐赠信息</w:t>
            </w:r>
          </w:p>
        </w:tc>
        <w:tc>
          <w:tcPr>
            <w:tcW w:w="700"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69"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8D238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□申报评估前两个年度按要求公布接受捐赠信息</w:t>
            </w:r>
            <w:r w:rsidRPr="003A3A42">
              <w:rPr>
                <w:rFonts w:ascii="Times New Roman" w:eastAsia="方正仿宋_GBK" w:hAnsi="Times New Roman" w:cs="Times New Roman" w:hint="eastAsia"/>
                <w:color w:val="000000" w:themeColor="text1"/>
                <w:sz w:val="21"/>
                <w:szCs w:val="21"/>
              </w:rPr>
              <w:t xml:space="preserve"> </w:t>
            </w:r>
          </w:p>
          <w:p w:rsidR="008D2385" w:rsidRPr="003A3A42" w:rsidRDefault="008D2385" w:rsidP="008D238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注：公开所有捐赠信息得</w:t>
            </w:r>
            <w:r w:rsidRPr="003A3A42">
              <w:rPr>
                <w:rFonts w:ascii="Times New Roman" w:eastAsia="方正仿宋_GBK" w:hAnsi="Times New Roman" w:cs="Times New Roman" w:hint="eastAsia"/>
                <w:b/>
                <w:bCs/>
                <w:color w:val="000000" w:themeColor="text1"/>
                <w:sz w:val="21"/>
                <w:szCs w:val="21"/>
              </w:rPr>
              <w:t>10</w:t>
            </w:r>
            <w:r w:rsidRPr="003A3A42">
              <w:rPr>
                <w:rFonts w:ascii="Times New Roman" w:eastAsia="方正仿宋_GBK" w:hAnsi="Times New Roman" w:cs="Times New Roman" w:hint="eastAsia"/>
                <w:b/>
                <w:bCs/>
                <w:color w:val="000000" w:themeColor="text1"/>
                <w:sz w:val="21"/>
                <w:szCs w:val="21"/>
              </w:rPr>
              <w:t>分，公开部分捐赠信息得</w:t>
            </w:r>
            <w:r w:rsidRPr="003A3A42">
              <w:rPr>
                <w:rFonts w:ascii="Times New Roman" w:eastAsia="方正仿宋_GBK" w:hAnsi="Times New Roman" w:cs="Times New Roman" w:hint="eastAsia"/>
                <w:b/>
                <w:bCs/>
                <w:color w:val="000000" w:themeColor="text1"/>
                <w:sz w:val="21"/>
                <w:szCs w:val="21"/>
              </w:rPr>
              <w:t>2-6</w:t>
            </w:r>
            <w:r w:rsidRPr="003A3A42">
              <w:rPr>
                <w:rFonts w:ascii="Times New Roman" w:eastAsia="方正仿宋_GBK" w:hAnsi="Times New Roman" w:cs="Times New Roman" w:hint="eastAsia"/>
                <w:b/>
                <w:bCs/>
                <w:color w:val="000000" w:themeColor="text1"/>
                <w:sz w:val="21"/>
                <w:szCs w:val="21"/>
              </w:rPr>
              <w:t>分，未公开得</w:t>
            </w:r>
            <w:r w:rsidRPr="003A3A42">
              <w:rPr>
                <w:rFonts w:ascii="Times New Roman" w:eastAsia="方正仿宋_GBK" w:hAnsi="Times New Roman" w:cs="Times New Roman" w:hint="eastAsia"/>
                <w:b/>
                <w:bCs/>
                <w:color w:val="000000" w:themeColor="text1"/>
                <w:sz w:val="21"/>
                <w:szCs w:val="21"/>
              </w:rPr>
              <w:t>0</w:t>
            </w:r>
            <w:r w:rsidRPr="003A3A42">
              <w:rPr>
                <w:rFonts w:ascii="Times New Roman" w:eastAsia="方正仿宋_GBK" w:hAnsi="Times New Roman" w:cs="Times New Roman" w:hint="eastAsia"/>
                <w:b/>
                <w:bCs/>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8D2385" w:rsidRPr="003A3A42" w:rsidTr="006C0DB9">
        <w:trPr>
          <w:trHeight w:val="1417"/>
          <w:jc w:val="center"/>
        </w:trPr>
        <w:tc>
          <w:tcPr>
            <w:tcW w:w="1559" w:type="dxa"/>
            <w:vMerge/>
            <w:tcBorders>
              <w:left w:val="single" w:sz="4" w:space="0" w:color="auto"/>
              <w:right w:val="single" w:sz="4" w:space="0" w:color="auto"/>
            </w:tcBorders>
            <w:shd w:val="clear" w:color="auto" w:fill="auto"/>
            <w:vAlign w:val="center"/>
            <w:hideMark/>
          </w:tcPr>
          <w:p w:rsidR="008D2385" w:rsidRPr="003A3A42" w:rsidRDefault="008D2385"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left w:val="single" w:sz="4" w:space="0" w:color="auto"/>
              <w:right w:val="single" w:sz="4" w:space="0" w:color="auto"/>
            </w:tcBorders>
            <w:shd w:val="clear" w:color="auto" w:fill="auto"/>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BB320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r w:rsidR="00BB3200">
              <w:rPr>
                <w:rFonts w:ascii="Times New Roman" w:eastAsia="方正仿宋_GBK" w:hAnsi="Times New Roman" w:cs="Times New Roman"/>
                <w:color w:val="000000" w:themeColor="text1"/>
                <w:sz w:val="21"/>
                <w:szCs w:val="21"/>
              </w:rPr>
              <w:t>2</w:t>
            </w:r>
          </w:p>
        </w:tc>
        <w:tc>
          <w:tcPr>
            <w:tcW w:w="1214"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资金使用情况</w:t>
            </w:r>
          </w:p>
        </w:tc>
        <w:tc>
          <w:tcPr>
            <w:tcW w:w="700"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69"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8D238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□申报评估前两个年度按要求公布资金使用情况</w:t>
            </w:r>
          </w:p>
          <w:p w:rsidR="008D2385" w:rsidRPr="003A3A42" w:rsidRDefault="008D2385" w:rsidP="008D238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注：公开所有资金使用情况得</w:t>
            </w:r>
            <w:r w:rsidRPr="003A3A42">
              <w:rPr>
                <w:rFonts w:ascii="Times New Roman" w:eastAsia="方正仿宋_GBK" w:hAnsi="Times New Roman" w:cs="Times New Roman" w:hint="eastAsia"/>
                <w:b/>
                <w:bCs/>
                <w:color w:val="000000" w:themeColor="text1"/>
                <w:sz w:val="21"/>
                <w:szCs w:val="21"/>
              </w:rPr>
              <w:t>10</w:t>
            </w:r>
            <w:r w:rsidRPr="003A3A42">
              <w:rPr>
                <w:rFonts w:ascii="Times New Roman" w:eastAsia="方正仿宋_GBK" w:hAnsi="Times New Roman" w:cs="Times New Roman" w:hint="eastAsia"/>
                <w:b/>
                <w:bCs/>
                <w:color w:val="000000" w:themeColor="text1"/>
                <w:sz w:val="21"/>
                <w:szCs w:val="21"/>
              </w:rPr>
              <w:t>分，公开部分资金使用情况得</w:t>
            </w:r>
            <w:r w:rsidRPr="003A3A42">
              <w:rPr>
                <w:rFonts w:ascii="Times New Roman" w:eastAsia="方正仿宋_GBK" w:hAnsi="Times New Roman" w:cs="Times New Roman" w:hint="eastAsia"/>
                <w:b/>
                <w:bCs/>
                <w:color w:val="000000" w:themeColor="text1"/>
                <w:sz w:val="21"/>
                <w:szCs w:val="21"/>
              </w:rPr>
              <w:t>2-6</w:t>
            </w:r>
            <w:r w:rsidRPr="003A3A42">
              <w:rPr>
                <w:rFonts w:ascii="Times New Roman" w:eastAsia="方正仿宋_GBK" w:hAnsi="Times New Roman" w:cs="Times New Roman" w:hint="eastAsia"/>
                <w:b/>
                <w:bCs/>
                <w:color w:val="000000" w:themeColor="text1"/>
                <w:sz w:val="21"/>
                <w:szCs w:val="21"/>
              </w:rPr>
              <w:t>分，未公开得</w:t>
            </w:r>
            <w:r w:rsidRPr="003A3A42">
              <w:rPr>
                <w:rFonts w:ascii="Times New Roman" w:eastAsia="方正仿宋_GBK" w:hAnsi="Times New Roman" w:cs="Times New Roman" w:hint="eastAsia"/>
                <w:b/>
                <w:bCs/>
                <w:color w:val="000000" w:themeColor="text1"/>
                <w:sz w:val="21"/>
                <w:szCs w:val="21"/>
              </w:rPr>
              <w:t>0</w:t>
            </w:r>
            <w:r w:rsidRPr="003A3A42">
              <w:rPr>
                <w:rFonts w:ascii="Times New Roman" w:eastAsia="方正仿宋_GBK" w:hAnsi="Times New Roman" w:cs="Times New Roman" w:hint="eastAsia"/>
                <w:b/>
                <w:bCs/>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8D2385" w:rsidRPr="003A3A42" w:rsidTr="006C0DB9">
        <w:trPr>
          <w:trHeight w:val="2324"/>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BB320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r w:rsidR="00BB3200">
              <w:rPr>
                <w:rFonts w:ascii="Times New Roman" w:eastAsia="方正仿宋_GBK" w:hAnsi="Times New Roman" w:cs="Times New Roman"/>
                <w:color w:val="000000" w:themeColor="text1"/>
                <w:sz w:val="21"/>
                <w:szCs w:val="21"/>
              </w:rPr>
              <w:t>3</w:t>
            </w:r>
          </w:p>
        </w:tc>
        <w:tc>
          <w:tcPr>
            <w:tcW w:w="1214"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公益项目信息</w:t>
            </w:r>
          </w:p>
        </w:tc>
        <w:tc>
          <w:tcPr>
            <w:tcW w:w="700"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30</w:t>
            </w:r>
          </w:p>
        </w:tc>
        <w:tc>
          <w:tcPr>
            <w:tcW w:w="3969" w:type="dxa"/>
            <w:tcBorders>
              <w:top w:val="nil"/>
              <w:left w:val="nil"/>
              <w:bottom w:val="single" w:sz="4" w:space="0" w:color="auto"/>
              <w:right w:val="single" w:sz="4" w:space="0" w:color="auto"/>
            </w:tcBorders>
            <w:shd w:val="clear" w:color="auto" w:fill="auto"/>
            <w:vAlign w:val="center"/>
            <w:hideMark/>
          </w:tcPr>
          <w:p w:rsidR="008D2385" w:rsidRPr="003A3A42" w:rsidRDefault="008D2385" w:rsidP="008D238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□公开公益资助项目种类以及申请、评审程序，得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8D2385" w:rsidRPr="003A3A42" w:rsidRDefault="008D2385" w:rsidP="008D238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□公开选定受助对象，得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8D2385" w:rsidRPr="003A3A42" w:rsidRDefault="008D2385" w:rsidP="008D238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□公开项目评估结果，得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8D2385" w:rsidRPr="003A3A42" w:rsidRDefault="008D2385" w:rsidP="008D2385">
            <w:pPr>
              <w:spacing w:after="0" w:line="28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注：以上各项，按照相关规定及制度及时公开得相应分值，公开但不及时得</w:t>
            </w:r>
            <w:r w:rsidRPr="003A3A42">
              <w:rPr>
                <w:rFonts w:ascii="Times New Roman" w:eastAsia="方正仿宋_GBK" w:hAnsi="Times New Roman" w:cs="Times New Roman" w:hint="eastAsia"/>
                <w:b/>
                <w:bCs/>
                <w:color w:val="000000" w:themeColor="text1"/>
                <w:sz w:val="21"/>
                <w:szCs w:val="21"/>
              </w:rPr>
              <w:t>5</w:t>
            </w:r>
            <w:r w:rsidRPr="003A3A42">
              <w:rPr>
                <w:rFonts w:ascii="Times New Roman" w:eastAsia="方正仿宋_GBK" w:hAnsi="Times New Roman" w:cs="Times New Roman" w:hint="eastAsia"/>
                <w:b/>
                <w:bCs/>
                <w:color w:val="000000" w:themeColor="text1"/>
                <w:sz w:val="21"/>
                <w:szCs w:val="21"/>
              </w:rPr>
              <w:t>分，未公开得</w:t>
            </w:r>
            <w:r w:rsidRPr="003A3A42">
              <w:rPr>
                <w:rFonts w:ascii="Times New Roman" w:eastAsia="方正仿宋_GBK" w:hAnsi="Times New Roman" w:cs="Times New Roman" w:hint="eastAsia"/>
                <w:b/>
                <w:bCs/>
                <w:color w:val="000000" w:themeColor="text1"/>
                <w:sz w:val="21"/>
                <w:szCs w:val="21"/>
              </w:rPr>
              <w:t>0</w:t>
            </w:r>
            <w:r w:rsidRPr="003A3A42">
              <w:rPr>
                <w:rFonts w:ascii="Times New Roman" w:eastAsia="方正仿宋_GBK" w:hAnsi="Times New Roman" w:cs="Times New Roman" w:hint="eastAsia"/>
                <w:b/>
                <w:bCs/>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8D2385" w:rsidRPr="003A3A42" w:rsidTr="006C0DB9">
        <w:trPr>
          <w:trHeight w:val="397"/>
          <w:jc w:val="center"/>
        </w:trPr>
        <w:tc>
          <w:tcPr>
            <w:tcW w:w="1559" w:type="dxa"/>
            <w:vMerge w:val="restart"/>
            <w:tcBorders>
              <w:top w:val="single" w:sz="4" w:space="0" w:color="auto"/>
              <w:left w:val="single" w:sz="4" w:space="0" w:color="auto"/>
              <w:right w:val="single" w:sz="4" w:space="0" w:color="auto"/>
            </w:tcBorders>
            <w:shd w:val="clear" w:color="auto" w:fill="auto"/>
            <w:vAlign w:val="center"/>
            <w:hideMark/>
          </w:tcPr>
          <w:p w:rsidR="008D2385" w:rsidRPr="003A3A42" w:rsidRDefault="008D2385" w:rsidP="008D2385">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t>一级指标</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8D2385" w:rsidRPr="003A3A42" w:rsidRDefault="008D2385"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8D2385" w:rsidRPr="003A3A42" w:rsidRDefault="008D2385"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591" w:type="dxa"/>
            <w:gridSpan w:val="4"/>
            <w:tcBorders>
              <w:top w:val="single" w:sz="4" w:space="0" w:color="auto"/>
              <w:left w:val="nil"/>
              <w:bottom w:val="single" w:sz="4" w:space="0" w:color="auto"/>
              <w:right w:val="single" w:sz="4" w:space="0" w:color="auto"/>
            </w:tcBorders>
            <w:shd w:val="clear" w:color="auto" w:fill="auto"/>
            <w:vAlign w:val="center"/>
            <w:hideMark/>
          </w:tcPr>
          <w:p w:rsidR="008D2385" w:rsidRPr="003A3A42" w:rsidRDefault="008D2385"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02" w:type="dxa"/>
            <w:vMerge w:val="restart"/>
            <w:tcBorders>
              <w:top w:val="single" w:sz="4" w:space="0" w:color="auto"/>
              <w:left w:val="nil"/>
              <w:right w:val="single" w:sz="4" w:space="0" w:color="auto"/>
            </w:tcBorders>
            <w:shd w:val="clear" w:color="000000" w:fill="FFFFFF"/>
            <w:noWrap/>
            <w:vAlign w:val="center"/>
            <w:hideMark/>
          </w:tcPr>
          <w:p w:rsidR="008D2385" w:rsidRPr="003A3A42" w:rsidRDefault="008D2385"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850" w:type="dxa"/>
            <w:vMerge w:val="restart"/>
            <w:tcBorders>
              <w:top w:val="single" w:sz="4" w:space="0" w:color="auto"/>
              <w:left w:val="nil"/>
              <w:right w:val="single" w:sz="4" w:space="0" w:color="auto"/>
            </w:tcBorders>
            <w:shd w:val="clear" w:color="000000" w:fill="FFFFFF"/>
            <w:noWrap/>
            <w:vAlign w:val="center"/>
            <w:hideMark/>
          </w:tcPr>
          <w:p w:rsidR="000E76E1" w:rsidRDefault="008D2385"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8D2385" w:rsidRPr="003A3A42" w:rsidRDefault="008D2385"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2268" w:type="dxa"/>
            <w:gridSpan w:val="2"/>
            <w:vMerge w:val="restart"/>
            <w:tcBorders>
              <w:top w:val="single" w:sz="4" w:space="0" w:color="auto"/>
              <w:left w:val="nil"/>
              <w:right w:val="single" w:sz="4" w:space="0" w:color="auto"/>
            </w:tcBorders>
            <w:shd w:val="clear" w:color="000000" w:fill="FFFFFF"/>
            <w:noWrap/>
            <w:vAlign w:val="center"/>
            <w:hideMark/>
          </w:tcPr>
          <w:p w:rsidR="008D2385" w:rsidRPr="003A3A42" w:rsidRDefault="008D2385"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8D2385" w:rsidRPr="003A3A42" w:rsidTr="006C0DB9">
        <w:trPr>
          <w:trHeight w:val="397"/>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D2385" w:rsidRPr="003A3A42" w:rsidRDefault="008D2385"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编号</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8D2385" w:rsidRPr="003A3A42" w:rsidRDefault="008D2385"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8D2385" w:rsidRPr="003A3A42" w:rsidRDefault="008D2385"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8D2385" w:rsidRPr="003A3A42" w:rsidRDefault="008D2385" w:rsidP="008D2385">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02" w:type="dxa"/>
            <w:vMerge/>
            <w:tcBorders>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p>
        </w:tc>
        <w:tc>
          <w:tcPr>
            <w:tcW w:w="850" w:type="dxa"/>
            <w:vMerge/>
            <w:tcBorders>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rPr>
                <w:rFonts w:ascii="Times New Roman" w:eastAsia="方正仿宋_GBK" w:hAnsi="Times New Roman" w:cs="Times New Roman"/>
                <w:color w:val="000000" w:themeColor="text1"/>
                <w:sz w:val="21"/>
                <w:szCs w:val="21"/>
              </w:rPr>
            </w:pPr>
          </w:p>
        </w:tc>
        <w:tc>
          <w:tcPr>
            <w:tcW w:w="2268" w:type="dxa"/>
            <w:gridSpan w:val="2"/>
            <w:vMerge/>
            <w:tcBorders>
              <w:left w:val="nil"/>
              <w:bottom w:val="single" w:sz="4" w:space="0" w:color="auto"/>
              <w:right w:val="single" w:sz="4" w:space="0" w:color="auto"/>
            </w:tcBorders>
            <w:shd w:val="clear" w:color="000000" w:fill="FFFFFF"/>
            <w:noWrap/>
            <w:vAlign w:val="center"/>
            <w:hideMark/>
          </w:tcPr>
          <w:p w:rsidR="008D2385" w:rsidRPr="003A3A42" w:rsidRDefault="008D2385" w:rsidP="006E2096">
            <w:pPr>
              <w:spacing w:after="0" w:line="280" w:lineRule="exact"/>
              <w:jc w:val="center"/>
              <w:rPr>
                <w:rFonts w:ascii="Times New Roman" w:eastAsia="方正仿宋_GBK" w:hAnsi="Times New Roman" w:cs="Times New Roman"/>
                <w:b/>
                <w:bCs/>
                <w:color w:val="000000" w:themeColor="text1"/>
                <w:sz w:val="21"/>
                <w:szCs w:val="21"/>
              </w:rPr>
            </w:pPr>
          </w:p>
        </w:tc>
      </w:tr>
      <w:tr w:rsidR="00930859" w:rsidRPr="003A3A42" w:rsidTr="006C0DB9">
        <w:trPr>
          <w:trHeight w:val="1871"/>
          <w:jc w:val="center"/>
        </w:trPr>
        <w:tc>
          <w:tcPr>
            <w:tcW w:w="1559" w:type="dxa"/>
            <w:vMerge w:val="restart"/>
            <w:tcBorders>
              <w:top w:val="nil"/>
              <w:left w:val="single" w:sz="4" w:space="0" w:color="auto"/>
              <w:right w:val="single" w:sz="4" w:space="0" w:color="auto"/>
            </w:tcBorders>
            <w:shd w:val="clear" w:color="auto" w:fill="auto"/>
            <w:vAlign w:val="center"/>
            <w:hideMark/>
          </w:tcPr>
          <w:p w:rsidR="00930859" w:rsidRPr="003A3A42" w:rsidRDefault="00930859" w:rsidP="006E2096">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五、社会评价（90分）</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30859" w:rsidRPr="003A3A42" w:rsidRDefault="00930859"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内部评价（</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930859" w:rsidRPr="003A3A42" w:rsidRDefault="00930859"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理事监事评价（</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930859" w:rsidRPr="003A3A42" w:rsidRDefault="00930859" w:rsidP="00BB320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r w:rsidR="00BB3200">
              <w:rPr>
                <w:rFonts w:ascii="Times New Roman" w:eastAsia="方正仿宋_GBK" w:hAnsi="Times New Roman" w:cs="Times New Roman"/>
                <w:color w:val="000000" w:themeColor="text1"/>
                <w:sz w:val="21"/>
                <w:szCs w:val="21"/>
              </w:rPr>
              <w:t>4</w:t>
            </w:r>
          </w:p>
        </w:tc>
        <w:tc>
          <w:tcPr>
            <w:tcW w:w="1214" w:type="dxa"/>
            <w:tcBorders>
              <w:top w:val="nil"/>
              <w:left w:val="nil"/>
              <w:bottom w:val="single" w:sz="4" w:space="0" w:color="auto"/>
              <w:right w:val="single" w:sz="4" w:space="0" w:color="auto"/>
            </w:tcBorders>
            <w:shd w:val="clear" w:color="auto" w:fill="auto"/>
            <w:vAlign w:val="center"/>
            <w:hideMark/>
          </w:tcPr>
          <w:p w:rsidR="00930859" w:rsidRPr="003A3A42" w:rsidRDefault="00930859"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理事评价</w:t>
            </w:r>
          </w:p>
        </w:tc>
        <w:tc>
          <w:tcPr>
            <w:tcW w:w="700" w:type="dxa"/>
            <w:tcBorders>
              <w:top w:val="nil"/>
              <w:left w:val="nil"/>
              <w:bottom w:val="single" w:sz="4" w:space="0" w:color="auto"/>
              <w:right w:val="single" w:sz="4" w:space="0" w:color="auto"/>
            </w:tcBorders>
            <w:shd w:val="clear" w:color="auto" w:fill="auto"/>
            <w:vAlign w:val="center"/>
            <w:hideMark/>
          </w:tcPr>
          <w:p w:rsidR="00930859" w:rsidRPr="003A3A42" w:rsidRDefault="00930859"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69" w:type="dxa"/>
            <w:tcBorders>
              <w:top w:val="nil"/>
              <w:left w:val="nil"/>
              <w:bottom w:val="single" w:sz="4" w:space="0" w:color="auto"/>
              <w:right w:val="single" w:sz="4" w:space="0" w:color="auto"/>
            </w:tcBorders>
            <w:shd w:val="clear" w:color="auto" w:fill="auto"/>
            <w:vAlign w:val="center"/>
            <w:hideMark/>
          </w:tcPr>
          <w:p w:rsidR="00930859" w:rsidRPr="003A3A42" w:rsidRDefault="00930859" w:rsidP="00930859">
            <w:pPr>
              <w:autoSpaceDN w:val="0"/>
              <w:spacing w:after="0" w:line="26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pacing w:val="-6"/>
                <w:sz w:val="21"/>
                <w:szCs w:val="21"/>
              </w:rPr>
              <w:t>□有理事评价制度且综合评价好，得</w:t>
            </w:r>
            <w:r w:rsidRPr="003A3A42">
              <w:rPr>
                <w:rFonts w:ascii="Times New Roman" w:eastAsia="方正仿宋_GBK" w:hAnsi="Times New Roman" w:cs="Times New Roman" w:hint="eastAsia"/>
                <w:color w:val="000000" w:themeColor="text1"/>
                <w:spacing w:val="-6"/>
                <w:sz w:val="21"/>
                <w:szCs w:val="21"/>
              </w:rPr>
              <w:t>10</w:t>
            </w:r>
            <w:r w:rsidRPr="003A3A42">
              <w:rPr>
                <w:rFonts w:ascii="Times New Roman" w:eastAsia="方正仿宋_GBK" w:hAnsi="Times New Roman" w:cs="Times New Roman" w:hint="eastAsia"/>
                <w:color w:val="000000" w:themeColor="text1"/>
                <w:sz w:val="21"/>
                <w:szCs w:val="21"/>
              </w:rPr>
              <w:t>分</w:t>
            </w:r>
          </w:p>
          <w:p w:rsidR="00930859" w:rsidRPr="003A3A42" w:rsidRDefault="00930859" w:rsidP="00930859">
            <w:pPr>
              <w:autoSpaceDN w:val="0"/>
              <w:spacing w:after="0" w:line="26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□有评价制度且综合评价较好，得</w:t>
            </w:r>
            <w:r w:rsidRPr="003A3A42">
              <w:rPr>
                <w:rFonts w:ascii="Times New Roman" w:eastAsia="方正仿宋_GBK" w:hAnsi="Times New Roman" w:cs="Times New Roman" w:hint="eastAsia"/>
                <w:color w:val="000000" w:themeColor="text1"/>
                <w:sz w:val="21"/>
                <w:szCs w:val="21"/>
              </w:rPr>
              <w:t>6</w:t>
            </w:r>
            <w:r w:rsidRPr="003A3A42">
              <w:rPr>
                <w:rFonts w:ascii="Times New Roman" w:eastAsia="方正仿宋_GBK" w:hAnsi="Times New Roman" w:cs="Times New Roman" w:hint="eastAsia"/>
                <w:color w:val="000000" w:themeColor="text1"/>
                <w:sz w:val="21"/>
                <w:szCs w:val="21"/>
              </w:rPr>
              <w:t>分</w:t>
            </w:r>
          </w:p>
          <w:p w:rsidR="00930859" w:rsidRPr="003A3A42" w:rsidRDefault="00930859" w:rsidP="00930859">
            <w:pPr>
              <w:autoSpaceDN w:val="0"/>
              <w:spacing w:after="0" w:line="260" w:lineRule="exact"/>
              <w:jc w:val="both"/>
              <w:rPr>
                <w:rFonts w:ascii="Times New Roman" w:eastAsia="方正仿宋_GBK" w:hAnsi="Times New Roman" w:cs="Times New Roman"/>
                <w:color w:val="000000" w:themeColor="text1"/>
                <w:spacing w:val="-8"/>
                <w:sz w:val="21"/>
                <w:szCs w:val="21"/>
              </w:rPr>
            </w:pPr>
            <w:r w:rsidRPr="003A3A42">
              <w:rPr>
                <w:rFonts w:ascii="Times New Roman" w:eastAsia="方正仿宋_GBK" w:hAnsi="Times New Roman" w:cs="Times New Roman" w:hint="eastAsia"/>
                <w:color w:val="000000" w:themeColor="text1"/>
                <w:spacing w:val="-6"/>
                <w:sz w:val="21"/>
                <w:szCs w:val="21"/>
              </w:rPr>
              <w:t>□</w:t>
            </w:r>
            <w:r w:rsidRPr="003A3A42">
              <w:rPr>
                <w:rFonts w:ascii="Times New Roman" w:eastAsia="方正仿宋_GBK" w:hAnsi="Times New Roman" w:cs="Times New Roman" w:hint="eastAsia"/>
                <w:color w:val="000000" w:themeColor="text1"/>
                <w:spacing w:val="-8"/>
                <w:sz w:val="21"/>
                <w:szCs w:val="21"/>
              </w:rPr>
              <w:t>无评价制度且综合评价好或较好，得</w:t>
            </w:r>
            <w:r w:rsidRPr="003A3A42">
              <w:rPr>
                <w:rFonts w:ascii="Times New Roman" w:eastAsia="方正仿宋_GBK" w:hAnsi="Times New Roman" w:cs="Times New Roman" w:hint="eastAsia"/>
                <w:color w:val="000000" w:themeColor="text1"/>
                <w:spacing w:val="-8"/>
                <w:sz w:val="21"/>
                <w:szCs w:val="21"/>
              </w:rPr>
              <w:t>3</w:t>
            </w:r>
            <w:r w:rsidRPr="003A3A42">
              <w:rPr>
                <w:rFonts w:ascii="Times New Roman" w:eastAsia="方正仿宋_GBK" w:hAnsi="Times New Roman" w:cs="Times New Roman" w:hint="eastAsia"/>
                <w:color w:val="000000" w:themeColor="text1"/>
                <w:spacing w:val="-8"/>
                <w:sz w:val="21"/>
                <w:szCs w:val="21"/>
              </w:rPr>
              <w:t>分</w:t>
            </w:r>
          </w:p>
          <w:p w:rsidR="00930859" w:rsidRPr="003A3A42" w:rsidRDefault="00930859" w:rsidP="00930859">
            <w:pPr>
              <w:spacing w:after="0" w:line="26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□无评价制度且综合评价一般，得</w:t>
            </w:r>
            <w:r w:rsidRPr="003A3A42">
              <w:rPr>
                <w:rFonts w:ascii="Times New Roman" w:eastAsia="方正仿宋_GBK" w:hAnsi="Times New Roman" w:cs="Times New Roman" w:hint="eastAsia"/>
                <w:color w:val="000000" w:themeColor="text1"/>
                <w:sz w:val="21"/>
                <w:szCs w:val="21"/>
              </w:rPr>
              <w:t>1</w:t>
            </w:r>
            <w:r w:rsidRPr="003A3A42">
              <w:rPr>
                <w:rFonts w:ascii="Times New Roman" w:eastAsia="方正仿宋_GBK" w:hAnsi="Times New Roman" w:cs="Times New Roman" w:hint="eastAsia"/>
                <w:color w:val="000000" w:themeColor="text1"/>
                <w:sz w:val="21"/>
                <w:szCs w:val="21"/>
              </w:rPr>
              <w:t>分□综合评价差，得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p w:rsidR="00930859" w:rsidRPr="003A3A42" w:rsidRDefault="00930859" w:rsidP="00930859">
            <w:pPr>
              <w:autoSpaceDN w:val="0"/>
              <w:spacing w:after="0" w:line="260" w:lineRule="exact"/>
              <w:jc w:val="both"/>
              <w:rPr>
                <w:rFonts w:ascii="Times New Roman" w:eastAsia="方正仿宋_GBK" w:hAnsi="Times New Roman" w:cs="Times New Roman"/>
                <w:b/>
                <w:color w:val="000000" w:themeColor="text1"/>
                <w:sz w:val="21"/>
                <w:szCs w:val="21"/>
              </w:rPr>
            </w:pPr>
            <w:r w:rsidRPr="003A3A42">
              <w:rPr>
                <w:rFonts w:ascii="Times New Roman" w:eastAsia="方正仿宋_GBK" w:hAnsi="Times New Roman" w:cs="Times New Roman" w:hint="eastAsia"/>
                <w:b/>
                <w:color w:val="000000" w:themeColor="text1"/>
                <w:spacing w:val="-8"/>
                <w:sz w:val="21"/>
                <w:szCs w:val="21"/>
              </w:rPr>
              <w:t>注：评价内容包括对基金会重大事项民主决策、秘书长工作、筹资能力等方面。</w:t>
            </w:r>
          </w:p>
        </w:tc>
        <w:tc>
          <w:tcPr>
            <w:tcW w:w="902" w:type="dxa"/>
            <w:tcBorders>
              <w:top w:val="nil"/>
              <w:left w:val="nil"/>
              <w:bottom w:val="single" w:sz="4" w:space="0" w:color="auto"/>
              <w:right w:val="single" w:sz="4" w:space="0" w:color="auto"/>
            </w:tcBorders>
            <w:shd w:val="clear" w:color="000000" w:fill="FFFFFF"/>
            <w:noWrap/>
            <w:vAlign w:val="center"/>
            <w:hideMark/>
          </w:tcPr>
          <w:p w:rsidR="00930859" w:rsidRPr="003A3A42" w:rsidRDefault="00930859"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930859" w:rsidRPr="003A3A42" w:rsidRDefault="00930859"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30859" w:rsidRPr="003A3A42" w:rsidRDefault="00930859"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930859" w:rsidRPr="003A3A42" w:rsidTr="006C0DB9">
        <w:trPr>
          <w:trHeight w:val="2154"/>
          <w:jc w:val="center"/>
        </w:trPr>
        <w:tc>
          <w:tcPr>
            <w:tcW w:w="1559" w:type="dxa"/>
            <w:vMerge/>
            <w:tcBorders>
              <w:left w:val="single" w:sz="4" w:space="0" w:color="auto"/>
              <w:right w:val="single" w:sz="4" w:space="0" w:color="auto"/>
            </w:tcBorders>
            <w:shd w:val="clear" w:color="auto" w:fill="auto"/>
            <w:vAlign w:val="center"/>
            <w:hideMark/>
          </w:tcPr>
          <w:p w:rsidR="00930859" w:rsidRPr="003A3A42" w:rsidRDefault="00930859"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top w:val="nil"/>
              <w:left w:val="single" w:sz="4" w:space="0" w:color="auto"/>
              <w:bottom w:val="single" w:sz="4" w:space="0" w:color="auto"/>
              <w:right w:val="single" w:sz="4" w:space="0" w:color="auto"/>
            </w:tcBorders>
            <w:vAlign w:val="center"/>
            <w:hideMark/>
          </w:tcPr>
          <w:p w:rsidR="00930859" w:rsidRPr="003A3A42" w:rsidRDefault="00930859"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top w:val="nil"/>
              <w:left w:val="single" w:sz="4" w:space="0" w:color="auto"/>
              <w:bottom w:val="single" w:sz="4" w:space="0" w:color="auto"/>
              <w:right w:val="single" w:sz="4" w:space="0" w:color="auto"/>
            </w:tcBorders>
            <w:vAlign w:val="center"/>
            <w:hideMark/>
          </w:tcPr>
          <w:p w:rsidR="00930859" w:rsidRPr="003A3A42" w:rsidRDefault="00930859" w:rsidP="006E2096">
            <w:pPr>
              <w:spacing w:after="0" w:line="280" w:lineRule="exact"/>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930859" w:rsidRPr="003A3A42" w:rsidRDefault="00930859" w:rsidP="00BB320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r w:rsidR="00BB3200">
              <w:rPr>
                <w:rFonts w:ascii="Times New Roman" w:eastAsia="方正仿宋_GBK" w:hAnsi="Times New Roman" w:cs="Times New Roman"/>
                <w:color w:val="000000" w:themeColor="text1"/>
                <w:sz w:val="21"/>
                <w:szCs w:val="21"/>
              </w:rPr>
              <w:t>5</w:t>
            </w:r>
          </w:p>
        </w:tc>
        <w:tc>
          <w:tcPr>
            <w:tcW w:w="1214" w:type="dxa"/>
            <w:tcBorders>
              <w:top w:val="nil"/>
              <w:left w:val="nil"/>
              <w:bottom w:val="single" w:sz="4" w:space="0" w:color="auto"/>
              <w:right w:val="single" w:sz="4" w:space="0" w:color="auto"/>
            </w:tcBorders>
            <w:shd w:val="clear" w:color="auto" w:fill="auto"/>
            <w:vAlign w:val="center"/>
            <w:hideMark/>
          </w:tcPr>
          <w:p w:rsidR="00930859" w:rsidRPr="003A3A42" w:rsidRDefault="00930859"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监事评价</w:t>
            </w:r>
          </w:p>
        </w:tc>
        <w:tc>
          <w:tcPr>
            <w:tcW w:w="700" w:type="dxa"/>
            <w:tcBorders>
              <w:top w:val="nil"/>
              <w:left w:val="nil"/>
              <w:bottom w:val="single" w:sz="4" w:space="0" w:color="auto"/>
              <w:right w:val="single" w:sz="4" w:space="0" w:color="auto"/>
            </w:tcBorders>
            <w:shd w:val="clear" w:color="auto" w:fill="auto"/>
            <w:vAlign w:val="center"/>
            <w:hideMark/>
          </w:tcPr>
          <w:p w:rsidR="00930859" w:rsidRPr="003A3A42" w:rsidRDefault="00930859"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69" w:type="dxa"/>
            <w:tcBorders>
              <w:top w:val="nil"/>
              <w:left w:val="nil"/>
              <w:bottom w:val="single" w:sz="4" w:space="0" w:color="auto"/>
              <w:right w:val="single" w:sz="4" w:space="0" w:color="auto"/>
            </w:tcBorders>
            <w:shd w:val="clear" w:color="auto" w:fill="auto"/>
            <w:vAlign w:val="center"/>
            <w:hideMark/>
          </w:tcPr>
          <w:p w:rsidR="00930859" w:rsidRPr="003A3A42" w:rsidRDefault="00930859" w:rsidP="00930859">
            <w:pPr>
              <w:autoSpaceDN w:val="0"/>
              <w:spacing w:after="0" w:line="260" w:lineRule="exact"/>
              <w:jc w:val="both"/>
              <w:rPr>
                <w:rFonts w:ascii="Times New Roman" w:eastAsia="方正仿宋_GBK" w:hAnsi="Times New Roman" w:cs="Times New Roman"/>
                <w:color w:val="000000" w:themeColor="text1"/>
                <w:spacing w:val="-6"/>
                <w:sz w:val="21"/>
                <w:szCs w:val="21"/>
              </w:rPr>
            </w:pPr>
            <w:r w:rsidRPr="003A3A42">
              <w:rPr>
                <w:rFonts w:ascii="Times New Roman" w:eastAsia="方正仿宋_GBK" w:hAnsi="Times New Roman" w:cs="Times New Roman" w:hint="eastAsia"/>
                <w:color w:val="000000" w:themeColor="text1"/>
                <w:spacing w:val="-6"/>
                <w:sz w:val="21"/>
                <w:szCs w:val="21"/>
              </w:rPr>
              <w:t>□有监事评价制度且综合评价好，得</w:t>
            </w:r>
            <w:r w:rsidRPr="003A3A42">
              <w:rPr>
                <w:rFonts w:ascii="Times New Roman" w:eastAsia="方正仿宋_GBK" w:hAnsi="Times New Roman" w:cs="Times New Roman" w:hint="eastAsia"/>
                <w:color w:val="000000" w:themeColor="text1"/>
                <w:spacing w:val="-6"/>
                <w:sz w:val="21"/>
                <w:szCs w:val="21"/>
              </w:rPr>
              <w:t>10</w:t>
            </w:r>
            <w:r w:rsidRPr="003A3A42">
              <w:rPr>
                <w:rFonts w:ascii="Times New Roman" w:eastAsia="方正仿宋_GBK" w:hAnsi="Times New Roman" w:cs="Times New Roman" w:hint="eastAsia"/>
                <w:color w:val="000000" w:themeColor="text1"/>
                <w:spacing w:val="-6"/>
                <w:sz w:val="21"/>
                <w:szCs w:val="21"/>
              </w:rPr>
              <w:t>分</w:t>
            </w:r>
          </w:p>
          <w:p w:rsidR="00930859" w:rsidRPr="003A3A42" w:rsidRDefault="00930859" w:rsidP="00930859">
            <w:pPr>
              <w:autoSpaceDN w:val="0"/>
              <w:spacing w:after="0" w:line="26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□有评价制度且综合评价较好，得</w:t>
            </w:r>
            <w:r w:rsidRPr="003A3A42">
              <w:rPr>
                <w:rFonts w:ascii="Times New Roman" w:eastAsia="方正仿宋_GBK" w:hAnsi="Times New Roman" w:cs="Times New Roman" w:hint="eastAsia"/>
                <w:color w:val="000000" w:themeColor="text1"/>
                <w:sz w:val="21"/>
                <w:szCs w:val="21"/>
              </w:rPr>
              <w:t>6</w:t>
            </w:r>
            <w:r w:rsidRPr="003A3A42">
              <w:rPr>
                <w:rFonts w:ascii="Times New Roman" w:eastAsia="方正仿宋_GBK" w:hAnsi="Times New Roman" w:cs="Times New Roman" w:hint="eastAsia"/>
                <w:color w:val="000000" w:themeColor="text1"/>
                <w:sz w:val="21"/>
                <w:szCs w:val="21"/>
              </w:rPr>
              <w:t>分</w:t>
            </w:r>
          </w:p>
          <w:p w:rsidR="00930859" w:rsidRPr="003A3A42" w:rsidRDefault="00930859" w:rsidP="00930859">
            <w:pPr>
              <w:autoSpaceDN w:val="0"/>
              <w:spacing w:after="0" w:line="260" w:lineRule="exact"/>
              <w:jc w:val="both"/>
              <w:rPr>
                <w:rFonts w:ascii="Times New Roman" w:eastAsia="方正仿宋_GBK" w:hAnsi="Times New Roman" w:cs="Times New Roman"/>
                <w:color w:val="000000" w:themeColor="text1"/>
                <w:spacing w:val="-8"/>
                <w:sz w:val="21"/>
                <w:szCs w:val="21"/>
              </w:rPr>
            </w:pPr>
            <w:r w:rsidRPr="003A3A42">
              <w:rPr>
                <w:rFonts w:ascii="Times New Roman" w:eastAsia="方正仿宋_GBK" w:hAnsi="Times New Roman" w:cs="Times New Roman" w:hint="eastAsia"/>
                <w:color w:val="000000" w:themeColor="text1"/>
                <w:spacing w:val="-8"/>
                <w:sz w:val="21"/>
                <w:szCs w:val="21"/>
              </w:rPr>
              <w:t>□无评价制度且综合评价好或较好，得</w:t>
            </w:r>
            <w:r w:rsidRPr="003A3A42">
              <w:rPr>
                <w:rFonts w:ascii="Times New Roman" w:eastAsia="方正仿宋_GBK" w:hAnsi="Times New Roman" w:cs="Times New Roman" w:hint="eastAsia"/>
                <w:color w:val="000000" w:themeColor="text1"/>
                <w:spacing w:val="-8"/>
                <w:sz w:val="21"/>
                <w:szCs w:val="21"/>
              </w:rPr>
              <w:t>3</w:t>
            </w:r>
            <w:r w:rsidRPr="003A3A42">
              <w:rPr>
                <w:rFonts w:ascii="Times New Roman" w:eastAsia="方正仿宋_GBK" w:hAnsi="Times New Roman" w:cs="Times New Roman" w:hint="eastAsia"/>
                <w:color w:val="000000" w:themeColor="text1"/>
                <w:spacing w:val="-8"/>
                <w:sz w:val="21"/>
                <w:szCs w:val="21"/>
              </w:rPr>
              <w:t>分</w:t>
            </w:r>
          </w:p>
          <w:p w:rsidR="00930859" w:rsidRPr="003A3A42" w:rsidRDefault="00930859" w:rsidP="00930859">
            <w:pPr>
              <w:spacing w:after="0" w:line="26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□无评价制度且综合评价一般，得</w:t>
            </w:r>
            <w:r w:rsidRPr="003A3A42">
              <w:rPr>
                <w:rFonts w:ascii="Times New Roman" w:eastAsia="方正仿宋_GBK" w:hAnsi="Times New Roman" w:cs="Times New Roman" w:hint="eastAsia"/>
                <w:color w:val="000000" w:themeColor="text1"/>
                <w:sz w:val="21"/>
                <w:szCs w:val="21"/>
              </w:rPr>
              <w:t>1</w:t>
            </w:r>
            <w:r w:rsidRPr="003A3A42">
              <w:rPr>
                <w:rFonts w:ascii="Times New Roman" w:eastAsia="方正仿宋_GBK" w:hAnsi="Times New Roman" w:cs="Times New Roman" w:hint="eastAsia"/>
                <w:color w:val="000000" w:themeColor="text1"/>
                <w:sz w:val="21"/>
                <w:szCs w:val="21"/>
              </w:rPr>
              <w:t>分□综合评价差，得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p w:rsidR="00930859" w:rsidRPr="003A3A42" w:rsidRDefault="00930859" w:rsidP="00930859">
            <w:pPr>
              <w:spacing w:after="0" w:line="26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注：评价内容包括对基金会民主决策、领导班子履行职责、财务管理、资金使用等方面。</w:t>
            </w:r>
          </w:p>
        </w:tc>
        <w:tc>
          <w:tcPr>
            <w:tcW w:w="902" w:type="dxa"/>
            <w:tcBorders>
              <w:top w:val="nil"/>
              <w:left w:val="nil"/>
              <w:bottom w:val="single" w:sz="4" w:space="0" w:color="auto"/>
              <w:right w:val="single" w:sz="4" w:space="0" w:color="auto"/>
            </w:tcBorders>
            <w:shd w:val="clear" w:color="000000" w:fill="FFFFFF"/>
            <w:noWrap/>
            <w:vAlign w:val="center"/>
            <w:hideMark/>
          </w:tcPr>
          <w:p w:rsidR="00930859" w:rsidRPr="003A3A42" w:rsidRDefault="00930859"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930859" w:rsidRPr="003A3A42" w:rsidRDefault="00930859"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30859" w:rsidRPr="003A3A42" w:rsidRDefault="00930859"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930859" w:rsidRPr="003A3A42" w:rsidTr="006C0DB9">
        <w:trPr>
          <w:trHeight w:val="2041"/>
          <w:jc w:val="center"/>
        </w:trPr>
        <w:tc>
          <w:tcPr>
            <w:tcW w:w="1559" w:type="dxa"/>
            <w:vMerge/>
            <w:tcBorders>
              <w:left w:val="single" w:sz="4" w:space="0" w:color="auto"/>
              <w:right w:val="single" w:sz="4" w:space="0" w:color="auto"/>
            </w:tcBorders>
            <w:shd w:val="clear" w:color="auto" w:fill="auto"/>
            <w:vAlign w:val="center"/>
            <w:hideMark/>
          </w:tcPr>
          <w:p w:rsidR="00930859" w:rsidRPr="003A3A42" w:rsidRDefault="00930859"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val="restart"/>
            <w:tcBorders>
              <w:top w:val="nil"/>
              <w:left w:val="single" w:sz="4" w:space="0" w:color="auto"/>
              <w:right w:val="single" w:sz="4" w:space="0" w:color="auto"/>
            </w:tcBorders>
            <w:shd w:val="clear" w:color="auto" w:fill="auto"/>
            <w:vAlign w:val="center"/>
            <w:hideMark/>
          </w:tcPr>
          <w:p w:rsidR="00930859" w:rsidRPr="003A3A42" w:rsidRDefault="00930859"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外部评价（</w:t>
            </w:r>
            <w:r w:rsidRPr="003A3A42">
              <w:rPr>
                <w:rFonts w:ascii="Times New Roman" w:eastAsia="方正仿宋_GBK" w:hAnsi="Times New Roman" w:cs="Times New Roman" w:hint="eastAsia"/>
                <w:color w:val="000000" w:themeColor="text1"/>
                <w:sz w:val="21"/>
                <w:szCs w:val="21"/>
              </w:rPr>
              <w:t>70</w:t>
            </w:r>
            <w:r w:rsidRPr="003A3A42">
              <w:rPr>
                <w:rFonts w:ascii="Times New Roman" w:eastAsia="方正仿宋_GBK" w:hAnsi="Times New Roman" w:cs="Times New Roman" w:hint="eastAsia"/>
                <w:color w:val="000000" w:themeColor="text1"/>
                <w:sz w:val="21"/>
                <w:szCs w:val="21"/>
              </w:rPr>
              <w:t>分）</w:t>
            </w:r>
          </w:p>
        </w:tc>
        <w:tc>
          <w:tcPr>
            <w:tcW w:w="1418" w:type="dxa"/>
            <w:tcBorders>
              <w:top w:val="nil"/>
              <w:left w:val="nil"/>
              <w:bottom w:val="single" w:sz="4" w:space="0" w:color="auto"/>
              <w:right w:val="single" w:sz="4" w:space="0" w:color="auto"/>
            </w:tcBorders>
            <w:shd w:val="clear" w:color="auto" w:fill="auto"/>
            <w:vAlign w:val="center"/>
            <w:hideMark/>
          </w:tcPr>
          <w:p w:rsidR="00930859" w:rsidRPr="003A3A42" w:rsidRDefault="00930859"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捐赠人评价（</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930859" w:rsidRPr="003A3A42" w:rsidRDefault="00930859" w:rsidP="00BB320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r w:rsidR="00BB3200">
              <w:rPr>
                <w:rFonts w:ascii="Times New Roman" w:eastAsia="方正仿宋_GBK" w:hAnsi="Times New Roman" w:cs="Times New Roman"/>
                <w:color w:val="000000" w:themeColor="text1"/>
                <w:sz w:val="21"/>
                <w:szCs w:val="21"/>
              </w:rPr>
              <w:t>6</w:t>
            </w:r>
          </w:p>
        </w:tc>
        <w:tc>
          <w:tcPr>
            <w:tcW w:w="1214" w:type="dxa"/>
            <w:tcBorders>
              <w:top w:val="nil"/>
              <w:left w:val="nil"/>
              <w:bottom w:val="single" w:sz="4" w:space="0" w:color="auto"/>
              <w:right w:val="single" w:sz="4" w:space="0" w:color="auto"/>
            </w:tcBorders>
            <w:shd w:val="clear" w:color="auto" w:fill="auto"/>
            <w:vAlign w:val="center"/>
            <w:hideMark/>
          </w:tcPr>
          <w:p w:rsidR="00930859" w:rsidRPr="003A3A42" w:rsidRDefault="00930859"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捐赠人评价制度、结论</w:t>
            </w:r>
          </w:p>
        </w:tc>
        <w:tc>
          <w:tcPr>
            <w:tcW w:w="700" w:type="dxa"/>
            <w:tcBorders>
              <w:top w:val="nil"/>
              <w:left w:val="nil"/>
              <w:bottom w:val="single" w:sz="4" w:space="0" w:color="auto"/>
              <w:right w:val="single" w:sz="4" w:space="0" w:color="auto"/>
            </w:tcBorders>
            <w:shd w:val="clear" w:color="auto" w:fill="auto"/>
            <w:vAlign w:val="center"/>
            <w:hideMark/>
          </w:tcPr>
          <w:p w:rsidR="00930859" w:rsidRPr="003A3A42" w:rsidRDefault="00930859"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20</w:t>
            </w:r>
          </w:p>
        </w:tc>
        <w:tc>
          <w:tcPr>
            <w:tcW w:w="3969" w:type="dxa"/>
            <w:tcBorders>
              <w:top w:val="nil"/>
              <w:left w:val="nil"/>
              <w:bottom w:val="single" w:sz="4" w:space="0" w:color="auto"/>
              <w:right w:val="single" w:sz="4" w:space="0" w:color="auto"/>
            </w:tcBorders>
            <w:shd w:val="clear" w:color="auto" w:fill="auto"/>
            <w:vAlign w:val="center"/>
            <w:hideMark/>
          </w:tcPr>
          <w:p w:rsidR="00930859" w:rsidRPr="003A3A42" w:rsidRDefault="00930859" w:rsidP="00930859">
            <w:pPr>
              <w:spacing w:after="0" w:line="26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□有捐赠人评价制度且综合评价好，得</w:t>
            </w:r>
            <w:r w:rsidRPr="003A3A42">
              <w:rPr>
                <w:rFonts w:ascii="Times New Roman" w:eastAsia="方正仿宋_GBK" w:hAnsi="Times New Roman" w:cs="Times New Roman" w:hint="eastAsia"/>
                <w:color w:val="000000" w:themeColor="text1"/>
                <w:sz w:val="21"/>
                <w:szCs w:val="21"/>
              </w:rPr>
              <w:t xml:space="preserve">20 </w:t>
            </w:r>
            <w:r w:rsidRPr="003A3A42">
              <w:rPr>
                <w:rFonts w:ascii="Times New Roman" w:eastAsia="方正仿宋_GBK" w:hAnsi="Times New Roman" w:cs="Times New Roman" w:hint="eastAsia"/>
                <w:color w:val="000000" w:themeColor="text1"/>
                <w:sz w:val="21"/>
                <w:szCs w:val="21"/>
              </w:rPr>
              <w:t>分</w:t>
            </w:r>
          </w:p>
          <w:p w:rsidR="00930859" w:rsidRPr="003A3A42" w:rsidRDefault="00930859" w:rsidP="00930859">
            <w:pPr>
              <w:autoSpaceDN w:val="0"/>
              <w:spacing w:after="0" w:line="260" w:lineRule="exact"/>
              <w:jc w:val="both"/>
              <w:rPr>
                <w:rFonts w:ascii="Times New Roman" w:eastAsia="方正仿宋_GBK" w:hAnsi="Times New Roman" w:cs="Times New Roman"/>
                <w:color w:val="000000" w:themeColor="text1"/>
                <w:spacing w:val="-8"/>
                <w:sz w:val="21"/>
                <w:szCs w:val="21"/>
              </w:rPr>
            </w:pPr>
            <w:r w:rsidRPr="003A3A42">
              <w:rPr>
                <w:rFonts w:ascii="Times New Roman" w:eastAsia="方正仿宋_GBK" w:hAnsi="Times New Roman" w:cs="Times New Roman" w:hint="eastAsia"/>
                <w:color w:val="000000" w:themeColor="text1"/>
                <w:sz w:val="21"/>
                <w:szCs w:val="21"/>
              </w:rPr>
              <w:t>□有评价制度且综合评价较好，得</w:t>
            </w:r>
            <w:r w:rsidRPr="003A3A42">
              <w:rPr>
                <w:rFonts w:ascii="Times New Roman" w:eastAsia="方正仿宋_GBK" w:hAnsi="Times New Roman" w:cs="Times New Roman" w:hint="eastAsia"/>
                <w:color w:val="000000" w:themeColor="text1"/>
                <w:sz w:val="21"/>
                <w:szCs w:val="21"/>
              </w:rPr>
              <w:t xml:space="preserve">12 </w:t>
            </w:r>
            <w:r w:rsidRPr="003A3A42">
              <w:rPr>
                <w:rFonts w:ascii="Times New Roman" w:eastAsia="方正仿宋_GBK" w:hAnsi="Times New Roman" w:cs="Times New Roman" w:hint="eastAsia"/>
                <w:color w:val="000000" w:themeColor="text1"/>
                <w:sz w:val="21"/>
                <w:szCs w:val="21"/>
              </w:rPr>
              <w:t>分□</w:t>
            </w:r>
            <w:r w:rsidRPr="003A3A42">
              <w:rPr>
                <w:rFonts w:ascii="Times New Roman" w:eastAsia="方正仿宋_GBK" w:hAnsi="Times New Roman" w:cs="Times New Roman" w:hint="eastAsia"/>
                <w:color w:val="000000" w:themeColor="text1"/>
                <w:spacing w:val="-8"/>
                <w:sz w:val="21"/>
                <w:szCs w:val="21"/>
              </w:rPr>
              <w:t>无评价制度且综合评价好或较好，得</w:t>
            </w:r>
            <w:r w:rsidRPr="003A3A42">
              <w:rPr>
                <w:rFonts w:ascii="Times New Roman" w:eastAsia="方正仿宋_GBK" w:hAnsi="Times New Roman" w:cs="Times New Roman" w:hint="eastAsia"/>
                <w:color w:val="000000" w:themeColor="text1"/>
                <w:spacing w:val="-8"/>
                <w:sz w:val="21"/>
                <w:szCs w:val="21"/>
              </w:rPr>
              <w:t>6</w:t>
            </w:r>
            <w:r w:rsidRPr="003A3A42">
              <w:rPr>
                <w:rFonts w:ascii="Times New Roman" w:eastAsia="方正仿宋_GBK" w:hAnsi="Times New Roman" w:cs="Times New Roman" w:hint="eastAsia"/>
                <w:color w:val="000000" w:themeColor="text1"/>
                <w:spacing w:val="-8"/>
                <w:sz w:val="21"/>
                <w:szCs w:val="21"/>
              </w:rPr>
              <w:t>分</w:t>
            </w:r>
          </w:p>
          <w:p w:rsidR="00930859" w:rsidRPr="003A3A42" w:rsidRDefault="00930859" w:rsidP="00930859">
            <w:pPr>
              <w:spacing w:after="0" w:line="26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□无评价制度且综合评价一般，得</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分□综合评价差，得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p w:rsidR="00930859" w:rsidRPr="003A3A42" w:rsidRDefault="00930859" w:rsidP="00930859">
            <w:pPr>
              <w:spacing w:after="0" w:line="260" w:lineRule="exact"/>
              <w:jc w:val="both"/>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注：评价内容包括对基金会公益性、项目效果满意度、社会影响力等方面。</w:t>
            </w:r>
          </w:p>
        </w:tc>
        <w:tc>
          <w:tcPr>
            <w:tcW w:w="902" w:type="dxa"/>
            <w:tcBorders>
              <w:top w:val="nil"/>
              <w:left w:val="nil"/>
              <w:bottom w:val="single" w:sz="4" w:space="0" w:color="auto"/>
              <w:right w:val="single" w:sz="4" w:space="0" w:color="auto"/>
            </w:tcBorders>
            <w:shd w:val="clear" w:color="auto" w:fill="auto"/>
            <w:noWrap/>
            <w:vAlign w:val="center"/>
            <w:hideMark/>
          </w:tcPr>
          <w:p w:rsidR="00930859" w:rsidRPr="003A3A42" w:rsidRDefault="00930859"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30859" w:rsidRPr="003A3A42" w:rsidRDefault="00930859"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930859" w:rsidRPr="003A3A42" w:rsidRDefault="00930859"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930859" w:rsidRPr="003A3A42" w:rsidTr="006C0DB9">
        <w:trPr>
          <w:trHeight w:val="1928"/>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930859" w:rsidRPr="003A3A42" w:rsidRDefault="00930859"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930859" w:rsidRPr="003A3A42" w:rsidRDefault="00930859" w:rsidP="006E2096">
            <w:pPr>
              <w:spacing w:after="0" w:line="280" w:lineRule="exact"/>
              <w:rPr>
                <w:rFonts w:ascii="Times New Roman" w:eastAsia="方正仿宋_GBK" w:hAnsi="Times New Roman" w:cs="Times New Roman"/>
                <w:color w:val="000000" w:themeColor="text1"/>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rsidR="00930859" w:rsidRPr="003A3A42" w:rsidRDefault="00930859"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受助人评价（</w:t>
            </w:r>
            <w:r w:rsidRPr="003A3A42">
              <w:rPr>
                <w:rFonts w:ascii="Times New Roman" w:eastAsia="方正仿宋_GBK" w:hAnsi="Times New Roman" w:cs="Times New Roman" w:hint="eastAsia"/>
                <w:color w:val="000000" w:themeColor="text1"/>
                <w:sz w:val="21"/>
                <w:szCs w:val="21"/>
              </w:rPr>
              <w:t>15</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930859" w:rsidRPr="003A3A42" w:rsidRDefault="00930859" w:rsidP="00BB320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r w:rsidR="00BB3200">
              <w:rPr>
                <w:rFonts w:ascii="Times New Roman" w:eastAsia="方正仿宋_GBK" w:hAnsi="Times New Roman" w:cs="Times New Roman"/>
                <w:color w:val="000000" w:themeColor="text1"/>
                <w:sz w:val="21"/>
                <w:szCs w:val="21"/>
              </w:rPr>
              <w:t>7</w:t>
            </w:r>
          </w:p>
        </w:tc>
        <w:tc>
          <w:tcPr>
            <w:tcW w:w="1214" w:type="dxa"/>
            <w:tcBorders>
              <w:top w:val="nil"/>
              <w:left w:val="nil"/>
              <w:bottom w:val="single" w:sz="4" w:space="0" w:color="auto"/>
              <w:right w:val="single" w:sz="4" w:space="0" w:color="auto"/>
            </w:tcBorders>
            <w:shd w:val="clear" w:color="auto" w:fill="auto"/>
            <w:vAlign w:val="center"/>
            <w:hideMark/>
          </w:tcPr>
          <w:p w:rsidR="00930859" w:rsidRPr="003A3A42" w:rsidRDefault="00930859"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受助人评价制度、结论</w:t>
            </w:r>
          </w:p>
        </w:tc>
        <w:tc>
          <w:tcPr>
            <w:tcW w:w="700" w:type="dxa"/>
            <w:tcBorders>
              <w:top w:val="nil"/>
              <w:left w:val="nil"/>
              <w:bottom w:val="single" w:sz="4" w:space="0" w:color="auto"/>
              <w:right w:val="single" w:sz="4" w:space="0" w:color="auto"/>
            </w:tcBorders>
            <w:shd w:val="clear" w:color="auto" w:fill="auto"/>
            <w:vAlign w:val="center"/>
            <w:hideMark/>
          </w:tcPr>
          <w:p w:rsidR="00930859" w:rsidRPr="003A3A42" w:rsidRDefault="00930859"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15</w:t>
            </w:r>
          </w:p>
        </w:tc>
        <w:tc>
          <w:tcPr>
            <w:tcW w:w="3969" w:type="dxa"/>
            <w:tcBorders>
              <w:top w:val="nil"/>
              <w:left w:val="nil"/>
              <w:bottom w:val="single" w:sz="4" w:space="0" w:color="auto"/>
              <w:right w:val="single" w:sz="4" w:space="0" w:color="auto"/>
            </w:tcBorders>
            <w:shd w:val="clear" w:color="auto" w:fill="auto"/>
            <w:vAlign w:val="center"/>
            <w:hideMark/>
          </w:tcPr>
          <w:p w:rsidR="00930859" w:rsidRPr="003A3A42" w:rsidRDefault="00930859" w:rsidP="00930859">
            <w:pPr>
              <w:autoSpaceDN w:val="0"/>
              <w:spacing w:after="0" w:line="280" w:lineRule="exact"/>
              <w:rPr>
                <w:rFonts w:ascii="Times New Roman" w:eastAsia="方正仿宋_GBK" w:hAnsi="Times New Roman" w:cs="Times New Roman"/>
                <w:color w:val="000000" w:themeColor="text1"/>
                <w:spacing w:val="-8"/>
                <w:w w:val="95"/>
                <w:sz w:val="21"/>
                <w:szCs w:val="21"/>
              </w:rPr>
            </w:pPr>
            <w:r w:rsidRPr="003A3A42">
              <w:rPr>
                <w:rFonts w:ascii="Times New Roman" w:eastAsia="方正仿宋_GBK" w:hAnsi="Times New Roman" w:cs="Times New Roman" w:hint="eastAsia"/>
                <w:color w:val="000000" w:themeColor="text1"/>
                <w:spacing w:val="-8"/>
                <w:w w:val="95"/>
                <w:sz w:val="21"/>
                <w:szCs w:val="21"/>
              </w:rPr>
              <w:t>□有受助人评价制度且综合评价好，得</w:t>
            </w:r>
            <w:r w:rsidRPr="003A3A42">
              <w:rPr>
                <w:rFonts w:ascii="Times New Roman" w:eastAsia="方正仿宋_GBK" w:hAnsi="Times New Roman" w:cs="Times New Roman" w:hint="eastAsia"/>
                <w:color w:val="000000" w:themeColor="text1"/>
                <w:spacing w:val="-8"/>
                <w:w w:val="95"/>
                <w:sz w:val="21"/>
                <w:szCs w:val="21"/>
              </w:rPr>
              <w:t>15</w:t>
            </w:r>
            <w:r w:rsidRPr="003A3A42">
              <w:rPr>
                <w:rFonts w:ascii="Times New Roman" w:eastAsia="方正仿宋_GBK" w:hAnsi="Times New Roman" w:cs="Times New Roman" w:hint="eastAsia"/>
                <w:color w:val="000000" w:themeColor="text1"/>
                <w:spacing w:val="-8"/>
                <w:w w:val="95"/>
                <w:sz w:val="21"/>
                <w:szCs w:val="21"/>
              </w:rPr>
              <w:t>分</w:t>
            </w:r>
          </w:p>
          <w:p w:rsidR="00930859" w:rsidRPr="003A3A42" w:rsidRDefault="00930859" w:rsidP="00930859">
            <w:pPr>
              <w:autoSpaceDN w:val="0"/>
              <w:spacing w:after="0" w:line="280" w:lineRule="exact"/>
              <w:rPr>
                <w:rFonts w:ascii="Times New Roman" w:eastAsia="方正仿宋_GBK" w:hAnsi="Times New Roman" w:cs="Times New Roman"/>
                <w:color w:val="000000" w:themeColor="text1"/>
                <w:spacing w:val="-8"/>
                <w:sz w:val="21"/>
                <w:szCs w:val="21"/>
              </w:rPr>
            </w:pPr>
            <w:r w:rsidRPr="003A3A42">
              <w:rPr>
                <w:rFonts w:ascii="Times New Roman" w:eastAsia="方正仿宋_GBK" w:hAnsi="Times New Roman" w:cs="Times New Roman" w:hint="eastAsia"/>
                <w:color w:val="000000" w:themeColor="text1"/>
                <w:sz w:val="21"/>
                <w:szCs w:val="21"/>
              </w:rPr>
              <w:t>□有评价制度且综合评价较好，得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r w:rsidRPr="003A3A42">
              <w:rPr>
                <w:rFonts w:ascii="Times New Roman" w:eastAsia="方正仿宋_GBK" w:hAnsi="Times New Roman" w:cs="Times New Roman" w:hint="eastAsia"/>
                <w:color w:val="000000" w:themeColor="text1"/>
                <w:spacing w:val="-8"/>
                <w:sz w:val="21"/>
                <w:szCs w:val="21"/>
              </w:rPr>
              <w:t>□无评价制度且综合评价好或较好，得</w:t>
            </w:r>
            <w:r w:rsidRPr="003A3A42">
              <w:rPr>
                <w:rFonts w:ascii="Times New Roman" w:eastAsia="方正仿宋_GBK" w:hAnsi="Times New Roman" w:cs="Times New Roman" w:hint="eastAsia"/>
                <w:color w:val="000000" w:themeColor="text1"/>
                <w:spacing w:val="-8"/>
                <w:sz w:val="21"/>
                <w:szCs w:val="21"/>
              </w:rPr>
              <w:t>5</w:t>
            </w:r>
            <w:r w:rsidRPr="003A3A42">
              <w:rPr>
                <w:rFonts w:ascii="Times New Roman" w:eastAsia="方正仿宋_GBK" w:hAnsi="Times New Roman" w:cs="Times New Roman" w:hint="eastAsia"/>
                <w:color w:val="000000" w:themeColor="text1"/>
                <w:spacing w:val="-8"/>
                <w:sz w:val="21"/>
                <w:szCs w:val="21"/>
              </w:rPr>
              <w:t>分</w:t>
            </w:r>
          </w:p>
          <w:p w:rsidR="00930859" w:rsidRPr="003A3A42" w:rsidRDefault="00930859"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□无评价制度且综合评价一般，得</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分□综合评价差，得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p w:rsidR="00930859" w:rsidRPr="003A3A42" w:rsidRDefault="00930859"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注：评价内容包括对基金会</w:t>
            </w:r>
            <w:r w:rsidRPr="003A3A42">
              <w:rPr>
                <w:rFonts w:ascii="Times New Roman" w:eastAsia="方正仿宋_GBK" w:hAnsi="Times New Roman" w:cs="Times New Roman" w:hint="eastAsia"/>
                <w:b/>
                <w:bCs/>
                <w:color w:val="000000" w:themeColor="text1"/>
                <w:sz w:val="21"/>
                <w:szCs w:val="21"/>
              </w:rPr>
              <w:t xml:space="preserve"> </w:t>
            </w:r>
            <w:r w:rsidRPr="003A3A42">
              <w:rPr>
                <w:rFonts w:ascii="Times New Roman" w:eastAsia="方正仿宋_GBK" w:hAnsi="Times New Roman" w:cs="Times New Roman" w:hint="eastAsia"/>
                <w:b/>
                <w:bCs/>
                <w:color w:val="000000" w:themeColor="text1"/>
                <w:sz w:val="21"/>
                <w:szCs w:val="21"/>
              </w:rPr>
              <w:t>公正公开选定受助人、履行协议等方面。</w:t>
            </w:r>
          </w:p>
        </w:tc>
        <w:tc>
          <w:tcPr>
            <w:tcW w:w="902" w:type="dxa"/>
            <w:tcBorders>
              <w:top w:val="nil"/>
              <w:left w:val="nil"/>
              <w:bottom w:val="single" w:sz="4" w:space="0" w:color="auto"/>
              <w:right w:val="single" w:sz="4" w:space="0" w:color="auto"/>
            </w:tcBorders>
            <w:shd w:val="clear" w:color="auto" w:fill="auto"/>
            <w:noWrap/>
            <w:vAlign w:val="center"/>
            <w:hideMark/>
          </w:tcPr>
          <w:p w:rsidR="00930859" w:rsidRPr="003A3A42" w:rsidRDefault="00930859"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30859" w:rsidRPr="003A3A42" w:rsidRDefault="00930859"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930859" w:rsidRPr="003A3A42" w:rsidRDefault="00930859"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DD676F" w:rsidRPr="003A3A42" w:rsidTr="006C0DB9">
        <w:trPr>
          <w:trHeight w:val="454"/>
          <w:jc w:val="center"/>
        </w:trPr>
        <w:tc>
          <w:tcPr>
            <w:tcW w:w="1559" w:type="dxa"/>
            <w:vMerge w:val="restart"/>
            <w:tcBorders>
              <w:top w:val="single" w:sz="4" w:space="0" w:color="auto"/>
              <w:left w:val="single" w:sz="4" w:space="0" w:color="auto"/>
              <w:right w:val="single" w:sz="4" w:space="0" w:color="auto"/>
            </w:tcBorders>
            <w:shd w:val="clear" w:color="auto" w:fill="auto"/>
            <w:vAlign w:val="center"/>
            <w:hideMark/>
          </w:tcPr>
          <w:p w:rsidR="00DD676F" w:rsidRPr="003A3A42" w:rsidRDefault="00DD676F" w:rsidP="006C0DB9">
            <w:pPr>
              <w:spacing w:after="0" w:line="280" w:lineRule="exact"/>
              <w:jc w:val="center"/>
              <w:rPr>
                <w:rFonts w:ascii="方正黑体_GBK" w:eastAsia="方正黑体_GBK" w:hAnsi="Times New Roman" w:cs="宋体"/>
                <w:bCs/>
                <w:color w:val="000000" w:themeColor="text1"/>
                <w:sz w:val="21"/>
                <w:szCs w:val="21"/>
              </w:rPr>
            </w:pPr>
            <w:r w:rsidRPr="003A3A42">
              <w:rPr>
                <w:rFonts w:ascii="方正黑体_GBK" w:eastAsia="方正黑体_GBK" w:hAnsi="Times New Roman" w:cs="宋体" w:hint="eastAsia"/>
                <w:bCs/>
                <w:color w:val="000000" w:themeColor="text1"/>
                <w:sz w:val="21"/>
                <w:szCs w:val="21"/>
              </w:rPr>
              <w:lastRenderedPageBreak/>
              <w:t>一级指标</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DD676F" w:rsidRPr="003A3A42" w:rsidRDefault="00DD676F" w:rsidP="006C0DB9">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二级指标</w:t>
            </w:r>
          </w:p>
        </w:tc>
        <w:tc>
          <w:tcPr>
            <w:tcW w:w="1418" w:type="dxa"/>
            <w:vMerge w:val="restart"/>
            <w:tcBorders>
              <w:top w:val="single" w:sz="4" w:space="0" w:color="auto"/>
              <w:left w:val="nil"/>
              <w:right w:val="single" w:sz="4" w:space="0" w:color="auto"/>
            </w:tcBorders>
            <w:shd w:val="clear" w:color="auto" w:fill="auto"/>
            <w:vAlign w:val="center"/>
            <w:hideMark/>
          </w:tcPr>
          <w:p w:rsidR="00DD676F" w:rsidRPr="003A3A42" w:rsidRDefault="00DD676F" w:rsidP="006C0DB9">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三级指标</w:t>
            </w:r>
          </w:p>
        </w:tc>
        <w:tc>
          <w:tcPr>
            <w:tcW w:w="6591" w:type="dxa"/>
            <w:gridSpan w:val="4"/>
            <w:tcBorders>
              <w:top w:val="single" w:sz="4" w:space="0" w:color="auto"/>
              <w:left w:val="nil"/>
              <w:bottom w:val="single" w:sz="4" w:space="0" w:color="auto"/>
              <w:right w:val="single" w:sz="4" w:space="0" w:color="auto"/>
            </w:tcBorders>
            <w:shd w:val="clear" w:color="auto" w:fill="auto"/>
            <w:vAlign w:val="center"/>
            <w:hideMark/>
          </w:tcPr>
          <w:p w:rsidR="00DD676F" w:rsidRPr="003A3A42" w:rsidRDefault="00DD676F" w:rsidP="006C0DB9">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四级指标</w:t>
            </w:r>
          </w:p>
        </w:tc>
        <w:tc>
          <w:tcPr>
            <w:tcW w:w="902" w:type="dxa"/>
            <w:vMerge w:val="restart"/>
            <w:tcBorders>
              <w:top w:val="single" w:sz="4" w:space="0" w:color="auto"/>
              <w:left w:val="nil"/>
              <w:right w:val="single" w:sz="4" w:space="0" w:color="auto"/>
            </w:tcBorders>
            <w:shd w:val="clear" w:color="auto" w:fill="auto"/>
            <w:noWrap/>
            <w:vAlign w:val="center"/>
            <w:hideMark/>
          </w:tcPr>
          <w:p w:rsidR="00DD676F" w:rsidRPr="003A3A42" w:rsidRDefault="00DD676F" w:rsidP="006C0DB9">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自评分</w:t>
            </w:r>
          </w:p>
        </w:tc>
        <w:tc>
          <w:tcPr>
            <w:tcW w:w="850" w:type="dxa"/>
            <w:vMerge w:val="restart"/>
            <w:tcBorders>
              <w:top w:val="single" w:sz="4" w:space="0" w:color="auto"/>
              <w:left w:val="nil"/>
              <w:right w:val="single" w:sz="4" w:space="0" w:color="auto"/>
            </w:tcBorders>
            <w:shd w:val="clear" w:color="auto" w:fill="auto"/>
            <w:noWrap/>
            <w:vAlign w:val="center"/>
            <w:hideMark/>
          </w:tcPr>
          <w:p w:rsidR="000E76E1" w:rsidRDefault="00DD676F" w:rsidP="006C0DB9">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专家</w:t>
            </w:r>
          </w:p>
          <w:p w:rsidR="00DD676F" w:rsidRPr="003A3A42" w:rsidRDefault="00DD676F" w:rsidP="006C0DB9">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评分</w:t>
            </w:r>
          </w:p>
        </w:tc>
        <w:tc>
          <w:tcPr>
            <w:tcW w:w="2268" w:type="dxa"/>
            <w:gridSpan w:val="2"/>
            <w:vMerge w:val="restart"/>
            <w:tcBorders>
              <w:top w:val="single" w:sz="4" w:space="0" w:color="auto"/>
              <w:left w:val="nil"/>
              <w:right w:val="single" w:sz="4" w:space="0" w:color="auto"/>
            </w:tcBorders>
            <w:shd w:val="clear" w:color="auto" w:fill="auto"/>
            <w:noWrap/>
            <w:vAlign w:val="center"/>
            <w:hideMark/>
          </w:tcPr>
          <w:p w:rsidR="00DD676F" w:rsidRPr="003A3A42" w:rsidRDefault="00DD676F" w:rsidP="006C0DB9">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扣分原因</w:t>
            </w:r>
          </w:p>
        </w:tc>
      </w:tr>
      <w:tr w:rsidR="00DD676F" w:rsidRPr="003A3A42" w:rsidTr="006C0DB9">
        <w:trPr>
          <w:trHeight w:val="454"/>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DD676F" w:rsidRPr="003A3A42" w:rsidRDefault="00DD676F"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DD676F" w:rsidRPr="003A3A42" w:rsidRDefault="00DD676F" w:rsidP="006E2096">
            <w:pPr>
              <w:spacing w:after="0" w:line="280" w:lineRule="exact"/>
              <w:rPr>
                <w:rFonts w:ascii="Times New Roman" w:eastAsia="方正仿宋_GBK" w:hAnsi="Times New Roman" w:cs="Times New Roman"/>
                <w:color w:val="000000" w:themeColor="text1"/>
                <w:sz w:val="21"/>
                <w:szCs w:val="21"/>
              </w:rPr>
            </w:pPr>
          </w:p>
        </w:tc>
        <w:tc>
          <w:tcPr>
            <w:tcW w:w="1418" w:type="dxa"/>
            <w:vMerge/>
            <w:tcBorders>
              <w:left w:val="nil"/>
              <w:bottom w:val="single" w:sz="4" w:space="0" w:color="auto"/>
              <w:right w:val="single" w:sz="4" w:space="0" w:color="auto"/>
            </w:tcBorders>
            <w:shd w:val="clear" w:color="auto" w:fill="auto"/>
            <w:vAlign w:val="center"/>
            <w:hideMark/>
          </w:tcPr>
          <w:p w:rsidR="00DD676F" w:rsidRPr="003A3A42" w:rsidRDefault="00DD676F" w:rsidP="006E2096">
            <w:pPr>
              <w:spacing w:after="0" w:line="280" w:lineRule="exact"/>
              <w:jc w:val="center"/>
              <w:rPr>
                <w:rFonts w:ascii="Times New Roman" w:eastAsia="方正仿宋_GBK" w:hAnsi="Times New Roman" w:cs="Times New Roman"/>
                <w:color w:val="000000" w:themeColor="text1"/>
                <w:sz w:val="21"/>
                <w:szCs w:val="21"/>
              </w:rPr>
            </w:pPr>
          </w:p>
        </w:tc>
        <w:tc>
          <w:tcPr>
            <w:tcW w:w="708" w:type="dxa"/>
            <w:tcBorders>
              <w:top w:val="nil"/>
              <w:left w:val="nil"/>
              <w:bottom w:val="single" w:sz="4" w:space="0" w:color="auto"/>
              <w:right w:val="single" w:sz="4" w:space="0" w:color="auto"/>
            </w:tcBorders>
            <w:shd w:val="clear" w:color="auto" w:fill="auto"/>
            <w:vAlign w:val="center"/>
            <w:hideMark/>
          </w:tcPr>
          <w:p w:rsidR="00DD676F" w:rsidRPr="003A3A42" w:rsidRDefault="00DD676F" w:rsidP="006C0DB9">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编号</w:t>
            </w:r>
          </w:p>
        </w:tc>
        <w:tc>
          <w:tcPr>
            <w:tcW w:w="1214" w:type="dxa"/>
            <w:tcBorders>
              <w:top w:val="nil"/>
              <w:left w:val="nil"/>
              <w:bottom w:val="single" w:sz="4" w:space="0" w:color="auto"/>
              <w:right w:val="single" w:sz="4" w:space="0" w:color="auto"/>
            </w:tcBorders>
            <w:shd w:val="clear" w:color="auto" w:fill="auto"/>
            <w:vAlign w:val="center"/>
            <w:hideMark/>
          </w:tcPr>
          <w:p w:rsidR="00DD676F" w:rsidRPr="003A3A42" w:rsidRDefault="00DD676F" w:rsidP="006C0DB9">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指标内容</w:t>
            </w:r>
          </w:p>
        </w:tc>
        <w:tc>
          <w:tcPr>
            <w:tcW w:w="700" w:type="dxa"/>
            <w:tcBorders>
              <w:top w:val="nil"/>
              <w:left w:val="nil"/>
              <w:bottom w:val="single" w:sz="4" w:space="0" w:color="auto"/>
              <w:right w:val="single" w:sz="4" w:space="0" w:color="auto"/>
            </w:tcBorders>
            <w:shd w:val="clear" w:color="auto" w:fill="auto"/>
            <w:vAlign w:val="center"/>
            <w:hideMark/>
          </w:tcPr>
          <w:p w:rsidR="00DD676F" w:rsidRPr="003A3A42" w:rsidRDefault="00DD676F" w:rsidP="006C0DB9">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分值</w:t>
            </w:r>
          </w:p>
        </w:tc>
        <w:tc>
          <w:tcPr>
            <w:tcW w:w="3969" w:type="dxa"/>
            <w:tcBorders>
              <w:top w:val="nil"/>
              <w:left w:val="nil"/>
              <w:bottom w:val="single" w:sz="4" w:space="0" w:color="auto"/>
              <w:right w:val="single" w:sz="4" w:space="0" w:color="auto"/>
            </w:tcBorders>
            <w:shd w:val="clear" w:color="auto" w:fill="auto"/>
            <w:vAlign w:val="center"/>
            <w:hideMark/>
          </w:tcPr>
          <w:p w:rsidR="00DD676F" w:rsidRPr="003A3A42" w:rsidRDefault="00DD676F" w:rsidP="006C0DB9">
            <w:pPr>
              <w:spacing w:after="0" w:line="280" w:lineRule="exact"/>
              <w:jc w:val="center"/>
              <w:rPr>
                <w:rFonts w:ascii="方正黑体_GBK" w:eastAsia="方正黑体_GBK" w:hAnsi="Times New Roman" w:cs="Times New Roman"/>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计分依据</w:t>
            </w:r>
          </w:p>
        </w:tc>
        <w:tc>
          <w:tcPr>
            <w:tcW w:w="902" w:type="dxa"/>
            <w:vMerge/>
            <w:tcBorders>
              <w:left w:val="nil"/>
              <w:bottom w:val="single" w:sz="4" w:space="0" w:color="auto"/>
              <w:right w:val="single" w:sz="4" w:space="0" w:color="auto"/>
            </w:tcBorders>
            <w:shd w:val="clear" w:color="auto" w:fill="auto"/>
            <w:noWrap/>
            <w:vAlign w:val="center"/>
            <w:hideMark/>
          </w:tcPr>
          <w:p w:rsidR="00DD676F" w:rsidRPr="003A3A42" w:rsidRDefault="00DD676F" w:rsidP="006E2096">
            <w:pPr>
              <w:spacing w:after="0" w:line="280" w:lineRule="exact"/>
              <w:rPr>
                <w:rFonts w:ascii="Times New Roman" w:eastAsia="方正仿宋_GBK" w:hAnsi="Times New Roman" w:cs="Times New Roman"/>
                <w:color w:val="000000" w:themeColor="text1"/>
                <w:sz w:val="21"/>
                <w:szCs w:val="21"/>
              </w:rPr>
            </w:pPr>
          </w:p>
        </w:tc>
        <w:tc>
          <w:tcPr>
            <w:tcW w:w="850" w:type="dxa"/>
            <w:vMerge/>
            <w:tcBorders>
              <w:left w:val="nil"/>
              <w:bottom w:val="single" w:sz="4" w:space="0" w:color="auto"/>
              <w:right w:val="single" w:sz="4" w:space="0" w:color="auto"/>
            </w:tcBorders>
            <w:shd w:val="clear" w:color="auto" w:fill="auto"/>
            <w:noWrap/>
            <w:vAlign w:val="center"/>
            <w:hideMark/>
          </w:tcPr>
          <w:p w:rsidR="00DD676F" w:rsidRPr="003A3A42" w:rsidRDefault="00DD676F" w:rsidP="006E2096">
            <w:pPr>
              <w:spacing w:after="0" w:line="280" w:lineRule="exact"/>
              <w:rPr>
                <w:rFonts w:ascii="Times New Roman" w:eastAsia="方正仿宋_GBK" w:hAnsi="Times New Roman" w:cs="Times New Roman"/>
                <w:color w:val="000000" w:themeColor="text1"/>
                <w:sz w:val="21"/>
                <w:szCs w:val="21"/>
              </w:rPr>
            </w:pPr>
          </w:p>
        </w:tc>
        <w:tc>
          <w:tcPr>
            <w:tcW w:w="2268" w:type="dxa"/>
            <w:gridSpan w:val="2"/>
            <w:vMerge/>
            <w:tcBorders>
              <w:left w:val="nil"/>
              <w:bottom w:val="single" w:sz="4" w:space="0" w:color="auto"/>
              <w:right w:val="single" w:sz="4" w:space="0" w:color="auto"/>
            </w:tcBorders>
            <w:shd w:val="clear" w:color="auto" w:fill="auto"/>
            <w:noWrap/>
            <w:vAlign w:val="center"/>
            <w:hideMark/>
          </w:tcPr>
          <w:p w:rsidR="00DD676F" w:rsidRPr="003A3A42" w:rsidRDefault="00DD676F" w:rsidP="006E2096">
            <w:pPr>
              <w:spacing w:after="0" w:line="280" w:lineRule="exact"/>
              <w:jc w:val="center"/>
              <w:rPr>
                <w:rFonts w:ascii="Times New Roman" w:eastAsia="方正仿宋_GBK" w:hAnsi="Times New Roman" w:cs="Times New Roman"/>
                <w:b/>
                <w:bCs/>
                <w:color w:val="000000" w:themeColor="text1"/>
                <w:sz w:val="21"/>
                <w:szCs w:val="21"/>
              </w:rPr>
            </w:pPr>
          </w:p>
        </w:tc>
      </w:tr>
      <w:tr w:rsidR="00DD676F" w:rsidRPr="003A3A42" w:rsidTr="006C0DB9">
        <w:trPr>
          <w:trHeight w:val="2211"/>
          <w:jc w:val="center"/>
        </w:trPr>
        <w:tc>
          <w:tcPr>
            <w:tcW w:w="1559" w:type="dxa"/>
            <w:vMerge w:val="restart"/>
            <w:tcBorders>
              <w:top w:val="nil"/>
              <w:left w:val="single" w:sz="4" w:space="0" w:color="auto"/>
              <w:right w:val="single" w:sz="4" w:space="0" w:color="auto"/>
            </w:tcBorders>
            <w:shd w:val="clear" w:color="auto" w:fill="auto"/>
            <w:vAlign w:val="center"/>
            <w:hideMark/>
          </w:tcPr>
          <w:p w:rsidR="00DD676F" w:rsidRPr="003A3A42" w:rsidRDefault="00DD676F" w:rsidP="006E2096">
            <w:pPr>
              <w:spacing w:after="0" w:line="280" w:lineRule="exact"/>
              <w:rPr>
                <w:rFonts w:ascii="Times New Roman" w:eastAsia="方正仿宋_GBK" w:hAnsi="Times New Roman" w:cs="Times New Roman"/>
                <w:b/>
                <w:bCs/>
                <w:color w:val="000000" w:themeColor="text1"/>
                <w:sz w:val="21"/>
                <w:szCs w:val="21"/>
              </w:rPr>
            </w:pPr>
            <w:r w:rsidRPr="003A3A42">
              <w:rPr>
                <w:rFonts w:ascii="方正黑体_GBK" w:eastAsia="方正黑体_GBK" w:hAnsi="Times New Roman" w:cs="Times New Roman" w:hint="eastAsia"/>
                <w:bCs/>
                <w:color w:val="000000" w:themeColor="text1"/>
                <w:sz w:val="21"/>
                <w:szCs w:val="21"/>
              </w:rPr>
              <w:t>五、社会评价（90分）</w:t>
            </w:r>
          </w:p>
        </w:tc>
        <w:tc>
          <w:tcPr>
            <w:tcW w:w="1134" w:type="dxa"/>
            <w:vMerge w:val="restart"/>
            <w:tcBorders>
              <w:top w:val="nil"/>
              <w:left w:val="single" w:sz="4" w:space="0" w:color="auto"/>
              <w:right w:val="single" w:sz="4" w:space="0" w:color="auto"/>
            </w:tcBorders>
            <w:shd w:val="clear" w:color="auto" w:fill="auto"/>
            <w:vAlign w:val="center"/>
            <w:hideMark/>
          </w:tcPr>
          <w:p w:rsidR="00DD676F" w:rsidRPr="003A3A42" w:rsidRDefault="00DD676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外部评价（</w:t>
            </w:r>
            <w:r w:rsidRPr="003A3A42">
              <w:rPr>
                <w:rFonts w:ascii="Times New Roman" w:eastAsia="方正仿宋_GBK" w:hAnsi="Times New Roman" w:cs="Times New Roman" w:hint="eastAsia"/>
                <w:color w:val="000000" w:themeColor="text1"/>
                <w:sz w:val="21"/>
                <w:szCs w:val="21"/>
              </w:rPr>
              <w:t>70</w:t>
            </w:r>
            <w:r w:rsidRPr="003A3A42">
              <w:rPr>
                <w:rFonts w:ascii="Times New Roman" w:eastAsia="方正仿宋_GBK" w:hAnsi="Times New Roman" w:cs="Times New Roman" w:hint="eastAsia"/>
                <w:color w:val="000000" w:themeColor="text1"/>
                <w:sz w:val="21"/>
                <w:szCs w:val="21"/>
              </w:rPr>
              <w:t>分）</w:t>
            </w:r>
          </w:p>
        </w:tc>
        <w:tc>
          <w:tcPr>
            <w:tcW w:w="1418" w:type="dxa"/>
            <w:tcBorders>
              <w:top w:val="nil"/>
              <w:left w:val="nil"/>
              <w:bottom w:val="single" w:sz="4" w:space="0" w:color="auto"/>
              <w:right w:val="single" w:sz="4" w:space="0" w:color="auto"/>
            </w:tcBorders>
            <w:shd w:val="clear" w:color="auto" w:fill="auto"/>
            <w:vAlign w:val="center"/>
            <w:hideMark/>
          </w:tcPr>
          <w:p w:rsidR="00DD676F" w:rsidRPr="003A3A42" w:rsidRDefault="00DD676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志愿者评价（</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DD676F" w:rsidRPr="003A3A42" w:rsidRDefault="00DD676F" w:rsidP="00BB320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w:t>
            </w:r>
            <w:r w:rsidR="00BB3200">
              <w:rPr>
                <w:rFonts w:ascii="Times New Roman" w:eastAsia="方正仿宋_GBK" w:hAnsi="Times New Roman" w:cs="Times New Roman"/>
                <w:color w:val="000000" w:themeColor="text1"/>
                <w:sz w:val="21"/>
                <w:szCs w:val="21"/>
              </w:rPr>
              <w:t>08</w:t>
            </w:r>
          </w:p>
        </w:tc>
        <w:tc>
          <w:tcPr>
            <w:tcW w:w="1214" w:type="dxa"/>
            <w:tcBorders>
              <w:top w:val="nil"/>
              <w:left w:val="nil"/>
              <w:bottom w:val="single" w:sz="4" w:space="0" w:color="auto"/>
              <w:right w:val="single" w:sz="4" w:space="0" w:color="auto"/>
            </w:tcBorders>
            <w:shd w:val="clear" w:color="auto" w:fill="auto"/>
            <w:vAlign w:val="center"/>
            <w:hideMark/>
          </w:tcPr>
          <w:p w:rsidR="00DD676F" w:rsidRPr="003A3A42" w:rsidRDefault="00DD676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志愿者评价制度、结论</w:t>
            </w:r>
          </w:p>
        </w:tc>
        <w:tc>
          <w:tcPr>
            <w:tcW w:w="700" w:type="dxa"/>
            <w:tcBorders>
              <w:top w:val="nil"/>
              <w:left w:val="nil"/>
              <w:bottom w:val="single" w:sz="4" w:space="0" w:color="auto"/>
              <w:right w:val="single" w:sz="4" w:space="0" w:color="auto"/>
            </w:tcBorders>
            <w:shd w:val="clear" w:color="auto" w:fill="auto"/>
            <w:vAlign w:val="center"/>
            <w:hideMark/>
          </w:tcPr>
          <w:p w:rsidR="00DD676F" w:rsidRPr="003A3A42" w:rsidRDefault="00DD676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5</w:t>
            </w:r>
          </w:p>
        </w:tc>
        <w:tc>
          <w:tcPr>
            <w:tcW w:w="3969" w:type="dxa"/>
            <w:tcBorders>
              <w:top w:val="nil"/>
              <w:left w:val="nil"/>
              <w:bottom w:val="single" w:sz="4" w:space="0" w:color="auto"/>
              <w:right w:val="single" w:sz="4" w:space="0" w:color="auto"/>
            </w:tcBorders>
            <w:shd w:val="clear" w:color="auto" w:fill="auto"/>
            <w:vAlign w:val="center"/>
            <w:hideMark/>
          </w:tcPr>
          <w:p w:rsidR="00DD676F" w:rsidRPr="003A3A42" w:rsidRDefault="00DD676F" w:rsidP="00930859">
            <w:pPr>
              <w:autoSpaceDN w:val="0"/>
              <w:spacing w:after="0" w:line="280" w:lineRule="exact"/>
              <w:rPr>
                <w:rFonts w:ascii="Times New Roman" w:eastAsia="方正仿宋_GBK" w:hAnsi="Times New Roman" w:cs="Times New Roman"/>
                <w:color w:val="000000" w:themeColor="text1"/>
                <w:spacing w:val="-8"/>
                <w:sz w:val="21"/>
                <w:szCs w:val="21"/>
              </w:rPr>
            </w:pPr>
            <w:r w:rsidRPr="003A3A42">
              <w:rPr>
                <w:rFonts w:ascii="Times New Roman" w:eastAsia="方正仿宋_GBK" w:hAnsi="Times New Roman" w:cs="Times New Roman" w:hint="eastAsia"/>
                <w:color w:val="000000" w:themeColor="text1"/>
                <w:spacing w:val="-8"/>
                <w:sz w:val="21"/>
                <w:szCs w:val="21"/>
              </w:rPr>
              <w:t>□有志愿者评价制度且综合评价好，得</w:t>
            </w:r>
            <w:r w:rsidRPr="003A3A42">
              <w:rPr>
                <w:rFonts w:ascii="Times New Roman" w:eastAsia="方正仿宋_GBK" w:hAnsi="Times New Roman" w:cs="Times New Roman" w:hint="eastAsia"/>
                <w:color w:val="000000" w:themeColor="text1"/>
                <w:spacing w:val="-8"/>
                <w:sz w:val="21"/>
                <w:szCs w:val="21"/>
              </w:rPr>
              <w:t>5</w:t>
            </w:r>
            <w:r w:rsidRPr="003A3A42">
              <w:rPr>
                <w:rFonts w:ascii="Times New Roman" w:eastAsia="方正仿宋_GBK" w:hAnsi="Times New Roman" w:cs="Times New Roman" w:hint="eastAsia"/>
                <w:color w:val="000000" w:themeColor="text1"/>
                <w:spacing w:val="-8"/>
                <w:sz w:val="21"/>
                <w:szCs w:val="21"/>
              </w:rPr>
              <w:t>分</w:t>
            </w:r>
          </w:p>
          <w:p w:rsidR="00DD676F" w:rsidRPr="003A3A42" w:rsidRDefault="00DD676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□有制度且综合评价较好，得</w:t>
            </w:r>
            <w:r w:rsidRPr="003A3A42">
              <w:rPr>
                <w:rFonts w:ascii="Times New Roman" w:eastAsia="方正仿宋_GBK" w:hAnsi="Times New Roman" w:cs="Times New Roman" w:hint="eastAsia"/>
                <w:color w:val="000000" w:themeColor="text1"/>
                <w:sz w:val="21"/>
                <w:szCs w:val="21"/>
              </w:rPr>
              <w:t>3</w:t>
            </w:r>
            <w:r w:rsidRPr="003A3A42">
              <w:rPr>
                <w:rFonts w:ascii="Times New Roman" w:eastAsia="方正仿宋_GBK" w:hAnsi="Times New Roman" w:cs="Times New Roman" w:hint="eastAsia"/>
                <w:color w:val="000000" w:themeColor="text1"/>
                <w:sz w:val="21"/>
                <w:szCs w:val="21"/>
              </w:rPr>
              <w:t>分</w:t>
            </w:r>
          </w:p>
          <w:p w:rsidR="00DD676F" w:rsidRPr="003A3A42" w:rsidRDefault="00DD676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□无制度且综合评价好或较好，得</w:t>
            </w:r>
            <w:r w:rsidRPr="003A3A42">
              <w:rPr>
                <w:rFonts w:ascii="Times New Roman" w:eastAsia="方正仿宋_GBK" w:hAnsi="Times New Roman" w:cs="Times New Roman" w:hint="eastAsia"/>
                <w:color w:val="000000" w:themeColor="text1"/>
                <w:sz w:val="21"/>
                <w:szCs w:val="21"/>
              </w:rPr>
              <w:t>2</w:t>
            </w:r>
            <w:r w:rsidRPr="003A3A42">
              <w:rPr>
                <w:rFonts w:ascii="Times New Roman" w:eastAsia="方正仿宋_GBK" w:hAnsi="Times New Roman" w:cs="Times New Roman" w:hint="eastAsia"/>
                <w:color w:val="000000" w:themeColor="text1"/>
                <w:sz w:val="21"/>
                <w:szCs w:val="21"/>
              </w:rPr>
              <w:t>分□无制度且综合评价一般，得</w:t>
            </w:r>
            <w:r w:rsidRPr="003A3A42">
              <w:rPr>
                <w:rFonts w:ascii="Times New Roman" w:eastAsia="方正仿宋_GBK" w:hAnsi="Times New Roman" w:cs="Times New Roman" w:hint="eastAsia"/>
                <w:color w:val="000000" w:themeColor="text1"/>
                <w:sz w:val="21"/>
                <w:szCs w:val="21"/>
              </w:rPr>
              <w:t>1</w:t>
            </w:r>
            <w:r w:rsidRPr="003A3A42">
              <w:rPr>
                <w:rFonts w:ascii="Times New Roman" w:eastAsia="方正仿宋_GBK" w:hAnsi="Times New Roman" w:cs="Times New Roman" w:hint="eastAsia"/>
                <w:color w:val="000000" w:themeColor="text1"/>
                <w:sz w:val="21"/>
                <w:szCs w:val="21"/>
              </w:rPr>
              <w:t>分</w:t>
            </w:r>
          </w:p>
          <w:p w:rsidR="00DD676F" w:rsidRPr="003A3A42" w:rsidRDefault="00DD676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□综合评价差，得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p w:rsidR="00DD676F" w:rsidRPr="003A3A42" w:rsidRDefault="00DD676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注：评价内容包括对基金会公益性、项目创新性、项目可操作性、社会效果、志愿者管理等方面。</w:t>
            </w:r>
          </w:p>
        </w:tc>
        <w:tc>
          <w:tcPr>
            <w:tcW w:w="902" w:type="dxa"/>
            <w:tcBorders>
              <w:top w:val="nil"/>
              <w:left w:val="nil"/>
              <w:bottom w:val="single" w:sz="4" w:space="0" w:color="auto"/>
              <w:right w:val="single" w:sz="4" w:space="0" w:color="auto"/>
            </w:tcBorders>
            <w:shd w:val="clear" w:color="000000" w:fill="FFFFFF"/>
            <w:noWrap/>
            <w:vAlign w:val="center"/>
            <w:hideMark/>
          </w:tcPr>
          <w:p w:rsidR="00DD676F" w:rsidRPr="003A3A42" w:rsidRDefault="00DD676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DD676F" w:rsidRPr="003A3A42" w:rsidRDefault="00DD676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D676F" w:rsidRPr="003A3A42" w:rsidRDefault="00DD676F"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DD676F" w:rsidRPr="003A3A42" w:rsidTr="006C0DB9">
        <w:trPr>
          <w:trHeight w:val="1110"/>
          <w:jc w:val="center"/>
        </w:trPr>
        <w:tc>
          <w:tcPr>
            <w:tcW w:w="1559" w:type="dxa"/>
            <w:vMerge/>
            <w:tcBorders>
              <w:left w:val="single" w:sz="4" w:space="0" w:color="auto"/>
              <w:right w:val="single" w:sz="4" w:space="0" w:color="auto"/>
            </w:tcBorders>
            <w:shd w:val="clear" w:color="auto" w:fill="auto"/>
            <w:vAlign w:val="center"/>
            <w:hideMark/>
          </w:tcPr>
          <w:p w:rsidR="00DD676F" w:rsidRPr="003A3A42" w:rsidRDefault="00DD676F"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right w:val="single" w:sz="4" w:space="0" w:color="auto"/>
            </w:tcBorders>
            <w:shd w:val="clear" w:color="auto" w:fill="auto"/>
            <w:vAlign w:val="center"/>
            <w:hideMark/>
          </w:tcPr>
          <w:p w:rsidR="00DD676F" w:rsidRPr="003A3A42" w:rsidRDefault="00DD676F" w:rsidP="006E2096">
            <w:pPr>
              <w:spacing w:after="0" w:line="280" w:lineRule="exact"/>
              <w:rPr>
                <w:rFonts w:ascii="Times New Roman" w:eastAsia="方正仿宋_GBK" w:hAnsi="Times New Roman" w:cs="Times New Roman"/>
                <w:color w:val="000000" w:themeColor="text1"/>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rsidR="00DD676F" w:rsidRPr="003A3A42" w:rsidRDefault="00DD676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政府部门</w:t>
            </w:r>
          </w:p>
          <w:p w:rsidR="00DD676F" w:rsidRPr="003A3A42" w:rsidRDefault="00DD676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评价</w:t>
            </w:r>
          </w:p>
          <w:p w:rsidR="00DD676F" w:rsidRPr="003A3A42" w:rsidRDefault="00DD676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DD676F" w:rsidRPr="003A3A42" w:rsidRDefault="00BB3200" w:rsidP="006E2096">
            <w:pPr>
              <w:spacing w:after="0" w:line="280" w:lineRule="exact"/>
              <w:jc w:val="center"/>
              <w:rPr>
                <w:rFonts w:ascii="Times New Roman" w:eastAsia="方正仿宋_GBK" w:hAnsi="Times New Roman" w:cs="Times New Roman"/>
                <w:color w:val="000000" w:themeColor="text1"/>
                <w:sz w:val="21"/>
                <w:szCs w:val="21"/>
              </w:rPr>
            </w:pPr>
            <w:r>
              <w:rPr>
                <w:rFonts w:ascii="Times New Roman" w:eastAsia="方正仿宋_GBK" w:hAnsi="Times New Roman" w:cs="Times New Roman"/>
                <w:color w:val="000000" w:themeColor="text1"/>
                <w:sz w:val="21"/>
                <w:szCs w:val="21"/>
              </w:rPr>
              <w:t>109</w:t>
            </w:r>
          </w:p>
        </w:tc>
        <w:tc>
          <w:tcPr>
            <w:tcW w:w="1214" w:type="dxa"/>
            <w:tcBorders>
              <w:top w:val="nil"/>
              <w:left w:val="nil"/>
              <w:bottom w:val="single" w:sz="4" w:space="0" w:color="auto"/>
              <w:right w:val="single" w:sz="4" w:space="0" w:color="auto"/>
            </w:tcBorders>
            <w:shd w:val="clear" w:color="auto" w:fill="auto"/>
            <w:vAlign w:val="center"/>
            <w:hideMark/>
          </w:tcPr>
          <w:p w:rsidR="00DD676F" w:rsidRPr="003A3A42" w:rsidRDefault="00DD676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政府部门表彰奖励</w:t>
            </w:r>
          </w:p>
        </w:tc>
        <w:tc>
          <w:tcPr>
            <w:tcW w:w="700" w:type="dxa"/>
            <w:tcBorders>
              <w:top w:val="nil"/>
              <w:left w:val="nil"/>
              <w:bottom w:val="single" w:sz="4" w:space="0" w:color="auto"/>
              <w:right w:val="single" w:sz="4" w:space="0" w:color="auto"/>
            </w:tcBorders>
            <w:shd w:val="clear" w:color="auto" w:fill="auto"/>
            <w:vAlign w:val="center"/>
            <w:hideMark/>
          </w:tcPr>
          <w:p w:rsidR="00DD676F" w:rsidRPr="003A3A42" w:rsidRDefault="00DD676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10</w:t>
            </w:r>
          </w:p>
        </w:tc>
        <w:tc>
          <w:tcPr>
            <w:tcW w:w="3969" w:type="dxa"/>
            <w:tcBorders>
              <w:top w:val="nil"/>
              <w:left w:val="nil"/>
              <w:bottom w:val="single" w:sz="4" w:space="0" w:color="auto"/>
              <w:right w:val="single" w:sz="4" w:space="0" w:color="auto"/>
            </w:tcBorders>
            <w:shd w:val="clear" w:color="auto" w:fill="auto"/>
            <w:vAlign w:val="center"/>
            <w:hideMark/>
          </w:tcPr>
          <w:p w:rsidR="00DD676F" w:rsidRPr="003A3A42" w:rsidRDefault="00DD676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□申报评估前两个年度均受到政府有关部门的表扬或奖励，得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DD676F" w:rsidRPr="003A3A42" w:rsidRDefault="00DD676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□申报评估前两个年度有一个年度受到政府有关部门的表扬或奖励，得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DD676F" w:rsidRPr="003A3A42" w:rsidRDefault="00DD676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□申报评估前两个年度未受到政府有关部门的表扬或奖励，得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DD676F" w:rsidRPr="003A3A42" w:rsidRDefault="00DD676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DD676F" w:rsidRPr="003A3A42" w:rsidRDefault="00DD676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D676F" w:rsidRPr="003A3A42" w:rsidRDefault="00DD676F"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r w:rsidR="00DD676F" w:rsidRPr="003A3A42" w:rsidTr="006C0DB9">
        <w:trPr>
          <w:trHeight w:val="1980"/>
          <w:jc w:val="center"/>
        </w:trPr>
        <w:tc>
          <w:tcPr>
            <w:tcW w:w="1559" w:type="dxa"/>
            <w:vMerge/>
            <w:tcBorders>
              <w:left w:val="single" w:sz="4" w:space="0" w:color="auto"/>
              <w:bottom w:val="single" w:sz="4" w:space="0" w:color="auto"/>
              <w:right w:val="single" w:sz="4" w:space="0" w:color="auto"/>
            </w:tcBorders>
            <w:shd w:val="clear" w:color="auto" w:fill="auto"/>
            <w:vAlign w:val="center"/>
            <w:hideMark/>
          </w:tcPr>
          <w:p w:rsidR="00DD676F" w:rsidRPr="003A3A42" w:rsidRDefault="00DD676F" w:rsidP="006E2096">
            <w:pPr>
              <w:spacing w:after="0" w:line="280" w:lineRule="exact"/>
              <w:rPr>
                <w:rFonts w:ascii="Times New Roman" w:eastAsia="方正仿宋_GBK" w:hAnsi="Times New Roman" w:cs="Times New Roman"/>
                <w:b/>
                <w:bCs/>
                <w:color w:val="000000" w:themeColor="text1"/>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DD676F" w:rsidRPr="003A3A42" w:rsidRDefault="00DD676F" w:rsidP="006E2096">
            <w:pPr>
              <w:spacing w:after="0" w:line="280" w:lineRule="exact"/>
              <w:rPr>
                <w:rFonts w:ascii="Times New Roman" w:eastAsia="方正仿宋_GBK" w:hAnsi="Times New Roman" w:cs="Times New Roman"/>
                <w:color w:val="000000" w:themeColor="text1"/>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rsidR="00DD676F" w:rsidRPr="003A3A42" w:rsidRDefault="00DD676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媒体评价（</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tc>
        <w:tc>
          <w:tcPr>
            <w:tcW w:w="708" w:type="dxa"/>
            <w:tcBorders>
              <w:top w:val="nil"/>
              <w:left w:val="nil"/>
              <w:bottom w:val="single" w:sz="4" w:space="0" w:color="auto"/>
              <w:right w:val="single" w:sz="4" w:space="0" w:color="auto"/>
            </w:tcBorders>
            <w:shd w:val="clear" w:color="auto" w:fill="auto"/>
            <w:vAlign w:val="center"/>
            <w:hideMark/>
          </w:tcPr>
          <w:p w:rsidR="00DD676F" w:rsidRPr="003A3A42" w:rsidRDefault="00DD676F" w:rsidP="00BB3200">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11</w:t>
            </w:r>
            <w:r w:rsidR="00BB3200">
              <w:rPr>
                <w:rFonts w:ascii="Times New Roman" w:eastAsia="方正仿宋_GBK" w:hAnsi="Times New Roman" w:cs="Times New Roman"/>
                <w:color w:val="000000" w:themeColor="text1"/>
                <w:sz w:val="21"/>
                <w:szCs w:val="21"/>
              </w:rPr>
              <w:t>0</w:t>
            </w:r>
          </w:p>
        </w:tc>
        <w:tc>
          <w:tcPr>
            <w:tcW w:w="1214" w:type="dxa"/>
            <w:tcBorders>
              <w:top w:val="nil"/>
              <w:left w:val="nil"/>
              <w:bottom w:val="single" w:sz="4" w:space="0" w:color="auto"/>
              <w:right w:val="single" w:sz="4" w:space="0" w:color="auto"/>
            </w:tcBorders>
            <w:shd w:val="clear" w:color="auto" w:fill="auto"/>
            <w:vAlign w:val="center"/>
            <w:hideMark/>
          </w:tcPr>
          <w:p w:rsidR="00DD676F" w:rsidRPr="003A3A42" w:rsidRDefault="00DD676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媒体正面宣传报道</w:t>
            </w:r>
          </w:p>
        </w:tc>
        <w:tc>
          <w:tcPr>
            <w:tcW w:w="700" w:type="dxa"/>
            <w:tcBorders>
              <w:top w:val="nil"/>
              <w:left w:val="nil"/>
              <w:bottom w:val="single" w:sz="4" w:space="0" w:color="auto"/>
              <w:right w:val="single" w:sz="4" w:space="0" w:color="auto"/>
            </w:tcBorders>
            <w:shd w:val="clear" w:color="auto" w:fill="auto"/>
            <w:vAlign w:val="center"/>
            <w:hideMark/>
          </w:tcPr>
          <w:p w:rsidR="00DD676F" w:rsidRPr="003A3A42" w:rsidRDefault="00DD676F" w:rsidP="006E2096">
            <w:pPr>
              <w:spacing w:after="0" w:line="280" w:lineRule="exact"/>
              <w:jc w:val="center"/>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20</w:t>
            </w:r>
          </w:p>
        </w:tc>
        <w:tc>
          <w:tcPr>
            <w:tcW w:w="3969" w:type="dxa"/>
            <w:tcBorders>
              <w:top w:val="nil"/>
              <w:left w:val="nil"/>
              <w:bottom w:val="single" w:sz="4" w:space="0" w:color="auto"/>
              <w:right w:val="single" w:sz="4" w:space="0" w:color="auto"/>
            </w:tcBorders>
            <w:shd w:val="clear" w:color="auto" w:fill="auto"/>
            <w:vAlign w:val="center"/>
            <w:hideMark/>
          </w:tcPr>
          <w:p w:rsidR="00DD676F" w:rsidRPr="003A3A42" w:rsidRDefault="00DD676F" w:rsidP="006E2096">
            <w:pPr>
              <w:spacing w:after="0" w:line="280" w:lineRule="exact"/>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省属基金会在省级以上媒体上有宣传报道，设区市、县（市、区）基金会在市级以上媒体上有宣传报道</w:t>
            </w:r>
          </w:p>
          <w:p w:rsidR="00804D24" w:rsidRDefault="00DD676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□申报评估前两个年度每年至少</w:t>
            </w:r>
            <w:r w:rsidRPr="003A3A42">
              <w:rPr>
                <w:rFonts w:ascii="Times New Roman" w:eastAsia="方正仿宋_GBK" w:hAnsi="Times New Roman" w:cs="Times New Roman" w:hint="eastAsia"/>
                <w:color w:val="000000" w:themeColor="text1"/>
                <w:sz w:val="21"/>
                <w:szCs w:val="21"/>
              </w:rPr>
              <w:t>1</w:t>
            </w:r>
            <w:r w:rsidRPr="003A3A42">
              <w:rPr>
                <w:rFonts w:ascii="Times New Roman" w:eastAsia="方正仿宋_GBK" w:hAnsi="Times New Roman" w:cs="Times New Roman" w:hint="eastAsia"/>
                <w:color w:val="000000" w:themeColor="text1"/>
                <w:sz w:val="21"/>
                <w:szCs w:val="21"/>
              </w:rPr>
              <w:t>次正面宣传报道，得</w:t>
            </w:r>
            <w:r w:rsidRPr="003A3A42">
              <w:rPr>
                <w:rFonts w:ascii="Times New Roman" w:eastAsia="方正仿宋_GBK" w:hAnsi="Times New Roman" w:cs="Times New Roman" w:hint="eastAsia"/>
                <w:color w:val="000000" w:themeColor="text1"/>
                <w:sz w:val="21"/>
                <w:szCs w:val="21"/>
              </w:rPr>
              <w:t>20</w:t>
            </w:r>
            <w:r w:rsidRPr="003A3A42">
              <w:rPr>
                <w:rFonts w:ascii="Times New Roman" w:eastAsia="方正仿宋_GBK" w:hAnsi="Times New Roman" w:cs="Times New Roman" w:hint="eastAsia"/>
                <w:color w:val="000000" w:themeColor="text1"/>
                <w:sz w:val="21"/>
                <w:szCs w:val="21"/>
              </w:rPr>
              <w:t>分</w:t>
            </w:r>
          </w:p>
          <w:p w:rsidR="00DD676F" w:rsidRPr="003A3A42" w:rsidRDefault="00DD676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□申报评估前两个年度只有</w:t>
            </w:r>
            <w:r w:rsidRPr="003A3A42">
              <w:rPr>
                <w:rFonts w:ascii="Times New Roman" w:eastAsia="方正仿宋_GBK" w:hAnsi="Times New Roman" w:cs="Times New Roman" w:hint="eastAsia"/>
                <w:color w:val="000000" w:themeColor="text1"/>
                <w:sz w:val="21"/>
                <w:szCs w:val="21"/>
              </w:rPr>
              <w:t>1</w:t>
            </w:r>
            <w:r w:rsidRPr="003A3A42">
              <w:rPr>
                <w:rFonts w:ascii="Times New Roman" w:eastAsia="方正仿宋_GBK" w:hAnsi="Times New Roman" w:cs="Times New Roman" w:hint="eastAsia"/>
                <w:color w:val="000000" w:themeColor="text1"/>
                <w:sz w:val="21"/>
                <w:szCs w:val="21"/>
              </w:rPr>
              <w:t>次正面宣传报道，得</w:t>
            </w:r>
            <w:r w:rsidRPr="003A3A42">
              <w:rPr>
                <w:rFonts w:ascii="Times New Roman" w:eastAsia="方正仿宋_GBK" w:hAnsi="Times New Roman" w:cs="Times New Roman" w:hint="eastAsia"/>
                <w:color w:val="000000" w:themeColor="text1"/>
                <w:sz w:val="21"/>
                <w:szCs w:val="21"/>
              </w:rPr>
              <w:t>10</w:t>
            </w:r>
            <w:r w:rsidRPr="003A3A42">
              <w:rPr>
                <w:rFonts w:ascii="Times New Roman" w:eastAsia="方正仿宋_GBK" w:hAnsi="Times New Roman" w:cs="Times New Roman" w:hint="eastAsia"/>
                <w:color w:val="000000" w:themeColor="text1"/>
                <w:sz w:val="21"/>
                <w:szCs w:val="21"/>
              </w:rPr>
              <w:t>分</w:t>
            </w:r>
          </w:p>
          <w:p w:rsidR="00804D24" w:rsidRDefault="00DD676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□申报评估前两个年度无正面报道也无负面报道，得</w:t>
            </w:r>
            <w:r w:rsidRPr="003A3A42">
              <w:rPr>
                <w:rFonts w:ascii="Times New Roman" w:eastAsia="方正仿宋_GBK" w:hAnsi="Times New Roman" w:cs="Times New Roman" w:hint="eastAsia"/>
                <w:color w:val="000000" w:themeColor="text1"/>
                <w:sz w:val="21"/>
                <w:szCs w:val="21"/>
              </w:rPr>
              <w:t>5</w:t>
            </w:r>
            <w:r w:rsidRPr="003A3A42">
              <w:rPr>
                <w:rFonts w:ascii="Times New Roman" w:eastAsia="方正仿宋_GBK" w:hAnsi="Times New Roman" w:cs="Times New Roman" w:hint="eastAsia"/>
                <w:color w:val="000000" w:themeColor="text1"/>
                <w:sz w:val="21"/>
                <w:szCs w:val="21"/>
              </w:rPr>
              <w:t>分</w:t>
            </w:r>
          </w:p>
          <w:p w:rsidR="00DD676F" w:rsidRPr="003A3A42" w:rsidRDefault="00DD676F" w:rsidP="006E2096">
            <w:pPr>
              <w:spacing w:after="0" w:line="280" w:lineRule="exact"/>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color w:val="000000" w:themeColor="text1"/>
                <w:sz w:val="21"/>
                <w:szCs w:val="21"/>
              </w:rPr>
              <w:t>□有负面报道，得</w:t>
            </w:r>
            <w:r w:rsidRPr="003A3A42">
              <w:rPr>
                <w:rFonts w:ascii="Times New Roman" w:eastAsia="方正仿宋_GBK" w:hAnsi="Times New Roman" w:cs="Times New Roman" w:hint="eastAsia"/>
                <w:color w:val="000000" w:themeColor="text1"/>
                <w:sz w:val="21"/>
                <w:szCs w:val="21"/>
              </w:rPr>
              <w:t>0</w:t>
            </w:r>
            <w:r w:rsidRPr="003A3A42">
              <w:rPr>
                <w:rFonts w:ascii="Times New Roman" w:eastAsia="方正仿宋_GBK" w:hAnsi="Times New Roman" w:cs="Times New Roman" w:hint="eastAsia"/>
                <w:color w:val="000000" w:themeColor="text1"/>
                <w:sz w:val="21"/>
                <w:szCs w:val="21"/>
              </w:rPr>
              <w:t>分</w:t>
            </w:r>
          </w:p>
        </w:tc>
        <w:tc>
          <w:tcPr>
            <w:tcW w:w="902" w:type="dxa"/>
            <w:tcBorders>
              <w:top w:val="nil"/>
              <w:left w:val="nil"/>
              <w:bottom w:val="single" w:sz="4" w:space="0" w:color="auto"/>
              <w:right w:val="single" w:sz="4" w:space="0" w:color="auto"/>
            </w:tcBorders>
            <w:shd w:val="clear" w:color="000000" w:fill="FFFFFF"/>
            <w:noWrap/>
            <w:vAlign w:val="center"/>
            <w:hideMark/>
          </w:tcPr>
          <w:p w:rsidR="00DD676F" w:rsidRPr="003A3A42" w:rsidRDefault="00DD676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DD676F" w:rsidRPr="003A3A42" w:rsidRDefault="00DD676F" w:rsidP="006E2096">
            <w:pPr>
              <w:spacing w:after="0" w:line="280" w:lineRule="exact"/>
              <w:rPr>
                <w:rFonts w:ascii="Times New Roman" w:eastAsia="方正仿宋_GBK" w:hAnsi="Times New Roman" w:cs="Times New Roman"/>
                <w:color w:val="000000" w:themeColor="text1"/>
                <w:sz w:val="21"/>
                <w:szCs w:val="21"/>
              </w:rPr>
            </w:pPr>
            <w:r w:rsidRPr="003A3A42">
              <w:rPr>
                <w:rFonts w:ascii="Times New Roman" w:eastAsia="方正仿宋_GBK" w:hAnsi="Times New Roman" w:cs="Times New Roman" w:hint="eastAsia"/>
                <w:color w:val="000000" w:themeColor="text1"/>
                <w:sz w:val="21"/>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D676F" w:rsidRPr="003A3A42" w:rsidRDefault="00DD676F" w:rsidP="006E2096">
            <w:pPr>
              <w:spacing w:after="0" w:line="280" w:lineRule="exact"/>
              <w:jc w:val="center"/>
              <w:rPr>
                <w:rFonts w:ascii="Times New Roman" w:eastAsia="方正仿宋_GBK" w:hAnsi="Times New Roman" w:cs="Times New Roman"/>
                <w:b/>
                <w:bCs/>
                <w:color w:val="000000" w:themeColor="text1"/>
                <w:sz w:val="21"/>
                <w:szCs w:val="21"/>
              </w:rPr>
            </w:pPr>
            <w:r w:rsidRPr="003A3A42">
              <w:rPr>
                <w:rFonts w:ascii="Times New Roman" w:eastAsia="方正仿宋_GBK" w:hAnsi="Times New Roman" w:cs="Times New Roman" w:hint="eastAsia"/>
                <w:b/>
                <w:bCs/>
                <w:color w:val="000000" w:themeColor="text1"/>
                <w:sz w:val="21"/>
                <w:szCs w:val="21"/>
              </w:rPr>
              <w:t xml:space="preserve">　</w:t>
            </w:r>
          </w:p>
        </w:tc>
      </w:tr>
    </w:tbl>
    <w:p w:rsidR="0067659F" w:rsidRDefault="0067659F" w:rsidP="00993265">
      <w:pPr>
        <w:adjustRightInd/>
        <w:snapToGrid/>
        <w:spacing w:line="220" w:lineRule="atLeast"/>
        <w:rPr>
          <w:color w:val="000000" w:themeColor="text1"/>
        </w:rPr>
      </w:pPr>
    </w:p>
    <w:p w:rsidR="004F61F8" w:rsidRDefault="004F61F8" w:rsidP="00993265">
      <w:pPr>
        <w:adjustRightInd/>
        <w:snapToGrid/>
        <w:spacing w:line="220" w:lineRule="atLeast"/>
        <w:rPr>
          <w:color w:val="000000" w:themeColor="text1"/>
        </w:rPr>
      </w:pPr>
    </w:p>
    <w:p w:rsidR="004F61F8" w:rsidRDefault="004F61F8" w:rsidP="00993265">
      <w:pPr>
        <w:adjustRightInd/>
        <w:snapToGrid/>
        <w:spacing w:line="220" w:lineRule="atLeast"/>
        <w:rPr>
          <w:color w:val="000000" w:themeColor="text1"/>
        </w:rPr>
      </w:pPr>
    </w:p>
    <w:tbl>
      <w:tblPr>
        <w:tblpPr w:leftFromText="180" w:rightFromText="180" w:vertAnchor="page" w:horzAnchor="page" w:tblpXSpec="center" w:tblpY="2606"/>
        <w:tblW w:w="10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5"/>
        <w:gridCol w:w="1814"/>
        <w:gridCol w:w="1768"/>
        <w:gridCol w:w="1776"/>
      </w:tblGrid>
      <w:tr w:rsidR="004F61F8" w:rsidRPr="00A568A6" w:rsidTr="00E132A5">
        <w:trPr>
          <w:trHeight w:val="515"/>
          <w:jc w:val="center"/>
        </w:trPr>
        <w:tc>
          <w:tcPr>
            <w:tcW w:w="5115" w:type="dxa"/>
            <w:noWrap/>
            <w:vAlign w:val="center"/>
          </w:tcPr>
          <w:p w:rsidR="004F61F8" w:rsidRPr="00A568A6" w:rsidRDefault="004F61F8" w:rsidP="00E132A5">
            <w:pPr>
              <w:spacing w:after="0"/>
              <w:jc w:val="center"/>
              <w:rPr>
                <w:rFonts w:eastAsia="黑体"/>
                <w:b/>
                <w:bCs/>
                <w:szCs w:val="21"/>
              </w:rPr>
            </w:pPr>
            <w:r w:rsidRPr="00A568A6">
              <w:rPr>
                <w:rFonts w:eastAsia="黑体"/>
                <w:b/>
                <w:bCs/>
                <w:szCs w:val="21"/>
              </w:rPr>
              <w:t>类</w:t>
            </w:r>
            <w:r w:rsidRPr="00A568A6">
              <w:rPr>
                <w:rFonts w:eastAsia="黑体"/>
                <w:b/>
                <w:bCs/>
                <w:szCs w:val="21"/>
              </w:rPr>
              <w:t xml:space="preserve">  </w:t>
            </w:r>
            <w:r w:rsidRPr="00A568A6">
              <w:rPr>
                <w:rFonts w:eastAsia="黑体"/>
                <w:b/>
                <w:bCs/>
                <w:szCs w:val="21"/>
              </w:rPr>
              <w:t>别</w:t>
            </w:r>
          </w:p>
        </w:tc>
        <w:tc>
          <w:tcPr>
            <w:tcW w:w="1814" w:type="dxa"/>
            <w:noWrap/>
            <w:vAlign w:val="center"/>
          </w:tcPr>
          <w:p w:rsidR="004F61F8" w:rsidRPr="00A568A6" w:rsidRDefault="004F61F8" w:rsidP="00E132A5">
            <w:pPr>
              <w:spacing w:after="0"/>
              <w:jc w:val="center"/>
              <w:rPr>
                <w:rFonts w:eastAsia="黑体"/>
                <w:b/>
                <w:bCs/>
                <w:szCs w:val="21"/>
              </w:rPr>
            </w:pPr>
            <w:r w:rsidRPr="00A568A6">
              <w:rPr>
                <w:rFonts w:eastAsia="黑体"/>
                <w:b/>
                <w:bCs/>
                <w:szCs w:val="21"/>
              </w:rPr>
              <w:t>总收入（元）</w:t>
            </w:r>
          </w:p>
        </w:tc>
        <w:tc>
          <w:tcPr>
            <w:tcW w:w="1768" w:type="dxa"/>
            <w:noWrap/>
            <w:vAlign w:val="center"/>
          </w:tcPr>
          <w:p w:rsidR="004F61F8" w:rsidRPr="00A568A6" w:rsidRDefault="004F61F8" w:rsidP="00E132A5">
            <w:pPr>
              <w:spacing w:after="0"/>
              <w:jc w:val="center"/>
              <w:rPr>
                <w:rFonts w:eastAsia="黑体"/>
                <w:b/>
                <w:bCs/>
                <w:szCs w:val="21"/>
              </w:rPr>
            </w:pPr>
            <w:r w:rsidRPr="00A568A6">
              <w:rPr>
                <w:rFonts w:eastAsia="黑体"/>
                <w:b/>
                <w:bCs/>
                <w:szCs w:val="21"/>
              </w:rPr>
              <w:t>捐赠收入（元）</w:t>
            </w:r>
          </w:p>
        </w:tc>
        <w:tc>
          <w:tcPr>
            <w:tcW w:w="1776" w:type="dxa"/>
            <w:noWrap/>
            <w:vAlign w:val="center"/>
          </w:tcPr>
          <w:p w:rsidR="004F61F8" w:rsidRPr="00A568A6" w:rsidRDefault="004F61F8" w:rsidP="00E132A5">
            <w:pPr>
              <w:spacing w:after="0"/>
              <w:jc w:val="center"/>
              <w:rPr>
                <w:rFonts w:eastAsia="黑体"/>
                <w:b/>
                <w:bCs/>
                <w:szCs w:val="21"/>
              </w:rPr>
            </w:pPr>
            <w:r w:rsidRPr="00A568A6">
              <w:rPr>
                <w:rFonts w:eastAsia="黑体"/>
                <w:b/>
                <w:bCs/>
                <w:szCs w:val="21"/>
              </w:rPr>
              <w:t>公益支出（元）</w:t>
            </w:r>
          </w:p>
        </w:tc>
      </w:tr>
      <w:tr w:rsidR="004F61F8" w:rsidRPr="00A568A6" w:rsidTr="00E132A5">
        <w:trPr>
          <w:trHeight w:val="499"/>
          <w:jc w:val="center"/>
        </w:trPr>
        <w:tc>
          <w:tcPr>
            <w:tcW w:w="5115" w:type="dxa"/>
            <w:noWrap/>
            <w:vAlign w:val="center"/>
          </w:tcPr>
          <w:p w:rsidR="004F61F8" w:rsidRPr="00A568A6" w:rsidRDefault="004F61F8" w:rsidP="00E132A5">
            <w:pPr>
              <w:spacing w:after="0"/>
              <w:rPr>
                <w:rFonts w:ascii="Times New Roman" w:eastAsia="方正仿宋_GBK" w:hAnsi="Times New Roman"/>
                <w:sz w:val="24"/>
                <w:szCs w:val="24"/>
              </w:rPr>
            </w:pPr>
            <w:r w:rsidRPr="00A568A6">
              <w:rPr>
                <w:rFonts w:ascii="Times New Roman" w:eastAsia="方正仿宋_GBK" w:hAnsi="Times New Roman"/>
                <w:sz w:val="24"/>
                <w:szCs w:val="24"/>
              </w:rPr>
              <w:t>2022</w:t>
            </w:r>
            <w:r w:rsidRPr="00A568A6">
              <w:rPr>
                <w:rFonts w:ascii="Times New Roman" w:eastAsia="方正仿宋_GBK" w:hAnsi="Times New Roman"/>
                <w:sz w:val="24"/>
                <w:szCs w:val="24"/>
              </w:rPr>
              <w:t>、</w:t>
            </w:r>
            <w:r w:rsidRPr="00A568A6">
              <w:rPr>
                <w:rFonts w:ascii="Times New Roman" w:eastAsia="方正仿宋_GBK" w:hAnsi="Times New Roman"/>
                <w:sz w:val="24"/>
                <w:szCs w:val="24"/>
              </w:rPr>
              <w:t>2021</w:t>
            </w:r>
            <w:r w:rsidRPr="00A568A6">
              <w:rPr>
                <w:rFonts w:ascii="Times New Roman" w:eastAsia="方正仿宋_GBK" w:hAnsi="Times New Roman"/>
                <w:sz w:val="24"/>
                <w:szCs w:val="24"/>
              </w:rPr>
              <w:t>平均数（非公募</w:t>
            </w:r>
            <w:r w:rsidRPr="00A568A6">
              <w:rPr>
                <w:rFonts w:ascii="Times New Roman" w:eastAsia="方正仿宋_GBK" w:hAnsi="Times New Roman"/>
                <w:sz w:val="24"/>
                <w:szCs w:val="24"/>
              </w:rPr>
              <w:t>--</w:t>
            </w:r>
            <w:r w:rsidRPr="00A568A6">
              <w:rPr>
                <w:rFonts w:ascii="Times New Roman" w:eastAsia="方正仿宋_GBK" w:hAnsi="Times New Roman"/>
                <w:sz w:val="24"/>
                <w:szCs w:val="24"/>
              </w:rPr>
              <w:t>高校教育）</w:t>
            </w:r>
          </w:p>
        </w:tc>
        <w:tc>
          <w:tcPr>
            <w:tcW w:w="1814" w:type="dxa"/>
            <w:noWrap/>
            <w:vAlign w:val="center"/>
          </w:tcPr>
          <w:p w:rsidR="004F61F8" w:rsidRPr="00A568A6" w:rsidRDefault="004F61F8" w:rsidP="00E132A5">
            <w:pPr>
              <w:spacing w:after="0"/>
              <w:jc w:val="center"/>
              <w:rPr>
                <w:rFonts w:ascii="Times New Roman" w:hAnsi="Times New Roman"/>
                <w:sz w:val="24"/>
                <w:szCs w:val="24"/>
              </w:rPr>
            </w:pPr>
            <w:r w:rsidRPr="00A568A6">
              <w:rPr>
                <w:rFonts w:ascii="Times New Roman" w:hAnsi="Times New Roman"/>
                <w:sz w:val="24"/>
                <w:szCs w:val="24"/>
              </w:rPr>
              <w:t>11305321.89</w:t>
            </w:r>
          </w:p>
        </w:tc>
        <w:tc>
          <w:tcPr>
            <w:tcW w:w="1768" w:type="dxa"/>
            <w:noWrap/>
            <w:vAlign w:val="center"/>
          </w:tcPr>
          <w:p w:rsidR="004F61F8" w:rsidRPr="00A568A6" w:rsidRDefault="004F61F8" w:rsidP="00E132A5">
            <w:pPr>
              <w:spacing w:after="0"/>
              <w:jc w:val="center"/>
              <w:rPr>
                <w:rFonts w:ascii="Times New Roman" w:hAnsi="Times New Roman"/>
                <w:sz w:val="24"/>
                <w:szCs w:val="24"/>
              </w:rPr>
            </w:pPr>
            <w:r w:rsidRPr="00A568A6">
              <w:rPr>
                <w:rFonts w:ascii="Times New Roman" w:hAnsi="Times New Roman"/>
                <w:sz w:val="24"/>
                <w:szCs w:val="24"/>
              </w:rPr>
              <w:t>10,427,700.77</w:t>
            </w:r>
          </w:p>
        </w:tc>
        <w:tc>
          <w:tcPr>
            <w:tcW w:w="1776" w:type="dxa"/>
            <w:noWrap/>
            <w:vAlign w:val="center"/>
          </w:tcPr>
          <w:p w:rsidR="004F61F8" w:rsidRPr="00A568A6" w:rsidRDefault="004F61F8" w:rsidP="00E132A5">
            <w:pPr>
              <w:spacing w:after="0"/>
              <w:jc w:val="center"/>
              <w:rPr>
                <w:rFonts w:ascii="Times New Roman" w:hAnsi="Times New Roman"/>
                <w:sz w:val="24"/>
                <w:szCs w:val="24"/>
              </w:rPr>
            </w:pPr>
            <w:r w:rsidRPr="00A568A6">
              <w:rPr>
                <w:rFonts w:ascii="Times New Roman" w:hAnsi="Times New Roman"/>
                <w:sz w:val="24"/>
                <w:szCs w:val="24"/>
              </w:rPr>
              <w:t>8,794,166.89</w:t>
            </w:r>
          </w:p>
        </w:tc>
      </w:tr>
      <w:tr w:rsidR="004F61F8" w:rsidRPr="00A568A6" w:rsidTr="00E132A5">
        <w:trPr>
          <w:trHeight w:val="499"/>
          <w:jc w:val="center"/>
        </w:trPr>
        <w:tc>
          <w:tcPr>
            <w:tcW w:w="5115" w:type="dxa"/>
            <w:noWrap/>
            <w:vAlign w:val="center"/>
          </w:tcPr>
          <w:p w:rsidR="004F61F8" w:rsidRPr="00A568A6" w:rsidRDefault="004F61F8" w:rsidP="00E132A5">
            <w:pPr>
              <w:spacing w:after="0"/>
              <w:rPr>
                <w:rFonts w:ascii="Times New Roman" w:eastAsia="方正仿宋_GBK" w:hAnsi="Times New Roman"/>
                <w:sz w:val="24"/>
                <w:szCs w:val="24"/>
              </w:rPr>
            </w:pPr>
            <w:r w:rsidRPr="00A568A6">
              <w:rPr>
                <w:rFonts w:ascii="Times New Roman" w:eastAsia="方正仿宋_GBK" w:hAnsi="Times New Roman"/>
                <w:sz w:val="24"/>
                <w:szCs w:val="24"/>
              </w:rPr>
              <w:t>2022</w:t>
            </w:r>
            <w:r w:rsidRPr="00A568A6">
              <w:rPr>
                <w:rFonts w:ascii="Times New Roman" w:eastAsia="方正仿宋_GBK" w:hAnsi="Times New Roman"/>
                <w:sz w:val="24"/>
                <w:szCs w:val="24"/>
              </w:rPr>
              <w:t>、</w:t>
            </w:r>
            <w:r w:rsidRPr="00A568A6">
              <w:rPr>
                <w:rFonts w:ascii="Times New Roman" w:eastAsia="方正仿宋_GBK" w:hAnsi="Times New Roman"/>
                <w:sz w:val="24"/>
                <w:szCs w:val="24"/>
              </w:rPr>
              <w:t>2021</w:t>
            </w:r>
            <w:r w:rsidRPr="00A568A6">
              <w:rPr>
                <w:rFonts w:ascii="Times New Roman" w:eastAsia="方正仿宋_GBK" w:hAnsi="Times New Roman"/>
                <w:sz w:val="24"/>
                <w:szCs w:val="24"/>
              </w:rPr>
              <w:t>平均数（非公募</w:t>
            </w:r>
            <w:r w:rsidRPr="00A568A6">
              <w:rPr>
                <w:rFonts w:ascii="Times New Roman" w:eastAsia="方正仿宋_GBK" w:hAnsi="Times New Roman"/>
                <w:sz w:val="24"/>
                <w:szCs w:val="24"/>
              </w:rPr>
              <w:t>—</w:t>
            </w:r>
            <w:r w:rsidRPr="00A568A6">
              <w:rPr>
                <w:rFonts w:ascii="Times New Roman" w:eastAsia="方正仿宋_GBK" w:hAnsi="Times New Roman"/>
                <w:sz w:val="24"/>
                <w:szCs w:val="24"/>
              </w:rPr>
              <w:t>非高校教育）</w:t>
            </w:r>
          </w:p>
        </w:tc>
        <w:tc>
          <w:tcPr>
            <w:tcW w:w="1814" w:type="dxa"/>
            <w:noWrap/>
            <w:vAlign w:val="center"/>
          </w:tcPr>
          <w:p w:rsidR="004F61F8" w:rsidRPr="00A568A6" w:rsidRDefault="004F61F8" w:rsidP="00E132A5">
            <w:pPr>
              <w:spacing w:after="0"/>
              <w:jc w:val="center"/>
              <w:rPr>
                <w:rFonts w:ascii="Times New Roman" w:hAnsi="Times New Roman"/>
                <w:sz w:val="24"/>
                <w:szCs w:val="24"/>
              </w:rPr>
            </w:pPr>
            <w:r w:rsidRPr="00A568A6">
              <w:rPr>
                <w:rFonts w:ascii="Times New Roman" w:hAnsi="Times New Roman"/>
                <w:sz w:val="24"/>
                <w:szCs w:val="24"/>
              </w:rPr>
              <w:t>4,683,908.73</w:t>
            </w:r>
          </w:p>
        </w:tc>
        <w:tc>
          <w:tcPr>
            <w:tcW w:w="1768" w:type="dxa"/>
            <w:noWrap/>
            <w:vAlign w:val="center"/>
          </w:tcPr>
          <w:p w:rsidR="004F61F8" w:rsidRPr="00A568A6" w:rsidRDefault="004F61F8" w:rsidP="00E132A5">
            <w:pPr>
              <w:spacing w:after="0"/>
              <w:jc w:val="center"/>
              <w:rPr>
                <w:rFonts w:ascii="Times New Roman" w:hAnsi="Times New Roman"/>
                <w:sz w:val="24"/>
                <w:szCs w:val="24"/>
              </w:rPr>
            </w:pPr>
            <w:r w:rsidRPr="00A568A6">
              <w:rPr>
                <w:rFonts w:ascii="Times New Roman" w:hAnsi="Times New Roman"/>
                <w:sz w:val="24"/>
                <w:szCs w:val="24"/>
              </w:rPr>
              <w:t>3,774,928.67</w:t>
            </w:r>
          </w:p>
        </w:tc>
        <w:tc>
          <w:tcPr>
            <w:tcW w:w="1776" w:type="dxa"/>
            <w:noWrap/>
            <w:vAlign w:val="center"/>
          </w:tcPr>
          <w:p w:rsidR="004F61F8" w:rsidRPr="00A568A6" w:rsidRDefault="004F61F8" w:rsidP="00E132A5">
            <w:pPr>
              <w:spacing w:after="0"/>
              <w:jc w:val="center"/>
              <w:rPr>
                <w:rFonts w:ascii="Times New Roman" w:hAnsi="Times New Roman"/>
                <w:sz w:val="24"/>
                <w:szCs w:val="24"/>
              </w:rPr>
            </w:pPr>
            <w:r w:rsidRPr="00A568A6">
              <w:rPr>
                <w:rFonts w:ascii="Times New Roman" w:hAnsi="Times New Roman"/>
                <w:sz w:val="24"/>
                <w:szCs w:val="24"/>
              </w:rPr>
              <w:t>3358191.39</w:t>
            </w:r>
          </w:p>
        </w:tc>
      </w:tr>
      <w:tr w:rsidR="004F61F8" w:rsidRPr="00A568A6" w:rsidTr="00E132A5">
        <w:trPr>
          <w:trHeight w:val="499"/>
          <w:jc w:val="center"/>
        </w:trPr>
        <w:tc>
          <w:tcPr>
            <w:tcW w:w="5115" w:type="dxa"/>
            <w:noWrap/>
            <w:vAlign w:val="center"/>
          </w:tcPr>
          <w:p w:rsidR="004F61F8" w:rsidRPr="00A568A6" w:rsidRDefault="004F61F8" w:rsidP="00E132A5">
            <w:pPr>
              <w:spacing w:after="0"/>
              <w:rPr>
                <w:rFonts w:ascii="Times New Roman" w:eastAsia="方正仿宋_GBK" w:hAnsi="Times New Roman"/>
                <w:sz w:val="24"/>
                <w:szCs w:val="24"/>
              </w:rPr>
            </w:pPr>
            <w:r w:rsidRPr="00A568A6">
              <w:rPr>
                <w:rFonts w:ascii="Times New Roman" w:eastAsia="方正仿宋_GBK" w:hAnsi="Times New Roman"/>
                <w:sz w:val="24"/>
                <w:szCs w:val="24"/>
              </w:rPr>
              <w:t>2022</w:t>
            </w:r>
            <w:r w:rsidRPr="00A568A6">
              <w:rPr>
                <w:rFonts w:ascii="Times New Roman" w:eastAsia="方正仿宋_GBK" w:hAnsi="Times New Roman"/>
                <w:sz w:val="24"/>
                <w:szCs w:val="24"/>
              </w:rPr>
              <w:t>、</w:t>
            </w:r>
            <w:r w:rsidRPr="00A568A6">
              <w:rPr>
                <w:rFonts w:ascii="Times New Roman" w:eastAsia="方正仿宋_GBK" w:hAnsi="Times New Roman"/>
                <w:sz w:val="24"/>
                <w:szCs w:val="24"/>
              </w:rPr>
              <w:t>2021</w:t>
            </w:r>
            <w:r w:rsidRPr="00A568A6">
              <w:rPr>
                <w:rFonts w:ascii="Times New Roman" w:eastAsia="方正仿宋_GBK" w:hAnsi="Times New Roman"/>
                <w:sz w:val="24"/>
                <w:szCs w:val="24"/>
              </w:rPr>
              <w:t>平均数（公募</w:t>
            </w:r>
            <w:r w:rsidRPr="00A568A6">
              <w:rPr>
                <w:rFonts w:ascii="Times New Roman" w:eastAsia="方正仿宋_GBK" w:hAnsi="Times New Roman"/>
                <w:sz w:val="24"/>
                <w:szCs w:val="24"/>
              </w:rPr>
              <w:t>--</w:t>
            </w:r>
            <w:r w:rsidRPr="00A568A6">
              <w:rPr>
                <w:rFonts w:ascii="Times New Roman" w:eastAsia="方正仿宋_GBK" w:hAnsi="Times New Roman"/>
                <w:sz w:val="24"/>
                <w:szCs w:val="24"/>
              </w:rPr>
              <w:t>见义勇为）</w:t>
            </w:r>
          </w:p>
        </w:tc>
        <w:tc>
          <w:tcPr>
            <w:tcW w:w="1814" w:type="dxa"/>
            <w:noWrap/>
            <w:vAlign w:val="center"/>
          </w:tcPr>
          <w:p w:rsidR="004F61F8" w:rsidRPr="00A568A6" w:rsidRDefault="004F61F8" w:rsidP="00E132A5">
            <w:pPr>
              <w:spacing w:after="0"/>
              <w:jc w:val="center"/>
              <w:rPr>
                <w:rFonts w:ascii="Times New Roman" w:hAnsi="Times New Roman"/>
                <w:sz w:val="24"/>
                <w:szCs w:val="24"/>
              </w:rPr>
            </w:pPr>
            <w:r w:rsidRPr="00A568A6">
              <w:rPr>
                <w:rFonts w:ascii="Times New Roman" w:hAnsi="Times New Roman"/>
                <w:sz w:val="24"/>
                <w:szCs w:val="24"/>
              </w:rPr>
              <w:t>1,609,481.81</w:t>
            </w:r>
          </w:p>
        </w:tc>
        <w:tc>
          <w:tcPr>
            <w:tcW w:w="1768" w:type="dxa"/>
            <w:noWrap/>
            <w:vAlign w:val="center"/>
          </w:tcPr>
          <w:p w:rsidR="004F61F8" w:rsidRPr="00A568A6" w:rsidRDefault="004F61F8" w:rsidP="00E132A5">
            <w:pPr>
              <w:spacing w:after="0"/>
              <w:jc w:val="center"/>
              <w:rPr>
                <w:rFonts w:ascii="Times New Roman" w:hAnsi="Times New Roman"/>
                <w:sz w:val="24"/>
                <w:szCs w:val="24"/>
              </w:rPr>
            </w:pPr>
            <w:r w:rsidRPr="00A568A6">
              <w:rPr>
                <w:rFonts w:ascii="Times New Roman" w:hAnsi="Times New Roman"/>
                <w:sz w:val="24"/>
                <w:szCs w:val="24"/>
              </w:rPr>
              <w:t>320,119.15</w:t>
            </w:r>
          </w:p>
        </w:tc>
        <w:tc>
          <w:tcPr>
            <w:tcW w:w="1776" w:type="dxa"/>
            <w:noWrap/>
            <w:vAlign w:val="center"/>
          </w:tcPr>
          <w:p w:rsidR="004F61F8" w:rsidRPr="00A568A6" w:rsidRDefault="004F61F8" w:rsidP="00E132A5">
            <w:pPr>
              <w:spacing w:after="0"/>
              <w:jc w:val="center"/>
              <w:rPr>
                <w:rFonts w:ascii="Times New Roman" w:hAnsi="Times New Roman"/>
                <w:sz w:val="24"/>
                <w:szCs w:val="24"/>
              </w:rPr>
            </w:pPr>
            <w:r w:rsidRPr="00A568A6">
              <w:rPr>
                <w:rFonts w:ascii="Times New Roman" w:hAnsi="Times New Roman"/>
                <w:sz w:val="24"/>
                <w:szCs w:val="24"/>
              </w:rPr>
              <w:t>1,501,914.02</w:t>
            </w:r>
          </w:p>
        </w:tc>
      </w:tr>
      <w:tr w:rsidR="004F61F8" w:rsidRPr="00A568A6" w:rsidTr="00E132A5">
        <w:trPr>
          <w:trHeight w:val="499"/>
          <w:jc w:val="center"/>
        </w:trPr>
        <w:tc>
          <w:tcPr>
            <w:tcW w:w="5115" w:type="dxa"/>
            <w:noWrap/>
            <w:vAlign w:val="center"/>
          </w:tcPr>
          <w:p w:rsidR="004F61F8" w:rsidRPr="00A568A6" w:rsidRDefault="004F61F8" w:rsidP="00E132A5">
            <w:pPr>
              <w:spacing w:after="0"/>
              <w:rPr>
                <w:rFonts w:ascii="Times New Roman" w:eastAsia="方正仿宋_GBK" w:hAnsi="Times New Roman"/>
                <w:sz w:val="24"/>
                <w:szCs w:val="24"/>
              </w:rPr>
            </w:pPr>
            <w:r w:rsidRPr="00A568A6">
              <w:rPr>
                <w:rFonts w:ascii="Times New Roman" w:eastAsia="方正仿宋_GBK" w:hAnsi="Times New Roman"/>
                <w:sz w:val="24"/>
                <w:szCs w:val="24"/>
              </w:rPr>
              <w:t>2022</w:t>
            </w:r>
            <w:r w:rsidRPr="00A568A6">
              <w:rPr>
                <w:rFonts w:ascii="Times New Roman" w:eastAsia="方正仿宋_GBK" w:hAnsi="Times New Roman"/>
                <w:sz w:val="24"/>
                <w:szCs w:val="24"/>
              </w:rPr>
              <w:t>、</w:t>
            </w:r>
            <w:r w:rsidRPr="00A568A6">
              <w:rPr>
                <w:rFonts w:ascii="Times New Roman" w:eastAsia="方正仿宋_GBK" w:hAnsi="Times New Roman"/>
                <w:sz w:val="24"/>
                <w:szCs w:val="24"/>
              </w:rPr>
              <w:t>2021</w:t>
            </w:r>
            <w:r w:rsidRPr="00A568A6">
              <w:rPr>
                <w:rFonts w:ascii="Times New Roman" w:eastAsia="方正仿宋_GBK" w:hAnsi="Times New Roman"/>
                <w:sz w:val="24"/>
                <w:szCs w:val="24"/>
              </w:rPr>
              <w:t>平均数（公募</w:t>
            </w:r>
            <w:r w:rsidRPr="00A568A6">
              <w:rPr>
                <w:rFonts w:ascii="Times New Roman" w:eastAsia="方正仿宋_GBK" w:hAnsi="Times New Roman"/>
                <w:sz w:val="24"/>
                <w:szCs w:val="24"/>
              </w:rPr>
              <w:t>—</w:t>
            </w:r>
            <w:r w:rsidRPr="00A568A6">
              <w:rPr>
                <w:rFonts w:ascii="Times New Roman" w:eastAsia="方正仿宋_GBK" w:hAnsi="Times New Roman"/>
                <w:sz w:val="24"/>
                <w:szCs w:val="24"/>
              </w:rPr>
              <w:t>非见义勇为）</w:t>
            </w:r>
          </w:p>
        </w:tc>
        <w:tc>
          <w:tcPr>
            <w:tcW w:w="1814" w:type="dxa"/>
            <w:noWrap/>
            <w:vAlign w:val="center"/>
          </w:tcPr>
          <w:p w:rsidR="004F61F8" w:rsidRPr="00A568A6" w:rsidRDefault="004F61F8" w:rsidP="00E132A5">
            <w:pPr>
              <w:spacing w:after="0"/>
              <w:jc w:val="center"/>
              <w:rPr>
                <w:rFonts w:ascii="Times New Roman" w:hAnsi="Times New Roman"/>
                <w:sz w:val="24"/>
                <w:szCs w:val="24"/>
              </w:rPr>
            </w:pPr>
            <w:r w:rsidRPr="00A568A6">
              <w:rPr>
                <w:rFonts w:ascii="Times New Roman" w:hAnsi="Times New Roman"/>
                <w:sz w:val="24"/>
                <w:szCs w:val="24"/>
              </w:rPr>
              <w:t>20,702,943.57</w:t>
            </w:r>
          </w:p>
        </w:tc>
        <w:tc>
          <w:tcPr>
            <w:tcW w:w="1768" w:type="dxa"/>
            <w:noWrap/>
            <w:vAlign w:val="center"/>
          </w:tcPr>
          <w:p w:rsidR="004F61F8" w:rsidRPr="00A568A6" w:rsidRDefault="004F61F8" w:rsidP="00E132A5">
            <w:pPr>
              <w:spacing w:after="0"/>
              <w:jc w:val="center"/>
              <w:rPr>
                <w:rFonts w:ascii="Times New Roman" w:hAnsi="Times New Roman"/>
                <w:sz w:val="24"/>
                <w:szCs w:val="24"/>
              </w:rPr>
            </w:pPr>
            <w:r w:rsidRPr="00A568A6">
              <w:rPr>
                <w:rFonts w:ascii="Times New Roman" w:hAnsi="Times New Roman"/>
                <w:sz w:val="24"/>
                <w:szCs w:val="24"/>
              </w:rPr>
              <w:t>18,222,902.81</w:t>
            </w:r>
          </w:p>
        </w:tc>
        <w:tc>
          <w:tcPr>
            <w:tcW w:w="1776" w:type="dxa"/>
            <w:noWrap/>
            <w:vAlign w:val="center"/>
          </w:tcPr>
          <w:p w:rsidR="004F61F8" w:rsidRPr="00A568A6" w:rsidRDefault="004F61F8" w:rsidP="00E132A5">
            <w:pPr>
              <w:spacing w:after="0"/>
              <w:jc w:val="center"/>
              <w:rPr>
                <w:rFonts w:ascii="Times New Roman" w:hAnsi="Times New Roman"/>
                <w:sz w:val="24"/>
                <w:szCs w:val="24"/>
              </w:rPr>
            </w:pPr>
            <w:r w:rsidRPr="00A568A6">
              <w:rPr>
                <w:rFonts w:ascii="Times New Roman" w:hAnsi="Times New Roman"/>
                <w:sz w:val="24"/>
                <w:szCs w:val="24"/>
              </w:rPr>
              <w:t>20,419,979.82</w:t>
            </w:r>
          </w:p>
        </w:tc>
      </w:tr>
      <w:tr w:rsidR="004F61F8" w:rsidRPr="00A568A6" w:rsidTr="00E132A5">
        <w:trPr>
          <w:trHeight w:val="499"/>
          <w:jc w:val="center"/>
        </w:trPr>
        <w:tc>
          <w:tcPr>
            <w:tcW w:w="5115" w:type="dxa"/>
            <w:noWrap/>
            <w:vAlign w:val="center"/>
          </w:tcPr>
          <w:p w:rsidR="004F61F8" w:rsidRPr="00A568A6" w:rsidRDefault="004F61F8" w:rsidP="00E132A5">
            <w:pPr>
              <w:spacing w:after="0"/>
              <w:rPr>
                <w:rFonts w:ascii="Times New Roman" w:eastAsia="方正仿宋_GBK" w:hAnsi="Times New Roman"/>
                <w:sz w:val="24"/>
                <w:szCs w:val="24"/>
              </w:rPr>
            </w:pPr>
            <w:r w:rsidRPr="00A568A6">
              <w:rPr>
                <w:rFonts w:ascii="Times New Roman" w:eastAsia="方正仿宋_GBK" w:hAnsi="Times New Roman" w:hint="eastAsia"/>
                <w:sz w:val="24"/>
                <w:szCs w:val="24"/>
              </w:rPr>
              <w:t>2022</w:t>
            </w:r>
            <w:r w:rsidRPr="00A568A6">
              <w:rPr>
                <w:rFonts w:ascii="Times New Roman" w:eastAsia="方正仿宋_GBK" w:hAnsi="Times New Roman" w:hint="eastAsia"/>
                <w:sz w:val="24"/>
                <w:szCs w:val="24"/>
              </w:rPr>
              <w:t>、</w:t>
            </w:r>
            <w:r w:rsidRPr="00A568A6">
              <w:rPr>
                <w:rFonts w:ascii="Times New Roman" w:eastAsia="方正仿宋_GBK" w:hAnsi="Times New Roman" w:hint="eastAsia"/>
                <w:sz w:val="24"/>
                <w:szCs w:val="24"/>
              </w:rPr>
              <w:t>2021</w:t>
            </w:r>
            <w:r w:rsidRPr="00A568A6">
              <w:rPr>
                <w:rFonts w:ascii="Times New Roman" w:eastAsia="方正仿宋_GBK" w:hAnsi="Times New Roman"/>
                <w:sz w:val="24"/>
                <w:szCs w:val="24"/>
              </w:rPr>
              <w:t>平均数</w:t>
            </w:r>
            <w:r w:rsidRPr="00A568A6">
              <w:rPr>
                <w:rFonts w:ascii="Times New Roman" w:eastAsia="方正仿宋_GBK" w:hAnsi="Times New Roman" w:hint="eastAsia"/>
                <w:sz w:val="24"/>
                <w:szCs w:val="24"/>
              </w:rPr>
              <w:t>（公益</w:t>
            </w:r>
            <w:r w:rsidRPr="00A568A6">
              <w:rPr>
                <w:rFonts w:ascii="Times New Roman" w:eastAsia="方正仿宋_GBK" w:hAnsi="Times New Roman"/>
                <w:sz w:val="24"/>
                <w:szCs w:val="24"/>
              </w:rPr>
              <w:t>性社会团体，</w:t>
            </w:r>
            <w:r w:rsidRPr="00A568A6">
              <w:rPr>
                <w:rFonts w:ascii="Times New Roman" w:eastAsia="方正仿宋_GBK" w:hAnsi="Times New Roman" w:hint="eastAsia"/>
                <w:sz w:val="24"/>
                <w:szCs w:val="24"/>
              </w:rPr>
              <w:t>市县</w:t>
            </w:r>
            <w:r w:rsidRPr="00A568A6">
              <w:rPr>
                <w:rFonts w:ascii="Times New Roman" w:eastAsia="方正仿宋_GBK" w:hAnsi="Times New Roman"/>
                <w:sz w:val="24"/>
                <w:szCs w:val="24"/>
              </w:rPr>
              <w:t>慈善</w:t>
            </w:r>
            <w:r w:rsidRPr="00A568A6">
              <w:rPr>
                <w:rFonts w:ascii="Times New Roman" w:eastAsia="方正仿宋_GBK" w:hAnsi="Times New Roman" w:hint="eastAsia"/>
                <w:sz w:val="24"/>
                <w:szCs w:val="24"/>
              </w:rPr>
              <w:t>总会</w:t>
            </w:r>
            <w:r w:rsidRPr="00A568A6">
              <w:rPr>
                <w:rFonts w:ascii="Times New Roman" w:eastAsia="方正仿宋_GBK" w:hAnsi="Times New Roman"/>
                <w:sz w:val="24"/>
                <w:szCs w:val="24"/>
              </w:rPr>
              <w:t>、慈善会、慈善协会等</w:t>
            </w:r>
            <w:r w:rsidRPr="00A568A6">
              <w:rPr>
                <w:rFonts w:ascii="Times New Roman" w:eastAsia="方正仿宋_GBK" w:hAnsi="Times New Roman" w:hint="eastAsia"/>
                <w:sz w:val="24"/>
                <w:szCs w:val="24"/>
              </w:rPr>
              <w:t>）</w:t>
            </w:r>
          </w:p>
        </w:tc>
        <w:tc>
          <w:tcPr>
            <w:tcW w:w="1814" w:type="dxa"/>
            <w:noWrap/>
            <w:vAlign w:val="center"/>
          </w:tcPr>
          <w:p w:rsidR="004F61F8" w:rsidRPr="00A568A6" w:rsidRDefault="004F61F8" w:rsidP="00E132A5">
            <w:pPr>
              <w:spacing w:after="0"/>
              <w:jc w:val="center"/>
              <w:rPr>
                <w:rFonts w:ascii="Times New Roman" w:hAnsi="Times New Roman"/>
                <w:sz w:val="24"/>
                <w:szCs w:val="24"/>
              </w:rPr>
            </w:pPr>
            <w:r w:rsidRPr="00A568A6">
              <w:rPr>
                <w:rFonts w:ascii="Times New Roman" w:hAnsi="Times New Roman"/>
                <w:sz w:val="24"/>
                <w:szCs w:val="24"/>
              </w:rPr>
              <w:t>12216540.38</w:t>
            </w:r>
          </w:p>
        </w:tc>
        <w:tc>
          <w:tcPr>
            <w:tcW w:w="1768" w:type="dxa"/>
            <w:noWrap/>
            <w:vAlign w:val="center"/>
          </w:tcPr>
          <w:p w:rsidR="004F61F8" w:rsidRPr="00A568A6" w:rsidRDefault="004F61F8" w:rsidP="00E132A5">
            <w:pPr>
              <w:spacing w:after="0"/>
              <w:jc w:val="center"/>
              <w:rPr>
                <w:rFonts w:ascii="Times New Roman" w:hAnsi="Times New Roman"/>
                <w:sz w:val="24"/>
                <w:szCs w:val="24"/>
              </w:rPr>
            </w:pPr>
            <w:r w:rsidRPr="00A568A6">
              <w:rPr>
                <w:rFonts w:ascii="Times New Roman" w:hAnsi="Times New Roman"/>
                <w:sz w:val="24"/>
                <w:szCs w:val="24"/>
              </w:rPr>
              <w:t>10,524,580.59</w:t>
            </w:r>
          </w:p>
        </w:tc>
        <w:tc>
          <w:tcPr>
            <w:tcW w:w="1776" w:type="dxa"/>
            <w:noWrap/>
            <w:vAlign w:val="center"/>
          </w:tcPr>
          <w:p w:rsidR="004F61F8" w:rsidRPr="00A568A6" w:rsidRDefault="004F61F8" w:rsidP="00E132A5">
            <w:pPr>
              <w:spacing w:after="0"/>
              <w:jc w:val="center"/>
              <w:rPr>
                <w:rFonts w:ascii="Times New Roman" w:hAnsi="Times New Roman"/>
                <w:sz w:val="24"/>
                <w:szCs w:val="24"/>
              </w:rPr>
            </w:pPr>
            <w:r w:rsidRPr="00A568A6">
              <w:rPr>
                <w:rFonts w:ascii="Times New Roman" w:hAnsi="Times New Roman"/>
                <w:sz w:val="24"/>
                <w:szCs w:val="24"/>
              </w:rPr>
              <w:t>8,494,602.46</w:t>
            </w:r>
          </w:p>
        </w:tc>
      </w:tr>
    </w:tbl>
    <w:p w:rsidR="004F61F8" w:rsidRPr="00A568A6" w:rsidRDefault="004F61F8" w:rsidP="004F61F8">
      <w:pPr>
        <w:rPr>
          <w:rFonts w:ascii="Times New Roman" w:eastAsia="方正仿宋_GBK" w:hAnsi="Times New Roman"/>
          <w:bCs/>
          <w:sz w:val="28"/>
          <w:szCs w:val="28"/>
        </w:rPr>
      </w:pPr>
      <w:r w:rsidRPr="00A568A6">
        <w:rPr>
          <w:rFonts w:ascii="方正仿宋_GBK" w:eastAsia="方正仿宋_GBK" w:hAnsi="方正仿宋_GBK" w:cs="方正仿宋_GBK" w:hint="eastAsia"/>
          <w:b/>
          <w:sz w:val="32"/>
          <w:szCs w:val="32"/>
        </w:rPr>
        <w:t>说明：</w:t>
      </w:r>
      <w:r w:rsidRPr="00A568A6">
        <w:rPr>
          <w:rFonts w:ascii="Times New Roman" w:eastAsia="方正仿宋_GBK" w:hAnsi="Times New Roman"/>
          <w:bCs/>
          <w:sz w:val="28"/>
          <w:szCs w:val="28"/>
        </w:rPr>
        <w:t>基金会</w:t>
      </w:r>
      <w:r>
        <w:rPr>
          <w:rFonts w:ascii="Times New Roman" w:eastAsia="方正仿宋_GBK" w:hAnsi="Times New Roman" w:hint="eastAsia"/>
          <w:bCs/>
          <w:sz w:val="28"/>
          <w:szCs w:val="28"/>
        </w:rPr>
        <w:t>、</w:t>
      </w:r>
      <w:r>
        <w:rPr>
          <w:rFonts w:ascii="Times New Roman" w:eastAsia="方正仿宋_GBK" w:hAnsi="Times New Roman"/>
          <w:bCs/>
          <w:sz w:val="28"/>
          <w:szCs w:val="28"/>
        </w:rPr>
        <w:t>已认定为慈善组织的</w:t>
      </w:r>
      <w:r>
        <w:rPr>
          <w:rFonts w:ascii="Times New Roman" w:eastAsia="方正仿宋_GBK" w:hAnsi="Times New Roman" w:hint="eastAsia"/>
          <w:bCs/>
          <w:sz w:val="28"/>
          <w:szCs w:val="28"/>
        </w:rPr>
        <w:t>慈善类社会</w:t>
      </w:r>
      <w:r>
        <w:rPr>
          <w:rFonts w:ascii="Times New Roman" w:eastAsia="方正仿宋_GBK" w:hAnsi="Times New Roman"/>
          <w:bCs/>
          <w:sz w:val="28"/>
          <w:szCs w:val="28"/>
        </w:rPr>
        <w:t>团体在进行自评时，涉及</w:t>
      </w:r>
      <w:r w:rsidRPr="00A568A6">
        <w:rPr>
          <w:rFonts w:ascii="Times New Roman" w:eastAsia="方正仿宋_GBK" w:hAnsi="Times New Roman"/>
          <w:bCs/>
          <w:sz w:val="28"/>
          <w:szCs w:val="28"/>
        </w:rPr>
        <w:t>总收入、捐赠收入、公益支出的全省平均水平数参照</w:t>
      </w:r>
      <w:r w:rsidRPr="00A568A6">
        <w:rPr>
          <w:rFonts w:ascii="Times New Roman" w:eastAsia="方正仿宋_GBK" w:hAnsi="Times New Roman"/>
          <w:bCs/>
          <w:sz w:val="28"/>
          <w:szCs w:val="28"/>
        </w:rPr>
        <w:t>2022</w:t>
      </w:r>
      <w:r w:rsidRPr="00A568A6">
        <w:rPr>
          <w:rFonts w:ascii="Times New Roman" w:eastAsia="方正仿宋_GBK" w:hAnsi="Times New Roman"/>
          <w:bCs/>
          <w:sz w:val="28"/>
          <w:szCs w:val="28"/>
        </w:rPr>
        <w:t>年、</w:t>
      </w:r>
      <w:r w:rsidRPr="00A568A6">
        <w:rPr>
          <w:rFonts w:ascii="Times New Roman" w:eastAsia="方正仿宋_GBK" w:hAnsi="Times New Roman"/>
          <w:bCs/>
          <w:sz w:val="28"/>
          <w:szCs w:val="28"/>
        </w:rPr>
        <w:t>2021</w:t>
      </w:r>
      <w:r w:rsidRPr="00A568A6">
        <w:rPr>
          <w:rFonts w:ascii="Times New Roman" w:eastAsia="方正仿宋_GBK" w:hAnsi="Times New Roman"/>
          <w:bCs/>
          <w:sz w:val="28"/>
          <w:szCs w:val="28"/>
        </w:rPr>
        <w:t>年两年平均数</w:t>
      </w:r>
      <w:r w:rsidR="00FA3F6A">
        <w:rPr>
          <w:rFonts w:ascii="Times New Roman" w:eastAsia="方正仿宋_GBK" w:hAnsi="Times New Roman" w:hint="eastAsia"/>
          <w:bCs/>
          <w:sz w:val="28"/>
          <w:szCs w:val="28"/>
        </w:rPr>
        <w:t>。实际</w:t>
      </w:r>
      <w:r w:rsidR="00FA3F6A">
        <w:rPr>
          <w:rFonts w:ascii="Times New Roman" w:eastAsia="方正仿宋_GBK" w:hAnsi="Times New Roman"/>
          <w:bCs/>
          <w:sz w:val="28"/>
          <w:szCs w:val="28"/>
        </w:rPr>
        <w:t>评估时</w:t>
      </w:r>
      <w:r w:rsidR="00FA3F6A">
        <w:rPr>
          <w:rFonts w:ascii="Times New Roman" w:eastAsia="方正仿宋_GBK" w:hAnsi="Times New Roman" w:hint="eastAsia"/>
          <w:bCs/>
          <w:sz w:val="28"/>
          <w:szCs w:val="28"/>
        </w:rPr>
        <w:t>使用</w:t>
      </w:r>
      <w:r w:rsidR="00FA3F6A">
        <w:rPr>
          <w:rFonts w:ascii="Times New Roman" w:eastAsia="方正仿宋_GBK" w:hAnsi="Times New Roman" w:hint="eastAsia"/>
          <w:bCs/>
          <w:sz w:val="28"/>
          <w:szCs w:val="28"/>
        </w:rPr>
        <w:t>2022</w:t>
      </w:r>
      <w:r w:rsidR="00FA3F6A">
        <w:rPr>
          <w:rFonts w:ascii="Times New Roman" w:eastAsia="方正仿宋_GBK" w:hAnsi="Times New Roman" w:hint="eastAsia"/>
          <w:bCs/>
          <w:sz w:val="28"/>
          <w:szCs w:val="28"/>
        </w:rPr>
        <w:t>年、</w:t>
      </w:r>
      <w:r w:rsidR="00FA3F6A">
        <w:rPr>
          <w:rFonts w:ascii="Times New Roman" w:eastAsia="方正仿宋_GBK" w:hAnsi="Times New Roman" w:hint="eastAsia"/>
          <w:bCs/>
          <w:sz w:val="28"/>
          <w:szCs w:val="28"/>
        </w:rPr>
        <w:t>2023</w:t>
      </w:r>
      <w:r w:rsidR="00FA3F6A">
        <w:rPr>
          <w:rFonts w:ascii="Times New Roman" w:eastAsia="方正仿宋_GBK" w:hAnsi="Times New Roman" w:hint="eastAsia"/>
          <w:bCs/>
          <w:sz w:val="28"/>
          <w:szCs w:val="28"/>
        </w:rPr>
        <w:t>两年</w:t>
      </w:r>
      <w:r w:rsidR="00FA3F6A">
        <w:rPr>
          <w:rFonts w:ascii="Times New Roman" w:eastAsia="方正仿宋_GBK" w:hAnsi="Times New Roman"/>
          <w:bCs/>
          <w:sz w:val="28"/>
          <w:szCs w:val="28"/>
        </w:rPr>
        <w:t>平均数。</w:t>
      </w:r>
    </w:p>
    <w:p w:rsidR="004F61F8" w:rsidRPr="00A568A6" w:rsidRDefault="004F61F8" w:rsidP="004F61F8">
      <w:pPr>
        <w:rPr>
          <w:rFonts w:ascii="Times New Roman" w:eastAsia="方正仿宋_GBK" w:hAnsi="Times New Roman"/>
          <w:bCs/>
          <w:sz w:val="28"/>
          <w:szCs w:val="28"/>
        </w:rPr>
      </w:pPr>
    </w:p>
    <w:p w:rsidR="004F61F8" w:rsidRPr="00A568A6" w:rsidRDefault="004F61F8" w:rsidP="004F61F8"/>
    <w:p w:rsidR="004F61F8" w:rsidRPr="00A568A6" w:rsidRDefault="004F61F8" w:rsidP="004F61F8"/>
    <w:p w:rsidR="004F61F8" w:rsidRPr="00A568A6" w:rsidRDefault="004F61F8" w:rsidP="004F61F8"/>
    <w:p w:rsidR="004F61F8" w:rsidRPr="00A568A6" w:rsidRDefault="004F61F8" w:rsidP="004F61F8"/>
    <w:p w:rsidR="004F61F8" w:rsidRPr="00A568A6" w:rsidRDefault="004F61F8" w:rsidP="004F61F8"/>
    <w:p w:rsidR="004F61F8" w:rsidRPr="00A568A6" w:rsidRDefault="004F61F8" w:rsidP="004F61F8"/>
    <w:p w:rsidR="004F61F8" w:rsidRPr="00A568A6" w:rsidRDefault="004F61F8" w:rsidP="004F61F8"/>
    <w:p w:rsidR="004F61F8" w:rsidRPr="00A568A6" w:rsidRDefault="004F61F8" w:rsidP="004F61F8"/>
    <w:p w:rsidR="004F61F8" w:rsidRPr="00A568A6" w:rsidRDefault="004F61F8" w:rsidP="004F61F8"/>
    <w:tbl>
      <w:tblPr>
        <w:tblpPr w:leftFromText="180" w:rightFromText="180" w:vertAnchor="page" w:horzAnchor="page" w:tblpXSpec="center" w:tblpY="2606"/>
        <w:tblW w:w="10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5"/>
        <w:gridCol w:w="1814"/>
        <w:gridCol w:w="1768"/>
        <w:gridCol w:w="1776"/>
      </w:tblGrid>
      <w:tr w:rsidR="004F61F8" w:rsidRPr="00A568A6" w:rsidTr="00E132A5">
        <w:trPr>
          <w:trHeight w:val="515"/>
          <w:jc w:val="center"/>
        </w:trPr>
        <w:tc>
          <w:tcPr>
            <w:tcW w:w="5115" w:type="dxa"/>
            <w:noWrap/>
            <w:vAlign w:val="center"/>
          </w:tcPr>
          <w:p w:rsidR="004F61F8" w:rsidRPr="00A568A6" w:rsidRDefault="004F61F8" w:rsidP="00E132A5">
            <w:pPr>
              <w:spacing w:after="0"/>
              <w:jc w:val="center"/>
              <w:rPr>
                <w:rFonts w:eastAsia="黑体"/>
                <w:b/>
                <w:bCs/>
                <w:szCs w:val="21"/>
              </w:rPr>
            </w:pPr>
            <w:r w:rsidRPr="00A568A6">
              <w:rPr>
                <w:rFonts w:eastAsia="黑体"/>
                <w:b/>
                <w:bCs/>
                <w:szCs w:val="21"/>
              </w:rPr>
              <w:t>类</w:t>
            </w:r>
            <w:r w:rsidRPr="00A568A6">
              <w:rPr>
                <w:rFonts w:eastAsia="黑体"/>
                <w:b/>
                <w:bCs/>
                <w:szCs w:val="21"/>
              </w:rPr>
              <w:t xml:space="preserve">  </w:t>
            </w:r>
            <w:r w:rsidRPr="00A568A6">
              <w:rPr>
                <w:rFonts w:eastAsia="黑体"/>
                <w:b/>
                <w:bCs/>
                <w:szCs w:val="21"/>
              </w:rPr>
              <w:t>别</w:t>
            </w:r>
          </w:p>
        </w:tc>
        <w:tc>
          <w:tcPr>
            <w:tcW w:w="1814" w:type="dxa"/>
            <w:noWrap/>
            <w:vAlign w:val="center"/>
          </w:tcPr>
          <w:p w:rsidR="004F61F8" w:rsidRPr="00A568A6" w:rsidRDefault="004F61F8" w:rsidP="00E132A5">
            <w:pPr>
              <w:spacing w:after="0"/>
              <w:jc w:val="center"/>
              <w:rPr>
                <w:rFonts w:eastAsia="黑体"/>
                <w:b/>
                <w:bCs/>
                <w:szCs w:val="21"/>
              </w:rPr>
            </w:pPr>
            <w:r w:rsidRPr="00A568A6">
              <w:rPr>
                <w:rFonts w:eastAsia="黑体"/>
                <w:b/>
                <w:bCs/>
                <w:szCs w:val="21"/>
              </w:rPr>
              <w:t>总收入（元）</w:t>
            </w:r>
          </w:p>
        </w:tc>
        <w:tc>
          <w:tcPr>
            <w:tcW w:w="1768" w:type="dxa"/>
            <w:noWrap/>
            <w:vAlign w:val="center"/>
          </w:tcPr>
          <w:p w:rsidR="004F61F8" w:rsidRPr="00A568A6" w:rsidRDefault="004F61F8" w:rsidP="00E132A5">
            <w:pPr>
              <w:spacing w:after="0"/>
              <w:jc w:val="center"/>
              <w:rPr>
                <w:rFonts w:eastAsia="黑体"/>
                <w:b/>
                <w:bCs/>
                <w:szCs w:val="21"/>
              </w:rPr>
            </w:pPr>
            <w:r w:rsidRPr="00A568A6">
              <w:rPr>
                <w:rFonts w:eastAsia="黑体"/>
                <w:b/>
                <w:bCs/>
                <w:szCs w:val="21"/>
              </w:rPr>
              <w:t>捐赠收入（元）</w:t>
            </w:r>
          </w:p>
        </w:tc>
        <w:tc>
          <w:tcPr>
            <w:tcW w:w="1776" w:type="dxa"/>
            <w:noWrap/>
            <w:vAlign w:val="center"/>
          </w:tcPr>
          <w:p w:rsidR="004F61F8" w:rsidRPr="00A568A6" w:rsidRDefault="004F61F8" w:rsidP="00E132A5">
            <w:pPr>
              <w:spacing w:after="0"/>
              <w:jc w:val="center"/>
              <w:rPr>
                <w:rFonts w:eastAsia="黑体"/>
                <w:b/>
                <w:bCs/>
                <w:szCs w:val="21"/>
              </w:rPr>
            </w:pPr>
            <w:r w:rsidRPr="00A568A6">
              <w:rPr>
                <w:rFonts w:eastAsia="黑体"/>
                <w:b/>
                <w:bCs/>
                <w:szCs w:val="21"/>
              </w:rPr>
              <w:t>公益支出（元）</w:t>
            </w:r>
          </w:p>
        </w:tc>
      </w:tr>
      <w:tr w:rsidR="00260A44" w:rsidRPr="00A568A6" w:rsidTr="00E132A5">
        <w:trPr>
          <w:trHeight w:val="515"/>
          <w:jc w:val="center"/>
        </w:trPr>
        <w:tc>
          <w:tcPr>
            <w:tcW w:w="5115" w:type="dxa"/>
            <w:noWrap/>
            <w:vAlign w:val="center"/>
          </w:tcPr>
          <w:p w:rsidR="00260A44" w:rsidRPr="00A568A6" w:rsidRDefault="00260A44" w:rsidP="00E132A5">
            <w:pPr>
              <w:spacing w:after="0"/>
              <w:jc w:val="center"/>
              <w:rPr>
                <w:rFonts w:eastAsia="黑体"/>
                <w:b/>
                <w:bCs/>
                <w:szCs w:val="21"/>
              </w:rPr>
            </w:pPr>
          </w:p>
        </w:tc>
        <w:tc>
          <w:tcPr>
            <w:tcW w:w="1814" w:type="dxa"/>
            <w:noWrap/>
            <w:vAlign w:val="center"/>
          </w:tcPr>
          <w:p w:rsidR="00260A44" w:rsidRPr="00A568A6" w:rsidRDefault="00260A44" w:rsidP="00E132A5">
            <w:pPr>
              <w:spacing w:after="0"/>
              <w:jc w:val="center"/>
              <w:rPr>
                <w:rFonts w:eastAsia="黑体"/>
                <w:b/>
                <w:bCs/>
                <w:szCs w:val="21"/>
              </w:rPr>
            </w:pPr>
          </w:p>
        </w:tc>
        <w:tc>
          <w:tcPr>
            <w:tcW w:w="1768" w:type="dxa"/>
            <w:noWrap/>
            <w:vAlign w:val="center"/>
          </w:tcPr>
          <w:p w:rsidR="00260A44" w:rsidRPr="00A568A6" w:rsidRDefault="00260A44" w:rsidP="00E132A5">
            <w:pPr>
              <w:spacing w:after="0"/>
              <w:jc w:val="center"/>
              <w:rPr>
                <w:rFonts w:eastAsia="黑体"/>
                <w:b/>
                <w:bCs/>
                <w:szCs w:val="21"/>
              </w:rPr>
            </w:pPr>
          </w:p>
        </w:tc>
        <w:tc>
          <w:tcPr>
            <w:tcW w:w="1776" w:type="dxa"/>
            <w:noWrap/>
            <w:vAlign w:val="center"/>
          </w:tcPr>
          <w:p w:rsidR="00260A44" w:rsidRPr="00A568A6" w:rsidRDefault="00260A44" w:rsidP="00E132A5">
            <w:pPr>
              <w:spacing w:after="0"/>
              <w:jc w:val="center"/>
              <w:rPr>
                <w:rFonts w:eastAsia="黑体"/>
                <w:b/>
                <w:bCs/>
                <w:szCs w:val="21"/>
              </w:rPr>
            </w:pPr>
          </w:p>
        </w:tc>
      </w:tr>
    </w:tbl>
    <w:p w:rsidR="004F61F8" w:rsidRPr="00CA466C" w:rsidRDefault="004F61F8" w:rsidP="004F61F8"/>
    <w:p w:rsidR="004F61F8" w:rsidRPr="004F61F8" w:rsidRDefault="004F61F8" w:rsidP="00993265">
      <w:pPr>
        <w:adjustRightInd/>
        <w:snapToGrid/>
        <w:spacing w:line="220" w:lineRule="atLeast"/>
        <w:rPr>
          <w:color w:val="000000" w:themeColor="text1"/>
        </w:rPr>
      </w:pPr>
    </w:p>
    <w:sectPr w:rsidR="004F61F8" w:rsidRPr="004F61F8" w:rsidSect="003A3A42">
      <w:footerReference w:type="default" r:id="rId7"/>
      <w:pgSz w:w="16839" w:h="11907" w:orient="landscape" w:code="9"/>
      <w:pgMar w:top="1418" w:right="1247" w:bottom="1531" w:left="1247" w:header="709" w:footer="1020"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4D7" w:rsidRDefault="007F44D7" w:rsidP="000A4881">
      <w:pPr>
        <w:spacing w:after="0"/>
      </w:pPr>
      <w:r>
        <w:separator/>
      </w:r>
    </w:p>
  </w:endnote>
  <w:endnote w:type="continuationSeparator" w:id="0">
    <w:p w:rsidR="007F44D7" w:rsidRDefault="007F44D7" w:rsidP="000A48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altName w:val="微软雅黑"/>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97503"/>
      <w:docPartObj>
        <w:docPartGallery w:val="Page Numbers (Bottom of Page)"/>
        <w:docPartUnique/>
      </w:docPartObj>
    </w:sdtPr>
    <w:sdtEndPr>
      <w:rPr>
        <w:rFonts w:ascii="Times New Roman" w:hAnsi="Times New Roman" w:cs="Times New Roman"/>
        <w:sz w:val="28"/>
        <w:szCs w:val="28"/>
      </w:rPr>
    </w:sdtEndPr>
    <w:sdtContent>
      <w:p w:rsidR="006C0DB9" w:rsidRPr="003A3A42" w:rsidRDefault="003A3A42" w:rsidP="003A3A42">
        <w:pPr>
          <w:pStyle w:val="a5"/>
          <w:numPr>
            <w:ilvl w:val="0"/>
            <w:numId w:val="2"/>
          </w:numPr>
          <w:jc w:val="center"/>
        </w:pPr>
        <w:r w:rsidRPr="003A3A42">
          <w:rPr>
            <w:rFonts w:ascii="Times New Roman" w:hAnsi="Times New Roman" w:cs="Times New Roman"/>
            <w:sz w:val="28"/>
            <w:szCs w:val="28"/>
          </w:rPr>
          <w:fldChar w:fldCharType="begin"/>
        </w:r>
        <w:r w:rsidRPr="003A3A42">
          <w:rPr>
            <w:rFonts w:ascii="Times New Roman" w:hAnsi="Times New Roman" w:cs="Times New Roman"/>
            <w:sz w:val="28"/>
            <w:szCs w:val="28"/>
          </w:rPr>
          <w:instrText xml:space="preserve"> PAGE   \* MERGEFORMAT </w:instrText>
        </w:r>
        <w:r w:rsidRPr="003A3A42">
          <w:rPr>
            <w:rFonts w:ascii="Times New Roman" w:hAnsi="Times New Roman" w:cs="Times New Roman"/>
            <w:sz w:val="28"/>
            <w:szCs w:val="28"/>
          </w:rPr>
          <w:fldChar w:fldCharType="separate"/>
        </w:r>
        <w:r w:rsidR="008A451C" w:rsidRPr="008A451C">
          <w:rPr>
            <w:rFonts w:ascii="Times New Roman" w:hAnsi="Times New Roman" w:cs="Times New Roman"/>
            <w:noProof/>
            <w:sz w:val="28"/>
            <w:szCs w:val="28"/>
            <w:lang w:val="zh-CN"/>
          </w:rPr>
          <w:t>3</w:t>
        </w:r>
        <w:r w:rsidRPr="003A3A42">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sidRPr="003A3A42">
          <w:rPr>
            <w:rFonts w:ascii="Times New Roman" w:hAnsi="Times New Roman" w:cs="Times New Roman"/>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4D7" w:rsidRDefault="007F44D7" w:rsidP="000A4881">
      <w:pPr>
        <w:spacing w:after="0"/>
      </w:pPr>
      <w:r>
        <w:separator/>
      </w:r>
    </w:p>
  </w:footnote>
  <w:footnote w:type="continuationSeparator" w:id="0">
    <w:p w:rsidR="007F44D7" w:rsidRDefault="007F44D7" w:rsidP="000A48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6952BF"/>
    <w:multiLevelType w:val="hybridMultilevel"/>
    <w:tmpl w:val="D1FC3E04"/>
    <w:lvl w:ilvl="0" w:tplc="37FAB906">
      <w:start w:val="5"/>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77C221FF"/>
    <w:multiLevelType w:val="hybridMultilevel"/>
    <w:tmpl w:val="F0A2FD32"/>
    <w:lvl w:ilvl="0" w:tplc="40D496F6">
      <w:start w:val="5"/>
      <w:numFmt w:val="bullet"/>
      <w:lvlText w:val="—"/>
      <w:lvlJc w:val="left"/>
      <w:pPr>
        <w:ind w:left="360" w:hanging="360"/>
      </w:pPr>
      <w:rPr>
        <w:rFonts w:ascii="Times New Roman" w:eastAsia="微软雅黑" w:hAnsi="Times New Roman" w:cs="Times New Roman" w:hint="default"/>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8768B"/>
    <w:rsid w:val="00096F65"/>
    <w:rsid w:val="000A249D"/>
    <w:rsid w:val="000A4881"/>
    <w:rsid w:val="000A5603"/>
    <w:rsid w:val="000D33F9"/>
    <w:rsid w:val="000D3F24"/>
    <w:rsid w:val="000E76E1"/>
    <w:rsid w:val="00101EF7"/>
    <w:rsid w:val="001211CF"/>
    <w:rsid w:val="00122E3C"/>
    <w:rsid w:val="001428A0"/>
    <w:rsid w:val="00160050"/>
    <w:rsid w:val="00174496"/>
    <w:rsid w:val="00192141"/>
    <w:rsid w:val="001D649A"/>
    <w:rsid w:val="001F4350"/>
    <w:rsid w:val="00260A44"/>
    <w:rsid w:val="00296D2A"/>
    <w:rsid w:val="002C090C"/>
    <w:rsid w:val="002D1C7D"/>
    <w:rsid w:val="002F4661"/>
    <w:rsid w:val="003067F5"/>
    <w:rsid w:val="00323B43"/>
    <w:rsid w:val="0033466D"/>
    <w:rsid w:val="00340424"/>
    <w:rsid w:val="003444F3"/>
    <w:rsid w:val="003550C5"/>
    <w:rsid w:val="00377D36"/>
    <w:rsid w:val="00384A90"/>
    <w:rsid w:val="00394293"/>
    <w:rsid w:val="003A3A42"/>
    <w:rsid w:val="003A5528"/>
    <w:rsid w:val="003D268E"/>
    <w:rsid w:val="003D37D8"/>
    <w:rsid w:val="003E0673"/>
    <w:rsid w:val="00426133"/>
    <w:rsid w:val="004358AB"/>
    <w:rsid w:val="00476F8B"/>
    <w:rsid w:val="004967B3"/>
    <w:rsid w:val="004F61F8"/>
    <w:rsid w:val="0050570B"/>
    <w:rsid w:val="0059700E"/>
    <w:rsid w:val="005A6B1F"/>
    <w:rsid w:val="005C47B0"/>
    <w:rsid w:val="005D421D"/>
    <w:rsid w:val="006054B1"/>
    <w:rsid w:val="00610AC0"/>
    <w:rsid w:val="00652930"/>
    <w:rsid w:val="0067659F"/>
    <w:rsid w:val="00682621"/>
    <w:rsid w:val="00697884"/>
    <w:rsid w:val="006C0DB9"/>
    <w:rsid w:val="006D6F48"/>
    <w:rsid w:val="006E2096"/>
    <w:rsid w:val="00731053"/>
    <w:rsid w:val="007458FA"/>
    <w:rsid w:val="00751821"/>
    <w:rsid w:val="00753DF7"/>
    <w:rsid w:val="007542D6"/>
    <w:rsid w:val="00772EA1"/>
    <w:rsid w:val="007A406C"/>
    <w:rsid w:val="007B74C2"/>
    <w:rsid w:val="007B7DC8"/>
    <w:rsid w:val="007F44D7"/>
    <w:rsid w:val="00804D24"/>
    <w:rsid w:val="00807D57"/>
    <w:rsid w:val="008213A5"/>
    <w:rsid w:val="008558CB"/>
    <w:rsid w:val="008A451C"/>
    <w:rsid w:val="008B7726"/>
    <w:rsid w:val="008D2385"/>
    <w:rsid w:val="008D24F4"/>
    <w:rsid w:val="009050DF"/>
    <w:rsid w:val="00907437"/>
    <w:rsid w:val="00930859"/>
    <w:rsid w:val="00931891"/>
    <w:rsid w:val="0098172B"/>
    <w:rsid w:val="00991A35"/>
    <w:rsid w:val="00993265"/>
    <w:rsid w:val="009A084E"/>
    <w:rsid w:val="00A04E16"/>
    <w:rsid w:val="00A2026C"/>
    <w:rsid w:val="00A339B1"/>
    <w:rsid w:val="00A43486"/>
    <w:rsid w:val="00A56D29"/>
    <w:rsid w:val="00A62F2A"/>
    <w:rsid w:val="00A645DF"/>
    <w:rsid w:val="00A80D6F"/>
    <w:rsid w:val="00A85935"/>
    <w:rsid w:val="00AA0CA2"/>
    <w:rsid w:val="00B2699B"/>
    <w:rsid w:val="00B27E03"/>
    <w:rsid w:val="00B50CA0"/>
    <w:rsid w:val="00B70C87"/>
    <w:rsid w:val="00B731CD"/>
    <w:rsid w:val="00B761D2"/>
    <w:rsid w:val="00B85D8D"/>
    <w:rsid w:val="00B86CF2"/>
    <w:rsid w:val="00BB3200"/>
    <w:rsid w:val="00BC4DCB"/>
    <w:rsid w:val="00C82FFD"/>
    <w:rsid w:val="00C836B7"/>
    <w:rsid w:val="00D0538F"/>
    <w:rsid w:val="00D3152B"/>
    <w:rsid w:val="00D31D50"/>
    <w:rsid w:val="00D62302"/>
    <w:rsid w:val="00D82E96"/>
    <w:rsid w:val="00D87110"/>
    <w:rsid w:val="00DC0C3A"/>
    <w:rsid w:val="00DD676F"/>
    <w:rsid w:val="00DE5878"/>
    <w:rsid w:val="00E000C4"/>
    <w:rsid w:val="00E42C4D"/>
    <w:rsid w:val="00EC2B1D"/>
    <w:rsid w:val="00F03C4E"/>
    <w:rsid w:val="00F1047D"/>
    <w:rsid w:val="00F353AE"/>
    <w:rsid w:val="00F35DC6"/>
    <w:rsid w:val="00F4084B"/>
    <w:rsid w:val="00F42BF7"/>
    <w:rsid w:val="00F52568"/>
    <w:rsid w:val="00F64472"/>
    <w:rsid w:val="00F64CD0"/>
    <w:rsid w:val="00F7338E"/>
    <w:rsid w:val="00F73665"/>
    <w:rsid w:val="00F75D16"/>
    <w:rsid w:val="00F76C17"/>
    <w:rsid w:val="00FA3F6A"/>
    <w:rsid w:val="00FC1619"/>
    <w:rsid w:val="00FC2487"/>
    <w:rsid w:val="00FD073D"/>
    <w:rsid w:val="00FD2D1F"/>
    <w:rsid w:val="00FF0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44092C-1096-4F24-AB8B-7F62FE77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4881"/>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0A4881"/>
    <w:rPr>
      <w:rFonts w:ascii="Tahoma" w:hAnsi="Tahoma"/>
      <w:sz w:val="18"/>
      <w:szCs w:val="18"/>
    </w:rPr>
  </w:style>
  <w:style w:type="paragraph" w:styleId="a5">
    <w:name w:val="footer"/>
    <w:basedOn w:val="a"/>
    <w:link w:val="a6"/>
    <w:uiPriority w:val="99"/>
    <w:unhideWhenUsed/>
    <w:rsid w:val="000A4881"/>
    <w:pPr>
      <w:tabs>
        <w:tab w:val="center" w:pos="4153"/>
        <w:tab w:val="right" w:pos="8306"/>
      </w:tabs>
    </w:pPr>
    <w:rPr>
      <w:sz w:val="18"/>
      <w:szCs w:val="18"/>
    </w:rPr>
  </w:style>
  <w:style w:type="character" w:customStyle="1" w:styleId="a6">
    <w:name w:val="页脚 字符"/>
    <w:basedOn w:val="a0"/>
    <w:link w:val="a5"/>
    <w:uiPriority w:val="99"/>
    <w:rsid w:val="000A4881"/>
    <w:rPr>
      <w:rFonts w:ascii="Tahoma" w:hAnsi="Tahoma"/>
      <w:sz w:val="18"/>
      <w:szCs w:val="18"/>
    </w:rPr>
  </w:style>
  <w:style w:type="paragraph" w:styleId="a7">
    <w:name w:val="List Paragraph"/>
    <w:basedOn w:val="a"/>
    <w:uiPriority w:val="34"/>
    <w:qFormat/>
    <w:rsid w:val="005A6B1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08519">
      <w:bodyDiv w:val="1"/>
      <w:marLeft w:val="0"/>
      <w:marRight w:val="0"/>
      <w:marTop w:val="0"/>
      <w:marBottom w:val="0"/>
      <w:divBdr>
        <w:top w:val="none" w:sz="0" w:space="0" w:color="auto"/>
        <w:left w:val="none" w:sz="0" w:space="0" w:color="auto"/>
        <w:bottom w:val="none" w:sz="0" w:space="0" w:color="auto"/>
        <w:right w:val="none" w:sz="0" w:space="0" w:color="auto"/>
      </w:divBdr>
    </w:div>
    <w:div w:id="126091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13846</Words>
  <Characters>78925</Characters>
  <Application>Microsoft Office Word</Application>
  <DocSecurity>0</DocSecurity>
  <Lines>657</Lines>
  <Paragraphs>185</Paragraphs>
  <ScaleCrop>false</ScaleCrop>
  <Company/>
  <LinksUpToDate>false</LinksUpToDate>
  <CharactersWithSpaces>92586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3</cp:revision>
  <cp:lastPrinted>2022-03-17T09:40:00Z</cp:lastPrinted>
  <dcterms:created xsi:type="dcterms:W3CDTF">2024-04-22T09:32:00Z</dcterms:created>
  <dcterms:modified xsi:type="dcterms:W3CDTF">2024-04-22T09:33:00Z</dcterms:modified>
</cp:coreProperties>
</file>