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_GBK" w:eastAsia="方正小标宋_GBK" w:cs="方正小标宋_GBK" w:hint="eastAsia"/>
          <w:sz w:val="44"/>
          <w:szCs w:val="44"/>
          <w:lang w:val="en-US" w:eastAsia="zh-CN"/>
        </w:rPr>
      </w:pPr>
      <w:bookmarkStart w:id="0" w:name="_GoBack"/>
      <w:bookmarkEnd w:id="0"/>
      <w:r>
        <w:rPr>
          <w:rFonts w:ascii="方正小标宋_GBK" w:eastAsia="方正小标宋_GBK" w:cs="方正小标宋_GBK" w:hint="eastAsia"/>
          <w:color w:val="000000"/>
          <w:sz w:val="44"/>
          <w:szCs w:val="44"/>
          <w14:textFill>
            <w14:solidFill>
              <w14:srgbClr w14:val="000000"/>
            </w14:solidFill>
          </w14:textFill>
          <w:lang w:val="en-US" w:eastAsia="zh-CN"/>
        </w:rPr>
        <w:t>第七批镇江市非物质文化遗产代表性项目名录拟推荐项目保护单位名单</w:t>
      </w:r>
    </w:p>
    <w:tbl>
      <w:tblPr>
        <w:jc w:val="center"/>
        <w:tblW w:w="1320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091"/>
        <w:gridCol w:w="4027"/>
        <w:gridCol w:w="8091"/>
      </w:tblGrid>
      <w:tr>
        <w:trPr>
          <w:trHeight w:hRule="exact" w:val="624"/>
        </w:trPr>
        <w:tc>
          <w:tcPr>
            <w:tcW w:w="1118" w:type="dxa"/>
            <w:tcBorders>
              <w:top w:val="single" w:sz="4" w:space="0" w:color="auto"/>
              <w:left w:val="single" w:sz="4" w:space="0" w:color="auto"/>
              <w:bottom w:val="nil"/>
              <w:right w:val="single" w:sz="4" w:space="0" w:color="auto"/>
            </w:tcBorders>
            <w:noWrap/>
            <w:vAlign w:val="center"/>
          </w:tcPr>
          <w:p>
            <w:pPr>
              <w:widowControl/>
              <w:jc w:val="center"/>
              <w:rPr>
                <w:rFonts w:eastAsia="黑体"/>
                <w:color w:val="000000"/>
                <w:kern w:val="0"/>
                <w:sz w:val="32"/>
                <w:szCs w:val="32"/>
                <w14:textFill>
                  <w14:solidFill>
                    <w14:srgbClr w14:val="000000"/>
                  </w14:solidFill>
                </w14:textFill>
              </w:rPr>
            </w:pPr>
            <w:r>
              <w:rPr>
                <w:rFonts w:eastAsia="黑体"/>
                <w:color w:val="000000"/>
                <w:kern w:val="0"/>
                <w:sz w:val="32"/>
                <w:szCs w:val="32"/>
                <w14:textFill>
                  <w14:solidFill>
                    <w14:srgbClr w14:val="000000"/>
                  </w14:solidFill>
                </w14:textFill>
              </w:rPr>
              <w:t>序号</w:t>
            </w:r>
          </w:p>
        </w:tc>
        <w:tc>
          <w:tcPr>
            <w:tcW w:w="4125" w:type="dxa"/>
            <w:tcBorders>
              <w:top w:val="single" w:sz="4" w:space="0" w:color="auto"/>
              <w:left w:val="nil"/>
              <w:bottom w:val="nil"/>
              <w:right w:val="single" w:sz="4" w:space="0" w:color="auto"/>
            </w:tcBorders>
            <w:noWrap/>
            <w:vAlign w:val="center"/>
          </w:tcPr>
          <w:p>
            <w:pPr>
              <w:widowControl/>
              <w:spacing w:line="360" w:lineRule="exact"/>
              <w:jc w:val="center"/>
              <w:rPr>
                <w:rFonts w:eastAsia="黑体"/>
                <w:color w:val="000000"/>
                <w:kern w:val="0"/>
                <w:sz w:val="32"/>
                <w:szCs w:val="32"/>
                <w14:textFill>
                  <w14:solidFill>
                    <w14:srgbClr w14:val="000000"/>
                  </w14:solidFill>
                </w14:textFill>
              </w:rPr>
            </w:pPr>
            <w:r>
              <w:rPr>
                <w:rFonts w:eastAsia="黑体"/>
                <w:color w:val="000000"/>
                <w:kern w:val="0"/>
                <w:sz w:val="32"/>
                <w:szCs w:val="32"/>
                <w14:textFill>
                  <w14:solidFill>
                    <w14:srgbClr w14:val="000000"/>
                  </w14:solidFill>
                </w14:textFill>
              </w:rPr>
              <w:t>项目名称</w:t>
            </w:r>
          </w:p>
        </w:tc>
        <w:tc>
          <w:tcPr>
            <w:tcW w:w="8289" w:type="dxa"/>
            <w:tcBorders>
              <w:top w:val="single" w:sz="4" w:space="0" w:color="auto"/>
              <w:left w:val="nil"/>
              <w:bottom w:val="nil"/>
              <w:right w:val="single" w:sz="4" w:space="0" w:color="auto"/>
            </w:tcBorders>
            <w:noWrap/>
            <w:vAlign w:val="center"/>
          </w:tcPr>
          <w:p>
            <w:pPr>
              <w:widowControl/>
              <w:spacing w:line="360" w:lineRule="exact"/>
              <w:jc w:val="center"/>
              <w:rPr>
                <w:rFonts w:eastAsia="黑体"/>
                <w:color w:val="000000"/>
                <w:kern w:val="0"/>
                <w:sz w:val="32"/>
                <w:szCs w:val="32"/>
                <w14:textFill>
                  <w14:solidFill>
                    <w14:srgbClr w14:val="000000"/>
                  </w14:solidFill>
                </w14:textFill>
              </w:rPr>
            </w:pPr>
            <w:r>
              <w:rPr>
                <w:rFonts w:eastAsia="黑体"/>
                <w:color w:val="000000"/>
                <w:kern w:val="0"/>
                <w:sz w:val="32"/>
                <w:szCs w:val="32"/>
                <w14:textFill>
                  <w14:solidFill>
                    <w14:srgbClr w14:val="000000"/>
                  </w14:solidFill>
                </w14:textFill>
              </w:rPr>
              <w:t>建议保护单位</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rPr>
            </w:pPr>
            <w:r>
              <w:rPr>
                <w:rFonts w:ascii="Times New Roman" w:eastAsia="方正仿宋_GBK" w:cs="Times New Roman" w:hAnsi="Times New Roman"/>
                <w:color w:val="000000"/>
                <w:kern w:val="0"/>
                <w:sz w:val="24"/>
                <w:szCs w:val="24"/>
                <w14:textFill>
                  <w14:solidFill>
                    <w14:srgbClr w14:val="000000"/>
                  </w14:solidFill>
                </w14:textFill>
              </w:rPr>
              <w:t>1</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sz w:val="24"/>
                <w:szCs w:val="24"/>
                <w14:textFill>
                  <w14:solidFill>
                    <w14:srgbClr w14:val="000000"/>
                  </w14:solidFill>
                </w14:textFill>
                <w:lang w:val="en-US" w:eastAsia="zh-CN"/>
              </w:rPr>
            </w:pPr>
            <w:r>
              <w:rPr>
                <w:rFonts w:ascii="Times New Roman" w:eastAsia="方正仿宋_GBK" w:cs="Times New Roman" w:hAnsi="Times New Roman"/>
                <w:color w:val="000000"/>
                <w:sz w:val="24"/>
                <w:szCs w:val="24"/>
                <w14:textFill>
                  <w14:solidFill>
                    <w14:srgbClr w14:val="000000"/>
                  </w14:solidFill>
                </w14:textFill>
              </w:rPr>
              <w:t>季子挂剑</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sz w:val="24"/>
                <w:szCs w:val="24"/>
                <w14:textFill>
                  <w14:solidFill>
                    <w14:srgbClr w14:val="000000"/>
                  </w14:solidFill>
                </w14:textFill>
                <w:lang w:val="en-US" w:eastAsia="zh-CN"/>
              </w:rPr>
            </w:pPr>
            <w:r>
              <w:rPr>
                <w:rFonts w:ascii="Times New Roman" w:eastAsia="方正仿宋_GBK" w:cs="Times New Roman" w:hAnsi="Times New Roman"/>
                <w:color w:val="000000"/>
                <w:sz w:val="24"/>
                <w:szCs w:val="24"/>
                <w14:textFill>
                  <w14:solidFill>
                    <w14:srgbClr w14:val="000000"/>
                  </w14:solidFill>
                </w14:textFill>
              </w:rPr>
              <w:t>丹阳市九里村村民委员会</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2</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三山民间</w:t>
            </w:r>
            <w:r>
              <w:rPr>
                <w:rFonts w:ascii="Times New Roman" w:eastAsia="方正仿宋_GBK" w:cs="Times New Roman" w:hAnsi="Times New Roman"/>
                <w:color w:val="000000"/>
                <w:sz w:val="24"/>
                <w:szCs w:val="24"/>
                <w14:textFill>
                  <w14:solidFill>
                    <w14:srgbClr w14:val="000000"/>
                  </w14:solidFill>
                </w14:textFill>
                <w:lang w:val="en-US" w:eastAsia="zh-CN"/>
              </w:rPr>
              <w:t>传说</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镇江文化旅游产业集团有限责任公</w:t>
            </w:r>
            <w:r>
              <w:rPr>
                <w:rFonts w:ascii="Times New Roman" w:eastAsia="方正仿宋_GBK" w:cs="Times New Roman" w:hAnsi="Times New Roman"/>
                <w:color w:val="000000"/>
                <w:sz w:val="24"/>
                <w:szCs w:val="24"/>
                <w14:textFill>
                  <w14:solidFill>
                    <w14:srgbClr w14:val="000000"/>
                  </w14:solidFill>
                </w14:textFill>
                <w:lang w:val="en-US" w:eastAsia="zh-CN"/>
              </w:rPr>
              <w:t>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3</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磨盘犟驴子</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句容市天王镇唐陵村村民委员会</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4</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吟诵(京口吟诵 )</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镇江市江滨实验小学</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5</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句容三台阁花船</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句容市开发区黄梅街道三台阁社区居民委员会</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6</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锡剧</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镇江市丹徒区戏剧曲艺家协会</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7</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cs="Times New Roman" w:hAnsi="Times New Roman"/>
                <w:color w:val="000000"/>
                <w:sz w:val="24"/>
                <w:szCs w:val="24"/>
                <w14:textFill>
                  <w14:solidFill>
                    <w14:srgbClr w14:val="000000"/>
                  </w14:solidFill>
                </w14:textFill>
                <w:lang w:val="en-US" w:eastAsia="zh-CN"/>
              </w:rPr>
              <w:t>石雕（</w:t>
            </w:r>
            <w:r>
              <w:rPr>
                <w:rFonts w:ascii="Times New Roman" w:eastAsia="方正仿宋_GBK" w:cs="Times New Roman" w:hAnsi="Times New Roman"/>
                <w:color w:val="000000"/>
                <w:sz w:val="24"/>
                <w:szCs w:val="24"/>
                <w14:textFill>
                  <w14:solidFill>
                    <w14:srgbClr w14:val="000000"/>
                  </w14:solidFill>
                </w14:textFill>
                <w:lang w:val="en-US" w:eastAsia="zh-CN"/>
              </w:rPr>
              <w:t>句容石雕</w:t>
            </w:r>
            <w:r>
              <w:rPr>
                <w:rFonts w:ascii="Times New Roman" w:cs="Times New Roman" w:hAnsi="Times New Roman"/>
                <w:color w:val="000000"/>
                <w:sz w:val="24"/>
                <w:szCs w:val="24"/>
                <w14:textFill>
                  <w14:solidFill>
                    <w14:srgbClr w14:val="000000"/>
                  </w14:solidFill>
                </w14:textFill>
                <w:lang w:val="en-US" w:eastAsia="zh-CN"/>
              </w:rPr>
              <w:t>）</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句容经济开发区陶缘园林景观制作部</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8</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泥塑</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扬中市愚艺画廊</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9</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剪纸（扬中剪纸）</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扬中市丰裕中心小学</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10</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彩塑造像</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镇江市飞黄雕塑有限公司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11</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绳结编织</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镇江市特教中心</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12</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插花（江南插花）</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镇江经开区碧山堂文化艺术服务中心</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13</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芦苇</w:t>
            </w:r>
            <w:r>
              <w:rPr>
                <w:rFonts w:ascii="Times New Roman" w:eastAsia="方正仿宋_GBK" w:cs="Times New Roman" w:hAnsi="Times New Roman"/>
                <w:color w:val="000000"/>
                <w:sz w:val="24"/>
                <w:szCs w:val="24"/>
                <w14:textFill>
                  <w14:solidFill>
                    <w14:srgbClr w14:val="000000"/>
                  </w14:solidFill>
                </w14:textFill>
                <w:lang w:val="en-US" w:eastAsia="zh-CN"/>
              </w:rPr>
              <w:t>编织</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京口区艺朵艺术培训服务部</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14</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泥塑(泥孩儿)</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金陵文韵艺术设计镇江有限公司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15</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钩针编织</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镇江市</w:t>
            </w:r>
            <w:r>
              <w:rPr>
                <w:rFonts w:ascii="Times New Roman" w:eastAsia="方正仿宋_GBK" w:cs="Times New Roman" w:hAnsi="Times New Roman"/>
                <w:color w:val="000000"/>
                <w:sz w:val="24"/>
                <w:szCs w:val="24"/>
                <w14:textFill>
                  <w14:solidFill>
                    <w14:srgbClr w14:val="000000"/>
                  </w14:solidFill>
                </w14:textFill>
              </w:rPr>
              <w:t>京口区格凡造物手工制作工作室</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16</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丝网花</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镇江市老年大学</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17</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绒花</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镇江美鑫工艺品有限公司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18</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缠花</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镇江高新区芳姐缠花经营部</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19</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cs="Times New Roman" w:hAnsi="Times New Roman"/>
                <w:color w:val="000000"/>
                <w:sz w:val="24"/>
                <w:szCs w:val="24"/>
                <w14:textFill>
                  <w14:solidFill>
                    <w14:srgbClr w14:val="000000"/>
                  </w14:solidFill>
                </w14:textFill>
                <w:lang w:val="en-US" w:eastAsia="zh-CN"/>
              </w:rPr>
            </w:pPr>
            <w:r>
              <w:rPr>
                <w:rFonts w:ascii="Times New Roman" w:cs="Times New Roman" w:hAnsi="Times New Roman"/>
                <w:color w:val="000000"/>
                <w:sz w:val="24"/>
                <w:szCs w:val="24"/>
                <w14:textFill>
                  <w14:solidFill>
                    <w14:srgbClr w14:val="000000"/>
                  </w14:solidFill>
                </w14:textFill>
                <w:lang w:val="en-US" w:eastAsia="zh-CN"/>
              </w:rPr>
              <w:t>民族乐器制作技艺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cs="Times New Roman" w:hAnsi="Times New Roman"/>
                <w:color w:val="000000"/>
                <w:sz w:val="24"/>
                <w:szCs w:val="24"/>
                <w14:textFill>
                  <w14:solidFill>
                    <w14:srgbClr w14:val="000000"/>
                  </w14:solidFill>
                </w14:textFill>
                <w:lang w:val="en-US" w:eastAsia="zh-CN"/>
              </w:rPr>
              <w:t>（</w:t>
            </w:r>
            <w:r>
              <w:rPr>
                <w:rFonts w:ascii="Times New Roman" w:eastAsia="方正仿宋_GBK" w:cs="Times New Roman" w:hAnsi="Times New Roman"/>
                <w:color w:val="000000"/>
                <w:sz w:val="24"/>
                <w:szCs w:val="24"/>
                <w14:textFill>
                  <w14:solidFill>
                    <w14:srgbClr w14:val="000000"/>
                  </w14:solidFill>
                </w14:textFill>
              </w:rPr>
              <w:t>许氏二胡制作技艺</w:t>
            </w:r>
            <w:r>
              <w:rPr>
                <w:rFonts w:ascii="Times New Roman" w:cs="Times New Roman" w:hAnsi="Times New Roman"/>
                <w:color w:val="000000"/>
                <w:sz w:val="24"/>
                <w:szCs w:val="24"/>
                <w14:textFill>
                  <w14:solidFill>
                    <w14:srgbClr w14:val="000000"/>
                  </w14:solidFill>
                </w14:textFill>
                <w:lang w:val="en-US" w:eastAsia="zh-CN"/>
              </w:rPr>
              <w:t>）</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丹阳市丹北镇许小海二胡研制室</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20</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兰陵盐水鸭制作技艺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丹阳市</w:t>
            </w:r>
            <w:r>
              <w:rPr>
                <w:rFonts w:ascii="Times New Roman" w:cs="Times New Roman" w:hAnsi="Times New Roman"/>
                <w:color w:val="000000"/>
                <w:sz w:val="24"/>
                <w:szCs w:val="24"/>
                <w14:textFill>
                  <w14:solidFill>
                    <w14:srgbClr w14:val="000000"/>
                  </w14:solidFill>
                </w14:textFill>
                <w:lang w:val="en-US" w:eastAsia="zh-CN"/>
              </w:rPr>
              <w:t>兰陵饮食文化有限公司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21</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陆氏蜂之宝制作技艺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丹阳九仙草生物科技有限公</w:t>
            </w:r>
            <w:r>
              <w:rPr>
                <w:rFonts w:ascii="Times New Roman" w:cs="Times New Roman" w:hAnsi="Times New Roman"/>
                <w:color w:val="000000"/>
                <w:sz w:val="24"/>
                <w:szCs w:val="24"/>
                <w14:textFill>
                  <w14:solidFill>
                    <w14:srgbClr w14:val="000000"/>
                  </w14:solidFill>
                </w14:textFill>
                <w:lang w:val="en-US" w:eastAsia="zh-CN"/>
              </w:rPr>
              <w:t>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bidi="ar-SA"/>
              </w:rPr>
              <w:t>22</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贤桥</w:t>
            </w:r>
            <w:r>
              <w:rPr>
                <w:rFonts w:ascii="Times New Roman" w:eastAsia="方正仿宋_GBK" w:cs="Times New Roman" w:hAnsi="Times New Roman"/>
                <w:color w:val="000000"/>
                <w:sz w:val="24"/>
                <w:szCs w:val="24"/>
                <w14:textFill>
                  <w14:solidFill>
                    <w14:srgbClr w14:val="000000"/>
                  </w14:solidFill>
                </w14:textFill>
                <w:lang w:val="en-US" w:eastAsia="zh-CN"/>
              </w:rPr>
              <w:t>干</w:t>
            </w:r>
            <w:r>
              <w:rPr>
                <w:rFonts w:ascii="Times New Roman" w:eastAsia="方正仿宋_GBK" w:cs="Times New Roman" w:hAnsi="Times New Roman"/>
                <w:color w:val="000000"/>
                <w:sz w:val="24"/>
                <w:szCs w:val="24"/>
                <w14:textFill>
                  <w14:solidFill>
                    <w14:srgbClr w14:val="000000"/>
                  </w14:solidFill>
                </w14:textFill>
              </w:rPr>
              <w:t>切牛肉制作技艺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丹阳市</w:t>
            </w:r>
            <w:r>
              <w:rPr>
                <w:rFonts w:ascii="Times New Roman" w:cs="Times New Roman" w:hAnsi="Times New Roman"/>
                <w:color w:val="000000"/>
                <w:sz w:val="24"/>
                <w:szCs w:val="24"/>
                <w14:textFill>
                  <w14:solidFill>
                    <w14:srgbClr w14:val="000000"/>
                  </w14:solidFill>
                </w14:textFill>
                <w:lang w:val="en-US" w:eastAsia="zh-CN"/>
              </w:rPr>
              <w:t>云阳镇</w:t>
            </w:r>
            <w:r>
              <w:rPr>
                <w:rFonts w:ascii="Times New Roman" w:eastAsia="方正仿宋_GBK" w:cs="Times New Roman" w:hAnsi="Times New Roman"/>
                <w:color w:val="000000"/>
                <w:sz w:val="24"/>
                <w:szCs w:val="24"/>
                <w14:textFill>
                  <w14:solidFill>
                    <w14:srgbClr w14:val="000000"/>
                  </w14:solidFill>
                </w14:textFill>
              </w:rPr>
              <w:t>贤桥牛肉店</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23</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丹阳大麦粥制作技艺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丹阳市天禄美食有限公司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24</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张埝盐水</w:t>
            </w:r>
            <w:r>
              <w:rPr>
                <w:rFonts w:ascii="Times New Roman" w:eastAsia="方正仿宋_GBK" w:cs="Times New Roman" w:hAnsi="Times New Roman"/>
                <w:color w:val="000000"/>
                <w:sz w:val="24"/>
                <w:szCs w:val="24"/>
                <w14:textFill>
                  <w14:solidFill>
                    <w14:srgbClr w14:val="000000"/>
                  </w14:solidFill>
                </w14:textFill>
                <w:lang w:val="en-US" w:eastAsia="zh-CN"/>
              </w:rPr>
              <w:t>鹅</w:t>
            </w:r>
            <w:r>
              <w:rPr>
                <w:rFonts w:ascii="Times New Roman" w:eastAsia="方正仿宋_GBK" w:cs="Times New Roman" w:hAnsi="Times New Roman"/>
                <w:color w:val="000000"/>
                <w:sz w:val="24"/>
                <w:szCs w:val="24"/>
                <w14:textFill>
                  <w14:solidFill>
                    <w14:srgbClr w14:val="000000"/>
                  </w14:solidFill>
                </w14:textFill>
              </w:rPr>
              <w:t>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cs="Times New Roman" w:hAnsi="Times New Roman"/>
                <w:color w:val="000000"/>
                <w:sz w:val="24"/>
                <w:szCs w:val="24"/>
                <w14:textFill>
                  <w14:solidFill>
                    <w14:srgbClr w14:val="000000"/>
                  </w14:solidFill>
                </w14:textFill>
                <w:lang w:val="en-US" w:eastAsia="zh-CN"/>
              </w:rPr>
              <w:t>江苏</w:t>
            </w:r>
            <w:r>
              <w:rPr>
                <w:rFonts w:ascii="Times New Roman" w:eastAsia="方正仿宋_GBK" w:cs="Times New Roman" w:hAnsi="Times New Roman"/>
                <w:color w:val="000000"/>
                <w:sz w:val="24"/>
                <w:szCs w:val="24"/>
                <w14:textFill>
                  <w14:solidFill>
                    <w14:srgbClr w14:val="000000"/>
                  </w14:solidFill>
                </w14:textFill>
              </w:rPr>
              <w:t>张埝盐水鹅老作坊有限公司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25</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延陵鸭饺</w:t>
            </w:r>
            <w:r>
              <w:rPr>
                <w:rFonts w:ascii="Times New Roman" w:eastAsia="方正仿宋_GBK" w:cs="Times New Roman" w:hAnsi="Times New Roman"/>
                <w:color w:val="000000"/>
                <w:sz w:val="24"/>
                <w:szCs w:val="24"/>
                <w14:textFill>
                  <w14:solidFill>
                    <w14:srgbClr w14:val="000000"/>
                  </w14:solidFill>
                </w14:textFill>
                <w:lang w:val="en-US" w:eastAsia="zh-CN"/>
              </w:rPr>
              <w:t>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丹阳市延陵镇东进酒家</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26</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丹阳</w:t>
            </w:r>
            <w:r>
              <w:rPr>
                <w:rFonts w:ascii="Times New Roman" w:eastAsia="方正仿宋_GBK" w:cs="Times New Roman" w:hAnsi="Times New Roman"/>
                <w:color w:val="000000"/>
                <w:sz w:val="24"/>
                <w:szCs w:val="24"/>
                <w14:textFill>
                  <w14:solidFill>
                    <w14:srgbClr w14:val="000000"/>
                  </w14:solidFill>
                </w14:textFill>
              </w:rPr>
              <w:t>陵口肴肉制作技艺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丹阳市</w:t>
            </w:r>
            <w:r>
              <w:rPr>
                <w:rFonts w:ascii="Times New Roman" w:eastAsia="方正仿宋_GBK" w:cs="Times New Roman" w:hAnsi="Times New Roman"/>
                <w:color w:val="000000"/>
                <w:sz w:val="24"/>
                <w:szCs w:val="24"/>
                <w14:textFill>
                  <w14:solidFill>
                    <w14:srgbClr w14:val="000000"/>
                  </w14:solidFill>
                </w14:textFill>
              </w:rPr>
              <w:t>陵口</w:t>
            </w:r>
            <w:r>
              <w:rPr>
                <w:rFonts w:ascii="Times New Roman" w:eastAsia="方正仿宋_GBK" w:cs="Times New Roman" w:hAnsi="Times New Roman"/>
                <w:color w:val="000000"/>
                <w:sz w:val="24"/>
                <w:szCs w:val="24"/>
                <w14:textFill>
                  <w14:solidFill>
                    <w14:srgbClr w14:val="000000"/>
                  </w14:solidFill>
                </w14:textFill>
                <w:lang w:val="en-US" w:eastAsia="zh-CN"/>
              </w:rPr>
              <w:t>镇</w:t>
            </w:r>
            <w:r>
              <w:rPr>
                <w:rFonts w:ascii="Times New Roman" w:eastAsia="方正仿宋_GBK" w:cs="Times New Roman" w:hAnsi="Times New Roman"/>
                <w:color w:val="000000"/>
                <w:sz w:val="24"/>
                <w:szCs w:val="24"/>
                <w14:textFill>
                  <w14:solidFill>
                    <w14:srgbClr w14:val="000000"/>
                  </w14:solidFill>
                </w14:textFill>
              </w:rPr>
              <w:t>阿林面馆</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27</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cs="Times New Roman" w:hAnsi="Times New Roman"/>
                <w:color w:val="000000"/>
                <w:sz w:val="24"/>
                <w:szCs w:val="24"/>
                <w14:textFill>
                  <w14:solidFill>
                    <w14:srgbClr w14:val="000000"/>
                  </w14:solidFill>
                </w14:textFill>
                <w:lang w:val="en-US" w:eastAsia="zh-CN"/>
              </w:rPr>
            </w:pPr>
            <w:r>
              <w:rPr>
                <w:rFonts w:ascii="Times New Roman" w:cs="Times New Roman" w:hAnsi="Times New Roman"/>
                <w:color w:val="000000"/>
                <w:sz w:val="24"/>
                <w:szCs w:val="24"/>
                <w14:textFill>
                  <w14:solidFill>
                    <w14:srgbClr w14:val="000000"/>
                  </w14:solidFill>
                </w14:textFill>
                <w:lang w:val="en-US" w:eastAsia="zh-CN"/>
              </w:rPr>
              <w:t>酿造酒酿造技艺</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cs="Times New Roman" w:hAnsi="Times New Roman"/>
                <w:color w:val="000000"/>
                <w:sz w:val="24"/>
                <w:szCs w:val="24"/>
                <w14:textFill>
                  <w14:solidFill>
                    <w14:srgbClr w14:val="000000"/>
                  </w14:solidFill>
                </w14:textFill>
                <w:lang w:val="en-US" w:eastAsia="zh-CN"/>
              </w:rPr>
              <w:t>（</w:t>
            </w:r>
            <w:r>
              <w:rPr>
                <w:rFonts w:ascii="Times New Roman" w:eastAsia="方正仿宋_GBK" w:cs="Times New Roman" w:hAnsi="Times New Roman"/>
                <w:color w:val="000000"/>
                <w:sz w:val="24"/>
                <w:szCs w:val="24"/>
                <w14:textFill>
                  <w14:solidFill>
                    <w14:srgbClr w14:val="000000"/>
                  </w14:solidFill>
                </w14:textFill>
                <w:lang w:val="en-US" w:eastAsia="zh-CN"/>
              </w:rPr>
              <w:t>天王米酒酿造技艺</w:t>
            </w:r>
            <w:r>
              <w:rPr>
                <w:rFonts w:ascii="Times New Roman" w:cs="Times New Roman" w:hAnsi="Times New Roman"/>
                <w:color w:val="000000"/>
                <w:sz w:val="24"/>
                <w:szCs w:val="24"/>
                <w14:textFill>
                  <w14:solidFill>
                    <w14:srgbClr w14:val="000000"/>
                  </w14:solidFill>
                </w14:textFill>
                <w:lang w:val="en-US" w:eastAsia="zh-CN"/>
              </w:rPr>
              <w:t>）</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亚夫生物科技（镇江）有限公司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28</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杨氏红烧甲鱼制作技艺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扬中市春满</w:t>
            </w:r>
            <w:r>
              <w:rPr>
                <w:rFonts w:ascii="Times New Roman" w:cs="Times New Roman" w:hAnsi="Times New Roman"/>
                <w:color w:val="000000"/>
                <w:sz w:val="24"/>
                <w:szCs w:val="24"/>
                <w14:textFill>
                  <w14:solidFill>
                    <w14:srgbClr w14:val="000000"/>
                  </w14:solidFill>
                </w14:textFill>
                <w:lang w:val="en-US" w:eastAsia="zh-CN"/>
              </w:rPr>
              <w:t>源</w:t>
            </w:r>
            <w:r>
              <w:rPr>
                <w:rFonts w:ascii="Times New Roman" w:eastAsia="方正仿宋_GBK" w:cs="Times New Roman" w:hAnsi="Times New Roman"/>
                <w:color w:val="000000"/>
                <w:sz w:val="24"/>
                <w:szCs w:val="24"/>
                <w14:textFill>
                  <w14:solidFill>
                    <w14:srgbClr w14:val="000000"/>
                  </w14:solidFill>
                </w14:textFill>
                <w:lang w:val="en-US" w:eastAsia="zh-CN"/>
              </w:rPr>
              <w:t>酒家</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29</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吴氏寿肠制作技艺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扬中市南湖家庭农场有限公司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30</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cs="Times New Roman" w:hAnsi="Times New Roman"/>
                <w:color w:val="000000"/>
                <w:sz w:val="24"/>
                <w:szCs w:val="24"/>
                <w14:textFill>
                  <w14:solidFill>
                    <w14:srgbClr w14:val="000000"/>
                  </w14:solidFill>
                </w14:textFill>
                <w:lang w:val="en-US" w:eastAsia="zh-CN"/>
              </w:rPr>
            </w:pPr>
            <w:r>
              <w:rPr>
                <w:rFonts w:ascii="Times New Roman" w:cs="Times New Roman" w:hAnsi="Times New Roman"/>
                <w:color w:val="000000"/>
                <w:sz w:val="24"/>
                <w:szCs w:val="24"/>
                <w14:textFill>
                  <w14:solidFill>
                    <w14:srgbClr w14:val="000000"/>
                  </w14:solidFill>
                </w14:textFill>
                <w:lang w:val="en-US" w:eastAsia="zh-CN"/>
              </w:rPr>
              <w:t>酿造酒酿造技艺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cs="Times New Roman" w:hAnsi="Times New Roman"/>
                <w:color w:val="000000"/>
                <w:sz w:val="24"/>
                <w:szCs w:val="24"/>
                <w14:textFill>
                  <w14:solidFill>
                    <w14:srgbClr w14:val="000000"/>
                  </w14:solidFill>
                </w14:textFill>
                <w:lang w:eastAsia="zh-CN"/>
              </w:rPr>
              <w:t>（</w:t>
            </w:r>
            <w:r>
              <w:rPr>
                <w:rFonts w:ascii="Times New Roman" w:eastAsia="方正仿宋_GBK" w:cs="Times New Roman" w:hAnsi="Times New Roman"/>
                <w:color w:val="000000"/>
                <w:sz w:val="24"/>
                <w:szCs w:val="24"/>
                <w14:textFill>
                  <w14:solidFill>
                    <w14:srgbClr w14:val="000000"/>
                  </w14:solidFill>
                </w14:textFill>
              </w:rPr>
              <w:t>镇江百花酒酿</w:t>
            </w:r>
            <w:r>
              <w:rPr>
                <w:rFonts w:ascii="Times New Roman" w:eastAsia="方正仿宋_GBK" w:cs="Times New Roman" w:hAnsi="Times New Roman"/>
                <w:color w:val="000000"/>
                <w:sz w:val="24"/>
                <w:szCs w:val="24"/>
                <w14:textFill>
                  <w14:solidFill>
                    <w14:srgbClr w14:val="000000"/>
                  </w14:solidFill>
                </w14:textFill>
                <w:lang w:val="en-US" w:eastAsia="zh-CN"/>
              </w:rPr>
              <w:t>造</w:t>
            </w:r>
            <w:r>
              <w:rPr>
                <w:rFonts w:ascii="Times New Roman" w:eastAsia="方正仿宋_GBK" w:cs="Times New Roman" w:hAnsi="Times New Roman"/>
                <w:color w:val="000000"/>
                <w:sz w:val="24"/>
                <w:szCs w:val="24"/>
                <w14:textFill>
                  <w14:solidFill>
                    <w14:srgbClr w14:val="000000"/>
                  </w14:solidFill>
                </w14:textFill>
              </w:rPr>
              <w:t>技艺</w:t>
            </w:r>
            <w:r>
              <w:rPr>
                <w:rFonts w:ascii="Times New Roman" w:cs="Times New Roman" w:hAnsi="Times New Roman"/>
                <w:color w:val="000000"/>
                <w:sz w:val="24"/>
                <w:szCs w:val="24"/>
                <w14:textFill>
                  <w14:solidFill>
                    <w14:srgbClr w14:val="000000"/>
                  </w14:solidFill>
                </w14:textFill>
                <w:lang w:eastAsia="zh-CN"/>
              </w:rPr>
              <w:t>）</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江苏恒顺醋业股份有限公司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31</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失蜡法铸造技艺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镇江晟昊文创科技有限公司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32</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百花酒焖肉</w:t>
            </w:r>
            <w:r>
              <w:rPr>
                <w:rFonts w:ascii="Times New Roman" w:eastAsia="方正仿宋_GBK" w:cs="Times New Roman" w:hAnsi="Times New Roman"/>
                <w:color w:val="000000"/>
                <w:sz w:val="24"/>
                <w:szCs w:val="24"/>
                <w14:textFill>
                  <w14:solidFill>
                    <w14:srgbClr w14:val="000000"/>
                  </w14:solidFill>
                </w14:textFill>
                <w:lang w:val="en-US" w:eastAsia="zh-CN"/>
              </w:rPr>
              <w:t>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镇江市总厨联盟餐饮管理公司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33</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京江茶食传统制作技艺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镇江市爵禄食品有限公司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bidi="ar-SA"/>
              </w:rPr>
              <w:t>34</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手工日晒面制作技艺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江苏华秀食品有限公司京口分公司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35</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一枝春全素席制作技艺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镇江宴春酒楼有限公司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36</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古籍修复技艺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镇江市图书馆</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37</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宋代点茶</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润州区宋联可点茶工作室</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38</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锔瓷</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eastAsia="zh-CN"/>
              </w:rPr>
              <w:t>镇江市南山客手工艺品制作有限公司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39</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蟹黄汤包制作技艺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eastAsia="zh-CN"/>
              </w:rPr>
              <w:t>镇江伙头烧餐饮管理有限公司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40</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鼎大祥裁缝技艺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eastAsia="zh-CN"/>
              </w:rPr>
              <w:t>镇江鼎大祥商贸有限公司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41</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cs="Times New Roman" w:hAnsi="Times New Roman"/>
                <w:color w:val="000000"/>
                <w:sz w:val="24"/>
                <w:szCs w:val="24"/>
                <w14:textFill>
                  <w14:solidFill>
                    <w14:srgbClr w14:val="000000"/>
                  </w14:solidFill>
                </w14:textFill>
                <w:lang w:val="en-US" w:eastAsia="zh-CN"/>
              </w:rPr>
            </w:pPr>
            <w:r>
              <w:rPr>
                <w:rFonts w:ascii="Times New Roman" w:cs="Times New Roman" w:hAnsi="Times New Roman"/>
                <w:color w:val="000000"/>
                <w:sz w:val="24"/>
                <w:szCs w:val="24"/>
                <w14:textFill>
                  <w14:solidFill>
                    <w14:srgbClr w14:val="000000"/>
                  </w14:solidFill>
                </w14:textFill>
                <w:lang w:val="en-US" w:eastAsia="zh-CN"/>
              </w:rPr>
              <w:t>绿茶制作技艺</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cs="Times New Roman" w:hAnsi="Times New Roman"/>
                <w:color w:val="000000"/>
                <w:sz w:val="24"/>
                <w:szCs w:val="24"/>
                <w14:textFill>
                  <w14:solidFill>
                    <w14:srgbClr w14:val="000000"/>
                  </w14:solidFill>
                </w14:textFill>
                <w:lang w:val="en-US" w:eastAsia="zh-CN"/>
              </w:rPr>
              <w:t>（</w:t>
            </w:r>
            <w:r>
              <w:rPr>
                <w:rFonts w:ascii="Times New Roman" w:eastAsia="方正仿宋_GBK" w:cs="Times New Roman" w:hAnsi="Times New Roman"/>
                <w:color w:val="000000"/>
                <w:sz w:val="24"/>
                <w:szCs w:val="24"/>
                <w14:textFill>
                  <w14:solidFill>
                    <w14:srgbClr w14:val="000000"/>
                  </w14:solidFill>
                </w14:textFill>
                <w:lang w:val="en-US" w:eastAsia="zh-CN"/>
              </w:rPr>
              <w:t>镇江金山翠芽制作技艺</w:t>
            </w:r>
            <w:r>
              <w:rPr>
                <w:rFonts w:ascii="Times New Roman" w:cs="Times New Roman" w:hAnsi="Times New Roman"/>
                <w:color w:val="000000"/>
                <w:sz w:val="24"/>
                <w:szCs w:val="24"/>
                <w14:textFill>
                  <w14:solidFill>
                    <w14:srgbClr w14:val="000000"/>
                  </w14:solidFill>
                </w14:textFill>
                <w:lang w:val="en-US" w:eastAsia="zh-CN"/>
              </w:rPr>
              <w:t>）</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eastAsia="zh-CN"/>
              </w:rPr>
              <w:t>镇江金山翠芽茶业股份有限公司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42</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烂面烧饼制作技艺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镇江富桥农文科技有限公司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bidi="ar-SA"/>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43</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中医外治穴位敷贴制作技艺</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cs="Times New Roman" w:hAnsi="Times New Roman"/>
                <w:color w:val="000000"/>
                <w:kern w:val="2"/>
                <w:sz w:val="24"/>
                <w:szCs w:val="24"/>
                <w14:textFill>
                  <w14:solidFill>
                    <w14:srgbClr w14:val="000000"/>
                  </w14:solidFill>
                </w14:textFill>
                <w:lang w:val="en-US" w:eastAsia="zh-CN" w:bidi="ar-SA"/>
              </w:rPr>
              <w:t>镇江杏林医疗科技有限公司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44</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邵氏颈肩腰腿痛疗法</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rPr>
              <w:t>丹阳市邵氏中医门诊有限公司</w:t>
            </w:r>
          </w:p>
        </w:tc>
      </w:tr>
      <w:tr>
        <w:trPr>
          <w:trHeight w:hRule="exact" w:val="624"/>
        </w:trPr>
        <w:tc>
          <w:tcPr>
            <w:tcW w:w="111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eastAsia="方正仿宋_GBK" w:cs="Times New Roman" w:hAnsi="Times New Roman"/>
                <w:color w:val="000000"/>
                <w:kern w:val="0"/>
                <w:sz w:val="24"/>
                <w:szCs w:val="24"/>
                <w14:textFill>
                  <w14:solidFill>
                    <w14:srgbClr w14:val="000000"/>
                  </w14:solidFill>
                </w14:textFill>
                <w:lang w:val="en-US" w:eastAsia="zh-CN"/>
              </w:rPr>
            </w:pPr>
            <w:r>
              <w:rPr>
                <w:rFonts w:ascii="Times New Roman" w:eastAsia="方正仿宋_GBK" w:cs="Times New Roman" w:hAnsi="Times New Roman"/>
                <w:color w:val="000000"/>
                <w:kern w:val="0"/>
                <w:sz w:val="24"/>
                <w:szCs w:val="24"/>
                <w14:textFill>
                  <w14:solidFill>
                    <w14:srgbClr w14:val="000000"/>
                  </w14:solidFill>
                </w14:textFill>
                <w:lang w:val="en-US" w:eastAsia="zh-CN"/>
              </w:rPr>
              <w:t>45</w:t>
            </w:r>
          </w:p>
        </w:tc>
        <w:tc>
          <w:tcPr>
            <w:tcW w:w="4125"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val="en-US" w:eastAsia="zh-CN"/>
              </w:rPr>
              <w:t>镇江南山茶会</w:t>
            </w:r>
          </w:p>
        </w:tc>
        <w:tc>
          <w:tcPr>
            <w:tcW w:w="8289"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eastAsia="方正仿宋_GBK" w:cs="Times New Roman" w:hAnsi="Times New Roman"/>
                <w:color w:val="000000"/>
                <w:kern w:val="2"/>
                <w:sz w:val="24"/>
                <w:szCs w:val="24"/>
                <w14:textFill>
                  <w14:solidFill>
                    <w14:srgbClr w14:val="000000"/>
                  </w14:solidFill>
                </w14:textFill>
                <w:lang w:val="en-US" w:eastAsia="zh-CN" w:bidi="ar-SA"/>
              </w:rPr>
            </w:pPr>
            <w:r>
              <w:rPr>
                <w:rFonts w:ascii="Times New Roman" w:eastAsia="方正仿宋_GBK" w:cs="Times New Roman" w:hAnsi="Times New Roman"/>
                <w:color w:val="000000"/>
                <w:sz w:val="24"/>
                <w:szCs w:val="24"/>
                <w14:textFill>
                  <w14:solidFill>
                    <w14:srgbClr w14:val="000000"/>
                  </w14:solidFill>
                </w14:textFill>
                <w:lang w:eastAsia="zh-CN"/>
              </w:rPr>
              <w:t>镇江文化旅游产业集团有限责任公司</w:t>
            </w:r>
          </w:p>
        </w:tc>
      </w:tr>
    </w:tbl>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center"/>
        <w:textAlignment w:val="auto"/>
        <w:rPr>
          <w:rFonts w:ascii="Times New Roman" w:eastAsia="方正仿宋_GBK" w:cs="Times New Roman" w:hAnsi="Times New Roman"/>
          <w:color w:val="000000"/>
          <w14:textFill>
            <w14:solidFill>
              <w14:srgbClr w14:val="000000"/>
            </w14:solidFill>
          </w14:textFill>
        </w:rPr>
      </w:pPr>
    </w:p>
    <w:sectPr>
      <w:pgSz w:w="16838" w:h="11906" w:orient="landscape"/>
      <w:pgMar w:top="1803" w:right="1440" w:bottom="1803" w:left="1440" w:header="851" w:footer="992" w:gutter="0"/>
      <w:rtlGutter/>
      <w:docGrid w:type="lines" w:linePitch="436"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方正仿宋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方正楷体_GBK">
    <w:panose1 w:val="03000509000000000000"/>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60"/>
  <w:drawingGridVerticalSpacing w:val="218"/>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OTRlMDVjZDllOWQ4ZmVjOWY3ODhjMGNhMjQ2ODkzM2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Calibri" w:eastAsia="方正仿宋_GBK" w:cs="方正仿宋_GBK" w:hAnsi="Calibri"/>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autoRedefine/>
  </w:style>
  <w:style w:type="paragraph" w:styleId="15">
    <w:name w:val="Normal (Web)"/>
    <w:basedOn w:val="0"/>
    <w:autoRedefine/>
    <w:pPr>
      <w:spacing w:before="0" w:beforeAutospacing="1" w:after="0" w:afterAutospacing="1"/>
      <w:ind w:left="0" w:right="0"/>
      <w:jc w:val="left"/>
    </w:pPr>
    <w:rPr>
      <w:kern w:val="0"/>
      <w:sz w:val="24"/>
      <w:lang w:val="en-US" w:eastAsia="zh-CN"/>
    </w:rPr>
  </w:style>
  <w:style w:type="character" w:styleId="16">
    <w:name w:val="Hyperlink"/>
    <w:basedOn w:val="10"/>
    <w:autoRedefine/>
    <w:rPr>
      <w:color w:val="0000FF"/>
      <w:u w:val="single"/>
    </w:rPr>
  </w:style>
  <w:style w:type="character" w:customStyle="1" w:styleId="17">
    <w:name w:val="font21"/>
    <w:basedOn w:val="10"/>
    <w:autoRedefine/>
    <w:rPr>
      <w:rFonts w:ascii="方正小标宋_GBK" w:eastAsia="方正小标宋_GBK" w:cs="方正小标宋_GBK"/>
      <w:color w:val="000000"/>
      <w:sz w:val="40"/>
      <w:szCs w:val="40"/>
      <w:u w:val="none"/>
    </w:rPr>
  </w:style>
  <w:style w:type="character" w:customStyle="1" w:styleId="18">
    <w:name w:val="font61"/>
    <w:basedOn w:val="10"/>
    <w:autoRedefine/>
    <w:rPr>
      <w:rFonts w:ascii="方正楷体_GBK" w:eastAsia="方正楷体_GBK" w:cs="方正楷体_GBK"/>
      <w:color w:val="000000"/>
      <w:sz w:val="36"/>
      <w:szCs w:val="36"/>
      <w:u w:val="none"/>
    </w:rPr>
  </w:style>
  <w:style w:type="character" w:customStyle="1" w:styleId="19">
    <w:name w:val="font91"/>
    <w:basedOn w:val="10"/>
    <w:autoRedefine/>
    <w:rPr>
      <w:rFonts w:ascii="方正楷体_GBK" w:eastAsia="方正楷体_GBK" w:cs="方正楷体_GBK"/>
      <w:color w:val="000000"/>
      <w:sz w:val="36"/>
      <w:szCs w:val="36"/>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56</TotalTime>
  <Application>Yozo_Office27021597764231179</Application>
  <Pages>4</Pages>
  <Words>986</Words>
  <Characters>1022</Characters>
  <Lines>143</Lines>
  <Paragraphs>143</Paragraphs>
  <CharactersWithSpaces>1023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清風邀明月</dc:creator>
  <cp:lastModifiedBy>kylin</cp:lastModifiedBy>
  <cp:revision>1</cp:revision>
  <cp:lastPrinted>2024-05-13T09:20:00Z</cp:lastPrinted>
  <dcterms:created xsi:type="dcterms:W3CDTF">2024-04-22T01:13:00Z</dcterms:created>
  <dcterms:modified xsi:type="dcterms:W3CDTF">2024-05-13T09:46:51Z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8A9B56D425BE49B1A10F74FF423A14E2_13</vt:lpwstr>
  </property>
</Properties>
</file>