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color w:val="333333"/>
          <w:sz w:val="16"/>
          <w:szCs w:val="16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8" w:lineRule="atLeast"/>
        <w:ind w:left="0" w:right="0"/>
        <w:jc w:val="center"/>
        <w:rPr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6" w:lineRule="atLeast"/>
        <w:ind w:left="0" w:right="0"/>
        <w:jc w:val="center"/>
        <w:rPr>
          <w:color w:val="333333"/>
          <w:sz w:val="16"/>
          <w:szCs w:val="16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市级财政专项资金项目申报信用承诺书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rPr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tbl>
      <w:tblPr>
        <w:tblW w:w="766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1980"/>
        <w:gridCol w:w="1944"/>
        <w:gridCol w:w="22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项目申报单位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统一社会信用代码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项目名称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申报类型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项目总投资额或执行额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1332"/>
              <w:jc w:val="right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万元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申请财政资金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 w:firstLine="1668"/>
              <w:jc w:val="right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项目所在地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项目申报责任人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信用状况</w:t>
            </w:r>
          </w:p>
        </w:tc>
        <w:tc>
          <w:tcPr>
            <w:tcW w:w="62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□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无失信行为；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□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有一般失信行为；</w:t>
            </w:r>
            <w:r>
              <w:rPr>
                <w:color w:val="333333"/>
                <w:sz w:val="22"/>
                <w:szCs w:val="22"/>
                <w:bdr w:val="none" w:color="auto" w:sz="0" w:space="0"/>
              </w:rPr>
              <w:t>□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有严重失信行为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0" w:hRule="atLeast"/>
          <w:jc w:val="center"/>
        </w:trPr>
        <w:tc>
          <w:tcPr>
            <w:tcW w:w="766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default" w:ascii="方正仿宋_GBK" w:hAnsi="方正仿宋_GBK" w:eastAsia="方正仿宋_GBK" w:cs="方正仿宋_GBK"/>
                <w:b/>
                <w:bCs/>
                <w:color w:val="333333"/>
                <w:sz w:val="22"/>
                <w:szCs w:val="22"/>
                <w:bdr w:val="none" w:color="auto" w:sz="0" w:space="0"/>
              </w:rPr>
              <w:t>项目申报单位承诺：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44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1.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本单位近三年信用状况良好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pacing w:val="0"/>
                <w:sz w:val="22"/>
                <w:szCs w:val="22"/>
                <w:bdr w:val="none" w:color="auto" w:sz="0" w:space="0"/>
              </w:rPr>
              <w:t>，无安全、环保、偷漏税等特定严重失信行为。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44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2.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申报的所有材料均依据相关项目申报要求，据实提供。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44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3.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专项资金获批后将按规定使用。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44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4.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为本项目出具鉴证报告的相关社会中介机构近三年信用状况良好，无严重失信行为；对相关社会中介机构已履行政策宣传告知义务。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44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5.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如违背以上承诺，愿意承担相关责任，同意有关主管部门将相关失信信息记入公共信用信息系统。严重失信的，同意在相关政府门户网站公开。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56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56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ascii="方正楷体_GBK" w:hAnsi="方正楷体_GBK" w:eastAsia="方正楷体_GBK" w:cs="方正楷体_GBK"/>
                <w:b/>
                <w:bCs/>
                <w:color w:val="333333"/>
                <w:sz w:val="22"/>
                <w:szCs w:val="22"/>
                <w:u w:val="single"/>
                <w:bdr w:val="none" w:color="auto" w:sz="0" w:space="0"/>
              </w:rPr>
              <w:t>本单位已阅读全部资料，充分理解并清楚知晓专项资金申报的相关信息，愿意遵守《市级财政专项资金管理应用信用信息实施意见》（盐财规〔</w:t>
            </w:r>
            <w:r>
              <w:rPr>
                <w:rStyle w:val="5"/>
                <w:b/>
                <w:bCs/>
                <w:color w:val="333333"/>
                <w:sz w:val="22"/>
                <w:szCs w:val="22"/>
                <w:u w:val="single"/>
                <w:bdr w:val="none" w:color="auto" w:sz="0" w:space="0"/>
              </w:rPr>
              <w:t>2018</w:t>
            </w:r>
            <w:r>
              <w:rPr>
                <w:rStyle w:val="5"/>
                <w:rFonts w:hint="default" w:ascii="方正楷体_GBK" w:hAnsi="方正楷体_GBK" w:eastAsia="方正楷体_GBK" w:cs="方正楷体_GBK"/>
                <w:b/>
                <w:bCs/>
                <w:color w:val="333333"/>
                <w:sz w:val="22"/>
                <w:szCs w:val="22"/>
                <w:u w:val="single"/>
                <w:bdr w:val="none" w:color="auto" w:sz="0" w:space="0"/>
              </w:rPr>
              <w:t>〕</w:t>
            </w:r>
            <w:r>
              <w:rPr>
                <w:rStyle w:val="5"/>
                <w:b/>
                <w:bCs/>
                <w:color w:val="333333"/>
                <w:sz w:val="22"/>
                <w:szCs w:val="22"/>
                <w:u w:val="single"/>
                <w:bdr w:val="none" w:color="auto" w:sz="0" w:space="0"/>
              </w:rPr>
              <w:t>13</w:t>
            </w:r>
            <w:r>
              <w:rPr>
                <w:rStyle w:val="5"/>
                <w:rFonts w:hint="default" w:ascii="方正楷体_GBK" w:hAnsi="方正楷体_GBK" w:eastAsia="方正楷体_GBK" w:cs="方正楷体_GBK"/>
                <w:b/>
                <w:bCs/>
                <w:color w:val="333333"/>
                <w:sz w:val="22"/>
                <w:szCs w:val="22"/>
                <w:u w:val="single"/>
                <w:bdr w:val="none" w:color="auto" w:sz="0" w:space="0"/>
              </w:rPr>
              <w:t>号）的各项规定。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56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b/>
                <w:bCs/>
                <w:color w:val="333333"/>
                <w:sz w:val="22"/>
                <w:szCs w:val="22"/>
                <w:u w:val="singl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384" w:right="0" w:firstLine="3696"/>
              <w:jc w:val="left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9"/>
                <w:szCs w:val="19"/>
                <w:bdr w:val="none" w:color="auto" w:sz="0" w:space="0"/>
              </w:rPr>
              <w:t>申报责任人（签名）</w:t>
            </w:r>
            <w:r>
              <w:rPr>
                <w:color w:val="333333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19"/>
                <w:szCs w:val="19"/>
                <w:bdr w:val="none" w:color="auto" w:sz="0" w:space="0"/>
              </w:rPr>
              <w:t>：</w:t>
            </w:r>
            <w:r>
              <w:rPr>
                <w:color w:val="000000"/>
                <w:sz w:val="19"/>
                <w:szCs w:val="19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384"/>
              <w:jc w:val="left"/>
              <w:rPr>
                <w:color w:val="333333"/>
                <w:sz w:val="16"/>
                <w:szCs w:val="16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19"/>
                <w:szCs w:val="19"/>
                <w:bdr w:val="none" w:color="auto" w:sz="0" w:space="0"/>
              </w:rPr>
              <w:t>法定代表人（签名）：</w:t>
            </w:r>
            <w:r>
              <w:rPr>
                <w:color w:val="000000"/>
                <w:sz w:val="19"/>
                <w:szCs w:val="19"/>
                <w:bdr w:val="none" w:color="auto" w:sz="0" w:space="0"/>
              </w:rPr>
              <w:t>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384" w:right="0" w:firstLine="432"/>
              <w:jc w:val="left"/>
              <w:rPr>
                <w:color w:val="333333"/>
                <w:sz w:val="16"/>
                <w:szCs w:val="16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960"/>
              <w:rPr>
                <w:color w:val="333333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9"/>
                <w:szCs w:val="19"/>
                <w:bdr w:val="none" w:color="auto" w:sz="0" w:space="0"/>
              </w:rPr>
              <w:t>（单位公章）</w:t>
            </w:r>
            <w:r>
              <w:rPr>
                <w:color w:val="000000"/>
                <w:sz w:val="19"/>
                <w:szCs w:val="19"/>
                <w:bdr w:val="none" w:color="auto" w:sz="0" w:space="0"/>
              </w:rPr>
              <w:t>                       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19"/>
                <w:szCs w:val="19"/>
                <w:bdr w:val="none" w:color="auto" w:sz="0" w:space="0"/>
              </w:rPr>
              <w:t>日期：</w:t>
            </w:r>
            <w:r>
              <w:rPr>
                <w:color w:val="000000"/>
                <w:sz w:val="19"/>
                <w:szCs w:val="19"/>
                <w:bdr w:val="none" w:color="auto" w:sz="0" w:space="0"/>
              </w:rPr>
              <w:t>     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color w:val="000000"/>
                <w:sz w:val="19"/>
                <w:szCs w:val="19"/>
                <w:bdr w:val="none" w:color="auto" w:sz="0" w:space="0"/>
              </w:rPr>
              <w:t>   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color w:val="000000"/>
                <w:sz w:val="19"/>
                <w:szCs w:val="19"/>
                <w:bdr w:val="none" w:color="auto" w:sz="0" w:space="0"/>
              </w:rPr>
              <w:t>   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19"/>
                <w:szCs w:val="19"/>
                <w:bdr w:val="none" w:color="auto" w:sz="0" w:space="0"/>
              </w:rPr>
              <w:t>日</w:t>
            </w:r>
            <w:r>
              <w:rPr>
                <w:color w:val="000000"/>
                <w:sz w:val="19"/>
                <w:szCs w:val="19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960"/>
              <w:rPr>
                <w:color w:val="333333"/>
                <w:sz w:val="16"/>
                <w:szCs w:val="16"/>
              </w:rPr>
            </w:pPr>
            <w:r>
              <w:rPr>
                <w:color w:val="000000"/>
                <w:sz w:val="19"/>
                <w:szCs w:val="19"/>
                <w:bdr w:val="none" w:color="auto" w:sz="0" w:space="0"/>
              </w:rPr>
              <w:t>       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00000000"/>
    <w:rsid w:val="19E0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2024-06-04T06:08:49Z</dcterms:created>
  <dc:creator>Lenovo</dc:creator>
  <cp:lastModifiedBy>今是而昨非</cp:lastModifiedBy>
  <dcterms:modified xsi:type="dcterms:W3CDTF">2024-06-04T06:09:10Z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4C95E34F74124FDDB0556A550B275A5F_12</vt:lpwstr>
  </property>
</Properties>
</file>