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179" w:rsidRPr="007C4C1A" w:rsidRDefault="007D3963" w:rsidP="007D3963">
      <w:pPr>
        <w:jc w:val="center"/>
        <w:rPr>
          <w:rFonts w:ascii="黑体" w:eastAsia="黑体" w:hAnsi="黑体"/>
          <w:sz w:val="44"/>
          <w:szCs w:val="44"/>
        </w:rPr>
      </w:pPr>
      <w:r w:rsidRPr="007C4C1A">
        <w:rPr>
          <w:rFonts w:ascii="黑体" w:eastAsia="黑体" w:hAnsi="黑体" w:hint="eastAsia"/>
          <w:sz w:val="44"/>
          <w:szCs w:val="44"/>
        </w:rPr>
        <w:t>技术标准制修订项目</w:t>
      </w:r>
    </w:p>
    <w:p w:rsidR="007D3963" w:rsidRPr="007D3963" w:rsidRDefault="007D3963" w:rsidP="007D3963">
      <w:pPr>
        <w:jc w:val="center"/>
        <w:rPr>
          <w:rFonts w:ascii="黑体" w:eastAsia="黑体" w:hAnsi="黑体"/>
          <w:sz w:val="32"/>
          <w:szCs w:val="32"/>
        </w:rPr>
      </w:pPr>
    </w:p>
    <w:tbl>
      <w:tblPr>
        <w:tblW w:w="9498" w:type="dxa"/>
        <w:tblInd w:w="-318" w:type="dxa"/>
        <w:tblLook w:val="04A0" w:firstRow="1" w:lastRow="0" w:firstColumn="1" w:lastColumn="0" w:noHBand="0" w:noVBand="1"/>
      </w:tblPr>
      <w:tblGrid>
        <w:gridCol w:w="710"/>
        <w:gridCol w:w="4961"/>
        <w:gridCol w:w="2693"/>
        <w:gridCol w:w="1134"/>
      </w:tblGrid>
      <w:tr w:rsidR="008D4E5A" w:rsidRPr="008D4E5A" w:rsidTr="003E5057">
        <w:trPr>
          <w:trHeight w:val="570"/>
          <w:tblHead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E5A" w:rsidRPr="008D4E5A" w:rsidRDefault="008D4E5A" w:rsidP="008D4E5A">
            <w:pPr>
              <w:widowControl/>
              <w:jc w:val="center"/>
              <w:rPr>
                <w:rFonts w:ascii="黑体" w:eastAsia="黑体" w:hAnsi="黑体" w:cs="宋体"/>
                <w:color w:val="000000"/>
                <w:kern w:val="0"/>
                <w:sz w:val="24"/>
                <w:szCs w:val="24"/>
              </w:rPr>
            </w:pPr>
            <w:r w:rsidRPr="008D4E5A">
              <w:rPr>
                <w:rFonts w:ascii="黑体" w:eastAsia="黑体" w:hAnsi="黑体" w:cs="宋体" w:hint="eastAsia"/>
                <w:color w:val="000000"/>
                <w:kern w:val="0"/>
                <w:sz w:val="24"/>
                <w:szCs w:val="24"/>
              </w:rPr>
              <w:t>序号</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8D4E5A" w:rsidRPr="008D4E5A" w:rsidRDefault="008D4E5A" w:rsidP="008D4E5A">
            <w:pPr>
              <w:widowControl/>
              <w:jc w:val="center"/>
              <w:rPr>
                <w:rFonts w:ascii="黑体" w:eastAsia="黑体" w:hAnsi="黑体" w:cs="宋体"/>
                <w:color w:val="000000"/>
                <w:kern w:val="0"/>
                <w:sz w:val="24"/>
                <w:szCs w:val="24"/>
              </w:rPr>
            </w:pPr>
            <w:r w:rsidRPr="008D4E5A">
              <w:rPr>
                <w:rFonts w:ascii="黑体" w:eastAsia="黑体" w:hAnsi="黑体" w:cs="宋体" w:hint="eastAsia"/>
                <w:color w:val="000000"/>
                <w:kern w:val="0"/>
                <w:sz w:val="24"/>
                <w:szCs w:val="24"/>
              </w:rPr>
              <w:t>项目名称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4E5A" w:rsidRPr="008D4E5A" w:rsidRDefault="008D4E5A" w:rsidP="008D4E5A">
            <w:pPr>
              <w:widowControl/>
              <w:jc w:val="center"/>
              <w:rPr>
                <w:rFonts w:ascii="黑体" w:eastAsia="黑体" w:hAnsi="黑体" w:cs="宋体"/>
                <w:color w:val="000000"/>
                <w:kern w:val="0"/>
                <w:sz w:val="24"/>
                <w:szCs w:val="24"/>
              </w:rPr>
            </w:pPr>
            <w:r w:rsidRPr="008D4E5A">
              <w:rPr>
                <w:rFonts w:ascii="黑体" w:eastAsia="黑体" w:hAnsi="黑体" w:cs="宋体" w:hint="eastAsia"/>
                <w:color w:val="000000"/>
                <w:kern w:val="0"/>
                <w:sz w:val="24"/>
                <w:szCs w:val="24"/>
              </w:rPr>
              <w:t>承担单位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E5A" w:rsidRPr="008D4E5A" w:rsidRDefault="002C6520" w:rsidP="008D4E5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辖区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1</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 xml:space="preserve">国际标准制定：可持续移动与交通-通过为5G通信提供自组网的交通服务框架 </w:t>
            </w:r>
            <w:r w:rsidRPr="008D4E5A">
              <w:rPr>
                <w:rFonts w:ascii="宋体" w:eastAsia="宋体" w:hAnsi="宋体" w:cs="Times New Roman"/>
                <w:sz w:val="20"/>
                <w:szCs w:val="20"/>
              </w:rPr>
              <w:t xml:space="preserve"> </w:t>
            </w:r>
          </w:p>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sz w:val="20"/>
                <w:szCs w:val="20"/>
              </w:rPr>
              <w:t>ISO 37184:2023</w:t>
            </w:r>
            <w:r w:rsidRPr="008D4E5A">
              <w:rPr>
                <w:rFonts w:ascii="宋体" w:eastAsia="宋体" w:hAnsi="宋体" w:cs="Times New Roman" w:hint="eastAsia"/>
                <w:sz w:val="20"/>
                <w:szCs w:val="2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sz w:val="20"/>
                <w:szCs w:val="20"/>
              </w:rPr>
            </w:pPr>
            <w:r w:rsidRPr="008D4E5A">
              <w:rPr>
                <w:rFonts w:ascii="宋体" w:eastAsia="宋体" w:hAnsi="宋体" w:cs="宋体" w:hint="eastAsia"/>
                <w:sz w:val="20"/>
                <w:szCs w:val="20"/>
              </w:rPr>
              <w:t>中城智慧科技有限公司</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sz w:val="20"/>
                <w:szCs w:val="20"/>
              </w:rPr>
            </w:pPr>
            <w:r>
              <w:rPr>
                <w:rFonts w:ascii="宋体" w:eastAsia="宋体" w:hAnsi="宋体" w:cs="宋体" w:hint="eastAsia"/>
                <w:sz w:val="20"/>
                <w:szCs w:val="20"/>
              </w:rPr>
              <w:t>新吴区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2</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 xml:space="preserve">国家标准制定：电动自行车用充电器安全技术要求  </w:t>
            </w:r>
          </w:p>
          <w:p w:rsidR="008D4E5A" w:rsidRPr="008D4E5A" w:rsidRDefault="008D4E5A" w:rsidP="008D4E5A">
            <w:pPr>
              <w:rPr>
                <w:rFonts w:ascii="宋体" w:eastAsia="宋体" w:hAnsi="宋体" w:cs="宋体"/>
                <w:sz w:val="20"/>
                <w:szCs w:val="20"/>
              </w:rPr>
            </w:pPr>
            <w:r w:rsidRPr="008D4E5A">
              <w:rPr>
                <w:rFonts w:ascii="宋体" w:eastAsia="宋体" w:hAnsi="宋体" w:cs="Times New Roman"/>
                <w:sz w:val="20"/>
                <w:szCs w:val="20"/>
              </w:rPr>
              <w:t>GB 42296-2022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sz w:val="20"/>
                <w:szCs w:val="20"/>
              </w:rPr>
            </w:pPr>
            <w:r w:rsidRPr="008D4E5A">
              <w:rPr>
                <w:rFonts w:ascii="宋体" w:eastAsia="宋体" w:hAnsi="宋体" w:cs="Times New Roman" w:hint="eastAsia"/>
                <w:sz w:val="20"/>
                <w:szCs w:val="20"/>
              </w:rPr>
              <w:t>无锡市检验检测认证研究院</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sz w:val="20"/>
                <w:szCs w:val="20"/>
              </w:rPr>
            </w:pPr>
            <w:r>
              <w:rPr>
                <w:rFonts w:ascii="宋体" w:eastAsia="宋体" w:hAnsi="宋体" w:cs="宋体" w:hint="eastAsia"/>
                <w:sz w:val="20"/>
                <w:szCs w:val="20"/>
              </w:rPr>
              <w:t>锡山区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3</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sz w:val="20"/>
                <w:szCs w:val="20"/>
              </w:rPr>
            </w:pPr>
            <w:r w:rsidRPr="008D4E5A">
              <w:rPr>
                <w:rFonts w:ascii="宋体" w:eastAsia="宋体" w:hAnsi="宋体" w:cs="Times New Roman" w:hint="eastAsia"/>
                <w:sz w:val="20"/>
                <w:szCs w:val="20"/>
              </w:rPr>
              <w:t xml:space="preserve">国家标准制定：潜水器及其承压设备压力试验方法    </w:t>
            </w:r>
            <w:r w:rsidRPr="008D4E5A">
              <w:rPr>
                <w:rFonts w:ascii="宋体" w:eastAsia="宋体" w:hAnsi="宋体" w:cs="Times New Roman"/>
                <w:sz w:val="20"/>
                <w:szCs w:val="20"/>
              </w:rPr>
              <w:t>GB/T 42057-2022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sz w:val="20"/>
                <w:szCs w:val="20"/>
              </w:rPr>
            </w:pPr>
            <w:r w:rsidRPr="008D4E5A">
              <w:rPr>
                <w:rFonts w:ascii="宋体" w:eastAsia="宋体" w:hAnsi="宋体" w:cs="宋体" w:hint="eastAsia"/>
                <w:sz w:val="20"/>
                <w:szCs w:val="20"/>
              </w:rPr>
              <w:t>中国船舶科学研究中心</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sz w:val="20"/>
                <w:szCs w:val="20"/>
              </w:rPr>
            </w:pPr>
            <w:r>
              <w:rPr>
                <w:rFonts w:ascii="宋体" w:eastAsia="宋体" w:hAnsi="宋体" w:cs="宋体" w:hint="eastAsia"/>
                <w:sz w:val="20"/>
                <w:szCs w:val="20"/>
              </w:rPr>
              <w:t>滨湖区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4</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sz w:val="20"/>
                <w:szCs w:val="20"/>
              </w:rPr>
            </w:pPr>
            <w:r w:rsidRPr="008D4E5A">
              <w:rPr>
                <w:rFonts w:ascii="宋体" w:eastAsia="宋体" w:hAnsi="宋体" w:cs="Times New Roman" w:hint="eastAsia"/>
                <w:sz w:val="20"/>
                <w:szCs w:val="20"/>
              </w:rPr>
              <w:t xml:space="preserve">国家标准制定：声学 描述船舶水下噪声的量及其测量方法 第1部分：用于比对目的的深水精密测量要求 </w:t>
            </w:r>
            <w:r w:rsidRPr="008D4E5A">
              <w:rPr>
                <w:rFonts w:ascii="宋体" w:eastAsia="宋体" w:hAnsi="宋体" w:cs="Times New Roman"/>
                <w:sz w:val="20"/>
                <w:szCs w:val="20"/>
              </w:rPr>
              <w:t>GB/T 41311.1-2022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sz w:val="20"/>
                <w:szCs w:val="20"/>
              </w:rPr>
            </w:pPr>
            <w:r w:rsidRPr="008D4E5A">
              <w:rPr>
                <w:rFonts w:ascii="宋体" w:eastAsia="宋体" w:hAnsi="宋体" w:cs="宋体" w:hint="eastAsia"/>
                <w:sz w:val="20"/>
                <w:szCs w:val="20"/>
              </w:rPr>
              <w:t>中国船舶科学研究中心</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sz w:val="20"/>
                <w:szCs w:val="20"/>
              </w:rPr>
            </w:pPr>
            <w:r>
              <w:rPr>
                <w:rFonts w:ascii="宋体" w:eastAsia="宋体" w:hAnsi="宋体" w:cs="宋体" w:hint="eastAsia"/>
                <w:sz w:val="20"/>
                <w:szCs w:val="20"/>
              </w:rPr>
              <w:t>滨湖区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5</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 xml:space="preserve">国家标准制定：水下滑翔器系统试验方法 </w:t>
            </w:r>
            <w:r w:rsidRPr="008D4E5A">
              <w:rPr>
                <w:rFonts w:ascii="宋体" w:eastAsia="宋体" w:hAnsi="宋体" w:cs="Times New Roman"/>
                <w:sz w:val="20"/>
                <w:szCs w:val="20"/>
              </w:rPr>
              <w:t xml:space="preserve">       </w:t>
            </w:r>
          </w:p>
          <w:p w:rsidR="008D4E5A" w:rsidRPr="008D4E5A" w:rsidRDefault="008D4E5A" w:rsidP="008D4E5A">
            <w:pPr>
              <w:rPr>
                <w:rFonts w:ascii="宋体" w:eastAsia="宋体" w:hAnsi="宋体" w:cs="宋体"/>
                <w:sz w:val="20"/>
                <w:szCs w:val="20"/>
              </w:rPr>
            </w:pPr>
            <w:r w:rsidRPr="008D4E5A">
              <w:rPr>
                <w:rFonts w:ascii="宋体" w:eastAsia="宋体" w:hAnsi="宋体" w:cs="Times New Roman"/>
                <w:sz w:val="20"/>
                <w:szCs w:val="20"/>
              </w:rPr>
              <w:t>GB/T 42059-2022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sz w:val="20"/>
                <w:szCs w:val="20"/>
              </w:rPr>
            </w:pPr>
            <w:r w:rsidRPr="008D4E5A">
              <w:rPr>
                <w:rFonts w:ascii="宋体" w:eastAsia="宋体" w:hAnsi="宋体" w:cs="宋体" w:hint="eastAsia"/>
                <w:sz w:val="20"/>
                <w:szCs w:val="20"/>
              </w:rPr>
              <w:t>中国船舶科学研究中心</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sz w:val="20"/>
                <w:szCs w:val="20"/>
              </w:rPr>
            </w:pPr>
            <w:r>
              <w:rPr>
                <w:rFonts w:ascii="宋体" w:eastAsia="宋体" w:hAnsi="宋体" w:cs="宋体" w:hint="eastAsia"/>
                <w:sz w:val="20"/>
                <w:szCs w:val="20"/>
              </w:rPr>
              <w:t>滨湖区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6</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 xml:space="preserve">国家标准制定：铜合金护套无缝盘管  </w:t>
            </w:r>
          </w:p>
          <w:p w:rsidR="008D4E5A" w:rsidRPr="008D4E5A" w:rsidRDefault="008D4E5A" w:rsidP="008D4E5A">
            <w:pPr>
              <w:rPr>
                <w:rFonts w:ascii="宋体" w:eastAsia="宋体" w:hAnsi="宋体" w:cs="宋体"/>
                <w:sz w:val="20"/>
                <w:szCs w:val="20"/>
              </w:rPr>
            </w:pPr>
            <w:r w:rsidRPr="008D4E5A">
              <w:rPr>
                <w:rFonts w:ascii="宋体" w:eastAsia="宋体" w:hAnsi="宋体" w:cs="Times New Roman" w:hint="eastAsia"/>
                <w:sz w:val="20"/>
                <w:szCs w:val="20"/>
              </w:rPr>
              <w:t xml:space="preserve"> </w:t>
            </w:r>
            <w:r w:rsidRPr="008D4E5A">
              <w:rPr>
                <w:rFonts w:ascii="宋体" w:eastAsia="宋体" w:hAnsi="宋体" w:cs="Times New Roman"/>
                <w:sz w:val="20"/>
                <w:szCs w:val="20"/>
              </w:rPr>
              <w:t>GB/T 42512-2023</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sz w:val="20"/>
                <w:szCs w:val="20"/>
              </w:rPr>
            </w:pPr>
            <w:r w:rsidRPr="008D4E5A">
              <w:rPr>
                <w:rFonts w:ascii="宋体" w:eastAsia="宋体" w:hAnsi="宋体" w:cs="Times New Roman" w:hint="eastAsia"/>
                <w:sz w:val="20"/>
                <w:szCs w:val="20"/>
              </w:rPr>
              <w:t>江苏隆达超合金股份有限公司</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sz w:val="20"/>
                <w:szCs w:val="20"/>
              </w:rPr>
            </w:pPr>
            <w:r>
              <w:rPr>
                <w:rFonts w:ascii="宋体" w:eastAsia="宋体" w:hAnsi="宋体" w:cs="宋体" w:hint="eastAsia"/>
                <w:sz w:val="20"/>
                <w:szCs w:val="20"/>
              </w:rPr>
              <w:t>锡山区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7</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国家标准制定：橡胶配合剂沉淀水合二氧化硅在溶聚丁苯橡胶(S-SBR)和丁二烯橡胶(BR)混合物中的评价方法</w:t>
            </w:r>
          </w:p>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sz w:val="20"/>
                <w:szCs w:val="20"/>
              </w:rPr>
              <w:t>GB/T 41938—2022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sz w:val="20"/>
                <w:szCs w:val="20"/>
              </w:rPr>
            </w:pPr>
            <w:r w:rsidRPr="008D4E5A">
              <w:rPr>
                <w:rFonts w:ascii="宋体" w:eastAsia="宋体" w:hAnsi="宋体" w:cs="Times New Roman" w:hint="eastAsia"/>
                <w:sz w:val="20"/>
                <w:szCs w:val="20"/>
              </w:rPr>
              <w:t>确成硅化学股份有限公司</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sz w:val="20"/>
                <w:szCs w:val="20"/>
              </w:rPr>
            </w:pPr>
            <w:r>
              <w:rPr>
                <w:rFonts w:ascii="宋体" w:eastAsia="宋体" w:hAnsi="宋体" w:cs="宋体" w:hint="eastAsia"/>
                <w:sz w:val="20"/>
                <w:szCs w:val="20"/>
              </w:rPr>
              <w:t>新吴区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8</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国家标准制定：载人潜水器结构件检测维护要求</w:t>
            </w:r>
          </w:p>
          <w:p w:rsidR="008D4E5A" w:rsidRPr="008D4E5A" w:rsidRDefault="008D4E5A" w:rsidP="008D4E5A">
            <w:pPr>
              <w:rPr>
                <w:rFonts w:ascii="宋体" w:eastAsia="宋体" w:hAnsi="宋体" w:cs="宋体"/>
                <w:sz w:val="20"/>
                <w:szCs w:val="20"/>
              </w:rPr>
            </w:pPr>
            <w:r w:rsidRPr="008D4E5A">
              <w:rPr>
                <w:rFonts w:ascii="宋体" w:eastAsia="宋体" w:hAnsi="宋体" w:cs="Times New Roman"/>
                <w:sz w:val="20"/>
                <w:szCs w:val="20"/>
              </w:rPr>
              <w:t>GB/T 42051-2022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sz w:val="20"/>
                <w:szCs w:val="20"/>
              </w:rPr>
            </w:pPr>
            <w:r w:rsidRPr="008D4E5A">
              <w:rPr>
                <w:rFonts w:ascii="宋体" w:eastAsia="宋体" w:hAnsi="宋体" w:cs="宋体" w:hint="eastAsia"/>
                <w:sz w:val="20"/>
                <w:szCs w:val="20"/>
              </w:rPr>
              <w:t>中国船舶科学研究中心</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hint="eastAsia"/>
                <w:sz w:val="20"/>
                <w:szCs w:val="20"/>
              </w:rPr>
            </w:pPr>
            <w:r>
              <w:rPr>
                <w:rFonts w:ascii="宋体" w:eastAsia="宋体" w:hAnsi="宋体" w:cs="宋体" w:hint="eastAsia"/>
                <w:sz w:val="20"/>
                <w:szCs w:val="20"/>
              </w:rPr>
              <w:t>滨湖区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9</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国家标准制定：载人潜水器作业工具技术规范</w:t>
            </w:r>
          </w:p>
          <w:p w:rsidR="008D4E5A" w:rsidRPr="008D4E5A" w:rsidRDefault="008D4E5A" w:rsidP="008D4E5A">
            <w:pPr>
              <w:rPr>
                <w:rFonts w:ascii="宋体" w:eastAsia="宋体" w:hAnsi="宋体" w:cs="宋体"/>
                <w:sz w:val="20"/>
                <w:szCs w:val="20"/>
              </w:rPr>
            </w:pPr>
            <w:r w:rsidRPr="008D4E5A">
              <w:rPr>
                <w:rFonts w:ascii="宋体" w:eastAsia="宋体" w:hAnsi="宋体" w:cs="Times New Roman"/>
                <w:sz w:val="20"/>
                <w:szCs w:val="20"/>
              </w:rPr>
              <w:t>GB/T 42052-2022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中国船舶科学研究中心</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sz w:val="20"/>
                <w:szCs w:val="20"/>
              </w:rPr>
            </w:pPr>
            <w:r>
              <w:rPr>
                <w:rFonts w:ascii="宋体" w:eastAsia="宋体" w:hAnsi="宋体" w:cs="宋体" w:hint="eastAsia"/>
                <w:sz w:val="20"/>
                <w:szCs w:val="20"/>
              </w:rPr>
              <w:t>滨湖区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10</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国家标准修订：柴油机电控共轨系统 共轨管总成</w:t>
            </w:r>
          </w:p>
          <w:p w:rsidR="008D4E5A" w:rsidRPr="008D4E5A" w:rsidRDefault="008D4E5A" w:rsidP="008D4E5A">
            <w:pPr>
              <w:rPr>
                <w:rFonts w:ascii="宋体" w:eastAsia="宋体" w:hAnsi="宋体" w:cs="宋体"/>
                <w:sz w:val="20"/>
                <w:szCs w:val="20"/>
              </w:rPr>
            </w:pPr>
            <w:r w:rsidRPr="008D4E5A">
              <w:rPr>
                <w:rFonts w:ascii="宋体" w:eastAsia="宋体" w:hAnsi="宋体" w:cs="Times New Roman"/>
                <w:sz w:val="20"/>
                <w:szCs w:val="20"/>
              </w:rPr>
              <w:t>GB/T 25366—2022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中国第一汽车股份有限公司无锡油泵油嘴研究所</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sz w:val="20"/>
                <w:szCs w:val="20"/>
              </w:rPr>
            </w:pPr>
            <w:r>
              <w:rPr>
                <w:rFonts w:ascii="宋体" w:eastAsia="宋体" w:hAnsi="宋体" w:cs="宋体" w:hint="eastAsia"/>
                <w:sz w:val="20"/>
                <w:szCs w:val="20"/>
              </w:rPr>
              <w:t>滨湖区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11</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 xml:space="preserve">国家标准修订：柴油机喷油泵柱塞偶件 技术条件 </w:t>
            </w:r>
          </w:p>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sz w:val="20"/>
                <w:szCs w:val="20"/>
              </w:rPr>
              <w:t>GB/T 5264—2022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中国第一汽车股份有限公司无锡油泵油嘴研究所</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sz w:val="20"/>
                <w:szCs w:val="20"/>
              </w:rPr>
            </w:pPr>
            <w:r>
              <w:rPr>
                <w:rFonts w:ascii="宋体" w:eastAsia="宋体" w:hAnsi="宋体" w:cs="宋体" w:hint="eastAsia"/>
                <w:sz w:val="20"/>
                <w:szCs w:val="20"/>
              </w:rPr>
              <w:t>滨湖区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12</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国家标准修订：机动车安全技术检验业务信息系统及联网规范</w:t>
            </w:r>
          </w:p>
          <w:p w:rsidR="008D4E5A" w:rsidRPr="008D4E5A" w:rsidRDefault="008D4E5A" w:rsidP="008D4E5A">
            <w:pPr>
              <w:rPr>
                <w:rFonts w:ascii="宋体" w:eastAsia="宋体" w:hAnsi="宋体" w:cs="宋体"/>
                <w:sz w:val="20"/>
                <w:szCs w:val="20"/>
              </w:rPr>
            </w:pPr>
            <w:r w:rsidRPr="008D4E5A">
              <w:rPr>
                <w:rFonts w:ascii="宋体" w:eastAsia="宋体" w:hAnsi="宋体" w:cs="Times New Roman"/>
                <w:sz w:val="20"/>
                <w:szCs w:val="20"/>
              </w:rPr>
              <w:t>GB/T 26765—2023</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公安部交通管理科学研究所</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sz w:val="20"/>
                <w:szCs w:val="20"/>
              </w:rPr>
            </w:pPr>
            <w:r>
              <w:rPr>
                <w:rFonts w:ascii="宋体" w:eastAsia="宋体" w:hAnsi="宋体" w:cs="宋体" w:hint="eastAsia"/>
                <w:sz w:val="20"/>
                <w:szCs w:val="20"/>
              </w:rPr>
              <w:t>滨湖区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13</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国家标准修订：摩托车、电动自行车乘员头盔</w:t>
            </w:r>
          </w:p>
          <w:p w:rsidR="008D4E5A" w:rsidRPr="008D4E5A" w:rsidRDefault="008D4E5A" w:rsidP="008D4E5A">
            <w:pPr>
              <w:rPr>
                <w:rFonts w:ascii="宋体" w:eastAsia="宋体" w:hAnsi="宋体" w:cs="宋体"/>
                <w:sz w:val="20"/>
                <w:szCs w:val="20"/>
              </w:rPr>
            </w:pPr>
            <w:r w:rsidRPr="008D4E5A">
              <w:rPr>
                <w:rFonts w:ascii="宋体" w:eastAsia="宋体" w:hAnsi="宋体" w:cs="Times New Roman"/>
                <w:sz w:val="20"/>
                <w:szCs w:val="20"/>
              </w:rPr>
              <w:t>GB 811-2022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公安部交通管理科学研究所</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sz w:val="20"/>
                <w:szCs w:val="20"/>
              </w:rPr>
            </w:pPr>
            <w:r>
              <w:rPr>
                <w:rFonts w:ascii="宋体" w:eastAsia="宋体" w:hAnsi="宋体" w:cs="宋体" w:hint="eastAsia"/>
                <w:sz w:val="20"/>
                <w:szCs w:val="20"/>
              </w:rPr>
              <w:t>滨湖区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14</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国家标准修订：医用X射线管通用技术条件</w:t>
            </w:r>
          </w:p>
          <w:p w:rsidR="008D4E5A" w:rsidRPr="008D4E5A" w:rsidRDefault="008D4E5A" w:rsidP="008D4E5A">
            <w:pPr>
              <w:rPr>
                <w:rFonts w:ascii="宋体" w:eastAsia="宋体" w:hAnsi="宋体" w:cs="宋体"/>
                <w:sz w:val="20"/>
                <w:szCs w:val="20"/>
              </w:rPr>
            </w:pPr>
            <w:r w:rsidRPr="008D4E5A">
              <w:rPr>
                <w:rFonts w:ascii="宋体" w:eastAsia="宋体" w:hAnsi="宋体" w:cs="Times New Roman"/>
                <w:sz w:val="20"/>
                <w:szCs w:val="20"/>
              </w:rPr>
              <w:t>GB/T 13797-2023</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西门子爱克斯射线真空技术（无锡）有限公司</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sz w:val="20"/>
                <w:szCs w:val="20"/>
              </w:rPr>
            </w:pPr>
            <w:r>
              <w:rPr>
                <w:rFonts w:ascii="宋体" w:eastAsia="宋体" w:hAnsi="宋体" w:cs="宋体" w:hint="eastAsia"/>
                <w:sz w:val="20"/>
                <w:szCs w:val="20"/>
              </w:rPr>
              <w:t>新吴区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15</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Times New Roman"/>
                <w:sz w:val="20"/>
                <w:szCs w:val="20"/>
              </w:rPr>
            </w:pPr>
            <w:r w:rsidRPr="008D4E5A">
              <w:rPr>
                <w:rFonts w:ascii="宋体" w:eastAsia="宋体" w:hAnsi="宋体" w:cs="Times New Roman" w:hint="eastAsia"/>
                <w:sz w:val="20"/>
                <w:szCs w:val="20"/>
              </w:rPr>
              <w:t xml:space="preserve">行业标准制定：氨基酸、氨基酸盐及其类似物 第5部分：L-精氨酸及L-盐酸精氨酸    </w:t>
            </w:r>
          </w:p>
          <w:p w:rsidR="008D4E5A" w:rsidRPr="008D4E5A" w:rsidRDefault="008D4E5A" w:rsidP="008D4E5A">
            <w:pPr>
              <w:rPr>
                <w:rFonts w:ascii="宋体" w:eastAsia="宋体" w:hAnsi="宋体" w:cs="宋体"/>
                <w:sz w:val="20"/>
                <w:szCs w:val="20"/>
              </w:rPr>
            </w:pPr>
            <w:r w:rsidRPr="008D4E5A">
              <w:rPr>
                <w:rFonts w:ascii="宋体" w:eastAsia="宋体" w:hAnsi="宋体" w:cs="Times New Roman"/>
                <w:sz w:val="20"/>
                <w:szCs w:val="20"/>
              </w:rPr>
              <w:t>QB/T 5633.5-2022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sz w:val="20"/>
                <w:szCs w:val="20"/>
              </w:rPr>
            </w:pPr>
            <w:r w:rsidRPr="008D4E5A">
              <w:rPr>
                <w:rFonts w:ascii="宋体" w:eastAsia="宋体" w:hAnsi="宋体" w:cs="Times New Roman" w:hint="eastAsia"/>
                <w:sz w:val="20"/>
                <w:szCs w:val="20"/>
              </w:rPr>
              <w:t>无锡晶海氨基酸股份有限公司</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sz w:val="20"/>
                <w:szCs w:val="20"/>
              </w:rPr>
            </w:pPr>
            <w:r>
              <w:rPr>
                <w:rFonts w:ascii="宋体" w:eastAsia="宋体" w:hAnsi="宋体" w:cs="宋体" w:hint="eastAsia"/>
                <w:sz w:val="20"/>
                <w:szCs w:val="20"/>
              </w:rPr>
              <w:t>锡山区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color w:val="000000"/>
                <w:kern w:val="0"/>
                <w:sz w:val="20"/>
                <w:szCs w:val="20"/>
              </w:rPr>
              <w:t>16</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 xml:space="preserve">行业标准制定：合成纤维 单丝抗弯曲性能试验方法          </w:t>
            </w:r>
            <w:r w:rsidRPr="008D4E5A">
              <w:rPr>
                <w:rFonts w:ascii="宋体" w:eastAsia="宋体" w:hAnsi="宋体" w:cs="宋体"/>
                <w:color w:val="000000"/>
                <w:kern w:val="0"/>
                <w:sz w:val="20"/>
                <w:szCs w:val="20"/>
              </w:rPr>
              <w:t>FZ/T 50059-2022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无锡金通高纤股份有限公司</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38141B" w:rsidP="008D4E5A">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滨湖区</w:t>
            </w:r>
            <w:bookmarkStart w:id="0" w:name="_GoBack"/>
            <w:bookmarkEnd w:id="0"/>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lastRenderedPageBreak/>
              <w:t>1</w:t>
            </w:r>
            <w:r w:rsidRPr="008D4E5A">
              <w:rPr>
                <w:rFonts w:ascii="宋体" w:eastAsia="宋体" w:hAnsi="宋体" w:cs="宋体"/>
                <w:color w:val="000000"/>
                <w:kern w:val="0"/>
                <w:sz w:val="20"/>
                <w:szCs w:val="20"/>
              </w:rPr>
              <w:t>7</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行业标准制定：煤矿用芳纶阻燃输送带</w:t>
            </w:r>
          </w:p>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color w:val="000000"/>
                <w:kern w:val="0"/>
                <w:sz w:val="20"/>
                <w:szCs w:val="20"/>
              </w:rPr>
              <w:t>HG/T 6091—2023</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无锡市百年通工业输送有限公司</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新吴区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color w:val="000000"/>
                <w:kern w:val="0"/>
                <w:sz w:val="20"/>
                <w:szCs w:val="20"/>
              </w:rPr>
              <w:t>18</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行业标准制定：泥页岩含油量热解分析方法</w:t>
            </w:r>
          </w:p>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color w:val="000000"/>
                <w:kern w:val="0"/>
                <w:sz w:val="20"/>
                <w:szCs w:val="20"/>
              </w:rPr>
              <w:t>SY/T 7661-2022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中国石油化工股份有限公司石油勘探开发研究院无锡石油地质研究所</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滨湖区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color w:val="000000"/>
                <w:kern w:val="0"/>
                <w:sz w:val="20"/>
                <w:szCs w:val="20"/>
              </w:rPr>
              <w:t>19</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行业标准制定：汽车车载电子数据提取技术规范</w:t>
            </w:r>
          </w:p>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color w:val="000000"/>
                <w:kern w:val="0"/>
                <w:sz w:val="20"/>
                <w:szCs w:val="20"/>
              </w:rPr>
              <w:t>GA/T 1998-2022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公安部交通管理科学研究所</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滨湖区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2</w:t>
            </w:r>
            <w:r w:rsidRPr="008D4E5A">
              <w:rPr>
                <w:rFonts w:ascii="宋体" w:eastAsia="宋体" w:hAnsi="宋体" w:cs="宋体"/>
                <w:color w:val="000000"/>
                <w:kern w:val="0"/>
                <w:sz w:val="20"/>
                <w:szCs w:val="20"/>
              </w:rPr>
              <w:t>0</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 xml:space="preserve">行业标准制定：汽油机缸内直喷燃油系统总成 技术规范    </w:t>
            </w:r>
          </w:p>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color w:val="000000"/>
                <w:kern w:val="0"/>
                <w:sz w:val="20"/>
                <w:szCs w:val="20"/>
              </w:rPr>
              <w:t>JB/T 14178—2022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中国第一汽车股份有限公司无锡油泵油嘴研究所</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滨湖区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2</w:t>
            </w:r>
            <w:r w:rsidRPr="008D4E5A">
              <w:rPr>
                <w:rFonts w:ascii="宋体" w:eastAsia="宋体" w:hAnsi="宋体" w:cs="宋体"/>
                <w:color w:val="000000"/>
                <w:kern w:val="0"/>
                <w:sz w:val="20"/>
                <w:szCs w:val="20"/>
              </w:rPr>
              <w:t>1</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ind w:left="100" w:hangingChars="50" w:hanging="100"/>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行业标准制定：危险货物运输车辆道路检查规范</w:t>
            </w:r>
          </w:p>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color w:val="000000"/>
                <w:kern w:val="0"/>
                <w:sz w:val="20"/>
                <w:szCs w:val="20"/>
              </w:rPr>
              <w:t>GA/T 2096—2023</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公安部交通管理科学研究所</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滨湖区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2</w:t>
            </w:r>
            <w:r w:rsidRPr="008D4E5A">
              <w:rPr>
                <w:rFonts w:ascii="宋体" w:eastAsia="宋体" w:hAnsi="宋体" w:cs="宋体"/>
                <w:color w:val="000000"/>
                <w:kern w:val="0"/>
                <w:sz w:val="20"/>
                <w:szCs w:val="20"/>
              </w:rPr>
              <w:t>2</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行业标准修订：电动自行车用锂离子电池产品规格尺寸</w:t>
            </w:r>
            <w:r w:rsidRPr="008D4E5A">
              <w:rPr>
                <w:rFonts w:ascii="宋体" w:eastAsia="宋体" w:hAnsi="宋体" w:cs="宋体"/>
                <w:color w:val="000000"/>
                <w:kern w:val="0"/>
                <w:sz w:val="20"/>
                <w:szCs w:val="20"/>
              </w:rPr>
              <w:t>QB/T 4428-2023</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无锡市检验检测认证研究院</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锡山区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color w:val="000000"/>
                <w:kern w:val="0"/>
                <w:sz w:val="20"/>
                <w:szCs w:val="20"/>
              </w:rPr>
              <w:t>23</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 xml:space="preserve">行业标准修订：交通技术监控成像补光装置通用技术条件  </w:t>
            </w:r>
          </w:p>
          <w:p w:rsidR="008D4E5A" w:rsidRPr="008D4E5A" w:rsidRDefault="008D4E5A" w:rsidP="008D4E5A">
            <w:pPr>
              <w:ind w:left="100" w:hangingChars="50" w:hanging="100"/>
              <w:rPr>
                <w:rFonts w:ascii="宋体" w:eastAsia="宋体" w:hAnsi="宋体" w:cs="宋体"/>
                <w:color w:val="000000"/>
                <w:kern w:val="0"/>
                <w:sz w:val="20"/>
                <w:szCs w:val="20"/>
              </w:rPr>
            </w:pPr>
            <w:r w:rsidRPr="008D4E5A">
              <w:rPr>
                <w:rFonts w:ascii="宋体" w:eastAsia="宋体" w:hAnsi="宋体" w:cs="宋体"/>
                <w:color w:val="000000"/>
                <w:kern w:val="0"/>
                <w:sz w:val="20"/>
                <w:szCs w:val="20"/>
              </w:rPr>
              <w:t>GA/T 1202—2022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公安部交通管理科学研究所</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滨湖区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color w:val="000000"/>
                <w:kern w:val="0"/>
                <w:sz w:val="20"/>
                <w:szCs w:val="20"/>
              </w:rPr>
              <w:t>24</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 xml:space="preserve">行业标准修订：搪玻璃三通、四通   </w:t>
            </w:r>
          </w:p>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color w:val="000000"/>
                <w:kern w:val="0"/>
                <w:sz w:val="20"/>
                <w:szCs w:val="20"/>
              </w:rPr>
              <w:t>HG/T 2136-2022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无锡市钱桥化工机械有限公司</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惠山区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2</w:t>
            </w:r>
            <w:r w:rsidRPr="008D4E5A">
              <w:rPr>
                <w:rFonts w:ascii="宋体" w:eastAsia="宋体" w:hAnsi="宋体" w:cs="宋体"/>
                <w:color w:val="000000"/>
                <w:kern w:val="0"/>
                <w:sz w:val="20"/>
                <w:szCs w:val="20"/>
              </w:rPr>
              <w:t>5</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地方标准制定：环境信息 数据共享交换规范</w:t>
            </w:r>
          </w:p>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color w:val="000000"/>
                <w:kern w:val="0"/>
                <w:sz w:val="20"/>
                <w:szCs w:val="20"/>
              </w:rPr>
              <w:t>DB32/T 4373-2022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无锡高科物联网科技发展有限公司</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新吴区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2</w:t>
            </w:r>
            <w:r w:rsidRPr="008D4E5A">
              <w:rPr>
                <w:rFonts w:ascii="宋体" w:eastAsia="宋体" w:hAnsi="宋体" w:cs="宋体"/>
                <w:color w:val="000000"/>
                <w:kern w:val="0"/>
                <w:sz w:val="20"/>
                <w:szCs w:val="20"/>
              </w:rPr>
              <w:t>6</w:t>
            </w:r>
          </w:p>
        </w:tc>
        <w:tc>
          <w:tcPr>
            <w:tcW w:w="4961"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地方标准制定：物联网 大型医用影像设备运维管理系统技术要求</w:t>
            </w:r>
          </w:p>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color w:val="000000"/>
                <w:kern w:val="0"/>
                <w:sz w:val="20"/>
                <w:szCs w:val="20"/>
              </w:rPr>
              <w:t>DB32/T 4434-2022</w:t>
            </w:r>
          </w:p>
        </w:tc>
        <w:tc>
          <w:tcPr>
            <w:tcW w:w="2693" w:type="dxa"/>
            <w:tcBorders>
              <w:top w:val="nil"/>
              <w:left w:val="nil"/>
              <w:bottom w:val="single" w:sz="4" w:space="0" w:color="auto"/>
              <w:right w:val="single" w:sz="4" w:space="0" w:color="auto"/>
            </w:tcBorders>
            <w:shd w:val="clear" w:color="auto" w:fill="auto"/>
            <w:vAlign w:val="center"/>
            <w:hideMark/>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无锡物联网产业研究院</w:t>
            </w:r>
          </w:p>
        </w:tc>
        <w:tc>
          <w:tcPr>
            <w:tcW w:w="1134" w:type="dxa"/>
            <w:tcBorders>
              <w:top w:val="nil"/>
              <w:left w:val="nil"/>
              <w:bottom w:val="single" w:sz="4" w:space="0" w:color="auto"/>
              <w:right w:val="single" w:sz="4" w:space="0" w:color="auto"/>
            </w:tcBorders>
            <w:shd w:val="clear" w:color="auto" w:fill="auto"/>
            <w:vAlign w:val="center"/>
            <w:hideMark/>
          </w:tcPr>
          <w:p w:rsidR="008D4E5A" w:rsidRPr="008D4E5A" w:rsidRDefault="002C6520" w:rsidP="008D4E5A">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新吴区</w:t>
            </w:r>
          </w:p>
        </w:tc>
      </w:tr>
      <w:tr w:rsidR="008D4E5A" w:rsidRPr="008D4E5A" w:rsidTr="003E5057">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8D4E5A" w:rsidRPr="008D4E5A" w:rsidRDefault="008D4E5A" w:rsidP="008D4E5A">
            <w:pPr>
              <w:widowControl/>
              <w:jc w:val="center"/>
              <w:rPr>
                <w:rFonts w:ascii="宋体" w:eastAsia="宋体" w:hAnsi="宋体" w:cs="宋体"/>
                <w:color w:val="000000"/>
                <w:kern w:val="0"/>
                <w:sz w:val="20"/>
                <w:szCs w:val="20"/>
              </w:rPr>
            </w:pPr>
            <w:r w:rsidRPr="008D4E5A">
              <w:rPr>
                <w:rFonts w:ascii="宋体" w:eastAsia="宋体" w:hAnsi="宋体" w:cs="宋体"/>
                <w:color w:val="000000"/>
                <w:kern w:val="0"/>
                <w:sz w:val="20"/>
                <w:szCs w:val="20"/>
              </w:rPr>
              <w:t>27</w:t>
            </w:r>
          </w:p>
        </w:tc>
        <w:tc>
          <w:tcPr>
            <w:tcW w:w="4961" w:type="dxa"/>
            <w:tcBorders>
              <w:top w:val="nil"/>
              <w:left w:val="nil"/>
              <w:bottom w:val="single" w:sz="4" w:space="0" w:color="auto"/>
              <w:right w:val="single" w:sz="4" w:space="0" w:color="auto"/>
            </w:tcBorders>
            <w:shd w:val="clear" w:color="auto" w:fill="auto"/>
            <w:vAlign w:val="center"/>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 xml:space="preserve">地方标准制定：物联网 智慧小区安防信息系统安全技术要求    </w:t>
            </w:r>
          </w:p>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color w:val="000000"/>
                <w:kern w:val="0"/>
                <w:sz w:val="20"/>
                <w:szCs w:val="20"/>
              </w:rPr>
              <w:t>DB32/T 4433-2022</w:t>
            </w:r>
          </w:p>
        </w:tc>
        <w:tc>
          <w:tcPr>
            <w:tcW w:w="2693" w:type="dxa"/>
            <w:tcBorders>
              <w:top w:val="nil"/>
              <w:left w:val="nil"/>
              <w:bottom w:val="single" w:sz="4" w:space="0" w:color="auto"/>
              <w:right w:val="single" w:sz="4" w:space="0" w:color="auto"/>
            </w:tcBorders>
            <w:shd w:val="clear" w:color="auto" w:fill="auto"/>
            <w:vAlign w:val="center"/>
          </w:tcPr>
          <w:p w:rsidR="008D4E5A" w:rsidRPr="008D4E5A" w:rsidRDefault="008D4E5A" w:rsidP="008D4E5A">
            <w:pPr>
              <w:rPr>
                <w:rFonts w:ascii="宋体" w:eastAsia="宋体" w:hAnsi="宋体" w:cs="宋体"/>
                <w:color w:val="000000"/>
                <w:kern w:val="0"/>
                <w:sz w:val="20"/>
                <w:szCs w:val="20"/>
              </w:rPr>
            </w:pPr>
            <w:r w:rsidRPr="008D4E5A">
              <w:rPr>
                <w:rFonts w:ascii="宋体" w:eastAsia="宋体" w:hAnsi="宋体" w:cs="宋体" w:hint="eastAsia"/>
                <w:color w:val="000000"/>
                <w:kern w:val="0"/>
                <w:sz w:val="20"/>
                <w:szCs w:val="20"/>
              </w:rPr>
              <w:t>无锡市物联网产业协会</w:t>
            </w:r>
          </w:p>
        </w:tc>
        <w:tc>
          <w:tcPr>
            <w:tcW w:w="1134" w:type="dxa"/>
            <w:tcBorders>
              <w:top w:val="nil"/>
              <w:left w:val="nil"/>
              <w:bottom w:val="single" w:sz="4" w:space="0" w:color="auto"/>
              <w:right w:val="single" w:sz="4" w:space="0" w:color="auto"/>
            </w:tcBorders>
            <w:shd w:val="clear" w:color="auto" w:fill="auto"/>
            <w:vAlign w:val="center"/>
          </w:tcPr>
          <w:p w:rsidR="008D4E5A" w:rsidRPr="008D4E5A" w:rsidRDefault="002C6520" w:rsidP="008D4E5A">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新吴区</w:t>
            </w:r>
          </w:p>
        </w:tc>
      </w:tr>
    </w:tbl>
    <w:p w:rsidR="007D3963" w:rsidRPr="007D3963" w:rsidRDefault="007D3963" w:rsidP="008D4E5A">
      <w:pPr>
        <w:rPr>
          <w:rFonts w:ascii="黑体" w:eastAsia="黑体" w:hAnsi="黑体" w:hint="eastAsia"/>
          <w:sz w:val="32"/>
          <w:szCs w:val="32"/>
        </w:rPr>
      </w:pPr>
    </w:p>
    <w:sectPr w:rsidR="007D3963" w:rsidRPr="007D3963" w:rsidSect="009831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BAE" w:rsidRDefault="00CA6BAE" w:rsidP="007D3963">
      <w:r>
        <w:separator/>
      </w:r>
    </w:p>
  </w:endnote>
  <w:endnote w:type="continuationSeparator" w:id="0">
    <w:p w:rsidR="00CA6BAE" w:rsidRDefault="00CA6BAE" w:rsidP="007D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BAE" w:rsidRDefault="00CA6BAE" w:rsidP="007D3963">
      <w:r>
        <w:separator/>
      </w:r>
    </w:p>
  </w:footnote>
  <w:footnote w:type="continuationSeparator" w:id="0">
    <w:p w:rsidR="00CA6BAE" w:rsidRDefault="00CA6BAE" w:rsidP="007D3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3963"/>
    <w:rsid w:val="001224CA"/>
    <w:rsid w:val="002C6520"/>
    <w:rsid w:val="00323992"/>
    <w:rsid w:val="0038141B"/>
    <w:rsid w:val="00614AB8"/>
    <w:rsid w:val="007C4C1A"/>
    <w:rsid w:val="007D0A3B"/>
    <w:rsid w:val="007D3963"/>
    <w:rsid w:val="00836C10"/>
    <w:rsid w:val="008D4E5A"/>
    <w:rsid w:val="00983179"/>
    <w:rsid w:val="00C4518F"/>
    <w:rsid w:val="00CA6BAE"/>
    <w:rsid w:val="00D42EDC"/>
    <w:rsid w:val="00DC4CAC"/>
    <w:rsid w:val="00E4764F"/>
    <w:rsid w:val="00F902A0"/>
    <w:rsid w:val="00FA5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BF84F"/>
  <w15:docId w15:val="{CA16F844-2C29-45CD-975F-02AFA95B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1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9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3963"/>
    <w:rPr>
      <w:sz w:val="18"/>
      <w:szCs w:val="18"/>
    </w:rPr>
  </w:style>
  <w:style w:type="paragraph" w:styleId="a5">
    <w:name w:val="footer"/>
    <w:basedOn w:val="a"/>
    <w:link w:val="a6"/>
    <w:uiPriority w:val="99"/>
    <w:unhideWhenUsed/>
    <w:rsid w:val="007D3963"/>
    <w:pPr>
      <w:tabs>
        <w:tab w:val="center" w:pos="4153"/>
        <w:tab w:val="right" w:pos="8306"/>
      </w:tabs>
      <w:snapToGrid w:val="0"/>
      <w:jc w:val="left"/>
    </w:pPr>
    <w:rPr>
      <w:sz w:val="18"/>
      <w:szCs w:val="18"/>
    </w:rPr>
  </w:style>
  <w:style w:type="character" w:customStyle="1" w:styleId="a6">
    <w:name w:val="页脚 字符"/>
    <w:basedOn w:val="a0"/>
    <w:link w:val="a5"/>
    <w:uiPriority w:val="99"/>
    <w:rsid w:val="007D39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269</Words>
  <Characters>1539</Characters>
  <Application>Microsoft Office Word</Application>
  <DocSecurity>0</DocSecurity>
  <Lines>12</Lines>
  <Paragraphs>3</Paragraphs>
  <ScaleCrop>false</ScaleCrop>
  <Company>Microsoft</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张静雅</dc:creator>
  <cp:keywords/>
  <dc:description/>
  <cp:lastModifiedBy>Admin</cp:lastModifiedBy>
  <cp:revision>11</cp:revision>
  <dcterms:created xsi:type="dcterms:W3CDTF">2022-05-10T02:46:00Z</dcterms:created>
  <dcterms:modified xsi:type="dcterms:W3CDTF">2024-06-13T02:03:00Z</dcterms:modified>
</cp:coreProperties>
</file>