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b/>
          <w:bCs/>
          <w:spacing w:val="-12"/>
          <w:sz w:val="44"/>
          <w:szCs w:val="44"/>
        </w:rPr>
      </w:pPr>
    </w:p>
    <w:p>
      <w:pPr>
        <w:jc w:val="center"/>
        <w:rPr>
          <w:rFonts w:hint="default" w:ascii="方正小标宋_GBK" w:hAnsi="方正小标宋_GBK" w:eastAsia="方正小标宋_GBK" w:cs="方正小标宋_GBK"/>
          <w:b w:val="0"/>
          <w:bCs w:val="0"/>
          <w:spacing w:val="-12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-12"/>
          <w:sz w:val="44"/>
          <w:szCs w:val="44"/>
          <w:lang w:val="en-US" w:eastAsia="zh-CN"/>
        </w:rPr>
        <w:t>2024年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2"/>
          <w:sz w:val="44"/>
          <w:szCs w:val="44"/>
        </w:rPr>
        <w:t>淮安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2"/>
          <w:sz w:val="44"/>
          <w:szCs w:val="44"/>
          <w:lang w:val="en-US" w:eastAsia="zh-CN"/>
        </w:rPr>
        <w:t>市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2"/>
          <w:sz w:val="44"/>
          <w:szCs w:val="44"/>
        </w:rPr>
        <w:t>技术难题挑战赛企业技术需求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2"/>
          <w:sz w:val="44"/>
          <w:szCs w:val="44"/>
          <w:lang w:val="en-US" w:eastAsia="zh-CN"/>
        </w:rPr>
        <w:t>发布清单</w:t>
      </w:r>
    </w:p>
    <w:tbl>
      <w:tblPr>
        <w:tblStyle w:val="4"/>
        <w:tblW w:w="1436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3684"/>
        <w:gridCol w:w="5050"/>
        <w:gridCol w:w="1150"/>
        <w:gridCol w:w="2300"/>
        <w:gridCol w:w="14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tblHeader/>
        </w:trPr>
        <w:tc>
          <w:tcPr>
            <w:tcW w:w="780" w:type="dxa"/>
            <w:noWrap w:val="0"/>
            <w:vAlign w:val="center"/>
          </w:tcPr>
          <w:p>
            <w:pPr>
              <w:spacing w:before="107" w:line="221" w:lineRule="auto"/>
              <w:ind w:left="225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序号</w:t>
            </w:r>
          </w:p>
        </w:tc>
        <w:tc>
          <w:tcPr>
            <w:tcW w:w="3684" w:type="dxa"/>
            <w:noWrap w:val="0"/>
            <w:vAlign w:val="center"/>
          </w:tcPr>
          <w:p>
            <w:pPr>
              <w:spacing w:before="178" w:line="195" w:lineRule="auto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企业名称</w:t>
            </w:r>
          </w:p>
        </w:tc>
        <w:tc>
          <w:tcPr>
            <w:tcW w:w="5050" w:type="dxa"/>
            <w:noWrap w:val="0"/>
            <w:vAlign w:val="center"/>
          </w:tcPr>
          <w:p>
            <w:pPr>
              <w:spacing w:before="196" w:line="183" w:lineRule="auto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需求项目名称</w:t>
            </w:r>
          </w:p>
        </w:tc>
        <w:tc>
          <w:tcPr>
            <w:tcW w:w="1150" w:type="dxa"/>
            <w:noWrap w:val="0"/>
            <w:vAlign w:val="center"/>
          </w:tcPr>
          <w:p>
            <w:pPr>
              <w:spacing w:before="168" w:line="202" w:lineRule="auto"/>
              <w:ind w:left="337" w:lef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联系人</w:t>
            </w:r>
          </w:p>
        </w:tc>
        <w:tc>
          <w:tcPr>
            <w:tcW w:w="2300" w:type="dxa"/>
            <w:noWrap w:val="0"/>
            <w:vAlign w:val="center"/>
          </w:tcPr>
          <w:p>
            <w:pPr>
              <w:spacing w:before="197" w:line="182" w:lineRule="auto"/>
              <w:ind w:left="248" w:leftChars="0"/>
              <w:jc w:val="center"/>
              <w:rPr>
                <w:rFonts w:hint="default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联系方式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spacing w:before="107" w:line="221" w:lineRule="auto"/>
              <w:jc w:val="center"/>
              <w:rPr>
                <w:rFonts w:hint="default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拟投入金额（万元）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tblHeader/>
        </w:trPr>
        <w:tc>
          <w:tcPr>
            <w:tcW w:w="780" w:type="dxa"/>
            <w:noWrap w:val="0"/>
            <w:vAlign w:val="center"/>
          </w:tcPr>
          <w:p>
            <w:pPr>
              <w:spacing w:before="107" w:line="221" w:lineRule="auto"/>
              <w:ind w:left="225" w:lef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368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eastAsia="仿宋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江苏三联新材料股份有限公司</w:t>
            </w:r>
          </w:p>
        </w:tc>
        <w:tc>
          <w:tcPr>
            <w:tcW w:w="505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eastAsia="仿宋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高品质多功能生物基PTT纤维研发</w:t>
            </w:r>
          </w:p>
        </w:tc>
        <w:tc>
          <w:tcPr>
            <w:tcW w:w="115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eastAsia="仿宋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高金刚</w:t>
            </w:r>
          </w:p>
        </w:tc>
        <w:tc>
          <w:tcPr>
            <w:tcW w:w="230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13776720070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8000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tblHeader/>
        </w:trPr>
        <w:tc>
          <w:tcPr>
            <w:tcW w:w="780" w:type="dxa"/>
            <w:noWrap w:val="0"/>
            <w:vAlign w:val="center"/>
          </w:tcPr>
          <w:p>
            <w:pPr>
              <w:spacing w:before="107" w:line="221" w:lineRule="auto"/>
              <w:ind w:left="225" w:lef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368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江苏纳欧新材料有限公司</w:t>
            </w:r>
          </w:p>
        </w:tc>
        <w:tc>
          <w:tcPr>
            <w:tcW w:w="5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 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凹凸棒石在VOCs降解材料中的应用研究</w:t>
            </w:r>
          </w:p>
        </w:tc>
        <w:tc>
          <w:tcPr>
            <w:tcW w:w="11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王亮</w:t>
            </w:r>
          </w:p>
        </w:tc>
        <w:tc>
          <w:tcPr>
            <w:tcW w:w="2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18861103860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tblHeader/>
        </w:trPr>
        <w:tc>
          <w:tcPr>
            <w:tcW w:w="780" w:type="dxa"/>
            <w:noWrap w:val="0"/>
            <w:vAlign w:val="center"/>
          </w:tcPr>
          <w:p>
            <w:pPr>
              <w:spacing w:before="107" w:line="221" w:lineRule="auto"/>
              <w:ind w:left="225" w:lef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368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江苏天丰种业有限公司</w:t>
            </w:r>
          </w:p>
        </w:tc>
        <w:tc>
          <w:tcPr>
            <w:tcW w:w="5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 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稻、麦关键技术创新</w:t>
            </w:r>
          </w:p>
        </w:tc>
        <w:tc>
          <w:tcPr>
            <w:tcW w:w="11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严卫古</w:t>
            </w:r>
          </w:p>
        </w:tc>
        <w:tc>
          <w:tcPr>
            <w:tcW w:w="2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13861677899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tblHeader/>
        </w:trPr>
        <w:tc>
          <w:tcPr>
            <w:tcW w:w="780" w:type="dxa"/>
            <w:noWrap w:val="0"/>
            <w:vAlign w:val="center"/>
          </w:tcPr>
          <w:p>
            <w:pPr>
              <w:spacing w:before="107" w:line="221" w:lineRule="auto"/>
              <w:ind w:left="225" w:lef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368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eastAsia="仿宋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江苏悦丰晶瓷科技有限公司</w:t>
            </w:r>
          </w:p>
        </w:tc>
        <w:tc>
          <w:tcPr>
            <w:tcW w:w="505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eastAsia="仿宋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低膨胀微晶玻璃器皿制造技术</w:t>
            </w:r>
          </w:p>
        </w:tc>
        <w:tc>
          <w:tcPr>
            <w:tcW w:w="115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eastAsia="仿宋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赵凯志</w:t>
            </w:r>
          </w:p>
        </w:tc>
        <w:tc>
          <w:tcPr>
            <w:tcW w:w="230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15952310568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1500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tblHeader/>
        </w:trPr>
        <w:tc>
          <w:tcPr>
            <w:tcW w:w="780" w:type="dxa"/>
            <w:noWrap w:val="0"/>
            <w:vAlign w:val="center"/>
          </w:tcPr>
          <w:p>
            <w:pPr>
              <w:spacing w:before="107" w:line="221" w:lineRule="auto"/>
              <w:ind w:left="225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368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江苏神力特生物科技股份有限公司</w:t>
            </w:r>
          </w:p>
        </w:tc>
        <w:tc>
          <w:tcPr>
            <w:tcW w:w="5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纳米凹凸棒石搭载氧化锌研究</w:t>
            </w:r>
          </w:p>
        </w:tc>
        <w:tc>
          <w:tcPr>
            <w:tcW w:w="11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胡小寒</w:t>
            </w:r>
          </w:p>
        </w:tc>
        <w:tc>
          <w:tcPr>
            <w:tcW w:w="2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18352309475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400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tblHeader/>
        </w:trPr>
        <w:tc>
          <w:tcPr>
            <w:tcW w:w="780" w:type="dxa"/>
            <w:noWrap w:val="0"/>
            <w:vAlign w:val="center"/>
          </w:tcPr>
          <w:p>
            <w:pPr>
              <w:spacing w:before="107" w:line="221" w:lineRule="auto"/>
              <w:ind w:left="225" w:lef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368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江苏普仁新材料科技有限公司</w:t>
            </w:r>
          </w:p>
        </w:tc>
        <w:tc>
          <w:tcPr>
            <w:tcW w:w="5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新型医用干式热敏胶片研发</w:t>
            </w:r>
          </w:p>
        </w:tc>
        <w:tc>
          <w:tcPr>
            <w:tcW w:w="11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张志成</w:t>
            </w:r>
          </w:p>
        </w:tc>
        <w:tc>
          <w:tcPr>
            <w:tcW w:w="2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17327308086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tblHeader/>
        </w:trPr>
        <w:tc>
          <w:tcPr>
            <w:tcW w:w="780" w:type="dxa"/>
            <w:noWrap w:val="0"/>
            <w:vAlign w:val="center"/>
          </w:tcPr>
          <w:p>
            <w:pPr>
              <w:spacing w:before="107" w:line="221" w:lineRule="auto"/>
              <w:ind w:left="225" w:lef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368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江苏博崴特电子科技有限责任公司</w:t>
            </w:r>
          </w:p>
        </w:tc>
        <w:tc>
          <w:tcPr>
            <w:tcW w:w="5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交通标线工程智绘机器人</w:t>
            </w:r>
          </w:p>
        </w:tc>
        <w:tc>
          <w:tcPr>
            <w:tcW w:w="11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王巧荣</w:t>
            </w:r>
          </w:p>
        </w:tc>
        <w:tc>
          <w:tcPr>
            <w:tcW w:w="2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17305176797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tblHeader/>
        </w:trPr>
        <w:tc>
          <w:tcPr>
            <w:tcW w:w="780" w:type="dxa"/>
            <w:noWrap w:val="0"/>
            <w:vAlign w:val="center"/>
          </w:tcPr>
          <w:p>
            <w:pPr>
              <w:spacing w:before="107" w:line="221" w:lineRule="auto"/>
              <w:ind w:left="225" w:lef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368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江苏顺海科技有限公司</w:t>
            </w:r>
          </w:p>
        </w:tc>
        <w:tc>
          <w:tcPr>
            <w:tcW w:w="5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 3C产品PCBA柔性制造生产线智能质检平台的开发应用</w:t>
            </w:r>
          </w:p>
        </w:tc>
        <w:tc>
          <w:tcPr>
            <w:tcW w:w="11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姜仲秋</w:t>
            </w:r>
          </w:p>
        </w:tc>
        <w:tc>
          <w:tcPr>
            <w:tcW w:w="2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13905237127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150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tblHeader/>
        </w:trPr>
        <w:tc>
          <w:tcPr>
            <w:tcW w:w="780" w:type="dxa"/>
            <w:noWrap w:val="0"/>
            <w:vAlign w:val="center"/>
          </w:tcPr>
          <w:p>
            <w:pPr>
              <w:spacing w:before="107" w:line="221" w:lineRule="auto"/>
              <w:ind w:left="225" w:lef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368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江苏惠民交通设备有限公司</w:t>
            </w:r>
          </w:p>
        </w:tc>
        <w:tc>
          <w:tcPr>
            <w:tcW w:w="5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卫星拒止条件下共轴双旋翼无人机自主导航系统研究</w:t>
            </w:r>
          </w:p>
        </w:tc>
        <w:tc>
          <w:tcPr>
            <w:tcW w:w="11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王际成</w:t>
            </w:r>
          </w:p>
        </w:tc>
        <w:tc>
          <w:tcPr>
            <w:tcW w:w="2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15952350385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tblHeader/>
        </w:trPr>
        <w:tc>
          <w:tcPr>
            <w:tcW w:w="780" w:type="dxa"/>
            <w:noWrap w:val="0"/>
            <w:vAlign w:val="center"/>
          </w:tcPr>
          <w:p>
            <w:pPr>
              <w:spacing w:before="107" w:line="221" w:lineRule="auto"/>
              <w:ind w:left="225" w:leftChars="0"/>
              <w:jc w:val="center"/>
              <w:rPr>
                <w:rFonts w:hint="default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368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华亿轴承科技(江苏)有限公司</w:t>
            </w:r>
          </w:p>
        </w:tc>
        <w:tc>
          <w:tcPr>
            <w:tcW w:w="5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轻质低磨损固体润滑轴承的开发</w:t>
            </w:r>
          </w:p>
        </w:tc>
        <w:tc>
          <w:tcPr>
            <w:tcW w:w="115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戴星月</w:t>
            </w:r>
          </w:p>
        </w:tc>
        <w:tc>
          <w:tcPr>
            <w:tcW w:w="230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15968388668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120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tblHeader/>
        </w:trPr>
        <w:tc>
          <w:tcPr>
            <w:tcW w:w="780" w:type="dxa"/>
            <w:noWrap w:val="0"/>
            <w:vAlign w:val="center"/>
          </w:tcPr>
          <w:p>
            <w:pPr>
              <w:spacing w:before="107" w:line="221" w:lineRule="auto"/>
              <w:ind w:left="225" w:leftChars="0"/>
              <w:jc w:val="center"/>
              <w:rPr>
                <w:rFonts w:hint="default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368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江苏金卫机械设备有限公司</w:t>
            </w:r>
          </w:p>
        </w:tc>
        <w:tc>
          <w:tcPr>
            <w:tcW w:w="5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卫生用品生产设备降噪、降耗、监控等技术攻关</w:t>
            </w:r>
          </w:p>
        </w:tc>
        <w:tc>
          <w:tcPr>
            <w:tcW w:w="115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李孝清</w:t>
            </w:r>
          </w:p>
        </w:tc>
        <w:tc>
          <w:tcPr>
            <w:tcW w:w="230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13401829811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tblHeader/>
        </w:trPr>
        <w:tc>
          <w:tcPr>
            <w:tcW w:w="780" w:type="dxa"/>
            <w:noWrap w:val="0"/>
            <w:vAlign w:val="center"/>
          </w:tcPr>
          <w:p>
            <w:pPr>
              <w:spacing w:before="107" w:line="221" w:lineRule="auto"/>
              <w:ind w:left="225" w:lef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12</w:t>
            </w:r>
          </w:p>
        </w:tc>
        <w:tc>
          <w:tcPr>
            <w:tcW w:w="368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eastAsia="仿宋" w:cs="Arial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江苏瀚康新材料有限公司</w:t>
            </w:r>
          </w:p>
        </w:tc>
        <w:tc>
          <w:tcPr>
            <w:tcW w:w="505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eastAsia="仿宋" w:cs="Arial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开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发HF作为FEC合成的氟化试剂</w:t>
            </w:r>
          </w:p>
        </w:tc>
        <w:tc>
          <w:tcPr>
            <w:tcW w:w="115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eastAsia="仿宋" w:cs="Arial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纪程飞</w:t>
            </w:r>
          </w:p>
        </w:tc>
        <w:tc>
          <w:tcPr>
            <w:tcW w:w="230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18015153740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tblHeader/>
        </w:trPr>
        <w:tc>
          <w:tcPr>
            <w:tcW w:w="780" w:type="dxa"/>
            <w:noWrap w:val="0"/>
            <w:vAlign w:val="center"/>
          </w:tcPr>
          <w:p>
            <w:pPr>
              <w:spacing w:before="107" w:line="221" w:lineRule="auto"/>
              <w:ind w:left="225" w:lef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13</w:t>
            </w:r>
          </w:p>
        </w:tc>
        <w:tc>
          <w:tcPr>
            <w:tcW w:w="368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实联化工（江苏）有限公司</w:t>
            </w:r>
          </w:p>
        </w:tc>
        <w:tc>
          <w:tcPr>
            <w:tcW w:w="505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气化炉副产细渣入热电厂掺烧工程</w:t>
            </w:r>
          </w:p>
        </w:tc>
        <w:tc>
          <w:tcPr>
            <w:tcW w:w="115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韩辉</w:t>
            </w:r>
          </w:p>
        </w:tc>
        <w:tc>
          <w:tcPr>
            <w:tcW w:w="230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15152567982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tblHeader/>
        </w:trPr>
        <w:tc>
          <w:tcPr>
            <w:tcW w:w="780" w:type="dxa"/>
            <w:noWrap w:val="0"/>
            <w:vAlign w:val="center"/>
          </w:tcPr>
          <w:p>
            <w:pPr>
              <w:spacing w:before="107" w:line="221" w:lineRule="auto"/>
              <w:ind w:left="225" w:leftChars="0"/>
              <w:jc w:val="center"/>
              <w:rPr>
                <w:rFonts w:hint="default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14</w:t>
            </w:r>
          </w:p>
        </w:tc>
        <w:tc>
          <w:tcPr>
            <w:tcW w:w="368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江苏祥豪实业股份有限公司</w:t>
            </w:r>
          </w:p>
        </w:tc>
        <w:tc>
          <w:tcPr>
            <w:tcW w:w="5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黄芪多糖发酵工艺的提升与优化</w:t>
            </w:r>
          </w:p>
        </w:tc>
        <w:tc>
          <w:tcPr>
            <w:tcW w:w="11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陈俊</w:t>
            </w:r>
          </w:p>
        </w:tc>
        <w:tc>
          <w:tcPr>
            <w:tcW w:w="2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13776719339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tblHeader/>
        </w:trPr>
        <w:tc>
          <w:tcPr>
            <w:tcW w:w="780" w:type="dxa"/>
            <w:noWrap w:val="0"/>
            <w:vAlign w:val="center"/>
          </w:tcPr>
          <w:p>
            <w:pPr>
              <w:spacing w:before="107" w:line="221" w:lineRule="auto"/>
              <w:ind w:left="225" w:leftChars="0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15</w:t>
            </w:r>
          </w:p>
        </w:tc>
        <w:tc>
          <w:tcPr>
            <w:tcW w:w="368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eastAsia="仿宋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江苏欧西建材科技发展有限公司</w:t>
            </w:r>
          </w:p>
        </w:tc>
        <w:tc>
          <w:tcPr>
            <w:tcW w:w="505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eastAsia="仿宋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 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PVC卷材上下层复合强度改善</w:t>
            </w:r>
          </w:p>
        </w:tc>
        <w:tc>
          <w:tcPr>
            <w:tcW w:w="115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eastAsia="仿宋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顾金佳</w:t>
            </w:r>
          </w:p>
        </w:tc>
        <w:tc>
          <w:tcPr>
            <w:tcW w:w="230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17766440060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tblHeader/>
        </w:trPr>
        <w:tc>
          <w:tcPr>
            <w:tcW w:w="780" w:type="dxa"/>
            <w:noWrap w:val="0"/>
            <w:vAlign w:val="center"/>
          </w:tcPr>
          <w:p>
            <w:pPr>
              <w:spacing w:before="107" w:line="221" w:lineRule="auto"/>
              <w:ind w:left="225" w:leftChars="0"/>
              <w:jc w:val="center"/>
              <w:rPr>
                <w:rFonts w:hint="default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16</w:t>
            </w:r>
          </w:p>
        </w:tc>
        <w:tc>
          <w:tcPr>
            <w:tcW w:w="368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洪泽东俊机械有限公司</w:t>
            </w:r>
          </w:p>
        </w:tc>
        <w:tc>
          <w:tcPr>
            <w:tcW w:w="505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能用于含硫含砂工况的超高压阀门</w:t>
            </w:r>
          </w:p>
        </w:tc>
        <w:tc>
          <w:tcPr>
            <w:tcW w:w="115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张林</w:t>
            </w:r>
          </w:p>
        </w:tc>
        <w:tc>
          <w:tcPr>
            <w:tcW w:w="2300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87221193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面议</w:t>
            </w:r>
          </w:p>
        </w:tc>
      </w:tr>
    </w:tbl>
    <w:p>
      <w:pPr>
        <w:jc w:val="center"/>
        <w:rPr>
          <w:rFonts w:hint="default" w:ascii="方正小标宋_GBK" w:hAnsi="方正小标宋_GBK" w:eastAsia="方正小标宋_GBK" w:cs="方正小标宋_GBK"/>
          <w:b/>
          <w:bCs/>
          <w:spacing w:val="-12"/>
          <w:sz w:val="44"/>
          <w:szCs w:val="44"/>
          <w:lang w:val="en-US" w:eastAsia="zh-CN"/>
        </w:rPr>
      </w:pPr>
    </w:p>
    <w:p/>
    <w:sectPr>
      <w:pgSz w:w="16950" w:h="12070"/>
      <w:pgMar w:top="400" w:right="1575" w:bottom="0" w:left="136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jNGExYTc2ZDI3ZjY0OTUyMDcwYmU5OTU3NGQxYTUifQ=="/>
  </w:docVars>
  <w:rsids>
    <w:rsidRoot w:val="581A6405"/>
    <w:rsid w:val="06CE01B4"/>
    <w:rsid w:val="11D2278B"/>
    <w:rsid w:val="15621C78"/>
    <w:rsid w:val="51AB0F0B"/>
    <w:rsid w:val="581A6405"/>
    <w:rsid w:val="7098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573</Words>
  <Characters>790</Characters>
  <Lines>0</Lines>
  <Paragraphs>0</Paragraphs>
  <TotalTime>2</TotalTime>
  <ScaleCrop>false</ScaleCrop>
  <LinksUpToDate>false</LinksUpToDate>
  <CharactersWithSpaces>790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2024-05-06T07:07:00Z</dcterms:created>
  <dc:creator>叫我小张就好了</dc:creator>
  <cp:lastModifiedBy>孙涛</cp:lastModifiedBy>
  <dcterms:modified xsi:type="dcterms:W3CDTF">2024-05-21T02:03:57Z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7350601F291A43CD8C025416A9D389B6_13</vt:lpwstr>
  </property>
</Properties>
</file>