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  <w:textAlignment w:val="center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附件1：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2024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8"/>
          <w:szCs w:val="38"/>
          <w:bdr w:val="none" w:color="auto" w:sz="0" w:space="0"/>
          <w:shd w:val="clear" w:fill="FFFFFF"/>
        </w:rPr>
        <w:t>年度江苏生猪产业集群建设项目情况表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3"/>
          <w:szCs w:val="23"/>
        </w:rPr>
      </w:pPr>
    </w:p>
    <w:tbl>
      <w:tblPr>
        <w:tblW w:w="89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1115"/>
        <w:gridCol w:w="1739"/>
        <w:gridCol w:w="4186"/>
        <w:gridCol w:w="1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115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建设县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（市、区）</w:t>
            </w:r>
          </w:p>
        </w:tc>
        <w:tc>
          <w:tcPr>
            <w:tcW w:w="1739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单位名称</w:t>
            </w:r>
          </w:p>
        </w:tc>
        <w:tc>
          <w:tcPr>
            <w:tcW w:w="4186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中央财政资金建设内容</w:t>
            </w:r>
          </w:p>
        </w:tc>
        <w:tc>
          <w:tcPr>
            <w:tcW w:w="11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中央财政资金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江苏百汇农业发展有限公司</w:t>
            </w:r>
          </w:p>
        </w:tc>
        <w:tc>
          <w:tcPr>
            <w:tcW w:w="4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猪副产品加工车间，猪副产品采集加工设备。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江苏九丰食品科技有限公司</w:t>
            </w:r>
          </w:p>
        </w:tc>
        <w:tc>
          <w:tcPr>
            <w:tcW w:w="4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猪副产品智能精细加工生产线、预制菜加工设备等。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泰兴市合赢科技发展有限公司</w:t>
            </w:r>
          </w:p>
        </w:tc>
        <w:tc>
          <w:tcPr>
            <w:tcW w:w="4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冷藏库、速冻库设备设施，猪副产品粗加工设备。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宿城区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江苏苏冠冷链物流有限公司</w:t>
            </w:r>
          </w:p>
        </w:tc>
        <w:tc>
          <w:tcPr>
            <w:tcW w:w="4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搭建拼香香肥肠直播间；购买拼香香肥肠直播间直播设备。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宿城区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江苏苏冠冷链物流有限公司</w:t>
            </w:r>
          </w:p>
        </w:tc>
        <w:tc>
          <w:tcPr>
            <w:tcW w:w="4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猪大肠漂烫线，漂烫及冷却流水线设备，猪大肠自动分割线，自动分割流水线设备，猪大肠自动包装线等。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宿城区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江苏越明畜牧有限公司</w:t>
            </w:r>
          </w:p>
        </w:tc>
        <w:tc>
          <w:tcPr>
            <w:tcW w:w="4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自动饲喂系统，自动环境控制系统，自动温控系统，自动饮水系统，监控及预警系统。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泗洪县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江苏德康食品科技有限公司</w:t>
            </w:r>
          </w:p>
        </w:tc>
        <w:tc>
          <w:tcPr>
            <w:tcW w:w="4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屠宰生产线设备，分割生产线，冷链仓储、冷间制冷系统，蒸汽热水供应系统，消防通风排烟系统，环保区污水处理系统。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泗洪县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江苏三瑞农业开发有限公司</w:t>
            </w:r>
          </w:p>
        </w:tc>
        <w:tc>
          <w:tcPr>
            <w:tcW w:w="4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标准化猪舍，漏粪板，配套粪污处理系统。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淮阴区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江苏淮安农旅产业投资集团有限公司</w:t>
            </w:r>
          </w:p>
        </w:tc>
        <w:tc>
          <w:tcPr>
            <w:tcW w:w="418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苏淮猪养殖场，建设定位栏、产房、保育舍、育肥后备舍，购买产床、定位栏、保育栏。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淮阴区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江苏淮阴温氏畜牧有限公司</w:t>
            </w:r>
          </w:p>
        </w:tc>
        <w:tc>
          <w:tcPr>
            <w:tcW w:w="4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高家堰温氏小区猪舍安装空气过滤、除臭系统。淮高镇温氏小区猪舍安装空气过滤设备。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淮阴区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江苏淮阴温氏畜牧有限公司种猪场</w:t>
            </w:r>
          </w:p>
        </w:tc>
        <w:tc>
          <w:tcPr>
            <w:tcW w:w="4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粪污尾水处理还田管网系统，除臭设备，舍内空气循环布袋等。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淮阴区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江苏淮阴温氏畜牧有限公司</w:t>
            </w:r>
          </w:p>
        </w:tc>
        <w:tc>
          <w:tcPr>
            <w:tcW w:w="4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饲料生产附属设备，包括天然气锅炉原料筒仓、散装料仓等。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88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灌南县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江苏灌南牧原农牧有限公司</w:t>
            </w:r>
          </w:p>
        </w:tc>
        <w:tc>
          <w:tcPr>
            <w:tcW w:w="4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标准化猪舍，灌南黑猪选育舍，饲喂设备。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88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灌南县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江苏金采农食品有限公司</w:t>
            </w:r>
          </w:p>
        </w:tc>
        <w:tc>
          <w:tcPr>
            <w:tcW w:w="4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乳猪屠宰车间，加工车间。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东台市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中粮家佳康（江苏）有限公司制品厂</w:t>
            </w:r>
          </w:p>
        </w:tc>
        <w:tc>
          <w:tcPr>
            <w:tcW w:w="4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粗绞绞肉机、螺旋提升机、脂肪检测仪、真空混合搅拌机、绞肉搅拌一体精绞机、去筋膜机等设备。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东台市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中粮家佳康（江苏）有限公司东台分公司</w:t>
            </w:r>
          </w:p>
        </w:tc>
        <w:tc>
          <w:tcPr>
            <w:tcW w:w="4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饲喂系统、水线、风机和栏位和粪污处理系统。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东台市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中粮家佳康（江苏）有限公司东台分公司</w:t>
            </w:r>
          </w:p>
        </w:tc>
        <w:tc>
          <w:tcPr>
            <w:tcW w:w="4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镀镁铝锌板料塔。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88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东台市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中粮家佳康（江苏）有限公司东台分公司</w:t>
            </w:r>
          </w:p>
        </w:tc>
        <w:tc>
          <w:tcPr>
            <w:tcW w:w="4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数字化智能监控系统。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东海县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连云港荣佑农牧科技有限公司</w:t>
            </w:r>
          </w:p>
        </w:tc>
        <w:tc>
          <w:tcPr>
            <w:tcW w:w="4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负压风机，环控箱，初高效过滤层，电源控制箱，空气过滤房，空气连接管道，电缆等。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88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东海县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连云港温氏畜牧有限公司</w:t>
            </w:r>
          </w:p>
        </w:tc>
        <w:tc>
          <w:tcPr>
            <w:tcW w:w="4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空气环境控制过滤设备。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滨海县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滨海温氏畜牧有限公司</w:t>
            </w:r>
          </w:p>
        </w:tc>
        <w:tc>
          <w:tcPr>
            <w:tcW w:w="4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空气环境控制过滤设备。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滨海县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滨海温氏畜牧有限公司</w:t>
            </w:r>
          </w:p>
        </w:tc>
        <w:tc>
          <w:tcPr>
            <w:tcW w:w="4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空气过滤系统，轴流风机，不锈钢控制箱等。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88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滨海县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滨海县家畜改良站</w:t>
            </w:r>
          </w:p>
        </w:tc>
        <w:tc>
          <w:tcPr>
            <w:tcW w:w="4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鲜精生产设备，冷库，洗消房和洗消通道，检测设备等。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88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省直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南京农业大学</w:t>
            </w:r>
          </w:p>
        </w:tc>
        <w:tc>
          <w:tcPr>
            <w:tcW w:w="4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猪发情红外测定仪、妊娠测定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B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超仪、便携式显微镜、硫化氢检测仪等设备。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88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25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省直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扬州大学</w:t>
            </w:r>
          </w:p>
        </w:tc>
        <w:tc>
          <w:tcPr>
            <w:tcW w:w="4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组织破碎仪、细胞计数仪、显微镜及核酸检测仪等设备。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88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省直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江苏省农业科学院</w:t>
            </w:r>
          </w:p>
        </w:tc>
        <w:tc>
          <w:tcPr>
            <w:tcW w:w="4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信息采集及识别终端设备、生产性能测定系统、体尺体重测定系统配件、视频监控以及机器视觉系统和模型计算等专业软件。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88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省直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江苏农牧科技职业学院</w:t>
            </w:r>
          </w:p>
        </w:tc>
        <w:tc>
          <w:tcPr>
            <w:tcW w:w="4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蛋白测定仪、酶标仪等设备。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YWQ1NDVlOTUwMjhhY2UyYmQ1NWIwODAzNGQ0ZmEifQ=="/>
  </w:docVars>
  <w:rsids>
    <w:rsidRoot w:val="00000000"/>
    <w:rsid w:val="4601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2024-06-24T08:54:54Z</dcterms:created>
  <dc:creator>Lenovo</dc:creator>
  <cp:lastModifiedBy>今是而昨非</cp:lastModifiedBy>
  <dcterms:modified xsi:type="dcterms:W3CDTF">2024-06-24T08:55:31Z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8E364D5A4EE84378A921DF04962A0785_12</vt:lpwstr>
  </property>
</Properties>
</file>