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5E" w:rsidRDefault="00E4095E" w:rsidP="00E4095E"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4095E" w:rsidRDefault="00E4095E" w:rsidP="00E4095E">
      <w:pPr>
        <w:spacing w:line="540" w:lineRule="exact"/>
        <w:ind w:firstLineChars="1600" w:firstLine="5120"/>
        <w:rPr>
          <w:rFonts w:eastAsia="方正仿宋_GBK"/>
          <w:sz w:val="32"/>
          <w:szCs w:val="32"/>
        </w:rPr>
      </w:pPr>
    </w:p>
    <w:p w:rsidR="00E4095E" w:rsidRDefault="00E4095E" w:rsidP="00E4095E">
      <w:pPr>
        <w:spacing w:line="560" w:lineRule="exact"/>
        <w:rPr>
          <w:rFonts w:ascii="方正小标宋_GBK" w:eastAsia="方正小标宋_GBK" w:hAnsi="方正小标宋_GBK" w:cs="方正小标宋_GBK"/>
          <w:bCs/>
          <w:spacing w:val="-11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pacing w:val="-11"/>
          <w:sz w:val="44"/>
          <w:szCs w:val="44"/>
        </w:rPr>
        <w:t>2024年度南京市中青年拔尖人才拟推荐名单</w:t>
      </w:r>
    </w:p>
    <w:tbl>
      <w:tblPr>
        <w:tblpPr w:leftFromText="180" w:rightFromText="180" w:vertAnchor="text" w:horzAnchor="page" w:tblpX="1646" w:tblpY="650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1737"/>
        <w:gridCol w:w="5822"/>
      </w:tblGrid>
      <w:tr w:rsidR="00E4095E" w:rsidTr="00B61722">
        <w:trPr>
          <w:cantSplit/>
          <w:trHeight w:val="1469"/>
          <w:tblHeader/>
        </w:trPr>
        <w:tc>
          <w:tcPr>
            <w:tcW w:w="520" w:type="pct"/>
            <w:shd w:val="clear" w:color="auto" w:fill="BFBFBF"/>
            <w:noWrap/>
            <w:vAlign w:val="center"/>
          </w:tcPr>
          <w:bookmarkEnd w:id="0"/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029" w:type="pct"/>
            <w:shd w:val="clear" w:color="auto" w:fill="BFBFBF"/>
            <w:noWrap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3449" w:type="pct"/>
            <w:shd w:val="clear" w:color="auto" w:fill="BFBFBF"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/>
              </w:rPr>
              <w:t>单位名称</w:t>
            </w:r>
          </w:p>
        </w:tc>
      </w:tr>
      <w:tr w:rsidR="00E4095E" w:rsidTr="00B61722">
        <w:trPr>
          <w:cantSplit/>
          <w:trHeight w:val="847"/>
        </w:trPr>
        <w:tc>
          <w:tcPr>
            <w:tcW w:w="520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1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罗响</w:t>
            </w:r>
            <w:proofErr w:type="gramEnd"/>
          </w:p>
        </w:tc>
        <w:tc>
          <w:tcPr>
            <w:tcW w:w="3449" w:type="pct"/>
            <w:shd w:val="clear" w:color="auto" w:fill="FFFFFF"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南京熊猫电子装备有限公司</w:t>
            </w:r>
          </w:p>
        </w:tc>
      </w:tr>
      <w:tr w:rsidR="00E4095E" w:rsidTr="00B61722">
        <w:trPr>
          <w:cantSplit/>
          <w:trHeight w:val="847"/>
        </w:trPr>
        <w:tc>
          <w:tcPr>
            <w:tcW w:w="520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2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胡晓明</w:t>
            </w:r>
          </w:p>
        </w:tc>
        <w:tc>
          <w:tcPr>
            <w:tcW w:w="3449" w:type="pct"/>
            <w:shd w:val="clear" w:color="auto" w:fill="FFFFFF"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南京依维柯汽车有限公司</w:t>
            </w:r>
          </w:p>
        </w:tc>
      </w:tr>
      <w:tr w:rsidR="00E4095E" w:rsidTr="00B61722">
        <w:trPr>
          <w:cantSplit/>
          <w:trHeight w:val="847"/>
        </w:trPr>
        <w:tc>
          <w:tcPr>
            <w:tcW w:w="520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3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杨冀元</w:t>
            </w:r>
            <w:proofErr w:type="gramEnd"/>
          </w:p>
        </w:tc>
        <w:tc>
          <w:tcPr>
            <w:tcW w:w="3449" w:type="pct"/>
            <w:shd w:val="clear" w:color="auto" w:fill="FFFFFF"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南京云锦研究所</w:t>
            </w:r>
          </w:p>
        </w:tc>
      </w:tr>
      <w:tr w:rsidR="00E4095E" w:rsidTr="00B61722">
        <w:trPr>
          <w:cantSplit/>
          <w:trHeight w:val="847"/>
        </w:trPr>
        <w:tc>
          <w:tcPr>
            <w:tcW w:w="520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4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贺晓东</w:t>
            </w:r>
          </w:p>
        </w:tc>
        <w:tc>
          <w:tcPr>
            <w:tcW w:w="3449" w:type="pct"/>
            <w:shd w:val="clear" w:color="auto" w:fill="FFFFFF"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南京国轩电池有限公司</w:t>
            </w:r>
          </w:p>
        </w:tc>
      </w:tr>
      <w:tr w:rsidR="00E4095E" w:rsidTr="00B61722">
        <w:trPr>
          <w:cantSplit/>
          <w:trHeight w:val="847"/>
        </w:trPr>
        <w:tc>
          <w:tcPr>
            <w:tcW w:w="520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5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聂泽宇</w:t>
            </w:r>
          </w:p>
        </w:tc>
        <w:tc>
          <w:tcPr>
            <w:tcW w:w="3449" w:type="pct"/>
            <w:shd w:val="clear" w:color="auto" w:fill="FFFFFF"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南京市市政设计研究院有限责任公司</w:t>
            </w:r>
          </w:p>
        </w:tc>
      </w:tr>
      <w:tr w:rsidR="00E4095E" w:rsidTr="00B61722">
        <w:trPr>
          <w:cantSplit/>
          <w:trHeight w:val="847"/>
        </w:trPr>
        <w:tc>
          <w:tcPr>
            <w:tcW w:w="520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6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成玉刚</w:t>
            </w:r>
          </w:p>
        </w:tc>
        <w:tc>
          <w:tcPr>
            <w:tcW w:w="3449" w:type="pct"/>
            <w:shd w:val="clear" w:color="auto" w:fill="FFFFFF"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南京科瑞达电子装备有限责任公司</w:t>
            </w:r>
          </w:p>
        </w:tc>
      </w:tr>
      <w:tr w:rsidR="00E4095E" w:rsidTr="00B61722">
        <w:trPr>
          <w:cantSplit/>
          <w:trHeight w:val="847"/>
        </w:trPr>
        <w:tc>
          <w:tcPr>
            <w:tcW w:w="520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7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路开道</w:t>
            </w:r>
          </w:p>
        </w:tc>
        <w:tc>
          <w:tcPr>
            <w:tcW w:w="3449" w:type="pct"/>
            <w:shd w:val="clear" w:color="auto" w:fill="FFFFFF"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中铁十四局集团大盾构工程有限公司</w:t>
            </w:r>
          </w:p>
        </w:tc>
      </w:tr>
      <w:tr w:rsidR="00E4095E" w:rsidTr="00B61722">
        <w:trPr>
          <w:cantSplit/>
          <w:trHeight w:val="847"/>
        </w:trPr>
        <w:tc>
          <w:tcPr>
            <w:tcW w:w="520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8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李超</w:t>
            </w:r>
          </w:p>
        </w:tc>
        <w:tc>
          <w:tcPr>
            <w:tcW w:w="3449" w:type="pct"/>
            <w:shd w:val="clear" w:color="auto" w:fill="FFFFFF"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南京造币有限公司</w:t>
            </w:r>
          </w:p>
        </w:tc>
      </w:tr>
      <w:tr w:rsidR="00E4095E" w:rsidTr="00B61722">
        <w:trPr>
          <w:cantSplit/>
          <w:trHeight w:val="847"/>
        </w:trPr>
        <w:tc>
          <w:tcPr>
            <w:tcW w:w="520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9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张红军</w:t>
            </w:r>
          </w:p>
        </w:tc>
        <w:tc>
          <w:tcPr>
            <w:tcW w:w="3449" w:type="pct"/>
            <w:shd w:val="clear" w:color="auto" w:fill="FFFFFF"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南京钢铁股份有限公司</w:t>
            </w:r>
          </w:p>
        </w:tc>
      </w:tr>
      <w:tr w:rsidR="00E4095E" w:rsidTr="00B61722">
        <w:trPr>
          <w:cantSplit/>
          <w:trHeight w:val="887"/>
        </w:trPr>
        <w:tc>
          <w:tcPr>
            <w:tcW w:w="520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kern w:val="0"/>
                <w:szCs w:val="21"/>
              </w:rPr>
              <w:t>10</w:t>
            </w:r>
          </w:p>
        </w:tc>
        <w:tc>
          <w:tcPr>
            <w:tcW w:w="1029" w:type="pct"/>
            <w:shd w:val="clear" w:color="auto" w:fill="FFFFFF"/>
            <w:noWrap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丁宇诚</w:t>
            </w:r>
            <w:proofErr w:type="gramEnd"/>
          </w:p>
        </w:tc>
        <w:tc>
          <w:tcPr>
            <w:tcW w:w="3449" w:type="pct"/>
            <w:shd w:val="clear" w:color="auto" w:fill="FFFFFF"/>
            <w:vAlign w:val="center"/>
          </w:tcPr>
          <w:p w:rsidR="00E4095E" w:rsidRDefault="00E4095E" w:rsidP="00B61722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南京小芦苇工程科技有限公司</w:t>
            </w:r>
          </w:p>
        </w:tc>
      </w:tr>
    </w:tbl>
    <w:p w:rsidR="00E4095E" w:rsidRDefault="00E4095E" w:rsidP="00E4095E"/>
    <w:p w:rsidR="00F177A5" w:rsidRPr="00E4095E" w:rsidRDefault="00F177A5"/>
    <w:sectPr w:rsidR="00F177A5" w:rsidRPr="00E4095E" w:rsidSect="00EA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5E" w:rsidRDefault="00E4095E" w:rsidP="00E4095E">
      <w:r>
        <w:separator/>
      </w:r>
    </w:p>
  </w:endnote>
  <w:endnote w:type="continuationSeparator" w:id="0">
    <w:p w:rsidR="00E4095E" w:rsidRDefault="00E4095E" w:rsidP="00E40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5E" w:rsidRDefault="00E4095E" w:rsidP="00E4095E">
      <w:r>
        <w:separator/>
      </w:r>
    </w:p>
  </w:footnote>
  <w:footnote w:type="continuationSeparator" w:id="0">
    <w:p w:rsidR="00E4095E" w:rsidRDefault="00E4095E" w:rsidP="00E40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95E"/>
    <w:rsid w:val="008E7D1D"/>
    <w:rsid w:val="00E4095E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9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9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2024-06-26T07:03:00Z</dcterms:created>
  <dcterms:modified xsi:type="dcterms:W3CDTF">2024-06-26T07:03:00Z</dcterms:modified>
</cp:coreProperties>
</file>