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eastAsia="方正黑体_GBK"/>
          <w:sz w:val="30"/>
          <w:szCs w:val="30"/>
        </w:rPr>
      </w:pPr>
      <w:bookmarkStart w:id="0" w:name="_GoBack"/>
      <w:bookmarkEnd w:id="0"/>
      <w:r>
        <w:rPr>
          <w:rFonts w:hint="eastAsia" w:ascii="方正黑体_GBK" w:eastAsia="方正黑体_GBK"/>
          <w:sz w:val="30"/>
          <w:szCs w:val="30"/>
        </w:rPr>
        <w:t>附件</w:t>
      </w:r>
      <w:r>
        <w:rPr>
          <w:rFonts w:ascii="方正黑体_GBK" w:eastAsia="方正黑体_GBK"/>
          <w:sz w:val="30"/>
          <w:szCs w:val="30"/>
        </w:rPr>
        <w:t>3</w:t>
      </w:r>
      <w:r>
        <w:rPr>
          <w:rFonts w:hint="eastAsia" w:ascii="方正黑体_GBK" w:eastAsia="方正黑体_GBK"/>
          <w:sz w:val="30"/>
          <w:szCs w:val="30"/>
        </w:rPr>
        <w:t>：</w:t>
      </w:r>
    </w:p>
    <w:p>
      <w:pPr>
        <w:spacing w:line="320" w:lineRule="exact"/>
        <w:jc w:val="center"/>
        <w:rPr>
          <w:rFonts w:ascii="方正小标宋_GBK" w:eastAsia="方正小标宋_GBK"/>
          <w:sz w:val="36"/>
          <w:szCs w:val="36"/>
        </w:rPr>
      </w:pPr>
    </w:p>
    <w:p>
      <w:pPr>
        <w:spacing w:line="560" w:lineRule="exact"/>
        <w:jc w:val="center"/>
        <w:rPr>
          <w:rFonts w:ascii="方正小标宋_GBK" w:eastAsia="方正小标宋_GBK"/>
          <w:sz w:val="36"/>
          <w:szCs w:val="36"/>
        </w:rPr>
      </w:pPr>
      <w:r>
        <w:rPr>
          <w:rFonts w:hint="eastAsia" w:ascii="方正小标宋_GBK" w:eastAsia="方正小标宋_GBK"/>
          <w:sz w:val="36"/>
          <w:szCs w:val="36"/>
        </w:rPr>
        <w:t>202</w:t>
      </w:r>
      <w:r>
        <w:rPr>
          <w:rFonts w:ascii="方正小标宋_GBK" w:eastAsia="方正小标宋_GBK"/>
          <w:sz w:val="36"/>
          <w:szCs w:val="36"/>
        </w:rPr>
        <w:t>4</w:t>
      </w:r>
      <w:r>
        <w:rPr>
          <w:rFonts w:hint="eastAsia" w:ascii="方正小标宋_GBK" w:eastAsia="方正小标宋_GBK"/>
          <w:sz w:val="36"/>
          <w:szCs w:val="36"/>
        </w:rPr>
        <w:t>年度市重点研发计划（农业）项目推荐汇总表</w:t>
      </w:r>
    </w:p>
    <w:p>
      <w:pPr>
        <w:spacing w:after="93" w:afterLines="30" w:line="440" w:lineRule="exact"/>
        <w:rPr>
          <w:rFonts w:ascii="方正仿宋_GBK" w:eastAsia="方正仿宋_GBK"/>
          <w:sz w:val="28"/>
          <w:szCs w:val="28"/>
        </w:rPr>
      </w:pPr>
      <w:r>
        <w:rPr>
          <w:rFonts w:hint="eastAsia" w:ascii="方正仿宋_GBK" w:eastAsia="方正仿宋_GBK"/>
          <w:sz w:val="28"/>
          <w:szCs w:val="28"/>
        </w:rPr>
        <w:t xml:space="preserve">项目主管部门：                      （ 盖章）        </w:t>
      </w:r>
    </w:p>
    <w:tbl>
      <w:tblPr>
        <w:tblStyle w:val="6"/>
        <w:tblW w:w="13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15"/>
        <w:gridCol w:w="792"/>
        <w:gridCol w:w="836"/>
        <w:gridCol w:w="2079"/>
        <w:gridCol w:w="1285"/>
        <w:gridCol w:w="1265"/>
        <w:gridCol w:w="1570"/>
        <w:gridCol w:w="1009"/>
        <w:gridCol w:w="825"/>
        <w:gridCol w:w="825"/>
        <w:gridCol w:w="825"/>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02" w:type="dxa"/>
            <w:vAlign w:val="center"/>
          </w:tcPr>
          <w:p>
            <w:pPr>
              <w:spacing w:line="260" w:lineRule="exact"/>
              <w:jc w:val="center"/>
              <w:rPr>
                <w:rFonts w:eastAsia="方正黑体_GBK"/>
                <w:color w:val="000000"/>
                <w:spacing w:val="-4"/>
                <w:sz w:val="28"/>
                <w:szCs w:val="28"/>
              </w:rPr>
            </w:pPr>
            <w:r>
              <w:rPr>
                <w:rFonts w:eastAsia="方正黑体_GBK"/>
                <w:spacing w:val="-4"/>
                <w:sz w:val="24"/>
              </w:rPr>
              <w:t>序号</w:t>
            </w:r>
          </w:p>
        </w:tc>
        <w:tc>
          <w:tcPr>
            <w:tcW w:w="815" w:type="dxa"/>
            <w:vAlign w:val="center"/>
          </w:tcPr>
          <w:p>
            <w:pPr>
              <w:spacing w:line="260" w:lineRule="exact"/>
              <w:jc w:val="center"/>
              <w:rPr>
                <w:rFonts w:eastAsia="方正黑体_GBK"/>
                <w:spacing w:val="-4"/>
                <w:sz w:val="24"/>
              </w:rPr>
            </w:pPr>
            <w:r>
              <w:rPr>
                <w:rFonts w:hint="eastAsia" w:eastAsia="方正黑体_GBK"/>
                <w:spacing w:val="-4"/>
                <w:sz w:val="24"/>
              </w:rPr>
              <w:t>项目类别</w:t>
            </w:r>
          </w:p>
        </w:tc>
        <w:tc>
          <w:tcPr>
            <w:tcW w:w="792" w:type="dxa"/>
            <w:vAlign w:val="center"/>
          </w:tcPr>
          <w:p>
            <w:pPr>
              <w:spacing w:line="260" w:lineRule="exact"/>
              <w:jc w:val="center"/>
              <w:rPr>
                <w:rFonts w:eastAsia="方正黑体_GBK"/>
                <w:spacing w:val="-4"/>
                <w:sz w:val="24"/>
              </w:rPr>
            </w:pPr>
            <w:r>
              <w:rPr>
                <w:rFonts w:eastAsia="方正黑体_GBK"/>
                <w:spacing w:val="-4"/>
                <w:sz w:val="24"/>
              </w:rPr>
              <w:t>指南</w:t>
            </w:r>
          </w:p>
          <w:p>
            <w:pPr>
              <w:spacing w:line="260" w:lineRule="exact"/>
              <w:jc w:val="center"/>
              <w:rPr>
                <w:rFonts w:eastAsia="方正黑体_GBK"/>
                <w:color w:val="000000"/>
                <w:spacing w:val="-4"/>
                <w:sz w:val="28"/>
                <w:szCs w:val="28"/>
              </w:rPr>
            </w:pPr>
            <w:r>
              <w:rPr>
                <w:rFonts w:eastAsia="方正黑体_GBK"/>
                <w:spacing w:val="-4"/>
                <w:sz w:val="24"/>
              </w:rPr>
              <w:t>代码</w:t>
            </w:r>
          </w:p>
        </w:tc>
        <w:tc>
          <w:tcPr>
            <w:tcW w:w="836" w:type="dxa"/>
            <w:vAlign w:val="center"/>
          </w:tcPr>
          <w:p>
            <w:pPr>
              <w:spacing w:line="260" w:lineRule="exact"/>
              <w:jc w:val="center"/>
              <w:rPr>
                <w:rFonts w:eastAsia="方正黑体_GBK"/>
                <w:spacing w:val="-4"/>
                <w:sz w:val="24"/>
              </w:rPr>
            </w:pPr>
            <w:r>
              <w:rPr>
                <w:rFonts w:eastAsia="方正黑体_GBK"/>
                <w:spacing w:val="-4"/>
                <w:sz w:val="24"/>
              </w:rPr>
              <w:t>所在地</w:t>
            </w:r>
          </w:p>
        </w:tc>
        <w:tc>
          <w:tcPr>
            <w:tcW w:w="2079" w:type="dxa"/>
            <w:vAlign w:val="center"/>
          </w:tcPr>
          <w:p>
            <w:pPr>
              <w:spacing w:line="260" w:lineRule="exact"/>
              <w:jc w:val="center"/>
              <w:rPr>
                <w:rFonts w:eastAsia="方正黑体_GBK"/>
                <w:spacing w:val="-4"/>
                <w:sz w:val="24"/>
              </w:rPr>
            </w:pPr>
            <w:r>
              <w:rPr>
                <w:rFonts w:eastAsia="方正黑体_GBK"/>
                <w:spacing w:val="-4"/>
                <w:sz w:val="24"/>
              </w:rPr>
              <w:t>项目名称</w:t>
            </w:r>
          </w:p>
        </w:tc>
        <w:tc>
          <w:tcPr>
            <w:tcW w:w="1285" w:type="dxa"/>
            <w:vAlign w:val="center"/>
          </w:tcPr>
          <w:p>
            <w:pPr>
              <w:spacing w:line="260" w:lineRule="exact"/>
              <w:jc w:val="center"/>
              <w:rPr>
                <w:rFonts w:eastAsia="方正黑体_GBK"/>
                <w:spacing w:val="-4"/>
                <w:sz w:val="24"/>
              </w:rPr>
            </w:pPr>
            <w:r>
              <w:rPr>
                <w:rFonts w:eastAsia="方正黑体_GBK"/>
                <w:spacing w:val="-4"/>
                <w:sz w:val="24"/>
              </w:rPr>
              <w:t>承担单位</w:t>
            </w:r>
          </w:p>
        </w:tc>
        <w:tc>
          <w:tcPr>
            <w:tcW w:w="1265" w:type="dxa"/>
            <w:vAlign w:val="center"/>
          </w:tcPr>
          <w:p>
            <w:pPr>
              <w:spacing w:line="260" w:lineRule="exact"/>
              <w:jc w:val="center"/>
              <w:rPr>
                <w:rFonts w:eastAsia="方正黑体_GBK"/>
                <w:spacing w:val="-4"/>
                <w:sz w:val="24"/>
              </w:rPr>
            </w:pPr>
            <w:r>
              <w:rPr>
                <w:rFonts w:hint="eastAsia" w:eastAsia="方正黑体_GBK"/>
                <w:spacing w:val="-4"/>
                <w:sz w:val="24"/>
              </w:rPr>
              <w:t>统一社会信用代码</w:t>
            </w:r>
          </w:p>
        </w:tc>
        <w:tc>
          <w:tcPr>
            <w:tcW w:w="1570" w:type="dxa"/>
            <w:vAlign w:val="center"/>
          </w:tcPr>
          <w:p>
            <w:pPr>
              <w:spacing w:line="260" w:lineRule="exact"/>
              <w:jc w:val="center"/>
              <w:rPr>
                <w:rFonts w:eastAsia="方正黑体_GBK"/>
                <w:spacing w:val="-4"/>
                <w:sz w:val="24"/>
              </w:rPr>
            </w:pPr>
            <w:r>
              <w:rPr>
                <w:rFonts w:hint="eastAsia" w:eastAsia="方正黑体_GBK"/>
                <w:spacing w:val="-4"/>
                <w:sz w:val="24"/>
              </w:rPr>
              <w:t>地址</w:t>
            </w:r>
          </w:p>
        </w:tc>
        <w:tc>
          <w:tcPr>
            <w:tcW w:w="1009" w:type="dxa"/>
            <w:vAlign w:val="center"/>
          </w:tcPr>
          <w:p>
            <w:pPr>
              <w:spacing w:line="260" w:lineRule="exact"/>
              <w:jc w:val="center"/>
              <w:rPr>
                <w:rFonts w:eastAsia="方正黑体_GBK"/>
                <w:spacing w:val="-4"/>
                <w:sz w:val="24"/>
              </w:rPr>
            </w:pPr>
            <w:r>
              <w:rPr>
                <w:rFonts w:eastAsia="方正黑体_GBK"/>
                <w:spacing w:val="-4"/>
                <w:sz w:val="24"/>
              </w:rPr>
              <w:t>项目</w:t>
            </w:r>
          </w:p>
          <w:p>
            <w:pPr>
              <w:spacing w:line="260" w:lineRule="exact"/>
              <w:jc w:val="center"/>
              <w:rPr>
                <w:rFonts w:eastAsia="方正黑体_GBK"/>
                <w:spacing w:val="-4"/>
                <w:sz w:val="24"/>
              </w:rPr>
            </w:pPr>
            <w:r>
              <w:rPr>
                <w:rFonts w:eastAsia="方正黑体_GBK"/>
                <w:spacing w:val="-4"/>
                <w:sz w:val="24"/>
              </w:rPr>
              <w:t>负责人</w:t>
            </w:r>
          </w:p>
        </w:tc>
        <w:tc>
          <w:tcPr>
            <w:tcW w:w="825" w:type="dxa"/>
          </w:tcPr>
          <w:p>
            <w:pPr>
              <w:spacing w:line="260" w:lineRule="exact"/>
              <w:jc w:val="center"/>
              <w:rPr>
                <w:rFonts w:eastAsia="方正黑体_GBK"/>
                <w:spacing w:val="-4"/>
                <w:sz w:val="24"/>
              </w:rPr>
            </w:pPr>
            <w:r>
              <w:rPr>
                <w:rFonts w:hint="eastAsia" w:eastAsia="方正黑体_GBK"/>
                <w:spacing w:val="-4"/>
                <w:sz w:val="24"/>
              </w:rPr>
              <w:t>学历职称年龄</w:t>
            </w:r>
          </w:p>
        </w:tc>
        <w:tc>
          <w:tcPr>
            <w:tcW w:w="825" w:type="dxa"/>
          </w:tcPr>
          <w:p>
            <w:pPr>
              <w:spacing w:line="260" w:lineRule="exact"/>
              <w:jc w:val="center"/>
              <w:rPr>
                <w:rFonts w:eastAsia="方正黑体_GBK"/>
                <w:spacing w:val="-4"/>
                <w:sz w:val="24"/>
              </w:rPr>
            </w:pPr>
            <w:r>
              <w:rPr>
                <w:rFonts w:hint="eastAsia" w:eastAsia="方正黑体_GBK"/>
                <w:spacing w:val="-4"/>
                <w:sz w:val="24"/>
              </w:rPr>
              <w:t>申请拨款</w:t>
            </w:r>
          </w:p>
          <w:p>
            <w:pPr>
              <w:spacing w:line="260" w:lineRule="exact"/>
              <w:jc w:val="center"/>
              <w:rPr>
                <w:rFonts w:eastAsia="方正黑体_GBK"/>
                <w:spacing w:val="-4"/>
                <w:sz w:val="24"/>
              </w:rPr>
            </w:pPr>
            <w:r>
              <w:rPr>
                <w:rFonts w:eastAsia="方正黑体_GBK"/>
                <w:spacing w:val="-4"/>
                <w:sz w:val="18"/>
                <w:szCs w:val="18"/>
              </w:rPr>
              <w:t>（万元）</w:t>
            </w:r>
          </w:p>
        </w:tc>
        <w:tc>
          <w:tcPr>
            <w:tcW w:w="825" w:type="dxa"/>
            <w:vAlign w:val="center"/>
          </w:tcPr>
          <w:p>
            <w:pPr>
              <w:spacing w:line="260" w:lineRule="exact"/>
              <w:jc w:val="center"/>
              <w:rPr>
                <w:rFonts w:eastAsia="方正黑体_GBK"/>
                <w:spacing w:val="-4"/>
                <w:sz w:val="24"/>
              </w:rPr>
            </w:pPr>
            <w:r>
              <w:rPr>
                <w:rFonts w:eastAsia="方正黑体_GBK"/>
                <w:spacing w:val="-4"/>
                <w:sz w:val="24"/>
              </w:rPr>
              <w:t>自筹资金</w:t>
            </w:r>
          </w:p>
          <w:p>
            <w:pPr>
              <w:spacing w:line="260" w:lineRule="exact"/>
              <w:jc w:val="center"/>
              <w:rPr>
                <w:rFonts w:eastAsia="方正黑体_GBK"/>
                <w:color w:val="000000"/>
                <w:spacing w:val="-4"/>
                <w:sz w:val="18"/>
                <w:szCs w:val="18"/>
              </w:rPr>
            </w:pPr>
            <w:r>
              <w:rPr>
                <w:rFonts w:eastAsia="方正黑体_GBK"/>
                <w:spacing w:val="-4"/>
                <w:sz w:val="18"/>
                <w:szCs w:val="18"/>
              </w:rPr>
              <w:t>（万元）</w:t>
            </w:r>
          </w:p>
        </w:tc>
        <w:tc>
          <w:tcPr>
            <w:tcW w:w="899" w:type="dxa"/>
            <w:vAlign w:val="center"/>
          </w:tcPr>
          <w:p>
            <w:pPr>
              <w:spacing w:line="260" w:lineRule="exact"/>
              <w:jc w:val="center"/>
              <w:rPr>
                <w:rFonts w:eastAsia="方正黑体_GBK"/>
                <w:spacing w:val="-4"/>
                <w:sz w:val="24"/>
              </w:rPr>
            </w:pPr>
            <w:r>
              <w:rPr>
                <w:rFonts w:eastAsia="方正黑体_GBK"/>
                <w:spacing w:val="-4"/>
                <w:sz w:val="24"/>
              </w:rPr>
              <w:t>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602" w:type="dxa"/>
            <w:vAlign w:val="center"/>
          </w:tcPr>
          <w:p>
            <w:pPr>
              <w:spacing w:line="260" w:lineRule="exact"/>
              <w:jc w:val="center"/>
              <w:rPr>
                <w:rFonts w:eastAsia="方正仿宋_GBK"/>
                <w:color w:val="000000"/>
                <w:sz w:val="24"/>
              </w:rPr>
            </w:pPr>
          </w:p>
        </w:tc>
        <w:tc>
          <w:tcPr>
            <w:tcW w:w="815" w:type="dxa"/>
          </w:tcPr>
          <w:p>
            <w:pPr>
              <w:spacing w:line="260" w:lineRule="exact"/>
              <w:jc w:val="center"/>
              <w:rPr>
                <w:rFonts w:eastAsia="方正仿宋_GBK"/>
                <w:color w:val="000000"/>
                <w:sz w:val="24"/>
              </w:rPr>
            </w:pPr>
          </w:p>
        </w:tc>
        <w:tc>
          <w:tcPr>
            <w:tcW w:w="792" w:type="dxa"/>
            <w:vAlign w:val="center"/>
          </w:tcPr>
          <w:p>
            <w:pPr>
              <w:spacing w:line="260" w:lineRule="exact"/>
              <w:jc w:val="center"/>
              <w:rPr>
                <w:rFonts w:eastAsia="方正仿宋_GBK"/>
                <w:color w:val="000000"/>
                <w:sz w:val="24"/>
              </w:rPr>
            </w:pPr>
          </w:p>
        </w:tc>
        <w:tc>
          <w:tcPr>
            <w:tcW w:w="836" w:type="dxa"/>
            <w:vAlign w:val="center"/>
          </w:tcPr>
          <w:p>
            <w:pPr>
              <w:spacing w:line="260" w:lineRule="exact"/>
              <w:jc w:val="left"/>
              <w:rPr>
                <w:rFonts w:eastAsia="方正仿宋_GBK"/>
                <w:color w:val="000000"/>
                <w:sz w:val="24"/>
              </w:rPr>
            </w:pPr>
          </w:p>
        </w:tc>
        <w:tc>
          <w:tcPr>
            <w:tcW w:w="2079" w:type="dxa"/>
            <w:vAlign w:val="center"/>
          </w:tcPr>
          <w:p>
            <w:pPr>
              <w:spacing w:line="260" w:lineRule="exact"/>
              <w:jc w:val="left"/>
              <w:rPr>
                <w:rFonts w:eastAsia="方正仿宋_GBK"/>
                <w:color w:val="000000"/>
                <w:sz w:val="24"/>
              </w:rPr>
            </w:pPr>
          </w:p>
        </w:tc>
        <w:tc>
          <w:tcPr>
            <w:tcW w:w="1285" w:type="dxa"/>
            <w:vAlign w:val="center"/>
          </w:tcPr>
          <w:p>
            <w:pPr>
              <w:spacing w:line="260" w:lineRule="exact"/>
              <w:jc w:val="center"/>
              <w:rPr>
                <w:rFonts w:eastAsia="方正仿宋_GBK"/>
                <w:color w:val="000000"/>
                <w:sz w:val="24"/>
              </w:rPr>
            </w:pPr>
          </w:p>
        </w:tc>
        <w:tc>
          <w:tcPr>
            <w:tcW w:w="1265" w:type="dxa"/>
            <w:vAlign w:val="center"/>
          </w:tcPr>
          <w:p>
            <w:pPr>
              <w:spacing w:line="260" w:lineRule="exact"/>
              <w:jc w:val="center"/>
              <w:rPr>
                <w:rFonts w:eastAsia="方正仿宋_GBK"/>
                <w:color w:val="000000"/>
                <w:sz w:val="24"/>
              </w:rPr>
            </w:pPr>
          </w:p>
        </w:tc>
        <w:tc>
          <w:tcPr>
            <w:tcW w:w="1570" w:type="dxa"/>
            <w:vAlign w:val="center"/>
          </w:tcPr>
          <w:p>
            <w:pPr>
              <w:spacing w:line="260" w:lineRule="exact"/>
              <w:jc w:val="center"/>
              <w:rPr>
                <w:rFonts w:eastAsia="方正仿宋_GBK"/>
                <w:color w:val="000000"/>
                <w:sz w:val="24"/>
              </w:rPr>
            </w:pPr>
          </w:p>
        </w:tc>
        <w:tc>
          <w:tcPr>
            <w:tcW w:w="1009" w:type="dxa"/>
            <w:vAlign w:val="center"/>
          </w:tcPr>
          <w:p>
            <w:pPr>
              <w:spacing w:line="260" w:lineRule="exact"/>
              <w:jc w:val="center"/>
              <w:rPr>
                <w:rFonts w:eastAsia="方正仿宋_GBK"/>
                <w:color w:val="000000"/>
                <w:sz w:val="24"/>
              </w:rPr>
            </w:pPr>
          </w:p>
        </w:tc>
        <w:tc>
          <w:tcPr>
            <w:tcW w:w="825" w:type="dxa"/>
          </w:tcPr>
          <w:p>
            <w:pPr>
              <w:spacing w:line="260" w:lineRule="exact"/>
              <w:jc w:val="center"/>
              <w:rPr>
                <w:rFonts w:eastAsia="方正仿宋_GBK"/>
                <w:color w:val="000000"/>
                <w:sz w:val="24"/>
              </w:rPr>
            </w:pPr>
          </w:p>
        </w:tc>
        <w:tc>
          <w:tcPr>
            <w:tcW w:w="825" w:type="dxa"/>
          </w:tcPr>
          <w:p>
            <w:pPr>
              <w:spacing w:line="260" w:lineRule="exact"/>
              <w:jc w:val="center"/>
              <w:rPr>
                <w:rFonts w:eastAsia="方正仿宋_GBK"/>
                <w:color w:val="000000"/>
                <w:sz w:val="24"/>
              </w:rPr>
            </w:pPr>
          </w:p>
        </w:tc>
        <w:tc>
          <w:tcPr>
            <w:tcW w:w="825" w:type="dxa"/>
            <w:vAlign w:val="center"/>
          </w:tcPr>
          <w:p>
            <w:pPr>
              <w:spacing w:line="260" w:lineRule="exact"/>
              <w:jc w:val="center"/>
              <w:rPr>
                <w:rFonts w:eastAsia="方正仿宋_GBK"/>
                <w:color w:val="000000"/>
                <w:sz w:val="24"/>
              </w:rPr>
            </w:pPr>
          </w:p>
        </w:tc>
        <w:tc>
          <w:tcPr>
            <w:tcW w:w="899" w:type="dxa"/>
            <w:vAlign w:val="center"/>
          </w:tcPr>
          <w:p>
            <w:pPr>
              <w:spacing w:line="26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602" w:type="dxa"/>
            <w:vAlign w:val="center"/>
          </w:tcPr>
          <w:p>
            <w:pPr>
              <w:spacing w:line="260" w:lineRule="exact"/>
              <w:jc w:val="center"/>
              <w:rPr>
                <w:rFonts w:eastAsia="方正仿宋_GBK"/>
                <w:color w:val="000000"/>
                <w:sz w:val="24"/>
              </w:rPr>
            </w:pPr>
          </w:p>
        </w:tc>
        <w:tc>
          <w:tcPr>
            <w:tcW w:w="815" w:type="dxa"/>
          </w:tcPr>
          <w:p>
            <w:pPr>
              <w:spacing w:line="260" w:lineRule="exact"/>
              <w:jc w:val="center"/>
              <w:rPr>
                <w:rFonts w:eastAsia="方正仿宋_GBK"/>
                <w:color w:val="000000"/>
                <w:sz w:val="24"/>
              </w:rPr>
            </w:pPr>
          </w:p>
        </w:tc>
        <w:tc>
          <w:tcPr>
            <w:tcW w:w="792" w:type="dxa"/>
            <w:vAlign w:val="center"/>
          </w:tcPr>
          <w:p>
            <w:pPr>
              <w:spacing w:line="260" w:lineRule="exact"/>
              <w:jc w:val="center"/>
              <w:rPr>
                <w:rFonts w:eastAsia="方正仿宋_GBK"/>
                <w:color w:val="000000"/>
                <w:sz w:val="24"/>
              </w:rPr>
            </w:pPr>
          </w:p>
        </w:tc>
        <w:tc>
          <w:tcPr>
            <w:tcW w:w="836" w:type="dxa"/>
            <w:vAlign w:val="center"/>
          </w:tcPr>
          <w:p>
            <w:pPr>
              <w:spacing w:line="260" w:lineRule="exact"/>
              <w:jc w:val="left"/>
              <w:rPr>
                <w:rFonts w:eastAsia="方正仿宋_GBK"/>
                <w:color w:val="000000"/>
                <w:sz w:val="24"/>
              </w:rPr>
            </w:pPr>
          </w:p>
        </w:tc>
        <w:tc>
          <w:tcPr>
            <w:tcW w:w="2079" w:type="dxa"/>
            <w:vAlign w:val="center"/>
          </w:tcPr>
          <w:p>
            <w:pPr>
              <w:spacing w:line="260" w:lineRule="exact"/>
              <w:jc w:val="left"/>
              <w:rPr>
                <w:rFonts w:eastAsia="方正仿宋_GBK"/>
                <w:color w:val="000000"/>
                <w:sz w:val="24"/>
              </w:rPr>
            </w:pPr>
          </w:p>
        </w:tc>
        <w:tc>
          <w:tcPr>
            <w:tcW w:w="1285" w:type="dxa"/>
            <w:vAlign w:val="center"/>
          </w:tcPr>
          <w:p>
            <w:pPr>
              <w:spacing w:line="260" w:lineRule="exact"/>
              <w:jc w:val="center"/>
              <w:rPr>
                <w:rFonts w:eastAsia="方正仿宋_GBK"/>
                <w:color w:val="000000"/>
                <w:sz w:val="24"/>
              </w:rPr>
            </w:pPr>
          </w:p>
        </w:tc>
        <w:tc>
          <w:tcPr>
            <w:tcW w:w="1265" w:type="dxa"/>
            <w:vAlign w:val="center"/>
          </w:tcPr>
          <w:p>
            <w:pPr>
              <w:spacing w:line="260" w:lineRule="exact"/>
              <w:jc w:val="center"/>
              <w:rPr>
                <w:rFonts w:eastAsia="方正仿宋_GBK"/>
                <w:color w:val="000000"/>
                <w:sz w:val="24"/>
              </w:rPr>
            </w:pPr>
          </w:p>
        </w:tc>
        <w:tc>
          <w:tcPr>
            <w:tcW w:w="1570" w:type="dxa"/>
            <w:vAlign w:val="center"/>
          </w:tcPr>
          <w:p>
            <w:pPr>
              <w:spacing w:line="260" w:lineRule="exact"/>
              <w:jc w:val="center"/>
              <w:rPr>
                <w:rFonts w:eastAsia="方正仿宋_GBK"/>
                <w:color w:val="000000"/>
                <w:sz w:val="24"/>
              </w:rPr>
            </w:pPr>
          </w:p>
        </w:tc>
        <w:tc>
          <w:tcPr>
            <w:tcW w:w="1009" w:type="dxa"/>
            <w:vAlign w:val="center"/>
          </w:tcPr>
          <w:p>
            <w:pPr>
              <w:spacing w:line="260" w:lineRule="exact"/>
              <w:jc w:val="center"/>
              <w:rPr>
                <w:rFonts w:eastAsia="方正仿宋_GBK"/>
                <w:color w:val="000000"/>
                <w:sz w:val="24"/>
              </w:rPr>
            </w:pPr>
          </w:p>
        </w:tc>
        <w:tc>
          <w:tcPr>
            <w:tcW w:w="825" w:type="dxa"/>
          </w:tcPr>
          <w:p>
            <w:pPr>
              <w:spacing w:line="260" w:lineRule="exact"/>
              <w:jc w:val="center"/>
              <w:rPr>
                <w:rFonts w:eastAsia="方正仿宋_GBK"/>
                <w:color w:val="000000"/>
                <w:sz w:val="24"/>
              </w:rPr>
            </w:pPr>
          </w:p>
        </w:tc>
        <w:tc>
          <w:tcPr>
            <w:tcW w:w="825" w:type="dxa"/>
          </w:tcPr>
          <w:p>
            <w:pPr>
              <w:spacing w:line="260" w:lineRule="exact"/>
              <w:jc w:val="center"/>
              <w:rPr>
                <w:rFonts w:eastAsia="方正仿宋_GBK"/>
                <w:color w:val="000000"/>
                <w:sz w:val="24"/>
              </w:rPr>
            </w:pPr>
          </w:p>
        </w:tc>
        <w:tc>
          <w:tcPr>
            <w:tcW w:w="825" w:type="dxa"/>
            <w:vAlign w:val="center"/>
          </w:tcPr>
          <w:p>
            <w:pPr>
              <w:spacing w:line="260" w:lineRule="exact"/>
              <w:jc w:val="center"/>
              <w:rPr>
                <w:rFonts w:eastAsia="方正仿宋_GBK"/>
                <w:color w:val="000000"/>
                <w:sz w:val="24"/>
              </w:rPr>
            </w:pPr>
          </w:p>
        </w:tc>
        <w:tc>
          <w:tcPr>
            <w:tcW w:w="899" w:type="dxa"/>
            <w:vAlign w:val="center"/>
          </w:tcPr>
          <w:p>
            <w:pPr>
              <w:spacing w:line="26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602" w:type="dxa"/>
            <w:vAlign w:val="center"/>
          </w:tcPr>
          <w:p>
            <w:pPr>
              <w:spacing w:line="260" w:lineRule="exact"/>
              <w:jc w:val="center"/>
              <w:rPr>
                <w:rFonts w:eastAsia="方正仿宋_GBK"/>
                <w:color w:val="000000"/>
                <w:sz w:val="24"/>
              </w:rPr>
            </w:pPr>
          </w:p>
        </w:tc>
        <w:tc>
          <w:tcPr>
            <w:tcW w:w="815" w:type="dxa"/>
          </w:tcPr>
          <w:p>
            <w:pPr>
              <w:spacing w:line="260" w:lineRule="exact"/>
              <w:jc w:val="center"/>
              <w:rPr>
                <w:rFonts w:eastAsia="方正仿宋_GBK"/>
                <w:color w:val="000000"/>
                <w:sz w:val="24"/>
              </w:rPr>
            </w:pPr>
          </w:p>
        </w:tc>
        <w:tc>
          <w:tcPr>
            <w:tcW w:w="792" w:type="dxa"/>
            <w:vAlign w:val="center"/>
          </w:tcPr>
          <w:p>
            <w:pPr>
              <w:spacing w:line="260" w:lineRule="exact"/>
              <w:jc w:val="center"/>
              <w:rPr>
                <w:rFonts w:eastAsia="方正仿宋_GBK"/>
                <w:color w:val="000000"/>
                <w:sz w:val="24"/>
              </w:rPr>
            </w:pPr>
          </w:p>
        </w:tc>
        <w:tc>
          <w:tcPr>
            <w:tcW w:w="836" w:type="dxa"/>
            <w:vAlign w:val="center"/>
          </w:tcPr>
          <w:p>
            <w:pPr>
              <w:spacing w:line="260" w:lineRule="exact"/>
              <w:jc w:val="left"/>
              <w:rPr>
                <w:rFonts w:eastAsia="方正仿宋_GBK"/>
                <w:color w:val="000000"/>
                <w:sz w:val="24"/>
              </w:rPr>
            </w:pPr>
          </w:p>
        </w:tc>
        <w:tc>
          <w:tcPr>
            <w:tcW w:w="2079" w:type="dxa"/>
            <w:vAlign w:val="center"/>
          </w:tcPr>
          <w:p>
            <w:pPr>
              <w:spacing w:line="260" w:lineRule="exact"/>
              <w:jc w:val="left"/>
              <w:rPr>
                <w:rFonts w:eastAsia="方正仿宋_GBK"/>
                <w:color w:val="000000"/>
                <w:sz w:val="24"/>
              </w:rPr>
            </w:pPr>
          </w:p>
        </w:tc>
        <w:tc>
          <w:tcPr>
            <w:tcW w:w="1285" w:type="dxa"/>
            <w:vAlign w:val="center"/>
          </w:tcPr>
          <w:p>
            <w:pPr>
              <w:spacing w:line="260" w:lineRule="exact"/>
              <w:jc w:val="center"/>
              <w:rPr>
                <w:rFonts w:eastAsia="方正仿宋_GBK"/>
                <w:color w:val="000000"/>
                <w:sz w:val="24"/>
              </w:rPr>
            </w:pPr>
          </w:p>
        </w:tc>
        <w:tc>
          <w:tcPr>
            <w:tcW w:w="1265" w:type="dxa"/>
            <w:vAlign w:val="center"/>
          </w:tcPr>
          <w:p>
            <w:pPr>
              <w:spacing w:line="260" w:lineRule="exact"/>
              <w:jc w:val="center"/>
              <w:rPr>
                <w:rFonts w:eastAsia="方正仿宋_GBK"/>
                <w:color w:val="000000"/>
                <w:sz w:val="24"/>
              </w:rPr>
            </w:pPr>
          </w:p>
        </w:tc>
        <w:tc>
          <w:tcPr>
            <w:tcW w:w="1570" w:type="dxa"/>
            <w:vAlign w:val="center"/>
          </w:tcPr>
          <w:p>
            <w:pPr>
              <w:spacing w:line="260" w:lineRule="exact"/>
              <w:jc w:val="center"/>
              <w:rPr>
                <w:rFonts w:eastAsia="方正仿宋_GBK"/>
                <w:color w:val="000000"/>
                <w:sz w:val="24"/>
              </w:rPr>
            </w:pPr>
          </w:p>
        </w:tc>
        <w:tc>
          <w:tcPr>
            <w:tcW w:w="1009" w:type="dxa"/>
            <w:vAlign w:val="center"/>
          </w:tcPr>
          <w:p>
            <w:pPr>
              <w:spacing w:line="260" w:lineRule="exact"/>
              <w:jc w:val="center"/>
              <w:rPr>
                <w:rFonts w:eastAsia="方正仿宋_GBK"/>
                <w:color w:val="000000"/>
                <w:sz w:val="24"/>
              </w:rPr>
            </w:pPr>
          </w:p>
        </w:tc>
        <w:tc>
          <w:tcPr>
            <w:tcW w:w="825" w:type="dxa"/>
          </w:tcPr>
          <w:p>
            <w:pPr>
              <w:spacing w:line="260" w:lineRule="exact"/>
              <w:jc w:val="center"/>
              <w:rPr>
                <w:rFonts w:eastAsia="方正仿宋_GBK"/>
                <w:color w:val="000000"/>
                <w:sz w:val="24"/>
              </w:rPr>
            </w:pPr>
          </w:p>
        </w:tc>
        <w:tc>
          <w:tcPr>
            <w:tcW w:w="825" w:type="dxa"/>
          </w:tcPr>
          <w:p>
            <w:pPr>
              <w:spacing w:line="260" w:lineRule="exact"/>
              <w:jc w:val="center"/>
              <w:rPr>
                <w:rFonts w:eastAsia="方正仿宋_GBK"/>
                <w:color w:val="000000"/>
                <w:sz w:val="24"/>
              </w:rPr>
            </w:pPr>
          </w:p>
        </w:tc>
        <w:tc>
          <w:tcPr>
            <w:tcW w:w="825" w:type="dxa"/>
            <w:vAlign w:val="center"/>
          </w:tcPr>
          <w:p>
            <w:pPr>
              <w:spacing w:line="260" w:lineRule="exact"/>
              <w:jc w:val="center"/>
              <w:rPr>
                <w:rFonts w:eastAsia="方正仿宋_GBK"/>
                <w:color w:val="000000"/>
                <w:sz w:val="24"/>
              </w:rPr>
            </w:pPr>
          </w:p>
        </w:tc>
        <w:tc>
          <w:tcPr>
            <w:tcW w:w="899" w:type="dxa"/>
            <w:vAlign w:val="center"/>
          </w:tcPr>
          <w:p>
            <w:pPr>
              <w:spacing w:line="26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602" w:type="dxa"/>
            <w:vAlign w:val="center"/>
          </w:tcPr>
          <w:p>
            <w:pPr>
              <w:spacing w:line="260" w:lineRule="exact"/>
              <w:jc w:val="center"/>
              <w:rPr>
                <w:rFonts w:eastAsia="方正仿宋_GBK"/>
                <w:color w:val="000000"/>
                <w:sz w:val="24"/>
              </w:rPr>
            </w:pPr>
          </w:p>
        </w:tc>
        <w:tc>
          <w:tcPr>
            <w:tcW w:w="815" w:type="dxa"/>
          </w:tcPr>
          <w:p>
            <w:pPr>
              <w:spacing w:line="260" w:lineRule="exact"/>
              <w:jc w:val="center"/>
              <w:rPr>
                <w:rFonts w:eastAsia="方正仿宋_GBK"/>
                <w:color w:val="000000"/>
                <w:sz w:val="24"/>
              </w:rPr>
            </w:pPr>
          </w:p>
        </w:tc>
        <w:tc>
          <w:tcPr>
            <w:tcW w:w="792" w:type="dxa"/>
            <w:vAlign w:val="center"/>
          </w:tcPr>
          <w:p>
            <w:pPr>
              <w:spacing w:line="260" w:lineRule="exact"/>
              <w:jc w:val="center"/>
              <w:rPr>
                <w:rFonts w:eastAsia="方正仿宋_GBK"/>
                <w:color w:val="000000"/>
                <w:sz w:val="24"/>
              </w:rPr>
            </w:pPr>
          </w:p>
        </w:tc>
        <w:tc>
          <w:tcPr>
            <w:tcW w:w="836" w:type="dxa"/>
            <w:vAlign w:val="center"/>
          </w:tcPr>
          <w:p>
            <w:pPr>
              <w:spacing w:line="260" w:lineRule="exact"/>
              <w:jc w:val="left"/>
              <w:rPr>
                <w:rFonts w:eastAsia="方正仿宋_GBK"/>
                <w:color w:val="000000"/>
                <w:sz w:val="24"/>
              </w:rPr>
            </w:pPr>
          </w:p>
        </w:tc>
        <w:tc>
          <w:tcPr>
            <w:tcW w:w="2079" w:type="dxa"/>
            <w:vAlign w:val="center"/>
          </w:tcPr>
          <w:p>
            <w:pPr>
              <w:spacing w:line="260" w:lineRule="exact"/>
              <w:jc w:val="left"/>
              <w:rPr>
                <w:rFonts w:eastAsia="方正仿宋_GBK"/>
                <w:color w:val="000000"/>
                <w:sz w:val="24"/>
              </w:rPr>
            </w:pPr>
          </w:p>
        </w:tc>
        <w:tc>
          <w:tcPr>
            <w:tcW w:w="1285" w:type="dxa"/>
            <w:vAlign w:val="center"/>
          </w:tcPr>
          <w:p>
            <w:pPr>
              <w:spacing w:line="260" w:lineRule="exact"/>
              <w:jc w:val="center"/>
              <w:rPr>
                <w:rFonts w:eastAsia="方正仿宋_GBK"/>
                <w:color w:val="000000"/>
                <w:sz w:val="24"/>
              </w:rPr>
            </w:pPr>
          </w:p>
        </w:tc>
        <w:tc>
          <w:tcPr>
            <w:tcW w:w="1265" w:type="dxa"/>
            <w:vAlign w:val="center"/>
          </w:tcPr>
          <w:p>
            <w:pPr>
              <w:spacing w:line="260" w:lineRule="exact"/>
              <w:jc w:val="center"/>
              <w:rPr>
                <w:rFonts w:eastAsia="方正仿宋_GBK"/>
                <w:color w:val="000000"/>
                <w:sz w:val="24"/>
              </w:rPr>
            </w:pPr>
          </w:p>
        </w:tc>
        <w:tc>
          <w:tcPr>
            <w:tcW w:w="1570" w:type="dxa"/>
            <w:vAlign w:val="center"/>
          </w:tcPr>
          <w:p>
            <w:pPr>
              <w:spacing w:line="260" w:lineRule="exact"/>
              <w:jc w:val="center"/>
              <w:rPr>
                <w:rFonts w:eastAsia="方正仿宋_GBK"/>
                <w:color w:val="000000"/>
                <w:sz w:val="24"/>
              </w:rPr>
            </w:pPr>
          </w:p>
        </w:tc>
        <w:tc>
          <w:tcPr>
            <w:tcW w:w="1009" w:type="dxa"/>
            <w:vAlign w:val="center"/>
          </w:tcPr>
          <w:p>
            <w:pPr>
              <w:spacing w:line="260" w:lineRule="exact"/>
              <w:jc w:val="center"/>
              <w:rPr>
                <w:rFonts w:eastAsia="方正仿宋_GBK"/>
                <w:color w:val="000000"/>
                <w:sz w:val="24"/>
              </w:rPr>
            </w:pPr>
          </w:p>
        </w:tc>
        <w:tc>
          <w:tcPr>
            <w:tcW w:w="825" w:type="dxa"/>
          </w:tcPr>
          <w:p>
            <w:pPr>
              <w:spacing w:line="260" w:lineRule="exact"/>
              <w:jc w:val="center"/>
              <w:rPr>
                <w:rFonts w:eastAsia="方正仿宋_GBK"/>
                <w:color w:val="000000"/>
                <w:sz w:val="24"/>
              </w:rPr>
            </w:pPr>
          </w:p>
        </w:tc>
        <w:tc>
          <w:tcPr>
            <w:tcW w:w="825" w:type="dxa"/>
          </w:tcPr>
          <w:p>
            <w:pPr>
              <w:spacing w:line="260" w:lineRule="exact"/>
              <w:jc w:val="center"/>
              <w:rPr>
                <w:rFonts w:eastAsia="方正仿宋_GBK"/>
                <w:color w:val="000000"/>
                <w:sz w:val="24"/>
              </w:rPr>
            </w:pPr>
          </w:p>
        </w:tc>
        <w:tc>
          <w:tcPr>
            <w:tcW w:w="825" w:type="dxa"/>
            <w:vAlign w:val="center"/>
          </w:tcPr>
          <w:p>
            <w:pPr>
              <w:spacing w:line="260" w:lineRule="exact"/>
              <w:jc w:val="center"/>
              <w:rPr>
                <w:rFonts w:eastAsia="方正仿宋_GBK"/>
                <w:color w:val="000000"/>
                <w:sz w:val="24"/>
              </w:rPr>
            </w:pPr>
          </w:p>
        </w:tc>
        <w:tc>
          <w:tcPr>
            <w:tcW w:w="899" w:type="dxa"/>
            <w:vAlign w:val="center"/>
          </w:tcPr>
          <w:p>
            <w:pPr>
              <w:spacing w:line="260" w:lineRule="exact"/>
              <w:jc w:val="center"/>
              <w:rPr>
                <w:rFonts w:eastAsia="方正仿宋_GBK"/>
                <w:color w:val="000000"/>
                <w:sz w:val="24"/>
              </w:rPr>
            </w:pPr>
          </w:p>
        </w:tc>
      </w:tr>
    </w:tbl>
    <w:p>
      <w:pPr>
        <w:spacing w:before="156" w:beforeLines="50" w:line="240" w:lineRule="exact"/>
        <w:rPr>
          <w:rFonts w:ascii="方正仿宋_GBK" w:eastAsia="方正仿宋_GBK"/>
          <w:b/>
          <w:szCs w:val="21"/>
        </w:rPr>
      </w:pPr>
      <w:r>
        <w:rPr>
          <w:rFonts w:ascii="方正仿宋_GBK" w:eastAsia="方正仿宋_GBK"/>
          <w:b/>
          <w:szCs w:val="21"/>
        </w:rPr>
        <w:t>注：</w:t>
      </w:r>
      <w:r>
        <w:rPr>
          <w:rFonts w:hint="eastAsia" w:ascii="方正仿宋_GBK" w:eastAsia="方正仿宋_GBK"/>
          <w:b/>
          <w:szCs w:val="21"/>
        </w:rPr>
        <w:t>承担单位为企业的需填写统一社会信用代码及项目负责人身份证号码，其余单位的项目负责人仅填写身份证号码。</w:t>
      </w:r>
    </w:p>
    <w:p>
      <w:pPr>
        <w:spacing w:before="156" w:beforeLines="50" w:line="240" w:lineRule="exact"/>
        <w:rPr>
          <w:rFonts w:ascii="方正仿宋_GBK" w:eastAsia="方正仿宋_GBK"/>
          <w:b/>
          <w:szCs w:val="21"/>
        </w:rPr>
      </w:pPr>
    </w:p>
    <w:sectPr>
      <w:footerReference r:id="rId3" w:type="default"/>
      <w:pgSz w:w="16838" w:h="11906" w:orient="landscape"/>
      <w:pgMar w:top="1644" w:right="1758" w:bottom="1531" w:left="1474" w:header="851" w:footer="96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352188"/>
    </w:sdtPr>
    <w:sdtEndPr>
      <w:rPr>
        <w:rFonts w:ascii="Times New Roman" w:hAnsi="Times New Roman" w:cs="Times New Roman"/>
        <w:sz w:val="24"/>
        <w:szCs w:val="24"/>
      </w:rPr>
    </w:sdtEndPr>
    <w:sdtContent>
      <w:p>
        <w:pPr>
          <w:pStyle w:val="4"/>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7 -</w:t>
        </w:r>
        <w:r>
          <w:rPr>
            <w:rFonts w:ascii="Times New Roman" w:hAnsi="Times New Roman" w:cs="Times New Roman"/>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YWQ1NDVlOTUwMjhhY2UyYmQ1NWIwODAzNGQ0ZmEifQ=="/>
  </w:docVars>
  <w:rsids>
    <w:rsidRoot w:val="00A12D61"/>
    <w:rsid w:val="000058FC"/>
    <w:rsid w:val="000304A2"/>
    <w:rsid w:val="0005317B"/>
    <w:rsid w:val="000706C5"/>
    <w:rsid w:val="00072334"/>
    <w:rsid w:val="00084D26"/>
    <w:rsid w:val="00096CD9"/>
    <w:rsid w:val="00097728"/>
    <w:rsid w:val="000A172A"/>
    <w:rsid w:val="000D7F3B"/>
    <w:rsid w:val="000F5C23"/>
    <w:rsid w:val="00100AC7"/>
    <w:rsid w:val="00102350"/>
    <w:rsid w:val="001101C1"/>
    <w:rsid w:val="00122E35"/>
    <w:rsid w:val="00131E89"/>
    <w:rsid w:val="001436A0"/>
    <w:rsid w:val="0016389D"/>
    <w:rsid w:val="00171A0D"/>
    <w:rsid w:val="00175F65"/>
    <w:rsid w:val="0018393F"/>
    <w:rsid w:val="001D1135"/>
    <w:rsid w:val="001E3F9C"/>
    <w:rsid w:val="001F7748"/>
    <w:rsid w:val="00212B71"/>
    <w:rsid w:val="00215C67"/>
    <w:rsid w:val="00216B45"/>
    <w:rsid w:val="002544D0"/>
    <w:rsid w:val="00256185"/>
    <w:rsid w:val="0026691F"/>
    <w:rsid w:val="00267501"/>
    <w:rsid w:val="00283FCC"/>
    <w:rsid w:val="00291CA9"/>
    <w:rsid w:val="00297C23"/>
    <w:rsid w:val="002A42C4"/>
    <w:rsid w:val="002B5844"/>
    <w:rsid w:val="002B719B"/>
    <w:rsid w:val="002D11B6"/>
    <w:rsid w:val="002D6DA7"/>
    <w:rsid w:val="002E34EA"/>
    <w:rsid w:val="002E7EB0"/>
    <w:rsid w:val="00305D71"/>
    <w:rsid w:val="00334DC4"/>
    <w:rsid w:val="003352BA"/>
    <w:rsid w:val="00341546"/>
    <w:rsid w:val="00350CCE"/>
    <w:rsid w:val="00385EF3"/>
    <w:rsid w:val="003A3F23"/>
    <w:rsid w:val="003C2D13"/>
    <w:rsid w:val="003D758C"/>
    <w:rsid w:val="003F61C4"/>
    <w:rsid w:val="003F7F24"/>
    <w:rsid w:val="00402E5D"/>
    <w:rsid w:val="0040555C"/>
    <w:rsid w:val="00405D36"/>
    <w:rsid w:val="004157C1"/>
    <w:rsid w:val="00415DAC"/>
    <w:rsid w:val="004268E1"/>
    <w:rsid w:val="0043461A"/>
    <w:rsid w:val="00436D1D"/>
    <w:rsid w:val="004417A8"/>
    <w:rsid w:val="00443A56"/>
    <w:rsid w:val="00457A52"/>
    <w:rsid w:val="00487EDD"/>
    <w:rsid w:val="0049721A"/>
    <w:rsid w:val="004A6ACF"/>
    <w:rsid w:val="004C1B80"/>
    <w:rsid w:val="004D1946"/>
    <w:rsid w:val="004E35D7"/>
    <w:rsid w:val="004F323C"/>
    <w:rsid w:val="004F39B3"/>
    <w:rsid w:val="005136E9"/>
    <w:rsid w:val="0052480E"/>
    <w:rsid w:val="00525AB1"/>
    <w:rsid w:val="005276C0"/>
    <w:rsid w:val="00534B5C"/>
    <w:rsid w:val="005473E9"/>
    <w:rsid w:val="005517D1"/>
    <w:rsid w:val="00555AC7"/>
    <w:rsid w:val="00557C13"/>
    <w:rsid w:val="00566F10"/>
    <w:rsid w:val="005928BD"/>
    <w:rsid w:val="00592E23"/>
    <w:rsid w:val="005970B7"/>
    <w:rsid w:val="005A09C4"/>
    <w:rsid w:val="005C039A"/>
    <w:rsid w:val="005C2D94"/>
    <w:rsid w:val="005C6482"/>
    <w:rsid w:val="005E23E3"/>
    <w:rsid w:val="005E4105"/>
    <w:rsid w:val="00636D82"/>
    <w:rsid w:val="0064404A"/>
    <w:rsid w:val="0065375F"/>
    <w:rsid w:val="006674AB"/>
    <w:rsid w:val="0068059A"/>
    <w:rsid w:val="006925E7"/>
    <w:rsid w:val="00694A02"/>
    <w:rsid w:val="006957FA"/>
    <w:rsid w:val="006D0CFF"/>
    <w:rsid w:val="006D38BD"/>
    <w:rsid w:val="006E26FD"/>
    <w:rsid w:val="006F3808"/>
    <w:rsid w:val="006F7AB3"/>
    <w:rsid w:val="007253A8"/>
    <w:rsid w:val="00752A55"/>
    <w:rsid w:val="00772FDD"/>
    <w:rsid w:val="007740E8"/>
    <w:rsid w:val="0078462C"/>
    <w:rsid w:val="007A5A39"/>
    <w:rsid w:val="007D2100"/>
    <w:rsid w:val="007D521C"/>
    <w:rsid w:val="007D703B"/>
    <w:rsid w:val="007E7871"/>
    <w:rsid w:val="007F1A61"/>
    <w:rsid w:val="007F4CD8"/>
    <w:rsid w:val="0080106A"/>
    <w:rsid w:val="00807467"/>
    <w:rsid w:val="00833437"/>
    <w:rsid w:val="00837D52"/>
    <w:rsid w:val="00851CEF"/>
    <w:rsid w:val="00862D10"/>
    <w:rsid w:val="008643E4"/>
    <w:rsid w:val="0087096A"/>
    <w:rsid w:val="0087510B"/>
    <w:rsid w:val="0089031D"/>
    <w:rsid w:val="008C0510"/>
    <w:rsid w:val="008C4D40"/>
    <w:rsid w:val="008F7C60"/>
    <w:rsid w:val="009033AA"/>
    <w:rsid w:val="00905EBB"/>
    <w:rsid w:val="00943EC1"/>
    <w:rsid w:val="0095237F"/>
    <w:rsid w:val="009631ED"/>
    <w:rsid w:val="0096597F"/>
    <w:rsid w:val="00970BD8"/>
    <w:rsid w:val="00980E0D"/>
    <w:rsid w:val="00984FF3"/>
    <w:rsid w:val="00985F41"/>
    <w:rsid w:val="009A0DDF"/>
    <w:rsid w:val="009B1D26"/>
    <w:rsid w:val="009C0F6D"/>
    <w:rsid w:val="009C2072"/>
    <w:rsid w:val="009C370C"/>
    <w:rsid w:val="009D1A33"/>
    <w:rsid w:val="009D4F69"/>
    <w:rsid w:val="009F377C"/>
    <w:rsid w:val="00A12D61"/>
    <w:rsid w:val="00A32D49"/>
    <w:rsid w:val="00A35C87"/>
    <w:rsid w:val="00A36791"/>
    <w:rsid w:val="00A3791D"/>
    <w:rsid w:val="00A626E1"/>
    <w:rsid w:val="00A668EA"/>
    <w:rsid w:val="00A75296"/>
    <w:rsid w:val="00A75FDA"/>
    <w:rsid w:val="00A94185"/>
    <w:rsid w:val="00AD0414"/>
    <w:rsid w:val="00AE1DC8"/>
    <w:rsid w:val="00B0191D"/>
    <w:rsid w:val="00B026E4"/>
    <w:rsid w:val="00B144B2"/>
    <w:rsid w:val="00B20A33"/>
    <w:rsid w:val="00B37A50"/>
    <w:rsid w:val="00B606AE"/>
    <w:rsid w:val="00B6170E"/>
    <w:rsid w:val="00B65137"/>
    <w:rsid w:val="00B7207A"/>
    <w:rsid w:val="00B75DAF"/>
    <w:rsid w:val="00BA0BD2"/>
    <w:rsid w:val="00BA0BD7"/>
    <w:rsid w:val="00BA245A"/>
    <w:rsid w:val="00BA2502"/>
    <w:rsid w:val="00BA4FCD"/>
    <w:rsid w:val="00BA55A1"/>
    <w:rsid w:val="00BA6A9D"/>
    <w:rsid w:val="00BA7120"/>
    <w:rsid w:val="00BB10D4"/>
    <w:rsid w:val="00BB42BD"/>
    <w:rsid w:val="00BC3FE3"/>
    <w:rsid w:val="00BE14C6"/>
    <w:rsid w:val="00BF2902"/>
    <w:rsid w:val="00BF7443"/>
    <w:rsid w:val="00C02719"/>
    <w:rsid w:val="00C03930"/>
    <w:rsid w:val="00C101BC"/>
    <w:rsid w:val="00C1256C"/>
    <w:rsid w:val="00C1304C"/>
    <w:rsid w:val="00C15ABB"/>
    <w:rsid w:val="00C16A82"/>
    <w:rsid w:val="00C252DD"/>
    <w:rsid w:val="00C27ACC"/>
    <w:rsid w:val="00C374DD"/>
    <w:rsid w:val="00C4231F"/>
    <w:rsid w:val="00C43A3B"/>
    <w:rsid w:val="00C450D1"/>
    <w:rsid w:val="00C5596C"/>
    <w:rsid w:val="00C55EAE"/>
    <w:rsid w:val="00C7460F"/>
    <w:rsid w:val="00C903AF"/>
    <w:rsid w:val="00CA575D"/>
    <w:rsid w:val="00CD7FA1"/>
    <w:rsid w:val="00CF0F8E"/>
    <w:rsid w:val="00CF764F"/>
    <w:rsid w:val="00D077F4"/>
    <w:rsid w:val="00D1043B"/>
    <w:rsid w:val="00D22ECB"/>
    <w:rsid w:val="00D24092"/>
    <w:rsid w:val="00D3001F"/>
    <w:rsid w:val="00D30135"/>
    <w:rsid w:val="00D365CF"/>
    <w:rsid w:val="00D64EA5"/>
    <w:rsid w:val="00D725C0"/>
    <w:rsid w:val="00D76FF5"/>
    <w:rsid w:val="00D7789E"/>
    <w:rsid w:val="00D87763"/>
    <w:rsid w:val="00D87ACF"/>
    <w:rsid w:val="00D95A7F"/>
    <w:rsid w:val="00D962F0"/>
    <w:rsid w:val="00DB465F"/>
    <w:rsid w:val="00DB7E15"/>
    <w:rsid w:val="00DC52F3"/>
    <w:rsid w:val="00DC6C4C"/>
    <w:rsid w:val="00DF34CF"/>
    <w:rsid w:val="00E05E14"/>
    <w:rsid w:val="00E25A38"/>
    <w:rsid w:val="00E3614F"/>
    <w:rsid w:val="00E417EB"/>
    <w:rsid w:val="00E569BF"/>
    <w:rsid w:val="00E73AB9"/>
    <w:rsid w:val="00E86BE6"/>
    <w:rsid w:val="00E955B2"/>
    <w:rsid w:val="00E95ED7"/>
    <w:rsid w:val="00EC0A9D"/>
    <w:rsid w:val="00ED0AE9"/>
    <w:rsid w:val="00ED7E15"/>
    <w:rsid w:val="00EE3488"/>
    <w:rsid w:val="00EE3CAE"/>
    <w:rsid w:val="00EE42D2"/>
    <w:rsid w:val="00EE55E7"/>
    <w:rsid w:val="00EE628C"/>
    <w:rsid w:val="00EE639A"/>
    <w:rsid w:val="00EF7670"/>
    <w:rsid w:val="00F034F8"/>
    <w:rsid w:val="00F03E3B"/>
    <w:rsid w:val="00F138F1"/>
    <w:rsid w:val="00F35AFC"/>
    <w:rsid w:val="00F43A2B"/>
    <w:rsid w:val="00F5791A"/>
    <w:rsid w:val="00F97DD5"/>
    <w:rsid w:val="00FB2CFE"/>
    <w:rsid w:val="00FC0064"/>
    <w:rsid w:val="00FD72AF"/>
    <w:rsid w:val="00FD7A25"/>
    <w:rsid w:val="00FF190C"/>
    <w:rsid w:val="00FF49D6"/>
    <w:rsid w:val="02CD4803"/>
    <w:rsid w:val="035C6BEC"/>
    <w:rsid w:val="03BB1D6C"/>
    <w:rsid w:val="0653772B"/>
    <w:rsid w:val="081C1E89"/>
    <w:rsid w:val="09E366B7"/>
    <w:rsid w:val="0C9B273A"/>
    <w:rsid w:val="0D8D6A86"/>
    <w:rsid w:val="0D922959"/>
    <w:rsid w:val="0ED834F2"/>
    <w:rsid w:val="0F674522"/>
    <w:rsid w:val="11FC011F"/>
    <w:rsid w:val="122A0F7A"/>
    <w:rsid w:val="127203E1"/>
    <w:rsid w:val="14670949"/>
    <w:rsid w:val="15725416"/>
    <w:rsid w:val="18A312F5"/>
    <w:rsid w:val="19432DE3"/>
    <w:rsid w:val="19AE61A3"/>
    <w:rsid w:val="1B1B527C"/>
    <w:rsid w:val="1B7A20B5"/>
    <w:rsid w:val="1C124DF9"/>
    <w:rsid w:val="205745E5"/>
    <w:rsid w:val="2106743D"/>
    <w:rsid w:val="21571E02"/>
    <w:rsid w:val="22347461"/>
    <w:rsid w:val="228D6B72"/>
    <w:rsid w:val="22905D6C"/>
    <w:rsid w:val="23901226"/>
    <w:rsid w:val="255816B9"/>
    <w:rsid w:val="260B2287"/>
    <w:rsid w:val="264C468C"/>
    <w:rsid w:val="26E46208"/>
    <w:rsid w:val="2753307E"/>
    <w:rsid w:val="28320B45"/>
    <w:rsid w:val="28F9661C"/>
    <w:rsid w:val="2B02634F"/>
    <w:rsid w:val="2BE23A8A"/>
    <w:rsid w:val="2F581F4C"/>
    <w:rsid w:val="2F825B40"/>
    <w:rsid w:val="3024619A"/>
    <w:rsid w:val="31283E3D"/>
    <w:rsid w:val="31940D4F"/>
    <w:rsid w:val="324A7048"/>
    <w:rsid w:val="33B51311"/>
    <w:rsid w:val="33D37CF7"/>
    <w:rsid w:val="347A51A5"/>
    <w:rsid w:val="34880D58"/>
    <w:rsid w:val="38B661EB"/>
    <w:rsid w:val="391B682D"/>
    <w:rsid w:val="39FB1562"/>
    <w:rsid w:val="3A0472C2"/>
    <w:rsid w:val="3A601A2D"/>
    <w:rsid w:val="3A6B24B9"/>
    <w:rsid w:val="3BBC086C"/>
    <w:rsid w:val="3CA659B1"/>
    <w:rsid w:val="3CAC444F"/>
    <w:rsid w:val="3D2C725B"/>
    <w:rsid w:val="3D5D52B3"/>
    <w:rsid w:val="401D0C98"/>
    <w:rsid w:val="403501D5"/>
    <w:rsid w:val="42D67459"/>
    <w:rsid w:val="44AE150D"/>
    <w:rsid w:val="45886FF9"/>
    <w:rsid w:val="46237AE0"/>
    <w:rsid w:val="468452BE"/>
    <w:rsid w:val="46B200FC"/>
    <w:rsid w:val="479660D3"/>
    <w:rsid w:val="47C02C73"/>
    <w:rsid w:val="480A0199"/>
    <w:rsid w:val="485F1DE3"/>
    <w:rsid w:val="49CA09DF"/>
    <w:rsid w:val="4AFB201B"/>
    <w:rsid w:val="4C013661"/>
    <w:rsid w:val="4D234471"/>
    <w:rsid w:val="4DCE7EF8"/>
    <w:rsid w:val="4EFA0598"/>
    <w:rsid w:val="51CD2372"/>
    <w:rsid w:val="51F1376A"/>
    <w:rsid w:val="52C5188C"/>
    <w:rsid w:val="53E0223F"/>
    <w:rsid w:val="544463AA"/>
    <w:rsid w:val="57D367F9"/>
    <w:rsid w:val="59202368"/>
    <w:rsid w:val="59492A03"/>
    <w:rsid w:val="595E12C9"/>
    <w:rsid w:val="5A6038C0"/>
    <w:rsid w:val="5B317840"/>
    <w:rsid w:val="5C3F3395"/>
    <w:rsid w:val="5E186247"/>
    <w:rsid w:val="5E3F3E19"/>
    <w:rsid w:val="60057A18"/>
    <w:rsid w:val="616468D3"/>
    <w:rsid w:val="61BF7A0E"/>
    <w:rsid w:val="6A3F387A"/>
    <w:rsid w:val="6B4A24D7"/>
    <w:rsid w:val="6CC03207"/>
    <w:rsid w:val="6E5B3006"/>
    <w:rsid w:val="6EA75E92"/>
    <w:rsid w:val="6EFD25EB"/>
    <w:rsid w:val="70550BDF"/>
    <w:rsid w:val="70B328CC"/>
    <w:rsid w:val="71A60684"/>
    <w:rsid w:val="72141A90"/>
    <w:rsid w:val="7244052B"/>
    <w:rsid w:val="72E94CCB"/>
    <w:rsid w:val="73E2634B"/>
    <w:rsid w:val="74A569D0"/>
    <w:rsid w:val="751E6E81"/>
    <w:rsid w:val="78C22A8A"/>
    <w:rsid w:val="79343210"/>
    <w:rsid w:val="7A812907"/>
    <w:rsid w:val="7B9E134C"/>
    <w:rsid w:val="7D4F3281"/>
    <w:rsid w:val="7F456183"/>
    <w:rsid w:val="7F934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1"/>
    <w:autoRedefine/>
    <w:semiHidden/>
    <w:unhideWhenUsed/>
    <w:qFormat/>
    <w:uiPriority w:val="99"/>
    <w:pPr>
      <w:ind w:left="100" w:leftChars="2500"/>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semiHidden/>
    <w:qFormat/>
    <w:uiPriority w:val="99"/>
    <w:rPr>
      <w:sz w:val="18"/>
      <w:szCs w:val="18"/>
    </w:rPr>
  </w:style>
  <w:style w:type="character" w:customStyle="1" w:styleId="9">
    <w:name w:val="页脚 字符"/>
    <w:basedOn w:val="7"/>
    <w:link w:val="4"/>
    <w:autoRedefine/>
    <w:qFormat/>
    <w:uiPriority w:val="99"/>
    <w:rPr>
      <w:sz w:val="18"/>
      <w:szCs w:val="18"/>
    </w:rPr>
  </w:style>
  <w:style w:type="paragraph" w:styleId="10">
    <w:name w:val="List Paragraph"/>
    <w:basedOn w:val="1"/>
    <w:autoRedefine/>
    <w:qFormat/>
    <w:uiPriority w:val="34"/>
    <w:pPr>
      <w:ind w:firstLine="420" w:firstLineChars="200"/>
    </w:pPr>
  </w:style>
  <w:style w:type="character" w:customStyle="1" w:styleId="11">
    <w:name w:val="日期 字符"/>
    <w:basedOn w:val="7"/>
    <w:link w:val="2"/>
    <w:autoRedefine/>
    <w:semiHidden/>
    <w:qFormat/>
    <w:uiPriority w:val="99"/>
  </w:style>
  <w:style w:type="character" w:customStyle="1" w:styleId="12">
    <w:name w:val="批注框文本 字符"/>
    <w:basedOn w:val="7"/>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610</Words>
  <Characters>3482</Characters>
  <Lines>29</Lines>
  <Paragraphs>8</Paragraphs>
  <TotalTime>0</TotalTime>
  <ScaleCrop>false</ScaleCrop>
  <LinksUpToDate>false</LinksUpToDate>
  <CharactersWithSpaces>4084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2022-11-11T10:41:00Z</dcterms:created>
  <dc:creator>gaifu</dc:creator>
  <cp:lastModifiedBy>今是而昨非</cp:lastModifiedBy>
  <cp:lastPrinted>2024-06-13T02:37:00Z</cp:lastPrinted>
  <dcterms:modified xsi:type="dcterms:W3CDTF">2024-07-18T01:38:28Z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CE27DC7ABD6942EDA2700C26AAF55770_13</vt:lpwstr>
  </property>
</Properties>
</file>