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kinsoku/>
        <w:autoSpaceDE/>
        <w:autoSpaceDN/>
        <w:adjustRightInd/>
        <w:snapToGrid/>
        <w:jc w:val="both"/>
        <w:textAlignment w:val="auto"/>
        <w:rPr>
          <w:rFonts w:ascii="宋体" w:cs="宋体"/>
          <w:kern w:val="2"/>
          <w:szCs w:val="22"/>
          <w:lang w:eastAsia="zh-CN"/>
        </w:rPr>
      </w:pPr>
    </w:p>
    <w:p>
      <w:pPr>
        <w:widowControl w:val="0"/>
        <w:kinsoku/>
        <w:autoSpaceDE/>
        <w:autoSpaceDN/>
        <w:adjustRightInd/>
        <w:snapToGrid/>
        <w:jc w:val="center"/>
        <w:textAlignment w:val="auto"/>
        <w:rPr>
          <w:rFonts w:hint="eastAsia" w:ascii="方正小标宋简体" w:hAnsi="方正小标宋简体" w:eastAsia="方正小标宋简体" w:cs="方正小标宋简体"/>
          <w:kern w:val="2"/>
          <w:sz w:val="44"/>
          <w:szCs w:val="44"/>
          <w:lang w:eastAsia="zh-CN"/>
        </w:rPr>
      </w:pPr>
      <w:bookmarkStart w:id="0" w:name="_Toc21877"/>
    </w:p>
    <w:p>
      <w:pPr>
        <w:widowControl w:val="0"/>
        <w:kinsoku/>
        <w:autoSpaceDE/>
        <w:autoSpaceDN/>
        <w:adjustRightInd/>
        <w:snapToGrid/>
        <w:jc w:val="center"/>
        <w:textAlignment w:val="auto"/>
        <w:rPr>
          <w:rFonts w:hint="eastAsia" w:ascii="方正小标宋简体" w:hAnsi="方正小标宋简体" w:eastAsia="方正小标宋简体" w:cs="方正小标宋简体"/>
          <w:kern w:val="2"/>
          <w:sz w:val="44"/>
          <w:szCs w:val="44"/>
          <w:lang w:eastAsia="zh-CN"/>
        </w:rPr>
      </w:pPr>
    </w:p>
    <w:p>
      <w:pPr>
        <w:widowControl w:val="0"/>
        <w:kinsoku/>
        <w:autoSpaceDE/>
        <w:autoSpaceDN/>
        <w:adjustRightInd/>
        <w:snapToGrid/>
        <w:jc w:val="center"/>
        <w:textAlignment w:val="auto"/>
        <w:rPr>
          <w:rFonts w:hint="eastAsia" w:ascii="方正小标宋简体" w:hAnsi="方正小标宋简体" w:eastAsia="方正小标宋简体" w:cs="方正小标宋简体"/>
          <w:kern w:val="2"/>
          <w:sz w:val="44"/>
          <w:szCs w:val="44"/>
          <w:lang w:eastAsia="zh-CN"/>
        </w:rPr>
      </w:pPr>
      <w:r>
        <w:rPr>
          <w:rFonts w:hint="eastAsia" w:ascii="方正小标宋简体" w:hAnsi="方正小标宋简体" w:eastAsia="方正小标宋简体" w:cs="方正小标宋简体"/>
          <w:kern w:val="2"/>
          <w:sz w:val="44"/>
          <w:szCs w:val="44"/>
          <w:lang w:eastAsia="zh-CN"/>
        </w:rPr>
        <w:t>全国住房城乡建设行业职业技能大赛</w:t>
      </w:r>
      <w:bookmarkEnd w:id="0"/>
    </w:p>
    <w:p>
      <w:pPr>
        <w:rPr>
          <w:rFonts w:ascii="方正小标宋简体" w:hAnsi="方正小标宋简体" w:eastAsia="方正小标宋简体" w:cs="方正小标宋简体"/>
          <w:lang w:eastAsia="zh-CN"/>
        </w:rPr>
      </w:pPr>
    </w:p>
    <w:p>
      <w:pPr>
        <w:rPr>
          <w:rFonts w:ascii="方正小标宋简体" w:hAnsi="方正小标宋简体" w:eastAsia="方正小标宋简体" w:cs="方正小标宋简体"/>
          <w:lang w:eastAsia="zh-CN"/>
        </w:rPr>
      </w:pPr>
    </w:p>
    <w:p>
      <w:pPr>
        <w:rPr>
          <w:rFonts w:ascii="微软雅黑" w:hAnsi="微软雅黑" w:eastAsia="微软雅黑" w:cs="方正小标宋简体"/>
          <w:lang w:eastAsia="zh-CN"/>
        </w:rPr>
      </w:pPr>
    </w:p>
    <w:p>
      <w:pPr>
        <w:widowControl w:val="0"/>
        <w:kinsoku/>
        <w:autoSpaceDE/>
        <w:autoSpaceDN/>
        <w:adjustRightInd/>
        <w:snapToGrid/>
        <w:jc w:val="center"/>
        <w:textAlignment w:val="auto"/>
        <w:rPr>
          <w:rFonts w:hint="eastAsia" w:ascii="方正小标宋简体" w:hAnsi="方正小标宋简体" w:eastAsia="方正小标宋简体" w:cs="方正小标宋简体"/>
          <w:kern w:val="2"/>
          <w:sz w:val="72"/>
          <w:szCs w:val="72"/>
          <w:lang w:eastAsia="zh-CN"/>
        </w:rPr>
      </w:pPr>
      <w:bookmarkStart w:id="1" w:name="_Toc9912"/>
      <w:r>
        <w:rPr>
          <w:rFonts w:hint="eastAsia" w:ascii="方正小标宋简体" w:hAnsi="方正小标宋简体" w:eastAsia="方正小标宋简体" w:cs="方正小标宋简体"/>
          <w:kern w:val="2"/>
          <w:sz w:val="72"/>
          <w:szCs w:val="72"/>
          <w:lang w:eastAsia="zh-CN"/>
        </w:rPr>
        <w:t>技  术  文  件</w:t>
      </w:r>
    </w:p>
    <w:bookmarkEnd w:id="1"/>
    <w:p>
      <w:pPr>
        <w:rPr>
          <w:rFonts w:ascii="方正小标宋简体" w:hAnsi="方正小标宋简体" w:eastAsia="方正小标宋简体" w:cs="方正小标宋简体"/>
          <w:lang w:eastAsia="zh-CN"/>
        </w:rPr>
      </w:pPr>
    </w:p>
    <w:p>
      <w:pPr>
        <w:rPr>
          <w:rFonts w:ascii="方正小标宋简体" w:hAnsi="方正小标宋简体" w:eastAsia="方正小标宋简体" w:cs="方正小标宋简体"/>
          <w:lang w:eastAsia="zh-CN"/>
        </w:rPr>
      </w:pPr>
    </w:p>
    <w:p>
      <w:pPr>
        <w:widowControl w:val="0"/>
        <w:kinsoku/>
        <w:autoSpaceDE/>
        <w:autoSpaceDN/>
        <w:adjustRightInd/>
        <w:snapToGrid/>
        <w:jc w:val="center"/>
        <w:textAlignment w:val="auto"/>
        <w:rPr>
          <w:rFonts w:hint="eastAsia" w:ascii="方正小标宋简体" w:hAnsi="方正小标宋简体" w:eastAsia="方正小标宋简体" w:cs="方正小标宋简体"/>
          <w:kern w:val="2"/>
          <w:sz w:val="56"/>
          <w:szCs w:val="56"/>
          <w:lang w:eastAsia="zh-CN"/>
        </w:rPr>
      </w:pPr>
      <w:r>
        <w:rPr>
          <w:rFonts w:hint="eastAsia" w:ascii="方正小标宋简体" w:hAnsi="方正小标宋简体" w:eastAsia="方正小标宋简体" w:cs="方正小标宋简体"/>
          <w:kern w:val="2"/>
          <w:sz w:val="56"/>
          <w:szCs w:val="56"/>
          <w:lang w:val="en-US" w:eastAsia="zh-CN"/>
        </w:rPr>
        <w:t>砌筑工</w:t>
      </w:r>
    </w:p>
    <w:p>
      <w:pPr>
        <w:rPr>
          <w:rFonts w:ascii="方正小标宋简体" w:hAnsi="方正小标宋简体" w:eastAsia="方正小标宋简体" w:cs="方正小标宋简体"/>
          <w:lang w:eastAsia="zh-CN"/>
        </w:rPr>
      </w:pPr>
    </w:p>
    <w:p>
      <w:pPr>
        <w:rPr>
          <w:rFonts w:ascii="方正小标宋简体" w:hAnsi="方正小标宋简体" w:eastAsia="方正小标宋简体" w:cs="方正小标宋简体"/>
          <w:lang w:eastAsia="zh-CN"/>
        </w:rPr>
      </w:pPr>
    </w:p>
    <w:p>
      <w:pPr>
        <w:rPr>
          <w:rFonts w:ascii="方正小标宋简体" w:hAnsi="方正小标宋简体" w:eastAsia="方正小标宋简体" w:cs="方正小标宋简体"/>
          <w:lang w:eastAsia="zh-CN"/>
        </w:rPr>
      </w:pPr>
    </w:p>
    <w:p>
      <w:pPr>
        <w:rPr>
          <w:rFonts w:ascii="方正小标宋简体" w:hAnsi="方正小标宋简体" w:eastAsia="方正小标宋简体" w:cs="方正小标宋简体"/>
          <w:lang w:eastAsia="zh-CN"/>
        </w:rPr>
      </w:pPr>
    </w:p>
    <w:p>
      <w:pPr>
        <w:rPr>
          <w:rFonts w:ascii="方正小标宋简体" w:hAnsi="方正小标宋简体" w:eastAsia="方正小标宋简体" w:cs="方正小标宋简体"/>
          <w:lang w:eastAsia="zh-CN"/>
        </w:rPr>
      </w:pPr>
    </w:p>
    <w:p>
      <w:pPr>
        <w:rPr>
          <w:rFonts w:ascii="方正小标宋简体" w:hAnsi="方正小标宋简体" w:eastAsia="方正小标宋简体" w:cs="方正小标宋简体"/>
          <w:lang w:eastAsia="zh-CN"/>
        </w:rPr>
      </w:pPr>
    </w:p>
    <w:p>
      <w:pPr>
        <w:rPr>
          <w:rFonts w:ascii="方正小标宋简体" w:hAnsi="方正小标宋简体" w:eastAsia="方正小标宋简体" w:cs="方正小标宋简体"/>
          <w:lang w:eastAsia="zh-CN"/>
        </w:rPr>
      </w:pPr>
    </w:p>
    <w:p>
      <w:pPr>
        <w:rPr>
          <w:rFonts w:ascii="方正小标宋简体" w:hAnsi="方正小标宋简体" w:eastAsia="方正小标宋简体" w:cs="方正小标宋简体"/>
          <w:lang w:eastAsia="zh-CN"/>
        </w:rPr>
      </w:pPr>
    </w:p>
    <w:p>
      <w:pPr>
        <w:rPr>
          <w:rFonts w:ascii="方正小标宋简体" w:hAnsi="方正小标宋简体" w:eastAsia="方正小标宋简体" w:cs="方正小标宋简体"/>
          <w:lang w:eastAsia="zh-CN"/>
        </w:rPr>
      </w:pPr>
    </w:p>
    <w:p>
      <w:pPr>
        <w:widowControl w:val="0"/>
        <w:kinsoku/>
        <w:contextualSpacing/>
        <w:jc w:val="center"/>
        <w:rPr>
          <w:rFonts w:ascii="方正小标宋简体" w:hAnsi="方正小标宋简体" w:eastAsia="方正小标宋简体" w:cs="方正小标宋简体"/>
          <w:sz w:val="32"/>
          <w:szCs w:val="32"/>
          <w:lang w:eastAsia="zh-CN"/>
        </w:rPr>
      </w:pPr>
    </w:p>
    <w:p>
      <w:pPr>
        <w:widowControl w:val="0"/>
        <w:kinsoku/>
        <w:contextualSpacing/>
        <w:jc w:val="center"/>
        <w:rPr>
          <w:rFonts w:ascii="方正小标宋简体" w:hAnsi="方正小标宋简体" w:eastAsia="方正小标宋简体" w:cs="方正小标宋简体"/>
          <w:sz w:val="32"/>
          <w:szCs w:val="32"/>
          <w:lang w:eastAsia="zh-CN"/>
        </w:rPr>
      </w:pPr>
    </w:p>
    <w:p>
      <w:pPr>
        <w:widowControl w:val="0"/>
        <w:kinsoku/>
        <w:contextualSpacing/>
        <w:jc w:val="center"/>
        <w:rPr>
          <w:rFonts w:ascii="方正小标宋简体" w:hAnsi="方正小标宋简体" w:eastAsia="方正小标宋简体" w:cs="方正小标宋简体"/>
          <w:sz w:val="32"/>
          <w:szCs w:val="32"/>
          <w:lang w:eastAsia="zh-CN"/>
        </w:rPr>
      </w:pPr>
    </w:p>
    <w:p>
      <w:pPr>
        <w:widowControl w:val="0"/>
        <w:kinsoku/>
        <w:contextualSpacing/>
        <w:jc w:val="center"/>
        <w:rPr>
          <w:rFonts w:ascii="方正小标宋简体" w:hAnsi="方正小标宋简体" w:eastAsia="方正小标宋简体" w:cs="方正小标宋简体"/>
          <w:sz w:val="32"/>
          <w:szCs w:val="32"/>
          <w:lang w:eastAsia="zh-CN"/>
        </w:rPr>
      </w:pPr>
    </w:p>
    <w:p>
      <w:pPr>
        <w:widowControl w:val="0"/>
        <w:kinsoku/>
        <w:contextualSpacing/>
        <w:jc w:val="center"/>
        <w:rPr>
          <w:rFonts w:hint="eastAsia" w:ascii="方正小标宋简体" w:hAnsi="方正小标宋简体" w:eastAsia="方正小标宋简体" w:cs="方正小标宋简体"/>
          <w:sz w:val="32"/>
          <w:szCs w:val="32"/>
          <w:lang w:eastAsia="zh-CN"/>
        </w:rPr>
      </w:pPr>
    </w:p>
    <w:p>
      <w:pPr>
        <w:widowControl w:val="0"/>
        <w:kinsoku/>
        <w:contextualSpacing/>
        <w:jc w:val="center"/>
        <w:rPr>
          <w:rFonts w:hint="eastAsia" w:ascii="方正小标宋简体" w:hAnsi="方正小标宋简体" w:eastAsia="方正小标宋简体" w:cs="方正小标宋简体"/>
          <w:sz w:val="32"/>
          <w:szCs w:val="32"/>
          <w:lang w:eastAsia="zh-CN"/>
        </w:rPr>
      </w:pPr>
    </w:p>
    <w:p>
      <w:pPr>
        <w:widowControl w:val="0"/>
        <w:kinsoku/>
        <w:contextualSpacing/>
        <w:jc w:val="center"/>
        <w:rPr>
          <w:rFonts w:hint="eastAsia" w:ascii="方正小标宋简体" w:hAnsi="方正小标宋简体" w:eastAsia="方正小标宋简体" w:cs="方正小标宋简体"/>
          <w:sz w:val="32"/>
          <w:szCs w:val="32"/>
          <w:lang w:eastAsia="zh-CN"/>
        </w:rPr>
      </w:pPr>
      <w:bookmarkStart w:id="135" w:name="_GoBack"/>
      <w:bookmarkEnd w:id="135"/>
    </w:p>
    <w:p>
      <w:pPr>
        <w:widowControl w:val="0"/>
        <w:kinsoku/>
        <w:jc w:val="center"/>
        <w:rPr>
          <w:rFonts w:hint="eastAsia" w:ascii="方正小标宋简体" w:hAnsi="方正小标宋简体" w:eastAsia="方正小标宋简体" w:cs="方正小标宋简体"/>
          <w:sz w:val="36"/>
          <w:szCs w:val="36"/>
          <w:lang w:eastAsia="zh-CN"/>
        </w:rPr>
      </w:pPr>
      <w:r>
        <w:rPr>
          <w:rFonts w:hint="eastAsia" w:ascii="方正小标宋简体" w:hAnsi="方正小标宋简体" w:eastAsia="方正小标宋简体" w:cs="方正小标宋简体"/>
          <w:sz w:val="36"/>
          <w:szCs w:val="36"/>
          <w:lang w:eastAsia="zh-CN"/>
        </w:rPr>
        <w:t>2024年7月</w:t>
      </w:r>
    </w:p>
    <w:p>
      <w:pPr>
        <w:widowControl w:val="0"/>
        <w:kinsoku/>
        <w:rPr>
          <w:rFonts w:ascii="方正小标宋简体" w:hAnsi="方正小标宋简体" w:eastAsia="方正小标宋简体" w:cs="方正小标宋简体"/>
          <w:sz w:val="31"/>
          <w:szCs w:val="31"/>
          <w:lang w:eastAsia="zh-CN"/>
        </w:rPr>
      </w:pPr>
    </w:p>
    <w:p>
      <w:pPr>
        <w:widowControl w:val="0"/>
        <w:kinsoku/>
        <w:rPr>
          <w:rFonts w:ascii="方正小标宋简体" w:hAnsi="方正小标宋简体" w:eastAsia="方正小标宋简体" w:cs="方正小标宋简体"/>
          <w:sz w:val="31"/>
          <w:szCs w:val="31"/>
          <w:lang w:eastAsia="zh-CN"/>
        </w:rPr>
        <w:sectPr>
          <w:pgSz w:w="11906" w:h="16839"/>
          <w:pgMar w:top="1701" w:right="1417" w:bottom="1701" w:left="1417" w:header="0" w:footer="0" w:gutter="0"/>
          <w:cols w:space="720" w:num="1"/>
        </w:sectPr>
      </w:pPr>
    </w:p>
    <w:p>
      <w:pPr>
        <w:pStyle w:val="26"/>
        <w:jc w:val="center"/>
        <w:rPr>
          <w:rFonts w:hint="eastAsia" w:ascii="黑体" w:hAnsi="黑体" w:eastAsia="黑体"/>
          <w:color w:val="auto"/>
          <w:sz w:val="44"/>
          <w:szCs w:val="44"/>
          <w:lang w:val="zh-CN"/>
        </w:rPr>
      </w:pPr>
      <w:r>
        <w:rPr>
          <w:rFonts w:hint="eastAsia" w:ascii="黑体" w:hAnsi="黑体" w:eastAsia="黑体"/>
          <w:color w:val="auto"/>
          <w:sz w:val="44"/>
          <w:szCs w:val="44"/>
          <w:lang w:val="zh-CN"/>
        </w:rPr>
        <w:t>目</w:t>
      </w:r>
      <w:r>
        <w:rPr>
          <w:rFonts w:ascii="黑体" w:hAnsi="黑体" w:eastAsia="黑体"/>
          <w:color w:val="auto"/>
          <w:sz w:val="44"/>
          <w:szCs w:val="44"/>
          <w:lang w:val="zh-CN"/>
        </w:rPr>
        <w:t xml:space="preserve">  </w:t>
      </w:r>
      <w:r>
        <w:rPr>
          <w:rFonts w:hint="eastAsia" w:ascii="黑体" w:hAnsi="黑体" w:eastAsia="黑体"/>
          <w:color w:val="auto"/>
          <w:sz w:val="44"/>
          <w:szCs w:val="44"/>
          <w:lang w:val="zh-CN"/>
        </w:rPr>
        <w:t>录</w:t>
      </w:r>
    </w:p>
    <w:p/>
    <w:p>
      <w:pPr>
        <w:keepNext w:val="0"/>
        <w:keepLines w:val="0"/>
        <w:pageBreakBefore w:val="0"/>
        <w:widowControl w:val="0"/>
        <w:kinsoku/>
        <w:wordWrap/>
        <w:overflowPunct/>
        <w:topLinePunct w:val="0"/>
        <w:autoSpaceDE/>
        <w:autoSpaceDN/>
        <w:bidi w:val="0"/>
        <w:adjustRightInd w:val="0"/>
        <w:snapToGrid w:val="0"/>
        <w:textAlignment w:val="auto"/>
        <w:rPr>
          <w:rFonts w:hint="eastAsia" w:ascii="黑体" w:hAnsi="黑体" w:eastAsia="黑体" w:cs="黑体"/>
          <w:sz w:val="32"/>
          <w:szCs w:val="32"/>
          <w:lang w:val="en-US" w:eastAsia="zh-CN"/>
        </w:rPr>
      </w:pPr>
      <w:r>
        <w:rPr>
          <w:rFonts w:hint="eastAsia" w:ascii="楷体" w:hAnsi="楷体" w:eastAsia="楷体" w:cs="楷体"/>
          <w:sz w:val="32"/>
          <w:szCs w:val="32"/>
        </w:rPr>
        <w:fldChar w:fldCharType="begin"/>
      </w:r>
      <w:r>
        <w:rPr>
          <w:rFonts w:hint="eastAsia" w:ascii="楷体" w:hAnsi="楷体" w:eastAsia="楷体" w:cs="楷体"/>
          <w:sz w:val="32"/>
          <w:szCs w:val="32"/>
        </w:rPr>
        <w:instrText xml:space="preserve"> TOC \o "1-3" \h \z \u </w:instrText>
      </w:r>
      <w:r>
        <w:rPr>
          <w:rFonts w:hint="eastAsia" w:ascii="楷体" w:hAnsi="楷体" w:eastAsia="楷体" w:cs="楷体"/>
          <w:sz w:val="32"/>
          <w:szCs w:val="32"/>
        </w:rPr>
        <w:fldChar w:fldCharType="separate"/>
      </w:r>
      <w:r>
        <w:rPr>
          <w:rFonts w:hint="eastAsia" w:ascii="黑体" w:hAnsi="黑体" w:eastAsia="黑体" w:cs="黑体"/>
          <w:sz w:val="32"/>
          <w:szCs w:val="32"/>
        </w:rPr>
        <w:fldChar w:fldCharType="begin"/>
      </w:r>
      <w:r>
        <w:rPr>
          <w:rFonts w:hint="eastAsia" w:ascii="黑体" w:hAnsi="黑体" w:eastAsia="黑体" w:cs="黑体"/>
          <w:sz w:val="32"/>
          <w:szCs w:val="32"/>
        </w:rPr>
        <w:instrText xml:space="preserve"> HYPERLINK \l "_Toc171200525" </w:instrText>
      </w:r>
      <w:r>
        <w:rPr>
          <w:rFonts w:hint="eastAsia" w:ascii="黑体" w:hAnsi="黑体" w:eastAsia="黑体" w:cs="黑体"/>
          <w:sz w:val="32"/>
          <w:szCs w:val="32"/>
        </w:rPr>
        <w:fldChar w:fldCharType="separate"/>
      </w:r>
      <w:r>
        <w:rPr>
          <w:rStyle w:val="17"/>
          <w:rFonts w:hint="eastAsia" w:ascii="黑体" w:hAnsi="黑体" w:eastAsia="黑体" w:cs="黑体"/>
          <w:sz w:val="32"/>
          <w:szCs w:val="32"/>
        </w:rPr>
        <w:t>一、赛项介绍</w:t>
      </w:r>
      <w:r>
        <w:rPr>
          <w:rStyle w:val="17"/>
          <w:rFonts w:hint="eastAsia" w:ascii="黑体" w:hAnsi="黑体" w:eastAsia="黑体" w:cs="黑体"/>
          <w:sz w:val="32"/>
          <w:szCs w:val="32"/>
          <w:lang w:val="en-US" w:eastAsia="zh-CN"/>
        </w:rPr>
        <w:t>........................................</w:t>
      </w:r>
      <w:r>
        <w:rPr>
          <w:rFonts w:hint="eastAsia" w:ascii="黑体" w:hAnsi="黑体" w:eastAsia="黑体" w:cs="黑体"/>
          <w:sz w:val="32"/>
          <w:szCs w:val="32"/>
        </w:rPr>
        <w:tab/>
      </w:r>
      <w:r>
        <w:rPr>
          <w:rFonts w:hint="eastAsia" w:ascii="黑体" w:hAnsi="黑体" w:eastAsia="黑体" w:cs="黑体"/>
          <w:sz w:val="32"/>
          <w:szCs w:val="32"/>
        </w:rPr>
        <w:fldChar w:fldCharType="end"/>
      </w:r>
      <w:r>
        <w:rPr>
          <w:rFonts w:hint="eastAsia" w:ascii="黑体" w:hAnsi="黑体" w:eastAsia="黑体" w:cs="黑体"/>
          <w:sz w:val="32"/>
          <w:szCs w:val="32"/>
          <w:lang w:val="en-US" w:eastAsia="zh-CN"/>
        </w:rPr>
        <w:t xml:space="preserve"> 1</w:t>
      </w:r>
    </w:p>
    <w:p>
      <w:pPr>
        <w:keepNext w:val="0"/>
        <w:keepLines w:val="0"/>
        <w:pageBreakBefore w:val="0"/>
        <w:widowControl w:val="0"/>
        <w:kinsoku/>
        <w:wordWrap/>
        <w:overflowPunct/>
        <w:topLinePunct w:val="0"/>
        <w:autoSpaceDE/>
        <w:autoSpaceDN/>
        <w:bidi w:val="0"/>
        <w:adjustRightInd w:val="0"/>
        <w:snapToGrid w:val="0"/>
        <w:ind w:firstLine="640" w:firstLineChars="200"/>
        <w:textAlignment w:val="auto"/>
        <w:rPr>
          <w:rFonts w:hint="eastAsia" w:ascii="楷体" w:hAnsi="楷体" w:eastAsia="楷体" w:cs="楷体"/>
          <w:sz w:val="32"/>
          <w:szCs w:val="32"/>
          <w:lang w:val="en-US" w:eastAsia="zh-CN"/>
        </w:rPr>
      </w:pPr>
      <w:r>
        <w:rPr>
          <w:rFonts w:hint="eastAsia" w:ascii="楷体" w:hAnsi="楷体" w:eastAsia="楷体" w:cs="楷体"/>
          <w:sz w:val="32"/>
          <w:szCs w:val="32"/>
        </w:rPr>
        <w:fldChar w:fldCharType="begin"/>
      </w:r>
      <w:r>
        <w:rPr>
          <w:rFonts w:hint="eastAsia" w:ascii="楷体" w:hAnsi="楷体" w:eastAsia="楷体" w:cs="楷体"/>
          <w:sz w:val="32"/>
          <w:szCs w:val="32"/>
        </w:rPr>
        <w:instrText xml:space="preserve"> HYPERLINK \l "_Toc171200526" </w:instrText>
      </w:r>
      <w:r>
        <w:rPr>
          <w:rFonts w:hint="eastAsia" w:ascii="楷体" w:hAnsi="楷体" w:eastAsia="楷体" w:cs="楷体"/>
          <w:sz w:val="32"/>
          <w:szCs w:val="32"/>
        </w:rPr>
        <w:fldChar w:fldCharType="separate"/>
      </w:r>
      <w:r>
        <w:rPr>
          <w:rStyle w:val="17"/>
          <w:rFonts w:hint="eastAsia" w:ascii="楷体" w:hAnsi="楷体" w:eastAsia="楷体" w:cs="楷体"/>
          <w:sz w:val="32"/>
          <w:szCs w:val="32"/>
        </w:rPr>
        <w:t>（一）赛项描述</w:t>
      </w:r>
      <w:r>
        <w:rPr>
          <w:rStyle w:val="17"/>
          <w:rFonts w:hint="eastAsia" w:ascii="楷体" w:hAnsi="楷体" w:eastAsia="楷体" w:cs="楷体"/>
          <w:sz w:val="32"/>
          <w:szCs w:val="32"/>
          <w:lang w:val="en-US" w:eastAsia="zh-CN"/>
        </w:rPr>
        <w:t>..................................</w:t>
      </w:r>
      <w:r>
        <w:rPr>
          <w:rFonts w:hint="eastAsia" w:ascii="楷体" w:hAnsi="楷体" w:eastAsia="楷体" w:cs="楷体"/>
          <w:sz w:val="32"/>
          <w:szCs w:val="32"/>
        </w:rPr>
        <w:tab/>
      </w:r>
      <w:r>
        <w:rPr>
          <w:rFonts w:hint="eastAsia" w:ascii="楷体" w:hAnsi="楷体" w:eastAsia="楷体" w:cs="楷体"/>
          <w:sz w:val="32"/>
          <w:szCs w:val="32"/>
        </w:rPr>
        <w:fldChar w:fldCharType="end"/>
      </w:r>
      <w:r>
        <w:rPr>
          <w:rFonts w:hint="eastAsia" w:ascii="楷体" w:hAnsi="楷体" w:eastAsia="楷体" w:cs="楷体"/>
          <w:sz w:val="32"/>
          <w:szCs w:val="32"/>
          <w:lang w:val="en-US" w:eastAsia="zh-CN"/>
        </w:rPr>
        <w:t xml:space="preserve"> 1</w:t>
      </w:r>
    </w:p>
    <w:p>
      <w:pPr>
        <w:keepNext w:val="0"/>
        <w:keepLines w:val="0"/>
        <w:pageBreakBefore w:val="0"/>
        <w:widowControl w:val="0"/>
        <w:kinsoku/>
        <w:wordWrap/>
        <w:overflowPunct/>
        <w:topLinePunct w:val="0"/>
        <w:autoSpaceDE/>
        <w:autoSpaceDN/>
        <w:bidi w:val="0"/>
        <w:adjustRightInd w:val="0"/>
        <w:snapToGrid w:val="0"/>
        <w:ind w:firstLine="640" w:firstLineChars="200"/>
        <w:textAlignment w:val="auto"/>
        <w:rPr>
          <w:rFonts w:hint="eastAsia" w:ascii="楷体" w:hAnsi="楷体" w:eastAsia="楷体" w:cs="楷体"/>
          <w:sz w:val="32"/>
          <w:szCs w:val="32"/>
          <w:lang w:val="en-US"/>
        </w:rPr>
      </w:pPr>
      <w:r>
        <w:rPr>
          <w:rFonts w:hint="eastAsia" w:ascii="楷体" w:hAnsi="楷体" w:eastAsia="楷体" w:cs="楷体"/>
          <w:sz w:val="32"/>
          <w:szCs w:val="32"/>
        </w:rPr>
        <w:fldChar w:fldCharType="begin"/>
      </w:r>
      <w:r>
        <w:rPr>
          <w:rFonts w:hint="eastAsia" w:ascii="楷体" w:hAnsi="楷体" w:eastAsia="楷体" w:cs="楷体"/>
          <w:sz w:val="32"/>
          <w:szCs w:val="32"/>
        </w:rPr>
        <w:instrText xml:space="preserve"> HYPERLINK \l "_Toc171200527" </w:instrText>
      </w:r>
      <w:r>
        <w:rPr>
          <w:rFonts w:hint="eastAsia" w:ascii="楷体" w:hAnsi="楷体" w:eastAsia="楷体" w:cs="楷体"/>
          <w:sz w:val="32"/>
          <w:szCs w:val="32"/>
        </w:rPr>
        <w:fldChar w:fldCharType="separate"/>
      </w:r>
      <w:r>
        <w:rPr>
          <w:rStyle w:val="17"/>
          <w:rFonts w:hint="eastAsia" w:ascii="楷体" w:hAnsi="楷体" w:eastAsia="楷体" w:cs="楷体"/>
          <w:sz w:val="32"/>
          <w:szCs w:val="32"/>
        </w:rPr>
        <w:t>（二）赛项标准</w:t>
      </w:r>
      <w:r>
        <w:rPr>
          <w:rFonts w:hint="eastAsia" w:ascii="楷体" w:hAnsi="楷体" w:eastAsia="楷体" w:cs="楷体"/>
          <w:sz w:val="32"/>
          <w:szCs w:val="32"/>
        </w:rPr>
        <w:fldChar w:fldCharType="end"/>
      </w:r>
      <w:r>
        <w:rPr>
          <w:rStyle w:val="17"/>
          <w:rFonts w:hint="eastAsia" w:ascii="楷体" w:hAnsi="楷体" w:eastAsia="楷体" w:cs="楷体"/>
          <w:sz w:val="32"/>
          <w:szCs w:val="32"/>
          <w:lang w:val="en-US" w:eastAsia="zh-CN"/>
        </w:rPr>
        <w:t>..................................</w:t>
      </w:r>
      <w:r>
        <w:rPr>
          <w:rStyle w:val="17"/>
          <w:rFonts w:hint="eastAsia" w:ascii="楷体" w:hAnsi="楷体" w:eastAsia="楷体" w:cs="楷体"/>
          <w:sz w:val="32"/>
          <w:szCs w:val="32"/>
          <w:lang w:val="en-US" w:eastAsia="zh-CN"/>
        </w:rPr>
        <w:tab/>
      </w:r>
      <w:r>
        <w:rPr>
          <w:rStyle w:val="17"/>
          <w:rFonts w:hint="eastAsia" w:ascii="楷体" w:hAnsi="楷体" w:eastAsia="楷体" w:cs="楷体"/>
          <w:sz w:val="32"/>
          <w:szCs w:val="32"/>
          <w:lang w:val="en-US" w:eastAsia="zh-CN"/>
        </w:rPr>
        <w:t xml:space="preserve"> 1</w:t>
      </w:r>
    </w:p>
    <w:p>
      <w:pPr>
        <w:keepNext w:val="0"/>
        <w:keepLines w:val="0"/>
        <w:pageBreakBefore w:val="0"/>
        <w:widowControl w:val="0"/>
        <w:kinsoku/>
        <w:wordWrap/>
        <w:overflowPunct/>
        <w:topLinePunct w:val="0"/>
        <w:autoSpaceDE/>
        <w:autoSpaceDN/>
        <w:bidi w:val="0"/>
        <w:adjustRightInd w:val="0"/>
        <w:snapToGrid w:val="0"/>
        <w:ind w:firstLine="640" w:firstLineChars="200"/>
        <w:textAlignment w:val="auto"/>
        <w:rPr>
          <w:rStyle w:val="17"/>
          <w:rFonts w:hint="eastAsia" w:ascii="楷体" w:hAnsi="楷体" w:eastAsia="楷体" w:cs="楷体"/>
          <w:sz w:val="32"/>
          <w:szCs w:val="32"/>
          <w:lang w:val="en-US" w:eastAsia="zh-CN"/>
        </w:rPr>
      </w:pPr>
      <w:r>
        <w:rPr>
          <w:rStyle w:val="17"/>
          <w:rFonts w:hint="eastAsia" w:ascii="楷体" w:hAnsi="楷体" w:eastAsia="楷体" w:cs="楷体"/>
          <w:sz w:val="32"/>
          <w:szCs w:val="32"/>
        </w:rPr>
        <w:fldChar w:fldCharType="begin"/>
      </w:r>
      <w:r>
        <w:rPr>
          <w:rStyle w:val="17"/>
          <w:rFonts w:hint="eastAsia" w:ascii="楷体" w:hAnsi="楷体" w:eastAsia="楷体" w:cs="楷体"/>
          <w:sz w:val="32"/>
          <w:szCs w:val="32"/>
        </w:rPr>
        <w:instrText xml:space="preserve"> HYPERLINK \l "_Toc171200528" </w:instrText>
      </w:r>
      <w:r>
        <w:rPr>
          <w:rStyle w:val="17"/>
          <w:rFonts w:hint="eastAsia" w:ascii="楷体" w:hAnsi="楷体" w:eastAsia="楷体" w:cs="楷体"/>
          <w:sz w:val="32"/>
          <w:szCs w:val="32"/>
        </w:rPr>
        <w:fldChar w:fldCharType="separate"/>
      </w:r>
      <w:r>
        <w:rPr>
          <w:rStyle w:val="17"/>
          <w:rFonts w:hint="eastAsia" w:ascii="楷体" w:hAnsi="楷体" w:eastAsia="楷体" w:cs="楷体"/>
          <w:sz w:val="32"/>
          <w:szCs w:val="32"/>
        </w:rPr>
        <w:t>（三）参赛选手应具备的能力</w:t>
      </w:r>
      <w:r>
        <w:rPr>
          <w:rStyle w:val="17"/>
          <w:rFonts w:hint="eastAsia" w:ascii="楷体" w:hAnsi="楷体" w:eastAsia="楷体" w:cs="楷体"/>
          <w:sz w:val="32"/>
          <w:szCs w:val="32"/>
          <w:lang w:val="en-US" w:eastAsia="zh-CN"/>
        </w:rPr>
        <w:t>......................</w:t>
      </w:r>
      <w:r>
        <w:rPr>
          <w:rStyle w:val="17"/>
          <w:rFonts w:hint="eastAsia" w:ascii="楷体" w:hAnsi="楷体" w:eastAsia="楷体" w:cs="楷体"/>
          <w:sz w:val="32"/>
          <w:szCs w:val="32"/>
        </w:rPr>
        <w:tab/>
      </w:r>
      <w:r>
        <w:rPr>
          <w:rStyle w:val="17"/>
          <w:rFonts w:hint="eastAsia" w:ascii="楷体" w:hAnsi="楷体" w:eastAsia="楷体" w:cs="楷体"/>
          <w:sz w:val="32"/>
          <w:szCs w:val="32"/>
        </w:rPr>
        <w:fldChar w:fldCharType="end"/>
      </w:r>
      <w:r>
        <w:rPr>
          <w:rStyle w:val="17"/>
          <w:rFonts w:hint="eastAsia" w:ascii="楷体" w:hAnsi="楷体" w:eastAsia="楷体" w:cs="楷体"/>
          <w:sz w:val="32"/>
          <w:szCs w:val="32"/>
          <w:lang w:val="en-US" w:eastAsia="zh-CN"/>
        </w:rPr>
        <w:t xml:space="preserve"> 1</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黑体" w:hAnsi="黑体" w:eastAsia="黑体" w:cs="黑体"/>
          <w:sz w:val="32"/>
          <w:szCs w:val="32"/>
          <w:lang w:val="en-US" w:eastAsia="zh-CN"/>
        </w:rPr>
      </w:pPr>
      <w:r>
        <w:rPr>
          <w:rFonts w:hint="eastAsia" w:ascii="黑体" w:hAnsi="黑体" w:eastAsia="黑体" w:cs="黑体"/>
          <w:sz w:val="32"/>
          <w:szCs w:val="32"/>
        </w:rPr>
        <w:fldChar w:fldCharType="begin"/>
      </w:r>
      <w:r>
        <w:rPr>
          <w:rFonts w:hint="eastAsia" w:ascii="黑体" w:hAnsi="黑体" w:eastAsia="黑体" w:cs="黑体"/>
          <w:sz w:val="32"/>
          <w:szCs w:val="32"/>
        </w:rPr>
        <w:instrText xml:space="preserve"> HYPERLINK \l "_Toc171200529" </w:instrText>
      </w:r>
      <w:r>
        <w:rPr>
          <w:rFonts w:hint="eastAsia" w:ascii="黑体" w:hAnsi="黑体" w:eastAsia="黑体" w:cs="黑体"/>
          <w:sz w:val="32"/>
          <w:szCs w:val="32"/>
        </w:rPr>
        <w:fldChar w:fldCharType="separate"/>
      </w:r>
      <w:r>
        <w:rPr>
          <w:rFonts w:hint="eastAsia" w:ascii="黑体" w:hAnsi="黑体" w:eastAsia="黑体" w:cs="黑体"/>
          <w:sz w:val="32"/>
          <w:szCs w:val="32"/>
        </w:rPr>
        <w:t>二、竞赛内容</w:t>
      </w:r>
      <w:r>
        <w:rPr>
          <w:rStyle w:val="17"/>
          <w:rFonts w:hint="eastAsia" w:ascii="黑体" w:hAnsi="黑体" w:eastAsia="黑体" w:cs="黑体"/>
          <w:sz w:val="32"/>
          <w:szCs w:val="32"/>
          <w:lang w:val="en-US" w:eastAsia="zh-CN"/>
        </w:rPr>
        <w:t>........................................</w:t>
      </w:r>
      <w:r>
        <w:rPr>
          <w:rFonts w:hint="eastAsia" w:ascii="黑体" w:hAnsi="黑体" w:eastAsia="黑体" w:cs="黑体"/>
          <w:sz w:val="32"/>
          <w:szCs w:val="32"/>
        </w:rPr>
        <w:tab/>
      </w:r>
      <w:r>
        <w:rPr>
          <w:rFonts w:hint="eastAsia" w:ascii="黑体" w:hAnsi="黑体" w:eastAsia="黑体" w:cs="黑体"/>
          <w:sz w:val="32"/>
          <w:szCs w:val="32"/>
        </w:rPr>
        <w:fldChar w:fldCharType="end"/>
      </w:r>
      <w:r>
        <w:rPr>
          <w:rFonts w:hint="eastAsia" w:ascii="黑体" w:hAnsi="黑体" w:eastAsia="黑体" w:cs="黑体"/>
          <w:sz w:val="32"/>
          <w:szCs w:val="32"/>
          <w:lang w:val="en-US" w:eastAsia="zh-CN"/>
        </w:rPr>
        <w:t xml:space="preserve"> 1</w:t>
      </w:r>
    </w:p>
    <w:p>
      <w:pPr>
        <w:keepNext w:val="0"/>
        <w:keepLines w:val="0"/>
        <w:pageBreakBefore w:val="0"/>
        <w:widowControl w:val="0"/>
        <w:kinsoku/>
        <w:wordWrap/>
        <w:overflowPunct/>
        <w:topLinePunct w:val="0"/>
        <w:autoSpaceDE/>
        <w:autoSpaceDN/>
        <w:bidi w:val="0"/>
        <w:adjustRightInd w:val="0"/>
        <w:snapToGrid w:val="0"/>
        <w:ind w:firstLine="640" w:firstLineChars="200"/>
        <w:textAlignment w:val="auto"/>
        <w:rPr>
          <w:rStyle w:val="17"/>
          <w:rFonts w:hint="eastAsia" w:ascii="楷体" w:hAnsi="楷体" w:eastAsia="楷体" w:cs="楷体"/>
          <w:sz w:val="32"/>
          <w:szCs w:val="32"/>
          <w:lang w:val="en-US" w:eastAsia="zh-CN"/>
        </w:rPr>
      </w:pPr>
      <w:r>
        <w:rPr>
          <w:rStyle w:val="17"/>
          <w:rFonts w:hint="eastAsia" w:ascii="楷体" w:hAnsi="楷体" w:eastAsia="楷体" w:cs="楷体"/>
          <w:sz w:val="32"/>
          <w:szCs w:val="32"/>
          <w:lang w:val="en-US" w:eastAsia="zh-CN"/>
        </w:rPr>
        <w:fldChar w:fldCharType="begin"/>
      </w:r>
      <w:r>
        <w:rPr>
          <w:rStyle w:val="17"/>
          <w:rFonts w:hint="eastAsia" w:ascii="楷体" w:hAnsi="楷体" w:eastAsia="楷体" w:cs="楷体"/>
          <w:sz w:val="32"/>
          <w:szCs w:val="32"/>
          <w:lang w:val="en-US" w:eastAsia="zh-CN"/>
        </w:rPr>
        <w:instrText xml:space="preserve"> HYPERLINK \l "_Toc171200530" </w:instrText>
      </w:r>
      <w:r>
        <w:rPr>
          <w:rStyle w:val="17"/>
          <w:rFonts w:hint="eastAsia" w:ascii="楷体" w:hAnsi="楷体" w:eastAsia="楷体" w:cs="楷体"/>
          <w:sz w:val="32"/>
          <w:szCs w:val="32"/>
          <w:lang w:val="en-US" w:eastAsia="zh-CN"/>
        </w:rPr>
        <w:fldChar w:fldCharType="separate"/>
      </w:r>
      <w:r>
        <w:rPr>
          <w:rStyle w:val="17"/>
          <w:rFonts w:hint="eastAsia" w:ascii="楷体" w:hAnsi="楷体" w:eastAsia="楷体" w:cs="楷体"/>
          <w:sz w:val="32"/>
          <w:szCs w:val="32"/>
          <w:lang w:val="en-US" w:eastAsia="zh-CN"/>
        </w:rPr>
        <w:t>（一）理论知识考试..............................</w:t>
      </w:r>
      <w:r>
        <w:rPr>
          <w:rStyle w:val="17"/>
          <w:rFonts w:hint="eastAsia" w:ascii="楷体" w:hAnsi="楷体" w:eastAsia="楷体" w:cs="楷体"/>
          <w:sz w:val="32"/>
          <w:szCs w:val="32"/>
          <w:lang w:val="en-US" w:eastAsia="zh-CN"/>
        </w:rPr>
        <w:tab/>
      </w:r>
      <w:r>
        <w:rPr>
          <w:rStyle w:val="17"/>
          <w:rFonts w:hint="eastAsia" w:ascii="楷体" w:hAnsi="楷体" w:eastAsia="楷体" w:cs="楷体"/>
          <w:sz w:val="32"/>
          <w:szCs w:val="32"/>
          <w:lang w:val="en-US" w:eastAsia="zh-CN"/>
        </w:rPr>
        <w:fldChar w:fldCharType="end"/>
      </w:r>
      <w:r>
        <w:rPr>
          <w:rStyle w:val="17"/>
          <w:rFonts w:hint="eastAsia" w:ascii="楷体" w:hAnsi="楷体" w:eastAsia="楷体" w:cs="楷体"/>
          <w:sz w:val="32"/>
          <w:szCs w:val="32"/>
          <w:lang w:val="en-US" w:eastAsia="zh-CN"/>
        </w:rPr>
        <w:t xml:space="preserve"> 2</w:t>
      </w:r>
    </w:p>
    <w:p>
      <w:pPr>
        <w:keepNext w:val="0"/>
        <w:keepLines w:val="0"/>
        <w:pageBreakBefore w:val="0"/>
        <w:widowControl w:val="0"/>
        <w:kinsoku/>
        <w:wordWrap/>
        <w:overflowPunct/>
        <w:topLinePunct w:val="0"/>
        <w:autoSpaceDE/>
        <w:autoSpaceDN/>
        <w:bidi w:val="0"/>
        <w:adjustRightInd w:val="0"/>
        <w:snapToGrid w:val="0"/>
        <w:ind w:firstLine="640" w:firstLineChars="200"/>
        <w:textAlignment w:val="auto"/>
        <w:rPr>
          <w:rStyle w:val="17"/>
          <w:rFonts w:hint="eastAsia" w:ascii="楷体" w:hAnsi="楷体" w:eastAsia="楷体" w:cs="楷体"/>
          <w:sz w:val="32"/>
          <w:szCs w:val="32"/>
          <w:lang w:val="en-US" w:eastAsia="zh-CN"/>
        </w:rPr>
      </w:pPr>
      <w:r>
        <w:rPr>
          <w:rStyle w:val="17"/>
          <w:rFonts w:hint="eastAsia" w:ascii="楷体" w:hAnsi="楷体" w:eastAsia="楷体" w:cs="楷体"/>
          <w:sz w:val="32"/>
          <w:szCs w:val="32"/>
          <w:lang w:val="en-US" w:eastAsia="zh-CN"/>
        </w:rPr>
        <w:fldChar w:fldCharType="begin"/>
      </w:r>
      <w:r>
        <w:rPr>
          <w:rStyle w:val="17"/>
          <w:rFonts w:hint="eastAsia" w:ascii="楷体" w:hAnsi="楷体" w:eastAsia="楷体" w:cs="楷体"/>
          <w:sz w:val="32"/>
          <w:szCs w:val="32"/>
          <w:lang w:val="en-US" w:eastAsia="zh-CN"/>
        </w:rPr>
        <w:instrText xml:space="preserve"> HYPERLINK \l "_Toc171200531" </w:instrText>
      </w:r>
      <w:r>
        <w:rPr>
          <w:rStyle w:val="17"/>
          <w:rFonts w:hint="eastAsia" w:ascii="楷体" w:hAnsi="楷体" w:eastAsia="楷体" w:cs="楷体"/>
          <w:sz w:val="32"/>
          <w:szCs w:val="32"/>
          <w:lang w:val="en-US" w:eastAsia="zh-CN"/>
        </w:rPr>
        <w:fldChar w:fldCharType="separate"/>
      </w:r>
      <w:r>
        <w:rPr>
          <w:rStyle w:val="17"/>
          <w:rFonts w:hint="eastAsia" w:ascii="楷体" w:hAnsi="楷体" w:eastAsia="楷体" w:cs="楷体"/>
          <w:sz w:val="32"/>
          <w:szCs w:val="32"/>
          <w:lang w:val="en-US" w:eastAsia="zh-CN"/>
        </w:rPr>
        <w:t>（二）技能操作考核..............................</w:t>
      </w:r>
      <w:r>
        <w:rPr>
          <w:rStyle w:val="17"/>
          <w:rFonts w:hint="eastAsia" w:ascii="楷体" w:hAnsi="楷体" w:eastAsia="楷体" w:cs="楷体"/>
          <w:sz w:val="32"/>
          <w:szCs w:val="32"/>
          <w:lang w:val="en-US" w:eastAsia="zh-CN"/>
        </w:rPr>
        <w:tab/>
      </w:r>
      <w:r>
        <w:rPr>
          <w:rStyle w:val="17"/>
          <w:rFonts w:hint="eastAsia" w:ascii="楷体" w:hAnsi="楷体" w:eastAsia="楷体" w:cs="楷体"/>
          <w:sz w:val="32"/>
          <w:szCs w:val="32"/>
          <w:lang w:val="en-US" w:eastAsia="zh-CN"/>
        </w:rPr>
        <w:fldChar w:fldCharType="end"/>
      </w:r>
      <w:r>
        <w:rPr>
          <w:rStyle w:val="17"/>
          <w:rFonts w:hint="eastAsia" w:ascii="楷体" w:hAnsi="楷体" w:eastAsia="楷体" w:cs="楷体"/>
          <w:sz w:val="32"/>
          <w:szCs w:val="32"/>
          <w:lang w:val="en-US" w:eastAsia="zh-CN"/>
        </w:rPr>
        <w:t xml:space="preserve"> 2</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黑体" w:hAnsi="黑体" w:eastAsia="黑体" w:cs="黑体"/>
          <w:sz w:val="32"/>
          <w:szCs w:val="32"/>
          <w:lang w:val="en-US" w:eastAsia="zh-CN"/>
        </w:rPr>
      </w:pPr>
      <w:r>
        <w:rPr>
          <w:rFonts w:hint="eastAsia" w:ascii="黑体" w:hAnsi="黑体" w:eastAsia="黑体" w:cs="黑体"/>
          <w:sz w:val="32"/>
          <w:szCs w:val="32"/>
        </w:rPr>
        <w:fldChar w:fldCharType="begin"/>
      </w:r>
      <w:r>
        <w:rPr>
          <w:rFonts w:hint="eastAsia" w:ascii="黑体" w:hAnsi="黑体" w:eastAsia="黑体" w:cs="黑体"/>
          <w:sz w:val="32"/>
          <w:szCs w:val="32"/>
        </w:rPr>
        <w:instrText xml:space="preserve"> HYPERLINK \l "_Toc171200625" </w:instrText>
      </w:r>
      <w:r>
        <w:rPr>
          <w:rFonts w:hint="eastAsia" w:ascii="黑体" w:hAnsi="黑体" w:eastAsia="黑体" w:cs="黑体"/>
          <w:sz w:val="32"/>
          <w:szCs w:val="32"/>
        </w:rPr>
        <w:fldChar w:fldCharType="separate"/>
      </w:r>
      <w:r>
        <w:rPr>
          <w:rFonts w:hint="eastAsia" w:ascii="黑体" w:hAnsi="黑体" w:eastAsia="黑体" w:cs="黑体"/>
          <w:sz w:val="32"/>
          <w:szCs w:val="32"/>
        </w:rPr>
        <w:t>三、基本要求</w:t>
      </w:r>
      <w:r>
        <w:rPr>
          <w:rFonts w:hint="eastAsia" w:ascii="黑体" w:hAnsi="黑体" w:eastAsia="黑体" w:cs="黑体"/>
          <w:sz w:val="32"/>
          <w:szCs w:val="32"/>
          <w:lang w:val="en-US" w:eastAsia="zh-CN"/>
        </w:rPr>
        <w:t>........................................</w:t>
      </w:r>
      <w:r>
        <w:rPr>
          <w:rFonts w:hint="eastAsia" w:ascii="黑体" w:hAnsi="黑体" w:eastAsia="黑体" w:cs="黑体"/>
          <w:sz w:val="32"/>
          <w:szCs w:val="32"/>
        </w:rPr>
        <w:tab/>
      </w:r>
      <w:r>
        <w:rPr>
          <w:rFonts w:hint="eastAsia" w:ascii="黑体" w:hAnsi="黑体" w:eastAsia="黑体" w:cs="黑体"/>
          <w:sz w:val="32"/>
          <w:szCs w:val="32"/>
        </w:rPr>
        <w:fldChar w:fldCharType="end"/>
      </w:r>
      <w:r>
        <w:rPr>
          <w:rFonts w:hint="eastAsia" w:ascii="黑体" w:hAnsi="黑体" w:eastAsia="黑体" w:cs="黑体"/>
          <w:sz w:val="32"/>
          <w:szCs w:val="32"/>
          <w:lang w:val="en-US" w:eastAsia="zh-CN"/>
        </w:rPr>
        <w:t>10</w:t>
      </w:r>
    </w:p>
    <w:p>
      <w:pPr>
        <w:keepNext w:val="0"/>
        <w:keepLines w:val="0"/>
        <w:pageBreakBefore w:val="0"/>
        <w:widowControl w:val="0"/>
        <w:kinsoku/>
        <w:wordWrap/>
        <w:overflowPunct/>
        <w:topLinePunct w:val="0"/>
        <w:autoSpaceDE/>
        <w:autoSpaceDN/>
        <w:bidi w:val="0"/>
        <w:adjustRightInd w:val="0"/>
        <w:snapToGrid w:val="0"/>
        <w:ind w:firstLine="640" w:firstLineChars="200"/>
        <w:textAlignment w:val="auto"/>
        <w:rPr>
          <w:rFonts w:hint="eastAsia" w:ascii="楷体" w:hAnsi="楷体" w:eastAsia="楷体" w:cs="楷体"/>
          <w:sz w:val="32"/>
          <w:szCs w:val="32"/>
          <w:lang w:val="en-US" w:eastAsia="zh-CN"/>
        </w:rPr>
      </w:pPr>
      <w:r>
        <w:rPr>
          <w:rFonts w:hint="eastAsia" w:ascii="楷体" w:hAnsi="楷体" w:eastAsia="楷体" w:cs="楷体"/>
          <w:sz w:val="32"/>
          <w:szCs w:val="32"/>
        </w:rPr>
        <w:fldChar w:fldCharType="begin"/>
      </w:r>
      <w:r>
        <w:rPr>
          <w:rFonts w:hint="eastAsia" w:ascii="楷体" w:hAnsi="楷体" w:eastAsia="楷体" w:cs="楷体"/>
          <w:sz w:val="32"/>
          <w:szCs w:val="32"/>
        </w:rPr>
        <w:instrText xml:space="preserve"> HYPERLINK \l "_Toc171200626" </w:instrText>
      </w:r>
      <w:r>
        <w:rPr>
          <w:rFonts w:hint="eastAsia" w:ascii="楷体" w:hAnsi="楷体" w:eastAsia="楷体" w:cs="楷体"/>
          <w:sz w:val="32"/>
          <w:szCs w:val="32"/>
        </w:rPr>
        <w:fldChar w:fldCharType="separate"/>
      </w:r>
      <w:r>
        <w:rPr>
          <w:rStyle w:val="17"/>
          <w:rFonts w:hint="eastAsia" w:ascii="楷体" w:hAnsi="楷体" w:eastAsia="楷体" w:cs="楷体"/>
          <w:sz w:val="32"/>
          <w:szCs w:val="32"/>
        </w:rPr>
        <w:t>（一）赛场环境</w:t>
      </w:r>
      <w:r>
        <w:rPr>
          <w:rStyle w:val="17"/>
          <w:rFonts w:hint="eastAsia" w:ascii="楷体" w:hAnsi="楷体" w:eastAsia="楷体" w:cs="楷体"/>
          <w:sz w:val="32"/>
          <w:szCs w:val="32"/>
          <w:lang w:val="en-US" w:eastAsia="zh-CN"/>
        </w:rPr>
        <w:t>..................................</w:t>
      </w:r>
      <w:r>
        <w:rPr>
          <w:rFonts w:hint="eastAsia" w:ascii="楷体" w:hAnsi="楷体" w:eastAsia="楷体" w:cs="楷体"/>
          <w:sz w:val="32"/>
          <w:szCs w:val="32"/>
        </w:rPr>
        <w:tab/>
      </w:r>
      <w:r>
        <w:rPr>
          <w:rFonts w:hint="eastAsia" w:ascii="楷体" w:hAnsi="楷体" w:eastAsia="楷体" w:cs="楷体"/>
          <w:sz w:val="32"/>
          <w:szCs w:val="32"/>
        </w:rPr>
        <w:fldChar w:fldCharType="end"/>
      </w:r>
      <w:r>
        <w:rPr>
          <w:rFonts w:hint="eastAsia" w:ascii="楷体" w:hAnsi="楷体" w:eastAsia="楷体" w:cs="楷体"/>
          <w:sz w:val="32"/>
          <w:szCs w:val="32"/>
          <w:lang w:val="en-US" w:eastAsia="zh-CN"/>
        </w:rPr>
        <w:t>10</w:t>
      </w:r>
    </w:p>
    <w:p>
      <w:pPr>
        <w:keepNext w:val="0"/>
        <w:keepLines w:val="0"/>
        <w:pageBreakBefore w:val="0"/>
        <w:widowControl w:val="0"/>
        <w:kinsoku/>
        <w:wordWrap/>
        <w:overflowPunct/>
        <w:topLinePunct w:val="0"/>
        <w:autoSpaceDE/>
        <w:autoSpaceDN/>
        <w:bidi w:val="0"/>
        <w:adjustRightInd w:val="0"/>
        <w:snapToGrid w:val="0"/>
        <w:ind w:firstLine="640" w:firstLineChars="200"/>
        <w:textAlignment w:val="auto"/>
        <w:rPr>
          <w:rFonts w:hint="eastAsia" w:ascii="楷体" w:hAnsi="楷体" w:eastAsia="楷体" w:cs="楷体"/>
          <w:sz w:val="32"/>
          <w:szCs w:val="32"/>
          <w:lang w:val="en-US" w:eastAsia="zh-CN"/>
        </w:rPr>
      </w:pPr>
      <w:r>
        <w:rPr>
          <w:rFonts w:hint="eastAsia" w:ascii="楷体" w:hAnsi="楷体" w:eastAsia="楷体" w:cs="楷体"/>
          <w:sz w:val="32"/>
          <w:szCs w:val="32"/>
        </w:rPr>
        <w:fldChar w:fldCharType="begin"/>
      </w:r>
      <w:r>
        <w:rPr>
          <w:rFonts w:hint="eastAsia" w:ascii="楷体" w:hAnsi="楷体" w:eastAsia="楷体" w:cs="楷体"/>
          <w:sz w:val="32"/>
          <w:szCs w:val="32"/>
        </w:rPr>
        <w:instrText xml:space="preserve"> HYPERLINK \l "_Toc171200627" </w:instrText>
      </w:r>
      <w:r>
        <w:rPr>
          <w:rFonts w:hint="eastAsia" w:ascii="楷体" w:hAnsi="楷体" w:eastAsia="楷体" w:cs="楷体"/>
          <w:sz w:val="32"/>
          <w:szCs w:val="32"/>
        </w:rPr>
        <w:fldChar w:fldCharType="separate"/>
      </w:r>
      <w:r>
        <w:rPr>
          <w:rStyle w:val="17"/>
          <w:rFonts w:hint="eastAsia" w:ascii="楷体" w:hAnsi="楷体" w:eastAsia="楷体" w:cs="楷体"/>
          <w:sz w:val="32"/>
          <w:szCs w:val="32"/>
        </w:rPr>
        <w:t>（二）安全教育</w:t>
      </w:r>
      <w:r>
        <w:rPr>
          <w:rStyle w:val="17"/>
          <w:rFonts w:hint="eastAsia" w:ascii="楷体" w:hAnsi="楷体" w:eastAsia="楷体" w:cs="楷体"/>
          <w:sz w:val="32"/>
          <w:szCs w:val="32"/>
          <w:lang w:val="en-US" w:eastAsia="zh-CN"/>
        </w:rPr>
        <w:t>..................................</w:t>
      </w:r>
      <w:r>
        <w:rPr>
          <w:rFonts w:hint="eastAsia" w:ascii="楷体" w:hAnsi="楷体" w:eastAsia="楷体" w:cs="楷体"/>
          <w:sz w:val="32"/>
          <w:szCs w:val="32"/>
        </w:rPr>
        <w:tab/>
      </w:r>
      <w:r>
        <w:rPr>
          <w:rFonts w:hint="eastAsia" w:ascii="楷体" w:hAnsi="楷体" w:eastAsia="楷体" w:cs="楷体"/>
          <w:sz w:val="32"/>
          <w:szCs w:val="32"/>
        </w:rPr>
        <w:fldChar w:fldCharType="end"/>
      </w:r>
      <w:r>
        <w:rPr>
          <w:rFonts w:hint="eastAsia" w:ascii="楷体" w:hAnsi="楷体" w:eastAsia="楷体" w:cs="楷体"/>
          <w:sz w:val="32"/>
          <w:szCs w:val="32"/>
          <w:lang w:val="en-US" w:eastAsia="zh-CN"/>
        </w:rPr>
        <w:t>10</w:t>
      </w:r>
    </w:p>
    <w:p>
      <w:pPr>
        <w:keepNext w:val="0"/>
        <w:keepLines w:val="0"/>
        <w:pageBreakBefore w:val="0"/>
        <w:widowControl w:val="0"/>
        <w:kinsoku/>
        <w:wordWrap/>
        <w:overflowPunct/>
        <w:topLinePunct w:val="0"/>
        <w:autoSpaceDE/>
        <w:autoSpaceDN/>
        <w:bidi w:val="0"/>
        <w:adjustRightInd w:val="0"/>
        <w:snapToGrid w:val="0"/>
        <w:ind w:firstLine="640" w:firstLineChars="200"/>
        <w:textAlignment w:val="auto"/>
        <w:rPr>
          <w:rFonts w:hint="eastAsia" w:ascii="楷体" w:hAnsi="楷体" w:eastAsia="楷体" w:cs="楷体"/>
          <w:sz w:val="32"/>
          <w:szCs w:val="32"/>
          <w:lang w:val="en-US" w:eastAsia="zh-CN"/>
        </w:rPr>
      </w:pPr>
      <w:r>
        <w:rPr>
          <w:rFonts w:hint="eastAsia" w:ascii="楷体" w:hAnsi="楷体" w:eastAsia="楷体" w:cs="楷体"/>
          <w:sz w:val="32"/>
          <w:szCs w:val="32"/>
        </w:rPr>
        <w:fldChar w:fldCharType="begin"/>
      </w:r>
      <w:r>
        <w:rPr>
          <w:rFonts w:hint="eastAsia" w:ascii="楷体" w:hAnsi="楷体" w:eastAsia="楷体" w:cs="楷体"/>
          <w:sz w:val="32"/>
          <w:szCs w:val="32"/>
        </w:rPr>
        <w:instrText xml:space="preserve"> HYPERLINK \l "_Toc171200628" </w:instrText>
      </w:r>
      <w:r>
        <w:rPr>
          <w:rFonts w:hint="eastAsia" w:ascii="楷体" w:hAnsi="楷体" w:eastAsia="楷体" w:cs="楷体"/>
          <w:sz w:val="32"/>
          <w:szCs w:val="32"/>
        </w:rPr>
        <w:fldChar w:fldCharType="separate"/>
      </w:r>
      <w:r>
        <w:rPr>
          <w:rStyle w:val="17"/>
          <w:rFonts w:hint="eastAsia" w:ascii="楷体" w:hAnsi="楷体" w:eastAsia="楷体" w:cs="楷体"/>
          <w:sz w:val="32"/>
          <w:szCs w:val="32"/>
        </w:rPr>
        <w:t>（三）环境保护</w:t>
      </w:r>
      <w:r>
        <w:rPr>
          <w:rStyle w:val="17"/>
          <w:rFonts w:hint="eastAsia" w:ascii="楷体" w:hAnsi="楷体" w:eastAsia="楷体" w:cs="楷体"/>
          <w:sz w:val="32"/>
          <w:szCs w:val="32"/>
          <w:lang w:val="en-US" w:eastAsia="zh-CN"/>
        </w:rPr>
        <w:t>..................................</w:t>
      </w:r>
      <w:r>
        <w:rPr>
          <w:rFonts w:hint="eastAsia" w:ascii="楷体" w:hAnsi="楷体" w:eastAsia="楷体" w:cs="楷体"/>
          <w:sz w:val="32"/>
          <w:szCs w:val="32"/>
        </w:rPr>
        <w:tab/>
      </w:r>
      <w:r>
        <w:rPr>
          <w:rFonts w:hint="eastAsia" w:ascii="楷体" w:hAnsi="楷体" w:eastAsia="楷体" w:cs="楷体"/>
          <w:sz w:val="32"/>
          <w:szCs w:val="32"/>
        </w:rPr>
        <w:fldChar w:fldCharType="end"/>
      </w:r>
      <w:r>
        <w:rPr>
          <w:rFonts w:hint="eastAsia" w:ascii="楷体" w:hAnsi="楷体" w:eastAsia="楷体" w:cs="楷体"/>
          <w:sz w:val="32"/>
          <w:szCs w:val="32"/>
          <w:lang w:val="en-US" w:eastAsia="zh-CN"/>
        </w:rPr>
        <w:t>10</w:t>
      </w:r>
    </w:p>
    <w:p>
      <w:pPr>
        <w:keepNext w:val="0"/>
        <w:keepLines w:val="0"/>
        <w:pageBreakBefore w:val="0"/>
        <w:widowControl w:val="0"/>
        <w:kinsoku/>
        <w:wordWrap/>
        <w:overflowPunct/>
        <w:topLinePunct w:val="0"/>
        <w:autoSpaceDE/>
        <w:autoSpaceDN/>
        <w:bidi w:val="0"/>
        <w:adjustRightInd w:val="0"/>
        <w:snapToGrid w:val="0"/>
        <w:ind w:firstLine="640" w:firstLineChars="200"/>
        <w:textAlignment w:val="auto"/>
        <w:rPr>
          <w:rFonts w:hint="eastAsia" w:ascii="楷体" w:hAnsi="楷体" w:eastAsia="楷体" w:cs="楷体"/>
          <w:sz w:val="32"/>
          <w:szCs w:val="32"/>
          <w:lang w:val="en-US" w:eastAsia="zh-CN"/>
        </w:rPr>
      </w:pPr>
      <w:r>
        <w:rPr>
          <w:rFonts w:hint="eastAsia" w:ascii="楷体" w:hAnsi="楷体" w:eastAsia="楷体" w:cs="楷体"/>
          <w:sz w:val="32"/>
          <w:szCs w:val="32"/>
        </w:rPr>
        <w:fldChar w:fldCharType="begin"/>
      </w:r>
      <w:r>
        <w:rPr>
          <w:rFonts w:hint="eastAsia" w:ascii="楷体" w:hAnsi="楷体" w:eastAsia="楷体" w:cs="楷体"/>
          <w:sz w:val="32"/>
          <w:szCs w:val="32"/>
        </w:rPr>
        <w:instrText xml:space="preserve"> HYPERLINK \l "_Toc171200629" </w:instrText>
      </w:r>
      <w:r>
        <w:rPr>
          <w:rFonts w:hint="eastAsia" w:ascii="楷体" w:hAnsi="楷体" w:eastAsia="楷体" w:cs="楷体"/>
          <w:sz w:val="32"/>
          <w:szCs w:val="32"/>
        </w:rPr>
        <w:fldChar w:fldCharType="separate"/>
      </w:r>
      <w:r>
        <w:rPr>
          <w:rStyle w:val="17"/>
          <w:rFonts w:hint="eastAsia" w:ascii="楷体" w:hAnsi="楷体" w:eastAsia="楷体" w:cs="楷体"/>
          <w:sz w:val="32"/>
          <w:szCs w:val="32"/>
        </w:rPr>
        <w:t>（四）医疗防护</w:t>
      </w:r>
      <w:r>
        <w:rPr>
          <w:rStyle w:val="17"/>
          <w:rFonts w:hint="eastAsia" w:ascii="楷体" w:hAnsi="楷体" w:eastAsia="楷体" w:cs="楷体"/>
          <w:sz w:val="32"/>
          <w:szCs w:val="32"/>
          <w:lang w:val="en-US" w:eastAsia="zh-CN"/>
        </w:rPr>
        <w:t>..................................</w:t>
      </w:r>
      <w:r>
        <w:rPr>
          <w:rFonts w:hint="eastAsia" w:ascii="楷体" w:hAnsi="楷体" w:eastAsia="楷体" w:cs="楷体"/>
          <w:sz w:val="32"/>
          <w:szCs w:val="32"/>
        </w:rPr>
        <w:tab/>
      </w:r>
      <w:r>
        <w:rPr>
          <w:rFonts w:hint="eastAsia" w:ascii="楷体" w:hAnsi="楷体" w:eastAsia="楷体" w:cs="楷体"/>
          <w:sz w:val="32"/>
          <w:szCs w:val="32"/>
        </w:rPr>
        <w:fldChar w:fldCharType="end"/>
      </w:r>
      <w:r>
        <w:rPr>
          <w:rFonts w:hint="eastAsia" w:ascii="楷体" w:hAnsi="楷体" w:eastAsia="楷体" w:cs="楷体"/>
          <w:sz w:val="32"/>
          <w:szCs w:val="32"/>
          <w:lang w:val="en-US" w:eastAsia="zh-CN"/>
        </w:rPr>
        <w:t>10</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黑体" w:hAnsi="黑体" w:eastAsia="黑体" w:cs="黑体"/>
          <w:sz w:val="32"/>
          <w:szCs w:val="32"/>
          <w:lang w:val="en-US" w:eastAsia="zh-CN"/>
        </w:rPr>
      </w:pPr>
      <w:r>
        <w:rPr>
          <w:rFonts w:hint="eastAsia" w:ascii="黑体" w:hAnsi="黑体" w:eastAsia="黑体" w:cs="黑体"/>
          <w:sz w:val="32"/>
          <w:szCs w:val="32"/>
        </w:rPr>
        <w:fldChar w:fldCharType="begin"/>
      </w:r>
      <w:r>
        <w:rPr>
          <w:rFonts w:hint="eastAsia" w:ascii="黑体" w:hAnsi="黑体" w:eastAsia="黑体" w:cs="黑体"/>
          <w:sz w:val="32"/>
          <w:szCs w:val="32"/>
        </w:rPr>
        <w:instrText xml:space="preserve"> HYPERLINK \l "_Toc171200630" </w:instrText>
      </w:r>
      <w:r>
        <w:rPr>
          <w:rFonts w:hint="eastAsia" w:ascii="黑体" w:hAnsi="黑体" w:eastAsia="黑体" w:cs="黑体"/>
          <w:sz w:val="32"/>
          <w:szCs w:val="32"/>
        </w:rPr>
        <w:fldChar w:fldCharType="separate"/>
      </w:r>
      <w:r>
        <w:rPr>
          <w:rFonts w:hint="eastAsia" w:ascii="黑体" w:hAnsi="黑体" w:eastAsia="黑体" w:cs="黑体"/>
          <w:sz w:val="32"/>
          <w:szCs w:val="32"/>
        </w:rPr>
        <w:t>附件1：砌筑工机具技能操作考核规程</w:t>
      </w:r>
      <w:r>
        <w:rPr>
          <w:rFonts w:hint="eastAsia" w:ascii="黑体" w:hAnsi="黑体" w:eastAsia="黑体" w:cs="黑体"/>
          <w:sz w:val="32"/>
          <w:szCs w:val="32"/>
          <w:lang w:val="en-US" w:eastAsia="zh-CN"/>
        </w:rPr>
        <w:t>..................</w:t>
      </w:r>
      <w:r>
        <w:rPr>
          <w:rFonts w:hint="eastAsia" w:ascii="黑体" w:hAnsi="黑体" w:eastAsia="黑体" w:cs="黑体"/>
          <w:sz w:val="32"/>
          <w:szCs w:val="32"/>
        </w:rPr>
        <w:tab/>
      </w:r>
      <w:r>
        <w:rPr>
          <w:rFonts w:hint="eastAsia" w:ascii="黑体" w:hAnsi="黑体" w:eastAsia="黑体" w:cs="黑体"/>
          <w:sz w:val="32"/>
          <w:szCs w:val="32"/>
        </w:rPr>
        <w:fldChar w:fldCharType="end"/>
      </w:r>
      <w:r>
        <w:rPr>
          <w:rFonts w:hint="eastAsia" w:ascii="黑体" w:hAnsi="黑体" w:eastAsia="黑体" w:cs="黑体"/>
          <w:sz w:val="32"/>
          <w:szCs w:val="32"/>
          <w:lang w:val="en-US" w:eastAsia="zh-CN"/>
        </w:rPr>
        <w:t>11</w:t>
      </w:r>
    </w:p>
    <w:p>
      <w:pPr>
        <w:keepNext w:val="0"/>
        <w:keepLines w:val="0"/>
        <w:pageBreakBefore w:val="0"/>
        <w:widowControl w:val="0"/>
        <w:kinsoku/>
        <w:wordWrap/>
        <w:overflowPunct/>
        <w:topLinePunct w:val="0"/>
        <w:autoSpaceDE/>
        <w:autoSpaceDN/>
        <w:bidi w:val="0"/>
        <w:adjustRightInd w:val="0"/>
        <w:snapToGrid w:val="0"/>
        <w:textAlignment w:val="auto"/>
        <w:rPr>
          <w:rFonts w:hint="eastAsia" w:ascii="黑体" w:hAnsi="黑体" w:eastAsia="黑体" w:cs="黑体"/>
          <w:sz w:val="32"/>
          <w:szCs w:val="32"/>
          <w:lang w:val="en-US" w:eastAsia="zh-CN"/>
        </w:rPr>
      </w:pPr>
      <w:r>
        <w:rPr>
          <w:rFonts w:hint="eastAsia" w:ascii="黑体" w:hAnsi="黑体" w:eastAsia="黑体" w:cs="黑体"/>
          <w:sz w:val="32"/>
          <w:szCs w:val="32"/>
        </w:rPr>
        <w:fldChar w:fldCharType="begin"/>
      </w:r>
      <w:r>
        <w:rPr>
          <w:rFonts w:hint="eastAsia" w:ascii="黑体" w:hAnsi="黑体" w:eastAsia="黑体" w:cs="黑体"/>
          <w:sz w:val="32"/>
          <w:szCs w:val="32"/>
        </w:rPr>
        <w:instrText xml:space="preserve"> HYPERLINK \l "_Toc171200631" </w:instrText>
      </w:r>
      <w:r>
        <w:rPr>
          <w:rFonts w:hint="eastAsia" w:ascii="黑体" w:hAnsi="黑体" w:eastAsia="黑体" w:cs="黑体"/>
          <w:sz w:val="32"/>
          <w:szCs w:val="32"/>
        </w:rPr>
        <w:fldChar w:fldCharType="separate"/>
      </w:r>
      <w:r>
        <w:rPr>
          <w:rFonts w:hint="eastAsia" w:ascii="黑体" w:hAnsi="黑体" w:eastAsia="黑体" w:cs="黑体"/>
          <w:sz w:val="32"/>
          <w:szCs w:val="32"/>
        </w:rPr>
        <w:t>附件2：砌筑工技能操作考核示意图</w:t>
      </w:r>
      <w:r>
        <w:rPr>
          <w:rFonts w:hint="eastAsia" w:ascii="黑体" w:hAnsi="黑体" w:eastAsia="黑体" w:cs="黑体"/>
          <w:sz w:val="32"/>
          <w:szCs w:val="32"/>
          <w:lang w:val="en-US" w:eastAsia="zh-CN"/>
        </w:rPr>
        <w:t>....................</w:t>
      </w:r>
      <w:r>
        <w:rPr>
          <w:rFonts w:hint="eastAsia" w:ascii="黑体" w:hAnsi="黑体" w:eastAsia="黑体" w:cs="黑体"/>
          <w:sz w:val="32"/>
          <w:szCs w:val="32"/>
        </w:rPr>
        <w:tab/>
      </w:r>
      <w:r>
        <w:rPr>
          <w:rFonts w:hint="eastAsia" w:ascii="黑体" w:hAnsi="黑体" w:eastAsia="黑体" w:cs="黑体"/>
          <w:sz w:val="32"/>
          <w:szCs w:val="32"/>
        </w:rPr>
        <w:fldChar w:fldCharType="end"/>
      </w:r>
      <w:r>
        <w:rPr>
          <w:rFonts w:hint="eastAsia" w:ascii="黑体" w:hAnsi="黑体" w:eastAsia="黑体" w:cs="黑体"/>
          <w:sz w:val="32"/>
          <w:szCs w:val="32"/>
          <w:lang w:val="en-US" w:eastAsia="zh-CN"/>
        </w:rPr>
        <w:t>13</w:t>
      </w:r>
    </w:p>
    <w:p>
      <w:pPr>
        <w:keepNext w:val="0"/>
        <w:keepLines w:val="0"/>
        <w:pageBreakBefore w:val="0"/>
        <w:widowControl w:val="0"/>
        <w:kinsoku/>
        <w:wordWrap/>
        <w:overflowPunct/>
        <w:topLinePunct w:val="0"/>
        <w:autoSpaceDE/>
        <w:autoSpaceDN/>
        <w:bidi w:val="0"/>
        <w:adjustRightInd w:val="0"/>
        <w:snapToGrid w:val="0"/>
        <w:textAlignment w:val="auto"/>
      </w:pPr>
      <w:r>
        <w:rPr>
          <w:rFonts w:hint="eastAsia" w:ascii="楷体" w:hAnsi="楷体" w:eastAsia="楷体" w:cs="楷体"/>
          <w:sz w:val="32"/>
          <w:szCs w:val="32"/>
        </w:rPr>
        <w:fldChar w:fldCharType="end"/>
      </w:r>
    </w:p>
    <w:p>
      <w:pPr>
        <w:spacing w:line="560" w:lineRule="exact"/>
        <w:contextualSpacing/>
        <w:jc w:val="center"/>
        <w:rPr>
          <w:rFonts w:ascii="黑体" w:hAnsi="黑体" w:eastAsia="黑体" w:cs="黑体"/>
          <w:sz w:val="44"/>
          <w:szCs w:val="44"/>
        </w:rPr>
        <w:sectPr>
          <w:headerReference r:id="rId3" w:type="default"/>
          <w:pgSz w:w="11906" w:h="16838"/>
          <w:pgMar w:top="1701" w:right="1417" w:bottom="1701" w:left="1417" w:header="851" w:footer="992" w:gutter="0"/>
          <w:pgNumType w:fmt="numberInDash" w:start="1"/>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sz w:val="32"/>
          <w:szCs w:val="32"/>
        </w:rPr>
      </w:pPr>
      <w:bookmarkStart w:id="2" w:name="_Toc171200525"/>
      <w:r>
        <w:rPr>
          <w:rFonts w:hint="eastAsia" w:ascii="黑体" w:hAnsi="黑体" w:eastAsia="黑体" w:cs="黑体"/>
          <w:sz w:val="32"/>
          <w:szCs w:val="32"/>
        </w:rPr>
        <w:t>一、赛项介绍</w:t>
      </w:r>
      <w:bookmarkEnd w:id="2"/>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 w:hAnsi="楷体" w:eastAsia="楷体" w:cs="楷体"/>
          <w:sz w:val="32"/>
          <w:szCs w:val="32"/>
        </w:rPr>
      </w:pPr>
      <w:bookmarkStart w:id="3" w:name="_Toc171200526"/>
      <w:r>
        <w:rPr>
          <w:rFonts w:hint="eastAsia" w:ascii="楷体" w:hAnsi="楷体" w:eastAsia="楷体" w:cs="楷体"/>
          <w:sz w:val="32"/>
          <w:szCs w:val="32"/>
        </w:rPr>
        <w:t>（一）赛项描述</w:t>
      </w:r>
      <w:bookmarkEnd w:id="3"/>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砌筑工是使用专业工具，进行建筑物和构筑物块体砌筑、屋面挂瓦、块材饰面粘贴的人员。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 w:hAnsi="楷体" w:eastAsia="楷体" w:cs="楷体"/>
          <w:sz w:val="32"/>
          <w:szCs w:val="32"/>
        </w:rPr>
      </w:pPr>
      <w:bookmarkStart w:id="4" w:name="_Toc171200527"/>
      <w:r>
        <w:rPr>
          <w:rFonts w:hint="eastAsia" w:ascii="楷体" w:hAnsi="楷体" w:eastAsia="楷体" w:cs="楷体"/>
          <w:sz w:val="32"/>
          <w:szCs w:val="32"/>
        </w:rPr>
        <w:t>（二）赛项标准</w:t>
      </w:r>
      <w:bookmarkEnd w:id="4"/>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试题以国家职业技能标准《砌筑工》（职业编码：</w:t>
      </w:r>
      <w:r>
        <w:rPr>
          <w:rFonts w:ascii="仿宋" w:hAnsi="仿宋" w:eastAsia="仿宋"/>
          <w:sz w:val="32"/>
          <w:szCs w:val="32"/>
        </w:rPr>
        <w:t>6-29-01-01</w:t>
      </w:r>
      <w:r>
        <w:rPr>
          <w:rFonts w:hint="eastAsia" w:ascii="仿宋" w:hAnsi="仿宋" w:eastAsia="仿宋"/>
          <w:sz w:val="32"/>
          <w:szCs w:val="32"/>
        </w:rPr>
        <w:t>）三级</w:t>
      </w:r>
      <w:r>
        <w:rPr>
          <w:rFonts w:ascii="仿宋" w:hAnsi="仿宋" w:eastAsia="仿宋"/>
          <w:sz w:val="32"/>
          <w:szCs w:val="32"/>
        </w:rPr>
        <w:t>/</w:t>
      </w:r>
      <w:r>
        <w:rPr>
          <w:rFonts w:hint="eastAsia" w:ascii="仿宋" w:hAnsi="仿宋" w:eastAsia="仿宋"/>
          <w:sz w:val="32"/>
          <w:szCs w:val="32"/>
        </w:rPr>
        <w:t>高级工及以上职业技能等级的要求为基础，适当增加相关新知识、新技术、新技能等内容。试题聚焦某工程砌体结构施工和成型，侧重考核参赛选手现场理解、实践操作和职业素养的综合能力，以及对砌筑工程的规范性、科学性、创新性制作技能和相关专业知识的综合应用能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 w:hAnsi="楷体" w:eastAsia="楷体" w:cs="楷体"/>
          <w:sz w:val="32"/>
          <w:szCs w:val="32"/>
        </w:rPr>
      </w:pPr>
      <w:bookmarkStart w:id="5" w:name="_Toc171200528"/>
      <w:r>
        <w:rPr>
          <w:rFonts w:hint="eastAsia" w:ascii="楷体" w:hAnsi="楷体" w:eastAsia="楷体" w:cs="楷体"/>
          <w:sz w:val="32"/>
          <w:szCs w:val="32"/>
        </w:rPr>
        <w:t>（三）参赛选手应具备的能力</w:t>
      </w:r>
      <w:bookmarkEnd w:id="5"/>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参赛选手应具备工作组织与管理能力、识图能力、放样和测量能力、建造能力、勾缝清理能力。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sz w:val="32"/>
          <w:szCs w:val="32"/>
        </w:rPr>
      </w:pPr>
      <w:bookmarkStart w:id="6" w:name="_Toc171200529"/>
      <w:r>
        <w:rPr>
          <w:rFonts w:hint="eastAsia" w:ascii="黑体" w:hAnsi="黑体" w:eastAsia="黑体" w:cs="黑体"/>
          <w:sz w:val="32"/>
          <w:szCs w:val="32"/>
        </w:rPr>
        <w:t>二、竞赛内容</w:t>
      </w:r>
      <w:bookmarkEnd w:id="6"/>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本届砌筑工赛项为单人赛</w:t>
      </w:r>
      <w:r>
        <w:rPr>
          <w:rFonts w:hint="eastAsia" w:ascii="仿宋" w:hAnsi="仿宋" w:eastAsia="仿宋" w:cs="仿宋"/>
          <w:sz w:val="32"/>
          <w:szCs w:val="32"/>
          <w:lang w:eastAsia="zh-CN"/>
        </w:rPr>
        <w:t>，</w:t>
      </w:r>
      <w:r>
        <w:rPr>
          <w:rFonts w:hint="eastAsia" w:ascii="仿宋" w:hAnsi="仿宋" w:eastAsia="仿宋" w:cs="仿宋"/>
          <w:sz w:val="32"/>
          <w:szCs w:val="32"/>
        </w:rPr>
        <w:t>包括理论知识考试和技能操作考核两部分</w:t>
      </w:r>
      <w:r>
        <w:rPr>
          <w:rFonts w:hint="eastAsia" w:ascii="仿宋" w:hAnsi="仿宋" w:eastAsia="仿宋" w:cs="仿宋"/>
          <w:sz w:val="32"/>
          <w:szCs w:val="32"/>
          <w:lang w:eastAsia="zh-CN"/>
        </w:rPr>
        <w:t>，</w:t>
      </w:r>
      <w:r>
        <w:rPr>
          <w:rFonts w:hint="eastAsia" w:ascii="仿宋" w:hAnsi="仿宋" w:eastAsia="仿宋" w:cs="仿宋"/>
          <w:sz w:val="32"/>
          <w:szCs w:val="32"/>
        </w:rPr>
        <w:t>其中理论知识考试成绩占总成绩的</w:t>
      </w:r>
      <w:r>
        <w:rPr>
          <w:rFonts w:ascii="仿宋" w:hAnsi="仿宋" w:eastAsia="仿宋" w:cs="仿宋"/>
          <w:sz w:val="32"/>
          <w:szCs w:val="32"/>
        </w:rPr>
        <w:t>30%</w:t>
      </w:r>
      <w:r>
        <w:rPr>
          <w:rFonts w:hint="eastAsia" w:ascii="仿宋" w:hAnsi="仿宋" w:eastAsia="仿宋" w:cs="仿宋"/>
          <w:sz w:val="32"/>
          <w:szCs w:val="32"/>
        </w:rPr>
        <w:t>，技能操作考核成绩占总成绩的</w:t>
      </w:r>
      <w:r>
        <w:rPr>
          <w:rFonts w:ascii="仿宋" w:hAnsi="仿宋" w:eastAsia="仿宋" w:cs="仿宋"/>
          <w:sz w:val="32"/>
          <w:szCs w:val="32"/>
        </w:rPr>
        <w:t>70%</w:t>
      </w:r>
      <w:r>
        <w:rPr>
          <w:rFonts w:hint="eastAsia" w:ascii="仿宋" w:hAnsi="仿宋" w:eastAsia="仿宋" w:cs="仿宋"/>
          <w:sz w:val="32"/>
          <w:szCs w:val="32"/>
        </w:rPr>
        <w:t>。本文件公布的技能操作考核样题，在全国决赛时设有</w:t>
      </w:r>
      <w:r>
        <w:rPr>
          <w:rFonts w:ascii="仿宋" w:hAnsi="仿宋" w:eastAsia="仿宋" w:cs="仿宋"/>
          <w:sz w:val="32"/>
          <w:szCs w:val="32"/>
        </w:rPr>
        <w:t>20%</w:t>
      </w:r>
      <w:r>
        <w:rPr>
          <w:rFonts w:hint="eastAsia" w:ascii="仿宋" w:hAnsi="仿宋" w:eastAsia="仿宋" w:cs="仿宋"/>
          <w:sz w:val="32"/>
          <w:szCs w:val="32"/>
        </w:rPr>
        <w:t>的变动。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 w:hAnsi="楷体" w:eastAsia="楷体" w:cs="楷体"/>
          <w:sz w:val="32"/>
          <w:szCs w:val="32"/>
        </w:rPr>
      </w:pPr>
      <w:bookmarkStart w:id="7" w:name="_Toc171200530"/>
      <w:r>
        <w:rPr>
          <w:rFonts w:hint="eastAsia" w:ascii="楷体" w:hAnsi="楷体" w:eastAsia="楷体" w:cs="楷体"/>
          <w:sz w:val="32"/>
          <w:szCs w:val="32"/>
        </w:rPr>
        <w:t>（一）理论知识考试</w:t>
      </w:r>
      <w:bookmarkEnd w:id="7"/>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理论知识试题类型。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理论知识考试试题分为单项选择题、多项选择题和判断题。理论知识考试试卷实行百分制，共</w:t>
      </w:r>
      <w:r>
        <w:rPr>
          <w:rFonts w:ascii="仿宋" w:hAnsi="仿宋" w:eastAsia="仿宋" w:cs="仿宋"/>
          <w:sz w:val="32"/>
          <w:szCs w:val="32"/>
        </w:rPr>
        <w:t>80</w:t>
      </w:r>
      <w:r>
        <w:rPr>
          <w:rFonts w:hint="eastAsia" w:ascii="仿宋" w:hAnsi="仿宋" w:eastAsia="仿宋" w:cs="仿宋"/>
          <w:sz w:val="32"/>
          <w:szCs w:val="32"/>
        </w:rPr>
        <w:t>题，其中单项选择题</w:t>
      </w:r>
      <w:r>
        <w:rPr>
          <w:rFonts w:ascii="仿宋" w:hAnsi="仿宋" w:eastAsia="仿宋" w:cs="仿宋"/>
          <w:sz w:val="32"/>
          <w:szCs w:val="32"/>
        </w:rPr>
        <w:t>40</w:t>
      </w:r>
      <w:r>
        <w:rPr>
          <w:rFonts w:hint="eastAsia" w:ascii="仿宋" w:hAnsi="仿宋" w:eastAsia="仿宋" w:cs="仿宋"/>
          <w:sz w:val="32"/>
          <w:szCs w:val="32"/>
        </w:rPr>
        <w:t>题，多项选择题</w:t>
      </w:r>
      <w:r>
        <w:rPr>
          <w:rFonts w:ascii="仿宋" w:hAnsi="仿宋" w:eastAsia="仿宋" w:cs="仿宋"/>
          <w:sz w:val="32"/>
          <w:szCs w:val="32"/>
        </w:rPr>
        <w:t>20</w:t>
      </w:r>
      <w:r>
        <w:rPr>
          <w:rFonts w:hint="eastAsia" w:ascii="仿宋" w:hAnsi="仿宋" w:eastAsia="仿宋" w:cs="仿宋"/>
          <w:sz w:val="32"/>
          <w:szCs w:val="32"/>
        </w:rPr>
        <w:t>题，判断题</w:t>
      </w:r>
      <w:r>
        <w:rPr>
          <w:rFonts w:ascii="仿宋" w:hAnsi="仿宋" w:eastAsia="仿宋" w:cs="仿宋"/>
          <w:sz w:val="32"/>
          <w:szCs w:val="32"/>
        </w:rPr>
        <w:t>20</w:t>
      </w:r>
      <w:r>
        <w:rPr>
          <w:rFonts w:hint="eastAsia" w:ascii="仿宋" w:hAnsi="仿宋" w:eastAsia="仿宋" w:cs="仿宋"/>
          <w:sz w:val="32"/>
          <w:szCs w:val="32"/>
        </w:rPr>
        <w:t>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sz w:val="32"/>
          <w:szCs w:val="32"/>
        </w:rPr>
      </w:pPr>
      <w:r>
        <w:rPr>
          <w:rFonts w:ascii="仿宋" w:hAnsi="仿宋" w:eastAsia="仿宋" w:cs="仿宋"/>
          <w:sz w:val="32"/>
          <w:szCs w:val="32"/>
        </w:rPr>
        <w:t>2.</w:t>
      </w:r>
      <w:r>
        <w:rPr>
          <w:rFonts w:hint="eastAsia" w:ascii="仿宋" w:hAnsi="仿宋" w:eastAsia="仿宋" w:cs="仿宋"/>
          <w:sz w:val="32"/>
          <w:szCs w:val="32"/>
        </w:rPr>
        <w:t>理论知识考试时间。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理论知识考试时间为</w:t>
      </w:r>
      <w:r>
        <w:rPr>
          <w:rFonts w:ascii="仿宋" w:hAnsi="仿宋" w:eastAsia="仿宋" w:cs="仿宋"/>
          <w:sz w:val="32"/>
          <w:szCs w:val="32"/>
        </w:rPr>
        <w:t>60</w:t>
      </w:r>
      <w:r>
        <w:rPr>
          <w:rFonts w:hint="eastAsia" w:ascii="仿宋" w:hAnsi="仿宋" w:eastAsia="仿宋" w:cs="仿宋"/>
          <w:sz w:val="32"/>
          <w:szCs w:val="32"/>
        </w:rPr>
        <w:t>分钟。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sz w:val="32"/>
          <w:szCs w:val="32"/>
        </w:rPr>
      </w:pPr>
      <w:r>
        <w:rPr>
          <w:rFonts w:ascii="仿宋" w:hAnsi="仿宋" w:eastAsia="仿宋" w:cs="仿宋"/>
          <w:sz w:val="32"/>
          <w:szCs w:val="32"/>
        </w:rPr>
        <w:t>3.</w:t>
      </w:r>
      <w:r>
        <w:rPr>
          <w:rFonts w:hint="eastAsia" w:ascii="仿宋" w:hAnsi="仿宋" w:eastAsia="仿宋" w:cs="仿宋"/>
          <w:sz w:val="32"/>
          <w:szCs w:val="32"/>
        </w:rPr>
        <w:t>理论知识考试方式。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sz w:val="32"/>
          <w:szCs w:val="32"/>
          <w:highlight w:val="none"/>
        </w:rPr>
      </w:pPr>
      <w:r>
        <w:rPr>
          <w:rFonts w:hint="eastAsia" w:ascii="仿宋" w:hAnsi="仿宋" w:eastAsia="仿宋" w:cs="仿宋"/>
          <w:sz w:val="32"/>
          <w:szCs w:val="32"/>
          <w:highlight w:val="none"/>
        </w:rPr>
        <w:t>理论知识采用闭卷</w:t>
      </w:r>
      <w:r>
        <w:rPr>
          <w:rFonts w:hint="eastAsia" w:ascii="仿宋" w:hAnsi="仿宋" w:eastAsia="仿宋" w:cs="仿宋"/>
          <w:sz w:val="32"/>
          <w:szCs w:val="32"/>
          <w:highlight w:val="none"/>
          <w:lang w:val="en-US" w:eastAsia="zh-CN"/>
        </w:rPr>
        <w:t>笔试</w:t>
      </w:r>
      <w:r>
        <w:rPr>
          <w:rFonts w:hint="eastAsia" w:ascii="仿宋" w:hAnsi="仿宋" w:eastAsia="仿宋" w:cs="仿宋"/>
          <w:sz w:val="32"/>
          <w:szCs w:val="32"/>
          <w:highlight w:val="none"/>
        </w:rPr>
        <w:t>答题方式考试。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sz w:val="32"/>
          <w:szCs w:val="32"/>
        </w:rPr>
      </w:pPr>
      <w:r>
        <w:rPr>
          <w:rFonts w:ascii="仿宋" w:hAnsi="仿宋" w:eastAsia="仿宋" w:cs="仿宋"/>
          <w:sz w:val="32"/>
          <w:szCs w:val="32"/>
        </w:rPr>
        <w:t>4.</w:t>
      </w:r>
      <w:r>
        <w:rPr>
          <w:rFonts w:hint="eastAsia" w:ascii="仿宋" w:hAnsi="仿宋" w:eastAsia="仿宋" w:cs="仿宋"/>
          <w:sz w:val="32"/>
          <w:szCs w:val="32"/>
        </w:rPr>
        <w:t>题库与试卷。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highlight w:val="none"/>
        </w:rPr>
        <w:t>理论知识考试题库</w:t>
      </w:r>
      <w:r>
        <w:rPr>
          <w:rFonts w:ascii="仿宋" w:hAnsi="仿宋" w:eastAsia="仿宋" w:cs="仿宋"/>
          <w:sz w:val="32"/>
          <w:szCs w:val="32"/>
          <w:highlight w:val="none"/>
        </w:rPr>
        <w:t>400</w:t>
      </w:r>
      <w:r>
        <w:rPr>
          <w:rFonts w:hint="eastAsia" w:ascii="仿宋" w:hAnsi="仿宋" w:eastAsia="仿宋" w:cs="仿宋"/>
          <w:sz w:val="32"/>
          <w:szCs w:val="32"/>
          <w:highlight w:val="none"/>
        </w:rPr>
        <w:t>题，考试试卷分</w:t>
      </w:r>
      <w:r>
        <w:rPr>
          <w:rFonts w:ascii="仿宋" w:hAnsi="仿宋" w:eastAsia="仿宋" w:cs="仿宋"/>
          <w:sz w:val="32"/>
          <w:szCs w:val="32"/>
          <w:highlight w:val="none"/>
        </w:rPr>
        <w:t>A</w:t>
      </w:r>
      <w:r>
        <w:rPr>
          <w:rFonts w:hint="eastAsia" w:ascii="仿宋" w:hAnsi="仿宋" w:eastAsia="仿宋" w:cs="仿宋"/>
          <w:sz w:val="32"/>
          <w:szCs w:val="32"/>
          <w:highlight w:val="none"/>
        </w:rPr>
        <w:t>、</w:t>
      </w:r>
      <w:r>
        <w:rPr>
          <w:rFonts w:ascii="仿宋" w:hAnsi="仿宋" w:eastAsia="仿宋" w:cs="仿宋"/>
          <w:sz w:val="32"/>
          <w:szCs w:val="32"/>
          <w:highlight w:val="none"/>
        </w:rPr>
        <w:t>B</w:t>
      </w:r>
      <w:r>
        <w:rPr>
          <w:rFonts w:hint="eastAsia" w:ascii="仿宋" w:hAnsi="仿宋" w:eastAsia="仿宋" w:cs="仿宋"/>
          <w:sz w:val="32"/>
          <w:szCs w:val="32"/>
          <w:highlight w:val="none"/>
        </w:rPr>
        <w:t>卷</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各</w:t>
      </w:r>
      <w:r>
        <w:rPr>
          <w:rFonts w:ascii="仿宋" w:hAnsi="仿宋" w:eastAsia="仿宋" w:cs="仿宋"/>
          <w:sz w:val="32"/>
          <w:szCs w:val="32"/>
          <w:highlight w:val="none"/>
        </w:rPr>
        <w:t>80</w:t>
      </w:r>
      <w:r>
        <w:rPr>
          <w:rFonts w:hint="eastAsia" w:ascii="仿宋" w:hAnsi="仿宋" w:eastAsia="仿宋" w:cs="仿宋"/>
          <w:sz w:val="32"/>
          <w:szCs w:val="32"/>
          <w:highlight w:val="none"/>
        </w:rPr>
        <w:t>题。</w:t>
      </w:r>
      <w:r>
        <w:rPr>
          <w:rFonts w:hint="eastAsia" w:ascii="仿宋" w:hAnsi="仿宋" w:eastAsia="仿宋" w:cs="仿宋"/>
          <w:sz w:val="32"/>
          <w:szCs w:val="32"/>
        </w:rPr>
        <w:t>理论知识考试题库及标准答案公开发布，供</w:t>
      </w:r>
      <w:r>
        <w:rPr>
          <w:rFonts w:hint="eastAsia" w:ascii="仿宋" w:hAnsi="仿宋" w:eastAsia="仿宋" w:cs="仿宋"/>
          <w:sz w:val="32"/>
          <w:szCs w:val="32"/>
          <w:lang w:val="en-US" w:eastAsia="zh-CN"/>
        </w:rPr>
        <w:t>参赛</w:t>
      </w:r>
      <w:r>
        <w:rPr>
          <w:rFonts w:hint="eastAsia" w:ascii="仿宋" w:hAnsi="仿宋" w:eastAsia="仿宋" w:cs="仿宋"/>
          <w:sz w:val="32"/>
          <w:szCs w:val="32"/>
        </w:rPr>
        <w:t>选手参考。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 w:hAnsi="楷体" w:eastAsia="楷体" w:cs="楷体"/>
          <w:sz w:val="32"/>
          <w:szCs w:val="32"/>
        </w:rPr>
      </w:pPr>
      <w:bookmarkStart w:id="8" w:name="_Toc171200531"/>
      <w:r>
        <w:rPr>
          <w:rFonts w:hint="eastAsia" w:ascii="楷体" w:hAnsi="楷体" w:eastAsia="楷体" w:cs="楷体"/>
          <w:sz w:val="32"/>
          <w:szCs w:val="32"/>
        </w:rPr>
        <w:t>（二）技能操作考核</w:t>
      </w:r>
      <w:bookmarkEnd w:id="8"/>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技能操作考核时间。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技能操作考核时间为</w:t>
      </w:r>
      <w:r>
        <w:rPr>
          <w:rFonts w:ascii="仿宋" w:hAnsi="仿宋" w:eastAsia="仿宋" w:cs="仿宋"/>
          <w:sz w:val="32"/>
          <w:szCs w:val="32"/>
        </w:rPr>
        <w:t>240</w:t>
      </w:r>
      <w:r>
        <w:rPr>
          <w:rFonts w:hint="eastAsia" w:ascii="仿宋" w:hAnsi="仿宋" w:eastAsia="仿宋" w:cs="仿宋"/>
          <w:sz w:val="32"/>
          <w:szCs w:val="32"/>
        </w:rPr>
        <w:t>分钟，分</w:t>
      </w:r>
      <w:r>
        <w:rPr>
          <w:rFonts w:ascii="仿宋" w:hAnsi="仿宋" w:eastAsia="仿宋" w:cs="仿宋"/>
          <w:sz w:val="32"/>
          <w:szCs w:val="32"/>
        </w:rPr>
        <w:t>2</w:t>
      </w:r>
      <w:r>
        <w:rPr>
          <w:rFonts w:hint="eastAsia" w:ascii="仿宋" w:hAnsi="仿宋" w:eastAsia="仿宋" w:cs="仿宋"/>
          <w:sz w:val="32"/>
          <w:szCs w:val="32"/>
        </w:rPr>
        <w:t>天进行，即：材料切割时间为</w:t>
      </w:r>
      <w:r>
        <w:rPr>
          <w:rFonts w:ascii="仿宋" w:hAnsi="仿宋" w:eastAsia="仿宋" w:cs="仿宋"/>
          <w:sz w:val="32"/>
          <w:szCs w:val="32"/>
        </w:rPr>
        <w:t>30</w:t>
      </w:r>
      <w:r>
        <w:rPr>
          <w:rFonts w:hint="eastAsia" w:ascii="仿宋" w:hAnsi="仿宋" w:eastAsia="仿宋" w:cs="仿宋"/>
          <w:sz w:val="32"/>
          <w:szCs w:val="32"/>
        </w:rPr>
        <w:t>分钟，砌筑时间为</w:t>
      </w:r>
      <w:r>
        <w:rPr>
          <w:rFonts w:ascii="仿宋" w:hAnsi="仿宋" w:eastAsia="仿宋" w:cs="仿宋"/>
          <w:sz w:val="32"/>
          <w:szCs w:val="32"/>
        </w:rPr>
        <w:t>210</w:t>
      </w:r>
      <w:r>
        <w:rPr>
          <w:rFonts w:hint="eastAsia" w:ascii="仿宋" w:hAnsi="仿宋" w:eastAsia="仿宋" w:cs="仿宋"/>
          <w:sz w:val="32"/>
          <w:szCs w:val="32"/>
        </w:rPr>
        <w:t>分钟，含选手在竞赛过程中休息、饮水、上洗手间等活动占用的时间。</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cs="仿宋"/>
          <w:sz w:val="32"/>
          <w:szCs w:val="32"/>
        </w:rPr>
      </w:pPr>
      <w:r>
        <w:rPr>
          <w:rFonts w:ascii="仿宋" w:hAnsi="仿宋" w:eastAsia="仿宋" w:cs="仿宋"/>
          <w:sz w:val="32"/>
          <w:szCs w:val="32"/>
        </w:rPr>
        <w:br w:type="page"/>
      </w:r>
    </w:p>
    <w:p>
      <w:pPr>
        <w:keepNext w:val="0"/>
        <w:keepLines w:val="0"/>
        <w:pageBreakBefore w:val="0"/>
        <w:widowControl w:val="0"/>
        <w:kinsoku/>
        <w:wordWrap/>
        <w:overflowPunct/>
        <w:topLinePunct w:val="0"/>
        <w:bidi w:val="0"/>
        <w:spacing w:line="560" w:lineRule="exact"/>
        <w:ind w:firstLine="640" w:firstLineChars="200"/>
        <w:rPr>
          <w:rFonts w:hint="eastAsia" w:ascii="仿宋" w:hAnsi="仿宋" w:eastAsia="仿宋" w:cs="仿宋"/>
          <w:sz w:val="32"/>
          <w:szCs w:val="32"/>
          <w:lang w:eastAsia="zh-CN"/>
        </w:rPr>
      </w:pPr>
      <w:r>
        <w:rPr>
          <w:rFonts w:ascii="仿宋" w:hAnsi="仿宋" w:eastAsia="仿宋" w:cs="仿宋"/>
          <w:sz w:val="32"/>
          <w:szCs w:val="32"/>
        </w:rPr>
        <w:t>2.</w:t>
      </w:r>
      <w:r>
        <w:rPr>
          <w:rFonts w:hint="eastAsia" w:ascii="仿宋" w:hAnsi="仿宋" w:eastAsia="仿宋" w:cs="仿宋"/>
          <w:sz w:val="32"/>
          <w:szCs w:val="32"/>
        </w:rPr>
        <w:t>技能操作考核样题</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2400" w:firstLineChars="750"/>
        <w:textAlignment w:val="baseline"/>
        <w:rPr>
          <w:rFonts w:ascii="仿宋" w:hAnsi="仿宋" w:eastAsia="仿宋" w:cs="仿宋"/>
          <w:sz w:val="32"/>
          <w:szCs w:val="32"/>
        </w:rPr>
      </w:pPr>
      <w:r>
        <w:rPr>
          <w:rFonts w:hint="eastAsia" w:ascii="仿宋" w:hAnsi="仿宋" w:eastAsia="仿宋" w:cs="仿宋"/>
          <w:sz w:val="32"/>
          <w:szCs w:val="32"/>
        </w:rPr>
        <w:t>砌筑工技能操作考核示意图</w:t>
      </w: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contextualSpacing/>
        <w:textAlignment w:val="auto"/>
        <w:rPr>
          <w:rFonts w:ascii="仿宋" w:hAnsi="仿宋" w:eastAsia="仿宋" w:cs="仿宋"/>
          <w:sz w:val="32"/>
          <w:szCs w:val="32"/>
        </w:rPr>
      </w:pPr>
      <w:r>
        <w:drawing>
          <wp:anchor distT="0" distB="0" distL="114300" distR="114300" simplePos="0" relativeHeight="251660288" behindDoc="0" locked="0" layoutInCell="1" allowOverlap="1">
            <wp:simplePos x="0" y="0"/>
            <wp:positionH relativeFrom="column">
              <wp:posOffset>-36195</wp:posOffset>
            </wp:positionH>
            <wp:positionV relativeFrom="paragraph">
              <wp:posOffset>13335</wp:posOffset>
            </wp:positionV>
            <wp:extent cx="5873115" cy="4189730"/>
            <wp:effectExtent l="0" t="0" r="13335" b="1270"/>
            <wp:wrapSquare wrapText="bothSides"/>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pic:cNvPicPr>
                      <a:picLocks noChangeAspect="1"/>
                    </pic:cNvPicPr>
                  </pic:nvPicPr>
                  <pic:blipFill>
                    <a:blip r:embed="rId6"/>
                    <a:stretch>
                      <a:fillRect/>
                    </a:stretch>
                  </pic:blipFill>
                  <pic:spPr>
                    <a:xfrm>
                      <a:off x="0" y="0"/>
                      <a:ext cx="5873115" cy="4189730"/>
                    </a:xfrm>
                    <a:prstGeom prst="rect">
                      <a:avLst/>
                    </a:prstGeom>
                    <a:noFill/>
                    <a:ln>
                      <a:noFill/>
                    </a:ln>
                  </pic:spPr>
                </pic:pic>
              </a:graphicData>
            </a:graphic>
          </wp:anchor>
        </w:drawing>
      </w:r>
      <w:r>
        <w:rPr>
          <w:rFonts w:hint="eastAsia" w:ascii="仿宋" w:hAnsi="仿宋" w:eastAsia="仿宋" w:cs="仿宋"/>
          <w:sz w:val="32"/>
          <w:szCs w:val="32"/>
        </w:rPr>
        <w:t>竞赛将使用国家标准砖</w:t>
      </w:r>
      <w:r>
        <w:rPr>
          <w:rFonts w:ascii="仿宋" w:hAnsi="仿宋" w:eastAsia="仿宋" w:cs="仿宋"/>
          <w:sz w:val="32"/>
          <w:szCs w:val="32"/>
        </w:rPr>
        <w:t>240</w:t>
      </w:r>
      <w:r>
        <w:rPr>
          <w:rFonts w:hint="eastAsia" w:ascii="仿宋" w:hAnsi="仿宋" w:eastAsia="仿宋" w:cs="仿宋"/>
          <w:sz w:val="32"/>
          <w:szCs w:val="32"/>
        </w:rPr>
        <w:t>㎜×</w:t>
      </w:r>
      <w:r>
        <w:rPr>
          <w:rFonts w:ascii="仿宋" w:hAnsi="仿宋" w:eastAsia="仿宋" w:cs="仿宋"/>
          <w:sz w:val="32"/>
          <w:szCs w:val="32"/>
        </w:rPr>
        <w:t>115</w:t>
      </w:r>
      <w:r>
        <w:rPr>
          <w:rFonts w:hint="eastAsia" w:ascii="仿宋" w:hAnsi="仿宋" w:eastAsia="仿宋" w:cs="仿宋"/>
          <w:sz w:val="32"/>
          <w:szCs w:val="32"/>
        </w:rPr>
        <w:t>㎜×</w:t>
      </w:r>
      <w:r>
        <w:rPr>
          <w:rFonts w:ascii="仿宋" w:hAnsi="仿宋" w:eastAsia="仿宋" w:cs="仿宋"/>
          <w:sz w:val="32"/>
          <w:szCs w:val="32"/>
        </w:rPr>
        <w:t>53</w:t>
      </w:r>
      <w:r>
        <w:rPr>
          <w:rFonts w:hint="eastAsia" w:ascii="仿宋" w:hAnsi="仿宋" w:eastAsia="仿宋" w:cs="仿宋"/>
          <w:sz w:val="32"/>
          <w:szCs w:val="32"/>
        </w:rPr>
        <w:t>㎜，砂浆采用水泥砂浆。样题作品墙为：厚</w:t>
      </w:r>
      <w:r>
        <w:rPr>
          <w:rFonts w:ascii="仿宋" w:hAnsi="仿宋" w:eastAsia="仿宋" w:cs="仿宋"/>
          <w:sz w:val="32"/>
          <w:szCs w:val="32"/>
        </w:rPr>
        <w:t>120</w:t>
      </w:r>
      <w:r>
        <w:rPr>
          <w:rFonts w:hint="eastAsia" w:ascii="仿宋" w:hAnsi="仿宋" w:eastAsia="仿宋" w:cs="仿宋"/>
          <w:sz w:val="32"/>
          <w:szCs w:val="32"/>
        </w:rPr>
        <w:t>㎜、长</w:t>
      </w:r>
      <w:r>
        <w:rPr>
          <w:rFonts w:ascii="仿宋" w:hAnsi="仿宋" w:eastAsia="仿宋" w:cs="仿宋"/>
          <w:sz w:val="32"/>
          <w:szCs w:val="32"/>
        </w:rPr>
        <w:t>1490</w:t>
      </w:r>
      <w:r>
        <w:rPr>
          <w:rFonts w:hint="eastAsia" w:ascii="仿宋" w:hAnsi="仿宋" w:eastAsia="仿宋" w:cs="仿宋"/>
          <w:sz w:val="32"/>
          <w:szCs w:val="32"/>
        </w:rPr>
        <w:t>㎜、高</w:t>
      </w:r>
      <w:r>
        <w:rPr>
          <w:rFonts w:ascii="仿宋" w:hAnsi="仿宋" w:eastAsia="仿宋" w:cs="仿宋"/>
          <w:sz w:val="32"/>
          <w:szCs w:val="32"/>
        </w:rPr>
        <w:t>1008</w:t>
      </w:r>
      <w:r>
        <w:rPr>
          <w:rFonts w:hint="eastAsia" w:ascii="仿宋" w:hAnsi="仿宋" w:eastAsia="仿宋" w:cs="仿宋"/>
          <w:sz w:val="32"/>
          <w:szCs w:val="32"/>
        </w:rPr>
        <w:t>㎜，两边有附墙柱，墙面字母是安徽拼音首字母的大写形式“</w:t>
      </w:r>
      <w:r>
        <w:rPr>
          <w:rFonts w:ascii="仿宋" w:hAnsi="仿宋" w:eastAsia="仿宋" w:cs="仿宋"/>
          <w:sz w:val="32"/>
          <w:szCs w:val="32"/>
        </w:rPr>
        <w:t>AH</w:t>
      </w:r>
      <w:r>
        <w:rPr>
          <w:rFonts w:hint="eastAsia" w:ascii="仿宋" w:hAnsi="仿宋" w:eastAsia="仿宋" w:cs="仿宋"/>
          <w:sz w:val="32"/>
          <w:szCs w:val="32"/>
        </w:rPr>
        <w:t>”，突出墙面</w:t>
      </w:r>
      <w:r>
        <w:rPr>
          <w:rFonts w:ascii="仿宋" w:hAnsi="仿宋" w:eastAsia="仿宋" w:cs="仿宋"/>
          <w:sz w:val="32"/>
          <w:szCs w:val="32"/>
        </w:rPr>
        <w:t>15mm</w:t>
      </w:r>
      <w:r>
        <w:rPr>
          <w:rFonts w:hint="eastAsia" w:ascii="仿宋" w:hAnsi="仿宋" w:eastAsia="仿宋" w:cs="仿宋"/>
          <w:sz w:val="32"/>
          <w:szCs w:val="32"/>
        </w:rPr>
        <w:t>。墙面勾缝深度为</w:t>
      </w:r>
      <w:r>
        <w:rPr>
          <w:rFonts w:ascii="仿宋" w:hAnsi="仿宋" w:eastAsia="仿宋" w:cs="仿宋"/>
          <w:sz w:val="32"/>
          <w:szCs w:val="32"/>
        </w:rPr>
        <w:t>8mm</w:t>
      </w:r>
      <w:r>
        <w:rPr>
          <w:rFonts w:hint="eastAsia" w:ascii="仿宋" w:hAnsi="仿宋" w:eastAsia="仿宋" w:cs="仿宋"/>
          <w:sz w:val="32"/>
          <w:szCs w:val="32"/>
        </w:rPr>
        <w:t>的凹缝，字母部分为平缝。</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ascii="仿宋" w:hAnsi="仿宋" w:eastAsia="仿宋" w:cs="仿宋"/>
          <w:bCs/>
          <w:sz w:val="32"/>
          <w:szCs w:val="32"/>
        </w:rPr>
      </w:pPr>
      <w:r>
        <w:rPr>
          <w:rFonts w:ascii="仿宋" w:hAnsi="仿宋" w:eastAsia="仿宋" w:cs="仿宋"/>
          <w:bCs/>
          <w:sz w:val="32"/>
          <w:szCs w:val="32"/>
        </w:rPr>
        <w:t>3.</w:t>
      </w:r>
      <w:r>
        <w:rPr>
          <w:rFonts w:hint="eastAsia" w:ascii="仿宋" w:hAnsi="仿宋" w:eastAsia="仿宋" w:cs="仿宋"/>
          <w:bCs/>
          <w:sz w:val="32"/>
          <w:szCs w:val="32"/>
        </w:rPr>
        <w:t>技能操作考核基本要求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hint="eastAsia" w:ascii="仿宋" w:hAnsi="仿宋" w:eastAsia="仿宋" w:cs="仿宋"/>
          <w:sz w:val="32"/>
          <w:szCs w:val="32"/>
          <w:lang w:eastAsia="zh-CN"/>
        </w:rPr>
      </w:pPr>
      <w:bookmarkStart w:id="9" w:name="_Toc4012"/>
      <w:bookmarkStart w:id="10" w:name="_Toc141204003"/>
      <w:bookmarkStart w:id="11" w:name="_Toc2345"/>
      <w:bookmarkStart w:id="12" w:name="_Toc18162"/>
      <w:r>
        <w:rPr>
          <w:rFonts w:hint="eastAsia" w:ascii="仿宋" w:hAnsi="仿宋" w:eastAsia="仿宋" w:cs="仿宋"/>
          <w:sz w:val="32"/>
          <w:szCs w:val="32"/>
        </w:rPr>
        <w:t>（</w:t>
      </w:r>
      <w:r>
        <w:rPr>
          <w:rFonts w:ascii="仿宋" w:hAnsi="仿宋" w:eastAsia="仿宋" w:cs="仿宋"/>
          <w:sz w:val="32"/>
          <w:szCs w:val="32"/>
        </w:rPr>
        <w:t>1</w:t>
      </w:r>
      <w:r>
        <w:rPr>
          <w:rFonts w:hint="eastAsia" w:ascii="仿宋" w:hAnsi="仿宋" w:eastAsia="仿宋" w:cs="仿宋"/>
          <w:sz w:val="32"/>
          <w:szCs w:val="32"/>
        </w:rPr>
        <w:t>）赛场</w:t>
      </w:r>
      <w:bookmarkEnd w:id="9"/>
      <w:bookmarkEnd w:id="10"/>
      <w:bookmarkEnd w:id="11"/>
      <w:bookmarkEnd w:id="12"/>
      <w:r>
        <w:rPr>
          <w:rFonts w:hint="eastAsia" w:ascii="仿宋" w:hAnsi="仿宋" w:eastAsia="仿宋" w:cs="仿宋"/>
          <w:sz w:val="32"/>
          <w:szCs w:val="32"/>
        </w:rPr>
        <w:t>要求。场地由大赛组委会组织协调安排，并统一提供台式带水切割机和安全帽，参赛选手禁止自带任何形式的器具。切割机的使用应遵守安全操作规程（见附件）</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ascii="仿宋" w:hAnsi="仿宋" w:eastAsia="仿宋" w:cs="仿宋"/>
          <w:sz w:val="32"/>
          <w:szCs w:val="32"/>
        </w:rPr>
      </w:pPr>
      <w:bookmarkStart w:id="13" w:name="_Toc14540"/>
      <w:bookmarkStart w:id="14" w:name="_Toc14688"/>
      <w:bookmarkStart w:id="15" w:name="_Toc19662"/>
      <w:bookmarkStart w:id="16" w:name="_Toc141204004"/>
      <w:r>
        <w:rPr>
          <w:rFonts w:hint="eastAsia" w:ascii="仿宋" w:hAnsi="仿宋" w:eastAsia="仿宋" w:cs="仿宋"/>
          <w:sz w:val="32"/>
          <w:szCs w:val="32"/>
        </w:rPr>
        <w:t>（</w:t>
      </w:r>
      <w:r>
        <w:rPr>
          <w:rFonts w:ascii="仿宋" w:hAnsi="仿宋" w:eastAsia="仿宋" w:cs="仿宋"/>
          <w:sz w:val="32"/>
          <w:szCs w:val="32"/>
        </w:rPr>
        <w:t>2</w:t>
      </w:r>
      <w:r>
        <w:rPr>
          <w:rFonts w:hint="eastAsia" w:ascii="仿宋" w:hAnsi="仿宋" w:eastAsia="仿宋" w:cs="仿宋"/>
          <w:sz w:val="32"/>
          <w:szCs w:val="32"/>
        </w:rPr>
        <w:t>）场地布局</w:t>
      </w:r>
      <w:bookmarkEnd w:id="13"/>
      <w:bookmarkEnd w:id="14"/>
      <w:bookmarkEnd w:id="15"/>
      <w:bookmarkEnd w:id="16"/>
      <w:r>
        <w:rPr>
          <w:rFonts w:hint="eastAsia" w:ascii="仿宋" w:hAnsi="仿宋" w:eastAsia="仿宋" w:cs="仿宋"/>
          <w:sz w:val="32"/>
          <w:szCs w:val="32"/>
        </w:rPr>
        <w:t>。参赛选手技能操作考核工位规格为</w:t>
      </w:r>
      <w:r>
        <w:rPr>
          <w:rFonts w:ascii="仿宋" w:hAnsi="仿宋" w:eastAsia="仿宋" w:cs="仿宋"/>
          <w:sz w:val="32"/>
          <w:szCs w:val="32"/>
        </w:rPr>
        <w:t>3000mm</w:t>
      </w:r>
      <w:r>
        <w:rPr>
          <w:rFonts w:hint="eastAsia" w:ascii="仿宋" w:hAnsi="仿宋" w:eastAsia="仿宋" w:cs="仿宋"/>
          <w:sz w:val="32"/>
          <w:szCs w:val="32"/>
        </w:rPr>
        <w:t>×</w:t>
      </w:r>
      <w:r>
        <w:rPr>
          <w:rFonts w:ascii="仿宋" w:hAnsi="仿宋" w:eastAsia="仿宋" w:cs="仿宋"/>
          <w:sz w:val="32"/>
          <w:szCs w:val="32"/>
        </w:rPr>
        <w:t>4000mm</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hint="eastAsia" w:ascii="仿宋" w:hAnsi="仿宋" w:eastAsia="仿宋" w:cs="仿宋"/>
          <w:sz w:val="32"/>
          <w:szCs w:val="32"/>
          <w:lang w:eastAsia="zh-CN"/>
        </w:rPr>
      </w:pPr>
      <w:bookmarkStart w:id="17" w:name="_Toc17971"/>
      <w:bookmarkStart w:id="18" w:name="_Toc141204005"/>
      <w:bookmarkStart w:id="19" w:name="_Toc13396"/>
      <w:bookmarkStart w:id="20" w:name="_Toc10063"/>
      <w:r>
        <w:rPr>
          <w:rFonts w:hint="eastAsia" w:ascii="仿宋" w:hAnsi="仿宋" w:eastAsia="仿宋" w:cs="仿宋"/>
          <w:sz w:val="32"/>
          <w:szCs w:val="32"/>
        </w:rPr>
        <w:t>（</w:t>
      </w:r>
      <w:r>
        <w:rPr>
          <w:rFonts w:ascii="仿宋" w:hAnsi="仿宋" w:eastAsia="仿宋" w:cs="仿宋"/>
          <w:sz w:val="32"/>
          <w:szCs w:val="32"/>
        </w:rPr>
        <w:t>3</w:t>
      </w:r>
      <w:r>
        <w:rPr>
          <w:rFonts w:hint="eastAsia" w:ascii="仿宋" w:hAnsi="仿宋" w:eastAsia="仿宋" w:cs="仿宋"/>
          <w:sz w:val="32"/>
          <w:szCs w:val="32"/>
        </w:rPr>
        <w:t>）基础设施清单</w:t>
      </w:r>
      <w:bookmarkEnd w:id="17"/>
      <w:bookmarkEnd w:id="18"/>
      <w:bookmarkEnd w:id="19"/>
      <w:bookmarkEnd w:id="20"/>
      <w:r>
        <w:rPr>
          <w:rFonts w:hint="eastAsia" w:ascii="仿宋" w:hAnsi="仿宋" w:eastAsia="仿宋" w:cs="仿宋"/>
          <w:sz w:val="32"/>
          <w:szCs w:val="32"/>
        </w:rPr>
        <w:t>。</w:t>
      </w:r>
      <w:bookmarkStart w:id="21" w:name="_Toc4174"/>
      <w:bookmarkStart w:id="22" w:name="_Toc15956"/>
      <w:r>
        <w:rPr>
          <w:rFonts w:hint="eastAsia" w:ascii="仿宋" w:hAnsi="仿宋" w:eastAsia="仿宋" w:cs="仿宋"/>
          <w:sz w:val="32"/>
          <w:szCs w:val="32"/>
        </w:rPr>
        <w:t>参赛选手自带工具、材料清单（见表</w:t>
      </w:r>
      <w:r>
        <w:rPr>
          <w:rFonts w:ascii="仿宋" w:hAnsi="仿宋" w:eastAsia="仿宋" w:cs="仿宋"/>
          <w:sz w:val="32"/>
          <w:szCs w:val="32"/>
        </w:rPr>
        <w:t>1</w:t>
      </w:r>
      <w:r>
        <w:rPr>
          <w:rFonts w:hint="eastAsia" w:ascii="仿宋" w:hAnsi="仿宋" w:eastAsia="仿宋" w:cs="仿宋"/>
          <w:sz w:val="32"/>
          <w:szCs w:val="32"/>
        </w:rPr>
        <w:t>）</w:t>
      </w:r>
      <w:bookmarkEnd w:id="21"/>
      <w:bookmarkEnd w:id="22"/>
      <w:bookmarkStart w:id="23" w:name="_Toc5843"/>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1280" w:firstLineChars="400"/>
        <w:contextualSpacing/>
        <w:textAlignment w:val="auto"/>
        <w:rPr>
          <w:rFonts w:ascii="仿宋" w:hAnsi="仿宋" w:eastAsia="仿宋" w:cs="仿宋"/>
          <w:sz w:val="32"/>
          <w:szCs w:val="32"/>
        </w:rPr>
      </w:pPr>
      <w:r>
        <w:rPr>
          <w:rFonts w:hint="eastAsia" w:ascii="仿宋" w:hAnsi="仿宋" w:eastAsia="仿宋" w:cs="仿宋"/>
          <w:sz w:val="32"/>
          <w:szCs w:val="32"/>
        </w:rPr>
        <w:t>表</w:t>
      </w:r>
      <w:r>
        <w:rPr>
          <w:rFonts w:ascii="仿宋" w:hAnsi="仿宋" w:eastAsia="仿宋" w:cs="仿宋"/>
          <w:sz w:val="32"/>
          <w:szCs w:val="32"/>
        </w:rPr>
        <w:t xml:space="preserve">1      </w:t>
      </w:r>
      <w:bookmarkStart w:id="24" w:name="_Hlk171020703"/>
      <w:r>
        <w:rPr>
          <w:rFonts w:ascii="仿宋" w:hAnsi="仿宋" w:eastAsia="仿宋" w:cs="仿宋"/>
          <w:sz w:val="32"/>
          <w:szCs w:val="32"/>
        </w:rPr>
        <w:t xml:space="preserve"> </w:t>
      </w:r>
      <w:r>
        <w:rPr>
          <w:rFonts w:hint="eastAsia" w:ascii="仿宋" w:hAnsi="仿宋" w:eastAsia="仿宋" w:cs="仿宋"/>
          <w:sz w:val="32"/>
          <w:szCs w:val="32"/>
        </w:rPr>
        <w:t>参赛选手自带工具、材料清单表</w:t>
      </w:r>
      <w:bookmarkEnd w:id="23"/>
      <w:bookmarkEnd w:id="24"/>
    </w:p>
    <w:tbl>
      <w:tblPr>
        <w:tblStyle w:val="18"/>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9"/>
        <w:gridCol w:w="3602"/>
        <w:gridCol w:w="2339"/>
        <w:gridCol w:w="1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7" w:hRule="atLeast"/>
        </w:trPr>
        <w:tc>
          <w:tcPr>
            <w:tcW w:w="1009" w:type="dxa"/>
            <w:vAlign w:val="center"/>
          </w:tcPr>
          <w:p>
            <w:pPr>
              <w:jc w:val="center"/>
              <w:rPr>
                <w:rFonts w:ascii="仿宋" w:hAnsi="仿宋" w:eastAsia="仿宋" w:cs="仿宋"/>
                <w:b/>
                <w:bCs/>
                <w:kern w:val="0"/>
                <w:sz w:val="28"/>
                <w:szCs w:val="28"/>
              </w:rPr>
            </w:pPr>
            <w:bookmarkStart w:id="25" w:name="_Toc171200532"/>
            <w:r>
              <w:rPr>
                <w:rFonts w:hint="eastAsia" w:ascii="仿宋" w:hAnsi="仿宋" w:eastAsia="仿宋" w:cs="仿宋"/>
                <w:b/>
                <w:bCs/>
                <w:kern w:val="0"/>
                <w:sz w:val="28"/>
                <w:szCs w:val="28"/>
              </w:rPr>
              <w:t>序号</w:t>
            </w:r>
            <w:bookmarkEnd w:id="25"/>
          </w:p>
        </w:tc>
        <w:tc>
          <w:tcPr>
            <w:tcW w:w="3602" w:type="dxa"/>
            <w:vAlign w:val="center"/>
          </w:tcPr>
          <w:p>
            <w:pPr>
              <w:jc w:val="center"/>
              <w:rPr>
                <w:rFonts w:ascii="仿宋" w:hAnsi="仿宋" w:eastAsia="仿宋" w:cs="仿宋"/>
                <w:b/>
                <w:bCs/>
                <w:kern w:val="0"/>
                <w:sz w:val="28"/>
                <w:szCs w:val="28"/>
              </w:rPr>
            </w:pPr>
            <w:bookmarkStart w:id="26" w:name="_Toc171200533"/>
            <w:r>
              <w:rPr>
                <w:rFonts w:hint="eastAsia" w:ascii="仿宋" w:hAnsi="仿宋" w:eastAsia="仿宋" w:cs="仿宋"/>
                <w:b/>
                <w:bCs/>
                <w:kern w:val="0"/>
                <w:sz w:val="28"/>
                <w:szCs w:val="28"/>
              </w:rPr>
              <w:t>名称</w:t>
            </w:r>
            <w:bookmarkEnd w:id="26"/>
          </w:p>
        </w:tc>
        <w:tc>
          <w:tcPr>
            <w:tcW w:w="2339" w:type="dxa"/>
            <w:vAlign w:val="center"/>
          </w:tcPr>
          <w:p>
            <w:pPr>
              <w:jc w:val="center"/>
              <w:rPr>
                <w:rFonts w:ascii="仿宋" w:hAnsi="仿宋" w:eastAsia="仿宋" w:cs="仿宋"/>
                <w:b/>
                <w:bCs/>
                <w:kern w:val="0"/>
                <w:sz w:val="28"/>
                <w:szCs w:val="28"/>
              </w:rPr>
            </w:pPr>
            <w:bookmarkStart w:id="27" w:name="_Toc171200534"/>
            <w:r>
              <w:rPr>
                <w:rFonts w:hint="eastAsia" w:ascii="仿宋" w:hAnsi="仿宋" w:eastAsia="仿宋" w:cs="仿宋"/>
                <w:b/>
                <w:bCs/>
                <w:kern w:val="0"/>
                <w:sz w:val="28"/>
                <w:szCs w:val="28"/>
              </w:rPr>
              <w:t>数量</w:t>
            </w:r>
            <w:bookmarkEnd w:id="27"/>
          </w:p>
        </w:tc>
        <w:tc>
          <w:tcPr>
            <w:tcW w:w="1978" w:type="dxa"/>
            <w:vAlign w:val="center"/>
          </w:tcPr>
          <w:p>
            <w:pPr>
              <w:jc w:val="center"/>
              <w:rPr>
                <w:rFonts w:ascii="仿宋" w:hAnsi="仿宋" w:eastAsia="仿宋" w:cs="仿宋"/>
                <w:b/>
                <w:bCs/>
                <w:kern w:val="0"/>
                <w:sz w:val="28"/>
                <w:szCs w:val="28"/>
              </w:rPr>
            </w:pPr>
            <w:bookmarkStart w:id="28" w:name="_Toc171200535"/>
            <w:r>
              <w:rPr>
                <w:rFonts w:hint="eastAsia" w:ascii="仿宋" w:hAnsi="仿宋" w:eastAsia="仿宋" w:cs="仿宋"/>
                <w:b/>
                <w:bCs/>
                <w:kern w:val="0"/>
                <w:sz w:val="28"/>
                <w:szCs w:val="28"/>
              </w:rPr>
              <w:t>技术规格</w:t>
            </w:r>
            <w:bookmarkEnd w:id="2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009" w:type="dxa"/>
            <w:vAlign w:val="center"/>
          </w:tcPr>
          <w:p>
            <w:pPr>
              <w:jc w:val="center"/>
              <w:rPr>
                <w:rFonts w:ascii="仿宋" w:hAnsi="仿宋" w:eastAsia="仿宋" w:cs="仿宋"/>
                <w:kern w:val="0"/>
                <w:sz w:val="28"/>
                <w:szCs w:val="28"/>
              </w:rPr>
            </w:pPr>
            <w:bookmarkStart w:id="29" w:name="_Toc171200536"/>
            <w:r>
              <w:rPr>
                <w:rFonts w:ascii="仿宋" w:hAnsi="仿宋" w:eastAsia="仿宋" w:cs="仿宋"/>
                <w:kern w:val="0"/>
                <w:sz w:val="28"/>
                <w:szCs w:val="28"/>
              </w:rPr>
              <w:t>1</w:t>
            </w:r>
            <w:bookmarkEnd w:id="29"/>
          </w:p>
        </w:tc>
        <w:tc>
          <w:tcPr>
            <w:tcW w:w="3602" w:type="dxa"/>
            <w:vAlign w:val="center"/>
          </w:tcPr>
          <w:p>
            <w:pPr>
              <w:rPr>
                <w:rFonts w:ascii="仿宋" w:hAnsi="仿宋" w:eastAsia="仿宋" w:cs="仿宋"/>
                <w:kern w:val="0"/>
                <w:sz w:val="28"/>
                <w:szCs w:val="28"/>
              </w:rPr>
            </w:pPr>
            <w:bookmarkStart w:id="30" w:name="_Toc171200537"/>
            <w:r>
              <w:rPr>
                <w:rFonts w:hint="eastAsia" w:ascii="仿宋" w:hAnsi="仿宋" w:eastAsia="仿宋" w:cs="仿宋"/>
                <w:kern w:val="0"/>
                <w:sz w:val="28"/>
                <w:szCs w:val="28"/>
              </w:rPr>
              <w:t>瓦刀</w:t>
            </w:r>
            <w:bookmarkEnd w:id="30"/>
          </w:p>
        </w:tc>
        <w:tc>
          <w:tcPr>
            <w:tcW w:w="2339" w:type="dxa"/>
            <w:vAlign w:val="center"/>
          </w:tcPr>
          <w:p>
            <w:pPr>
              <w:jc w:val="center"/>
              <w:rPr>
                <w:rFonts w:ascii="仿宋" w:hAnsi="仿宋" w:eastAsia="仿宋" w:cs="仿宋"/>
                <w:kern w:val="0"/>
                <w:sz w:val="28"/>
                <w:szCs w:val="28"/>
              </w:rPr>
            </w:pPr>
            <w:bookmarkStart w:id="31" w:name="_Toc171200538"/>
            <w:r>
              <w:rPr>
                <w:rFonts w:hint="eastAsia" w:ascii="仿宋" w:hAnsi="仿宋" w:eastAsia="仿宋" w:cs="仿宋"/>
                <w:kern w:val="0"/>
                <w:sz w:val="28"/>
                <w:szCs w:val="28"/>
              </w:rPr>
              <w:t>选手自行决定</w:t>
            </w:r>
            <w:bookmarkEnd w:id="31"/>
          </w:p>
        </w:tc>
        <w:tc>
          <w:tcPr>
            <w:tcW w:w="1978" w:type="dxa"/>
            <w:vAlign w:val="center"/>
          </w:tcPr>
          <w:p>
            <w:pPr>
              <w:rPr>
                <w:rFonts w:ascii="仿宋" w:hAnsi="仿宋" w:eastAsia="仿宋" w:cs="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009" w:type="dxa"/>
            <w:vAlign w:val="center"/>
          </w:tcPr>
          <w:p>
            <w:pPr>
              <w:jc w:val="center"/>
              <w:rPr>
                <w:rFonts w:ascii="仿宋" w:hAnsi="仿宋" w:eastAsia="仿宋" w:cs="仿宋"/>
                <w:kern w:val="0"/>
                <w:sz w:val="28"/>
                <w:szCs w:val="28"/>
              </w:rPr>
            </w:pPr>
            <w:bookmarkStart w:id="32" w:name="_Toc171200539"/>
            <w:r>
              <w:rPr>
                <w:rFonts w:ascii="仿宋" w:hAnsi="仿宋" w:eastAsia="仿宋" w:cs="仿宋"/>
                <w:kern w:val="0"/>
                <w:sz w:val="28"/>
                <w:szCs w:val="28"/>
              </w:rPr>
              <w:t>2</w:t>
            </w:r>
            <w:bookmarkEnd w:id="32"/>
          </w:p>
        </w:tc>
        <w:tc>
          <w:tcPr>
            <w:tcW w:w="3602" w:type="dxa"/>
            <w:vAlign w:val="center"/>
          </w:tcPr>
          <w:p>
            <w:pPr>
              <w:rPr>
                <w:rFonts w:ascii="仿宋" w:hAnsi="仿宋" w:eastAsia="仿宋" w:cs="仿宋"/>
                <w:kern w:val="0"/>
                <w:sz w:val="28"/>
                <w:szCs w:val="28"/>
              </w:rPr>
            </w:pPr>
            <w:bookmarkStart w:id="33" w:name="_Toc171200540"/>
            <w:r>
              <w:rPr>
                <w:rFonts w:hint="eastAsia" w:ascii="仿宋" w:hAnsi="仿宋" w:eastAsia="仿宋" w:cs="仿宋"/>
                <w:kern w:val="0"/>
                <w:sz w:val="28"/>
                <w:szCs w:val="28"/>
              </w:rPr>
              <w:t>甩子</w:t>
            </w:r>
            <w:bookmarkEnd w:id="33"/>
          </w:p>
        </w:tc>
        <w:tc>
          <w:tcPr>
            <w:tcW w:w="2339" w:type="dxa"/>
            <w:vAlign w:val="center"/>
          </w:tcPr>
          <w:p>
            <w:pPr>
              <w:jc w:val="center"/>
              <w:rPr>
                <w:rFonts w:ascii="仿宋" w:hAnsi="仿宋" w:eastAsia="仿宋" w:cs="仿宋"/>
                <w:kern w:val="0"/>
                <w:sz w:val="28"/>
                <w:szCs w:val="28"/>
              </w:rPr>
            </w:pPr>
            <w:bookmarkStart w:id="34" w:name="_Toc171200541"/>
            <w:r>
              <w:rPr>
                <w:rFonts w:hint="eastAsia" w:ascii="仿宋" w:hAnsi="仿宋" w:eastAsia="仿宋" w:cs="仿宋"/>
                <w:kern w:val="0"/>
                <w:sz w:val="28"/>
                <w:szCs w:val="28"/>
              </w:rPr>
              <w:t>选手自行决定</w:t>
            </w:r>
            <w:bookmarkEnd w:id="34"/>
          </w:p>
        </w:tc>
        <w:tc>
          <w:tcPr>
            <w:tcW w:w="1978" w:type="dxa"/>
            <w:vAlign w:val="center"/>
          </w:tcPr>
          <w:p>
            <w:pPr>
              <w:rPr>
                <w:rFonts w:ascii="仿宋" w:hAnsi="仿宋" w:eastAsia="仿宋" w:cs="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009" w:type="dxa"/>
            <w:vAlign w:val="center"/>
          </w:tcPr>
          <w:p>
            <w:pPr>
              <w:jc w:val="center"/>
              <w:rPr>
                <w:rFonts w:ascii="仿宋" w:hAnsi="仿宋" w:eastAsia="仿宋" w:cs="仿宋"/>
                <w:kern w:val="0"/>
                <w:sz w:val="28"/>
                <w:szCs w:val="28"/>
              </w:rPr>
            </w:pPr>
            <w:bookmarkStart w:id="35" w:name="_Toc171200542"/>
            <w:r>
              <w:rPr>
                <w:rFonts w:ascii="仿宋" w:hAnsi="仿宋" w:eastAsia="仿宋" w:cs="仿宋"/>
                <w:kern w:val="0"/>
                <w:sz w:val="28"/>
                <w:szCs w:val="28"/>
              </w:rPr>
              <w:t>3</w:t>
            </w:r>
            <w:bookmarkEnd w:id="35"/>
          </w:p>
        </w:tc>
        <w:tc>
          <w:tcPr>
            <w:tcW w:w="3602" w:type="dxa"/>
            <w:vAlign w:val="center"/>
          </w:tcPr>
          <w:p>
            <w:pPr>
              <w:rPr>
                <w:rFonts w:ascii="仿宋" w:hAnsi="仿宋" w:eastAsia="仿宋" w:cs="仿宋"/>
                <w:kern w:val="0"/>
                <w:sz w:val="28"/>
                <w:szCs w:val="28"/>
              </w:rPr>
            </w:pPr>
            <w:bookmarkStart w:id="36" w:name="_Toc171200543"/>
            <w:r>
              <w:rPr>
                <w:rFonts w:hint="eastAsia" w:ascii="仿宋" w:hAnsi="仿宋" w:eastAsia="仿宋" w:cs="仿宋"/>
                <w:kern w:val="0"/>
                <w:sz w:val="28"/>
                <w:szCs w:val="28"/>
              </w:rPr>
              <w:t>刨锛</w:t>
            </w:r>
            <w:bookmarkEnd w:id="36"/>
          </w:p>
        </w:tc>
        <w:tc>
          <w:tcPr>
            <w:tcW w:w="2339" w:type="dxa"/>
            <w:vAlign w:val="center"/>
          </w:tcPr>
          <w:p>
            <w:pPr>
              <w:jc w:val="center"/>
              <w:rPr>
                <w:rFonts w:ascii="仿宋" w:hAnsi="仿宋" w:eastAsia="仿宋" w:cs="仿宋"/>
                <w:kern w:val="0"/>
                <w:sz w:val="28"/>
                <w:szCs w:val="28"/>
              </w:rPr>
            </w:pPr>
            <w:bookmarkStart w:id="37" w:name="_Toc171200544"/>
            <w:r>
              <w:rPr>
                <w:rFonts w:hint="eastAsia" w:ascii="仿宋" w:hAnsi="仿宋" w:eastAsia="仿宋" w:cs="仿宋"/>
                <w:kern w:val="0"/>
                <w:sz w:val="28"/>
                <w:szCs w:val="28"/>
              </w:rPr>
              <w:t>选手自行决定</w:t>
            </w:r>
            <w:bookmarkEnd w:id="37"/>
          </w:p>
        </w:tc>
        <w:tc>
          <w:tcPr>
            <w:tcW w:w="1978" w:type="dxa"/>
            <w:vAlign w:val="center"/>
          </w:tcPr>
          <w:p>
            <w:pPr>
              <w:rPr>
                <w:rFonts w:ascii="仿宋" w:hAnsi="仿宋" w:eastAsia="仿宋" w:cs="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90" w:hRule="atLeast"/>
        </w:trPr>
        <w:tc>
          <w:tcPr>
            <w:tcW w:w="1009" w:type="dxa"/>
            <w:vAlign w:val="center"/>
          </w:tcPr>
          <w:p>
            <w:pPr>
              <w:jc w:val="center"/>
              <w:rPr>
                <w:rFonts w:ascii="仿宋" w:hAnsi="仿宋" w:eastAsia="仿宋" w:cs="仿宋"/>
                <w:kern w:val="0"/>
                <w:sz w:val="28"/>
                <w:szCs w:val="28"/>
              </w:rPr>
            </w:pPr>
            <w:bookmarkStart w:id="38" w:name="_Toc171200545"/>
            <w:r>
              <w:rPr>
                <w:rFonts w:ascii="仿宋" w:hAnsi="仿宋" w:eastAsia="仿宋" w:cs="仿宋"/>
                <w:kern w:val="0"/>
                <w:sz w:val="28"/>
                <w:szCs w:val="28"/>
              </w:rPr>
              <w:t>4</w:t>
            </w:r>
            <w:bookmarkEnd w:id="38"/>
          </w:p>
        </w:tc>
        <w:tc>
          <w:tcPr>
            <w:tcW w:w="3602" w:type="dxa"/>
            <w:vAlign w:val="center"/>
          </w:tcPr>
          <w:p>
            <w:pPr>
              <w:rPr>
                <w:rFonts w:ascii="仿宋" w:hAnsi="仿宋" w:eastAsia="仿宋" w:cs="仿宋"/>
                <w:kern w:val="0"/>
                <w:sz w:val="28"/>
                <w:szCs w:val="28"/>
              </w:rPr>
            </w:pPr>
            <w:bookmarkStart w:id="39" w:name="_Toc171200546"/>
            <w:r>
              <w:rPr>
                <w:rFonts w:hint="eastAsia" w:ascii="仿宋" w:hAnsi="仿宋" w:eastAsia="仿宋" w:cs="仿宋"/>
                <w:kern w:val="0"/>
                <w:sz w:val="28"/>
                <w:szCs w:val="28"/>
              </w:rPr>
              <w:t>手锤</w:t>
            </w:r>
            <w:bookmarkEnd w:id="39"/>
          </w:p>
        </w:tc>
        <w:tc>
          <w:tcPr>
            <w:tcW w:w="2339" w:type="dxa"/>
            <w:vAlign w:val="center"/>
          </w:tcPr>
          <w:p>
            <w:pPr>
              <w:jc w:val="center"/>
              <w:rPr>
                <w:rFonts w:ascii="仿宋" w:hAnsi="仿宋" w:eastAsia="仿宋" w:cs="仿宋"/>
                <w:kern w:val="0"/>
                <w:sz w:val="28"/>
                <w:szCs w:val="28"/>
              </w:rPr>
            </w:pPr>
            <w:bookmarkStart w:id="40" w:name="_Toc171200547"/>
            <w:r>
              <w:rPr>
                <w:rFonts w:hint="eastAsia" w:ascii="仿宋" w:hAnsi="仿宋" w:eastAsia="仿宋" w:cs="仿宋"/>
                <w:kern w:val="0"/>
                <w:sz w:val="28"/>
                <w:szCs w:val="28"/>
              </w:rPr>
              <w:t>选手自行决定</w:t>
            </w:r>
            <w:bookmarkEnd w:id="40"/>
          </w:p>
        </w:tc>
        <w:tc>
          <w:tcPr>
            <w:tcW w:w="1978" w:type="dxa"/>
            <w:vAlign w:val="center"/>
          </w:tcPr>
          <w:p>
            <w:pPr>
              <w:rPr>
                <w:rFonts w:ascii="仿宋" w:hAnsi="仿宋" w:eastAsia="仿宋" w:cs="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009" w:type="dxa"/>
            <w:vAlign w:val="center"/>
          </w:tcPr>
          <w:p>
            <w:pPr>
              <w:jc w:val="center"/>
              <w:rPr>
                <w:rFonts w:ascii="仿宋" w:hAnsi="仿宋" w:eastAsia="仿宋" w:cs="仿宋"/>
                <w:kern w:val="0"/>
                <w:sz w:val="28"/>
                <w:szCs w:val="28"/>
              </w:rPr>
            </w:pPr>
            <w:bookmarkStart w:id="41" w:name="_Toc171200548"/>
            <w:r>
              <w:rPr>
                <w:rFonts w:ascii="仿宋" w:hAnsi="仿宋" w:eastAsia="仿宋" w:cs="仿宋"/>
                <w:kern w:val="0"/>
                <w:sz w:val="28"/>
                <w:szCs w:val="28"/>
              </w:rPr>
              <w:t>5</w:t>
            </w:r>
            <w:bookmarkEnd w:id="41"/>
          </w:p>
        </w:tc>
        <w:tc>
          <w:tcPr>
            <w:tcW w:w="3602" w:type="dxa"/>
            <w:vAlign w:val="center"/>
          </w:tcPr>
          <w:p>
            <w:pPr>
              <w:rPr>
                <w:rFonts w:ascii="仿宋" w:hAnsi="仿宋" w:eastAsia="仿宋" w:cs="仿宋"/>
                <w:kern w:val="0"/>
                <w:sz w:val="28"/>
                <w:szCs w:val="28"/>
              </w:rPr>
            </w:pPr>
            <w:bookmarkStart w:id="42" w:name="_Toc171200549"/>
            <w:r>
              <w:rPr>
                <w:rFonts w:hint="eastAsia" w:ascii="仿宋" w:hAnsi="仿宋" w:eastAsia="仿宋" w:cs="仿宋"/>
                <w:kern w:val="0"/>
                <w:sz w:val="28"/>
                <w:szCs w:val="28"/>
              </w:rPr>
              <w:t>灰线</w:t>
            </w:r>
            <w:bookmarkEnd w:id="42"/>
          </w:p>
        </w:tc>
        <w:tc>
          <w:tcPr>
            <w:tcW w:w="2339" w:type="dxa"/>
            <w:vAlign w:val="center"/>
          </w:tcPr>
          <w:p>
            <w:pPr>
              <w:jc w:val="center"/>
              <w:rPr>
                <w:rFonts w:ascii="仿宋" w:hAnsi="仿宋" w:eastAsia="仿宋" w:cs="仿宋"/>
                <w:kern w:val="0"/>
                <w:sz w:val="28"/>
                <w:szCs w:val="28"/>
              </w:rPr>
            </w:pPr>
            <w:bookmarkStart w:id="43" w:name="_Toc171200550"/>
            <w:r>
              <w:rPr>
                <w:rFonts w:hint="eastAsia" w:ascii="仿宋" w:hAnsi="仿宋" w:eastAsia="仿宋" w:cs="仿宋"/>
                <w:kern w:val="0"/>
                <w:sz w:val="28"/>
                <w:szCs w:val="28"/>
              </w:rPr>
              <w:t>选手自行决定</w:t>
            </w:r>
            <w:bookmarkEnd w:id="43"/>
          </w:p>
        </w:tc>
        <w:tc>
          <w:tcPr>
            <w:tcW w:w="1978" w:type="dxa"/>
            <w:vAlign w:val="center"/>
          </w:tcPr>
          <w:p>
            <w:pPr>
              <w:rPr>
                <w:rFonts w:ascii="仿宋" w:hAnsi="仿宋" w:eastAsia="仿宋" w:cs="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009" w:type="dxa"/>
            <w:vAlign w:val="center"/>
          </w:tcPr>
          <w:p>
            <w:pPr>
              <w:jc w:val="center"/>
              <w:rPr>
                <w:rFonts w:ascii="仿宋" w:hAnsi="仿宋" w:eastAsia="仿宋" w:cs="仿宋"/>
                <w:kern w:val="0"/>
                <w:sz w:val="28"/>
                <w:szCs w:val="28"/>
              </w:rPr>
            </w:pPr>
            <w:bookmarkStart w:id="44" w:name="_Toc171200551"/>
            <w:r>
              <w:rPr>
                <w:rFonts w:ascii="仿宋" w:hAnsi="仿宋" w:eastAsia="仿宋" w:cs="仿宋"/>
                <w:kern w:val="0"/>
                <w:sz w:val="28"/>
                <w:szCs w:val="28"/>
              </w:rPr>
              <w:t>6</w:t>
            </w:r>
            <w:bookmarkEnd w:id="44"/>
          </w:p>
        </w:tc>
        <w:tc>
          <w:tcPr>
            <w:tcW w:w="3602" w:type="dxa"/>
            <w:vAlign w:val="center"/>
          </w:tcPr>
          <w:p>
            <w:pPr>
              <w:rPr>
                <w:rFonts w:ascii="仿宋" w:hAnsi="仿宋" w:eastAsia="仿宋" w:cs="仿宋"/>
                <w:kern w:val="0"/>
                <w:sz w:val="28"/>
                <w:szCs w:val="28"/>
              </w:rPr>
            </w:pPr>
            <w:bookmarkStart w:id="45" w:name="_Toc171200552"/>
            <w:r>
              <w:rPr>
                <w:rFonts w:hint="eastAsia" w:ascii="仿宋" w:hAnsi="仿宋" w:eastAsia="仿宋" w:cs="仿宋"/>
                <w:kern w:val="0"/>
                <w:sz w:val="28"/>
                <w:szCs w:val="28"/>
              </w:rPr>
              <w:t>灰板</w:t>
            </w:r>
            <w:bookmarkEnd w:id="45"/>
          </w:p>
        </w:tc>
        <w:tc>
          <w:tcPr>
            <w:tcW w:w="2339" w:type="dxa"/>
            <w:vAlign w:val="center"/>
          </w:tcPr>
          <w:p>
            <w:pPr>
              <w:jc w:val="center"/>
              <w:rPr>
                <w:rFonts w:ascii="仿宋" w:hAnsi="仿宋" w:eastAsia="仿宋" w:cs="仿宋"/>
                <w:kern w:val="0"/>
                <w:sz w:val="28"/>
                <w:szCs w:val="28"/>
              </w:rPr>
            </w:pPr>
            <w:bookmarkStart w:id="46" w:name="_Toc171200553"/>
            <w:r>
              <w:rPr>
                <w:rFonts w:hint="eastAsia" w:ascii="仿宋" w:hAnsi="仿宋" w:eastAsia="仿宋" w:cs="仿宋"/>
                <w:kern w:val="0"/>
                <w:sz w:val="28"/>
                <w:szCs w:val="28"/>
              </w:rPr>
              <w:t>选手自行决定</w:t>
            </w:r>
            <w:bookmarkEnd w:id="46"/>
          </w:p>
        </w:tc>
        <w:tc>
          <w:tcPr>
            <w:tcW w:w="1978" w:type="dxa"/>
            <w:vAlign w:val="center"/>
          </w:tcPr>
          <w:p>
            <w:pPr>
              <w:rPr>
                <w:rFonts w:ascii="仿宋" w:hAnsi="仿宋" w:eastAsia="仿宋" w:cs="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009" w:type="dxa"/>
            <w:vAlign w:val="center"/>
          </w:tcPr>
          <w:p>
            <w:pPr>
              <w:jc w:val="center"/>
              <w:rPr>
                <w:rFonts w:ascii="仿宋" w:hAnsi="仿宋" w:eastAsia="仿宋" w:cs="仿宋"/>
                <w:kern w:val="0"/>
                <w:sz w:val="28"/>
                <w:szCs w:val="28"/>
              </w:rPr>
            </w:pPr>
            <w:bookmarkStart w:id="47" w:name="_Toc171200554"/>
            <w:r>
              <w:rPr>
                <w:rFonts w:ascii="仿宋" w:hAnsi="仿宋" w:eastAsia="仿宋" w:cs="仿宋"/>
                <w:kern w:val="0"/>
                <w:sz w:val="28"/>
                <w:szCs w:val="28"/>
              </w:rPr>
              <w:t>7</w:t>
            </w:r>
            <w:bookmarkEnd w:id="47"/>
          </w:p>
        </w:tc>
        <w:tc>
          <w:tcPr>
            <w:tcW w:w="3602" w:type="dxa"/>
            <w:vAlign w:val="center"/>
          </w:tcPr>
          <w:p>
            <w:pPr>
              <w:rPr>
                <w:rFonts w:ascii="仿宋" w:hAnsi="仿宋" w:eastAsia="仿宋" w:cs="仿宋"/>
                <w:kern w:val="0"/>
                <w:sz w:val="28"/>
                <w:szCs w:val="28"/>
              </w:rPr>
            </w:pPr>
            <w:bookmarkStart w:id="48" w:name="_Toc171200555"/>
            <w:r>
              <w:rPr>
                <w:rFonts w:hint="eastAsia" w:ascii="仿宋" w:hAnsi="仿宋" w:eastAsia="仿宋" w:cs="仿宋"/>
                <w:kern w:val="0"/>
                <w:sz w:val="28"/>
                <w:szCs w:val="28"/>
              </w:rPr>
              <w:t>勾缝工具</w:t>
            </w:r>
            <w:bookmarkEnd w:id="48"/>
          </w:p>
        </w:tc>
        <w:tc>
          <w:tcPr>
            <w:tcW w:w="2339" w:type="dxa"/>
            <w:vAlign w:val="center"/>
          </w:tcPr>
          <w:p>
            <w:pPr>
              <w:jc w:val="center"/>
              <w:rPr>
                <w:rFonts w:ascii="仿宋" w:hAnsi="仿宋" w:eastAsia="仿宋" w:cs="仿宋"/>
                <w:kern w:val="0"/>
                <w:sz w:val="28"/>
                <w:szCs w:val="28"/>
              </w:rPr>
            </w:pPr>
            <w:bookmarkStart w:id="49" w:name="_Toc171200556"/>
            <w:r>
              <w:rPr>
                <w:rFonts w:hint="eastAsia" w:ascii="仿宋" w:hAnsi="仿宋" w:eastAsia="仿宋" w:cs="仿宋"/>
                <w:kern w:val="0"/>
                <w:sz w:val="28"/>
                <w:szCs w:val="28"/>
              </w:rPr>
              <w:t>选手自行决定</w:t>
            </w:r>
            <w:bookmarkEnd w:id="49"/>
          </w:p>
        </w:tc>
        <w:tc>
          <w:tcPr>
            <w:tcW w:w="1978" w:type="dxa"/>
            <w:vAlign w:val="center"/>
          </w:tcPr>
          <w:p>
            <w:pPr>
              <w:rPr>
                <w:rFonts w:ascii="仿宋" w:hAnsi="仿宋" w:eastAsia="仿宋" w:cs="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009" w:type="dxa"/>
            <w:vAlign w:val="center"/>
          </w:tcPr>
          <w:p>
            <w:pPr>
              <w:jc w:val="center"/>
              <w:rPr>
                <w:rFonts w:ascii="仿宋" w:hAnsi="仿宋" w:eastAsia="仿宋" w:cs="仿宋"/>
                <w:kern w:val="0"/>
                <w:sz w:val="28"/>
                <w:szCs w:val="28"/>
              </w:rPr>
            </w:pPr>
            <w:bookmarkStart w:id="50" w:name="_Toc171200557"/>
            <w:r>
              <w:rPr>
                <w:rFonts w:ascii="仿宋" w:hAnsi="仿宋" w:eastAsia="仿宋" w:cs="仿宋"/>
                <w:kern w:val="0"/>
                <w:sz w:val="28"/>
                <w:szCs w:val="28"/>
              </w:rPr>
              <w:t>8</w:t>
            </w:r>
            <w:bookmarkEnd w:id="50"/>
          </w:p>
        </w:tc>
        <w:tc>
          <w:tcPr>
            <w:tcW w:w="3602" w:type="dxa"/>
            <w:vAlign w:val="center"/>
          </w:tcPr>
          <w:p>
            <w:pPr>
              <w:rPr>
                <w:rFonts w:ascii="仿宋" w:hAnsi="仿宋" w:eastAsia="仿宋" w:cs="仿宋"/>
                <w:kern w:val="0"/>
                <w:sz w:val="28"/>
                <w:szCs w:val="28"/>
              </w:rPr>
            </w:pPr>
            <w:bookmarkStart w:id="51" w:name="_Toc171200558"/>
            <w:r>
              <w:rPr>
                <w:rFonts w:hint="eastAsia" w:ascii="仿宋" w:hAnsi="仿宋" w:eastAsia="仿宋" w:cs="仿宋"/>
                <w:kern w:val="0"/>
                <w:sz w:val="28"/>
                <w:szCs w:val="28"/>
              </w:rPr>
              <w:t>墨斗</w:t>
            </w:r>
            <w:bookmarkEnd w:id="51"/>
          </w:p>
        </w:tc>
        <w:tc>
          <w:tcPr>
            <w:tcW w:w="2339" w:type="dxa"/>
            <w:vAlign w:val="center"/>
          </w:tcPr>
          <w:p>
            <w:pPr>
              <w:jc w:val="center"/>
              <w:rPr>
                <w:rFonts w:ascii="仿宋" w:hAnsi="仿宋" w:eastAsia="仿宋" w:cs="仿宋"/>
                <w:kern w:val="0"/>
                <w:sz w:val="28"/>
                <w:szCs w:val="28"/>
              </w:rPr>
            </w:pPr>
            <w:bookmarkStart w:id="52" w:name="_Toc171200559"/>
            <w:r>
              <w:rPr>
                <w:rFonts w:hint="eastAsia" w:ascii="仿宋" w:hAnsi="仿宋" w:eastAsia="仿宋" w:cs="仿宋"/>
                <w:kern w:val="0"/>
                <w:sz w:val="28"/>
                <w:szCs w:val="28"/>
              </w:rPr>
              <w:t>选手自行决定</w:t>
            </w:r>
            <w:bookmarkEnd w:id="52"/>
          </w:p>
        </w:tc>
        <w:tc>
          <w:tcPr>
            <w:tcW w:w="1978" w:type="dxa"/>
            <w:vAlign w:val="center"/>
          </w:tcPr>
          <w:p>
            <w:pPr>
              <w:rPr>
                <w:rFonts w:ascii="仿宋" w:hAnsi="仿宋" w:eastAsia="仿宋" w:cs="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90" w:hRule="atLeast"/>
        </w:trPr>
        <w:tc>
          <w:tcPr>
            <w:tcW w:w="1009" w:type="dxa"/>
            <w:vAlign w:val="center"/>
          </w:tcPr>
          <w:p>
            <w:pPr>
              <w:jc w:val="center"/>
              <w:rPr>
                <w:rFonts w:ascii="仿宋" w:hAnsi="仿宋" w:eastAsia="仿宋" w:cs="仿宋"/>
                <w:kern w:val="0"/>
                <w:sz w:val="28"/>
                <w:szCs w:val="28"/>
              </w:rPr>
            </w:pPr>
            <w:bookmarkStart w:id="53" w:name="_Toc171200560"/>
            <w:r>
              <w:rPr>
                <w:rFonts w:ascii="仿宋" w:hAnsi="仿宋" w:eastAsia="仿宋" w:cs="仿宋"/>
                <w:kern w:val="0"/>
                <w:sz w:val="28"/>
                <w:szCs w:val="28"/>
              </w:rPr>
              <w:t>9</w:t>
            </w:r>
            <w:bookmarkEnd w:id="53"/>
          </w:p>
        </w:tc>
        <w:tc>
          <w:tcPr>
            <w:tcW w:w="3602" w:type="dxa"/>
            <w:vAlign w:val="center"/>
          </w:tcPr>
          <w:p>
            <w:pPr>
              <w:keepNext w:val="0"/>
              <w:keepLines w:val="0"/>
              <w:pageBreakBefore w:val="0"/>
              <w:widowControl w:val="0"/>
              <w:kinsoku/>
              <w:wordWrap/>
              <w:overflowPunct/>
              <w:topLinePunct w:val="0"/>
              <w:autoSpaceDE/>
              <w:autoSpaceDN/>
              <w:bidi w:val="0"/>
              <w:adjustRightInd w:val="0"/>
              <w:snapToGrid w:val="0"/>
              <w:textAlignment w:val="auto"/>
              <w:rPr>
                <w:rFonts w:ascii="仿宋" w:hAnsi="仿宋" w:eastAsia="仿宋" w:cs="仿宋"/>
                <w:kern w:val="0"/>
                <w:sz w:val="28"/>
                <w:szCs w:val="28"/>
              </w:rPr>
            </w:pPr>
            <w:bookmarkStart w:id="54" w:name="_Toc171200561"/>
            <w:r>
              <w:rPr>
                <w:rFonts w:hint="eastAsia" w:ascii="仿宋" w:hAnsi="仿宋" w:eastAsia="仿宋" w:cs="仿宋"/>
                <w:kern w:val="0"/>
                <w:sz w:val="28"/>
                <w:szCs w:val="28"/>
              </w:rPr>
              <w:t>计算器、白纸、放样纸、铅笔、量角器、圆规</w:t>
            </w:r>
            <w:bookmarkEnd w:id="54"/>
          </w:p>
        </w:tc>
        <w:tc>
          <w:tcPr>
            <w:tcW w:w="2339" w:type="dxa"/>
            <w:vAlign w:val="center"/>
          </w:tcPr>
          <w:p>
            <w:pPr>
              <w:jc w:val="center"/>
              <w:rPr>
                <w:rFonts w:ascii="仿宋" w:hAnsi="仿宋" w:eastAsia="仿宋" w:cs="仿宋"/>
                <w:kern w:val="0"/>
                <w:sz w:val="28"/>
                <w:szCs w:val="28"/>
              </w:rPr>
            </w:pPr>
            <w:bookmarkStart w:id="55" w:name="_Toc171200562"/>
            <w:r>
              <w:rPr>
                <w:rFonts w:hint="eastAsia" w:ascii="仿宋" w:hAnsi="仿宋" w:eastAsia="仿宋" w:cs="仿宋"/>
                <w:kern w:val="0"/>
                <w:sz w:val="28"/>
                <w:szCs w:val="28"/>
              </w:rPr>
              <w:t>选手自行决定</w:t>
            </w:r>
            <w:bookmarkEnd w:id="55"/>
          </w:p>
        </w:tc>
        <w:tc>
          <w:tcPr>
            <w:tcW w:w="1978" w:type="dxa"/>
            <w:vAlign w:val="center"/>
          </w:tcPr>
          <w:p>
            <w:pPr>
              <w:rPr>
                <w:rFonts w:ascii="仿宋" w:hAnsi="仿宋" w:eastAsia="仿宋" w:cs="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009" w:type="dxa"/>
            <w:vAlign w:val="center"/>
          </w:tcPr>
          <w:p>
            <w:pPr>
              <w:jc w:val="center"/>
              <w:rPr>
                <w:rFonts w:ascii="仿宋" w:hAnsi="仿宋" w:eastAsia="仿宋" w:cs="仿宋"/>
                <w:kern w:val="0"/>
                <w:sz w:val="28"/>
                <w:szCs w:val="28"/>
              </w:rPr>
            </w:pPr>
            <w:bookmarkStart w:id="56" w:name="_Toc171200563"/>
            <w:r>
              <w:rPr>
                <w:rFonts w:ascii="仿宋" w:hAnsi="仿宋" w:eastAsia="仿宋" w:cs="仿宋"/>
                <w:kern w:val="0"/>
                <w:sz w:val="28"/>
                <w:szCs w:val="28"/>
              </w:rPr>
              <w:t>10</w:t>
            </w:r>
            <w:bookmarkEnd w:id="56"/>
          </w:p>
        </w:tc>
        <w:tc>
          <w:tcPr>
            <w:tcW w:w="3602" w:type="dxa"/>
            <w:vAlign w:val="center"/>
          </w:tcPr>
          <w:p>
            <w:pPr>
              <w:rPr>
                <w:rFonts w:ascii="仿宋" w:hAnsi="仿宋" w:eastAsia="仿宋" w:cs="仿宋"/>
                <w:kern w:val="0"/>
                <w:sz w:val="28"/>
                <w:szCs w:val="28"/>
              </w:rPr>
            </w:pPr>
            <w:bookmarkStart w:id="57" w:name="_Toc171200564"/>
            <w:r>
              <w:rPr>
                <w:rFonts w:hint="eastAsia" w:ascii="仿宋" w:hAnsi="仿宋" w:eastAsia="仿宋" w:cs="仿宋"/>
                <w:kern w:val="0"/>
                <w:sz w:val="28"/>
                <w:szCs w:val="28"/>
              </w:rPr>
              <w:t>标示线</w:t>
            </w:r>
            <w:bookmarkEnd w:id="57"/>
          </w:p>
        </w:tc>
        <w:tc>
          <w:tcPr>
            <w:tcW w:w="2339" w:type="dxa"/>
            <w:vAlign w:val="center"/>
          </w:tcPr>
          <w:p>
            <w:pPr>
              <w:jc w:val="center"/>
              <w:rPr>
                <w:rFonts w:ascii="仿宋" w:hAnsi="仿宋" w:eastAsia="仿宋" w:cs="仿宋"/>
                <w:kern w:val="0"/>
                <w:sz w:val="28"/>
                <w:szCs w:val="28"/>
              </w:rPr>
            </w:pPr>
            <w:bookmarkStart w:id="58" w:name="_Toc171200565"/>
            <w:r>
              <w:rPr>
                <w:rFonts w:hint="eastAsia" w:ascii="仿宋" w:hAnsi="仿宋" w:eastAsia="仿宋" w:cs="仿宋"/>
                <w:kern w:val="0"/>
                <w:sz w:val="28"/>
                <w:szCs w:val="28"/>
              </w:rPr>
              <w:t>选手自行决定</w:t>
            </w:r>
            <w:bookmarkEnd w:id="58"/>
          </w:p>
        </w:tc>
        <w:tc>
          <w:tcPr>
            <w:tcW w:w="1978" w:type="dxa"/>
            <w:vAlign w:val="center"/>
          </w:tcPr>
          <w:p>
            <w:pPr>
              <w:rPr>
                <w:rFonts w:ascii="仿宋" w:hAnsi="仿宋" w:eastAsia="仿宋" w:cs="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009" w:type="dxa"/>
            <w:vAlign w:val="center"/>
          </w:tcPr>
          <w:p>
            <w:pPr>
              <w:jc w:val="center"/>
              <w:rPr>
                <w:rFonts w:ascii="仿宋" w:hAnsi="仿宋" w:eastAsia="仿宋" w:cs="仿宋"/>
                <w:kern w:val="0"/>
                <w:sz w:val="28"/>
                <w:szCs w:val="28"/>
              </w:rPr>
            </w:pPr>
            <w:bookmarkStart w:id="59" w:name="_Toc171200566"/>
            <w:r>
              <w:rPr>
                <w:rFonts w:ascii="仿宋" w:hAnsi="仿宋" w:eastAsia="仿宋" w:cs="仿宋"/>
                <w:kern w:val="0"/>
                <w:sz w:val="28"/>
                <w:szCs w:val="28"/>
              </w:rPr>
              <w:t>11</w:t>
            </w:r>
            <w:bookmarkEnd w:id="59"/>
          </w:p>
        </w:tc>
        <w:tc>
          <w:tcPr>
            <w:tcW w:w="3602" w:type="dxa"/>
            <w:vAlign w:val="center"/>
          </w:tcPr>
          <w:p>
            <w:pPr>
              <w:rPr>
                <w:rFonts w:ascii="仿宋" w:hAnsi="仿宋" w:eastAsia="仿宋" w:cs="仿宋"/>
                <w:kern w:val="0"/>
                <w:sz w:val="28"/>
                <w:szCs w:val="28"/>
              </w:rPr>
            </w:pPr>
            <w:bookmarkStart w:id="60" w:name="_Toc171200567"/>
            <w:r>
              <w:rPr>
                <w:rFonts w:hint="eastAsia" w:ascii="仿宋" w:hAnsi="仿宋" w:eastAsia="仿宋" w:cs="仿宋"/>
                <w:kern w:val="0"/>
                <w:sz w:val="28"/>
                <w:szCs w:val="28"/>
              </w:rPr>
              <w:t>折尺、方尺</w:t>
            </w:r>
            <w:bookmarkEnd w:id="60"/>
          </w:p>
        </w:tc>
        <w:tc>
          <w:tcPr>
            <w:tcW w:w="2339" w:type="dxa"/>
            <w:vAlign w:val="center"/>
          </w:tcPr>
          <w:p>
            <w:pPr>
              <w:jc w:val="center"/>
              <w:rPr>
                <w:rFonts w:ascii="仿宋" w:hAnsi="仿宋" w:eastAsia="仿宋" w:cs="仿宋"/>
                <w:kern w:val="0"/>
                <w:sz w:val="28"/>
                <w:szCs w:val="28"/>
              </w:rPr>
            </w:pPr>
            <w:bookmarkStart w:id="61" w:name="_Toc171200568"/>
            <w:r>
              <w:rPr>
                <w:rFonts w:hint="eastAsia" w:ascii="仿宋" w:hAnsi="仿宋" w:eastAsia="仿宋" w:cs="仿宋"/>
                <w:kern w:val="0"/>
                <w:sz w:val="28"/>
                <w:szCs w:val="28"/>
              </w:rPr>
              <w:t>选手自行决定</w:t>
            </w:r>
            <w:bookmarkEnd w:id="61"/>
          </w:p>
        </w:tc>
        <w:tc>
          <w:tcPr>
            <w:tcW w:w="1978" w:type="dxa"/>
            <w:vAlign w:val="center"/>
          </w:tcPr>
          <w:p>
            <w:pPr>
              <w:rPr>
                <w:rFonts w:ascii="仿宋" w:hAnsi="仿宋" w:eastAsia="仿宋" w:cs="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009" w:type="dxa"/>
            <w:vAlign w:val="center"/>
          </w:tcPr>
          <w:p>
            <w:pPr>
              <w:jc w:val="center"/>
              <w:rPr>
                <w:rFonts w:ascii="仿宋" w:hAnsi="仿宋" w:eastAsia="仿宋" w:cs="仿宋"/>
                <w:kern w:val="0"/>
                <w:sz w:val="28"/>
                <w:szCs w:val="28"/>
              </w:rPr>
            </w:pPr>
            <w:bookmarkStart w:id="62" w:name="_Toc171200569"/>
            <w:r>
              <w:rPr>
                <w:rFonts w:ascii="仿宋" w:hAnsi="仿宋" w:eastAsia="仿宋" w:cs="仿宋"/>
                <w:kern w:val="0"/>
                <w:sz w:val="28"/>
                <w:szCs w:val="28"/>
              </w:rPr>
              <w:t>12</w:t>
            </w:r>
            <w:bookmarkEnd w:id="62"/>
          </w:p>
        </w:tc>
        <w:tc>
          <w:tcPr>
            <w:tcW w:w="3602" w:type="dxa"/>
            <w:vAlign w:val="center"/>
          </w:tcPr>
          <w:p>
            <w:pPr>
              <w:rPr>
                <w:rFonts w:ascii="仿宋" w:hAnsi="仿宋" w:eastAsia="仿宋" w:cs="仿宋"/>
                <w:kern w:val="0"/>
                <w:sz w:val="28"/>
                <w:szCs w:val="28"/>
              </w:rPr>
            </w:pPr>
            <w:bookmarkStart w:id="63" w:name="_Toc171200570"/>
            <w:r>
              <w:rPr>
                <w:rFonts w:hint="eastAsia" w:ascii="仿宋" w:hAnsi="仿宋" w:eastAsia="仿宋" w:cs="仿宋"/>
                <w:kern w:val="0"/>
                <w:sz w:val="28"/>
                <w:szCs w:val="28"/>
              </w:rPr>
              <w:t>直角尺</w:t>
            </w:r>
            <w:bookmarkEnd w:id="63"/>
          </w:p>
        </w:tc>
        <w:tc>
          <w:tcPr>
            <w:tcW w:w="2339" w:type="dxa"/>
            <w:vAlign w:val="center"/>
          </w:tcPr>
          <w:p>
            <w:pPr>
              <w:jc w:val="center"/>
              <w:rPr>
                <w:rFonts w:ascii="仿宋" w:hAnsi="仿宋" w:eastAsia="仿宋" w:cs="仿宋"/>
                <w:kern w:val="0"/>
                <w:sz w:val="28"/>
                <w:szCs w:val="28"/>
              </w:rPr>
            </w:pPr>
            <w:bookmarkStart w:id="64" w:name="_Toc171200571"/>
            <w:r>
              <w:rPr>
                <w:rFonts w:hint="eastAsia" w:ascii="仿宋" w:hAnsi="仿宋" w:eastAsia="仿宋" w:cs="仿宋"/>
                <w:kern w:val="0"/>
                <w:sz w:val="28"/>
                <w:szCs w:val="28"/>
              </w:rPr>
              <w:t>选手自行决定</w:t>
            </w:r>
            <w:bookmarkEnd w:id="64"/>
          </w:p>
        </w:tc>
        <w:tc>
          <w:tcPr>
            <w:tcW w:w="1978" w:type="dxa"/>
            <w:vAlign w:val="center"/>
          </w:tcPr>
          <w:p>
            <w:pPr>
              <w:rPr>
                <w:rFonts w:ascii="仿宋" w:hAnsi="仿宋" w:eastAsia="仿宋" w:cs="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009" w:type="dxa"/>
            <w:vAlign w:val="center"/>
          </w:tcPr>
          <w:p>
            <w:pPr>
              <w:jc w:val="center"/>
              <w:rPr>
                <w:rFonts w:ascii="仿宋" w:hAnsi="仿宋" w:eastAsia="仿宋" w:cs="仿宋"/>
                <w:kern w:val="0"/>
                <w:sz w:val="28"/>
                <w:szCs w:val="28"/>
              </w:rPr>
            </w:pPr>
            <w:bookmarkStart w:id="65" w:name="_Toc171200572"/>
            <w:r>
              <w:rPr>
                <w:rFonts w:ascii="仿宋" w:hAnsi="仿宋" w:eastAsia="仿宋" w:cs="仿宋"/>
                <w:kern w:val="0"/>
                <w:sz w:val="28"/>
                <w:szCs w:val="28"/>
              </w:rPr>
              <w:t>13</w:t>
            </w:r>
            <w:bookmarkEnd w:id="65"/>
          </w:p>
        </w:tc>
        <w:tc>
          <w:tcPr>
            <w:tcW w:w="3602" w:type="dxa"/>
            <w:vAlign w:val="center"/>
          </w:tcPr>
          <w:p>
            <w:pPr>
              <w:rPr>
                <w:rFonts w:ascii="仿宋" w:hAnsi="仿宋" w:eastAsia="仿宋" w:cs="仿宋"/>
                <w:kern w:val="0"/>
                <w:sz w:val="28"/>
                <w:szCs w:val="28"/>
              </w:rPr>
            </w:pPr>
            <w:bookmarkStart w:id="66" w:name="_Toc171200573"/>
            <w:r>
              <w:rPr>
                <w:rFonts w:hint="eastAsia" w:ascii="仿宋" w:hAnsi="仿宋" w:eastAsia="仿宋" w:cs="仿宋"/>
                <w:kern w:val="0"/>
                <w:sz w:val="28"/>
                <w:szCs w:val="28"/>
              </w:rPr>
              <w:t>三角尺</w:t>
            </w:r>
            <w:bookmarkEnd w:id="66"/>
          </w:p>
        </w:tc>
        <w:tc>
          <w:tcPr>
            <w:tcW w:w="2339" w:type="dxa"/>
            <w:vAlign w:val="center"/>
          </w:tcPr>
          <w:p>
            <w:pPr>
              <w:jc w:val="center"/>
              <w:rPr>
                <w:rFonts w:ascii="仿宋" w:hAnsi="仿宋" w:eastAsia="仿宋" w:cs="仿宋"/>
                <w:kern w:val="0"/>
                <w:sz w:val="28"/>
                <w:szCs w:val="28"/>
              </w:rPr>
            </w:pPr>
            <w:bookmarkStart w:id="67" w:name="_Toc171200574"/>
            <w:r>
              <w:rPr>
                <w:rFonts w:hint="eastAsia" w:ascii="仿宋" w:hAnsi="仿宋" w:eastAsia="仿宋" w:cs="仿宋"/>
                <w:kern w:val="0"/>
                <w:sz w:val="28"/>
                <w:szCs w:val="28"/>
              </w:rPr>
              <w:t>选手自行决定</w:t>
            </w:r>
            <w:bookmarkEnd w:id="67"/>
          </w:p>
        </w:tc>
        <w:tc>
          <w:tcPr>
            <w:tcW w:w="1978" w:type="dxa"/>
            <w:vAlign w:val="center"/>
          </w:tcPr>
          <w:p>
            <w:pPr>
              <w:rPr>
                <w:rFonts w:ascii="仿宋" w:hAnsi="仿宋" w:eastAsia="仿宋" w:cs="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90" w:hRule="atLeast"/>
        </w:trPr>
        <w:tc>
          <w:tcPr>
            <w:tcW w:w="1009" w:type="dxa"/>
            <w:vAlign w:val="center"/>
          </w:tcPr>
          <w:p>
            <w:pPr>
              <w:jc w:val="center"/>
              <w:rPr>
                <w:rFonts w:ascii="仿宋" w:hAnsi="仿宋" w:eastAsia="仿宋" w:cs="仿宋"/>
                <w:kern w:val="0"/>
                <w:sz w:val="28"/>
                <w:szCs w:val="28"/>
              </w:rPr>
            </w:pPr>
            <w:bookmarkStart w:id="68" w:name="_Toc171200575"/>
            <w:r>
              <w:rPr>
                <w:rFonts w:ascii="仿宋" w:hAnsi="仿宋" w:eastAsia="仿宋" w:cs="仿宋"/>
                <w:kern w:val="0"/>
                <w:sz w:val="28"/>
                <w:szCs w:val="28"/>
              </w:rPr>
              <w:t>14</w:t>
            </w:r>
            <w:bookmarkEnd w:id="68"/>
          </w:p>
        </w:tc>
        <w:tc>
          <w:tcPr>
            <w:tcW w:w="3602" w:type="dxa"/>
            <w:vAlign w:val="center"/>
          </w:tcPr>
          <w:p>
            <w:pPr>
              <w:rPr>
                <w:rFonts w:ascii="仿宋" w:hAnsi="仿宋" w:eastAsia="仿宋" w:cs="仿宋"/>
                <w:kern w:val="0"/>
                <w:sz w:val="28"/>
                <w:szCs w:val="28"/>
              </w:rPr>
            </w:pPr>
            <w:bookmarkStart w:id="69" w:name="_Toc171200576"/>
            <w:r>
              <w:rPr>
                <w:rFonts w:hint="eastAsia" w:ascii="仿宋" w:hAnsi="仿宋" w:eastAsia="仿宋" w:cs="仿宋"/>
                <w:kern w:val="0"/>
                <w:sz w:val="28"/>
                <w:szCs w:val="28"/>
              </w:rPr>
              <w:t>水平尺</w:t>
            </w:r>
            <w:bookmarkEnd w:id="69"/>
          </w:p>
        </w:tc>
        <w:tc>
          <w:tcPr>
            <w:tcW w:w="2339" w:type="dxa"/>
            <w:vAlign w:val="center"/>
          </w:tcPr>
          <w:p>
            <w:pPr>
              <w:jc w:val="center"/>
              <w:rPr>
                <w:rFonts w:ascii="仿宋" w:hAnsi="仿宋" w:eastAsia="仿宋" w:cs="仿宋"/>
                <w:kern w:val="0"/>
                <w:sz w:val="28"/>
                <w:szCs w:val="28"/>
              </w:rPr>
            </w:pPr>
            <w:bookmarkStart w:id="70" w:name="_Toc171200577"/>
            <w:r>
              <w:rPr>
                <w:rFonts w:hint="eastAsia" w:ascii="仿宋" w:hAnsi="仿宋" w:eastAsia="仿宋" w:cs="仿宋"/>
                <w:kern w:val="0"/>
                <w:sz w:val="28"/>
                <w:szCs w:val="28"/>
              </w:rPr>
              <w:t>选手自行决定</w:t>
            </w:r>
            <w:bookmarkEnd w:id="70"/>
          </w:p>
        </w:tc>
        <w:tc>
          <w:tcPr>
            <w:tcW w:w="1978" w:type="dxa"/>
            <w:vAlign w:val="center"/>
          </w:tcPr>
          <w:p>
            <w:pPr>
              <w:rPr>
                <w:rFonts w:ascii="仿宋" w:hAnsi="仿宋" w:eastAsia="仿宋" w:cs="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009" w:type="dxa"/>
            <w:vAlign w:val="center"/>
          </w:tcPr>
          <w:p>
            <w:pPr>
              <w:jc w:val="center"/>
              <w:rPr>
                <w:rFonts w:ascii="仿宋" w:hAnsi="仿宋" w:eastAsia="仿宋" w:cs="仿宋"/>
                <w:kern w:val="0"/>
                <w:sz w:val="28"/>
                <w:szCs w:val="28"/>
              </w:rPr>
            </w:pPr>
            <w:bookmarkStart w:id="71" w:name="_Toc171200578"/>
            <w:r>
              <w:rPr>
                <w:rFonts w:ascii="仿宋" w:hAnsi="仿宋" w:eastAsia="仿宋" w:cs="仿宋"/>
                <w:kern w:val="0"/>
                <w:sz w:val="28"/>
                <w:szCs w:val="28"/>
              </w:rPr>
              <w:t>15</w:t>
            </w:r>
            <w:bookmarkEnd w:id="71"/>
          </w:p>
        </w:tc>
        <w:tc>
          <w:tcPr>
            <w:tcW w:w="3602" w:type="dxa"/>
            <w:vAlign w:val="center"/>
          </w:tcPr>
          <w:p>
            <w:pPr>
              <w:rPr>
                <w:rFonts w:ascii="仿宋" w:hAnsi="仿宋" w:eastAsia="仿宋" w:cs="仿宋"/>
                <w:kern w:val="0"/>
                <w:sz w:val="28"/>
                <w:szCs w:val="28"/>
              </w:rPr>
            </w:pPr>
            <w:bookmarkStart w:id="72" w:name="_Toc171200579"/>
            <w:r>
              <w:rPr>
                <w:rFonts w:hint="eastAsia" w:ascii="仿宋" w:hAnsi="仿宋" w:eastAsia="仿宋" w:cs="仿宋"/>
                <w:kern w:val="0"/>
                <w:sz w:val="28"/>
                <w:szCs w:val="28"/>
              </w:rPr>
              <w:t>靠尺</w:t>
            </w:r>
            <w:bookmarkEnd w:id="72"/>
          </w:p>
        </w:tc>
        <w:tc>
          <w:tcPr>
            <w:tcW w:w="2339" w:type="dxa"/>
            <w:vAlign w:val="center"/>
          </w:tcPr>
          <w:p>
            <w:pPr>
              <w:jc w:val="center"/>
              <w:rPr>
                <w:rFonts w:ascii="仿宋" w:hAnsi="仿宋" w:eastAsia="仿宋" w:cs="仿宋"/>
                <w:kern w:val="0"/>
                <w:sz w:val="28"/>
                <w:szCs w:val="28"/>
              </w:rPr>
            </w:pPr>
            <w:bookmarkStart w:id="73" w:name="_Toc171200580"/>
            <w:r>
              <w:rPr>
                <w:rFonts w:hint="eastAsia" w:ascii="仿宋" w:hAnsi="仿宋" w:eastAsia="仿宋" w:cs="仿宋"/>
                <w:kern w:val="0"/>
                <w:sz w:val="28"/>
                <w:szCs w:val="28"/>
              </w:rPr>
              <w:t>选手自行决定</w:t>
            </w:r>
            <w:bookmarkEnd w:id="73"/>
          </w:p>
        </w:tc>
        <w:tc>
          <w:tcPr>
            <w:tcW w:w="1978" w:type="dxa"/>
            <w:vAlign w:val="center"/>
          </w:tcPr>
          <w:p>
            <w:pPr>
              <w:rPr>
                <w:rFonts w:ascii="仿宋" w:hAnsi="仿宋" w:eastAsia="仿宋" w:cs="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009" w:type="dxa"/>
            <w:vAlign w:val="center"/>
          </w:tcPr>
          <w:p>
            <w:pPr>
              <w:jc w:val="center"/>
              <w:rPr>
                <w:rFonts w:ascii="仿宋" w:hAnsi="仿宋" w:eastAsia="仿宋" w:cs="仿宋"/>
                <w:kern w:val="0"/>
                <w:sz w:val="28"/>
                <w:szCs w:val="28"/>
              </w:rPr>
            </w:pPr>
            <w:bookmarkStart w:id="74" w:name="_Toc171200581"/>
            <w:r>
              <w:rPr>
                <w:rFonts w:ascii="仿宋" w:hAnsi="仿宋" w:eastAsia="仿宋" w:cs="仿宋"/>
                <w:kern w:val="0"/>
                <w:sz w:val="28"/>
                <w:szCs w:val="28"/>
              </w:rPr>
              <w:t>16</w:t>
            </w:r>
            <w:bookmarkEnd w:id="74"/>
          </w:p>
        </w:tc>
        <w:tc>
          <w:tcPr>
            <w:tcW w:w="3602" w:type="dxa"/>
            <w:vAlign w:val="center"/>
          </w:tcPr>
          <w:p>
            <w:pPr>
              <w:rPr>
                <w:rFonts w:ascii="仿宋" w:hAnsi="仿宋" w:eastAsia="仿宋" w:cs="仿宋"/>
                <w:kern w:val="0"/>
                <w:sz w:val="28"/>
                <w:szCs w:val="28"/>
              </w:rPr>
            </w:pPr>
            <w:bookmarkStart w:id="75" w:name="_Toc171200582"/>
            <w:r>
              <w:rPr>
                <w:rFonts w:hint="eastAsia" w:ascii="仿宋" w:hAnsi="仿宋" w:eastAsia="仿宋" w:cs="仿宋"/>
                <w:kern w:val="0"/>
                <w:sz w:val="28"/>
                <w:szCs w:val="28"/>
              </w:rPr>
              <w:t>水准仪</w:t>
            </w:r>
            <w:bookmarkEnd w:id="75"/>
          </w:p>
        </w:tc>
        <w:tc>
          <w:tcPr>
            <w:tcW w:w="2339" w:type="dxa"/>
            <w:vAlign w:val="center"/>
          </w:tcPr>
          <w:p>
            <w:pPr>
              <w:jc w:val="center"/>
              <w:rPr>
                <w:rFonts w:ascii="仿宋" w:hAnsi="仿宋" w:eastAsia="仿宋" w:cs="仿宋"/>
                <w:kern w:val="0"/>
                <w:sz w:val="28"/>
                <w:szCs w:val="28"/>
              </w:rPr>
            </w:pPr>
            <w:bookmarkStart w:id="76" w:name="_Toc171200583"/>
            <w:r>
              <w:rPr>
                <w:rFonts w:hint="eastAsia" w:ascii="仿宋" w:hAnsi="仿宋" w:eastAsia="仿宋" w:cs="仿宋"/>
                <w:kern w:val="0"/>
                <w:sz w:val="28"/>
                <w:szCs w:val="28"/>
              </w:rPr>
              <w:t>选手自行决定</w:t>
            </w:r>
            <w:bookmarkEnd w:id="76"/>
          </w:p>
        </w:tc>
        <w:tc>
          <w:tcPr>
            <w:tcW w:w="1978" w:type="dxa"/>
            <w:vAlign w:val="center"/>
          </w:tcPr>
          <w:p>
            <w:pPr>
              <w:rPr>
                <w:rFonts w:ascii="仿宋" w:hAnsi="仿宋" w:eastAsia="仿宋" w:cs="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 w:hRule="atLeast"/>
        </w:trPr>
        <w:tc>
          <w:tcPr>
            <w:tcW w:w="1009" w:type="dxa"/>
            <w:vAlign w:val="center"/>
          </w:tcPr>
          <w:p>
            <w:pPr>
              <w:jc w:val="center"/>
              <w:rPr>
                <w:rFonts w:ascii="仿宋" w:hAnsi="仿宋" w:eastAsia="仿宋" w:cs="仿宋"/>
                <w:kern w:val="0"/>
                <w:sz w:val="28"/>
                <w:szCs w:val="28"/>
              </w:rPr>
            </w:pPr>
            <w:bookmarkStart w:id="77" w:name="_Toc171200584"/>
            <w:r>
              <w:rPr>
                <w:rFonts w:ascii="仿宋" w:hAnsi="仿宋" w:eastAsia="仿宋" w:cs="仿宋"/>
                <w:kern w:val="0"/>
                <w:sz w:val="28"/>
                <w:szCs w:val="28"/>
              </w:rPr>
              <w:t>17</w:t>
            </w:r>
            <w:bookmarkEnd w:id="77"/>
          </w:p>
        </w:tc>
        <w:tc>
          <w:tcPr>
            <w:tcW w:w="3602" w:type="dxa"/>
            <w:vAlign w:val="center"/>
          </w:tcPr>
          <w:p>
            <w:pPr>
              <w:rPr>
                <w:rFonts w:ascii="仿宋" w:hAnsi="仿宋" w:eastAsia="仿宋" w:cs="仿宋"/>
                <w:kern w:val="0"/>
                <w:sz w:val="28"/>
                <w:szCs w:val="28"/>
              </w:rPr>
            </w:pPr>
            <w:bookmarkStart w:id="78" w:name="_Toc171200585"/>
            <w:r>
              <w:rPr>
                <w:rFonts w:hint="eastAsia" w:ascii="仿宋" w:hAnsi="仿宋" w:eastAsia="仿宋" w:cs="仿宋"/>
                <w:kern w:val="0"/>
                <w:sz w:val="28"/>
                <w:szCs w:val="28"/>
              </w:rPr>
              <w:t>钢卷尺</w:t>
            </w:r>
            <w:bookmarkEnd w:id="78"/>
          </w:p>
        </w:tc>
        <w:tc>
          <w:tcPr>
            <w:tcW w:w="2339" w:type="dxa"/>
            <w:vAlign w:val="center"/>
          </w:tcPr>
          <w:p>
            <w:pPr>
              <w:jc w:val="center"/>
              <w:rPr>
                <w:rFonts w:ascii="仿宋" w:hAnsi="仿宋" w:eastAsia="仿宋" w:cs="仿宋"/>
                <w:kern w:val="0"/>
                <w:sz w:val="28"/>
                <w:szCs w:val="28"/>
              </w:rPr>
            </w:pPr>
            <w:bookmarkStart w:id="79" w:name="_Toc171200586"/>
            <w:r>
              <w:rPr>
                <w:rFonts w:hint="eastAsia" w:ascii="仿宋" w:hAnsi="仿宋" w:eastAsia="仿宋" w:cs="仿宋"/>
                <w:kern w:val="0"/>
                <w:sz w:val="28"/>
                <w:szCs w:val="28"/>
              </w:rPr>
              <w:t>选手自行决定</w:t>
            </w:r>
            <w:bookmarkEnd w:id="79"/>
          </w:p>
        </w:tc>
        <w:tc>
          <w:tcPr>
            <w:tcW w:w="1978" w:type="dxa"/>
            <w:vAlign w:val="center"/>
          </w:tcPr>
          <w:p>
            <w:pPr>
              <w:rPr>
                <w:rFonts w:ascii="仿宋" w:hAnsi="仿宋" w:eastAsia="仿宋" w:cs="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009" w:type="dxa"/>
            <w:vAlign w:val="center"/>
          </w:tcPr>
          <w:p>
            <w:pPr>
              <w:jc w:val="center"/>
              <w:rPr>
                <w:rFonts w:ascii="仿宋" w:hAnsi="仿宋" w:eastAsia="仿宋" w:cs="仿宋"/>
                <w:kern w:val="0"/>
                <w:sz w:val="28"/>
                <w:szCs w:val="28"/>
              </w:rPr>
            </w:pPr>
            <w:bookmarkStart w:id="80" w:name="_Toc171200587"/>
            <w:r>
              <w:rPr>
                <w:rFonts w:ascii="仿宋" w:hAnsi="仿宋" w:eastAsia="仿宋" w:cs="仿宋"/>
                <w:kern w:val="0"/>
                <w:sz w:val="28"/>
                <w:szCs w:val="28"/>
              </w:rPr>
              <w:t>18</w:t>
            </w:r>
            <w:bookmarkEnd w:id="80"/>
          </w:p>
        </w:tc>
        <w:tc>
          <w:tcPr>
            <w:tcW w:w="3602" w:type="dxa"/>
            <w:vAlign w:val="center"/>
          </w:tcPr>
          <w:p>
            <w:pPr>
              <w:rPr>
                <w:rFonts w:ascii="仿宋" w:hAnsi="仿宋" w:eastAsia="仿宋" w:cs="仿宋"/>
                <w:kern w:val="0"/>
                <w:sz w:val="28"/>
                <w:szCs w:val="28"/>
              </w:rPr>
            </w:pPr>
            <w:bookmarkStart w:id="81" w:name="_Toc171200588"/>
            <w:r>
              <w:rPr>
                <w:rFonts w:hint="eastAsia" w:ascii="仿宋" w:hAnsi="仿宋" w:eastAsia="仿宋" w:cs="仿宋"/>
                <w:kern w:val="0"/>
                <w:sz w:val="28"/>
                <w:szCs w:val="28"/>
              </w:rPr>
              <w:t>线锤</w:t>
            </w:r>
            <w:bookmarkEnd w:id="81"/>
          </w:p>
        </w:tc>
        <w:tc>
          <w:tcPr>
            <w:tcW w:w="2339" w:type="dxa"/>
            <w:vAlign w:val="center"/>
          </w:tcPr>
          <w:p>
            <w:pPr>
              <w:jc w:val="center"/>
              <w:rPr>
                <w:rFonts w:ascii="仿宋" w:hAnsi="仿宋" w:eastAsia="仿宋" w:cs="仿宋"/>
                <w:kern w:val="0"/>
                <w:sz w:val="28"/>
                <w:szCs w:val="28"/>
              </w:rPr>
            </w:pPr>
            <w:bookmarkStart w:id="82" w:name="_Toc171200589"/>
            <w:r>
              <w:rPr>
                <w:rFonts w:hint="eastAsia" w:ascii="仿宋" w:hAnsi="仿宋" w:eastAsia="仿宋" w:cs="仿宋"/>
                <w:kern w:val="0"/>
                <w:sz w:val="28"/>
                <w:szCs w:val="28"/>
              </w:rPr>
              <w:t>选手自行决定</w:t>
            </w:r>
            <w:bookmarkEnd w:id="82"/>
          </w:p>
        </w:tc>
        <w:tc>
          <w:tcPr>
            <w:tcW w:w="1978" w:type="dxa"/>
            <w:vAlign w:val="center"/>
          </w:tcPr>
          <w:p>
            <w:pPr>
              <w:rPr>
                <w:rFonts w:ascii="仿宋" w:hAnsi="仿宋" w:eastAsia="仿宋" w:cs="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90" w:hRule="atLeast"/>
        </w:trPr>
        <w:tc>
          <w:tcPr>
            <w:tcW w:w="1009" w:type="dxa"/>
            <w:vAlign w:val="center"/>
          </w:tcPr>
          <w:p>
            <w:pPr>
              <w:jc w:val="center"/>
              <w:rPr>
                <w:rFonts w:ascii="仿宋" w:hAnsi="仿宋" w:eastAsia="仿宋" w:cs="仿宋"/>
                <w:kern w:val="0"/>
                <w:sz w:val="28"/>
                <w:szCs w:val="28"/>
              </w:rPr>
            </w:pPr>
            <w:bookmarkStart w:id="83" w:name="_Toc171200590"/>
            <w:r>
              <w:rPr>
                <w:rFonts w:ascii="仿宋" w:hAnsi="仿宋" w:eastAsia="仿宋" w:cs="仿宋"/>
                <w:kern w:val="0"/>
                <w:sz w:val="28"/>
                <w:szCs w:val="28"/>
              </w:rPr>
              <w:t>19</w:t>
            </w:r>
            <w:bookmarkEnd w:id="83"/>
          </w:p>
        </w:tc>
        <w:tc>
          <w:tcPr>
            <w:tcW w:w="3602" w:type="dxa"/>
            <w:vAlign w:val="center"/>
          </w:tcPr>
          <w:p>
            <w:pPr>
              <w:rPr>
                <w:rFonts w:ascii="仿宋" w:hAnsi="仿宋" w:eastAsia="仿宋" w:cs="仿宋"/>
                <w:kern w:val="0"/>
                <w:sz w:val="28"/>
                <w:szCs w:val="28"/>
              </w:rPr>
            </w:pPr>
            <w:bookmarkStart w:id="84" w:name="_Toc171200591"/>
            <w:r>
              <w:rPr>
                <w:rFonts w:hint="eastAsia" w:ascii="仿宋" w:hAnsi="仿宋" w:eastAsia="仿宋" w:cs="仿宋"/>
                <w:kern w:val="0"/>
                <w:sz w:val="28"/>
                <w:szCs w:val="28"/>
              </w:rPr>
              <w:t>托线板</w:t>
            </w:r>
            <w:bookmarkEnd w:id="84"/>
          </w:p>
        </w:tc>
        <w:tc>
          <w:tcPr>
            <w:tcW w:w="2339" w:type="dxa"/>
            <w:vAlign w:val="center"/>
          </w:tcPr>
          <w:p>
            <w:pPr>
              <w:jc w:val="center"/>
              <w:rPr>
                <w:rFonts w:ascii="仿宋" w:hAnsi="仿宋" w:eastAsia="仿宋" w:cs="仿宋"/>
                <w:kern w:val="0"/>
                <w:sz w:val="28"/>
                <w:szCs w:val="28"/>
              </w:rPr>
            </w:pPr>
            <w:bookmarkStart w:id="85" w:name="_Toc171200592"/>
            <w:r>
              <w:rPr>
                <w:rFonts w:hint="eastAsia" w:ascii="仿宋" w:hAnsi="仿宋" w:eastAsia="仿宋" w:cs="仿宋"/>
                <w:kern w:val="0"/>
                <w:sz w:val="28"/>
                <w:szCs w:val="28"/>
              </w:rPr>
              <w:t>选手自行决定</w:t>
            </w:r>
            <w:bookmarkEnd w:id="85"/>
          </w:p>
        </w:tc>
        <w:tc>
          <w:tcPr>
            <w:tcW w:w="1978" w:type="dxa"/>
            <w:vAlign w:val="center"/>
          </w:tcPr>
          <w:p>
            <w:pPr>
              <w:rPr>
                <w:rFonts w:ascii="仿宋" w:hAnsi="仿宋" w:eastAsia="仿宋" w:cs="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6" w:hRule="atLeast"/>
        </w:trPr>
        <w:tc>
          <w:tcPr>
            <w:tcW w:w="1009" w:type="dxa"/>
            <w:vAlign w:val="center"/>
          </w:tcPr>
          <w:p>
            <w:pPr>
              <w:jc w:val="center"/>
              <w:rPr>
                <w:rFonts w:ascii="仿宋" w:hAnsi="仿宋" w:eastAsia="仿宋" w:cs="仿宋"/>
                <w:kern w:val="0"/>
                <w:sz w:val="28"/>
                <w:szCs w:val="28"/>
              </w:rPr>
            </w:pPr>
            <w:bookmarkStart w:id="86" w:name="_Toc171200593"/>
            <w:r>
              <w:rPr>
                <w:rFonts w:ascii="仿宋" w:hAnsi="仿宋" w:eastAsia="仿宋" w:cs="仿宋"/>
                <w:kern w:val="0"/>
                <w:sz w:val="28"/>
                <w:szCs w:val="28"/>
              </w:rPr>
              <w:t>20</w:t>
            </w:r>
            <w:bookmarkEnd w:id="86"/>
          </w:p>
        </w:tc>
        <w:tc>
          <w:tcPr>
            <w:tcW w:w="3602" w:type="dxa"/>
            <w:vAlign w:val="center"/>
          </w:tcPr>
          <w:p>
            <w:pPr>
              <w:rPr>
                <w:rFonts w:ascii="仿宋" w:hAnsi="仿宋" w:eastAsia="仿宋" w:cs="仿宋"/>
                <w:kern w:val="0"/>
                <w:sz w:val="28"/>
                <w:szCs w:val="28"/>
              </w:rPr>
            </w:pPr>
            <w:bookmarkStart w:id="87" w:name="_Toc171200594"/>
            <w:r>
              <w:rPr>
                <w:rFonts w:hint="eastAsia" w:ascii="仿宋" w:hAnsi="仿宋" w:eastAsia="仿宋" w:cs="仿宋"/>
                <w:kern w:val="0"/>
                <w:sz w:val="28"/>
                <w:szCs w:val="28"/>
              </w:rPr>
              <w:t>皮数杆</w:t>
            </w:r>
            <w:bookmarkEnd w:id="87"/>
          </w:p>
        </w:tc>
        <w:tc>
          <w:tcPr>
            <w:tcW w:w="2339" w:type="dxa"/>
            <w:vAlign w:val="center"/>
          </w:tcPr>
          <w:p>
            <w:pPr>
              <w:jc w:val="center"/>
              <w:rPr>
                <w:rFonts w:ascii="仿宋" w:hAnsi="仿宋" w:eastAsia="仿宋" w:cs="仿宋"/>
                <w:kern w:val="0"/>
                <w:sz w:val="28"/>
                <w:szCs w:val="28"/>
              </w:rPr>
            </w:pPr>
            <w:bookmarkStart w:id="88" w:name="_Toc171200595"/>
            <w:r>
              <w:rPr>
                <w:rFonts w:hint="eastAsia" w:ascii="仿宋" w:hAnsi="仿宋" w:eastAsia="仿宋" w:cs="仿宋"/>
                <w:kern w:val="0"/>
                <w:sz w:val="28"/>
                <w:szCs w:val="28"/>
              </w:rPr>
              <w:t>选手自行决定</w:t>
            </w:r>
            <w:bookmarkEnd w:id="88"/>
          </w:p>
        </w:tc>
        <w:tc>
          <w:tcPr>
            <w:tcW w:w="1978" w:type="dxa"/>
            <w:vAlign w:val="center"/>
          </w:tcPr>
          <w:p>
            <w:pPr>
              <w:rPr>
                <w:rFonts w:ascii="仿宋" w:hAnsi="仿宋" w:eastAsia="仿宋" w:cs="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009" w:type="dxa"/>
            <w:vAlign w:val="center"/>
          </w:tcPr>
          <w:p>
            <w:pPr>
              <w:jc w:val="center"/>
              <w:rPr>
                <w:rFonts w:ascii="仿宋" w:hAnsi="仿宋" w:eastAsia="仿宋" w:cs="仿宋"/>
                <w:kern w:val="0"/>
                <w:sz w:val="28"/>
                <w:szCs w:val="28"/>
              </w:rPr>
            </w:pPr>
            <w:bookmarkStart w:id="89" w:name="_Toc171200596"/>
            <w:r>
              <w:rPr>
                <w:rFonts w:ascii="仿宋" w:hAnsi="仿宋" w:eastAsia="仿宋" w:cs="仿宋"/>
                <w:kern w:val="0"/>
                <w:sz w:val="28"/>
                <w:szCs w:val="28"/>
              </w:rPr>
              <w:t>21</w:t>
            </w:r>
            <w:bookmarkEnd w:id="89"/>
          </w:p>
        </w:tc>
        <w:tc>
          <w:tcPr>
            <w:tcW w:w="3602" w:type="dxa"/>
            <w:vAlign w:val="center"/>
          </w:tcPr>
          <w:p>
            <w:pPr>
              <w:rPr>
                <w:rFonts w:ascii="仿宋" w:hAnsi="仿宋" w:eastAsia="仿宋" w:cs="仿宋"/>
                <w:kern w:val="0"/>
                <w:sz w:val="28"/>
                <w:szCs w:val="28"/>
              </w:rPr>
            </w:pPr>
            <w:bookmarkStart w:id="90" w:name="_Toc171200597"/>
            <w:r>
              <w:rPr>
                <w:rFonts w:hint="eastAsia" w:ascii="仿宋" w:hAnsi="仿宋" w:eastAsia="仿宋" w:cs="仿宋"/>
                <w:kern w:val="0"/>
                <w:sz w:val="28"/>
                <w:szCs w:val="28"/>
              </w:rPr>
              <w:t>防护镜</w:t>
            </w:r>
            <w:bookmarkEnd w:id="90"/>
          </w:p>
        </w:tc>
        <w:tc>
          <w:tcPr>
            <w:tcW w:w="2339" w:type="dxa"/>
            <w:vAlign w:val="center"/>
          </w:tcPr>
          <w:p>
            <w:pPr>
              <w:jc w:val="center"/>
              <w:rPr>
                <w:rFonts w:ascii="仿宋" w:hAnsi="仿宋" w:eastAsia="仿宋" w:cs="仿宋"/>
                <w:kern w:val="0"/>
                <w:sz w:val="28"/>
                <w:szCs w:val="28"/>
              </w:rPr>
            </w:pPr>
            <w:bookmarkStart w:id="91" w:name="_Toc171200598"/>
            <w:r>
              <w:rPr>
                <w:rFonts w:hint="eastAsia" w:ascii="仿宋" w:hAnsi="仿宋" w:eastAsia="仿宋" w:cs="仿宋"/>
                <w:kern w:val="0"/>
                <w:sz w:val="28"/>
                <w:szCs w:val="28"/>
              </w:rPr>
              <w:t>选手自行决定</w:t>
            </w:r>
            <w:bookmarkEnd w:id="91"/>
          </w:p>
        </w:tc>
        <w:tc>
          <w:tcPr>
            <w:tcW w:w="1978" w:type="dxa"/>
            <w:vAlign w:val="center"/>
          </w:tcPr>
          <w:p>
            <w:pPr>
              <w:rPr>
                <w:rFonts w:ascii="仿宋" w:hAnsi="仿宋" w:eastAsia="仿宋" w:cs="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009" w:type="dxa"/>
            <w:vAlign w:val="center"/>
          </w:tcPr>
          <w:p>
            <w:pPr>
              <w:jc w:val="center"/>
              <w:rPr>
                <w:rFonts w:ascii="仿宋" w:hAnsi="仿宋" w:eastAsia="仿宋" w:cs="仿宋"/>
                <w:kern w:val="0"/>
                <w:sz w:val="28"/>
                <w:szCs w:val="28"/>
              </w:rPr>
            </w:pPr>
            <w:bookmarkStart w:id="92" w:name="_Toc171200599"/>
            <w:r>
              <w:rPr>
                <w:rFonts w:ascii="仿宋" w:hAnsi="仿宋" w:eastAsia="仿宋" w:cs="仿宋"/>
                <w:kern w:val="0"/>
                <w:sz w:val="28"/>
                <w:szCs w:val="28"/>
              </w:rPr>
              <w:t>22</w:t>
            </w:r>
            <w:bookmarkEnd w:id="92"/>
          </w:p>
        </w:tc>
        <w:tc>
          <w:tcPr>
            <w:tcW w:w="3602" w:type="dxa"/>
            <w:vAlign w:val="center"/>
          </w:tcPr>
          <w:p>
            <w:pPr>
              <w:rPr>
                <w:rFonts w:ascii="仿宋" w:hAnsi="仿宋" w:eastAsia="仿宋" w:cs="仿宋"/>
                <w:kern w:val="0"/>
                <w:sz w:val="28"/>
                <w:szCs w:val="28"/>
              </w:rPr>
            </w:pPr>
            <w:bookmarkStart w:id="93" w:name="_Toc171200600"/>
            <w:r>
              <w:rPr>
                <w:rFonts w:hint="eastAsia" w:ascii="仿宋" w:hAnsi="仿宋" w:eastAsia="仿宋" w:cs="仿宋"/>
                <w:kern w:val="0"/>
                <w:sz w:val="28"/>
                <w:szCs w:val="28"/>
              </w:rPr>
              <w:t>防护耳罩</w:t>
            </w:r>
            <w:bookmarkEnd w:id="93"/>
          </w:p>
        </w:tc>
        <w:tc>
          <w:tcPr>
            <w:tcW w:w="2339" w:type="dxa"/>
            <w:vAlign w:val="center"/>
          </w:tcPr>
          <w:p>
            <w:pPr>
              <w:jc w:val="center"/>
              <w:rPr>
                <w:rFonts w:ascii="仿宋" w:hAnsi="仿宋" w:eastAsia="仿宋" w:cs="仿宋"/>
                <w:kern w:val="0"/>
                <w:sz w:val="28"/>
                <w:szCs w:val="28"/>
              </w:rPr>
            </w:pPr>
            <w:bookmarkStart w:id="94" w:name="_Toc171200601"/>
            <w:r>
              <w:rPr>
                <w:rFonts w:hint="eastAsia" w:ascii="仿宋" w:hAnsi="仿宋" w:eastAsia="仿宋" w:cs="仿宋"/>
                <w:kern w:val="0"/>
                <w:sz w:val="28"/>
                <w:szCs w:val="28"/>
              </w:rPr>
              <w:t>选手自行决定</w:t>
            </w:r>
            <w:bookmarkEnd w:id="94"/>
          </w:p>
        </w:tc>
        <w:tc>
          <w:tcPr>
            <w:tcW w:w="1978" w:type="dxa"/>
            <w:vAlign w:val="center"/>
          </w:tcPr>
          <w:p>
            <w:pPr>
              <w:rPr>
                <w:rFonts w:ascii="仿宋" w:hAnsi="仿宋" w:eastAsia="仿宋" w:cs="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009" w:type="dxa"/>
            <w:vAlign w:val="center"/>
          </w:tcPr>
          <w:p>
            <w:pPr>
              <w:jc w:val="center"/>
              <w:rPr>
                <w:rFonts w:ascii="仿宋" w:hAnsi="仿宋" w:eastAsia="仿宋" w:cs="仿宋"/>
                <w:kern w:val="0"/>
                <w:sz w:val="28"/>
                <w:szCs w:val="28"/>
              </w:rPr>
            </w:pPr>
            <w:bookmarkStart w:id="95" w:name="_Toc171200602"/>
            <w:r>
              <w:rPr>
                <w:rFonts w:ascii="仿宋" w:hAnsi="仿宋" w:eastAsia="仿宋" w:cs="仿宋"/>
                <w:kern w:val="0"/>
                <w:sz w:val="28"/>
                <w:szCs w:val="28"/>
              </w:rPr>
              <w:t>23</w:t>
            </w:r>
            <w:bookmarkEnd w:id="95"/>
          </w:p>
        </w:tc>
        <w:tc>
          <w:tcPr>
            <w:tcW w:w="3602" w:type="dxa"/>
            <w:vAlign w:val="center"/>
          </w:tcPr>
          <w:p>
            <w:pPr>
              <w:rPr>
                <w:rFonts w:ascii="仿宋" w:hAnsi="仿宋" w:eastAsia="仿宋" w:cs="仿宋"/>
                <w:kern w:val="0"/>
                <w:sz w:val="28"/>
                <w:szCs w:val="28"/>
              </w:rPr>
            </w:pPr>
            <w:bookmarkStart w:id="96" w:name="_Toc171200603"/>
            <w:r>
              <w:rPr>
                <w:rFonts w:hint="eastAsia" w:ascii="仿宋" w:hAnsi="仿宋" w:eastAsia="仿宋" w:cs="仿宋"/>
                <w:kern w:val="0"/>
                <w:sz w:val="28"/>
                <w:szCs w:val="28"/>
              </w:rPr>
              <w:t>手套</w:t>
            </w:r>
            <w:bookmarkEnd w:id="96"/>
          </w:p>
        </w:tc>
        <w:tc>
          <w:tcPr>
            <w:tcW w:w="2339" w:type="dxa"/>
            <w:vAlign w:val="center"/>
          </w:tcPr>
          <w:p>
            <w:pPr>
              <w:jc w:val="center"/>
              <w:rPr>
                <w:rFonts w:ascii="仿宋" w:hAnsi="仿宋" w:eastAsia="仿宋" w:cs="仿宋"/>
                <w:kern w:val="0"/>
                <w:sz w:val="28"/>
                <w:szCs w:val="28"/>
              </w:rPr>
            </w:pPr>
            <w:bookmarkStart w:id="97" w:name="_Toc171200604"/>
            <w:r>
              <w:rPr>
                <w:rFonts w:hint="eastAsia" w:ascii="仿宋" w:hAnsi="仿宋" w:eastAsia="仿宋" w:cs="仿宋"/>
                <w:kern w:val="0"/>
                <w:sz w:val="28"/>
                <w:szCs w:val="28"/>
              </w:rPr>
              <w:t>选手自行决定</w:t>
            </w:r>
            <w:bookmarkEnd w:id="97"/>
          </w:p>
        </w:tc>
        <w:tc>
          <w:tcPr>
            <w:tcW w:w="1978" w:type="dxa"/>
            <w:vAlign w:val="center"/>
          </w:tcPr>
          <w:p>
            <w:pPr>
              <w:rPr>
                <w:rFonts w:ascii="仿宋" w:hAnsi="仿宋" w:eastAsia="仿宋" w:cs="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90" w:hRule="atLeast"/>
        </w:trPr>
        <w:tc>
          <w:tcPr>
            <w:tcW w:w="1009" w:type="dxa"/>
            <w:vAlign w:val="center"/>
          </w:tcPr>
          <w:p>
            <w:pPr>
              <w:jc w:val="center"/>
              <w:rPr>
                <w:rFonts w:ascii="仿宋" w:hAnsi="仿宋" w:eastAsia="仿宋" w:cs="仿宋"/>
                <w:kern w:val="0"/>
                <w:sz w:val="28"/>
                <w:szCs w:val="28"/>
              </w:rPr>
            </w:pPr>
            <w:bookmarkStart w:id="98" w:name="_Toc171200605"/>
            <w:r>
              <w:rPr>
                <w:rFonts w:ascii="仿宋" w:hAnsi="仿宋" w:eastAsia="仿宋" w:cs="仿宋"/>
                <w:kern w:val="0"/>
                <w:sz w:val="28"/>
                <w:szCs w:val="28"/>
              </w:rPr>
              <w:t>24</w:t>
            </w:r>
            <w:bookmarkEnd w:id="98"/>
          </w:p>
        </w:tc>
        <w:tc>
          <w:tcPr>
            <w:tcW w:w="3602" w:type="dxa"/>
            <w:vAlign w:val="center"/>
          </w:tcPr>
          <w:p>
            <w:pPr>
              <w:rPr>
                <w:rFonts w:ascii="仿宋" w:hAnsi="仿宋" w:eastAsia="仿宋" w:cs="仿宋"/>
                <w:kern w:val="0"/>
                <w:sz w:val="28"/>
                <w:szCs w:val="28"/>
              </w:rPr>
            </w:pPr>
            <w:bookmarkStart w:id="99" w:name="_Toc171200606"/>
            <w:r>
              <w:rPr>
                <w:rFonts w:hint="eastAsia" w:ascii="仿宋" w:hAnsi="仿宋" w:eastAsia="仿宋" w:cs="仿宋"/>
                <w:kern w:val="0"/>
                <w:sz w:val="28"/>
                <w:szCs w:val="28"/>
              </w:rPr>
              <w:t>安全鞋</w:t>
            </w:r>
            <w:bookmarkEnd w:id="99"/>
          </w:p>
        </w:tc>
        <w:tc>
          <w:tcPr>
            <w:tcW w:w="2339" w:type="dxa"/>
            <w:vAlign w:val="center"/>
          </w:tcPr>
          <w:p>
            <w:pPr>
              <w:jc w:val="center"/>
              <w:rPr>
                <w:rFonts w:ascii="仿宋" w:hAnsi="仿宋" w:eastAsia="仿宋" w:cs="仿宋"/>
                <w:kern w:val="0"/>
                <w:sz w:val="28"/>
                <w:szCs w:val="28"/>
              </w:rPr>
            </w:pPr>
            <w:bookmarkStart w:id="100" w:name="_Toc171200607"/>
            <w:r>
              <w:rPr>
                <w:rFonts w:hint="eastAsia" w:ascii="仿宋" w:hAnsi="仿宋" w:eastAsia="仿宋" w:cs="仿宋"/>
                <w:kern w:val="0"/>
                <w:sz w:val="28"/>
                <w:szCs w:val="28"/>
              </w:rPr>
              <w:t>选手自行决定</w:t>
            </w:r>
            <w:bookmarkEnd w:id="100"/>
          </w:p>
        </w:tc>
        <w:tc>
          <w:tcPr>
            <w:tcW w:w="1978" w:type="dxa"/>
            <w:vAlign w:val="center"/>
          </w:tcPr>
          <w:p>
            <w:pPr>
              <w:rPr>
                <w:rFonts w:ascii="仿宋" w:hAnsi="仿宋" w:eastAsia="仿宋" w:cs="仿宋"/>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009" w:type="dxa"/>
            <w:vAlign w:val="center"/>
          </w:tcPr>
          <w:p>
            <w:pPr>
              <w:jc w:val="center"/>
              <w:rPr>
                <w:rFonts w:ascii="仿宋" w:hAnsi="仿宋" w:eastAsia="仿宋" w:cs="仿宋"/>
                <w:kern w:val="0"/>
                <w:sz w:val="28"/>
                <w:szCs w:val="28"/>
              </w:rPr>
            </w:pPr>
            <w:bookmarkStart w:id="101" w:name="_Toc171200608"/>
            <w:r>
              <w:rPr>
                <w:rFonts w:ascii="仿宋" w:hAnsi="仿宋" w:eastAsia="仿宋" w:cs="仿宋"/>
                <w:kern w:val="0"/>
                <w:sz w:val="28"/>
                <w:szCs w:val="28"/>
              </w:rPr>
              <w:t>25</w:t>
            </w:r>
            <w:bookmarkEnd w:id="101"/>
          </w:p>
        </w:tc>
        <w:tc>
          <w:tcPr>
            <w:tcW w:w="3602" w:type="dxa"/>
            <w:vAlign w:val="center"/>
          </w:tcPr>
          <w:p>
            <w:pPr>
              <w:rPr>
                <w:rFonts w:ascii="仿宋" w:hAnsi="仿宋" w:eastAsia="仿宋" w:cs="仿宋"/>
                <w:kern w:val="0"/>
                <w:sz w:val="28"/>
                <w:szCs w:val="28"/>
              </w:rPr>
            </w:pPr>
            <w:bookmarkStart w:id="102" w:name="_Toc171200609"/>
            <w:r>
              <w:rPr>
                <w:rFonts w:hint="eastAsia" w:ascii="仿宋" w:hAnsi="仿宋" w:eastAsia="仿宋" w:cs="仿宋"/>
                <w:kern w:val="0"/>
                <w:sz w:val="28"/>
                <w:szCs w:val="28"/>
              </w:rPr>
              <w:t>清洁工具</w:t>
            </w:r>
            <w:bookmarkEnd w:id="102"/>
          </w:p>
        </w:tc>
        <w:tc>
          <w:tcPr>
            <w:tcW w:w="2339" w:type="dxa"/>
            <w:vAlign w:val="center"/>
          </w:tcPr>
          <w:p>
            <w:pPr>
              <w:jc w:val="center"/>
              <w:rPr>
                <w:rFonts w:ascii="仿宋" w:hAnsi="仿宋" w:eastAsia="仿宋" w:cs="仿宋"/>
                <w:kern w:val="0"/>
                <w:sz w:val="28"/>
                <w:szCs w:val="28"/>
              </w:rPr>
            </w:pPr>
            <w:bookmarkStart w:id="103" w:name="_Toc171200610"/>
            <w:r>
              <w:rPr>
                <w:rFonts w:hint="eastAsia" w:ascii="仿宋" w:hAnsi="仿宋" w:eastAsia="仿宋" w:cs="仿宋"/>
                <w:kern w:val="0"/>
                <w:sz w:val="28"/>
                <w:szCs w:val="28"/>
              </w:rPr>
              <w:t>选手自行决定</w:t>
            </w:r>
            <w:bookmarkEnd w:id="103"/>
          </w:p>
        </w:tc>
        <w:tc>
          <w:tcPr>
            <w:tcW w:w="1978" w:type="dxa"/>
            <w:vAlign w:val="center"/>
          </w:tcPr>
          <w:p>
            <w:pPr>
              <w:rPr>
                <w:rFonts w:ascii="仿宋" w:hAnsi="仿宋" w:eastAsia="仿宋" w:cs="仿宋"/>
                <w:kern w:val="0"/>
                <w:sz w:val="28"/>
                <w:szCs w:val="28"/>
              </w:rPr>
            </w:pPr>
          </w:p>
        </w:tc>
      </w:tr>
    </w:tbl>
    <w:p>
      <w:pPr>
        <w:keepNext w:val="0"/>
        <w:keepLines w:val="0"/>
        <w:pageBreakBefore w:val="0"/>
        <w:widowControl w:val="0"/>
        <w:kinsoku/>
        <w:wordWrap/>
        <w:overflowPunct/>
        <w:topLinePunct w:val="0"/>
        <w:autoSpaceDE/>
        <w:autoSpaceDN/>
        <w:bidi w:val="0"/>
        <w:adjustRightInd/>
        <w:snapToGrid/>
        <w:spacing w:line="560" w:lineRule="exact"/>
        <w:ind w:firstLine="320" w:firstLineChars="100"/>
        <w:contextualSpacing/>
        <w:textAlignment w:val="auto"/>
        <w:rPr>
          <w:rFonts w:ascii="仿宋" w:hAnsi="仿宋" w:eastAsia="仿宋" w:cs="仿宋"/>
          <w:sz w:val="32"/>
          <w:szCs w:val="32"/>
        </w:rPr>
      </w:pPr>
      <w:bookmarkStart w:id="104" w:name="_Toc8128"/>
      <w:r>
        <w:rPr>
          <w:rFonts w:hint="eastAsia" w:ascii="仿宋" w:hAnsi="仿宋" w:eastAsia="仿宋"/>
          <w:sz w:val="32"/>
          <w:szCs w:val="32"/>
        </w:rPr>
        <w:t>（</w:t>
      </w:r>
      <w:r>
        <w:rPr>
          <w:rFonts w:ascii="仿宋" w:hAnsi="仿宋" w:eastAsia="仿宋"/>
          <w:sz w:val="32"/>
          <w:szCs w:val="32"/>
        </w:rPr>
        <w:t>4</w:t>
      </w:r>
      <w:r>
        <w:rPr>
          <w:rFonts w:hint="eastAsia" w:ascii="仿宋" w:hAnsi="仿宋" w:eastAsia="仿宋"/>
          <w:sz w:val="32"/>
          <w:szCs w:val="32"/>
        </w:rPr>
        <w:t>）</w:t>
      </w:r>
      <w:r>
        <w:rPr>
          <w:rFonts w:hint="eastAsia" w:ascii="仿宋" w:hAnsi="仿宋" w:eastAsia="仿宋" w:cs="仿宋"/>
          <w:sz w:val="32"/>
          <w:szCs w:val="32"/>
        </w:rPr>
        <w:t>赛前裁判员应对参赛选手自带工具、材料进行检查，对于不符合要求和禁止携带工具及材料的（见表</w:t>
      </w:r>
      <w:r>
        <w:rPr>
          <w:rFonts w:ascii="仿宋" w:hAnsi="仿宋" w:eastAsia="仿宋" w:cs="仿宋"/>
          <w:sz w:val="32"/>
          <w:szCs w:val="32"/>
        </w:rPr>
        <w:t>2</w:t>
      </w:r>
      <w:r>
        <w:rPr>
          <w:rFonts w:hint="eastAsia" w:ascii="仿宋" w:hAnsi="仿宋" w:eastAsia="仿宋" w:cs="仿宋"/>
          <w:sz w:val="32"/>
          <w:szCs w:val="32"/>
        </w:rPr>
        <w:t>），不得带进赛场。选手可在计时考核期间利用现有环境和材料制作夹具等方便施工的工具。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ascii="仿宋" w:hAnsi="仿宋" w:eastAsia="仿宋" w:cs="仿宋"/>
          <w:sz w:val="32"/>
          <w:szCs w:val="32"/>
        </w:rPr>
      </w:pPr>
      <w:r>
        <w:rPr>
          <w:rFonts w:hint="eastAsia" w:ascii="仿宋" w:hAnsi="仿宋" w:eastAsia="仿宋" w:cs="仿宋"/>
          <w:sz w:val="32"/>
          <w:szCs w:val="32"/>
        </w:rPr>
        <w:t>赛场配发的各类工具、材料，不得带出赛场。</w:t>
      </w:r>
    </w:p>
    <w:p>
      <w:pPr>
        <w:keepNext w:val="0"/>
        <w:keepLines w:val="0"/>
        <w:pageBreakBefore w:val="0"/>
        <w:widowControl w:val="0"/>
        <w:kinsoku/>
        <w:wordWrap/>
        <w:overflowPunct/>
        <w:topLinePunct w:val="0"/>
        <w:autoSpaceDE/>
        <w:autoSpaceDN/>
        <w:bidi w:val="0"/>
        <w:adjustRightInd/>
        <w:snapToGrid/>
        <w:spacing w:line="560" w:lineRule="exact"/>
        <w:ind w:firstLine="1280" w:firstLineChars="400"/>
        <w:textAlignment w:val="auto"/>
        <w:rPr>
          <w:rFonts w:ascii="仿宋" w:hAnsi="仿宋" w:eastAsia="仿宋" w:cs="仿宋"/>
          <w:sz w:val="32"/>
          <w:szCs w:val="32"/>
        </w:rPr>
      </w:pPr>
      <w:r>
        <w:rPr>
          <w:rFonts w:hint="eastAsia" w:ascii="仿宋" w:hAnsi="仿宋" w:eastAsia="仿宋" w:cs="仿宋"/>
          <w:sz w:val="32"/>
          <w:szCs w:val="32"/>
        </w:rPr>
        <w:t>表</w:t>
      </w:r>
      <w:r>
        <w:rPr>
          <w:rFonts w:ascii="仿宋" w:hAnsi="仿宋" w:eastAsia="仿宋" w:cs="仿宋"/>
          <w:sz w:val="32"/>
          <w:szCs w:val="32"/>
        </w:rPr>
        <w:t xml:space="preserve">2  </w:t>
      </w:r>
      <w:r>
        <w:rPr>
          <w:rFonts w:hint="eastAsia" w:ascii="仿宋" w:hAnsi="仿宋" w:eastAsia="仿宋" w:cs="仿宋"/>
          <w:sz w:val="32"/>
          <w:szCs w:val="32"/>
        </w:rPr>
        <w:t>砌筑项目选手禁止携带的工具、材料清单表</w:t>
      </w:r>
    </w:p>
    <w:tbl>
      <w:tblPr>
        <w:tblStyle w:val="18"/>
        <w:tblW w:w="91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1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959" w:type="dxa"/>
            <w:vAlign w:val="center"/>
          </w:tcPr>
          <w:p>
            <w:pPr>
              <w:keepNext/>
              <w:keepLines/>
              <w:adjustRightInd w:val="0"/>
              <w:snapToGrid w:val="0"/>
              <w:jc w:val="center"/>
              <w:outlineLvl w:val="2"/>
              <w:rPr>
                <w:rFonts w:ascii="仿宋" w:hAnsi="仿宋" w:eastAsia="仿宋" w:cs="仿宋"/>
                <w:b/>
                <w:bCs/>
                <w:kern w:val="0"/>
                <w:sz w:val="28"/>
                <w:szCs w:val="28"/>
              </w:rPr>
            </w:pPr>
            <w:bookmarkStart w:id="105" w:name="_Toc171200611"/>
            <w:r>
              <w:rPr>
                <w:rFonts w:hint="eastAsia" w:ascii="仿宋" w:hAnsi="仿宋" w:eastAsia="仿宋" w:cs="仿宋"/>
                <w:b/>
                <w:bCs/>
                <w:kern w:val="0"/>
                <w:sz w:val="28"/>
                <w:szCs w:val="28"/>
              </w:rPr>
              <w:t>序号</w:t>
            </w:r>
            <w:bookmarkEnd w:id="105"/>
          </w:p>
        </w:tc>
        <w:tc>
          <w:tcPr>
            <w:tcW w:w="8149" w:type="dxa"/>
            <w:vAlign w:val="center"/>
          </w:tcPr>
          <w:p>
            <w:pPr>
              <w:keepNext/>
              <w:keepLines/>
              <w:adjustRightInd w:val="0"/>
              <w:snapToGrid w:val="0"/>
              <w:jc w:val="center"/>
              <w:outlineLvl w:val="2"/>
              <w:rPr>
                <w:rFonts w:ascii="仿宋" w:hAnsi="仿宋" w:eastAsia="仿宋" w:cs="仿宋"/>
                <w:b/>
                <w:bCs/>
                <w:kern w:val="0"/>
                <w:sz w:val="28"/>
                <w:szCs w:val="28"/>
              </w:rPr>
            </w:pPr>
            <w:bookmarkStart w:id="106" w:name="_Toc171200612"/>
            <w:r>
              <w:rPr>
                <w:rFonts w:hint="eastAsia" w:ascii="仿宋" w:hAnsi="仿宋" w:eastAsia="仿宋" w:cs="仿宋"/>
                <w:b/>
                <w:bCs/>
                <w:kern w:val="0"/>
                <w:sz w:val="28"/>
                <w:szCs w:val="28"/>
              </w:rPr>
              <w:t>设备和材料名称</w:t>
            </w:r>
            <w:bookmarkEnd w:id="10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959" w:type="dxa"/>
            <w:vAlign w:val="center"/>
          </w:tcPr>
          <w:p>
            <w:pPr>
              <w:keepNext/>
              <w:keepLines/>
              <w:adjustRightInd w:val="0"/>
              <w:snapToGrid w:val="0"/>
              <w:jc w:val="center"/>
              <w:outlineLvl w:val="2"/>
              <w:rPr>
                <w:rFonts w:ascii="仿宋" w:hAnsi="仿宋" w:eastAsia="仿宋" w:cs="仿宋"/>
                <w:kern w:val="0"/>
                <w:sz w:val="28"/>
                <w:szCs w:val="28"/>
              </w:rPr>
            </w:pPr>
            <w:bookmarkStart w:id="107" w:name="_Toc171200613"/>
            <w:r>
              <w:rPr>
                <w:rFonts w:ascii="仿宋" w:hAnsi="仿宋" w:eastAsia="仿宋" w:cs="仿宋"/>
                <w:kern w:val="0"/>
                <w:sz w:val="28"/>
                <w:szCs w:val="28"/>
              </w:rPr>
              <w:t>1</w:t>
            </w:r>
            <w:bookmarkEnd w:id="107"/>
          </w:p>
        </w:tc>
        <w:tc>
          <w:tcPr>
            <w:tcW w:w="8149" w:type="dxa"/>
            <w:vAlign w:val="center"/>
          </w:tcPr>
          <w:p>
            <w:pPr>
              <w:keepNext/>
              <w:keepLines/>
              <w:adjustRightInd w:val="0"/>
              <w:snapToGrid w:val="0"/>
              <w:jc w:val="left"/>
              <w:outlineLvl w:val="2"/>
              <w:rPr>
                <w:rFonts w:ascii="仿宋" w:hAnsi="仿宋" w:eastAsia="仿宋" w:cs="仿宋"/>
                <w:kern w:val="0"/>
                <w:sz w:val="28"/>
                <w:szCs w:val="28"/>
              </w:rPr>
            </w:pPr>
            <w:bookmarkStart w:id="108" w:name="_Toc171200614"/>
            <w:r>
              <w:rPr>
                <w:rFonts w:hint="eastAsia" w:ascii="仿宋" w:hAnsi="仿宋" w:eastAsia="仿宋" w:cs="仿宋"/>
                <w:kern w:val="0"/>
                <w:sz w:val="28"/>
                <w:szCs w:val="28"/>
              </w:rPr>
              <w:t>激光测量设备</w:t>
            </w:r>
            <w:bookmarkEnd w:id="10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exact"/>
        </w:trPr>
        <w:tc>
          <w:tcPr>
            <w:tcW w:w="959" w:type="dxa"/>
            <w:vAlign w:val="center"/>
          </w:tcPr>
          <w:p>
            <w:pPr>
              <w:keepNext/>
              <w:keepLines/>
              <w:adjustRightInd w:val="0"/>
              <w:snapToGrid w:val="0"/>
              <w:jc w:val="center"/>
              <w:outlineLvl w:val="2"/>
              <w:rPr>
                <w:rFonts w:ascii="仿宋" w:hAnsi="仿宋" w:eastAsia="仿宋" w:cs="仿宋"/>
                <w:kern w:val="0"/>
                <w:sz w:val="28"/>
                <w:szCs w:val="28"/>
              </w:rPr>
            </w:pPr>
            <w:bookmarkStart w:id="109" w:name="_Toc171200615"/>
            <w:r>
              <w:rPr>
                <w:rFonts w:ascii="仿宋" w:hAnsi="仿宋" w:eastAsia="仿宋" w:cs="仿宋"/>
                <w:kern w:val="0"/>
                <w:sz w:val="28"/>
                <w:szCs w:val="28"/>
              </w:rPr>
              <w:t>2</w:t>
            </w:r>
            <w:bookmarkEnd w:id="109"/>
          </w:p>
        </w:tc>
        <w:tc>
          <w:tcPr>
            <w:tcW w:w="8149" w:type="dxa"/>
            <w:vAlign w:val="center"/>
          </w:tcPr>
          <w:p>
            <w:pPr>
              <w:keepNext/>
              <w:keepLines/>
              <w:adjustRightInd w:val="0"/>
              <w:snapToGrid w:val="0"/>
              <w:jc w:val="left"/>
              <w:outlineLvl w:val="2"/>
              <w:rPr>
                <w:rFonts w:ascii="仿宋" w:hAnsi="仿宋" w:eastAsia="仿宋" w:cs="仿宋"/>
                <w:kern w:val="0"/>
                <w:sz w:val="28"/>
                <w:szCs w:val="28"/>
              </w:rPr>
            </w:pPr>
            <w:bookmarkStart w:id="110" w:name="_Toc171200616"/>
            <w:r>
              <w:rPr>
                <w:rFonts w:hint="eastAsia" w:ascii="仿宋" w:hAnsi="仿宋" w:eastAsia="仿宋" w:cs="仿宋"/>
                <w:kern w:val="0"/>
                <w:sz w:val="28"/>
                <w:szCs w:val="28"/>
              </w:rPr>
              <w:t>用于清洁的化学物品（如清洗液或油）</w:t>
            </w:r>
            <w:bookmarkEnd w:id="11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8" w:hRule="exact"/>
        </w:trPr>
        <w:tc>
          <w:tcPr>
            <w:tcW w:w="959" w:type="dxa"/>
            <w:vAlign w:val="center"/>
          </w:tcPr>
          <w:p>
            <w:pPr>
              <w:keepNext/>
              <w:keepLines/>
              <w:adjustRightInd w:val="0"/>
              <w:snapToGrid w:val="0"/>
              <w:jc w:val="center"/>
              <w:outlineLvl w:val="2"/>
              <w:rPr>
                <w:rFonts w:ascii="仿宋" w:hAnsi="仿宋" w:eastAsia="仿宋" w:cs="仿宋"/>
                <w:kern w:val="0"/>
                <w:sz w:val="28"/>
                <w:szCs w:val="28"/>
              </w:rPr>
            </w:pPr>
            <w:bookmarkStart w:id="111" w:name="_Toc171200617"/>
            <w:r>
              <w:rPr>
                <w:rFonts w:ascii="仿宋" w:hAnsi="仿宋" w:eastAsia="仿宋" w:cs="仿宋"/>
                <w:kern w:val="0"/>
                <w:sz w:val="28"/>
                <w:szCs w:val="28"/>
              </w:rPr>
              <w:t>3</w:t>
            </w:r>
            <w:bookmarkEnd w:id="111"/>
          </w:p>
        </w:tc>
        <w:tc>
          <w:tcPr>
            <w:tcW w:w="8149" w:type="dxa"/>
            <w:vAlign w:val="center"/>
          </w:tcPr>
          <w:p>
            <w:pPr>
              <w:keepNext/>
              <w:keepLines/>
              <w:adjustRightInd w:val="0"/>
              <w:snapToGrid w:val="0"/>
              <w:jc w:val="left"/>
              <w:outlineLvl w:val="2"/>
              <w:rPr>
                <w:rFonts w:ascii="仿宋" w:hAnsi="仿宋" w:eastAsia="仿宋" w:cs="仿宋"/>
                <w:kern w:val="0"/>
                <w:sz w:val="28"/>
                <w:szCs w:val="28"/>
              </w:rPr>
            </w:pPr>
            <w:bookmarkStart w:id="112" w:name="_Toc171200618"/>
            <w:r>
              <w:rPr>
                <w:rFonts w:hint="eastAsia" w:ascii="仿宋" w:hAnsi="仿宋" w:eastAsia="仿宋" w:cs="仿宋"/>
                <w:kern w:val="0"/>
                <w:sz w:val="28"/>
                <w:szCs w:val="28"/>
              </w:rPr>
              <w:t>砂浆添加剂</w:t>
            </w:r>
            <w:bookmarkEnd w:id="11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93" w:hRule="exact"/>
        </w:trPr>
        <w:tc>
          <w:tcPr>
            <w:tcW w:w="959" w:type="dxa"/>
            <w:vAlign w:val="center"/>
          </w:tcPr>
          <w:p>
            <w:pPr>
              <w:keepNext/>
              <w:keepLines/>
              <w:adjustRightInd w:val="0"/>
              <w:snapToGrid w:val="0"/>
              <w:jc w:val="center"/>
              <w:outlineLvl w:val="2"/>
              <w:rPr>
                <w:rFonts w:ascii="仿宋" w:hAnsi="仿宋" w:eastAsia="仿宋" w:cs="仿宋"/>
                <w:kern w:val="0"/>
                <w:sz w:val="28"/>
                <w:szCs w:val="28"/>
              </w:rPr>
            </w:pPr>
            <w:bookmarkStart w:id="113" w:name="_Toc171200619"/>
            <w:r>
              <w:rPr>
                <w:rFonts w:ascii="仿宋" w:hAnsi="仿宋" w:eastAsia="仿宋" w:cs="仿宋"/>
                <w:kern w:val="0"/>
                <w:sz w:val="28"/>
                <w:szCs w:val="28"/>
              </w:rPr>
              <w:t>4</w:t>
            </w:r>
            <w:bookmarkEnd w:id="113"/>
          </w:p>
        </w:tc>
        <w:tc>
          <w:tcPr>
            <w:tcW w:w="8149" w:type="dxa"/>
            <w:vAlign w:val="center"/>
          </w:tcPr>
          <w:p>
            <w:pPr>
              <w:keepNext/>
              <w:keepLines/>
              <w:adjustRightInd w:val="0"/>
              <w:snapToGrid w:val="0"/>
              <w:jc w:val="left"/>
              <w:outlineLvl w:val="2"/>
              <w:rPr>
                <w:rFonts w:ascii="仿宋" w:hAnsi="仿宋" w:eastAsia="仿宋" w:cs="仿宋"/>
                <w:kern w:val="0"/>
                <w:sz w:val="28"/>
                <w:szCs w:val="28"/>
              </w:rPr>
            </w:pPr>
            <w:bookmarkStart w:id="114" w:name="_Toc171200620"/>
            <w:r>
              <w:rPr>
                <w:rFonts w:hint="eastAsia" w:ascii="仿宋" w:hAnsi="仿宋" w:eastAsia="仿宋" w:cs="仿宋"/>
                <w:kern w:val="0"/>
                <w:sz w:val="28"/>
                <w:szCs w:val="28"/>
              </w:rPr>
              <w:t>电脑、</w:t>
            </w:r>
            <w:r>
              <w:rPr>
                <w:rFonts w:ascii="仿宋" w:hAnsi="仿宋" w:eastAsia="仿宋" w:cs="仿宋"/>
                <w:kern w:val="0"/>
                <w:sz w:val="28"/>
                <w:szCs w:val="28"/>
              </w:rPr>
              <w:t>IPAD</w:t>
            </w:r>
            <w:r>
              <w:rPr>
                <w:rFonts w:hint="eastAsia" w:ascii="仿宋" w:hAnsi="仿宋" w:eastAsia="仿宋" w:cs="仿宋"/>
                <w:kern w:val="0"/>
                <w:sz w:val="28"/>
                <w:szCs w:val="28"/>
              </w:rPr>
              <w:t>平板、智能手表等带网络接收信息功能的工具或设备</w:t>
            </w:r>
            <w:bookmarkEnd w:id="11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959" w:type="dxa"/>
            <w:vAlign w:val="center"/>
          </w:tcPr>
          <w:p>
            <w:pPr>
              <w:keepNext/>
              <w:keepLines/>
              <w:adjustRightInd w:val="0"/>
              <w:snapToGrid w:val="0"/>
              <w:jc w:val="center"/>
              <w:outlineLvl w:val="2"/>
              <w:rPr>
                <w:rFonts w:ascii="仿宋" w:hAnsi="仿宋" w:eastAsia="仿宋" w:cs="仿宋"/>
                <w:kern w:val="0"/>
                <w:sz w:val="28"/>
                <w:szCs w:val="28"/>
              </w:rPr>
            </w:pPr>
            <w:bookmarkStart w:id="115" w:name="_Toc171200621"/>
            <w:r>
              <w:rPr>
                <w:rFonts w:ascii="仿宋" w:hAnsi="仿宋" w:eastAsia="仿宋" w:cs="仿宋"/>
                <w:kern w:val="0"/>
                <w:sz w:val="28"/>
                <w:szCs w:val="28"/>
              </w:rPr>
              <w:t>5</w:t>
            </w:r>
            <w:bookmarkEnd w:id="115"/>
          </w:p>
        </w:tc>
        <w:tc>
          <w:tcPr>
            <w:tcW w:w="8149" w:type="dxa"/>
            <w:vAlign w:val="center"/>
          </w:tcPr>
          <w:p>
            <w:pPr>
              <w:keepNext/>
              <w:keepLines/>
              <w:adjustRightInd w:val="0"/>
              <w:snapToGrid w:val="0"/>
              <w:jc w:val="left"/>
              <w:outlineLvl w:val="2"/>
              <w:rPr>
                <w:rFonts w:ascii="仿宋" w:hAnsi="仿宋" w:eastAsia="仿宋" w:cs="仿宋"/>
                <w:kern w:val="0"/>
                <w:sz w:val="28"/>
                <w:szCs w:val="28"/>
              </w:rPr>
            </w:pPr>
            <w:bookmarkStart w:id="116" w:name="_Toc171200622"/>
            <w:r>
              <w:rPr>
                <w:rFonts w:hint="eastAsia" w:ascii="仿宋" w:hAnsi="仿宋" w:eastAsia="仿宋" w:cs="仿宋"/>
                <w:kern w:val="0"/>
                <w:sz w:val="28"/>
                <w:szCs w:val="28"/>
              </w:rPr>
              <w:t>电动工具</w:t>
            </w:r>
            <w:bookmarkEnd w:id="11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5" w:hRule="exact"/>
        </w:trPr>
        <w:tc>
          <w:tcPr>
            <w:tcW w:w="959" w:type="dxa"/>
            <w:vAlign w:val="center"/>
          </w:tcPr>
          <w:p>
            <w:pPr>
              <w:keepNext/>
              <w:keepLines/>
              <w:adjustRightInd w:val="0"/>
              <w:snapToGrid w:val="0"/>
              <w:jc w:val="center"/>
              <w:outlineLvl w:val="2"/>
              <w:rPr>
                <w:rFonts w:ascii="仿宋" w:hAnsi="仿宋" w:eastAsia="仿宋" w:cs="仿宋"/>
                <w:kern w:val="0"/>
                <w:sz w:val="28"/>
                <w:szCs w:val="28"/>
              </w:rPr>
            </w:pPr>
            <w:bookmarkStart w:id="117" w:name="_Toc171200623"/>
            <w:r>
              <w:rPr>
                <w:rFonts w:ascii="仿宋" w:hAnsi="仿宋" w:eastAsia="仿宋" w:cs="仿宋"/>
                <w:kern w:val="0"/>
                <w:sz w:val="28"/>
                <w:szCs w:val="28"/>
              </w:rPr>
              <w:t>6</w:t>
            </w:r>
            <w:bookmarkEnd w:id="117"/>
          </w:p>
        </w:tc>
        <w:tc>
          <w:tcPr>
            <w:tcW w:w="8149" w:type="dxa"/>
            <w:vAlign w:val="center"/>
          </w:tcPr>
          <w:p>
            <w:pPr>
              <w:keepNext/>
              <w:keepLines/>
              <w:adjustRightInd w:val="0"/>
              <w:snapToGrid w:val="0"/>
              <w:jc w:val="left"/>
              <w:outlineLvl w:val="2"/>
              <w:rPr>
                <w:rFonts w:ascii="仿宋" w:hAnsi="仿宋" w:eastAsia="仿宋" w:cs="仿宋"/>
                <w:kern w:val="0"/>
                <w:sz w:val="28"/>
                <w:szCs w:val="28"/>
              </w:rPr>
            </w:pPr>
            <w:bookmarkStart w:id="118" w:name="_Toc171200624"/>
            <w:r>
              <w:rPr>
                <w:rFonts w:hint="eastAsia" w:ascii="仿宋" w:hAnsi="仿宋" w:eastAsia="仿宋" w:cs="仿宋"/>
                <w:kern w:val="0"/>
                <w:sz w:val="28"/>
                <w:szCs w:val="28"/>
              </w:rPr>
              <w:t>《设施设备、材料相关注意事项》中禁止使用的工具</w:t>
            </w:r>
            <w:bookmarkEnd w:id="118"/>
          </w:p>
        </w:tc>
      </w:tr>
    </w:tbl>
    <w:p>
      <w:pPr>
        <w:keepNext w:val="0"/>
        <w:keepLines w:val="0"/>
        <w:pageBreakBefore w:val="0"/>
        <w:widowControl w:val="0"/>
        <w:kinsoku/>
        <w:wordWrap/>
        <w:overflowPunct/>
        <w:topLinePunct w:val="0"/>
        <w:autoSpaceDE/>
        <w:autoSpaceDN/>
        <w:bidi w:val="0"/>
        <w:adjustRightInd/>
        <w:snapToGrid/>
        <w:spacing w:line="560" w:lineRule="exact"/>
        <w:ind w:left="640"/>
        <w:textAlignment w:val="auto"/>
        <w:rPr>
          <w:rFonts w:ascii="仿宋" w:hAnsi="仿宋" w:eastAsia="仿宋" w:cs="仿宋"/>
          <w:sz w:val="32"/>
          <w:szCs w:val="32"/>
        </w:rPr>
      </w:pPr>
      <w:r>
        <w:rPr>
          <w:rFonts w:ascii="仿宋" w:hAnsi="仿宋" w:eastAsia="仿宋" w:cs="仿宋"/>
          <w:sz w:val="32"/>
          <w:szCs w:val="32"/>
        </w:rPr>
        <w:t>4.</w:t>
      </w:r>
      <w:r>
        <w:rPr>
          <w:rFonts w:hint="eastAsia" w:ascii="仿宋" w:hAnsi="仿宋" w:eastAsia="仿宋" w:cs="仿宋"/>
          <w:sz w:val="32"/>
          <w:szCs w:val="32"/>
        </w:rPr>
        <w:t>设施设备、材料相关注意事项</w:t>
      </w:r>
      <w:bookmarkEnd w:id="104"/>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kern w:val="0"/>
          <w:sz w:val="32"/>
          <w:szCs w:val="32"/>
        </w:rPr>
      </w:pPr>
      <w:r>
        <w:rPr>
          <w:rFonts w:hint="eastAsia" w:ascii="仿宋" w:hAnsi="仿宋" w:eastAsia="仿宋" w:cs="仿宋"/>
          <w:kern w:val="0"/>
          <w:sz w:val="32"/>
          <w:szCs w:val="32"/>
        </w:rPr>
        <w:t>（</w:t>
      </w:r>
      <w:r>
        <w:rPr>
          <w:rFonts w:ascii="仿宋" w:hAnsi="仿宋" w:eastAsia="仿宋" w:cs="仿宋"/>
          <w:kern w:val="0"/>
          <w:sz w:val="32"/>
          <w:szCs w:val="32"/>
        </w:rPr>
        <w:t>1</w:t>
      </w:r>
      <w:r>
        <w:rPr>
          <w:rFonts w:hint="eastAsia" w:ascii="仿宋" w:hAnsi="仿宋" w:eastAsia="仿宋" w:cs="仿宋"/>
          <w:kern w:val="0"/>
          <w:sz w:val="32"/>
          <w:szCs w:val="32"/>
        </w:rPr>
        <w:t>）参赛选手可</w:t>
      </w:r>
      <w:r>
        <w:rPr>
          <w:rFonts w:hint="eastAsia" w:ascii="仿宋" w:hAnsi="仿宋" w:eastAsia="仿宋" w:cs="仿宋"/>
          <w:sz w:val="32"/>
          <w:szCs w:val="32"/>
        </w:rPr>
        <w:t>依据自带工具、材料清单</w:t>
      </w:r>
      <w:r>
        <w:rPr>
          <w:rFonts w:hint="eastAsia" w:ascii="仿宋" w:hAnsi="仿宋" w:eastAsia="仿宋" w:cs="仿宋"/>
          <w:kern w:val="0"/>
          <w:sz w:val="32"/>
          <w:szCs w:val="32"/>
        </w:rPr>
        <w:t>，视自身情况自行选择所带参赛工具。电动工具由赛场提供使用；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kern w:val="0"/>
          <w:sz w:val="32"/>
          <w:szCs w:val="32"/>
        </w:rPr>
      </w:pPr>
      <w:r>
        <w:rPr>
          <w:rFonts w:hint="eastAsia" w:ascii="仿宋" w:hAnsi="仿宋" w:eastAsia="仿宋" w:cs="仿宋"/>
          <w:kern w:val="0"/>
          <w:sz w:val="32"/>
          <w:szCs w:val="32"/>
        </w:rPr>
        <w:t>（</w:t>
      </w:r>
      <w:r>
        <w:rPr>
          <w:rFonts w:ascii="仿宋" w:hAnsi="仿宋" w:eastAsia="仿宋" w:cs="仿宋"/>
          <w:kern w:val="0"/>
          <w:sz w:val="32"/>
          <w:szCs w:val="32"/>
        </w:rPr>
        <w:t>2</w:t>
      </w:r>
      <w:r>
        <w:rPr>
          <w:rFonts w:hint="eastAsia" w:ascii="仿宋" w:hAnsi="仿宋" w:eastAsia="仿宋" w:cs="仿宋"/>
          <w:kern w:val="0"/>
          <w:sz w:val="32"/>
          <w:szCs w:val="32"/>
        </w:rPr>
        <w:t>）竞赛期间，参赛选手工具箱（包）及相关工具、材料等应放置在所分配区域内，不能占用其所分配区域以外的任何地面空间；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kern w:val="0"/>
          <w:sz w:val="32"/>
          <w:szCs w:val="32"/>
        </w:rPr>
      </w:pPr>
      <w:r>
        <w:rPr>
          <w:rFonts w:hint="eastAsia" w:ascii="仿宋" w:hAnsi="仿宋" w:eastAsia="仿宋" w:cs="仿宋"/>
          <w:kern w:val="0"/>
          <w:sz w:val="32"/>
          <w:szCs w:val="32"/>
        </w:rPr>
        <w:t>（</w:t>
      </w:r>
      <w:r>
        <w:rPr>
          <w:rFonts w:ascii="仿宋" w:hAnsi="仿宋" w:eastAsia="仿宋" w:cs="仿宋"/>
          <w:kern w:val="0"/>
          <w:sz w:val="32"/>
          <w:szCs w:val="32"/>
        </w:rPr>
        <w:t>3</w:t>
      </w:r>
      <w:r>
        <w:rPr>
          <w:rFonts w:hint="eastAsia" w:ascii="仿宋" w:hAnsi="仿宋" w:eastAsia="仿宋" w:cs="仿宋"/>
          <w:kern w:val="0"/>
          <w:sz w:val="32"/>
          <w:szCs w:val="32"/>
        </w:rPr>
        <w:t>）成型板应在竞赛时间内组装，除非裁判长另有要求外；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kern w:val="0"/>
          <w:sz w:val="32"/>
          <w:szCs w:val="32"/>
        </w:rPr>
      </w:pPr>
      <w:r>
        <w:rPr>
          <w:rFonts w:hint="eastAsia" w:ascii="仿宋" w:hAnsi="仿宋" w:eastAsia="仿宋" w:cs="仿宋"/>
          <w:kern w:val="0"/>
          <w:sz w:val="32"/>
          <w:szCs w:val="32"/>
        </w:rPr>
        <w:t>（</w:t>
      </w:r>
      <w:r>
        <w:rPr>
          <w:rFonts w:ascii="仿宋" w:hAnsi="仿宋" w:eastAsia="仿宋" w:cs="仿宋"/>
          <w:kern w:val="0"/>
          <w:sz w:val="32"/>
          <w:szCs w:val="32"/>
        </w:rPr>
        <w:t>4</w:t>
      </w:r>
      <w:r>
        <w:rPr>
          <w:rFonts w:hint="eastAsia" w:ascii="仿宋" w:hAnsi="仿宋" w:eastAsia="仿宋" w:cs="仿宋"/>
          <w:kern w:val="0"/>
          <w:sz w:val="32"/>
          <w:szCs w:val="32"/>
        </w:rPr>
        <w:t>）开放式容器或桶装水可用无化学海绵清洁砖砌和砌块；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FFFF"/>
          <w:kern w:val="0"/>
          <w:sz w:val="32"/>
          <w:szCs w:val="32"/>
          <w:lang w:eastAsia="zh-CN"/>
        </w:rPr>
      </w:pPr>
      <w:r>
        <w:rPr>
          <w:rFonts w:hint="eastAsia" w:ascii="仿宋" w:hAnsi="仿宋" w:eastAsia="仿宋" w:cs="仿宋"/>
          <w:kern w:val="0"/>
          <w:sz w:val="32"/>
          <w:szCs w:val="32"/>
        </w:rPr>
        <w:t>（</w:t>
      </w:r>
      <w:r>
        <w:rPr>
          <w:rFonts w:ascii="仿宋" w:hAnsi="仿宋" w:eastAsia="仿宋" w:cs="仿宋"/>
          <w:kern w:val="0"/>
          <w:sz w:val="32"/>
          <w:szCs w:val="32"/>
        </w:rPr>
        <w:t>5</w:t>
      </w:r>
      <w:r>
        <w:rPr>
          <w:rFonts w:hint="eastAsia" w:ascii="仿宋" w:hAnsi="仿宋" w:eastAsia="仿宋" w:cs="仿宋"/>
          <w:kern w:val="0"/>
          <w:sz w:val="32"/>
          <w:szCs w:val="32"/>
        </w:rPr>
        <w:t>）技能操作考核常用的，包括</w:t>
      </w:r>
      <w:r>
        <w:rPr>
          <w:rFonts w:ascii="仿宋" w:hAnsi="仿宋" w:eastAsia="仿宋" w:cs="仿宋"/>
          <w:kern w:val="0"/>
          <w:sz w:val="32"/>
          <w:szCs w:val="32"/>
        </w:rPr>
        <w:t>30</w:t>
      </w:r>
      <w:r>
        <w:rPr>
          <w:rFonts w:hint="eastAsia" w:ascii="仿宋" w:hAnsi="仿宋" w:eastAsia="仿宋" w:cs="仿宋"/>
          <w:kern w:val="0"/>
          <w:sz w:val="32"/>
          <w:szCs w:val="32"/>
        </w:rPr>
        <w:t>°、</w:t>
      </w:r>
      <w:r>
        <w:rPr>
          <w:rFonts w:ascii="仿宋" w:hAnsi="仿宋" w:eastAsia="仿宋" w:cs="仿宋"/>
          <w:kern w:val="0"/>
          <w:sz w:val="32"/>
          <w:szCs w:val="32"/>
        </w:rPr>
        <w:t>45</w:t>
      </w:r>
      <w:r>
        <w:rPr>
          <w:rFonts w:hint="eastAsia" w:ascii="仿宋" w:hAnsi="仿宋" w:eastAsia="仿宋" w:cs="仿宋"/>
          <w:kern w:val="0"/>
          <w:sz w:val="32"/>
          <w:szCs w:val="32"/>
        </w:rPr>
        <w:t>°、</w:t>
      </w:r>
      <w:r>
        <w:rPr>
          <w:rFonts w:ascii="仿宋" w:hAnsi="仿宋" w:eastAsia="仿宋" w:cs="仿宋"/>
          <w:kern w:val="0"/>
          <w:sz w:val="32"/>
          <w:szCs w:val="32"/>
        </w:rPr>
        <w:t>60</w:t>
      </w:r>
      <w:r>
        <w:rPr>
          <w:rFonts w:hint="eastAsia" w:ascii="仿宋" w:hAnsi="仿宋" w:eastAsia="仿宋" w:cs="仿宋"/>
          <w:kern w:val="0"/>
          <w:sz w:val="32"/>
          <w:szCs w:val="32"/>
        </w:rPr>
        <w:t>°、</w:t>
      </w:r>
      <w:r>
        <w:rPr>
          <w:rFonts w:ascii="仿宋" w:hAnsi="仿宋" w:eastAsia="仿宋" w:cs="仿宋"/>
          <w:kern w:val="0"/>
          <w:sz w:val="32"/>
          <w:szCs w:val="32"/>
        </w:rPr>
        <w:t>90</w:t>
      </w:r>
      <w:r>
        <w:rPr>
          <w:rFonts w:hint="eastAsia" w:ascii="仿宋" w:hAnsi="仿宋" w:eastAsia="仿宋" w:cs="仿宋"/>
          <w:kern w:val="0"/>
          <w:sz w:val="32"/>
          <w:szCs w:val="32"/>
        </w:rPr>
        <w:t>°成套的三角模板和</w:t>
      </w:r>
      <w:r>
        <w:rPr>
          <w:rFonts w:ascii="仿宋" w:hAnsi="仿宋" w:eastAsia="仿宋" w:cs="仿宋"/>
          <w:bCs/>
          <w:sz w:val="32"/>
          <w:szCs w:val="32"/>
        </w:rPr>
        <w:t>1/2</w:t>
      </w:r>
      <w:r>
        <w:rPr>
          <w:rFonts w:hint="eastAsia" w:ascii="仿宋" w:hAnsi="仿宋" w:eastAsia="仿宋" w:cs="仿宋"/>
          <w:kern w:val="0"/>
          <w:sz w:val="32"/>
          <w:szCs w:val="32"/>
        </w:rPr>
        <w:t>、</w:t>
      </w:r>
      <w:r>
        <w:rPr>
          <w:rFonts w:ascii="仿宋" w:hAnsi="仿宋" w:eastAsia="仿宋" w:cs="仿宋"/>
          <w:bCs/>
          <w:sz w:val="32"/>
          <w:szCs w:val="32"/>
        </w:rPr>
        <w:t>1/4</w:t>
      </w:r>
      <w:r>
        <w:rPr>
          <w:rFonts w:hint="eastAsia" w:ascii="仿宋" w:hAnsi="仿宋" w:eastAsia="仿宋" w:cs="仿宋"/>
          <w:kern w:val="0"/>
          <w:sz w:val="32"/>
          <w:szCs w:val="32"/>
        </w:rPr>
        <w:t>、</w:t>
      </w:r>
      <w:r>
        <w:rPr>
          <w:rFonts w:ascii="仿宋" w:hAnsi="仿宋" w:eastAsia="仿宋" w:cs="仿宋"/>
          <w:bCs/>
          <w:sz w:val="32"/>
          <w:szCs w:val="32"/>
        </w:rPr>
        <w:t>3/4</w:t>
      </w:r>
      <w:r>
        <w:rPr>
          <w:rFonts w:hint="eastAsia" w:ascii="仿宋" w:hAnsi="仿宋" w:eastAsia="仿宋" w:cs="仿宋"/>
          <w:kern w:val="0"/>
          <w:sz w:val="32"/>
          <w:szCs w:val="32"/>
        </w:rPr>
        <w:t>的砌砖模板允许带入赛场</w:t>
      </w:r>
      <w:r>
        <w:rPr>
          <w:rFonts w:hint="eastAsia" w:ascii="仿宋" w:hAnsi="仿宋" w:eastAsia="仿宋" w:cs="仿宋"/>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kern w:val="0"/>
          <w:sz w:val="32"/>
          <w:szCs w:val="32"/>
        </w:rPr>
      </w:pPr>
      <w:r>
        <w:rPr>
          <w:rFonts w:hint="eastAsia" w:ascii="仿宋" w:hAnsi="仿宋" w:eastAsia="仿宋" w:cs="仿宋"/>
          <w:kern w:val="0"/>
          <w:sz w:val="32"/>
          <w:szCs w:val="32"/>
        </w:rPr>
        <w:t>（</w:t>
      </w:r>
      <w:r>
        <w:rPr>
          <w:rFonts w:ascii="仿宋" w:hAnsi="仿宋" w:eastAsia="仿宋" w:cs="仿宋"/>
          <w:kern w:val="0"/>
          <w:sz w:val="32"/>
          <w:szCs w:val="32"/>
        </w:rPr>
        <w:t>6</w:t>
      </w:r>
      <w:r>
        <w:rPr>
          <w:rFonts w:hint="eastAsia" w:ascii="仿宋" w:hAnsi="仿宋" w:eastAsia="仿宋" w:cs="仿宋"/>
          <w:kern w:val="0"/>
          <w:sz w:val="32"/>
          <w:szCs w:val="32"/>
        </w:rPr>
        <w:t>）评分测量过程中可使用参赛选手测量的卷尺、水平尺和直角尺。如参赛选手不能提供使用的，则使用赛场提供的工具进行评分测量。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ascii="仿宋" w:hAnsi="仿宋" w:eastAsia="仿宋" w:cs="仿宋"/>
          <w:sz w:val="32"/>
          <w:szCs w:val="32"/>
        </w:rPr>
      </w:pPr>
      <w:r>
        <w:rPr>
          <w:rFonts w:ascii="仿宋" w:hAnsi="仿宋" w:eastAsia="仿宋" w:cs="仿宋"/>
          <w:sz w:val="32"/>
          <w:szCs w:val="32"/>
        </w:rPr>
        <w:t>5.</w:t>
      </w:r>
      <w:r>
        <w:rPr>
          <w:rFonts w:hint="eastAsia" w:ascii="仿宋" w:hAnsi="仿宋" w:eastAsia="仿宋" w:cs="仿宋"/>
          <w:sz w:val="32"/>
          <w:szCs w:val="32"/>
        </w:rPr>
        <w:t>技能操作考核规则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ascii="仿宋" w:hAnsi="仿宋" w:eastAsia="仿宋" w:cs="仿宋"/>
          <w:bCs/>
          <w:sz w:val="32"/>
          <w:szCs w:val="32"/>
        </w:rPr>
      </w:pPr>
      <w:r>
        <w:rPr>
          <w:rFonts w:hint="eastAsia" w:ascii="仿宋" w:hAnsi="仿宋" w:eastAsia="仿宋" w:cs="仿宋"/>
          <w:bCs/>
          <w:sz w:val="32"/>
          <w:szCs w:val="32"/>
        </w:rPr>
        <w:t>（</w:t>
      </w:r>
      <w:r>
        <w:rPr>
          <w:rFonts w:ascii="仿宋" w:hAnsi="仿宋" w:eastAsia="仿宋" w:cs="仿宋"/>
          <w:bCs/>
          <w:sz w:val="32"/>
          <w:szCs w:val="32"/>
        </w:rPr>
        <w:t>1</w:t>
      </w:r>
      <w:r>
        <w:rPr>
          <w:rFonts w:hint="eastAsia" w:ascii="仿宋" w:hAnsi="仿宋" w:eastAsia="仿宋" w:cs="仿宋"/>
          <w:bCs/>
          <w:sz w:val="32"/>
          <w:szCs w:val="32"/>
        </w:rPr>
        <w:t>）技能操作考核包括施工准备、砌筑工艺与质量、质量检查、安全生产与文明施工、工效等。选手通过按图放线、立皮数杆找平基层、进行排砖、提角、双面挂线砌筑、对墙体进行自检等砌筑手法完成竞赛砌筑作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ascii="仿宋" w:hAnsi="仿宋" w:eastAsia="仿宋" w:cs="仿宋"/>
          <w:bCs/>
          <w:sz w:val="32"/>
          <w:szCs w:val="32"/>
        </w:rPr>
      </w:pPr>
      <w:r>
        <w:rPr>
          <w:rFonts w:hint="eastAsia" w:ascii="仿宋" w:hAnsi="仿宋" w:eastAsia="仿宋" w:cs="仿宋"/>
          <w:bCs/>
          <w:sz w:val="32"/>
          <w:szCs w:val="32"/>
        </w:rPr>
        <w:t>（</w:t>
      </w:r>
      <w:r>
        <w:rPr>
          <w:rFonts w:ascii="仿宋" w:hAnsi="仿宋" w:eastAsia="仿宋" w:cs="仿宋"/>
          <w:bCs/>
          <w:sz w:val="32"/>
          <w:szCs w:val="32"/>
        </w:rPr>
        <w:t>2</w:t>
      </w:r>
      <w:r>
        <w:rPr>
          <w:rFonts w:hint="eastAsia" w:ascii="仿宋" w:hAnsi="仿宋" w:eastAsia="仿宋" w:cs="仿宋"/>
          <w:bCs/>
          <w:sz w:val="32"/>
          <w:szCs w:val="32"/>
        </w:rPr>
        <w:t>）砌筑工法：采用“三一”砌筑法；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ascii="仿宋" w:hAnsi="仿宋" w:eastAsia="仿宋" w:cs="仿宋"/>
          <w:bCs/>
          <w:sz w:val="32"/>
          <w:szCs w:val="32"/>
        </w:rPr>
      </w:pPr>
      <w:r>
        <w:rPr>
          <w:rFonts w:hint="eastAsia" w:ascii="仿宋" w:hAnsi="仿宋" w:eastAsia="仿宋" w:cs="仿宋"/>
          <w:bCs/>
          <w:sz w:val="32"/>
          <w:szCs w:val="32"/>
        </w:rPr>
        <w:t>（</w:t>
      </w:r>
      <w:r>
        <w:rPr>
          <w:rFonts w:ascii="仿宋" w:hAnsi="仿宋" w:eastAsia="仿宋" w:cs="仿宋"/>
          <w:bCs/>
          <w:sz w:val="32"/>
          <w:szCs w:val="32"/>
        </w:rPr>
        <w:t>3</w:t>
      </w:r>
      <w:r>
        <w:rPr>
          <w:rFonts w:hint="eastAsia" w:ascii="仿宋" w:hAnsi="仿宋" w:eastAsia="仿宋" w:cs="仿宋"/>
          <w:bCs/>
          <w:sz w:val="32"/>
          <w:szCs w:val="32"/>
        </w:rPr>
        <w:t>）</w:t>
      </w:r>
      <w:r>
        <w:rPr>
          <w:rFonts w:hint="eastAsia" w:ascii="仿宋" w:hAnsi="仿宋" w:eastAsia="仿宋" w:cs="仿宋"/>
          <w:sz w:val="32"/>
          <w:szCs w:val="32"/>
        </w:rPr>
        <w:t>竞赛场地应按规定设置消防等安全设施。参赛选手应穿长袖、长裤腿工装，穿平底工作鞋，安全帽、手套等劳动保护用品佩戴齐全，但不得有能表明身份的标识；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ascii="仿宋" w:hAnsi="仿宋" w:eastAsia="仿宋" w:cs="仿宋"/>
          <w:bCs/>
          <w:sz w:val="32"/>
          <w:szCs w:val="32"/>
        </w:rPr>
      </w:pPr>
      <w:r>
        <w:rPr>
          <w:rFonts w:hint="eastAsia" w:ascii="仿宋" w:hAnsi="仿宋" w:eastAsia="仿宋" w:cs="仿宋"/>
          <w:bCs/>
          <w:sz w:val="32"/>
          <w:szCs w:val="32"/>
        </w:rPr>
        <w:t>（</w:t>
      </w:r>
      <w:r>
        <w:rPr>
          <w:rFonts w:ascii="仿宋" w:hAnsi="仿宋" w:eastAsia="仿宋" w:cs="仿宋"/>
          <w:bCs/>
          <w:sz w:val="32"/>
          <w:szCs w:val="32"/>
        </w:rPr>
        <w:t>4</w:t>
      </w:r>
      <w:r>
        <w:rPr>
          <w:rFonts w:hint="eastAsia" w:ascii="仿宋" w:hAnsi="仿宋" w:eastAsia="仿宋" w:cs="仿宋"/>
          <w:bCs/>
          <w:sz w:val="32"/>
          <w:szCs w:val="32"/>
        </w:rPr>
        <w:t>）在竞赛前进行抽签来决定竞赛工位，选手在竞赛前</w:t>
      </w:r>
      <w:r>
        <w:rPr>
          <w:rFonts w:ascii="仿宋" w:hAnsi="仿宋" w:eastAsia="仿宋" w:cs="仿宋"/>
          <w:bCs/>
          <w:sz w:val="32"/>
          <w:szCs w:val="32"/>
        </w:rPr>
        <w:t>30</w:t>
      </w:r>
      <w:r>
        <w:rPr>
          <w:rFonts w:hint="eastAsia" w:ascii="仿宋" w:hAnsi="仿宋" w:eastAsia="仿宋" w:cs="仿宋"/>
          <w:bCs/>
          <w:sz w:val="32"/>
          <w:szCs w:val="32"/>
        </w:rPr>
        <w:t>分钟到赛场检录，</w:t>
      </w:r>
      <w:r>
        <w:rPr>
          <w:rFonts w:ascii="仿宋" w:hAnsi="仿宋" w:eastAsia="仿宋" w:cs="仿宋"/>
          <w:bCs/>
          <w:sz w:val="32"/>
          <w:szCs w:val="32"/>
        </w:rPr>
        <w:t>20</w:t>
      </w:r>
      <w:r>
        <w:rPr>
          <w:rFonts w:hint="eastAsia" w:ascii="仿宋" w:hAnsi="仿宋" w:eastAsia="仿宋" w:cs="仿宋"/>
          <w:bCs/>
          <w:sz w:val="32"/>
          <w:szCs w:val="32"/>
        </w:rPr>
        <w:t>分钟进入赛场，并核对现场提供的材料；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ascii="仿宋" w:hAnsi="仿宋" w:eastAsia="仿宋" w:cs="仿宋"/>
          <w:bCs/>
          <w:sz w:val="32"/>
          <w:szCs w:val="32"/>
        </w:rPr>
      </w:pPr>
      <w:r>
        <w:rPr>
          <w:rFonts w:hint="eastAsia" w:ascii="仿宋" w:hAnsi="仿宋" w:eastAsia="仿宋" w:cs="仿宋"/>
          <w:bCs/>
          <w:sz w:val="32"/>
          <w:szCs w:val="32"/>
        </w:rPr>
        <w:t>（</w:t>
      </w:r>
      <w:r>
        <w:rPr>
          <w:rFonts w:ascii="仿宋" w:hAnsi="仿宋" w:eastAsia="仿宋" w:cs="仿宋"/>
          <w:bCs/>
          <w:sz w:val="32"/>
          <w:szCs w:val="32"/>
        </w:rPr>
        <w:t>5</w:t>
      </w:r>
      <w:r>
        <w:rPr>
          <w:rFonts w:hint="eastAsia" w:ascii="仿宋" w:hAnsi="仿宋" w:eastAsia="仿宋" w:cs="仿宋"/>
          <w:bCs/>
          <w:sz w:val="32"/>
          <w:szCs w:val="32"/>
        </w:rPr>
        <w:t>）选手自带工具应经过现场审核，符合竞赛规定和安全要求方可使用；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ascii="仿宋" w:hAnsi="仿宋" w:eastAsia="仿宋" w:cs="仿宋"/>
          <w:bCs/>
          <w:sz w:val="32"/>
          <w:szCs w:val="32"/>
        </w:rPr>
      </w:pPr>
      <w:r>
        <w:rPr>
          <w:rFonts w:hint="eastAsia" w:ascii="仿宋" w:hAnsi="仿宋" w:eastAsia="仿宋" w:cs="仿宋"/>
          <w:bCs/>
          <w:sz w:val="32"/>
          <w:szCs w:val="32"/>
        </w:rPr>
        <w:t>（</w:t>
      </w:r>
      <w:r>
        <w:rPr>
          <w:rFonts w:ascii="仿宋" w:hAnsi="仿宋" w:eastAsia="仿宋" w:cs="仿宋"/>
          <w:bCs/>
          <w:sz w:val="32"/>
          <w:szCs w:val="32"/>
        </w:rPr>
        <w:t>6</w:t>
      </w:r>
      <w:r>
        <w:rPr>
          <w:rFonts w:hint="eastAsia" w:ascii="仿宋" w:hAnsi="仿宋" w:eastAsia="仿宋" w:cs="仿宋"/>
          <w:bCs/>
          <w:sz w:val="32"/>
          <w:szCs w:val="32"/>
        </w:rPr>
        <w:t>）竞赛分</w:t>
      </w:r>
      <w:r>
        <w:rPr>
          <w:rFonts w:ascii="仿宋" w:hAnsi="仿宋" w:eastAsia="仿宋" w:cs="仿宋"/>
          <w:bCs/>
          <w:sz w:val="32"/>
          <w:szCs w:val="32"/>
        </w:rPr>
        <w:t>2</w:t>
      </w:r>
      <w:r>
        <w:rPr>
          <w:rFonts w:hint="eastAsia" w:ascii="仿宋" w:hAnsi="仿宋" w:eastAsia="仿宋" w:cs="仿宋"/>
          <w:bCs/>
          <w:sz w:val="32"/>
          <w:szCs w:val="32"/>
        </w:rPr>
        <w:t>天进行。竞赛期间选手未征得裁判员同意，不得擅自离开赛位。竞赛过程中严禁接受任何形式的场外指导；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ascii="仿宋" w:hAnsi="仿宋" w:eastAsia="仿宋" w:cs="仿宋"/>
          <w:bCs/>
          <w:sz w:val="32"/>
          <w:szCs w:val="32"/>
        </w:rPr>
      </w:pPr>
      <w:r>
        <w:rPr>
          <w:rFonts w:hint="eastAsia" w:ascii="仿宋" w:hAnsi="仿宋" w:eastAsia="仿宋" w:cs="仿宋"/>
          <w:bCs/>
          <w:sz w:val="32"/>
          <w:szCs w:val="32"/>
        </w:rPr>
        <w:t>（</w:t>
      </w:r>
      <w:r>
        <w:rPr>
          <w:rFonts w:ascii="仿宋" w:hAnsi="仿宋" w:eastAsia="仿宋" w:cs="仿宋"/>
          <w:bCs/>
          <w:sz w:val="32"/>
          <w:szCs w:val="32"/>
        </w:rPr>
        <w:t>7</w:t>
      </w:r>
      <w:r>
        <w:rPr>
          <w:rFonts w:hint="eastAsia" w:ascii="仿宋" w:hAnsi="仿宋" w:eastAsia="仿宋" w:cs="仿宋"/>
          <w:bCs/>
          <w:sz w:val="32"/>
          <w:szCs w:val="32"/>
        </w:rPr>
        <w:t>）选手应严格遵守安全操作规程及劳动保护要求，接受裁判员、现场技术服务人员的监督和警示，确保设备及人身安全；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ascii="仿宋" w:hAnsi="仿宋" w:eastAsia="仿宋" w:cs="仿宋"/>
          <w:bCs/>
          <w:sz w:val="32"/>
          <w:szCs w:val="32"/>
        </w:rPr>
      </w:pPr>
      <w:r>
        <w:rPr>
          <w:rFonts w:hint="eastAsia" w:ascii="仿宋" w:hAnsi="仿宋" w:eastAsia="仿宋" w:cs="仿宋"/>
          <w:bCs/>
          <w:sz w:val="32"/>
          <w:szCs w:val="32"/>
        </w:rPr>
        <w:t>（</w:t>
      </w:r>
      <w:r>
        <w:rPr>
          <w:rFonts w:ascii="仿宋" w:hAnsi="仿宋" w:eastAsia="仿宋" w:cs="仿宋"/>
          <w:bCs/>
          <w:sz w:val="32"/>
          <w:szCs w:val="32"/>
        </w:rPr>
        <w:t>8</w:t>
      </w:r>
      <w:r>
        <w:rPr>
          <w:rFonts w:hint="eastAsia" w:ascii="仿宋" w:hAnsi="仿宋" w:eastAsia="仿宋" w:cs="仿宋"/>
          <w:bCs/>
          <w:sz w:val="32"/>
          <w:szCs w:val="32"/>
        </w:rPr>
        <w:t>）参赛选手按照竞赛任务书要求，完成技能操作考核后，应清理现场卫生；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ascii="仿宋" w:hAnsi="仿宋" w:eastAsia="仿宋" w:cs="仿宋"/>
          <w:bCs/>
          <w:sz w:val="32"/>
          <w:szCs w:val="32"/>
        </w:rPr>
      </w:pPr>
      <w:r>
        <w:rPr>
          <w:rFonts w:hint="eastAsia" w:ascii="仿宋" w:hAnsi="仿宋" w:eastAsia="仿宋" w:cs="仿宋"/>
          <w:bCs/>
          <w:sz w:val="32"/>
          <w:szCs w:val="32"/>
        </w:rPr>
        <w:t>（</w:t>
      </w:r>
      <w:r>
        <w:rPr>
          <w:rFonts w:ascii="仿宋" w:hAnsi="仿宋" w:eastAsia="仿宋" w:cs="仿宋"/>
          <w:bCs/>
          <w:sz w:val="32"/>
          <w:szCs w:val="32"/>
        </w:rPr>
        <w:t>9</w:t>
      </w:r>
      <w:r>
        <w:rPr>
          <w:rFonts w:hint="eastAsia" w:ascii="仿宋" w:hAnsi="仿宋" w:eastAsia="仿宋" w:cs="仿宋"/>
          <w:bCs/>
          <w:sz w:val="32"/>
          <w:szCs w:val="32"/>
        </w:rPr>
        <w:t>）竞赛时间到，参赛选手应立即停止作品操作；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ascii="仿宋" w:hAnsi="仿宋" w:eastAsia="仿宋" w:cs="仿宋"/>
          <w:bCs/>
          <w:sz w:val="32"/>
          <w:szCs w:val="32"/>
        </w:rPr>
      </w:pPr>
      <w:r>
        <w:rPr>
          <w:rFonts w:hint="eastAsia" w:ascii="仿宋" w:hAnsi="仿宋" w:eastAsia="仿宋" w:cs="仿宋"/>
          <w:bCs/>
          <w:sz w:val="32"/>
          <w:szCs w:val="32"/>
        </w:rPr>
        <w:t>（</w:t>
      </w:r>
      <w:r>
        <w:rPr>
          <w:rFonts w:ascii="仿宋" w:hAnsi="仿宋" w:eastAsia="仿宋" w:cs="仿宋"/>
          <w:bCs/>
          <w:sz w:val="32"/>
          <w:szCs w:val="32"/>
        </w:rPr>
        <w:t>10</w:t>
      </w:r>
      <w:r>
        <w:rPr>
          <w:rFonts w:hint="eastAsia" w:ascii="仿宋" w:hAnsi="仿宋" w:eastAsia="仿宋" w:cs="仿宋"/>
          <w:bCs/>
          <w:sz w:val="32"/>
          <w:szCs w:val="32"/>
        </w:rPr>
        <w:t>）参赛选手若提前结束竞赛的，应向裁判员举手示意，裁判员应记录参赛选手竞赛终止时间，参赛选手在结束竞赛后不得再进行任何操作。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ascii="仿宋" w:hAnsi="仿宋" w:eastAsia="仿宋" w:cs="仿宋"/>
          <w:bCs/>
          <w:sz w:val="32"/>
          <w:szCs w:val="32"/>
        </w:rPr>
      </w:pPr>
      <w:r>
        <w:rPr>
          <w:rFonts w:ascii="仿宋" w:hAnsi="仿宋" w:eastAsia="仿宋" w:cs="仿宋"/>
          <w:bCs/>
          <w:sz w:val="32"/>
          <w:szCs w:val="32"/>
        </w:rPr>
        <w:t>6.</w:t>
      </w:r>
      <w:r>
        <w:rPr>
          <w:rFonts w:hint="eastAsia" w:ascii="仿宋" w:hAnsi="仿宋" w:eastAsia="仿宋" w:cs="仿宋"/>
          <w:bCs/>
          <w:sz w:val="32"/>
          <w:szCs w:val="32"/>
        </w:rPr>
        <w:t>技能操作考核评分标准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hint="eastAsia" w:ascii="仿宋" w:hAnsi="仿宋" w:eastAsia="仿宋" w:cs="仿宋"/>
          <w:bCs/>
          <w:sz w:val="32"/>
          <w:szCs w:val="32"/>
          <w:lang w:eastAsia="zh-CN"/>
        </w:rPr>
      </w:pPr>
      <w:r>
        <w:rPr>
          <w:rFonts w:hint="eastAsia" w:ascii="仿宋" w:hAnsi="仿宋" w:eastAsia="仿宋" w:cs="仿宋"/>
          <w:bCs/>
          <w:sz w:val="32"/>
          <w:szCs w:val="32"/>
          <w:highlight w:val="none"/>
        </w:rPr>
        <w:t>（</w:t>
      </w:r>
      <w:r>
        <w:rPr>
          <w:rFonts w:ascii="仿宋" w:hAnsi="仿宋" w:eastAsia="仿宋" w:cs="仿宋"/>
          <w:bCs/>
          <w:sz w:val="32"/>
          <w:szCs w:val="32"/>
          <w:highlight w:val="none"/>
        </w:rPr>
        <w:t>1</w:t>
      </w:r>
      <w:r>
        <w:rPr>
          <w:rFonts w:hint="eastAsia" w:ascii="仿宋" w:hAnsi="仿宋" w:eastAsia="仿宋" w:cs="仿宋"/>
          <w:bCs/>
          <w:sz w:val="32"/>
          <w:szCs w:val="32"/>
          <w:highlight w:val="none"/>
        </w:rPr>
        <w:t>）分数权重。试题采用评价与测量方式计分，其中评价分为勾缝和完成两个模块；测量</w:t>
      </w:r>
      <w:r>
        <w:rPr>
          <w:rFonts w:hint="eastAsia" w:ascii="仿宋" w:hAnsi="仿宋" w:eastAsia="仿宋" w:cs="仿宋"/>
          <w:bCs/>
          <w:sz w:val="32"/>
          <w:szCs w:val="32"/>
          <w:highlight w:val="none"/>
          <w:lang w:val="en-US" w:eastAsia="zh-CN"/>
        </w:rPr>
        <w:t>由</w:t>
      </w:r>
      <w:r>
        <w:rPr>
          <w:rFonts w:hint="eastAsia" w:ascii="仿宋" w:hAnsi="仿宋" w:eastAsia="仿宋" w:cs="仿宋"/>
          <w:bCs/>
          <w:sz w:val="32"/>
          <w:szCs w:val="32"/>
          <w:highlight w:val="none"/>
        </w:rPr>
        <w:t>尺寸</w:t>
      </w:r>
      <w:r>
        <w:rPr>
          <w:rFonts w:hint="eastAsia" w:ascii="仿宋" w:hAnsi="仿宋" w:eastAsia="仿宋" w:cs="仿宋"/>
          <w:bCs/>
          <w:sz w:val="32"/>
          <w:szCs w:val="32"/>
          <w:highlight w:val="none"/>
          <w:lang w:eastAsia="zh-CN"/>
        </w:rPr>
        <w:t>、</w:t>
      </w:r>
      <w:r>
        <w:rPr>
          <w:rFonts w:hint="eastAsia" w:ascii="仿宋" w:hAnsi="仿宋" w:eastAsia="仿宋" w:cs="仿宋"/>
          <w:bCs/>
          <w:sz w:val="32"/>
          <w:szCs w:val="32"/>
          <w:highlight w:val="none"/>
        </w:rPr>
        <w:t>水平</w:t>
      </w:r>
      <w:r>
        <w:rPr>
          <w:rFonts w:hint="eastAsia" w:ascii="仿宋" w:hAnsi="仿宋" w:eastAsia="仿宋" w:cs="仿宋"/>
          <w:bCs/>
          <w:sz w:val="32"/>
          <w:szCs w:val="32"/>
          <w:highlight w:val="none"/>
          <w:lang w:eastAsia="zh-CN"/>
        </w:rPr>
        <w:t>、</w:t>
      </w:r>
      <w:r>
        <w:rPr>
          <w:rFonts w:hint="eastAsia" w:ascii="仿宋" w:hAnsi="仿宋" w:eastAsia="仿宋" w:cs="仿宋"/>
          <w:bCs/>
          <w:sz w:val="32"/>
          <w:szCs w:val="32"/>
          <w:highlight w:val="none"/>
        </w:rPr>
        <w:t>垂直</w:t>
      </w:r>
      <w:r>
        <w:rPr>
          <w:rFonts w:hint="eastAsia" w:ascii="仿宋" w:hAnsi="仿宋" w:eastAsia="仿宋" w:cs="仿宋"/>
          <w:bCs/>
          <w:sz w:val="32"/>
          <w:szCs w:val="32"/>
          <w:highlight w:val="none"/>
          <w:lang w:eastAsia="zh-CN"/>
        </w:rPr>
        <w:t>、</w:t>
      </w:r>
      <w:r>
        <w:rPr>
          <w:rFonts w:hint="eastAsia" w:ascii="仿宋" w:hAnsi="仿宋" w:eastAsia="仿宋" w:cs="仿宋"/>
          <w:bCs/>
          <w:sz w:val="32"/>
          <w:szCs w:val="32"/>
          <w:highlight w:val="none"/>
        </w:rPr>
        <w:t>平整和细部</w:t>
      </w:r>
      <w:r>
        <w:rPr>
          <w:rFonts w:hint="eastAsia" w:ascii="仿宋" w:hAnsi="仿宋" w:eastAsia="仿宋" w:cs="仿宋"/>
          <w:bCs/>
          <w:sz w:val="32"/>
          <w:szCs w:val="32"/>
          <w:highlight w:val="none"/>
          <w:lang w:val="en-US" w:eastAsia="zh-CN"/>
        </w:rPr>
        <w:t>共</w:t>
      </w:r>
      <w:r>
        <w:rPr>
          <w:rFonts w:ascii="仿宋" w:hAnsi="仿宋" w:eastAsia="仿宋" w:cs="仿宋"/>
          <w:bCs/>
          <w:sz w:val="32"/>
          <w:szCs w:val="32"/>
          <w:highlight w:val="none"/>
        </w:rPr>
        <w:t>5</w:t>
      </w:r>
      <w:r>
        <w:rPr>
          <w:rFonts w:hint="eastAsia" w:ascii="仿宋" w:hAnsi="仿宋" w:eastAsia="仿宋" w:cs="仿宋"/>
          <w:bCs/>
          <w:sz w:val="32"/>
          <w:szCs w:val="32"/>
          <w:highlight w:val="none"/>
        </w:rPr>
        <w:t>个模块组成。其中评价分为</w:t>
      </w:r>
      <w:r>
        <w:rPr>
          <w:rFonts w:ascii="仿宋" w:hAnsi="仿宋" w:eastAsia="仿宋" w:cs="仿宋"/>
          <w:bCs/>
          <w:sz w:val="32"/>
          <w:szCs w:val="32"/>
          <w:highlight w:val="none"/>
        </w:rPr>
        <w:t>20</w:t>
      </w:r>
      <w:r>
        <w:rPr>
          <w:rFonts w:hint="eastAsia" w:ascii="仿宋" w:hAnsi="仿宋" w:eastAsia="仿宋" w:cs="仿宋"/>
          <w:bCs/>
          <w:sz w:val="32"/>
          <w:szCs w:val="32"/>
          <w:highlight w:val="none"/>
        </w:rPr>
        <w:t>分，测量分为</w:t>
      </w:r>
      <w:r>
        <w:rPr>
          <w:rFonts w:ascii="仿宋" w:hAnsi="仿宋" w:eastAsia="仿宋" w:cs="仿宋"/>
          <w:bCs/>
          <w:sz w:val="32"/>
          <w:szCs w:val="32"/>
          <w:highlight w:val="none"/>
        </w:rPr>
        <w:t>80</w:t>
      </w:r>
      <w:r>
        <w:rPr>
          <w:rFonts w:hint="eastAsia" w:ascii="仿宋" w:hAnsi="仿宋" w:eastAsia="仿宋" w:cs="仿宋"/>
          <w:bCs/>
          <w:sz w:val="32"/>
          <w:szCs w:val="32"/>
          <w:highlight w:val="none"/>
        </w:rPr>
        <w:t>分（见评分</w:t>
      </w:r>
      <w:r>
        <w:rPr>
          <w:rFonts w:hint="eastAsia" w:ascii="仿宋" w:hAnsi="仿宋" w:eastAsia="仿宋" w:cs="仿宋"/>
          <w:bCs/>
          <w:sz w:val="32"/>
          <w:szCs w:val="32"/>
        </w:rPr>
        <w:t>总表）。</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 w:hAnsi="仿宋" w:eastAsia="仿宋" w:cs="仿宋"/>
          <w:kern w:val="0"/>
          <w:sz w:val="32"/>
          <w:szCs w:val="32"/>
        </w:rPr>
      </w:pPr>
      <w:bookmarkStart w:id="119" w:name="_Toc8715"/>
      <w:bookmarkStart w:id="120" w:name="_Toc18865"/>
      <w:r>
        <w:rPr>
          <w:rFonts w:hint="eastAsia" w:ascii="仿宋" w:hAnsi="仿宋" w:eastAsia="仿宋" w:cs="仿宋"/>
          <w:kern w:val="0"/>
          <w:sz w:val="32"/>
          <w:szCs w:val="32"/>
        </w:rPr>
        <w:t>砌筑工赛项评分总表（样表）</w:t>
      </w:r>
    </w:p>
    <w:p>
      <w:pPr>
        <w:widowControl/>
        <w:adjustRightInd w:val="0"/>
        <w:snapToGrid w:val="0"/>
        <w:jc w:val="left"/>
        <w:rPr>
          <w:rFonts w:ascii="仿宋" w:hAnsi="仿宋" w:eastAsia="仿宋" w:cs="仿宋"/>
          <w:kern w:val="0"/>
          <w:sz w:val="28"/>
          <w:szCs w:val="28"/>
        </w:rPr>
      </w:pPr>
      <w:r>
        <w:rPr>
          <w:rFonts w:hint="eastAsia" w:ascii="仿宋" w:hAnsi="仿宋" w:eastAsia="仿宋" w:cs="仿宋"/>
          <w:kern w:val="0"/>
          <w:sz w:val="28"/>
          <w:szCs w:val="28"/>
        </w:rPr>
        <w:t>选手姓名：</w:t>
      </w:r>
      <w:r>
        <w:rPr>
          <w:rFonts w:ascii="仿宋" w:hAnsi="仿宋" w:eastAsia="仿宋" w:cs="仿宋"/>
          <w:kern w:val="0"/>
          <w:sz w:val="28"/>
          <w:szCs w:val="28"/>
        </w:rPr>
        <w:t xml:space="preserve">                                       </w:t>
      </w:r>
      <w:r>
        <w:rPr>
          <w:rFonts w:hint="eastAsia" w:ascii="仿宋" w:hAnsi="仿宋" w:eastAsia="仿宋" w:cs="仿宋"/>
          <w:kern w:val="0"/>
          <w:sz w:val="28"/>
          <w:szCs w:val="28"/>
        </w:rPr>
        <w:t>工位号：</w:t>
      </w:r>
    </w:p>
    <w:tbl>
      <w:tblPr>
        <w:tblStyle w:val="18"/>
        <w:tblW w:w="878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25"/>
        <w:gridCol w:w="2253"/>
        <w:gridCol w:w="1358"/>
        <w:gridCol w:w="1275"/>
        <w:gridCol w:w="1276"/>
        <w:gridCol w:w="17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exact"/>
        </w:trPr>
        <w:tc>
          <w:tcPr>
            <w:tcW w:w="925" w:type="dxa"/>
            <w:vMerge w:val="restart"/>
            <w:vAlign w:val="center"/>
          </w:tcPr>
          <w:p>
            <w:pPr>
              <w:widowControl/>
              <w:adjustRightInd w:val="0"/>
              <w:snapToGrid w:val="0"/>
              <w:jc w:val="center"/>
              <w:rPr>
                <w:rFonts w:ascii="仿宋" w:hAnsi="仿宋" w:eastAsia="仿宋" w:cs="仿宋"/>
                <w:kern w:val="0"/>
                <w:sz w:val="28"/>
                <w:szCs w:val="28"/>
              </w:rPr>
            </w:pPr>
            <w:r>
              <w:rPr>
                <w:rFonts w:hint="eastAsia" w:ascii="仿宋" w:hAnsi="仿宋" w:eastAsia="仿宋" w:cs="仿宋"/>
                <w:kern w:val="0"/>
                <w:sz w:val="28"/>
                <w:szCs w:val="28"/>
              </w:rPr>
              <w:t>标准</w:t>
            </w:r>
          </w:p>
          <w:p>
            <w:pPr>
              <w:widowControl/>
              <w:adjustRightInd w:val="0"/>
              <w:snapToGrid w:val="0"/>
              <w:jc w:val="center"/>
              <w:rPr>
                <w:rFonts w:ascii="仿宋" w:hAnsi="仿宋" w:eastAsia="仿宋" w:cs="仿宋"/>
                <w:kern w:val="0"/>
                <w:sz w:val="28"/>
                <w:szCs w:val="28"/>
              </w:rPr>
            </w:pPr>
            <w:r>
              <w:rPr>
                <w:rFonts w:hint="eastAsia" w:ascii="仿宋" w:hAnsi="仿宋" w:eastAsia="仿宋" w:cs="仿宋"/>
                <w:kern w:val="0"/>
                <w:sz w:val="28"/>
                <w:szCs w:val="28"/>
              </w:rPr>
              <w:t>编号</w:t>
            </w:r>
          </w:p>
        </w:tc>
        <w:tc>
          <w:tcPr>
            <w:tcW w:w="2253" w:type="dxa"/>
            <w:vMerge w:val="restart"/>
            <w:vAlign w:val="center"/>
          </w:tcPr>
          <w:p>
            <w:pPr>
              <w:widowControl/>
              <w:adjustRightInd w:val="0"/>
              <w:snapToGrid w:val="0"/>
              <w:jc w:val="center"/>
              <w:rPr>
                <w:rFonts w:ascii="仿宋" w:hAnsi="仿宋" w:eastAsia="仿宋" w:cs="仿宋"/>
                <w:kern w:val="0"/>
                <w:sz w:val="28"/>
                <w:szCs w:val="28"/>
              </w:rPr>
            </w:pPr>
            <w:r>
              <w:rPr>
                <w:rFonts w:hint="eastAsia" w:ascii="仿宋" w:hAnsi="仿宋" w:eastAsia="仿宋" w:cs="仿宋"/>
                <w:kern w:val="0"/>
                <w:sz w:val="28"/>
                <w:szCs w:val="28"/>
              </w:rPr>
              <w:t>内</w:t>
            </w:r>
            <w:r>
              <w:rPr>
                <w:rFonts w:ascii="仿宋" w:hAnsi="仿宋" w:eastAsia="仿宋" w:cs="仿宋"/>
                <w:kern w:val="0"/>
                <w:sz w:val="28"/>
                <w:szCs w:val="28"/>
              </w:rPr>
              <w:t xml:space="preserve">  </w:t>
            </w:r>
            <w:r>
              <w:rPr>
                <w:rFonts w:hint="eastAsia" w:ascii="仿宋" w:hAnsi="仿宋" w:eastAsia="仿宋" w:cs="仿宋"/>
                <w:kern w:val="0"/>
                <w:sz w:val="28"/>
                <w:szCs w:val="28"/>
              </w:rPr>
              <w:t>容</w:t>
            </w:r>
          </w:p>
        </w:tc>
        <w:tc>
          <w:tcPr>
            <w:tcW w:w="5610" w:type="dxa"/>
            <w:gridSpan w:val="4"/>
            <w:vAlign w:val="center"/>
          </w:tcPr>
          <w:p>
            <w:pPr>
              <w:widowControl/>
              <w:adjustRightInd w:val="0"/>
              <w:snapToGrid w:val="0"/>
              <w:jc w:val="center"/>
              <w:rPr>
                <w:rFonts w:ascii="仿宋" w:hAnsi="仿宋" w:eastAsia="仿宋" w:cs="仿宋"/>
                <w:kern w:val="0"/>
                <w:sz w:val="28"/>
                <w:szCs w:val="28"/>
              </w:rPr>
            </w:pPr>
            <w:r>
              <w:rPr>
                <w:rFonts w:hint="eastAsia" w:ascii="仿宋" w:hAnsi="仿宋" w:eastAsia="仿宋" w:cs="仿宋"/>
                <w:kern w:val="0"/>
                <w:sz w:val="28"/>
                <w:szCs w:val="28"/>
              </w:rPr>
              <w:t>分</w:t>
            </w:r>
            <w:r>
              <w:rPr>
                <w:rFonts w:ascii="仿宋" w:hAnsi="仿宋" w:eastAsia="仿宋" w:cs="仿宋"/>
                <w:kern w:val="0"/>
                <w:sz w:val="28"/>
                <w:szCs w:val="28"/>
              </w:rPr>
              <w:t xml:space="preserve">  </w:t>
            </w:r>
            <w:r>
              <w:rPr>
                <w:rFonts w:hint="eastAsia" w:ascii="仿宋" w:hAnsi="仿宋" w:eastAsia="仿宋" w:cs="仿宋"/>
                <w:kern w:val="0"/>
                <w:sz w:val="28"/>
                <w:szCs w:val="28"/>
              </w:rPr>
              <w:t>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7" w:hRule="exact"/>
        </w:trPr>
        <w:tc>
          <w:tcPr>
            <w:tcW w:w="925" w:type="dxa"/>
            <w:vMerge w:val="continue"/>
            <w:vAlign w:val="center"/>
          </w:tcPr>
          <w:p>
            <w:pPr>
              <w:widowControl/>
              <w:adjustRightInd w:val="0"/>
              <w:snapToGrid w:val="0"/>
              <w:jc w:val="center"/>
              <w:rPr>
                <w:rFonts w:ascii="仿宋" w:hAnsi="仿宋" w:eastAsia="仿宋" w:cs="仿宋"/>
                <w:kern w:val="0"/>
                <w:sz w:val="28"/>
                <w:szCs w:val="28"/>
              </w:rPr>
            </w:pPr>
          </w:p>
        </w:tc>
        <w:tc>
          <w:tcPr>
            <w:tcW w:w="2253" w:type="dxa"/>
            <w:vMerge w:val="continue"/>
            <w:vAlign w:val="center"/>
          </w:tcPr>
          <w:p>
            <w:pPr>
              <w:widowControl/>
              <w:adjustRightInd w:val="0"/>
              <w:snapToGrid w:val="0"/>
              <w:jc w:val="center"/>
              <w:rPr>
                <w:rFonts w:ascii="仿宋" w:hAnsi="仿宋" w:eastAsia="仿宋" w:cs="仿宋"/>
                <w:kern w:val="0"/>
                <w:sz w:val="28"/>
                <w:szCs w:val="28"/>
              </w:rPr>
            </w:pPr>
          </w:p>
        </w:tc>
        <w:tc>
          <w:tcPr>
            <w:tcW w:w="1358" w:type="dxa"/>
            <w:vAlign w:val="center"/>
          </w:tcPr>
          <w:p>
            <w:pPr>
              <w:widowControl/>
              <w:adjustRightInd w:val="0"/>
              <w:snapToGrid w:val="0"/>
              <w:jc w:val="center"/>
              <w:rPr>
                <w:rFonts w:ascii="仿宋" w:hAnsi="仿宋" w:eastAsia="仿宋" w:cs="仿宋"/>
                <w:kern w:val="0"/>
                <w:sz w:val="28"/>
                <w:szCs w:val="28"/>
              </w:rPr>
            </w:pPr>
            <w:r>
              <w:rPr>
                <w:rFonts w:hint="eastAsia" w:ascii="仿宋" w:hAnsi="仿宋" w:eastAsia="仿宋" w:cs="仿宋"/>
                <w:kern w:val="0"/>
                <w:sz w:val="28"/>
                <w:szCs w:val="28"/>
              </w:rPr>
              <w:t>客观分</w:t>
            </w:r>
          </w:p>
        </w:tc>
        <w:tc>
          <w:tcPr>
            <w:tcW w:w="1275" w:type="dxa"/>
            <w:vAlign w:val="center"/>
          </w:tcPr>
          <w:p>
            <w:pPr>
              <w:widowControl/>
              <w:adjustRightInd w:val="0"/>
              <w:snapToGrid w:val="0"/>
              <w:jc w:val="center"/>
              <w:rPr>
                <w:rFonts w:ascii="仿宋" w:hAnsi="仿宋" w:eastAsia="仿宋" w:cs="仿宋"/>
                <w:kern w:val="0"/>
                <w:sz w:val="28"/>
                <w:szCs w:val="28"/>
              </w:rPr>
            </w:pPr>
            <w:r>
              <w:rPr>
                <w:rFonts w:hint="eastAsia" w:ascii="仿宋" w:hAnsi="仿宋" w:eastAsia="仿宋" w:cs="仿宋"/>
                <w:kern w:val="0"/>
                <w:sz w:val="28"/>
                <w:szCs w:val="28"/>
              </w:rPr>
              <w:t>主观分</w:t>
            </w:r>
          </w:p>
        </w:tc>
        <w:tc>
          <w:tcPr>
            <w:tcW w:w="1276" w:type="dxa"/>
            <w:vAlign w:val="center"/>
          </w:tcPr>
          <w:p>
            <w:pPr>
              <w:widowControl/>
              <w:adjustRightInd w:val="0"/>
              <w:snapToGrid w:val="0"/>
              <w:jc w:val="center"/>
              <w:rPr>
                <w:rFonts w:ascii="仿宋" w:hAnsi="仿宋" w:eastAsia="仿宋" w:cs="仿宋"/>
                <w:kern w:val="0"/>
                <w:sz w:val="28"/>
                <w:szCs w:val="28"/>
              </w:rPr>
            </w:pPr>
            <w:r>
              <w:rPr>
                <w:rFonts w:hint="eastAsia" w:ascii="仿宋" w:hAnsi="仿宋" w:eastAsia="仿宋" w:cs="仿宋"/>
                <w:kern w:val="0"/>
                <w:sz w:val="28"/>
                <w:szCs w:val="28"/>
              </w:rPr>
              <w:t>总分</w:t>
            </w:r>
          </w:p>
        </w:tc>
        <w:tc>
          <w:tcPr>
            <w:tcW w:w="1701" w:type="dxa"/>
            <w:vAlign w:val="center"/>
          </w:tcPr>
          <w:p>
            <w:pPr>
              <w:widowControl/>
              <w:adjustRightInd w:val="0"/>
              <w:snapToGrid w:val="0"/>
              <w:jc w:val="center"/>
              <w:rPr>
                <w:rFonts w:ascii="仿宋" w:hAnsi="仿宋" w:eastAsia="仿宋" w:cs="仿宋"/>
                <w:kern w:val="0"/>
                <w:sz w:val="28"/>
                <w:szCs w:val="28"/>
              </w:rPr>
            </w:pPr>
            <w:r>
              <w:rPr>
                <w:rFonts w:hint="eastAsia" w:ascii="仿宋" w:hAnsi="仿宋" w:eastAsia="仿宋" w:cs="仿宋"/>
                <w:kern w:val="0"/>
                <w:sz w:val="28"/>
                <w:szCs w:val="28"/>
              </w:rPr>
              <w:t>实际得分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6" w:hRule="exact"/>
        </w:trPr>
        <w:tc>
          <w:tcPr>
            <w:tcW w:w="925" w:type="dxa"/>
            <w:vAlign w:val="center"/>
          </w:tcPr>
          <w:p>
            <w:pPr>
              <w:widowControl/>
              <w:adjustRightInd w:val="0"/>
              <w:snapToGrid w:val="0"/>
              <w:jc w:val="center"/>
              <w:rPr>
                <w:rFonts w:ascii="仿宋" w:hAnsi="仿宋" w:eastAsia="仿宋" w:cs="仿宋"/>
                <w:kern w:val="0"/>
                <w:sz w:val="28"/>
                <w:szCs w:val="28"/>
              </w:rPr>
            </w:pPr>
            <w:r>
              <w:rPr>
                <w:rFonts w:ascii="仿宋" w:hAnsi="仿宋" w:eastAsia="仿宋" w:cs="仿宋"/>
                <w:kern w:val="0"/>
                <w:sz w:val="28"/>
                <w:szCs w:val="28"/>
              </w:rPr>
              <w:t>A</w:t>
            </w:r>
          </w:p>
        </w:tc>
        <w:tc>
          <w:tcPr>
            <w:tcW w:w="2253" w:type="dxa"/>
            <w:vAlign w:val="center"/>
          </w:tcPr>
          <w:p>
            <w:pPr>
              <w:widowControl/>
              <w:adjustRightInd w:val="0"/>
              <w:snapToGrid w:val="0"/>
              <w:jc w:val="center"/>
              <w:rPr>
                <w:rFonts w:ascii="仿宋" w:hAnsi="仿宋" w:eastAsia="仿宋" w:cs="仿宋"/>
                <w:kern w:val="0"/>
                <w:sz w:val="28"/>
                <w:szCs w:val="28"/>
              </w:rPr>
            </w:pPr>
            <w:r>
              <w:rPr>
                <w:rFonts w:hint="eastAsia" w:ascii="仿宋" w:hAnsi="仿宋" w:eastAsia="仿宋" w:cs="仿宋"/>
                <w:kern w:val="0"/>
                <w:sz w:val="28"/>
                <w:szCs w:val="28"/>
              </w:rPr>
              <w:t>尺</w:t>
            </w:r>
            <w:r>
              <w:rPr>
                <w:rFonts w:ascii="仿宋" w:hAnsi="仿宋" w:eastAsia="仿宋" w:cs="仿宋"/>
                <w:kern w:val="0"/>
                <w:sz w:val="28"/>
                <w:szCs w:val="28"/>
              </w:rPr>
              <w:t xml:space="preserve">  </w:t>
            </w:r>
            <w:r>
              <w:rPr>
                <w:rFonts w:hint="eastAsia" w:ascii="仿宋" w:hAnsi="仿宋" w:eastAsia="仿宋" w:cs="仿宋"/>
                <w:kern w:val="0"/>
                <w:sz w:val="28"/>
                <w:szCs w:val="28"/>
              </w:rPr>
              <w:t>寸</w:t>
            </w:r>
          </w:p>
        </w:tc>
        <w:tc>
          <w:tcPr>
            <w:tcW w:w="1358" w:type="dxa"/>
            <w:vAlign w:val="center"/>
          </w:tcPr>
          <w:p>
            <w:pPr>
              <w:widowControl/>
              <w:adjustRightInd w:val="0"/>
              <w:snapToGrid w:val="0"/>
              <w:jc w:val="center"/>
              <w:rPr>
                <w:rFonts w:ascii="仿宋" w:hAnsi="仿宋" w:eastAsia="仿宋" w:cs="仿宋"/>
                <w:kern w:val="0"/>
                <w:sz w:val="28"/>
                <w:szCs w:val="28"/>
              </w:rPr>
            </w:pPr>
            <w:r>
              <w:rPr>
                <w:rFonts w:ascii="仿宋" w:hAnsi="仿宋" w:eastAsia="仿宋" w:cs="仿宋"/>
                <w:kern w:val="0"/>
                <w:sz w:val="28"/>
                <w:szCs w:val="28"/>
              </w:rPr>
              <w:t>20</w:t>
            </w:r>
          </w:p>
        </w:tc>
        <w:tc>
          <w:tcPr>
            <w:tcW w:w="1275" w:type="dxa"/>
            <w:vAlign w:val="center"/>
          </w:tcPr>
          <w:p>
            <w:pPr>
              <w:widowControl/>
              <w:adjustRightInd w:val="0"/>
              <w:snapToGrid w:val="0"/>
              <w:jc w:val="center"/>
              <w:rPr>
                <w:rFonts w:ascii="仿宋" w:hAnsi="仿宋" w:eastAsia="仿宋" w:cs="仿宋"/>
                <w:kern w:val="0"/>
                <w:sz w:val="28"/>
                <w:szCs w:val="28"/>
              </w:rPr>
            </w:pPr>
          </w:p>
        </w:tc>
        <w:tc>
          <w:tcPr>
            <w:tcW w:w="1276" w:type="dxa"/>
            <w:vAlign w:val="center"/>
          </w:tcPr>
          <w:p>
            <w:pPr>
              <w:widowControl/>
              <w:adjustRightInd w:val="0"/>
              <w:snapToGrid w:val="0"/>
              <w:jc w:val="center"/>
              <w:rPr>
                <w:rFonts w:ascii="仿宋" w:hAnsi="仿宋" w:eastAsia="仿宋" w:cs="仿宋"/>
                <w:kern w:val="0"/>
                <w:sz w:val="28"/>
                <w:szCs w:val="28"/>
              </w:rPr>
            </w:pPr>
            <w:r>
              <w:rPr>
                <w:rFonts w:ascii="仿宋" w:hAnsi="仿宋" w:eastAsia="仿宋" w:cs="仿宋"/>
                <w:kern w:val="0"/>
                <w:sz w:val="28"/>
                <w:szCs w:val="28"/>
              </w:rPr>
              <w:t>20</w:t>
            </w:r>
          </w:p>
        </w:tc>
        <w:tc>
          <w:tcPr>
            <w:tcW w:w="1701" w:type="dxa"/>
            <w:vAlign w:val="center"/>
          </w:tcPr>
          <w:p>
            <w:pPr>
              <w:widowControl/>
              <w:adjustRightInd w:val="0"/>
              <w:snapToGrid w:val="0"/>
              <w:jc w:val="center"/>
              <w:rPr>
                <w:rFonts w:ascii="仿宋" w:hAnsi="仿宋" w:eastAsia="仿宋" w:cs="仿宋"/>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6" w:hRule="exact"/>
        </w:trPr>
        <w:tc>
          <w:tcPr>
            <w:tcW w:w="925" w:type="dxa"/>
            <w:vAlign w:val="center"/>
          </w:tcPr>
          <w:p>
            <w:pPr>
              <w:widowControl/>
              <w:adjustRightInd w:val="0"/>
              <w:snapToGrid w:val="0"/>
              <w:jc w:val="center"/>
              <w:rPr>
                <w:rFonts w:ascii="仿宋" w:hAnsi="仿宋" w:eastAsia="仿宋" w:cs="仿宋"/>
                <w:kern w:val="0"/>
                <w:sz w:val="28"/>
                <w:szCs w:val="28"/>
              </w:rPr>
            </w:pPr>
            <w:r>
              <w:rPr>
                <w:rFonts w:ascii="仿宋" w:hAnsi="仿宋" w:eastAsia="仿宋" w:cs="仿宋"/>
                <w:kern w:val="0"/>
                <w:sz w:val="28"/>
                <w:szCs w:val="28"/>
              </w:rPr>
              <w:t>B</w:t>
            </w:r>
          </w:p>
        </w:tc>
        <w:tc>
          <w:tcPr>
            <w:tcW w:w="2253" w:type="dxa"/>
            <w:vAlign w:val="center"/>
          </w:tcPr>
          <w:p>
            <w:pPr>
              <w:widowControl/>
              <w:adjustRightInd w:val="0"/>
              <w:snapToGrid w:val="0"/>
              <w:jc w:val="center"/>
              <w:rPr>
                <w:rFonts w:ascii="仿宋" w:hAnsi="仿宋" w:eastAsia="仿宋" w:cs="仿宋"/>
                <w:kern w:val="0"/>
                <w:sz w:val="28"/>
                <w:szCs w:val="28"/>
              </w:rPr>
            </w:pPr>
            <w:r>
              <w:rPr>
                <w:rFonts w:hint="eastAsia" w:ascii="仿宋" w:hAnsi="仿宋" w:eastAsia="仿宋" w:cs="仿宋"/>
                <w:kern w:val="0"/>
                <w:sz w:val="28"/>
                <w:szCs w:val="28"/>
              </w:rPr>
              <w:t>水</w:t>
            </w:r>
            <w:r>
              <w:rPr>
                <w:rFonts w:ascii="仿宋" w:hAnsi="仿宋" w:eastAsia="仿宋" w:cs="仿宋"/>
                <w:kern w:val="0"/>
                <w:sz w:val="28"/>
                <w:szCs w:val="28"/>
              </w:rPr>
              <w:t xml:space="preserve">  </w:t>
            </w:r>
            <w:r>
              <w:rPr>
                <w:rFonts w:hint="eastAsia" w:ascii="仿宋" w:hAnsi="仿宋" w:eastAsia="仿宋" w:cs="仿宋"/>
                <w:kern w:val="0"/>
                <w:sz w:val="28"/>
                <w:szCs w:val="28"/>
              </w:rPr>
              <w:t>平</w:t>
            </w:r>
          </w:p>
        </w:tc>
        <w:tc>
          <w:tcPr>
            <w:tcW w:w="1358" w:type="dxa"/>
            <w:vAlign w:val="center"/>
          </w:tcPr>
          <w:p>
            <w:pPr>
              <w:widowControl/>
              <w:adjustRightInd w:val="0"/>
              <w:snapToGrid w:val="0"/>
              <w:jc w:val="center"/>
              <w:rPr>
                <w:rFonts w:ascii="仿宋" w:hAnsi="仿宋" w:eastAsia="仿宋" w:cs="仿宋"/>
                <w:kern w:val="0"/>
                <w:sz w:val="28"/>
                <w:szCs w:val="28"/>
              </w:rPr>
            </w:pPr>
            <w:r>
              <w:rPr>
                <w:rFonts w:ascii="仿宋" w:hAnsi="仿宋" w:eastAsia="仿宋" w:cs="仿宋"/>
                <w:kern w:val="0"/>
                <w:sz w:val="28"/>
                <w:szCs w:val="28"/>
              </w:rPr>
              <w:t>10</w:t>
            </w:r>
          </w:p>
        </w:tc>
        <w:tc>
          <w:tcPr>
            <w:tcW w:w="1275" w:type="dxa"/>
            <w:vAlign w:val="center"/>
          </w:tcPr>
          <w:p>
            <w:pPr>
              <w:widowControl/>
              <w:adjustRightInd w:val="0"/>
              <w:snapToGrid w:val="0"/>
              <w:jc w:val="center"/>
              <w:rPr>
                <w:rFonts w:ascii="仿宋" w:hAnsi="仿宋" w:eastAsia="仿宋" w:cs="仿宋"/>
                <w:kern w:val="0"/>
                <w:sz w:val="28"/>
                <w:szCs w:val="28"/>
              </w:rPr>
            </w:pPr>
          </w:p>
        </w:tc>
        <w:tc>
          <w:tcPr>
            <w:tcW w:w="1276" w:type="dxa"/>
            <w:vAlign w:val="center"/>
          </w:tcPr>
          <w:p>
            <w:pPr>
              <w:widowControl/>
              <w:adjustRightInd w:val="0"/>
              <w:snapToGrid w:val="0"/>
              <w:jc w:val="center"/>
              <w:rPr>
                <w:rFonts w:ascii="仿宋" w:hAnsi="仿宋" w:eastAsia="仿宋" w:cs="仿宋"/>
                <w:kern w:val="0"/>
                <w:sz w:val="28"/>
                <w:szCs w:val="28"/>
              </w:rPr>
            </w:pPr>
            <w:r>
              <w:rPr>
                <w:rFonts w:ascii="仿宋" w:hAnsi="仿宋" w:eastAsia="仿宋" w:cs="仿宋"/>
                <w:kern w:val="0"/>
                <w:sz w:val="28"/>
                <w:szCs w:val="28"/>
              </w:rPr>
              <w:t>10</w:t>
            </w:r>
          </w:p>
        </w:tc>
        <w:tc>
          <w:tcPr>
            <w:tcW w:w="1701" w:type="dxa"/>
            <w:vAlign w:val="center"/>
          </w:tcPr>
          <w:p>
            <w:pPr>
              <w:widowControl/>
              <w:adjustRightInd w:val="0"/>
              <w:snapToGrid w:val="0"/>
              <w:jc w:val="center"/>
              <w:rPr>
                <w:rFonts w:ascii="仿宋" w:hAnsi="仿宋" w:eastAsia="仿宋" w:cs="仿宋"/>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386" w:hRule="exact"/>
        </w:trPr>
        <w:tc>
          <w:tcPr>
            <w:tcW w:w="925" w:type="dxa"/>
            <w:vAlign w:val="center"/>
          </w:tcPr>
          <w:p>
            <w:pPr>
              <w:widowControl/>
              <w:adjustRightInd w:val="0"/>
              <w:snapToGrid w:val="0"/>
              <w:jc w:val="center"/>
              <w:rPr>
                <w:rFonts w:ascii="仿宋" w:hAnsi="仿宋" w:eastAsia="仿宋" w:cs="仿宋"/>
                <w:kern w:val="0"/>
                <w:sz w:val="28"/>
                <w:szCs w:val="28"/>
              </w:rPr>
            </w:pPr>
            <w:r>
              <w:rPr>
                <w:rFonts w:ascii="仿宋" w:hAnsi="仿宋" w:eastAsia="仿宋" w:cs="仿宋"/>
                <w:kern w:val="0"/>
                <w:sz w:val="28"/>
                <w:szCs w:val="28"/>
              </w:rPr>
              <w:t>C</w:t>
            </w:r>
          </w:p>
        </w:tc>
        <w:tc>
          <w:tcPr>
            <w:tcW w:w="2253" w:type="dxa"/>
            <w:vAlign w:val="center"/>
          </w:tcPr>
          <w:p>
            <w:pPr>
              <w:widowControl/>
              <w:adjustRightInd w:val="0"/>
              <w:snapToGrid w:val="0"/>
              <w:jc w:val="center"/>
              <w:rPr>
                <w:rFonts w:ascii="仿宋" w:hAnsi="仿宋" w:eastAsia="仿宋" w:cs="仿宋"/>
                <w:kern w:val="0"/>
                <w:sz w:val="28"/>
                <w:szCs w:val="28"/>
              </w:rPr>
            </w:pPr>
            <w:r>
              <w:rPr>
                <w:rFonts w:hint="eastAsia" w:ascii="仿宋" w:hAnsi="仿宋" w:eastAsia="仿宋" w:cs="仿宋"/>
                <w:kern w:val="0"/>
                <w:sz w:val="28"/>
                <w:szCs w:val="28"/>
              </w:rPr>
              <w:t>垂直度</w:t>
            </w:r>
          </w:p>
        </w:tc>
        <w:tc>
          <w:tcPr>
            <w:tcW w:w="1358" w:type="dxa"/>
            <w:vAlign w:val="center"/>
          </w:tcPr>
          <w:p>
            <w:pPr>
              <w:widowControl/>
              <w:adjustRightInd w:val="0"/>
              <w:snapToGrid w:val="0"/>
              <w:jc w:val="center"/>
              <w:rPr>
                <w:rFonts w:ascii="仿宋" w:hAnsi="仿宋" w:eastAsia="仿宋" w:cs="仿宋"/>
                <w:kern w:val="0"/>
                <w:sz w:val="28"/>
                <w:szCs w:val="28"/>
              </w:rPr>
            </w:pPr>
            <w:r>
              <w:rPr>
                <w:rFonts w:ascii="仿宋" w:hAnsi="仿宋" w:eastAsia="仿宋" w:cs="仿宋"/>
                <w:kern w:val="0"/>
                <w:sz w:val="28"/>
                <w:szCs w:val="28"/>
              </w:rPr>
              <w:t>20</w:t>
            </w:r>
          </w:p>
        </w:tc>
        <w:tc>
          <w:tcPr>
            <w:tcW w:w="1275" w:type="dxa"/>
            <w:vAlign w:val="center"/>
          </w:tcPr>
          <w:p>
            <w:pPr>
              <w:widowControl/>
              <w:adjustRightInd w:val="0"/>
              <w:snapToGrid w:val="0"/>
              <w:jc w:val="center"/>
              <w:rPr>
                <w:rFonts w:ascii="仿宋" w:hAnsi="仿宋" w:eastAsia="仿宋" w:cs="仿宋"/>
                <w:kern w:val="0"/>
                <w:sz w:val="28"/>
                <w:szCs w:val="28"/>
              </w:rPr>
            </w:pPr>
          </w:p>
        </w:tc>
        <w:tc>
          <w:tcPr>
            <w:tcW w:w="1276" w:type="dxa"/>
            <w:vAlign w:val="center"/>
          </w:tcPr>
          <w:p>
            <w:pPr>
              <w:widowControl/>
              <w:adjustRightInd w:val="0"/>
              <w:snapToGrid w:val="0"/>
              <w:jc w:val="center"/>
              <w:rPr>
                <w:rFonts w:ascii="仿宋" w:hAnsi="仿宋" w:eastAsia="仿宋" w:cs="仿宋"/>
                <w:kern w:val="0"/>
                <w:sz w:val="28"/>
                <w:szCs w:val="28"/>
              </w:rPr>
            </w:pPr>
            <w:r>
              <w:rPr>
                <w:rFonts w:ascii="仿宋" w:hAnsi="仿宋" w:eastAsia="仿宋" w:cs="仿宋"/>
                <w:kern w:val="0"/>
                <w:sz w:val="28"/>
                <w:szCs w:val="28"/>
              </w:rPr>
              <w:t>20</w:t>
            </w:r>
          </w:p>
        </w:tc>
        <w:tc>
          <w:tcPr>
            <w:tcW w:w="1701" w:type="dxa"/>
            <w:vAlign w:val="center"/>
          </w:tcPr>
          <w:p>
            <w:pPr>
              <w:widowControl/>
              <w:adjustRightInd w:val="0"/>
              <w:snapToGrid w:val="0"/>
              <w:jc w:val="center"/>
              <w:rPr>
                <w:rFonts w:ascii="仿宋" w:hAnsi="仿宋" w:eastAsia="仿宋" w:cs="仿宋"/>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6" w:hRule="exact"/>
        </w:trPr>
        <w:tc>
          <w:tcPr>
            <w:tcW w:w="925" w:type="dxa"/>
            <w:vAlign w:val="center"/>
          </w:tcPr>
          <w:p>
            <w:pPr>
              <w:widowControl/>
              <w:adjustRightInd w:val="0"/>
              <w:snapToGrid w:val="0"/>
              <w:jc w:val="center"/>
              <w:rPr>
                <w:rFonts w:ascii="仿宋" w:hAnsi="仿宋" w:eastAsia="仿宋" w:cs="仿宋"/>
                <w:kern w:val="0"/>
                <w:sz w:val="28"/>
                <w:szCs w:val="28"/>
              </w:rPr>
            </w:pPr>
            <w:r>
              <w:rPr>
                <w:rFonts w:ascii="仿宋" w:hAnsi="仿宋" w:eastAsia="仿宋" w:cs="仿宋"/>
                <w:kern w:val="0"/>
                <w:sz w:val="28"/>
                <w:szCs w:val="28"/>
              </w:rPr>
              <w:t>D</w:t>
            </w:r>
          </w:p>
        </w:tc>
        <w:tc>
          <w:tcPr>
            <w:tcW w:w="2253" w:type="dxa"/>
            <w:vAlign w:val="center"/>
          </w:tcPr>
          <w:p>
            <w:pPr>
              <w:widowControl/>
              <w:adjustRightInd w:val="0"/>
              <w:snapToGrid w:val="0"/>
              <w:jc w:val="center"/>
              <w:rPr>
                <w:rFonts w:ascii="仿宋" w:hAnsi="仿宋" w:eastAsia="仿宋" w:cs="仿宋"/>
                <w:kern w:val="0"/>
                <w:sz w:val="28"/>
                <w:szCs w:val="28"/>
              </w:rPr>
            </w:pPr>
            <w:r>
              <w:rPr>
                <w:rFonts w:hint="eastAsia" w:ascii="仿宋" w:hAnsi="仿宋" w:eastAsia="仿宋" w:cs="仿宋"/>
                <w:kern w:val="0"/>
                <w:sz w:val="28"/>
                <w:szCs w:val="28"/>
              </w:rPr>
              <w:t>对齐（平整度）</w:t>
            </w:r>
          </w:p>
        </w:tc>
        <w:tc>
          <w:tcPr>
            <w:tcW w:w="1358" w:type="dxa"/>
            <w:vAlign w:val="center"/>
          </w:tcPr>
          <w:p>
            <w:pPr>
              <w:widowControl/>
              <w:adjustRightInd w:val="0"/>
              <w:snapToGrid w:val="0"/>
              <w:jc w:val="center"/>
              <w:rPr>
                <w:rFonts w:ascii="仿宋" w:hAnsi="仿宋" w:eastAsia="仿宋" w:cs="仿宋"/>
                <w:kern w:val="0"/>
                <w:sz w:val="28"/>
                <w:szCs w:val="28"/>
              </w:rPr>
            </w:pPr>
            <w:r>
              <w:rPr>
                <w:rFonts w:ascii="仿宋" w:hAnsi="仿宋" w:eastAsia="仿宋" w:cs="仿宋"/>
                <w:kern w:val="0"/>
                <w:sz w:val="28"/>
                <w:szCs w:val="28"/>
              </w:rPr>
              <w:t>10</w:t>
            </w:r>
          </w:p>
        </w:tc>
        <w:tc>
          <w:tcPr>
            <w:tcW w:w="1275" w:type="dxa"/>
            <w:vAlign w:val="center"/>
          </w:tcPr>
          <w:p>
            <w:pPr>
              <w:widowControl/>
              <w:adjustRightInd w:val="0"/>
              <w:snapToGrid w:val="0"/>
              <w:jc w:val="center"/>
              <w:rPr>
                <w:rFonts w:ascii="仿宋" w:hAnsi="仿宋" w:eastAsia="仿宋" w:cs="仿宋"/>
                <w:kern w:val="0"/>
                <w:sz w:val="28"/>
                <w:szCs w:val="28"/>
              </w:rPr>
            </w:pPr>
          </w:p>
        </w:tc>
        <w:tc>
          <w:tcPr>
            <w:tcW w:w="1276" w:type="dxa"/>
            <w:vAlign w:val="center"/>
          </w:tcPr>
          <w:p>
            <w:pPr>
              <w:widowControl/>
              <w:adjustRightInd w:val="0"/>
              <w:snapToGrid w:val="0"/>
              <w:jc w:val="center"/>
              <w:rPr>
                <w:rFonts w:ascii="仿宋" w:hAnsi="仿宋" w:eastAsia="仿宋" w:cs="仿宋"/>
                <w:kern w:val="0"/>
                <w:sz w:val="28"/>
                <w:szCs w:val="28"/>
              </w:rPr>
            </w:pPr>
            <w:r>
              <w:rPr>
                <w:rFonts w:ascii="仿宋" w:hAnsi="仿宋" w:eastAsia="仿宋" w:cs="仿宋"/>
                <w:kern w:val="0"/>
                <w:sz w:val="28"/>
                <w:szCs w:val="28"/>
              </w:rPr>
              <w:t>10</w:t>
            </w:r>
          </w:p>
        </w:tc>
        <w:tc>
          <w:tcPr>
            <w:tcW w:w="1701" w:type="dxa"/>
            <w:vAlign w:val="center"/>
          </w:tcPr>
          <w:p>
            <w:pPr>
              <w:widowControl/>
              <w:adjustRightInd w:val="0"/>
              <w:snapToGrid w:val="0"/>
              <w:jc w:val="center"/>
              <w:rPr>
                <w:rFonts w:ascii="仿宋" w:hAnsi="仿宋" w:eastAsia="仿宋" w:cs="仿宋"/>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6" w:hRule="exact"/>
        </w:trPr>
        <w:tc>
          <w:tcPr>
            <w:tcW w:w="925" w:type="dxa"/>
            <w:vAlign w:val="center"/>
          </w:tcPr>
          <w:p>
            <w:pPr>
              <w:widowControl/>
              <w:adjustRightInd w:val="0"/>
              <w:snapToGrid w:val="0"/>
              <w:jc w:val="center"/>
              <w:rPr>
                <w:rFonts w:ascii="仿宋" w:hAnsi="仿宋" w:eastAsia="仿宋" w:cs="仿宋"/>
                <w:kern w:val="0"/>
                <w:sz w:val="28"/>
                <w:szCs w:val="28"/>
              </w:rPr>
            </w:pPr>
            <w:r>
              <w:rPr>
                <w:rFonts w:ascii="仿宋" w:hAnsi="仿宋" w:eastAsia="仿宋" w:cs="仿宋"/>
                <w:kern w:val="0"/>
                <w:sz w:val="28"/>
                <w:szCs w:val="28"/>
              </w:rPr>
              <w:t>E</w:t>
            </w:r>
          </w:p>
        </w:tc>
        <w:tc>
          <w:tcPr>
            <w:tcW w:w="2253" w:type="dxa"/>
            <w:vAlign w:val="center"/>
          </w:tcPr>
          <w:p>
            <w:pPr>
              <w:widowControl/>
              <w:adjustRightInd w:val="0"/>
              <w:snapToGrid w:val="0"/>
              <w:jc w:val="center"/>
              <w:rPr>
                <w:rFonts w:ascii="仿宋" w:hAnsi="仿宋" w:eastAsia="仿宋" w:cs="仿宋"/>
                <w:kern w:val="0"/>
                <w:sz w:val="28"/>
                <w:szCs w:val="28"/>
              </w:rPr>
            </w:pPr>
            <w:r>
              <w:rPr>
                <w:rFonts w:hint="eastAsia" w:ascii="仿宋" w:hAnsi="仿宋" w:eastAsia="仿宋" w:cs="仿宋"/>
                <w:kern w:val="0"/>
                <w:sz w:val="28"/>
                <w:szCs w:val="28"/>
              </w:rPr>
              <w:t>细</w:t>
            </w:r>
            <w:r>
              <w:rPr>
                <w:rFonts w:ascii="仿宋" w:hAnsi="仿宋" w:eastAsia="仿宋" w:cs="仿宋"/>
                <w:kern w:val="0"/>
                <w:sz w:val="28"/>
                <w:szCs w:val="28"/>
              </w:rPr>
              <w:t xml:space="preserve">  </w:t>
            </w:r>
            <w:r>
              <w:rPr>
                <w:rFonts w:hint="eastAsia" w:ascii="仿宋" w:hAnsi="仿宋" w:eastAsia="仿宋" w:cs="仿宋"/>
                <w:kern w:val="0"/>
                <w:sz w:val="28"/>
                <w:szCs w:val="28"/>
              </w:rPr>
              <w:t>部</w:t>
            </w:r>
          </w:p>
        </w:tc>
        <w:tc>
          <w:tcPr>
            <w:tcW w:w="1358" w:type="dxa"/>
            <w:vAlign w:val="center"/>
          </w:tcPr>
          <w:p>
            <w:pPr>
              <w:widowControl/>
              <w:adjustRightInd w:val="0"/>
              <w:snapToGrid w:val="0"/>
              <w:jc w:val="center"/>
              <w:rPr>
                <w:rFonts w:ascii="仿宋" w:hAnsi="仿宋" w:eastAsia="仿宋" w:cs="仿宋"/>
                <w:kern w:val="0"/>
                <w:sz w:val="28"/>
                <w:szCs w:val="28"/>
              </w:rPr>
            </w:pPr>
            <w:r>
              <w:rPr>
                <w:rFonts w:ascii="仿宋" w:hAnsi="仿宋" w:eastAsia="仿宋" w:cs="仿宋"/>
                <w:kern w:val="0"/>
                <w:sz w:val="28"/>
                <w:szCs w:val="28"/>
              </w:rPr>
              <w:t>20</w:t>
            </w:r>
          </w:p>
        </w:tc>
        <w:tc>
          <w:tcPr>
            <w:tcW w:w="1275" w:type="dxa"/>
            <w:vAlign w:val="center"/>
          </w:tcPr>
          <w:p>
            <w:pPr>
              <w:widowControl/>
              <w:adjustRightInd w:val="0"/>
              <w:snapToGrid w:val="0"/>
              <w:jc w:val="center"/>
              <w:rPr>
                <w:rFonts w:ascii="仿宋" w:hAnsi="仿宋" w:eastAsia="仿宋" w:cs="仿宋"/>
                <w:kern w:val="0"/>
                <w:sz w:val="28"/>
                <w:szCs w:val="28"/>
              </w:rPr>
            </w:pPr>
          </w:p>
        </w:tc>
        <w:tc>
          <w:tcPr>
            <w:tcW w:w="1276" w:type="dxa"/>
            <w:vAlign w:val="center"/>
          </w:tcPr>
          <w:p>
            <w:pPr>
              <w:widowControl/>
              <w:adjustRightInd w:val="0"/>
              <w:snapToGrid w:val="0"/>
              <w:jc w:val="center"/>
              <w:rPr>
                <w:rFonts w:ascii="仿宋" w:hAnsi="仿宋" w:eastAsia="仿宋" w:cs="仿宋"/>
                <w:kern w:val="0"/>
                <w:sz w:val="28"/>
                <w:szCs w:val="28"/>
              </w:rPr>
            </w:pPr>
            <w:r>
              <w:rPr>
                <w:rFonts w:ascii="仿宋" w:hAnsi="仿宋" w:eastAsia="仿宋" w:cs="仿宋"/>
                <w:kern w:val="0"/>
                <w:sz w:val="28"/>
                <w:szCs w:val="28"/>
              </w:rPr>
              <w:t>20</w:t>
            </w:r>
          </w:p>
        </w:tc>
        <w:tc>
          <w:tcPr>
            <w:tcW w:w="1701" w:type="dxa"/>
            <w:vAlign w:val="center"/>
          </w:tcPr>
          <w:p>
            <w:pPr>
              <w:widowControl/>
              <w:adjustRightInd w:val="0"/>
              <w:snapToGrid w:val="0"/>
              <w:jc w:val="center"/>
              <w:rPr>
                <w:rFonts w:ascii="仿宋" w:hAnsi="仿宋" w:eastAsia="仿宋" w:cs="仿宋"/>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6" w:hRule="exact"/>
        </w:trPr>
        <w:tc>
          <w:tcPr>
            <w:tcW w:w="925" w:type="dxa"/>
            <w:vAlign w:val="center"/>
          </w:tcPr>
          <w:p>
            <w:pPr>
              <w:widowControl/>
              <w:adjustRightInd w:val="0"/>
              <w:snapToGrid w:val="0"/>
              <w:jc w:val="center"/>
              <w:rPr>
                <w:rFonts w:ascii="仿宋" w:hAnsi="仿宋" w:eastAsia="仿宋" w:cs="仿宋"/>
                <w:kern w:val="0"/>
                <w:sz w:val="28"/>
                <w:szCs w:val="28"/>
              </w:rPr>
            </w:pPr>
            <w:r>
              <w:rPr>
                <w:rFonts w:ascii="仿宋" w:hAnsi="仿宋" w:eastAsia="仿宋" w:cs="仿宋"/>
                <w:kern w:val="0"/>
                <w:sz w:val="28"/>
                <w:szCs w:val="28"/>
              </w:rPr>
              <w:t>F</w:t>
            </w:r>
          </w:p>
        </w:tc>
        <w:tc>
          <w:tcPr>
            <w:tcW w:w="2253" w:type="dxa"/>
            <w:vAlign w:val="center"/>
          </w:tcPr>
          <w:p>
            <w:pPr>
              <w:widowControl/>
              <w:adjustRightInd w:val="0"/>
              <w:snapToGrid w:val="0"/>
              <w:jc w:val="center"/>
              <w:rPr>
                <w:rFonts w:ascii="仿宋" w:hAnsi="仿宋" w:eastAsia="仿宋" w:cs="仿宋"/>
                <w:kern w:val="0"/>
                <w:sz w:val="28"/>
                <w:szCs w:val="28"/>
              </w:rPr>
            </w:pPr>
            <w:r>
              <w:rPr>
                <w:rFonts w:hint="eastAsia" w:ascii="仿宋" w:hAnsi="仿宋" w:eastAsia="仿宋" w:cs="仿宋"/>
                <w:kern w:val="0"/>
                <w:sz w:val="28"/>
                <w:szCs w:val="28"/>
              </w:rPr>
              <w:t>连接及成品</w:t>
            </w:r>
          </w:p>
        </w:tc>
        <w:tc>
          <w:tcPr>
            <w:tcW w:w="1358" w:type="dxa"/>
            <w:vAlign w:val="center"/>
          </w:tcPr>
          <w:p>
            <w:pPr>
              <w:widowControl/>
              <w:adjustRightInd w:val="0"/>
              <w:snapToGrid w:val="0"/>
              <w:jc w:val="center"/>
              <w:rPr>
                <w:rFonts w:ascii="仿宋" w:hAnsi="仿宋" w:eastAsia="仿宋" w:cs="仿宋"/>
                <w:kern w:val="0"/>
                <w:sz w:val="28"/>
                <w:szCs w:val="28"/>
              </w:rPr>
            </w:pPr>
          </w:p>
        </w:tc>
        <w:tc>
          <w:tcPr>
            <w:tcW w:w="1275" w:type="dxa"/>
            <w:vAlign w:val="center"/>
          </w:tcPr>
          <w:p>
            <w:pPr>
              <w:widowControl/>
              <w:adjustRightInd w:val="0"/>
              <w:snapToGrid w:val="0"/>
              <w:jc w:val="center"/>
              <w:rPr>
                <w:rFonts w:ascii="仿宋" w:hAnsi="仿宋" w:eastAsia="仿宋" w:cs="仿宋"/>
                <w:kern w:val="0"/>
                <w:sz w:val="28"/>
                <w:szCs w:val="28"/>
              </w:rPr>
            </w:pPr>
            <w:r>
              <w:rPr>
                <w:rFonts w:ascii="仿宋" w:hAnsi="仿宋" w:eastAsia="仿宋" w:cs="仿宋"/>
                <w:kern w:val="0"/>
                <w:sz w:val="28"/>
                <w:szCs w:val="28"/>
              </w:rPr>
              <w:t>20</w:t>
            </w:r>
          </w:p>
        </w:tc>
        <w:tc>
          <w:tcPr>
            <w:tcW w:w="1276" w:type="dxa"/>
            <w:vAlign w:val="center"/>
          </w:tcPr>
          <w:p>
            <w:pPr>
              <w:widowControl/>
              <w:adjustRightInd w:val="0"/>
              <w:snapToGrid w:val="0"/>
              <w:jc w:val="center"/>
              <w:rPr>
                <w:rFonts w:ascii="仿宋" w:hAnsi="仿宋" w:eastAsia="仿宋" w:cs="仿宋"/>
                <w:kern w:val="0"/>
                <w:sz w:val="28"/>
                <w:szCs w:val="28"/>
              </w:rPr>
            </w:pPr>
            <w:r>
              <w:rPr>
                <w:rFonts w:ascii="仿宋" w:hAnsi="仿宋" w:eastAsia="仿宋" w:cs="仿宋"/>
                <w:kern w:val="0"/>
                <w:sz w:val="28"/>
                <w:szCs w:val="28"/>
              </w:rPr>
              <w:t>20</w:t>
            </w:r>
          </w:p>
        </w:tc>
        <w:tc>
          <w:tcPr>
            <w:tcW w:w="1701" w:type="dxa"/>
            <w:vAlign w:val="center"/>
          </w:tcPr>
          <w:p>
            <w:pPr>
              <w:widowControl/>
              <w:adjustRightInd w:val="0"/>
              <w:snapToGrid w:val="0"/>
              <w:jc w:val="center"/>
              <w:rPr>
                <w:rFonts w:ascii="仿宋" w:hAnsi="仿宋" w:eastAsia="仿宋" w:cs="仿宋"/>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6" w:hRule="exact"/>
        </w:trPr>
        <w:tc>
          <w:tcPr>
            <w:tcW w:w="3178" w:type="dxa"/>
            <w:gridSpan w:val="2"/>
            <w:vAlign w:val="center"/>
          </w:tcPr>
          <w:p>
            <w:pPr>
              <w:widowControl/>
              <w:adjustRightInd w:val="0"/>
              <w:snapToGrid w:val="0"/>
              <w:jc w:val="center"/>
              <w:rPr>
                <w:rFonts w:ascii="仿宋" w:hAnsi="仿宋" w:eastAsia="仿宋" w:cs="仿宋"/>
                <w:kern w:val="0"/>
                <w:sz w:val="28"/>
                <w:szCs w:val="28"/>
              </w:rPr>
            </w:pPr>
            <w:r>
              <w:rPr>
                <w:rFonts w:hint="eastAsia" w:ascii="仿宋" w:hAnsi="仿宋" w:eastAsia="仿宋" w:cs="仿宋"/>
                <w:kern w:val="0"/>
                <w:sz w:val="28"/>
                <w:szCs w:val="28"/>
              </w:rPr>
              <w:t>合</w:t>
            </w:r>
            <w:r>
              <w:rPr>
                <w:rFonts w:ascii="仿宋" w:hAnsi="仿宋" w:eastAsia="仿宋" w:cs="仿宋"/>
                <w:kern w:val="0"/>
                <w:sz w:val="28"/>
                <w:szCs w:val="28"/>
              </w:rPr>
              <w:t xml:space="preserve">  </w:t>
            </w:r>
            <w:r>
              <w:rPr>
                <w:rFonts w:hint="eastAsia" w:ascii="仿宋" w:hAnsi="仿宋" w:eastAsia="仿宋" w:cs="仿宋"/>
                <w:kern w:val="0"/>
                <w:sz w:val="28"/>
                <w:szCs w:val="28"/>
              </w:rPr>
              <w:t>计</w:t>
            </w:r>
          </w:p>
        </w:tc>
        <w:tc>
          <w:tcPr>
            <w:tcW w:w="1358" w:type="dxa"/>
            <w:vAlign w:val="center"/>
          </w:tcPr>
          <w:p>
            <w:pPr>
              <w:widowControl/>
              <w:adjustRightInd w:val="0"/>
              <w:snapToGrid w:val="0"/>
              <w:jc w:val="center"/>
              <w:rPr>
                <w:rFonts w:ascii="仿宋" w:hAnsi="仿宋" w:eastAsia="仿宋" w:cs="仿宋"/>
                <w:kern w:val="0"/>
                <w:sz w:val="28"/>
                <w:szCs w:val="28"/>
              </w:rPr>
            </w:pPr>
            <w:r>
              <w:rPr>
                <w:rFonts w:ascii="仿宋" w:hAnsi="仿宋" w:eastAsia="仿宋" w:cs="仿宋"/>
                <w:kern w:val="0"/>
                <w:sz w:val="28"/>
                <w:szCs w:val="28"/>
              </w:rPr>
              <w:t>80</w:t>
            </w:r>
          </w:p>
        </w:tc>
        <w:tc>
          <w:tcPr>
            <w:tcW w:w="1275" w:type="dxa"/>
            <w:vAlign w:val="center"/>
          </w:tcPr>
          <w:p>
            <w:pPr>
              <w:widowControl/>
              <w:adjustRightInd w:val="0"/>
              <w:snapToGrid w:val="0"/>
              <w:jc w:val="center"/>
              <w:rPr>
                <w:rFonts w:ascii="仿宋" w:hAnsi="仿宋" w:eastAsia="仿宋" w:cs="仿宋"/>
                <w:kern w:val="0"/>
                <w:sz w:val="28"/>
                <w:szCs w:val="28"/>
              </w:rPr>
            </w:pPr>
            <w:r>
              <w:rPr>
                <w:rFonts w:ascii="仿宋" w:hAnsi="仿宋" w:eastAsia="仿宋" w:cs="仿宋"/>
                <w:kern w:val="0"/>
                <w:sz w:val="28"/>
                <w:szCs w:val="28"/>
              </w:rPr>
              <w:t>20</w:t>
            </w:r>
          </w:p>
        </w:tc>
        <w:tc>
          <w:tcPr>
            <w:tcW w:w="1276" w:type="dxa"/>
            <w:vAlign w:val="center"/>
          </w:tcPr>
          <w:p>
            <w:pPr>
              <w:widowControl/>
              <w:adjustRightInd w:val="0"/>
              <w:snapToGrid w:val="0"/>
              <w:jc w:val="center"/>
              <w:rPr>
                <w:rFonts w:ascii="仿宋" w:hAnsi="仿宋" w:eastAsia="仿宋" w:cs="仿宋"/>
                <w:kern w:val="0"/>
                <w:sz w:val="28"/>
                <w:szCs w:val="28"/>
              </w:rPr>
            </w:pPr>
            <w:r>
              <w:rPr>
                <w:rFonts w:ascii="仿宋" w:hAnsi="仿宋" w:eastAsia="仿宋" w:cs="仿宋"/>
                <w:kern w:val="0"/>
                <w:sz w:val="28"/>
                <w:szCs w:val="28"/>
              </w:rPr>
              <w:t>100</w:t>
            </w:r>
          </w:p>
        </w:tc>
        <w:tc>
          <w:tcPr>
            <w:tcW w:w="1701" w:type="dxa"/>
            <w:vAlign w:val="center"/>
          </w:tcPr>
          <w:p>
            <w:pPr>
              <w:widowControl/>
              <w:adjustRightInd w:val="0"/>
              <w:snapToGrid w:val="0"/>
              <w:jc w:val="center"/>
              <w:rPr>
                <w:rFonts w:ascii="仿宋" w:hAnsi="仿宋" w:eastAsia="仿宋" w:cs="仿宋"/>
                <w:kern w:val="0"/>
                <w:sz w:val="28"/>
                <w:szCs w:val="28"/>
              </w:rPr>
            </w:pPr>
          </w:p>
        </w:tc>
      </w:tr>
      <w:bookmarkEnd w:id="119"/>
      <w:bookmarkEnd w:id="120"/>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ascii="仿宋" w:hAnsi="仿宋" w:eastAsia="仿宋" w:cs="仿宋"/>
          <w:bCs/>
          <w:sz w:val="32"/>
          <w:szCs w:val="32"/>
        </w:rPr>
      </w:pPr>
      <w:r>
        <w:rPr>
          <w:rFonts w:hint="eastAsia" w:ascii="仿宋" w:hAnsi="仿宋" w:eastAsia="仿宋" w:cs="仿宋"/>
          <w:bCs/>
          <w:sz w:val="32"/>
          <w:szCs w:val="32"/>
        </w:rPr>
        <w:t>（</w:t>
      </w:r>
      <w:r>
        <w:rPr>
          <w:rFonts w:ascii="仿宋" w:hAnsi="仿宋" w:eastAsia="仿宋" w:cs="仿宋"/>
          <w:bCs/>
          <w:sz w:val="32"/>
          <w:szCs w:val="32"/>
        </w:rPr>
        <w:t>2</w:t>
      </w:r>
      <w:r>
        <w:rPr>
          <w:rFonts w:hint="eastAsia" w:ascii="仿宋" w:hAnsi="仿宋" w:eastAsia="仿宋" w:cs="仿宋"/>
          <w:bCs/>
          <w:sz w:val="32"/>
          <w:szCs w:val="32"/>
        </w:rPr>
        <w:t>）技能操作考核评分方式。技能操作考核结束，由裁判组人工评分：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ascii="仿宋" w:hAnsi="仿宋" w:eastAsia="仿宋" w:cs="仿宋"/>
          <w:bCs/>
          <w:sz w:val="32"/>
          <w:szCs w:val="32"/>
        </w:rPr>
      </w:pPr>
      <w:r>
        <w:rPr>
          <w:rFonts w:ascii="仿宋" w:hAnsi="仿宋" w:eastAsia="仿宋" w:cs="仿宋"/>
          <w:bCs/>
          <w:sz w:val="32"/>
          <w:szCs w:val="32"/>
        </w:rPr>
        <w:t>1</w:t>
      </w:r>
      <w:r>
        <w:rPr>
          <w:rFonts w:hint="eastAsia" w:ascii="仿宋" w:hAnsi="仿宋" w:eastAsia="仿宋" w:cs="仿宋"/>
          <w:bCs/>
          <w:sz w:val="32"/>
          <w:szCs w:val="32"/>
        </w:rPr>
        <w:t>）客观测量评价，包括尺寸、水平、垂直、对齐、细部等，每项均以零为标准，每</w:t>
      </w:r>
      <w:r>
        <w:rPr>
          <w:rFonts w:ascii="仿宋" w:hAnsi="仿宋" w:eastAsia="仿宋" w:cs="仿宋"/>
          <w:bCs/>
          <w:sz w:val="32"/>
          <w:szCs w:val="32"/>
        </w:rPr>
        <w:t>1mm</w:t>
      </w:r>
      <w:r>
        <w:rPr>
          <w:rFonts w:hint="eastAsia" w:ascii="仿宋" w:hAnsi="仿宋" w:eastAsia="仿宋" w:cs="仿宋"/>
          <w:bCs/>
          <w:sz w:val="32"/>
          <w:szCs w:val="32"/>
        </w:rPr>
        <w:t>误差将扣一定分值，各项具体扣分标准（见评分表）。</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 w:hAnsi="仿宋" w:eastAsia="仿宋" w:cs="仿宋"/>
          <w:kern w:val="0"/>
          <w:sz w:val="32"/>
          <w:szCs w:val="32"/>
        </w:rPr>
      </w:pPr>
      <w:r>
        <w:rPr>
          <w:rFonts w:hint="eastAsia" w:ascii="仿宋" w:hAnsi="仿宋" w:eastAsia="仿宋" w:cs="仿宋"/>
          <w:kern w:val="0"/>
          <w:sz w:val="32"/>
          <w:szCs w:val="32"/>
        </w:rPr>
        <w:t>技能操作考核项目评分表（样表）</w:t>
      </w:r>
    </w:p>
    <w:p>
      <w:pPr>
        <w:adjustRightInd w:val="0"/>
        <w:snapToGrid w:val="0"/>
        <w:rPr>
          <w:rFonts w:ascii="仿宋" w:hAnsi="仿宋" w:eastAsia="仿宋" w:cs="仿宋"/>
          <w:kern w:val="0"/>
          <w:sz w:val="28"/>
          <w:szCs w:val="28"/>
        </w:rPr>
      </w:pPr>
      <w:r>
        <w:rPr>
          <w:rFonts w:hint="eastAsia" w:ascii="仿宋" w:hAnsi="仿宋" w:eastAsia="仿宋" w:cs="仿宋"/>
          <w:kern w:val="0"/>
          <w:sz w:val="28"/>
          <w:szCs w:val="28"/>
        </w:rPr>
        <w:t>选手姓名：</w:t>
      </w:r>
      <w:r>
        <w:rPr>
          <w:rFonts w:ascii="仿宋" w:hAnsi="仿宋" w:eastAsia="仿宋" w:cs="仿宋"/>
          <w:kern w:val="0"/>
          <w:sz w:val="28"/>
          <w:szCs w:val="28"/>
        </w:rPr>
        <w:t xml:space="preserve">                                     </w:t>
      </w:r>
      <w:r>
        <w:rPr>
          <w:rFonts w:hint="eastAsia" w:ascii="仿宋" w:hAnsi="仿宋" w:eastAsia="仿宋" w:cs="仿宋"/>
          <w:kern w:val="0"/>
          <w:sz w:val="28"/>
          <w:szCs w:val="28"/>
        </w:rPr>
        <w:t>工位号：</w:t>
      </w:r>
    </w:p>
    <w:tbl>
      <w:tblPr>
        <w:tblStyle w:val="18"/>
        <w:tblW w:w="951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8"/>
        <w:gridCol w:w="1101"/>
        <w:gridCol w:w="1069"/>
        <w:gridCol w:w="2176"/>
        <w:gridCol w:w="2711"/>
        <w:gridCol w:w="812"/>
        <w:gridCol w:w="8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9" w:hRule="atLeast"/>
        </w:trPr>
        <w:tc>
          <w:tcPr>
            <w:tcW w:w="818" w:type="dxa"/>
            <w:vAlign w:val="center"/>
          </w:tcPr>
          <w:p>
            <w:pPr>
              <w:adjustRightInd w:val="0"/>
              <w:snapToGrid w:val="0"/>
              <w:jc w:val="center"/>
              <w:rPr>
                <w:rFonts w:ascii="仿宋" w:hAnsi="仿宋" w:eastAsia="仿宋" w:cs="仿宋"/>
                <w:kern w:val="0"/>
                <w:sz w:val="28"/>
                <w:szCs w:val="28"/>
              </w:rPr>
            </w:pPr>
            <w:r>
              <w:rPr>
                <w:rFonts w:hint="eastAsia" w:ascii="仿宋" w:hAnsi="仿宋" w:eastAsia="仿宋" w:cs="仿宋"/>
                <w:kern w:val="0"/>
                <w:sz w:val="28"/>
                <w:szCs w:val="28"/>
              </w:rPr>
              <w:t>标准</w:t>
            </w:r>
          </w:p>
          <w:p>
            <w:pPr>
              <w:adjustRightInd w:val="0"/>
              <w:snapToGrid w:val="0"/>
              <w:jc w:val="center"/>
              <w:rPr>
                <w:rFonts w:ascii="仿宋" w:hAnsi="仿宋" w:eastAsia="仿宋" w:cs="仿宋"/>
                <w:kern w:val="0"/>
                <w:sz w:val="28"/>
                <w:szCs w:val="28"/>
              </w:rPr>
            </w:pPr>
            <w:r>
              <w:rPr>
                <w:rFonts w:hint="eastAsia" w:ascii="仿宋" w:hAnsi="仿宋" w:eastAsia="仿宋" w:cs="仿宋"/>
                <w:kern w:val="0"/>
                <w:sz w:val="28"/>
                <w:szCs w:val="28"/>
              </w:rPr>
              <w:t>编号</w:t>
            </w:r>
          </w:p>
        </w:tc>
        <w:tc>
          <w:tcPr>
            <w:tcW w:w="2170" w:type="dxa"/>
            <w:gridSpan w:val="2"/>
            <w:vAlign w:val="center"/>
          </w:tcPr>
          <w:p>
            <w:pPr>
              <w:adjustRightInd w:val="0"/>
              <w:snapToGrid w:val="0"/>
              <w:jc w:val="center"/>
              <w:rPr>
                <w:rFonts w:ascii="仿宋" w:hAnsi="仿宋" w:eastAsia="仿宋" w:cs="仿宋"/>
                <w:kern w:val="0"/>
                <w:sz w:val="28"/>
                <w:szCs w:val="28"/>
              </w:rPr>
            </w:pPr>
            <w:r>
              <w:rPr>
                <w:rFonts w:hint="eastAsia" w:ascii="仿宋" w:hAnsi="仿宋" w:eastAsia="仿宋" w:cs="仿宋"/>
                <w:kern w:val="0"/>
                <w:sz w:val="28"/>
                <w:szCs w:val="28"/>
              </w:rPr>
              <w:t>内</w:t>
            </w:r>
            <w:r>
              <w:rPr>
                <w:rFonts w:ascii="仿宋" w:hAnsi="仿宋" w:eastAsia="仿宋" w:cs="仿宋"/>
                <w:kern w:val="0"/>
                <w:sz w:val="28"/>
                <w:szCs w:val="28"/>
              </w:rPr>
              <w:t xml:space="preserve"> </w:t>
            </w:r>
            <w:r>
              <w:rPr>
                <w:rFonts w:hint="eastAsia" w:ascii="仿宋" w:hAnsi="仿宋" w:eastAsia="仿宋" w:cs="仿宋"/>
                <w:kern w:val="0"/>
                <w:sz w:val="28"/>
                <w:szCs w:val="28"/>
              </w:rPr>
              <w:t>容</w:t>
            </w:r>
          </w:p>
        </w:tc>
        <w:tc>
          <w:tcPr>
            <w:tcW w:w="2176" w:type="dxa"/>
            <w:vAlign w:val="center"/>
          </w:tcPr>
          <w:p>
            <w:pPr>
              <w:adjustRightInd w:val="0"/>
              <w:snapToGrid w:val="0"/>
              <w:jc w:val="center"/>
              <w:rPr>
                <w:rFonts w:ascii="仿宋" w:hAnsi="仿宋" w:eastAsia="仿宋" w:cs="仿宋"/>
                <w:kern w:val="0"/>
                <w:sz w:val="28"/>
                <w:szCs w:val="28"/>
              </w:rPr>
            </w:pPr>
            <w:r>
              <w:rPr>
                <w:rFonts w:hint="eastAsia" w:ascii="仿宋" w:hAnsi="仿宋" w:eastAsia="仿宋" w:cs="仿宋"/>
                <w:kern w:val="0"/>
                <w:sz w:val="28"/>
                <w:szCs w:val="28"/>
              </w:rPr>
              <w:t>要求或公称尺寸</w:t>
            </w:r>
          </w:p>
        </w:tc>
        <w:tc>
          <w:tcPr>
            <w:tcW w:w="2711" w:type="dxa"/>
            <w:vAlign w:val="center"/>
          </w:tcPr>
          <w:p>
            <w:pPr>
              <w:adjustRightInd w:val="0"/>
              <w:snapToGrid w:val="0"/>
              <w:jc w:val="center"/>
              <w:rPr>
                <w:rFonts w:ascii="仿宋" w:hAnsi="仿宋" w:eastAsia="仿宋" w:cs="仿宋"/>
                <w:kern w:val="0"/>
                <w:sz w:val="28"/>
                <w:szCs w:val="28"/>
              </w:rPr>
            </w:pPr>
            <w:r>
              <w:rPr>
                <w:rFonts w:hint="eastAsia" w:ascii="仿宋" w:hAnsi="仿宋" w:eastAsia="仿宋" w:cs="仿宋"/>
                <w:kern w:val="0"/>
                <w:sz w:val="28"/>
                <w:szCs w:val="28"/>
              </w:rPr>
              <w:t>评价标准</w:t>
            </w:r>
          </w:p>
        </w:tc>
        <w:tc>
          <w:tcPr>
            <w:tcW w:w="812" w:type="dxa"/>
            <w:vAlign w:val="center"/>
          </w:tcPr>
          <w:p>
            <w:pPr>
              <w:adjustRightInd w:val="0"/>
              <w:snapToGrid w:val="0"/>
              <w:jc w:val="center"/>
              <w:rPr>
                <w:rFonts w:ascii="仿宋" w:hAnsi="仿宋" w:eastAsia="仿宋" w:cs="仿宋"/>
                <w:kern w:val="0"/>
                <w:sz w:val="28"/>
                <w:szCs w:val="28"/>
              </w:rPr>
            </w:pPr>
            <w:r>
              <w:rPr>
                <w:rFonts w:hint="eastAsia" w:ascii="仿宋" w:hAnsi="仿宋" w:eastAsia="仿宋" w:cs="仿宋"/>
                <w:kern w:val="0"/>
                <w:sz w:val="28"/>
                <w:szCs w:val="28"/>
              </w:rPr>
              <w:t>最大</w:t>
            </w:r>
          </w:p>
          <w:p>
            <w:pPr>
              <w:adjustRightInd w:val="0"/>
              <w:snapToGrid w:val="0"/>
              <w:jc w:val="center"/>
              <w:rPr>
                <w:rFonts w:ascii="仿宋" w:hAnsi="仿宋" w:eastAsia="仿宋" w:cs="仿宋"/>
                <w:kern w:val="0"/>
                <w:sz w:val="28"/>
                <w:szCs w:val="28"/>
              </w:rPr>
            </w:pPr>
            <w:r>
              <w:rPr>
                <w:rFonts w:hint="eastAsia" w:ascii="仿宋" w:hAnsi="仿宋" w:eastAsia="仿宋" w:cs="仿宋"/>
                <w:kern w:val="0"/>
                <w:sz w:val="28"/>
                <w:szCs w:val="28"/>
              </w:rPr>
              <w:t>分值</w:t>
            </w:r>
          </w:p>
        </w:tc>
        <w:tc>
          <w:tcPr>
            <w:tcW w:w="824" w:type="dxa"/>
          </w:tcPr>
          <w:p>
            <w:pPr>
              <w:adjustRightInd w:val="0"/>
              <w:snapToGrid w:val="0"/>
              <w:jc w:val="center"/>
              <w:rPr>
                <w:rFonts w:ascii="仿宋" w:hAnsi="仿宋" w:eastAsia="仿宋" w:cs="仿宋"/>
                <w:kern w:val="0"/>
                <w:sz w:val="28"/>
                <w:szCs w:val="28"/>
              </w:rPr>
            </w:pPr>
            <w:r>
              <w:rPr>
                <w:rFonts w:hint="eastAsia" w:ascii="仿宋" w:hAnsi="仿宋" w:eastAsia="仿宋" w:cs="仿宋"/>
                <w:kern w:val="0"/>
                <w:sz w:val="28"/>
                <w:szCs w:val="28"/>
              </w:rPr>
              <w:t>实际</w:t>
            </w:r>
          </w:p>
          <w:p>
            <w:pPr>
              <w:adjustRightInd w:val="0"/>
              <w:snapToGrid w:val="0"/>
              <w:jc w:val="center"/>
              <w:rPr>
                <w:rFonts w:ascii="仿宋" w:hAnsi="仿宋" w:eastAsia="仿宋" w:cs="仿宋"/>
                <w:kern w:val="0"/>
                <w:sz w:val="28"/>
                <w:szCs w:val="28"/>
              </w:rPr>
            </w:pPr>
            <w:r>
              <w:rPr>
                <w:rFonts w:hint="eastAsia" w:ascii="仿宋" w:hAnsi="仿宋" w:eastAsia="仿宋" w:cs="仿宋"/>
                <w:kern w:val="0"/>
                <w:sz w:val="28"/>
                <w:szCs w:val="28"/>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57" w:hRule="exact"/>
        </w:trPr>
        <w:tc>
          <w:tcPr>
            <w:tcW w:w="818" w:type="dxa"/>
            <w:vMerge w:val="restart"/>
            <w:vAlign w:val="center"/>
          </w:tcPr>
          <w:p>
            <w:pPr>
              <w:adjustRightInd w:val="0"/>
              <w:snapToGrid w:val="0"/>
              <w:jc w:val="center"/>
              <w:rPr>
                <w:rFonts w:ascii="仿宋" w:hAnsi="仿宋" w:eastAsia="仿宋" w:cs="仿宋"/>
                <w:kern w:val="0"/>
                <w:sz w:val="28"/>
                <w:szCs w:val="28"/>
              </w:rPr>
            </w:pPr>
            <w:r>
              <w:rPr>
                <w:rFonts w:ascii="仿宋" w:hAnsi="仿宋" w:eastAsia="仿宋" w:cs="仿宋"/>
                <w:kern w:val="0"/>
                <w:sz w:val="28"/>
                <w:szCs w:val="28"/>
              </w:rPr>
              <w:t>A</w:t>
            </w:r>
          </w:p>
        </w:tc>
        <w:tc>
          <w:tcPr>
            <w:tcW w:w="1101" w:type="dxa"/>
            <w:vMerge w:val="restart"/>
            <w:vAlign w:val="center"/>
          </w:tcPr>
          <w:p>
            <w:pPr>
              <w:adjustRightInd w:val="0"/>
              <w:snapToGrid w:val="0"/>
              <w:jc w:val="center"/>
              <w:rPr>
                <w:rFonts w:ascii="仿宋" w:hAnsi="仿宋" w:eastAsia="仿宋" w:cs="仿宋"/>
                <w:kern w:val="0"/>
                <w:sz w:val="28"/>
                <w:szCs w:val="28"/>
              </w:rPr>
            </w:pPr>
            <w:r>
              <w:rPr>
                <w:rFonts w:hint="eastAsia" w:ascii="仿宋" w:hAnsi="仿宋" w:eastAsia="仿宋" w:cs="仿宋"/>
                <w:kern w:val="0"/>
                <w:sz w:val="28"/>
                <w:szCs w:val="28"/>
              </w:rPr>
              <w:t>尺寸</w:t>
            </w:r>
          </w:p>
        </w:tc>
        <w:tc>
          <w:tcPr>
            <w:tcW w:w="1069" w:type="dxa"/>
            <w:vAlign w:val="center"/>
          </w:tcPr>
          <w:p>
            <w:pPr>
              <w:adjustRightInd w:val="0"/>
              <w:snapToGrid w:val="0"/>
              <w:rPr>
                <w:rFonts w:ascii="仿宋" w:hAnsi="仿宋" w:eastAsia="仿宋" w:cs="仿宋"/>
                <w:kern w:val="0"/>
                <w:sz w:val="28"/>
                <w:szCs w:val="28"/>
              </w:rPr>
            </w:pPr>
            <w:r>
              <w:rPr>
                <w:rFonts w:ascii="仿宋" w:hAnsi="仿宋" w:eastAsia="仿宋" w:cs="仿宋"/>
                <w:kern w:val="0"/>
                <w:sz w:val="28"/>
                <w:szCs w:val="28"/>
              </w:rPr>
              <w:t>1.1</w:t>
            </w:r>
          </w:p>
        </w:tc>
        <w:tc>
          <w:tcPr>
            <w:tcW w:w="2176" w:type="dxa"/>
            <w:vAlign w:val="center"/>
          </w:tcPr>
          <w:p>
            <w:pPr>
              <w:adjustRightInd w:val="0"/>
              <w:snapToGrid w:val="0"/>
              <w:rPr>
                <w:rFonts w:ascii="仿宋" w:hAnsi="仿宋" w:eastAsia="仿宋" w:cs="仿宋"/>
                <w:kern w:val="0"/>
                <w:sz w:val="28"/>
                <w:szCs w:val="28"/>
              </w:rPr>
            </w:pPr>
            <w:r>
              <w:rPr>
                <w:rFonts w:hint="eastAsia" w:ascii="仿宋" w:hAnsi="仿宋" w:eastAsia="仿宋" w:cs="仿宋"/>
                <w:kern w:val="0"/>
                <w:sz w:val="28"/>
                <w:szCs w:val="28"/>
              </w:rPr>
              <w:t>图示尺寸</w:t>
            </w:r>
          </w:p>
        </w:tc>
        <w:tc>
          <w:tcPr>
            <w:tcW w:w="2711" w:type="dxa"/>
            <w:vAlign w:val="center"/>
          </w:tcPr>
          <w:p>
            <w:pPr>
              <w:adjustRightInd w:val="0"/>
              <w:snapToGrid w:val="0"/>
              <w:rPr>
                <w:rFonts w:ascii="仿宋" w:hAnsi="仿宋" w:eastAsia="仿宋" w:cs="仿宋"/>
                <w:kern w:val="0"/>
                <w:sz w:val="28"/>
                <w:szCs w:val="28"/>
              </w:rPr>
            </w:pPr>
            <w:r>
              <w:rPr>
                <w:rFonts w:hint="eastAsia" w:ascii="仿宋" w:hAnsi="仿宋" w:eastAsia="仿宋" w:cs="仿宋"/>
                <w:kern w:val="0"/>
                <w:sz w:val="28"/>
                <w:szCs w:val="28"/>
              </w:rPr>
              <w:t>每</w:t>
            </w:r>
            <w:r>
              <w:rPr>
                <w:rFonts w:ascii="仿宋" w:hAnsi="仿宋" w:eastAsia="仿宋" w:cs="仿宋"/>
                <w:kern w:val="0"/>
                <w:sz w:val="28"/>
                <w:szCs w:val="28"/>
              </w:rPr>
              <w:t>1mm</w:t>
            </w:r>
            <w:r>
              <w:rPr>
                <w:rFonts w:hint="eastAsia" w:ascii="仿宋" w:hAnsi="仿宋" w:eastAsia="仿宋" w:cs="仿宋"/>
                <w:kern w:val="0"/>
                <w:sz w:val="28"/>
                <w:szCs w:val="28"/>
              </w:rPr>
              <w:t>误差扣除</w:t>
            </w:r>
            <w:r>
              <w:rPr>
                <w:rFonts w:ascii="仿宋" w:hAnsi="仿宋" w:eastAsia="仿宋" w:cs="仿宋"/>
                <w:kern w:val="0"/>
                <w:sz w:val="28"/>
                <w:szCs w:val="28"/>
              </w:rPr>
              <w:t>N</w:t>
            </w:r>
            <w:r>
              <w:rPr>
                <w:rFonts w:hint="eastAsia" w:ascii="仿宋" w:hAnsi="仿宋" w:eastAsia="仿宋" w:cs="仿宋"/>
                <w:kern w:val="0"/>
                <w:sz w:val="28"/>
                <w:szCs w:val="28"/>
              </w:rPr>
              <w:t>分</w:t>
            </w:r>
          </w:p>
        </w:tc>
        <w:tc>
          <w:tcPr>
            <w:tcW w:w="812" w:type="dxa"/>
            <w:vAlign w:val="center"/>
          </w:tcPr>
          <w:p>
            <w:pPr>
              <w:adjustRightInd w:val="0"/>
              <w:snapToGrid w:val="0"/>
              <w:rPr>
                <w:rFonts w:ascii="仿宋" w:hAnsi="仿宋" w:eastAsia="仿宋" w:cs="仿宋"/>
                <w:kern w:val="0"/>
                <w:sz w:val="28"/>
                <w:szCs w:val="28"/>
              </w:rPr>
            </w:pPr>
          </w:p>
        </w:tc>
        <w:tc>
          <w:tcPr>
            <w:tcW w:w="824" w:type="dxa"/>
          </w:tcPr>
          <w:p>
            <w:pPr>
              <w:adjustRightInd w:val="0"/>
              <w:snapToGrid w:val="0"/>
              <w:rPr>
                <w:rFonts w:ascii="仿宋" w:hAnsi="仿宋" w:eastAsia="仿宋" w:cs="仿宋"/>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57" w:hRule="exact"/>
        </w:trPr>
        <w:tc>
          <w:tcPr>
            <w:tcW w:w="818" w:type="dxa"/>
            <w:vMerge w:val="continue"/>
            <w:vAlign w:val="center"/>
          </w:tcPr>
          <w:p>
            <w:pPr>
              <w:adjustRightInd w:val="0"/>
              <w:snapToGrid w:val="0"/>
              <w:jc w:val="center"/>
              <w:rPr>
                <w:rFonts w:ascii="仿宋" w:hAnsi="仿宋" w:eastAsia="仿宋" w:cs="仿宋"/>
                <w:kern w:val="0"/>
                <w:sz w:val="28"/>
                <w:szCs w:val="28"/>
              </w:rPr>
            </w:pPr>
          </w:p>
        </w:tc>
        <w:tc>
          <w:tcPr>
            <w:tcW w:w="1101" w:type="dxa"/>
            <w:vMerge w:val="continue"/>
            <w:vAlign w:val="center"/>
          </w:tcPr>
          <w:p>
            <w:pPr>
              <w:adjustRightInd w:val="0"/>
              <w:snapToGrid w:val="0"/>
              <w:jc w:val="center"/>
              <w:rPr>
                <w:rFonts w:ascii="仿宋" w:hAnsi="仿宋" w:eastAsia="仿宋" w:cs="仿宋"/>
                <w:kern w:val="0"/>
                <w:sz w:val="28"/>
                <w:szCs w:val="28"/>
              </w:rPr>
            </w:pPr>
          </w:p>
        </w:tc>
        <w:tc>
          <w:tcPr>
            <w:tcW w:w="1069" w:type="dxa"/>
            <w:vAlign w:val="center"/>
          </w:tcPr>
          <w:p>
            <w:pPr>
              <w:adjustRightInd w:val="0"/>
              <w:snapToGrid w:val="0"/>
              <w:rPr>
                <w:rFonts w:ascii="仿宋" w:hAnsi="仿宋" w:eastAsia="仿宋" w:cs="仿宋"/>
                <w:kern w:val="0"/>
                <w:sz w:val="28"/>
                <w:szCs w:val="28"/>
              </w:rPr>
            </w:pPr>
            <w:r>
              <w:rPr>
                <w:rFonts w:ascii="仿宋" w:hAnsi="仿宋" w:eastAsia="仿宋" w:cs="仿宋"/>
                <w:kern w:val="0"/>
                <w:sz w:val="28"/>
                <w:szCs w:val="28"/>
              </w:rPr>
              <w:t>1.2</w:t>
            </w:r>
          </w:p>
        </w:tc>
        <w:tc>
          <w:tcPr>
            <w:tcW w:w="2176" w:type="dxa"/>
            <w:vAlign w:val="center"/>
          </w:tcPr>
          <w:p>
            <w:pPr>
              <w:adjustRightInd w:val="0"/>
              <w:snapToGrid w:val="0"/>
              <w:rPr>
                <w:rFonts w:ascii="仿宋" w:hAnsi="仿宋" w:eastAsia="仿宋" w:cs="仿宋"/>
                <w:kern w:val="0"/>
                <w:sz w:val="28"/>
                <w:szCs w:val="28"/>
              </w:rPr>
            </w:pPr>
            <w:r>
              <w:rPr>
                <w:rFonts w:hint="eastAsia" w:ascii="仿宋" w:hAnsi="仿宋" w:eastAsia="仿宋" w:cs="仿宋"/>
                <w:kern w:val="0"/>
                <w:sz w:val="28"/>
                <w:szCs w:val="28"/>
              </w:rPr>
              <w:t>图示尺寸</w:t>
            </w:r>
          </w:p>
        </w:tc>
        <w:tc>
          <w:tcPr>
            <w:tcW w:w="2711" w:type="dxa"/>
            <w:vAlign w:val="center"/>
          </w:tcPr>
          <w:p>
            <w:pPr>
              <w:adjustRightInd w:val="0"/>
              <w:snapToGrid w:val="0"/>
              <w:rPr>
                <w:rFonts w:ascii="仿宋" w:hAnsi="仿宋" w:eastAsia="仿宋" w:cs="仿宋"/>
                <w:kern w:val="0"/>
                <w:sz w:val="28"/>
                <w:szCs w:val="28"/>
              </w:rPr>
            </w:pPr>
            <w:r>
              <w:rPr>
                <w:rFonts w:hint="eastAsia" w:ascii="仿宋" w:hAnsi="仿宋" w:eastAsia="仿宋" w:cs="仿宋"/>
                <w:kern w:val="0"/>
                <w:sz w:val="28"/>
                <w:szCs w:val="28"/>
              </w:rPr>
              <w:t>每</w:t>
            </w:r>
            <w:r>
              <w:rPr>
                <w:rFonts w:ascii="仿宋" w:hAnsi="仿宋" w:eastAsia="仿宋" w:cs="仿宋"/>
                <w:kern w:val="0"/>
                <w:sz w:val="28"/>
                <w:szCs w:val="28"/>
              </w:rPr>
              <w:t>1mm</w:t>
            </w:r>
            <w:r>
              <w:rPr>
                <w:rFonts w:hint="eastAsia" w:ascii="仿宋" w:hAnsi="仿宋" w:eastAsia="仿宋" w:cs="仿宋"/>
                <w:kern w:val="0"/>
                <w:sz w:val="28"/>
                <w:szCs w:val="28"/>
              </w:rPr>
              <w:t>误差扣除</w:t>
            </w:r>
            <w:r>
              <w:rPr>
                <w:rFonts w:ascii="仿宋" w:hAnsi="仿宋" w:eastAsia="仿宋" w:cs="仿宋"/>
                <w:kern w:val="0"/>
                <w:sz w:val="28"/>
                <w:szCs w:val="28"/>
              </w:rPr>
              <w:t>N</w:t>
            </w:r>
            <w:r>
              <w:rPr>
                <w:rFonts w:hint="eastAsia" w:ascii="仿宋" w:hAnsi="仿宋" w:eastAsia="仿宋" w:cs="仿宋"/>
                <w:kern w:val="0"/>
                <w:sz w:val="28"/>
                <w:szCs w:val="28"/>
              </w:rPr>
              <w:t>分</w:t>
            </w:r>
          </w:p>
        </w:tc>
        <w:tc>
          <w:tcPr>
            <w:tcW w:w="812" w:type="dxa"/>
            <w:vAlign w:val="center"/>
          </w:tcPr>
          <w:p>
            <w:pPr>
              <w:adjustRightInd w:val="0"/>
              <w:snapToGrid w:val="0"/>
              <w:rPr>
                <w:rFonts w:ascii="仿宋" w:hAnsi="仿宋" w:eastAsia="仿宋" w:cs="仿宋"/>
                <w:kern w:val="0"/>
                <w:sz w:val="28"/>
                <w:szCs w:val="28"/>
              </w:rPr>
            </w:pPr>
          </w:p>
        </w:tc>
        <w:tc>
          <w:tcPr>
            <w:tcW w:w="824" w:type="dxa"/>
          </w:tcPr>
          <w:p>
            <w:pPr>
              <w:adjustRightInd w:val="0"/>
              <w:snapToGrid w:val="0"/>
              <w:rPr>
                <w:rFonts w:ascii="仿宋" w:hAnsi="仿宋" w:eastAsia="仿宋" w:cs="仿宋"/>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57" w:hRule="exact"/>
        </w:trPr>
        <w:tc>
          <w:tcPr>
            <w:tcW w:w="818" w:type="dxa"/>
            <w:vMerge w:val="continue"/>
            <w:vAlign w:val="center"/>
          </w:tcPr>
          <w:p>
            <w:pPr>
              <w:adjustRightInd w:val="0"/>
              <w:snapToGrid w:val="0"/>
              <w:jc w:val="center"/>
              <w:rPr>
                <w:rFonts w:ascii="仿宋" w:hAnsi="仿宋" w:eastAsia="仿宋" w:cs="仿宋"/>
                <w:kern w:val="0"/>
                <w:sz w:val="28"/>
                <w:szCs w:val="28"/>
              </w:rPr>
            </w:pPr>
          </w:p>
        </w:tc>
        <w:tc>
          <w:tcPr>
            <w:tcW w:w="1101" w:type="dxa"/>
            <w:vMerge w:val="continue"/>
            <w:vAlign w:val="center"/>
          </w:tcPr>
          <w:p>
            <w:pPr>
              <w:adjustRightInd w:val="0"/>
              <w:snapToGrid w:val="0"/>
              <w:jc w:val="center"/>
              <w:rPr>
                <w:rFonts w:ascii="仿宋" w:hAnsi="仿宋" w:eastAsia="仿宋" w:cs="仿宋"/>
                <w:kern w:val="0"/>
                <w:sz w:val="28"/>
                <w:szCs w:val="28"/>
              </w:rPr>
            </w:pPr>
          </w:p>
        </w:tc>
        <w:tc>
          <w:tcPr>
            <w:tcW w:w="1069" w:type="dxa"/>
            <w:vAlign w:val="center"/>
          </w:tcPr>
          <w:p>
            <w:pPr>
              <w:adjustRightInd w:val="0"/>
              <w:snapToGrid w:val="0"/>
              <w:rPr>
                <w:rFonts w:ascii="仿宋" w:hAnsi="仿宋" w:eastAsia="仿宋" w:cs="仿宋"/>
                <w:kern w:val="0"/>
                <w:sz w:val="28"/>
                <w:szCs w:val="28"/>
              </w:rPr>
            </w:pPr>
            <w:r>
              <w:rPr>
                <w:rFonts w:hint="eastAsia" w:ascii="仿宋" w:hAnsi="仿宋" w:eastAsia="仿宋" w:cs="仿宋"/>
                <w:kern w:val="0"/>
                <w:sz w:val="28"/>
                <w:szCs w:val="28"/>
              </w:rPr>
              <w:t>…</w:t>
            </w:r>
          </w:p>
        </w:tc>
        <w:tc>
          <w:tcPr>
            <w:tcW w:w="2176" w:type="dxa"/>
            <w:vAlign w:val="center"/>
          </w:tcPr>
          <w:p>
            <w:pPr>
              <w:adjustRightInd w:val="0"/>
              <w:snapToGrid w:val="0"/>
              <w:rPr>
                <w:rFonts w:ascii="仿宋" w:hAnsi="仿宋" w:eastAsia="仿宋" w:cs="仿宋"/>
                <w:kern w:val="0"/>
                <w:sz w:val="28"/>
                <w:szCs w:val="28"/>
              </w:rPr>
            </w:pPr>
          </w:p>
        </w:tc>
        <w:tc>
          <w:tcPr>
            <w:tcW w:w="2711" w:type="dxa"/>
            <w:vAlign w:val="center"/>
          </w:tcPr>
          <w:p>
            <w:pPr>
              <w:adjustRightInd w:val="0"/>
              <w:snapToGrid w:val="0"/>
              <w:rPr>
                <w:rFonts w:ascii="仿宋" w:hAnsi="仿宋" w:eastAsia="仿宋" w:cs="仿宋"/>
                <w:kern w:val="0"/>
                <w:sz w:val="28"/>
                <w:szCs w:val="28"/>
              </w:rPr>
            </w:pPr>
          </w:p>
        </w:tc>
        <w:tc>
          <w:tcPr>
            <w:tcW w:w="812" w:type="dxa"/>
            <w:vAlign w:val="center"/>
          </w:tcPr>
          <w:p>
            <w:pPr>
              <w:adjustRightInd w:val="0"/>
              <w:snapToGrid w:val="0"/>
              <w:rPr>
                <w:rFonts w:ascii="仿宋" w:hAnsi="仿宋" w:eastAsia="仿宋" w:cs="仿宋"/>
                <w:kern w:val="0"/>
                <w:sz w:val="28"/>
                <w:szCs w:val="28"/>
              </w:rPr>
            </w:pPr>
          </w:p>
        </w:tc>
        <w:tc>
          <w:tcPr>
            <w:tcW w:w="824" w:type="dxa"/>
          </w:tcPr>
          <w:p>
            <w:pPr>
              <w:adjustRightInd w:val="0"/>
              <w:snapToGrid w:val="0"/>
              <w:rPr>
                <w:rFonts w:ascii="仿宋" w:hAnsi="仿宋" w:eastAsia="仿宋" w:cs="仿宋"/>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357" w:hRule="exact"/>
        </w:trPr>
        <w:tc>
          <w:tcPr>
            <w:tcW w:w="818" w:type="dxa"/>
            <w:vMerge w:val="continue"/>
            <w:vAlign w:val="center"/>
          </w:tcPr>
          <w:p>
            <w:pPr>
              <w:adjustRightInd w:val="0"/>
              <w:snapToGrid w:val="0"/>
              <w:jc w:val="center"/>
              <w:rPr>
                <w:rFonts w:ascii="仿宋" w:hAnsi="仿宋" w:eastAsia="仿宋" w:cs="仿宋"/>
                <w:kern w:val="0"/>
                <w:sz w:val="28"/>
                <w:szCs w:val="28"/>
              </w:rPr>
            </w:pPr>
          </w:p>
        </w:tc>
        <w:tc>
          <w:tcPr>
            <w:tcW w:w="1101" w:type="dxa"/>
            <w:vMerge w:val="continue"/>
            <w:vAlign w:val="center"/>
          </w:tcPr>
          <w:p>
            <w:pPr>
              <w:adjustRightInd w:val="0"/>
              <w:snapToGrid w:val="0"/>
              <w:jc w:val="center"/>
              <w:rPr>
                <w:rFonts w:ascii="仿宋" w:hAnsi="仿宋" w:eastAsia="仿宋" w:cs="仿宋"/>
                <w:kern w:val="0"/>
                <w:sz w:val="28"/>
                <w:szCs w:val="28"/>
              </w:rPr>
            </w:pPr>
          </w:p>
        </w:tc>
        <w:tc>
          <w:tcPr>
            <w:tcW w:w="1069" w:type="dxa"/>
            <w:vAlign w:val="center"/>
          </w:tcPr>
          <w:p>
            <w:pPr>
              <w:adjustRightInd w:val="0"/>
              <w:snapToGrid w:val="0"/>
              <w:rPr>
                <w:rFonts w:ascii="仿宋" w:hAnsi="仿宋" w:eastAsia="仿宋" w:cs="仿宋"/>
                <w:kern w:val="0"/>
                <w:sz w:val="28"/>
                <w:szCs w:val="28"/>
              </w:rPr>
            </w:pPr>
            <w:r>
              <w:rPr>
                <w:rFonts w:hint="eastAsia" w:ascii="仿宋" w:hAnsi="仿宋" w:eastAsia="仿宋" w:cs="仿宋"/>
                <w:kern w:val="0"/>
                <w:sz w:val="28"/>
                <w:szCs w:val="28"/>
              </w:rPr>
              <w:t>小计</w:t>
            </w:r>
          </w:p>
        </w:tc>
        <w:tc>
          <w:tcPr>
            <w:tcW w:w="2176" w:type="dxa"/>
            <w:vAlign w:val="center"/>
          </w:tcPr>
          <w:p>
            <w:pPr>
              <w:adjustRightInd w:val="0"/>
              <w:snapToGrid w:val="0"/>
              <w:rPr>
                <w:rFonts w:ascii="仿宋" w:hAnsi="仿宋" w:eastAsia="仿宋" w:cs="仿宋"/>
                <w:kern w:val="0"/>
                <w:sz w:val="28"/>
                <w:szCs w:val="28"/>
              </w:rPr>
            </w:pPr>
          </w:p>
        </w:tc>
        <w:tc>
          <w:tcPr>
            <w:tcW w:w="2711" w:type="dxa"/>
            <w:vAlign w:val="center"/>
          </w:tcPr>
          <w:p>
            <w:pPr>
              <w:adjustRightInd w:val="0"/>
              <w:snapToGrid w:val="0"/>
              <w:rPr>
                <w:rFonts w:ascii="仿宋" w:hAnsi="仿宋" w:eastAsia="仿宋" w:cs="仿宋"/>
                <w:kern w:val="0"/>
                <w:sz w:val="28"/>
                <w:szCs w:val="28"/>
              </w:rPr>
            </w:pPr>
          </w:p>
        </w:tc>
        <w:tc>
          <w:tcPr>
            <w:tcW w:w="812" w:type="dxa"/>
            <w:vAlign w:val="center"/>
          </w:tcPr>
          <w:p>
            <w:pPr>
              <w:adjustRightInd w:val="0"/>
              <w:snapToGrid w:val="0"/>
              <w:rPr>
                <w:rFonts w:ascii="仿宋" w:hAnsi="仿宋" w:eastAsia="仿宋" w:cs="仿宋"/>
                <w:kern w:val="0"/>
                <w:sz w:val="28"/>
                <w:szCs w:val="28"/>
              </w:rPr>
            </w:pPr>
          </w:p>
        </w:tc>
        <w:tc>
          <w:tcPr>
            <w:tcW w:w="824" w:type="dxa"/>
          </w:tcPr>
          <w:p>
            <w:pPr>
              <w:adjustRightInd w:val="0"/>
              <w:snapToGrid w:val="0"/>
              <w:rPr>
                <w:rFonts w:ascii="仿宋" w:hAnsi="仿宋" w:eastAsia="仿宋" w:cs="仿宋"/>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57" w:hRule="exact"/>
        </w:trPr>
        <w:tc>
          <w:tcPr>
            <w:tcW w:w="818" w:type="dxa"/>
            <w:vMerge w:val="restart"/>
            <w:vAlign w:val="center"/>
          </w:tcPr>
          <w:p>
            <w:pPr>
              <w:adjustRightInd w:val="0"/>
              <w:snapToGrid w:val="0"/>
              <w:jc w:val="center"/>
              <w:rPr>
                <w:rFonts w:ascii="仿宋" w:hAnsi="仿宋" w:eastAsia="仿宋" w:cs="仿宋"/>
                <w:kern w:val="0"/>
                <w:sz w:val="28"/>
                <w:szCs w:val="28"/>
              </w:rPr>
            </w:pPr>
            <w:r>
              <w:rPr>
                <w:rFonts w:ascii="仿宋" w:hAnsi="仿宋" w:eastAsia="仿宋" w:cs="仿宋"/>
                <w:kern w:val="0"/>
                <w:sz w:val="28"/>
                <w:szCs w:val="28"/>
              </w:rPr>
              <w:t>B</w:t>
            </w:r>
          </w:p>
        </w:tc>
        <w:tc>
          <w:tcPr>
            <w:tcW w:w="1101" w:type="dxa"/>
            <w:vMerge w:val="restart"/>
            <w:vAlign w:val="center"/>
          </w:tcPr>
          <w:p>
            <w:pPr>
              <w:adjustRightInd w:val="0"/>
              <w:snapToGrid w:val="0"/>
              <w:jc w:val="center"/>
              <w:rPr>
                <w:rFonts w:ascii="仿宋" w:hAnsi="仿宋" w:eastAsia="仿宋" w:cs="仿宋"/>
                <w:kern w:val="0"/>
                <w:sz w:val="28"/>
                <w:szCs w:val="28"/>
              </w:rPr>
            </w:pPr>
            <w:r>
              <w:rPr>
                <w:rFonts w:hint="eastAsia" w:ascii="仿宋" w:hAnsi="仿宋" w:eastAsia="仿宋" w:cs="仿宋"/>
                <w:kern w:val="0"/>
                <w:sz w:val="28"/>
                <w:szCs w:val="28"/>
              </w:rPr>
              <w:t>水平</w:t>
            </w:r>
          </w:p>
        </w:tc>
        <w:tc>
          <w:tcPr>
            <w:tcW w:w="1069" w:type="dxa"/>
            <w:vAlign w:val="center"/>
          </w:tcPr>
          <w:p>
            <w:pPr>
              <w:adjustRightInd w:val="0"/>
              <w:snapToGrid w:val="0"/>
              <w:rPr>
                <w:rFonts w:ascii="仿宋" w:hAnsi="仿宋" w:eastAsia="仿宋" w:cs="仿宋"/>
                <w:kern w:val="0"/>
                <w:sz w:val="28"/>
                <w:szCs w:val="28"/>
              </w:rPr>
            </w:pPr>
            <w:r>
              <w:rPr>
                <w:rFonts w:ascii="仿宋" w:hAnsi="仿宋" w:eastAsia="仿宋" w:cs="仿宋"/>
                <w:kern w:val="0"/>
                <w:sz w:val="28"/>
                <w:szCs w:val="28"/>
              </w:rPr>
              <w:t>2.1</w:t>
            </w:r>
          </w:p>
        </w:tc>
        <w:tc>
          <w:tcPr>
            <w:tcW w:w="2176" w:type="dxa"/>
            <w:vAlign w:val="center"/>
          </w:tcPr>
          <w:p>
            <w:pPr>
              <w:adjustRightInd w:val="0"/>
              <w:snapToGrid w:val="0"/>
              <w:rPr>
                <w:rFonts w:ascii="仿宋" w:hAnsi="仿宋" w:eastAsia="仿宋" w:cs="仿宋"/>
                <w:kern w:val="0"/>
                <w:sz w:val="28"/>
                <w:szCs w:val="28"/>
              </w:rPr>
            </w:pPr>
            <w:r>
              <w:rPr>
                <w:rFonts w:ascii="仿宋" w:hAnsi="仿宋" w:eastAsia="仿宋" w:cs="仿宋"/>
                <w:kern w:val="0"/>
                <w:sz w:val="28"/>
                <w:szCs w:val="28"/>
              </w:rPr>
              <w:t>0mm</w:t>
            </w:r>
          </w:p>
        </w:tc>
        <w:tc>
          <w:tcPr>
            <w:tcW w:w="2711" w:type="dxa"/>
            <w:vAlign w:val="center"/>
          </w:tcPr>
          <w:p>
            <w:pPr>
              <w:adjustRightInd w:val="0"/>
              <w:snapToGrid w:val="0"/>
              <w:rPr>
                <w:rFonts w:ascii="仿宋" w:hAnsi="仿宋" w:eastAsia="仿宋" w:cs="仿宋"/>
                <w:kern w:val="0"/>
                <w:sz w:val="28"/>
                <w:szCs w:val="28"/>
              </w:rPr>
            </w:pPr>
            <w:r>
              <w:rPr>
                <w:rFonts w:hint="eastAsia" w:ascii="仿宋" w:hAnsi="仿宋" w:eastAsia="仿宋" w:cs="仿宋"/>
                <w:kern w:val="0"/>
                <w:sz w:val="28"/>
                <w:szCs w:val="28"/>
              </w:rPr>
              <w:t>每</w:t>
            </w:r>
            <w:r>
              <w:rPr>
                <w:rFonts w:ascii="仿宋" w:hAnsi="仿宋" w:eastAsia="仿宋" w:cs="仿宋"/>
                <w:kern w:val="0"/>
                <w:sz w:val="28"/>
                <w:szCs w:val="28"/>
              </w:rPr>
              <w:t>1mm</w:t>
            </w:r>
            <w:r>
              <w:rPr>
                <w:rFonts w:hint="eastAsia" w:ascii="仿宋" w:hAnsi="仿宋" w:eastAsia="仿宋" w:cs="仿宋"/>
                <w:kern w:val="0"/>
                <w:sz w:val="28"/>
                <w:szCs w:val="28"/>
              </w:rPr>
              <w:t>误差扣除</w:t>
            </w:r>
            <w:r>
              <w:rPr>
                <w:rFonts w:ascii="仿宋" w:hAnsi="仿宋" w:eastAsia="仿宋" w:cs="仿宋"/>
                <w:kern w:val="0"/>
                <w:sz w:val="28"/>
                <w:szCs w:val="28"/>
              </w:rPr>
              <w:t>N</w:t>
            </w:r>
            <w:r>
              <w:rPr>
                <w:rFonts w:hint="eastAsia" w:ascii="仿宋" w:hAnsi="仿宋" w:eastAsia="仿宋" w:cs="仿宋"/>
                <w:kern w:val="0"/>
                <w:sz w:val="28"/>
                <w:szCs w:val="28"/>
              </w:rPr>
              <w:t>分</w:t>
            </w:r>
          </w:p>
        </w:tc>
        <w:tc>
          <w:tcPr>
            <w:tcW w:w="812" w:type="dxa"/>
            <w:vAlign w:val="center"/>
          </w:tcPr>
          <w:p>
            <w:pPr>
              <w:adjustRightInd w:val="0"/>
              <w:snapToGrid w:val="0"/>
              <w:rPr>
                <w:rFonts w:ascii="仿宋" w:hAnsi="仿宋" w:eastAsia="仿宋" w:cs="仿宋"/>
                <w:kern w:val="0"/>
                <w:sz w:val="28"/>
                <w:szCs w:val="28"/>
              </w:rPr>
            </w:pPr>
          </w:p>
        </w:tc>
        <w:tc>
          <w:tcPr>
            <w:tcW w:w="824" w:type="dxa"/>
          </w:tcPr>
          <w:p>
            <w:pPr>
              <w:adjustRightInd w:val="0"/>
              <w:snapToGrid w:val="0"/>
              <w:rPr>
                <w:rFonts w:ascii="仿宋" w:hAnsi="仿宋" w:eastAsia="仿宋" w:cs="仿宋"/>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57" w:hRule="exact"/>
        </w:trPr>
        <w:tc>
          <w:tcPr>
            <w:tcW w:w="818" w:type="dxa"/>
            <w:vMerge w:val="continue"/>
            <w:vAlign w:val="center"/>
          </w:tcPr>
          <w:p>
            <w:pPr>
              <w:adjustRightInd w:val="0"/>
              <w:snapToGrid w:val="0"/>
              <w:jc w:val="center"/>
              <w:rPr>
                <w:rFonts w:ascii="仿宋" w:hAnsi="仿宋" w:eastAsia="仿宋" w:cs="仿宋"/>
                <w:kern w:val="0"/>
                <w:sz w:val="28"/>
                <w:szCs w:val="28"/>
              </w:rPr>
            </w:pPr>
          </w:p>
        </w:tc>
        <w:tc>
          <w:tcPr>
            <w:tcW w:w="1101" w:type="dxa"/>
            <w:vMerge w:val="continue"/>
            <w:vAlign w:val="center"/>
          </w:tcPr>
          <w:p>
            <w:pPr>
              <w:adjustRightInd w:val="0"/>
              <w:snapToGrid w:val="0"/>
              <w:jc w:val="center"/>
              <w:rPr>
                <w:rFonts w:ascii="仿宋" w:hAnsi="仿宋" w:eastAsia="仿宋" w:cs="仿宋"/>
                <w:kern w:val="0"/>
                <w:sz w:val="28"/>
                <w:szCs w:val="28"/>
              </w:rPr>
            </w:pPr>
          </w:p>
        </w:tc>
        <w:tc>
          <w:tcPr>
            <w:tcW w:w="1069" w:type="dxa"/>
            <w:vAlign w:val="center"/>
          </w:tcPr>
          <w:p>
            <w:pPr>
              <w:adjustRightInd w:val="0"/>
              <w:snapToGrid w:val="0"/>
              <w:rPr>
                <w:rFonts w:ascii="仿宋" w:hAnsi="仿宋" w:eastAsia="仿宋" w:cs="仿宋"/>
                <w:kern w:val="0"/>
                <w:sz w:val="28"/>
                <w:szCs w:val="28"/>
              </w:rPr>
            </w:pPr>
            <w:r>
              <w:rPr>
                <w:rFonts w:ascii="仿宋" w:hAnsi="仿宋" w:eastAsia="仿宋" w:cs="仿宋"/>
                <w:kern w:val="0"/>
                <w:sz w:val="28"/>
                <w:szCs w:val="28"/>
              </w:rPr>
              <w:t>2.2</w:t>
            </w:r>
          </w:p>
        </w:tc>
        <w:tc>
          <w:tcPr>
            <w:tcW w:w="2176" w:type="dxa"/>
            <w:vAlign w:val="center"/>
          </w:tcPr>
          <w:p>
            <w:pPr>
              <w:adjustRightInd w:val="0"/>
              <w:snapToGrid w:val="0"/>
              <w:rPr>
                <w:rFonts w:ascii="仿宋" w:hAnsi="仿宋" w:eastAsia="仿宋" w:cs="仿宋"/>
                <w:kern w:val="0"/>
                <w:sz w:val="28"/>
                <w:szCs w:val="28"/>
              </w:rPr>
            </w:pPr>
            <w:r>
              <w:rPr>
                <w:rFonts w:ascii="仿宋" w:hAnsi="仿宋" w:eastAsia="仿宋" w:cs="仿宋"/>
                <w:kern w:val="0"/>
                <w:sz w:val="28"/>
                <w:szCs w:val="28"/>
              </w:rPr>
              <w:t>0mm</w:t>
            </w:r>
          </w:p>
        </w:tc>
        <w:tc>
          <w:tcPr>
            <w:tcW w:w="2711" w:type="dxa"/>
            <w:vAlign w:val="center"/>
          </w:tcPr>
          <w:p>
            <w:pPr>
              <w:adjustRightInd w:val="0"/>
              <w:snapToGrid w:val="0"/>
              <w:rPr>
                <w:rFonts w:ascii="仿宋" w:hAnsi="仿宋" w:eastAsia="仿宋" w:cs="仿宋"/>
                <w:kern w:val="0"/>
                <w:sz w:val="28"/>
                <w:szCs w:val="28"/>
              </w:rPr>
            </w:pPr>
            <w:r>
              <w:rPr>
                <w:rFonts w:hint="eastAsia" w:ascii="仿宋" w:hAnsi="仿宋" w:eastAsia="仿宋" w:cs="仿宋"/>
                <w:kern w:val="0"/>
                <w:sz w:val="28"/>
                <w:szCs w:val="28"/>
              </w:rPr>
              <w:t>每</w:t>
            </w:r>
            <w:r>
              <w:rPr>
                <w:rFonts w:ascii="仿宋" w:hAnsi="仿宋" w:eastAsia="仿宋" w:cs="仿宋"/>
                <w:kern w:val="0"/>
                <w:sz w:val="28"/>
                <w:szCs w:val="28"/>
              </w:rPr>
              <w:t>1mm</w:t>
            </w:r>
            <w:r>
              <w:rPr>
                <w:rFonts w:hint="eastAsia" w:ascii="仿宋" w:hAnsi="仿宋" w:eastAsia="仿宋" w:cs="仿宋"/>
                <w:kern w:val="0"/>
                <w:sz w:val="28"/>
                <w:szCs w:val="28"/>
              </w:rPr>
              <w:t>误差扣除</w:t>
            </w:r>
            <w:r>
              <w:rPr>
                <w:rFonts w:ascii="仿宋" w:hAnsi="仿宋" w:eastAsia="仿宋" w:cs="仿宋"/>
                <w:kern w:val="0"/>
                <w:sz w:val="28"/>
                <w:szCs w:val="28"/>
              </w:rPr>
              <w:t>N</w:t>
            </w:r>
            <w:r>
              <w:rPr>
                <w:rFonts w:hint="eastAsia" w:ascii="仿宋" w:hAnsi="仿宋" w:eastAsia="仿宋" w:cs="仿宋"/>
                <w:kern w:val="0"/>
                <w:sz w:val="28"/>
                <w:szCs w:val="28"/>
              </w:rPr>
              <w:t>分</w:t>
            </w:r>
          </w:p>
        </w:tc>
        <w:tc>
          <w:tcPr>
            <w:tcW w:w="812" w:type="dxa"/>
            <w:vAlign w:val="center"/>
          </w:tcPr>
          <w:p>
            <w:pPr>
              <w:adjustRightInd w:val="0"/>
              <w:snapToGrid w:val="0"/>
              <w:rPr>
                <w:rFonts w:ascii="仿宋" w:hAnsi="仿宋" w:eastAsia="仿宋" w:cs="仿宋"/>
                <w:kern w:val="0"/>
                <w:sz w:val="28"/>
                <w:szCs w:val="28"/>
              </w:rPr>
            </w:pPr>
          </w:p>
        </w:tc>
        <w:tc>
          <w:tcPr>
            <w:tcW w:w="824" w:type="dxa"/>
          </w:tcPr>
          <w:p>
            <w:pPr>
              <w:adjustRightInd w:val="0"/>
              <w:snapToGrid w:val="0"/>
              <w:rPr>
                <w:rFonts w:ascii="仿宋" w:hAnsi="仿宋" w:eastAsia="仿宋" w:cs="仿宋"/>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57" w:hRule="exact"/>
        </w:trPr>
        <w:tc>
          <w:tcPr>
            <w:tcW w:w="818" w:type="dxa"/>
            <w:vMerge w:val="continue"/>
            <w:vAlign w:val="center"/>
          </w:tcPr>
          <w:p>
            <w:pPr>
              <w:adjustRightInd w:val="0"/>
              <w:snapToGrid w:val="0"/>
              <w:jc w:val="center"/>
              <w:rPr>
                <w:rFonts w:ascii="仿宋" w:hAnsi="仿宋" w:eastAsia="仿宋" w:cs="仿宋"/>
                <w:kern w:val="0"/>
                <w:sz w:val="28"/>
                <w:szCs w:val="28"/>
              </w:rPr>
            </w:pPr>
          </w:p>
        </w:tc>
        <w:tc>
          <w:tcPr>
            <w:tcW w:w="1101" w:type="dxa"/>
            <w:vMerge w:val="continue"/>
            <w:vAlign w:val="center"/>
          </w:tcPr>
          <w:p>
            <w:pPr>
              <w:adjustRightInd w:val="0"/>
              <w:snapToGrid w:val="0"/>
              <w:jc w:val="center"/>
              <w:rPr>
                <w:rFonts w:ascii="仿宋" w:hAnsi="仿宋" w:eastAsia="仿宋" w:cs="仿宋"/>
                <w:kern w:val="0"/>
                <w:sz w:val="28"/>
                <w:szCs w:val="28"/>
              </w:rPr>
            </w:pPr>
          </w:p>
        </w:tc>
        <w:tc>
          <w:tcPr>
            <w:tcW w:w="1069" w:type="dxa"/>
            <w:vAlign w:val="center"/>
          </w:tcPr>
          <w:p>
            <w:pPr>
              <w:adjustRightInd w:val="0"/>
              <w:snapToGrid w:val="0"/>
              <w:rPr>
                <w:rFonts w:ascii="仿宋" w:hAnsi="仿宋" w:eastAsia="仿宋" w:cs="仿宋"/>
                <w:kern w:val="0"/>
                <w:sz w:val="28"/>
                <w:szCs w:val="28"/>
              </w:rPr>
            </w:pPr>
            <w:r>
              <w:rPr>
                <w:rFonts w:hint="eastAsia" w:ascii="仿宋" w:hAnsi="仿宋" w:eastAsia="仿宋" w:cs="仿宋"/>
                <w:kern w:val="0"/>
                <w:sz w:val="28"/>
                <w:szCs w:val="28"/>
              </w:rPr>
              <w:t>…</w:t>
            </w:r>
          </w:p>
        </w:tc>
        <w:tc>
          <w:tcPr>
            <w:tcW w:w="2176" w:type="dxa"/>
            <w:vAlign w:val="center"/>
          </w:tcPr>
          <w:p>
            <w:pPr>
              <w:adjustRightInd w:val="0"/>
              <w:snapToGrid w:val="0"/>
              <w:rPr>
                <w:rFonts w:ascii="仿宋" w:hAnsi="仿宋" w:eastAsia="仿宋" w:cs="仿宋"/>
                <w:kern w:val="0"/>
                <w:sz w:val="28"/>
                <w:szCs w:val="28"/>
              </w:rPr>
            </w:pPr>
          </w:p>
        </w:tc>
        <w:tc>
          <w:tcPr>
            <w:tcW w:w="2711" w:type="dxa"/>
            <w:vAlign w:val="center"/>
          </w:tcPr>
          <w:p>
            <w:pPr>
              <w:adjustRightInd w:val="0"/>
              <w:snapToGrid w:val="0"/>
              <w:rPr>
                <w:rFonts w:ascii="仿宋" w:hAnsi="仿宋" w:eastAsia="仿宋" w:cs="仿宋"/>
                <w:kern w:val="0"/>
                <w:sz w:val="28"/>
                <w:szCs w:val="28"/>
              </w:rPr>
            </w:pPr>
          </w:p>
        </w:tc>
        <w:tc>
          <w:tcPr>
            <w:tcW w:w="812" w:type="dxa"/>
            <w:vAlign w:val="center"/>
          </w:tcPr>
          <w:p>
            <w:pPr>
              <w:adjustRightInd w:val="0"/>
              <w:snapToGrid w:val="0"/>
              <w:rPr>
                <w:rFonts w:ascii="仿宋" w:hAnsi="仿宋" w:eastAsia="仿宋" w:cs="仿宋"/>
                <w:kern w:val="0"/>
                <w:sz w:val="28"/>
                <w:szCs w:val="28"/>
              </w:rPr>
            </w:pPr>
          </w:p>
        </w:tc>
        <w:tc>
          <w:tcPr>
            <w:tcW w:w="824" w:type="dxa"/>
          </w:tcPr>
          <w:p>
            <w:pPr>
              <w:adjustRightInd w:val="0"/>
              <w:snapToGrid w:val="0"/>
              <w:rPr>
                <w:rFonts w:ascii="仿宋" w:hAnsi="仿宋" w:eastAsia="仿宋" w:cs="仿宋"/>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57" w:hRule="exact"/>
        </w:trPr>
        <w:tc>
          <w:tcPr>
            <w:tcW w:w="818" w:type="dxa"/>
            <w:vMerge w:val="continue"/>
            <w:vAlign w:val="center"/>
          </w:tcPr>
          <w:p>
            <w:pPr>
              <w:adjustRightInd w:val="0"/>
              <w:snapToGrid w:val="0"/>
              <w:jc w:val="center"/>
              <w:rPr>
                <w:rFonts w:ascii="仿宋" w:hAnsi="仿宋" w:eastAsia="仿宋" w:cs="仿宋"/>
                <w:kern w:val="0"/>
                <w:sz w:val="28"/>
                <w:szCs w:val="28"/>
              </w:rPr>
            </w:pPr>
          </w:p>
        </w:tc>
        <w:tc>
          <w:tcPr>
            <w:tcW w:w="1101" w:type="dxa"/>
            <w:vMerge w:val="continue"/>
            <w:vAlign w:val="center"/>
          </w:tcPr>
          <w:p>
            <w:pPr>
              <w:adjustRightInd w:val="0"/>
              <w:snapToGrid w:val="0"/>
              <w:jc w:val="center"/>
              <w:rPr>
                <w:rFonts w:ascii="仿宋" w:hAnsi="仿宋" w:eastAsia="仿宋" w:cs="仿宋"/>
                <w:kern w:val="0"/>
                <w:sz w:val="28"/>
                <w:szCs w:val="28"/>
              </w:rPr>
            </w:pPr>
          </w:p>
        </w:tc>
        <w:tc>
          <w:tcPr>
            <w:tcW w:w="1069" w:type="dxa"/>
            <w:vAlign w:val="center"/>
          </w:tcPr>
          <w:p>
            <w:pPr>
              <w:adjustRightInd w:val="0"/>
              <w:snapToGrid w:val="0"/>
              <w:rPr>
                <w:rFonts w:ascii="仿宋" w:hAnsi="仿宋" w:eastAsia="仿宋" w:cs="仿宋"/>
                <w:kern w:val="0"/>
                <w:sz w:val="28"/>
                <w:szCs w:val="28"/>
              </w:rPr>
            </w:pPr>
            <w:r>
              <w:rPr>
                <w:rFonts w:hint="eastAsia" w:ascii="仿宋" w:hAnsi="仿宋" w:eastAsia="仿宋" w:cs="仿宋"/>
                <w:kern w:val="0"/>
                <w:sz w:val="28"/>
                <w:szCs w:val="28"/>
              </w:rPr>
              <w:t>小计</w:t>
            </w:r>
          </w:p>
        </w:tc>
        <w:tc>
          <w:tcPr>
            <w:tcW w:w="2176" w:type="dxa"/>
            <w:vAlign w:val="center"/>
          </w:tcPr>
          <w:p>
            <w:pPr>
              <w:adjustRightInd w:val="0"/>
              <w:snapToGrid w:val="0"/>
              <w:rPr>
                <w:rFonts w:ascii="仿宋" w:hAnsi="仿宋" w:eastAsia="仿宋" w:cs="仿宋"/>
                <w:kern w:val="0"/>
                <w:sz w:val="28"/>
                <w:szCs w:val="28"/>
              </w:rPr>
            </w:pPr>
          </w:p>
        </w:tc>
        <w:tc>
          <w:tcPr>
            <w:tcW w:w="2711" w:type="dxa"/>
            <w:vAlign w:val="center"/>
          </w:tcPr>
          <w:p>
            <w:pPr>
              <w:adjustRightInd w:val="0"/>
              <w:snapToGrid w:val="0"/>
              <w:rPr>
                <w:rFonts w:ascii="仿宋" w:hAnsi="仿宋" w:eastAsia="仿宋" w:cs="仿宋"/>
                <w:kern w:val="0"/>
                <w:sz w:val="28"/>
                <w:szCs w:val="28"/>
              </w:rPr>
            </w:pPr>
          </w:p>
        </w:tc>
        <w:tc>
          <w:tcPr>
            <w:tcW w:w="812" w:type="dxa"/>
            <w:vAlign w:val="center"/>
          </w:tcPr>
          <w:p>
            <w:pPr>
              <w:adjustRightInd w:val="0"/>
              <w:snapToGrid w:val="0"/>
              <w:rPr>
                <w:rFonts w:ascii="仿宋" w:hAnsi="仿宋" w:eastAsia="仿宋" w:cs="仿宋"/>
                <w:kern w:val="0"/>
                <w:sz w:val="28"/>
                <w:szCs w:val="28"/>
              </w:rPr>
            </w:pPr>
          </w:p>
        </w:tc>
        <w:tc>
          <w:tcPr>
            <w:tcW w:w="824" w:type="dxa"/>
          </w:tcPr>
          <w:p>
            <w:pPr>
              <w:adjustRightInd w:val="0"/>
              <w:snapToGrid w:val="0"/>
              <w:rPr>
                <w:rFonts w:ascii="仿宋" w:hAnsi="仿宋" w:eastAsia="仿宋" w:cs="仿宋"/>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357" w:hRule="exact"/>
        </w:trPr>
        <w:tc>
          <w:tcPr>
            <w:tcW w:w="818" w:type="dxa"/>
            <w:vMerge w:val="restart"/>
            <w:vAlign w:val="center"/>
          </w:tcPr>
          <w:p>
            <w:pPr>
              <w:adjustRightInd w:val="0"/>
              <w:snapToGrid w:val="0"/>
              <w:jc w:val="center"/>
              <w:rPr>
                <w:rFonts w:ascii="仿宋" w:hAnsi="仿宋" w:eastAsia="仿宋" w:cs="仿宋"/>
                <w:kern w:val="0"/>
                <w:sz w:val="28"/>
                <w:szCs w:val="28"/>
              </w:rPr>
            </w:pPr>
            <w:r>
              <w:rPr>
                <w:rFonts w:ascii="仿宋" w:hAnsi="仿宋" w:eastAsia="仿宋" w:cs="仿宋"/>
                <w:kern w:val="0"/>
                <w:sz w:val="28"/>
                <w:szCs w:val="28"/>
              </w:rPr>
              <w:t>C</w:t>
            </w:r>
          </w:p>
        </w:tc>
        <w:tc>
          <w:tcPr>
            <w:tcW w:w="1101" w:type="dxa"/>
            <w:vMerge w:val="restart"/>
            <w:vAlign w:val="center"/>
          </w:tcPr>
          <w:p>
            <w:pPr>
              <w:adjustRightInd w:val="0"/>
              <w:snapToGrid w:val="0"/>
              <w:jc w:val="center"/>
              <w:rPr>
                <w:rFonts w:ascii="仿宋" w:hAnsi="仿宋" w:eastAsia="仿宋" w:cs="仿宋"/>
                <w:kern w:val="0"/>
                <w:sz w:val="28"/>
                <w:szCs w:val="28"/>
              </w:rPr>
            </w:pPr>
            <w:r>
              <w:rPr>
                <w:rFonts w:hint="eastAsia" w:ascii="仿宋" w:hAnsi="仿宋" w:eastAsia="仿宋" w:cs="仿宋"/>
                <w:kern w:val="0"/>
                <w:sz w:val="28"/>
                <w:szCs w:val="28"/>
              </w:rPr>
              <w:t>垂直度</w:t>
            </w:r>
          </w:p>
        </w:tc>
        <w:tc>
          <w:tcPr>
            <w:tcW w:w="1069" w:type="dxa"/>
            <w:vAlign w:val="center"/>
          </w:tcPr>
          <w:p>
            <w:pPr>
              <w:adjustRightInd w:val="0"/>
              <w:snapToGrid w:val="0"/>
              <w:rPr>
                <w:rFonts w:ascii="仿宋" w:hAnsi="仿宋" w:eastAsia="仿宋" w:cs="仿宋"/>
                <w:kern w:val="0"/>
                <w:sz w:val="28"/>
                <w:szCs w:val="28"/>
              </w:rPr>
            </w:pPr>
            <w:r>
              <w:rPr>
                <w:rFonts w:ascii="仿宋" w:hAnsi="仿宋" w:eastAsia="仿宋" w:cs="仿宋"/>
                <w:kern w:val="0"/>
                <w:sz w:val="28"/>
                <w:szCs w:val="28"/>
              </w:rPr>
              <w:t>3.1</w:t>
            </w:r>
          </w:p>
        </w:tc>
        <w:tc>
          <w:tcPr>
            <w:tcW w:w="2176" w:type="dxa"/>
            <w:vAlign w:val="center"/>
          </w:tcPr>
          <w:p>
            <w:pPr>
              <w:adjustRightInd w:val="0"/>
              <w:snapToGrid w:val="0"/>
              <w:rPr>
                <w:rFonts w:ascii="仿宋" w:hAnsi="仿宋" w:eastAsia="仿宋" w:cs="仿宋"/>
                <w:kern w:val="0"/>
                <w:sz w:val="28"/>
                <w:szCs w:val="28"/>
              </w:rPr>
            </w:pPr>
            <w:r>
              <w:rPr>
                <w:rFonts w:ascii="仿宋" w:hAnsi="仿宋" w:eastAsia="仿宋" w:cs="仿宋"/>
                <w:kern w:val="0"/>
                <w:sz w:val="28"/>
                <w:szCs w:val="28"/>
              </w:rPr>
              <w:t>0mm</w:t>
            </w:r>
          </w:p>
        </w:tc>
        <w:tc>
          <w:tcPr>
            <w:tcW w:w="2711" w:type="dxa"/>
            <w:vAlign w:val="center"/>
          </w:tcPr>
          <w:p>
            <w:pPr>
              <w:adjustRightInd w:val="0"/>
              <w:snapToGrid w:val="0"/>
              <w:rPr>
                <w:rFonts w:ascii="仿宋" w:hAnsi="仿宋" w:eastAsia="仿宋" w:cs="仿宋"/>
                <w:kern w:val="0"/>
                <w:sz w:val="28"/>
                <w:szCs w:val="28"/>
              </w:rPr>
            </w:pPr>
            <w:r>
              <w:rPr>
                <w:rFonts w:hint="eastAsia" w:ascii="仿宋" w:hAnsi="仿宋" w:eastAsia="仿宋" w:cs="仿宋"/>
                <w:kern w:val="0"/>
                <w:sz w:val="28"/>
                <w:szCs w:val="28"/>
              </w:rPr>
              <w:t>每</w:t>
            </w:r>
            <w:r>
              <w:rPr>
                <w:rFonts w:ascii="仿宋" w:hAnsi="仿宋" w:eastAsia="仿宋" w:cs="仿宋"/>
                <w:kern w:val="0"/>
                <w:sz w:val="28"/>
                <w:szCs w:val="28"/>
              </w:rPr>
              <w:t>1mm</w:t>
            </w:r>
            <w:r>
              <w:rPr>
                <w:rFonts w:hint="eastAsia" w:ascii="仿宋" w:hAnsi="仿宋" w:eastAsia="仿宋" w:cs="仿宋"/>
                <w:kern w:val="0"/>
                <w:sz w:val="28"/>
                <w:szCs w:val="28"/>
              </w:rPr>
              <w:t>误差扣除</w:t>
            </w:r>
            <w:r>
              <w:rPr>
                <w:rFonts w:ascii="仿宋" w:hAnsi="仿宋" w:eastAsia="仿宋" w:cs="仿宋"/>
                <w:kern w:val="0"/>
                <w:sz w:val="28"/>
                <w:szCs w:val="28"/>
              </w:rPr>
              <w:t>N</w:t>
            </w:r>
            <w:r>
              <w:rPr>
                <w:rFonts w:hint="eastAsia" w:ascii="仿宋" w:hAnsi="仿宋" w:eastAsia="仿宋" w:cs="仿宋"/>
                <w:kern w:val="0"/>
                <w:sz w:val="28"/>
                <w:szCs w:val="28"/>
              </w:rPr>
              <w:t>分</w:t>
            </w:r>
          </w:p>
        </w:tc>
        <w:tc>
          <w:tcPr>
            <w:tcW w:w="812" w:type="dxa"/>
            <w:vAlign w:val="center"/>
          </w:tcPr>
          <w:p>
            <w:pPr>
              <w:adjustRightInd w:val="0"/>
              <w:snapToGrid w:val="0"/>
              <w:rPr>
                <w:rFonts w:ascii="仿宋" w:hAnsi="仿宋" w:eastAsia="仿宋" w:cs="仿宋"/>
                <w:kern w:val="0"/>
                <w:sz w:val="28"/>
                <w:szCs w:val="28"/>
              </w:rPr>
            </w:pPr>
          </w:p>
        </w:tc>
        <w:tc>
          <w:tcPr>
            <w:tcW w:w="824" w:type="dxa"/>
          </w:tcPr>
          <w:p>
            <w:pPr>
              <w:adjustRightInd w:val="0"/>
              <w:snapToGrid w:val="0"/>
              <w:rPr>
                <w:rFonts w:ascii="仿宋" w:hAnsi="仿宋" w:eastAsia="仿宋" w:cs="仿宋"/>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57" w:hRule="exact"/>
        </w:trPr>
        <w:tc>
          <w:tcPr>
            <w:tcW w:w="818" w:type="dxa"/>
            <w:vMerge w:val="continue"/>
            <w:vAlign w:val="center"/>
          </w:tcPr>
          <w:p>
            <w:pPr>
              <w:adjustRightInd w:val="0"/>
              <w:snapToGrid w:val="0"/>
              <w:jc w:val="center"/>
              <w:rPr>
                <w:rFonts w:ascii="仿宋" w:hAnsi="仿宋" w:eastAsia="仿宋" w:cs="仿宋"/>
                <w:kern w:val="0"/>
                <w:sz w:val="28"/>
                <w:szCs w:val="28"/>
              </w:rPr>
            </w:pPr>
          </w:p>
        </w:tc>
        <w:tc>
          <w:tcPr>
            <w:tcW w:w="1101" w:type="dxa"/>
            <w:vMerge w:val="continue"/>
            <w:vAlign w:val="center"/>
          </w:tcPr>
          <w:p>
            <w:pPr>
              <w:adjustRightInd w:val="0"/>
              <w:snapToGrid w:val="0"/>
              <w:jc w:val="center"/>
              <w:rPr>
                <w:rFonts w:ascii="仿宋" w:hAnsi="仿宋" w:eastAsia="仿宋" w:cs="仿宋"/>
                <w:kern w:val="0"/>
                <w:sz w:val="28"/>
                <w:szCs w:val="28"/>
              </w:rPr>
            </w:pPr>
          </w:p>
        </w:tc>
        <w:tc>
          <w:tcPr>
            <w:tcW w:w="1069" w:type="dxa"/>
            <w:vAlign w:val="center"/>
          </w:tcPr>
          <w:p>
            <w:pPr>
              <w:adjustRightInd w:val="0"/>
              <w:snapToGrid w:val="0"/>
              <w:rPr>
                <w:rFonts w:ascii="仿宋" w:hAnsi="仿宋" w:eastAsia="仿宋" w:cs="仿宋"/>
                <w:kern w:val="0"/>
                <w:sz w:val="28"/>
                <w:szCs w:val="28"/>
              </w:rPr>
            </w:pPr>
            <w:r>
              <w:rPr>
                <w:rFonts w:ascii="仿宋" w:hAnsi="仿宋" w:eastAsia="仿宋" w:cs="仿宋"/>
                <w:kern w:val="0"/>
                <w:sz w:val="28"/>
                <w:szCs w:val="28"/>
              </w:rPr>
              <w:t>3.2</w:t>
            </w:r>
          </w:p>
        </w:tc>
        <w:tc>
          <w:tcPr>
            <w:tcW w:w="2176" w:type="dxa"/>
            <w:vAlign w:val="center"/>
          </w:tcPr>
          <w:p>
            <w:pPr>
              <w:adjustRightInd w:val="0"/>
              <w:snapToGrid w:val="0"/>
              <w:rPr>
                <w:rFonts w:ascii="仿宋" w:hAnsi="仿宋" w:eastAsia="仿宋" w:cs="仿宋"/>
                <w:kern w:val="0"/>
                <w:sz w:val="28"/>
                <w:szCs w:val="28"/>
              </w:rPr>
            </w:pPr>
            <w:r>
              <w:rPr>
                <w:rFonts w:ascii="仿宋" w:hAnsi="仿宋" w:eastAsia="仿宋" w:cs="仿宋"/>
                <w:kern w:val="0"/>
                <w:sz w:val="28"/>
                <w:szCs w:val="28"/>
              </w:rPr>
              <w:t>0mm</w:t>
            </w:r>
          </w:p>
        </w:tc>
        <w:tc>
          <w:tcPr>
            <w:tcW w:w="2711" w:type="dxa"/>
            <w:vAlign w:val="center"/>
          </w:tcPr>
          <w:p>
            <w:pPr>
              <w:adjustRightInd w:val="0"/>
              <w:snapToGrid w:val="0"/>
              <w:rPr>
                <w:rFonts w:ascii="仿宋" w:hAnsi="仿宋" w:eastAsia="仿宋" w:cs="仿宋"/>
                <w:kern w:val="0"/>
                <w:sz w:val="28"/>
                <w:szCs w:val="28"/>
              </w:rPr>
            </w:pPr>
            <w:r>
              <w:rPr>
                <w:rFonts w:hint="eastAsia" w:ascii="仿宋" w:hAnsi="仿宋" w:eastAsia="仿宋" w:cs="仿宋"/>
                <w:kern w:val="0"/>
                <w:sz w:val="28"/>
                <w:szCs w:val="28"/>
              </w:rPr>
              <w:t>每</w:t>
            </w:r>
            <w:r>
              <w:rPr>
                <w:rFonts w:ascii="仿宋" w:hAnsi="仿宋" w:eastAsia="仿宋" w:cs="仿宋"/>
                <w:kern w:val="0"/>
                <w:sz w:val="28"/>
                <w:szCs w:val="28"/>
              </w:rPr>
              <w:t>1mm</w:t>
            </w:r>
            <w:r>
              <w:rPr>
                <w:rFonts w:hint="eastAsia" w:ascii="仿宋" w:hAnsi="仿宋" w:eastAsia="仿宋" w:cs="仿宋"/>
                <w:kern w:val="0"/>
                <w:sz w:val="28"/>
                <w:szCs w:val="28"/>
              </w:rPr>
              <w:t>误差扣除</w:t>
            </w:r>
            <w:r>
              <w:rPr>
                <w:rFonts w:ascii="仿宋" w:hAnsi="仿宋" w:eastAsia="仿宋" w:cs="仿宋"/>
                <w:kern w:val="0"/>
                <w:sz w:val="28"/>
                <w:szCs w:val="28"/>
              </w:rPr>
              <w:t>N</w:t>
            </w:r>
            <w:r>
              <w:rPr>
                <w:rFonts w:hint="eastAsia" w:ascii="仿宋" w:hAnsi="仿宋" w:eastAsia="仿宋" w:cs="仿宋"/>
                <w:kern w:val="0"/>
                <w:sz w:val="28"/>
                <w:szCs w:val="28"/>
              </w:rPr>
              <w:t>分</w:t>
            </w:r>
          </w:p>
        </w:tc>
        <w:tc>
          <w:tcPr>
            <w:tcW w:w="812" w:type="dxa"/>
            <w:vAlign w:val="center"/>
          </w:tcPr>
          <w:p>
            <w:pPr>
              <w:adjustRightInd w:val="0"/>
              <w:snapToGrid w:val="0"/>
              <w:rPr>
                <w:rFonts w:ascii="仿宋" w:hAnsi="仿宋" w:eastAsia="仿宋" w:cs="仿宋"/>
                <w:kern w:val="0"/>
                <w:sz w:val="28"/>
                <w:szCs w:val="28"/>
              </w:rPr>
            </w:pPr>
          </w:p>
        </w:tc>
        <w:tc>
          <w:tcPr>
            <w:tcW w:w="824" w:type="dxa"/>
          </w:tcPr>
          <w:p>
            <w:pPr>
              <w:adjustRightInd w:val="0"/>
              <w:snapToGrid w:val="0"/>
              <w:rPr>
                <w:rFonts w:ascii="仿宋" w:hAnsi="仿宋" w:eastAsia="仿宋" w:cs="仿宋"/>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57" w:hRule="exact"/>
        </w:trPr>
        <w:tc>
          <w:tcPr>
            <w:tcW w:w="818" w:type="dxa"/>
            <w:vMerge w:val="continue"/>
            <w:vAlign w:val="center"/>
          </w:tcPr>
          <w:p>
            <w:pPr>
              <w:adjustRightInd w:val="0"/>
              <w:snapToGrid w:val="0"/>
              <w:jc w:val="center"/>
              <w:rPr>
                <w:rFonts w:ascii="仿宋" w:hAnsi="仿宋" w:eastAsia="仿宋" w:cs="仿宋"/>
                <w:kern w:val="0"/>
                <w:sz w:val="28"/>
                <w:szCs w:val="28"/>
              </w:rPr>
            </w:pPr>
          </w:p>
        </w:tc>
        <w:tc>
          <w:tcPr>
            <w:tcW w:w="1101" w:type="dxa"/>
            <w:vMerge w:val="continue"/>
            <w:vAlign w:val="center"/>
          </w:tcPr>
          <w:p>
            <w:pPr>
              <w:adjustRightInd w:val="0"/>
              <w:snapToGrid w:val="0"/>
              <w:jc w:val="center"/>
              <w:rPr>
                <w:rFonts w:ascii="仿宋" w:hAnsi="仿宋" w:eastAsia="仿宋" w:cs="仿宋"/>
                <w:kern w:val="0"/>
                <w:sz w:val="28"/>
                <w:szCs w:val="28"/>
              </w:rPr>
            </w:pPr>
          </w:p>
        </w:tc>
        <w:tc>
          <w:tcPr>
            <w:tcW w:w="1069" w:type="dxa"/>
            <w:vAlign w:val="center"/>
          </w:tcPr>
          <w:p>
            <w:pPr>
              <w:adjustRightInd w:val="0"/>
              <w:snapToGrid w:val="0"/>
              <w:rPr>
                <w:rFonts w:ascii="仿宋" w:hAnsi="仿宋" w:eastAsia="仿宋" w:cs="仿宋"/>
                <w:kern w:val="0"/>
                <w:sz w:val="28"/>
                <w:szCs w:val="28"/>
              </w:rPr>
            </w:pPr>
            <w:r>
              <w:rPr>
                <w:rFonts w:hint="eastAsia" w:ascii="仿宋" w:hAnsi="仿宋" w:eastAsia="仿宋" w:cs="仿宋"/>
                <w:kern w:val="0"/>
                <w:sz w:val="28"/>
                <w:szCs w:val="28"/>
              </w:rPr>
              <w:t>…</w:t>
            </w:r>
          </w:p>
        </w:tc>
        <w:tc>
          <w:tcPr>
            <w:tcW w:w="2176" w:type="dxa"/>
            <w:vAlign w:val="center"/>
          </w:tcPr>
          <w:p>
            <w:pPr>
              <w:adjustRightInd w:val="0"/>
              <w:snapToGrid w:val="0"/>
              <w:rPr>
                <w:rFonts w:ascii="仿宋" w:hAnsi="仿宋" w:eastAsia="仿宋" w:cs="仿宋"/>
                <w:kern w:val="0"/>
                <w:sz w:val="28"/>
                <w:szCs w:val="28"/>
              </w:rPr>
            </w:pPr>
          </w:p>
        </w:tc>
        <w:tc>
          <w:tcPr>
            <w:tcW w:w="2711" w:type="dxa"/>
            <w:vAlign w:val="center"/>
          </w:tcPr>
          <w:p>
            <w:pPr>
              <w:adjustRightInd w:val="0"/>
              <w:snapToGrid w:val="0"/>
              <w:rPr>
                <w:rFonts w:ascii="仿宋" w:hAnsi="仿宋" w:eastAsia="仿宋" w:cs="仿宋"/>
                <w:kern w:val="0"/>
                <w:sz w:val="28"/>
                <w:szCs w:val="28"/>
              </w:rPr>
            </w:pPr>
          </w:p>
        </w:tc>
        <w:tc>
          <w:tcPr>
            <w:tcW w:w="812" w:type="dxa"/>
            <w:vAlign w:val="center"/>
          </w:tcPr>
          <w:p>
            <w:pPr>
              <w:adjustRightInd w:val="0"/>
              <w:snapToGrid w:val="0"/>
              <w:rPr>
                <w:rFonts w:ascii="仿宋" w:hAnsi="仿宋" w:eastAsia="仿宋" w:cs="仿宋"/>
                <w:kern w:val="0"/>
                <w:sz w:val="28"/>
                <w:szCs w:val="28"/>
              </w:rPr>
            </w:pPr>
          </w:p>
        </w:tc>
        <w:tc>
          <w:tcPr>
            <w:tcW w:w="824" w:type="dxa"/>
          </w:tcPr>
          <w:p>
            <w:pPr>
              <w:adjustRightInd w:val="0"/>
              <w:snapToGrid w:val="0"/>
              <w:rPr>
                <w:rFonts w:ascii="仿宋" w:hAnsi="仿宋" w:eastAsia="仿宋" w:cs="仿宋"/>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57" w:hRule="exact"/>
        </w:trPr>
        <w:tc>
          <w:tcPr>
            <w:tcW w:w="818" w:type="dxa"/>
            <w:vMerge w:val="continue"/>
            <w:vAlign w:val="center"/>
          </w:tcPr>
          <w:p>
            <w:pPr>
              <w:adjustRightInd w:val="0"/>
              <w:snapToGrid w:val="0"/>
              <w:jc w:val="center"/>
              <w:rPr>
                <w:rFonts w:ascii="仿宋" w:hAnsi="仿宋" w:eastAsia="仿宋" w:cs="仿宋"/>
                <w:kern w:val="0"/>
                <w:sz w:val="28"/>
                <w:szCs w:val="28"/>
              </w:rPr>
            </w:pPr>
          </w:p>
        </w:tc>
        <w:tc>
          <w:tcPr>
            <w:tcW w:w="1101" w:type="dxa"/>
            <w:vMerge w:val="continue"/>
            <w:vAlign w:val="center"/>
          </w:tcPr>
          <w:p>
            <w:pPr>
              <w:adjustRightInd w:val="0"/>
              <w:snapToGrid w:val="0"/>
              <w:jc w:val="center"/>
              <w:rPr>
                <w:rFonts w:ascii="仿宋" w:hAnsi="仿宋" w:eastAsia="仿宋" w:cs="仿宋"/>
                <w:kern w:val="0"/>
                <w:sz w:val="28"/>
                <w:szCs w:val="28"/>
              </w:rPr>
            </w:pPr>
          </w:p>
        </w:tc>
        <w:tc>
          <w:tcPr>
            <w:tcW w:w="1069" w:type="dxa"/>
            <w:vAlign w:val="center"/>
          </w:tcPr>
          <w:p>
            <w:pPr>
              <w:adjustRightInd w:val="0"/>
              <w:snapToGrid w:val="0"/>
              <w:rPr>
                <w:rFonts w:ascii="仿宋" w:hAnsi="仿宋" w:eastAsia="仿宋" w:cs="仿宋"/>
                <w:kern w:val="0"/>
                <w:sz w:val="28"/>
                <w:szCs w:val="28"/>
              </w:rPr>
            </w:pPr>
            <w:r>
              <w:rPr>
                <w:rFonts w:hint="eastAsia" w:ascii="仿宋" w:hAnsi="仿宋" w:eastAsia="仿宋" w:cs="仿宋"/>
                <w:kern w:val="0"/>
                <w:sz w:val="28"/>
                <w:szCs w:val="28"/>
              </w:rPr>
              <w:t>小计</w:t>
            </w:r>
          </w:p>
        </w:tc>
        <w:tc>
          <w:tcPr>
            <w:tcW w:w="2176" w:type="dxa"/>
            <w:vAlign w:val="center"/>
          </w:tcPr>
          <w:p>
            <w:pPr>
              <w:adjustRightInd w:val="0"/>
              <w:snapToGrid w:val="0"/>
              <w:rPr>
                <w:rFonts w:ascii="仿宋" w:hAnsi="仿宋" w:eastAsia="仿宋" w:cs="仿宋"/>
                <w:kern w:val="0"/>
                <w:sz w:val="28"/>
                <w:szCs w:val="28"/>
              </w:rPr>
            </w:pPr>
          </w:p>
        </w:tc>
        <w:tc>
          <w:tcPr>
            <w:tcW w:w="2711" w:type="dxa"/>
            <w:vAlign w:val="center"/>
          </w:tcPr>
          <w:p>
            <w:pPr>
              <w:adjustRightInd w:val="0"/>
              <w:snapToGrid w:val="0"/>
              <w:rPr>
                <w:rFonts w:ascii="仿宋" w:hAnsi="仿宋" w:eastAsia="仿宋" w:cs="仿宋"/>
                <w:kern w:val="0"/>
                <w:sz w:val="28"/>
                <w:szCs w:val="28"/>
              </w:rPr>
            </w:pPr>
          </w:p>
        </w:tc>
        <w:tc>
          <w:tcPr>
            <w:tcW w:w="812" w:type="dxa"/>
            <w:vAlign w:val="center"/>
          </w:tcPr>
          <w:p>
            <w:pPr>
              <w:adjustRightInd w:val="0"/>
              <w:snapToGrid w:val="0"/>
              <w:rPr>
                <w:rFonts w:ascii="仿宋" w:hAnsi="仿宋" w:eastAsia="仿宋" w:cs="仿宋"/>
                <w:kern w:val="0"/>
                <w:sz w:val="28"/>
                <w:szCs w:val="28"/>
              </w:rPr>
            </w:pPr>
          </w:p>
        </w:tc>
        <w:tc>
          <w:tcPr>
            <w:tcW w:w="824" w:type="dxa"/>
          </w:tcPr>
          <w:p>
            <w:pPr>
              <w:adjustRightInd w:val="0"/>
              <w:snapToGrid w:val="0"/>
              <w:rPr>
                <w:rFonts w:ascii="仿宋" w:hAnsi="仿宋" w:eastAsia="仿宋" w:cs="仿宋"/>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57" w:hRule="exact"/>
        </w:trPr>
        <w:tc>
          <w:tcPr>
            <w:tcW w:w="818" w:type="dxa"/>
            <w:vMerge w:val="restart"/>
            <w:vAlign w:val="center"/>
          </w:tcPr>
          <w:p>
            <w:pPr>
              <w:adjustRightInd w:val="0"/>
              <w:snapToGrid w:val="0"/>
              <w:jc w:val="center"/>
              <w:rPr>
                <w:rFonts w:ascii="仿宋" w:hAnsi="仿宋" w:eastAsia="仿宋" w:cs="仿宋"/>
                <w:kern w:val="0"/>
                <w:sz w:val="28"/>
                <w:szCs w:val="28"/>
              </w:rPr>
            </w:pPr>
            <w:r>
              <w:rPr>
                <w:rFonts w:ascii="仿宋" w:hAnsi="仿宋" w:eastAsia="仿宋" w:cs="仿宋"/>
                <w:kern w:val="0"/>
                <w:sz w:val="28"/>
                <w:szCs w:val="28"/>
              </w:rPr>
              <w:t>D</w:t>
            </w:r>
          </w:p>
        </w:tc>
        <w:tc>
          <w:tcPr>
            <w:tcW w:w="1101" w:type="dxa"/>
            <w:vMerge w:val="restart"/>
            <w:vAlign w:val="center"/>
          </w:tcPr>
          <w:p>
            <w:pPr>
              <w:adjustRightInd w:val="0"/>
              <w:snapToGrid w:val="0"/>
              <w:jc w:val="center"/>
              <w:rPr>
                <w:rFonts w:ascii="仿宋" w:hAnsi="仿宋" w:eastAsia="仿宋" w:cs="仿宋"/>
                <w:kern w:val="0"/>
                <w:sz w:val="28"/>
                <w:szCs w:val="28"/>
              </w:rPr>
            </w:pPr>
            <w:r>
              <w:rPr>
                <w:rFonts w:hint="eastAsia" w:ascii="仿宋" w:hAnsi="仿宋" w:eastAsia="仿宋" w:cs="仿宋"/>
                <w:kern w:val="0"/>
                <w:sz w:val="28"/>
                <w:szCs w:val="28"/>
              </w:rPr>
              <w:t>对齐</w:t>
            </w:r>
          </w:p>
          <w:p>
            <w:pPr>
              <w:adjustRightInd w:val="0"/>
              <w:snapToGrid w:val="0"/>
              <w:jc w:val="center"/>
              <w:rPr>
                <w:rFonts w:ascii="仿宋" w:hAnsi="仿宋" w:eastAsia="仿宋" w:cs="仿宋"/>
                <w:kern w:val="0"/>
                <w:sz w:val="28"/>
                <w:szCs w:val="28"/>
              </w:rPr>
            </w:pPr>
            <w:r>
              <w:rPr>
                <w:rFonts w:hint="eastAsia" w:ascii="仿宋" w:hAnsi="仿宋" w:eastAsia="仿宋" w:cs="仿宋"/>
                <w:kern w:val="0"/>
                <w:sz w:val="28"/>
                <w:szCs w:val="28"/>
              </w:rPr>
              <w:t>（平整度）</w:t>
            </w:r>
          </w:p>
        </w:tc>
        <w:tc>
          <w:tcPr>
            <w:tcW w:w="1069" w:type="dxa"/>
            <w:vAlign w:val="center"/>
          </w:tcPr>
          <w:p>
            <w:pPr>
              <w:adjustRightInd w:val="0"/>
              <w:snapToGrid w:val="0"/>
              <w:rPr>
                <w:rFonts w:ascii="仿宋" w:hAnsi="仿宋" w:eastAsia="仿宋" w:cs="仿宋"/>
                <w:kern w:val="0"/>
                <w:sz w:val="28"/>
                <w:szCs w:val="28"/>
              </w:rPr>
            </w:pPr>
            <w:r>
              <w:rPr>
                <w:rFonts w:ascii="仿宋" w:hAnsi="仿宋" w:eastAsia="仿宋" w:cs="仿宋"/>
                <w:kern w:val="0"/>
                <w:sz w:val="28"/>
                <w:szCs w:val="28"/>
              </w:rPr>
              <w:t>4.1</w:t>
            </w:r>
          </w:p>
        </w:tc>
        <w:tc>
          <w:tcPr>
            <w:tcW w:w="2176" w:type="dxa"/>
            <w:vAlign w:val="center"/>
          </w:tcPr>
          <w:p>
            <w:pPr>
              <w:adjustRightInd w:val="0"/>
              <w:snapToGrid w:val="0"/>
              <w:rPr>
                <w:rFonts w:ascii="仿宋" w:hAnsi="仿宋" w:eastAsia="仿宋" w:cs="仿宋"/>
                <w:kern w:val="0"/>
                <w:sz w:val="28"/>
                <w:szCs w:val="28"/>
              </w:rPr>
            </w:pPr>
            <w:r>
              <w:rPr>
                <w:rFonts w:ascii="仿宋" w:hAnsi="仿宋" w:eastAsia="仿宋" w:cs="仿宋"/>
                <w:kern w:val="0"/>
                <w:sz w:val="28"/>
                <w:szCs w:val="28"/>
              </w:rPr>
              <w:t>0mm</w:t>
            </w:r>
          </w:p>
        </w:tc>
        <w:tc>
          <w:tcPr>
            <w:tcW w:w="2711" w:type="dxa"/>
            <w:vAlign w:val="center"/>
          </w:tcPr>
          <w:p>
            <w:pPr>
              <w:adjustRightInd w:val="0"/>
              <w:snapToGrid w:val="0"/>
              <w:rPr>
                <w:rFonts w:ascii="仿宋" w:hAnsi="仿宋" w:eastAsia="仿宋" w:cs="仿宋"/>
                <w:kern w:val="0"/>
                <w:sz w:val="28"/>
                <w:szCs w:val="28"/>
              </w:rPr>
            </w:pPr>
            <w:r>
              <w:rPr>
                <w:rFonts w:hint="eastAsia" w:ascii="仿宋" w:hAnsi="仿宋" w:eastAsia="仿宋" w:cs="仿宋"/>
                <w:kern w:val="0"/>
                <w:sz w:val="28"/>
                <w:szCs w:val="28"/>
              </w:rPr>
              <w:t>每</w:t>
            </w:r>
            <w:r>
              <w:rPr>
                <w:rFonts w:ascii="仿宋" w:hAnsi="仿宋" w:eastAsia="仿宋" w:cs="仿宋"/>
                <w:kern w:val="0"/>
                <w:sz w:val="28"/>
                <w:szCs w:val="28"/>
              </w:rPr>
              <w:t>1mm</w:t>
            </w:r>
            <w:r>
              <w:rPr>
                <w:rFonts w:hint="eastAsia" w:ascii="仿宋" w:hAnsi="仿宋" w:eastAsia="仿宋" w:cs="仿宋"/>
                <w:kern w:val="0"/>
                <w:sz w:val="28"/>
                <w:szCs w:val="28"/>
              </w:rPr>
              <w:t>误差扣除</w:t>
            </w:r>
            <w:r>
              <w:rPr>
                <w:rFonts w:ascii="仿宋" w:hAnsi="仿宋" w:eastAsia="仿宋" w:cs="仿宋"/>
                <w:kern w:val="0"/>
                <w:sz w:val="28"/>
                <w:szCs w:val="28"/>
              </w:rPr>
              <w:t>N</w:t>
            </w:r>
            <w:r>
              <w:rPr>
                <w:rFonts w:hint="eastAsia" w:ascii="仿宋" w:hAnsi="仿宋" w:eastAsia="仿宋" w:cs="仿宋"/>
                <w:kern w:val="0"/>
                <w:sz w:val="28"/>
                <w:szCs w:val="28"/>
              </w:rPr>
              <w:t>分</w:t>
            </w:r>
          </w:p>
        </w:tc>
        <w:tc>
          <w:tcPr>
            <w:tcW w:w="812" w:type="dxa"/>
            <w:vAlign w:val="center"/>
          </w:tcPr>
          <w:p>
            <w:pPr>
              <w:adjustRightInd w:val="0"/>
              <w:snapToGrid w:val="0"/>
              <w:rPr>
                <w:rFonts w:ascii="仿宋" w:hAnsi="仿宋" w:eastAsia="仿宋" w:cs="仿宋"/>
                <w:kern w:val="0"/>
                <w:sz w:val="28"/>
                <w:szCs w:val="28"/>
              </w:rPr>
            </w:pPr>
          </w:p>
        </w:tc>
        <w:tc>
          <w:tcPr>
            <w:tcW w:w="824" w:type="dxa"/>
          </w:tcPr>
          <w:p>
            <w:pPr>
              <w:adjustRightInd w:val="0"/>
              <w:snapToGrid w:val="0"/>
              <w:rPr>
                <w:rFonts w:ascii="仿宋" w:hAnsi="仿宋" w:eastAsia="仿宋" w:cs="仿宋"/>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357" w:hRule="exact"/>
        </w:trPr>
        <w:tc>
          <w:tcPr>
            <w:tcW w:w="818" w:type="dxa"/>
            <w:vMerge w:val="continue"/>
            <w:vAlign w:val="center"/>
          </w:tcPr>
          <w:p>
            <w:pPr>
              <w:adjustRightInd w:val="0"/>
              <w:snapToGrid w:val="0"/>
              <w:jc w:val="center"/>
              <w:rPr>
                <w:rFonts w:ascii="仿宋" w:hAnsi="仿宋" w:eastAsia="仿宋" w:cs="仿宋"/>
                <w:kern w:val="0"/>
                <w:sz w:val="28"/>
                <w:szCs w:val="28"/>
              </w:rPr>
            </w:pPr>
          </w:p>
        </w:tc>
        <w:tc>
          <w:tcPr>
            <w:tcW w:w="1101" w:type="dxa"/>
            <w:vMerge w:val="continue"/>
            <w:vAlign w:val="center"/>
          </w:tcPr>
          <w:p>
            <w:pPr>
              <w:adjustRightInd w:val="0"/>
              <w:snapToGrid w:val="0"/>
              <w:jc w:val="center"/>
              <w:rPr>
                <w:rFonts w:ascii="仿宋" w:hAnsi="仿宋" w:eastAsia="仿宋" w:cs="仿宋"/>
                <w:kern w:val="0"/>
                <w:sz w:val="28"/>
                <w:szCs w:val="28"/>
              </w:rPr>
            </w:pPr>
          </w:p>
        </w:tc>
        <w:tc>
          <w:tcPr>
            <w:tcW w:w="1069" w:type="dxa"/>
            <w:vAlign w:val="center"/>
          </w:tcPr>
          <w:p>
            <w:pPr>
              <w:adjustRightInd w:val="0"/>
              <w:snapToGrid w:val="0"/>
              <w:rPr>
                <w:rFonts w:ascii="仿宋" w:hAnsi="仿宋" w:eastAsia="仿宋" w:cs="仿宋"/>
                <w:kern w:val="0"/>
                <w:sz w:val="28"/>
                <w:szCs w:val="28"/>
              </w:rPr>
            </w:pPr>
            <w:r>
              <w:rPr>
                <w:rFonts w:ascii="仿宋" w:hAnsi="仿宋" w:eastAsia="仿宋" w:cs="仿宋"/>
                <w:kern w:val="0"/>
                <w:sz w:val="28"/>
                <w:szCs w:val="28"/>
              </w:rPr>
              <w:t>4.2</w:t>
            </w:r>
          </w:p>
        </w:tc>
        <w:tc>
          <w:tcPr>
            <w:tcW w:w="2176" w:type="dxa"/>
            <w:vAlign w:val="center"/>
          </w:tcPr>
          <w:p>
            <w:pPr>
              <w:adjustRightInd w:val="0"/>
              <w:snapToGrid w:val="0"/>
              <w:rPr>
                <w:rFonts w:ascii="仿宋" w:hAnsi="仿宋" w:eastAsia="仿宋" w:cs="仿宋"/>
                <w:kern w:val="0"/>
                <w:sz w:val="28"/>
                <w:szCs w:val="28"/>
              </w:rPr>
            </w:pPr>
            <w:r>
              <w:rPr>
                <w:rFonts w:ascii="仿宋" w:hAnsi="仿宋" w:eastAsia="仿宋" w:cs="仿宋"/>
                <w:kern w:val="0"/>
                <w:sz w:val="28"/>
                <w:szCs w:val="28"/>
              </w:rPr>
              <w:t>0mm</w:t>
            </w:r>
          </w:p>
        </w:tc>
        <w:tc>
          <w:tcPr>
            <w:tcW w:w="2711" w:type="dxa"/>
            <w:vAlign w:val="center"/>
          </w:tcPr>
          <w:p>
            <w:pPr>
              <w:adjustRightInd w:val="0"/>
              <w:snapToGrid w:val="0"/>
              <w:rPr>
                <w:rFonts w:ascii="仿宋" w:hAnsi="仿宋" w:eastAsia="仿宋" w:cs="仿宋"/>
                <w:kern w:val="0"/>
                <w:sz w:val="28"/>
                <w:szCs w:val="28"/>
              </w:rPr>
            </w:pPr>
            <w:r>
              <w:rPr>
                <w:rFonts w:hint="eastAsia" w:ascii="仿宋" w:hAnsi="仿宋" w:eastAsia="仿宋" w:cs="仿宋"/>
                <w:kern w:val="0"/>
                <w:sz w:val="28"/>
                <w:szCs w:val="28"/>
              </w:rPr>
              <w:t>每</w:t>
            </w:r>
            <w:r>
              <w:rPr>
                <w:rFonts w:ascii="仿宋" w:hAnsi="仿宋" w:eastAsia="仿宋" w:cs="仿宋"/>
                <w:kern w:val="0"/>
                <w:sz w:val="28"/>
                <w:szCs w:val="28"/>
              </w:rPr>
              <w:t>1mm</w:t>
            </w:r>
            <w:r>
              <w:rPr>
                <w:rFonts w:hint="eastAsia" w:ascii="仿宋" w:hAnsi="仿宋" w:eastAsia="仿宋" w:cs="仿宋"/>
                <w:kern w:val="0"/>
                <w:sz w:val="28"/>
                <w:szCs w:val="28"/>
              </w:rPr>
              <w:t>误差扣除</w:t>
            </w:r>
            <w:r>
              <w:rPr>
                <w:rFonts w:ascii="仿宋" w:hAnsi="仿宋" w:eastAsia="仿宋" w:cs="仿宋"/>
                <w:kern w:val="0"/>
                <w:sz w:val="28"/>
                <w:szCs w:val="28"/>
              </w:rPr>
              <w:t>N</w:t>
            </w:r>
            <w:r>
              <w:rPr>
                <w:rFonts w:hint="eastAsia" w:ascii="仿宋" w:hAnsi="仿宋" w:eastAsia="仿宋" w:cs="仿宋"/>
                <w:kern w:val="0"/>
                <w:sz w:val="28"/>
                <w:szCs w:val="28"/>
              </w:rPr>
              <w:t>分</w:t>
            </w:r>
          </w:p>
        </w:tc>
        <w:tc>
          <w:tcPr>
            <w:tcW w:w="812" w:type="dxa"/>
            <w:vAlign w:val="center"/>
          </w:tcPr>
          <w:p>
            <w:pPr>
              <w:adjustRightInd w:val="0"/>
              <w:snapToGrid w:val="0"/>
              <w:rPr>
                <w:rFonts w:ascii="仿宋" w:hAnsi="仿宋" w:eastAsia="仿宋" w:cs="仿宋"/>
                <w:kern w:val="0"/>
                <w:sz w:val="28"/>
                <w:szCs w:val="28"/>
              </w:rPr>
            </w:pPr>
          </w:p>
        </w:tc>
        <w:tc>
          <w:tcPr>
            <w:tcW w:w="824" w:type="dxa"/>
          </w:tcPr>
          <w:p>
            <w:pPr>
              <w:adjustRightInd w:val="0"/>
              <w:snapToGrid w:val="0"/>
              <w:rPr>
                <w:rFonts w:ascii="仿宋" w:hAnsi="仿宋" w:eastAsia="仿宋" w:cs="仿宋"/>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57" w:hRule="exact"/>
        </w:trPr>
        <w:tc>
          <w:tcPr>
            <w:tcW w:w="818" w:type="dxa"/>
            <w:vMerge w:val="continue"/>
            <w:vAlign w:val="center"/>
          </w:tcPr>
          <w:p>
            <w:pPr>
              <w:adjustRightInd w:val="0"/>
              <w:snapToGrid w:val="0"/>
              <w:jc w:val="center"/>
              <w:rPr>
                <w:rFonts w:ascii="仿宋" w:hAnsi="仿宋" w:eastAsia="仿宋" w:cs="仿宋"/>
                <w:kern w:val="0"/>
                <w:sz w:val="28"/>
                <w:szCs w:val="28"/>
              </w:rPr>
            </w:pPr>
          </w:p>
        </w:tc>
        <w:tc>
          <w:tcPr>
            <w:tcW w:w="1101" w:type="dxa"/>
            <w:vMerge w:val="continue"/>
            <w:vAlign w:val="center"/>
          </w:tcPr>
          <w:p>
            <w:pPr>
              <w:adjustRightInd w:val="0"/>
              <w:snapToGrid w:val="0"/>
              <w:jc w:val="center"/>
              <w:rPr>
                <w:rFonts w:ascii="仿宋" w:hAnsi="仿宋" w:eastAsia="仿宋" w:cs="仿宋"/>
                <w:kern w:val="0"/>
                <w:sz w:val="28"/>
                <w:szCs w:val="28"/>
              </w:rPr>
            </w:pPr>
          </w:p>
        </w:tc>
        <w:tc>
          <w:tcPr>
            <w:tcW w:w="1069" w:type="dxa"/>
            <w:vAlign w:val="center"/>
          </w:tcPr>
          <w:p>
            <w:pPr>
              <w:adjustRightInd w:val="0"/>
              <w:snapToGrid w:val="0"/>
              <w:rPr>
                <w:rFonts w:ascii="仿宋" w:hAnsi="仿宋" w:eastAsia="仿宋" w:cs="仿宋"/>
                <w:kern w:val="0"/>
                <w:sz w:val="28"/>
                <w:szCs w:val="28"/>
              </w:rPr>
            </w:pPr>
            <w:r>
              <w:rPr>
                <w:rFonts w:hint="eastAsia" w:ascii="仿宋" w:hAnsi="仿宋" w:eastAsia="仿宋" w:cs="仿宋"/>
                <w:kern w:val="0"/>
                <w:sz w:val="28"/>
                <w:szCs w:val="28"/>
              </w:rPr>
              <w:t>…</w:t>
            </w:r>
          </w:p>
        </w:tc>
        <w:tc>
          <w:tcPr>
            <w:tcW w:w="2176" w:type="dxa"/>
            <w:vAlign w:val="center"/>
          </w:tcPr>
          <w:p>
            <w:pPr>
              <w:adjustRightInd w:val="0"/>
              <w:snapToGrid w:val="0"/>
              <w:rPr>
                <w:rFonts w:ascii="仿宋" w:hAnsi="仿宋" w:eastAsia="仿宋" w:cs="仿宋"/>
                <w:kern w:val="0"/>
                <w:sz w:val="28"/>
                <w:szCs w:val="28"/>
              </w:rPr>
            </w:pPr>
            <w:r>
              <w:rPr>
                <w:rFonts w:ascii="仿宋" w:hAnsi="仿宋" w:eastAsia="仿宋" w:cs="仿宋"/>
                <w:kern w:val="0"/>
                <w:sz w:val="28"/>
                <w:szCs w:val="28"/>
              </w:rPr>
              <w:t>0mm</w:t>
            </w:r>
          </w:p>
        </w:tc>
        <w:tc>
          <w:tcPr>
            <w:tcW w:w="2711" w:type="dxa"/>
            <w:vAlign w:val="center"/>
          </w:tcPr>
          <w:p>
            <w:pPr>
              <w:adjustRightInd w:val="0"/>
              <w:snapToGrid w:val="0"/>
              <w:rPr>
                <w:rFonts w:ascii="仿宋" w:hAnsi="仿宋" w:eastAsia="仿宋" w:cs="仿宋"/>
                <w:kern w:val="0"/>
                <w:sz w:val="28"/>
                <w:szCs w:val="28"/>
              </w:rPr>
            </w:pPr>
            <w:r>
              <w:rPr>
                <w:rFonts w:hint="eastAsia" w:ascii="仿宋" w:hAnsi="仿宋" w:eastAsia="仿宋" w:cs="仿宋"/>
                <w:kern w:val="0"/>
                <w:sz w:val="28"/>
                <w:szCs w:val="28"/>
              </w:rPr>
              <w:t>每</w:t>
            </w:r>
            <w:r>
              <w:rPr>
                <w:rFonts w:ascii="仿宋" w:hAnsi="仿宋" w:eastAsia="仿宋" w:cs="仿宋"/>
                <w:kern w:val="0"/>
                <w:sz w:val="28"/>
                <w:szCs w:val="28"/>
              </w:rPr>
              <w:t>1mm</w:t>
            </w:r>
            <w:r>
              <w:rPr>
                <w:rFonts w:hint="eastAsia" w:ascii="仿宋" w:hAnsi="仿宋" w:eastAsia="仿宋" w:cs="仿宋"/>
                <w:kern w:val="0"/>
                <w:sz w:val="28"/>
                <w:szCs w:val="28"/>
              </w:rPr>
              <w:t>误差扣除</w:t>
            </w:r>
            <w:r>
              <w:rPr>
                <w:rFonts w:ascii="仿宋" w:hAnsi="仿宋" w:eastAsia="仿宋" w:cs="仿宋"/>
                <w:kern w:val="0"/>
                <w:sz w:val="28"/>
                <w:szCs w:val="28"/>
              </w:rPr>
              <w:t>N</w:t>
            </w:r>
            <w:r>
              <w:rPr>
                <w:rFonts w:hint="eastAsia" w:ascii="仿宋" w:hAnsi="仿宋" w:eastAsia="仿宋" w:cs="仿宋"/>
                <w:kern w:val="0"/>
                <w:sz w:val="28"/>
                <w:szCs w:val="28"/>
              </w:rPr>
              <w:t>分</w:t>
            </w:r>
          </w:p>
        </w:tc>
        <w:tc>
          <w:tcPr>
            <w:tcW w:w="812" w:type="dxa"/>
            <w:vAlign w:val="center"/>
          </w:tcPr>
          <w:p>
            <w:pPr>
              <w:adjustRightInd w:val="0"/>
              <w:snapToGrid w:val="0"/>
              <w:rPr>
                <w:rFonts w:ascii="仿宋" w:hAnsi="仿宋" w:eastAsia="仿宋" w:cs="仿宋"/>
                <w:kern w:val="0"/>
                <w:sz w:val="28"/>
                <w:szCs w:val="28"/>
              </w:rPr>
            </w:pPr>
          </w:p>
        </w:tc>
        <w:tc>
          <w:tcPr>
            <w:tcW w:w="824" w:type="dxa"/>
          </w:tcPr>
          <w:p>
            <w:pPr>
              <w:adjustRightInd w:val="0"/>
              <w:snapToGrid w:val="0"/>
              <w:rPr>
                <w:rFonts w:ascii="仿宋" w:hAnsi="仿宋" w:eastAsia="仿宋" w:cs="仿宋"/>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57" w:hRule="exact"/>
        </w:trPr>
        <w:tc>
          <w:tcPr>
            <w:tcW w:w="818" w:type="dxa"/>
            <w:vMerge w:val="continue"/>
            <w:vAlign w:val="center"/>
          </w:tcPr>
          <w:p>
            <w:pPr>
              <w:adjustRightInd w:val="0"/>
              <w:snapToGrid w:val="0"/>
              <w:jc w:val="center"/>
              <w:rPr>
                <w:rFonts w:ascii="仿宋" w:hAnsi="仿宋" w:eastAsia="仿宋" w:cs="仿宋"/>
                <w:kern w:val="0"/>
                <w:sz w:val="28"/>
                <w:szCs w:val="28"/>
              </w:rPr>
            </w:pPr>
          </w:p>
        </w:tc>
        <w:tc>
          <w:tcPr>
            <w:tcW w:w="1101" w:type="dxa"/>
            <w:vMerge w:val="continue"/>
            <w:vAlign w:val="center"/>
          </w:tcPr>
          <w:p>
            <w:pPr>
              <w:adjustRightInd w:val="0"/>
              <w:snapToGrid w:val="0"/>
              <w:jc w:val="center"/>
              <w:rPr>
                <w:rFonts w:ascii="仿宋" w:hAnsi="仿宋" w:eastAsia="仿宋" w:cs="仿宋"/>
                <w:kern w:val="0"/>
                <w:sz w:val="28"/>
                <w:szCs w:val="28"/>
              </w:rPr>
            </w:pPr>
          </w:p>
        </w:tc>
        <w:tc>
          <w:tcPr>
            <w:tcW w:w="1069" w:type="dxa"/>
            <w:vAlign w:val="center"/>
          </w:tcPr>
          <w:p>
            <w:pPr>
              <w:adjustRightInd w:val="0"/>
              <w:snapToGrid w:val="0"/>
              <w:rPr>
                <w:rFonts w:ascii="仿宋" w:hAnsi="仿宋" w:eastAsia="仿宋" w:cs="仿宋"/>
                <w:kern w:val="0"/>
                <w:sz w:val="28"/>
                <w:szCs w:val="28"/>
              </w:rPr>
            </w:pPr>
            <w:r>
              <w:rPr>
                <w:rFonts w:hint="eastAsia" w:ascii="仿宋" w:hAnsi="仿宋" w:eastAsia="仿宋" w:cs="仿宋"/>
                <w:kern w:val="0"/>
                <w:sz w:val="28"/>
                <w:szCs w:val="28"/>
              </w:rPr>
              <w:t>小计</w:t>
            </w:r>
          </w:p>
        </w:tc>
        <w:tc>
          <w:tcPr>
            <w:tcW w:w="2176" w:type="dxa"/>
            <w:vAlign w:val="center"/>
          </w:tcPr>
          <w:p>
            <w:pPr>
              <w:adjustRightInd w:val="0"/>
              <w:snapToGrid w:val="0"/>
              <w:rPr>
                <w:rFonts w:ascii="仿宋" w:hAnsi="仿宋" w:eastAsia="仿宋" w:cs="仿宋"/>
                <w:kern w:val="0"/>
                <w:sz w:val="28"/>
                <w:szCs w:val="28"/>
              </w:rPr>
            </w:pPr>
          </w:p>
        </w:tc>
        <w:tc>
          <w:tcPr>
            <w:tcW w:w="2711" w:type="dxa"/>
            <w:vAlign w:val="center"/>
          </w:tcPr>
          <w:p>
            <w:pPr>
              <w:adjustRightInd w:val="0"/>
              <w:snapToGrid w:val="0"/>
              <w:rPr>
                <w:rFonts w:ascii="仿宋" w:hAnsi="仿宋" w:eastAsia="仿宋" w:cs="仿宋"/>
                <w:kern w:val="0"/>
                <w:sz w:val="28"/>
                <w:szCs w:val="28"/>
              </w:rPr>
            </w:pPr>
          </w:p>
        </w:tc>
        <w:tc>
          <w:tcPr>
            <w:tcW w:w="812" w:type="dxa"/>
            <w:vAlign w:val="center"/>
          </w:tcPr>
          <w:p>
            <w:pPr>
              <w:adjustRightInd w:val="0"/>
              <w:snapToGrid w:val="0"/>
              <w:rPr>
                <w:rFonts w:ascii="仿宋" w:hAnsi="仿宋" w:eastAsia="仿宋" w:cs="仿宋"/>
                <w:kern w:val="0"/>
                <w:sz w:val="28"/>
                <w:szCs w:val="28"/>
              </w:rPr>
            </w:pPr>
          </w:p>
        </w:tc>
        <w:tc>
          <w:tcPr>
            <w:tcW w:w="824" w:type="dxa"/>
          </w:tcPr>
          <w:p>
            <w:pPr>
              <w:adjustRightInd w:val="0"/>
              <w:snapToGrid w:val="0"/>
              <w:rPr>
                <w:rFonts w:ascii="仿宋" w:hAnsi="仿宋" w:eastAsia="仿宋" w:cs="仿宋"/>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57" w:hRule="exact"/>
        </w:trPr>
        <w:tc>
          <w:tcPr>
            <w:tcW w:w="818" w:type="dxa"/>
            <w:vMerge w:val="restart"/>
            <w:vAlign w:val="center"/>
          </w:tcPr>
          <w:p>
            <w:pPr>
              <w:adjustRightInd w:val="0"/>
              <w:snapToGrid w:val="0"/>
              <w:jc w:val="center"/>
              <w:rPr>
                <w:rFonts w:ascii="仿宋" w:hAnsi="仿宋" w:eastAsia="仿宋" w:cs="仿宋"/>
                <w:kern w:val="0"/>
                <w:sz w:val="28"/>
                <w:szCs w:val="28"/>
              </w:rPr>
            </w:pPr>
            <w:r>
              <w:rPr>
                <w:rFonts w:ascii="仿宋" w:hAnsi="仿宋" w:eastAsia="仿宋" w:cs="仿宋"/>
                <w:kern w:val="0"/>
                <w:sz w:val="28"/>
                <w:szCs w:val="28"/>
              </w:rPr>
              <w:t>E</w:t>
            </w:r>
          </w:p>
        </w:tc>
        <w:tc>
          <w:tcPr>
            <w:tcW w:w="1101" w:type="dxa"/>
            <w:vMerge w:val="restart"/>
            <w:vAlign w:val="center"/>
          </w:tcPr>
          <w:p>
            <w:pPr>
              <w:adjustRightInd w:val="0"/>
              <w:snapToGrid w:val="0"/>
              <w:jc w:val="center"/>
              <w:rPr>
                <w:rFonts w:ascii="仿宋" w:hAnsi="仿宋" w:eastAsia="仿宋" w:cs="仿宋"/>
                <w:kern w:val="0"/>
                <w:sz w:val="28"/>
                <w:szCs w:val="28"/>
              </w:rPr>
            </w:pPr>
            <w:r>
              <w:rPr>
                <w:rFonts w:hint="eastAsia" w:ascii="仿宋" w:hAnsi="仿宋" w:eastAsia="仿宋" w:cs="仿宋"/>
                <w:kern w:val="0"/>
                <w:sz w:val="28"/>
                <w:szCs w:val="28"/>
              </w:rPr>
              <w:t>细部</w:t>
            </w:r>
          </w:p>
        </w:tc>
        <w:tc>
          <w:tcPr>
            <w:tcW w:w="1069" w:type="dxa"/>
            <w:vAlign w:val="center"/>
          </w:tcPr>
          <w:p>
            <w:pPr>
              <w:adjustRightInd w:val="0"/>
              <w:snapToGrid w:val="0"/>
              <w:rPr>
                <w:rFonts w:ascii="仿宋" w:hAnsi="仿宋" w:eastAsia="仿宋" w:cs="仿宋"/>
                <w:kern w:val="0"/>
                <w:sz w:val="28"/>
                <w:szCs w:val="28"/>
              </w:rPr>
            </w:pPr>
            <w:r>
              <w:rPr>
                <w:rFonts w:ascii="仿宋" w:hAnsi="仿宋" w:eastAsia="仿宋" w:cs="仿宋"/>
                <w:kern w:val="0"/>
                <w:sz w:val="28"/>
                <w:szCs w:val="28"/>
              </w:rPr>
              <w:t>5.1</w:t>
            </w:r>
          </w:p>
        </w:tc>
        <w:tc>
          <w:tcPr>
            <w:tcW w:w="2176" w:type="dxa"/>
            <w:vAlign w:val="center"/>
          </w:tcPr>
          <w:p>
            <w:pPr>
              <w:adjustRightInd w:val="0"/>
              <w:snapToGrid w:val="0"/>
              <w:rPr>
                <w:rFonts w:ascii="仿宋" w:hAnsi="仿宋" w:eastAsia="仿宋" w:cs="仿宋"/>
                <w:kern w:val="0"/>
                <w:sz w:val="28"/>
                <w:szCs w:val="28"/>
              </w:rPr>
            </w:pPr>
            <w:r>
              <w:rPr>
                <w:rFonts w:hint="eastAsia" w:ascii="仿宋" w:hAnsi="仿宋" w:eastAsia="仿宋" w:cs="仿宋"/>
                <w:kern w:val="0"/>
                <w:sz w:val="28"/>
                <w:szCs w:val="28"/>
              </w:rPr>
              <w:t>交底及标准范围值</w:t>
            </w:r>
          </w:p>
        </w:tc>
        <w:tc>
          <w:tcPr>
            <w:tcW w:w="2711" w:type="dxa"/>
            <w:vAlign w:val="center"/>
          </w:tcPr>
          <w:p>
            <w:pPr>
              <w:adjustRightInd w:val="0"/>
              <w:snapToGrid w:val="0"/>
              <w:rPr>
                <w:rFonts w:ascii="仿宋" w:hAnsi="仿宋" w:eastAsia="仿宋" w:cs="仿宋"/>
                <w:kern w:val="0"/>
                <w:sz w:val="28"/>
                <w:szCs w:val="28"/>
              </w:rPr>
            </w:pPr>
            <w:r>
              <w:rPr>
                <w:rFonts w:hint="eastAsia" w:ascii="仿宋" w:hAnsi="仿宋" w:eastAsia="仿宋" w:cs="仿宋"/>
                <w:kern w:val="0"/>
                <w:sz w:val="28"/>
                <w:szCs w:val="28"/>
              </w:rPr>
              <w:t>每</w:t>
            </w:r>
            <w:r>
              <w:rPr>
                <w:rFonts w:ascii="仿宋" w:hAnsi="仿宋" w:eastAsia="仿宋" w:cs="仿宋"/>
                <w:kern w:val="0"/>
                <w:sz w:val="28"/>
                <w:szCs w:val="28"/>
              </w:rPr>
              <w:t>1mm</w:t>
            </w:r>
            <w:r>
              <w:rPr>
                <w:rFonts w:hint="eastAsia" w:ascii="仿宋" w:hAnsi="仿宋" w:eastAsia="仿宋" w:cs="仿宋"/>
                <w:kern w:val="0"/>
                <w:sz w:val="28"/>
                <w:szCs w:val="28"/>
              </w:rPr>
              <w:t>误差扣除</w:t>
            </w:r>
            <w:r>
              <w:rPr>
                <w:rFonts w:ascii="仿宋" w:hAnsi="仿宋" w:eastAsia="仿宋" w:cs="仿宋"/>
                <w:kern w:val="0"/>
                <w:sz w:val="28"/>
                <w:szCs w:val="28"/>
              </w:rPr>
              <w:t>N</w:t>
            </w:r>
            <w:r>
              <w:rPr>
                <w:rFonts w:hint="eastAsia" w:ascii="仿宋" w:hAnsi="仿宋" w:eastAsia="仿宋" w:cs="仿宋"/>
                <w:kern w:val="0"/>
                <w:sz w:val="28"/>
                <w:szCs w:val="28"/>
              </w:rPr>
              <w:t>分</w:t>
            </w:r>
          </w:p>
        </w:tc>
        <w:tc>
          <w:tcPr>
            <w:tcW w:w="812" w:type="dxa"/>
            <w:vAlign w:val="center"/>
          </w:tcPr>
          <w:p>
            <w:pPr>
              <w:adjustRightInd w:val="0"/>
              <w:snapToGrid w:val="0"/>
              <w:rPr>
                <w:rFonts w:ascii="仿宋" w:hAnsi="仿宋" w:eastAsia="仿宋" w:cs="仿宋"/>
                <w:kern w:val="0"/>
                <w:sz w:val="28"/>
                <w:szCs w:val="28"/>
              </w:rPr>
            </w:pPr>
          </w:p>
        </w:tc>
        <w:tc>
          <w:tcPr>
            <w:tcW w:w="824" w:type="dxa"/>
          </w:tcPr>
          <w:p>
            <w:pPr>
              <w:adjustRightInd w:val="0"/>
              <w:snapToGrid w:val="0"/>
              <w:rPr>
                <w:rFonts w:ascii="仿宋" w:hAnsi="仿宋" w:eastAsia="仿宋" w:cs="仿宋"/>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57" w:hRule="exact"/>
        </w:trPr>
        <w:tc>
          <w:tcPr>
            <w:tcW w:w="818" w:type="dxa"/>
            <w:vMerge w:val="continue"/>
            <w:vAlign w:val="center"/>
          </w:tcPr>
          <w:p>
            <w:pPr>
              <w:adjustRightInd w:val="0"/>
              <w:snapToGrid w:val="0"/>
              <w:jc w:val="center"/>
              <w:rPr>
                <w:rFonts w:ascii="仿宋" w:hAnsi="仿宋" w:eastAsia="仿宋" w:cs="仿宋"/>
                <w:kern w:val="0"/>
                <w:sz w:val="28"/>
                <w:szCs w:val="28"/>
              </w:rPr>
            </w:pPr>
          </w:p>
        </w:tc>
        <w:tc>
          <w:tcPr>
            <w:tcW w:w="1101" w:type="dxa"/>
            <w:vMerge w:val="continue"/>
            <w:vAlign w:val="center"/>
          </w:tcPr>
          <w:p>
            <w:pPr>
              <w:adjustRightInd w:val="0"/>
              <w:snapToGrid w:val="0"/>
              <w:jc w:val="center"/>
              <w:rPr>
                <w:rFonts w:ascii="仿宋" w:hAnsi="仿宋" w:eastAsia="仿宋" w:cs="仿宋"/>
                <w:kern w:val="0"/>
                <w:sz w:val="28"/>
                <w:szCs w:val="28"/>
              </w:rPr>
            </w:pPr>
          </w:p>
        </w:tc>
        <w:tc>
          <w:tcPr>
            <w:tcW w:w="1069" w:type="dxa"/>
            <w:vAlign w:val="center"/>
          </w:tcPr>
          <w:p>
            <w:pPr>
              <w:adjustRightInd w:val="0"/>
              <w:snapToGrid w:val="0"/>
              <w:rPr>
                <w:rFonts w:ascii="仿宋" w:hAnsi="仿宋" w:eastAsia="仿宋" w:cs="仿宋"/>
                <w:kern w:val="0"/>
                <w:sz w:val="28"/>
                <w:szCs w:val="28"/>
              </w:rPr>
            </w:pPr>
            <w:r>
              <w:rPr>
                <w:rFonts w:ascii="仿宋" w:hAnsi="仿宋" w:eastAsia="仿宋" w:cs="仿宋"/>
                <w:kern w:val="0"/>
                <w:sz w:val="28"/>
                <w:szCs w:val="28"/>
              </w:rPr>
              <w:t>5.2</w:t>
            </w:r>
          </w:p>
        </w:tc>
        <w:tc>
          <w:tcPr>
            <w:tcW w:w="2176" w:type="dxa"/>
            <w:vAlign w:val="center"/>
          </w:tcPr>
          <w:p>
            <w:pPr>
              <w:adjustRightInd w:val="0"/>
              <w:snapToGrid w:val="0"/>
              <w:rPr>
                <w:rFonts w:ascii="仿宋" w:hAnsi="仿宋" w:eastAsia="仿宋" w:cs="仿宋"/>
                <w:kern w:val="0"/>
                <w:sz w:val="28"/>
                <w:szCs w:val="28"/>
              </w:rPr>
            </w:pPr>
            <w:r>
              <w:rPr>
                <w:rFonts w:hint="eastAsia" w:ascii="仿宋" w:hAnsi="仿宋" w:eastAsia="仿宋" w:cs="仿宋"/>
                <w:kern w:val="0"/>
                <w:sz w:val="28"/>
                <w:szCs w:val="28"/>
              </w:rPr>
              <w:t>交底及标准范围值</w:t>
            </w:r>
          </w:p>
        </w:tc>
        <w:tc>
          <w:tcPr>
            <w:tcW w:w="2711" w:type="dxa"/>
            <w:vAlign w:val="center"/>
          </w:tcPr>
          <w:p>
            <w:pPr>
              <w:adjustRightInd w:val="0"/>
              <w:snapToGrid w:val="0"/>
              <w:rPr>
                <w:rFonts w:ascii="仿宋" w:hAnsi="仿宋" w:eastAsia="仿宋" w:cs="仿宋"/>
                <w:kern w:val="0"/>
                <w:sz w:val="28"/>
                <w:szCs w:val="28"/>
              </w:rPr>
            </w:pPr>
            <w:r>
              <w:rPr>
                <w:rFonts w:hint="eastAsia" w:ascii="仿宋" w:hAnsi="仿宋" w:eastAsia="仿宋" w:cs="仿宋"/>
                <w:kern w:val="0"/>
                <w:sz w:val="28"/>
                <w:szCs w:val="28"/>
              </w:rPr>
              <w:t>每</w:t>
            </w:r>
            <w:r>
              <w:rPr>
                <w:rFonts w:ascii="仿宋" w:hAnsi="仿宋" w:eastAsia="仿宋" w:cs="仿宋"/>
                <w:kern w:val="0"/>
                <w:sz w:val="28"/>
                <w:szCs w:val="28"/>
              </w:rPr>
              <w:t>1mm</w:t>
            </w:r>
            <w:r>
              <w:rPr>
                <w:rFonts w:hint="eastAsia" w:ascii="仿宋" w:hAnsi="仿宋" w:eastAsia="仿宋" w:cs="仿宋"/>
                <w:kern w:val="0"/>
                <w:sz w:val="28"/>
                <w:szCs w:val="28"/>
              </w:rPr>
              <w:t>误差扣除</w:t>
            </w:r>
            <w:r>
              <w:rPr>
                <w:rFonts w:ascii="仿宋" w:hAnsi="仿宋" w:eastAsia="仿宋" w:cs="仿宋"/>
                <w:kern w:val="0"/>
                <w:sz w:val="28"/>
                <w:szCs w:val="28"/>
              </w:rPr>
              <w:t>N</w:t>
            </w:r>
            <w:r>
              <w:rPr>
                <w:rFonts w:hint="eastAsia" w:ascii="仿宋" w:hAnsi="仿宋" w:eastAsia="仿宋" w:cs="仿宋"/>
                <w:kern w:val="0"/>
                <w:sz w:val="28"/>
                <w:szCs w:val="28"/>
              </w:rPr>
              <w:t>分</w:t>
            </w:r>
          </w:p>
        </w:tc>
        <w:tc>
          <w:tcPr>
            <w:tcW w:w="812" w:type="dxa"/>
            <w:vAlign w:val="center"/>
          </w:tcPr>
          <w:p>
            <w:pPr>
              <w:adjustRightInd w:val="0"/>
              <w:snapToGrid w:val="0"/>
              <w:rPr>
                <w:rFonts w:ascii="仿宋" w:hAnsi="仿宋" w:eastAsia="仿宋" w:cs="仿宋"/>
                <w:kern w:val="0"/>
                <w:sz w:val="28"/>
                <w:szCs w:val="28"/>
              </w:rPr>
            </w:pPr>
          </w:p>
        </w:tc>
        <w:tc>
          <w:tcPr>
            <w:tcW w:w="824" w:type="dxa"/>
          </w:tcPr>
          <w:p>
            <w:pPr>
              <w:adjustRightInd w:val="0"/>
              <w:snapToGrid w:val="0"/>
              <w:rPr>
                <w:rFonts w:ascii="仿宋" w:hAnsi="仿宋" w:eastAsia="仿宋" w:cs="仿宋"/>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357" w:hRule="exact"/>
        </w:trPr>
        <w:tc>
          <w:tcPr>
            <w:tcW w:w="818" w:type="dxa"/>
            <w:vMerge w:val="continue"/>
            <w:vAlign w:val="center"/>
          </w:tcPr>
          <w:p>
            <w:pPr>
              <w:adjustRightInd w:val="0"/>
              <w:snapToGrid w:val="0"/>
              <w:jc w:val="center"/>
              <w:rPr>
                <w:rFonts w:ascii="仿宋" w:hAnsi="仿宋" w:eastAsia="仿宋" w:cs="仿宋"/>
                <w:kern w:val="0"/>
                <w:sz w:val="28"/>
                <w:szCs w:val="28"/>
              </w:rPr>
            </w:pPr>
          </w:p>
        </w:tc>
        <w:tc>
          <w:tcPr>
            <w:tcW w:w="1101" w:type="dxa"/>
            <w:vMerge w:val="continue"/>
            <w:vAlign w:val="center"/>
          </w:tcPr>
          <w:p>
            <w:pPr>
              <w:adjustRightInd w:val="0"/>
              <w:snapToGrid w:val="0"/>
              <w:jc w:val="center"/>
              <w:rPr>
                <w:rFonts w:ascii="仿宋" w:hAnsi="仿宋" w:eastAsia="仿宋" w:cs="仿宋"/>
                <w:kern w:val="0"/>
                <w:sz w:val="28"/>
                <w:szCs w:val="28"/>
              </w:rPr>
            </w:pPr>
          </w:p>
        </w:tc>
        <w:tc>
          <w:tcPr>
            <w:tcW w:w="1069" w:type="dxa"/>
            <w:vAlign w:val="center"/>
          </w:tcPr>
          <w:p>
            <w:pPr>
              <w:adjustRightInd w:val="0"/>
              <w:snapToGrid w:val="0"/>
              <w:rPr>
                <w:rFonts w:ascii="仿宋" w:hAnsi="仿宋" w:eastAsia="仿宋" w:cs="仿宋"/>
                <w:kern w:val="0"/>
                <w:sz w:val="28"/>
                <w:szCs w:val="28"/>
              </w:rPr>
            </w:pPr>
            <w:r>
              <w:rPr>
                <w:rFonts w:hint="eastAsia" w:ascii="仿宋" w:hAnsi="仿宋" w:eastAsia="仿宋" w:cs="仿宋"/>
                <w:kern w:val="0"/>
                <w:sz w:val="28"/>
                <w:szCs w:val="28"/>
              </w:rPr>
              <w:t>…</w:t>
            </w:r>
          </w:p>
        </w:tc>
        <w:tc>
          <w:tcPr>
            <w:tcW w:w="2176" w:type="dxa"/>
            <w:vAlign w:val="center"/>
          </w:tcPr>
          <w:p>
            <w:pPr>
              <w:adjustRightInd w:val="0"/>
              <w:snapToGrid w:val="0"/>
              <w:rPr>
                <w:rFonts w:ascii="仿宋" w:hAnsi="仿宋" w:eastAsia="仿宋" w:cs="仿宋"/>
                <w:kern w:val="0"/>
                <w:sz w:val="28"/>
                <w:szCs w:val="28"/>
              </w:rPr>
            </w:pPr>
          </w:p>
        </w:tc>
        <w:tc>
          <w:tcPr>
            <w:tcW w:w="2711" w:type="dxa"/>
            <w:vAlign w:val="center"/>
          </w:tcPr>
          <w:p>
            <w:pPr>
              <w:adjustRightInd w:val="0"/>
              <w:snapToGrid w:val="0"/>
              <w:rPr>
                <w:rFonts w:ascii="仿宋" w:hAnsi="仿宋" w:eastAsia="仿宋" w:cs="仿宋"/>
                <w:kern w:val="0"/>
                <w:sz w:val="28"/>
                <w:szCs w:val="28"/>
              </w:rPr>
            </w:pPr>
          </w:p>
        </w:tc>
        <w:tc>
          <w:tcPr>
            <w:tcW w:w="812" w:type="dxa"/>
            <w:vAlign w:val="center"/>
          </w:tcPr>
          <w:p>
            <w:pPr>
              <w:adjustRightInd w:val="0"/>
              <w:snapToGrid w:val="0"/>
              <w:rPr>
                <w:rFonts w:ascii="仿宋" w:hAnsi="仿宋" w:eastAsia="仿宋" w:cs="仿宋"/>
                <w:kern w:val="0"/>
                <w:sz w:val="28"/>
                <w:szCs w:val="28"/>
              </w:rPr>
            </w:pPr>
          </w:p>
        </w:tc>
        <w:tc>
          <w:tcPr>
            <w:tcW w:w="824" w:type="dxa"/>
          </w:tcPr>
          <w:p>
            <w:pPr>
              <w:adjustRightInd w:val="0"/>
              <w:snapToGrid w:val="0"/>
              <w:rPr>
                <w:rFonts w:ascii="仿宋" w:hAnsi="仿宋" w:eastAsia="仿宋" w:cs="仿宋"/>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57" w:hRule="exact"/>
        </w:trPr>
        <w:tc>
          <w:tcPr>
            <w:tcW w:w="818" w:type="dxa"/>
            <w:vMerge w:val="continue"/>
            <w:vAlign w:val="center"/>
          </w:tcPr>
          <w:p>
            <w:pPr>
              <w:adjustRightInd w:val="0"/>
              <w:snapToGrid w:val="0"/>
              <w:jc w:val="center"/>
              <w:rPr>
                <w:rFonts w:ascii="仿宋" w:hAnsi="仿宋" w:eastAsia="仿宋" w:cs="仿宋"/>
                <w:kern w:val="0"/>
                <w:sz w:val="28"/>
                <w:szCs w:val="28"/>
              </w:rPr>
            </w:pPr>
          </w:p>
        </w:tc>
        <w:tc>
          <w:tcPr>
            <w:tcW w:w="1101" w:type="dxa"/>
            <w:vMerge w:val="continue"/>
            <w:vAlign w:val="center"/>
          </w:tcPr>
          <w:p>
            <w:pPr>
              <w:adjustRightInd w:val="0"/>
              <w:snapToGrid w:val="0"/>
              <w:jc w:val="center"/>
              <w:rPr>
                <w:rFonts w:ascii="仿宋" w:hAnsi="仿宋" w:eastAsia="仿宋" w:cs="仿宋"/>
                <w:kern w:val="0"/>
                <w:sz w:val="28"/>
                <w:szCs w:val="28"/>
              </w:rPr>
            </w:pPr>
          </w:p>
        </w:tc>
        <w:tc>
          <w:tcPr>
            <w:tcW w:w="1069" w:type="dxa"/>
            <w:vAlign w:val="center"/>
          </w:tcPr>
          <w:p>
            <w:pPr>
              <w:adjustRightInd w:val="0"/>
              <w:snapToGrid w:val="0"/>
              <w:rPr>
                <w:rFonts w:ascii="仿宋" w:hAnsi="仿宋" w:eastAsia="仿宋" w:cs="仿宋"/>
                <w:kern w:val="0"/>
                <w:sz w:val="28"/>
                <w:szCs w:val="28"/>
              </w:rPr>
            </w:pPr>
            <w:r>
              <w:rPr>
                <w:rFonts w:hint="eastAsia" w:ascii="仿宋" w:hAnsi="仿宋" w:eastAsia="仿宋" w:cs="仿宋"/>
                <w:kern w:val="0"/>
                <w:sz w:val="28"/>
                <w:szCs w:val="28"/>
              </w:rPr>
              <w:t>小计</w:t>
            </w:r>
          </w:p>
        </w:tc>
        <w:tc>
          <w:tcPr>
            <w:tcW w:w="2176" w:type="dxa"/>
            <w:vAlign w:val="center"/>
          </w:tcPr>
          <w:p>
            <w:pPr>
              <w:adjustRightInd w:val="0"/>
              <w:snapToGrid w:val="0"/>
              <w:rPr>
                <w:rFonts w:ascii="仿宋" w:hAnsi="仿宋" w:eastAsia="仿宋" w:cs="仿宋"/>
                <w:kern w:val="0"/>
                <w:sz w:val="28"/>
                <w:szCs w:val="28"/>
              </w:rPr>
            </w:pPr>
          </w:p>
        </w:tc>
        <w:tc>
          <w:tcPr>
            <w:tcW w:w="2711" w:type="dxa"/>
            <w:vAlign w:val="center"/>
          </w:tcPr>
          <w:p>
            <w:pPr>
              <w:adjustRightInd w:val="0"/>
              <w:snapToGrid w:val="0"/>
              <w:rPr>
                <w:rFonts w:ascii="仿宋" w:hAnsi="仿宋" w:eastAsia="仿宋" w:cs="仿宋"/>
                <w:kern w:val="0"/>
                <w:sz w:val="28"/>
                <w:szCs w:val="28"/>
              </w:rPr>
            </w:pPr>
          </w:p>
        </w:tc>
        <w:tc>
          <w:tcPr>
            <w:tcW w:w="812" w:type="dxa"/>
            <w:vAlign w:val="center"/>
          </w:tcPr>
          <w:p>
            <w:pPr>
              <w:adjustRightInd w:val="0"/>
              <w:snapToGrid w:val="0"/>
              <w:rPr>
                <w:rFonts w:ascii="仿宋" w:hAnsi="仿宋" w:eastAsia="仿宋" w:cs="仿宋"/>
                <w:kern w:val="0"/>
                <w:sz w:val="28"/>
                <w:szCs w:val="28"/>
              </w:rPr>
            </w:pPr>
          </w:p>
        </w:tc>
        <w:tc>
          <w:tcPr>
            <w:tcW w:w="824" w:type="dxa"/>
          </w:tcPr>
          <w:p>
            <w:pPr>
              <w:adjustRightInd w:val="0"/>
              <w:snapToGrid w:val="0"/>
              <w:rPr>
                <w:rFonts w:ascii="仿宋" w:hAnsi="仿宋" w:eastAsia="仿宋" w:cs="仿宋"/>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54" w:hRule="exact"/>
        </w:trPr>
        <w:tc>
          <w:tcPr>
            <w:tcW w:w="818" w:type="dxa"/>
            <w:vMerge w:val="restart"/>
            <w:vAlign w:val="center"/>
          </w:tcPr>
          <w:p>
            <w:pPr>
              <w:adjustRightInd w:val="0"/>
              <w:snapToGrid w:val="0"/>
              <w:jc w:val="center"/>
              <w:rPr>
                <w:rFonts w:ascii="仿宋" w:hAnsi="仿宋" w:eastAsia="仿宋" w:cs="仿宋"/>
                <w:kern w:val="0"/>
                <w:sz w:val="28"/>
                <w:szCs w:val="28"/>
              </w:rPr>
            </w:pPr>
            <w:r>
              <w:rPr>
                <w:rFonts w:ascii="仿宋" w:hAnsi="仿宋" w:eastAsia="仿宋" w:cs="仿宋"/>
                <w:kern w:val="0"/>
                <w:sz w:val="28"/>
                <w:szCs w:val="28"/>
              </w:rPr>
              <w:t>F</w:t>
            </w:r>
          </w:p>
        </w:tc>
        <w:tc>
          <w:tcPr>
            <w:tcW w:w="1101" w:type="dxa"/>
            <w:vMerge w:val="restart"/>
            <w:vAlign w:val="center"/>
          </w:tcPr>
          <w:p>
            <w:pPr>
              <w:adjustRightInd w:val="0"/>
              <w:snapToGrid w:val="0"/>
              <w:jc w:val="center"/>
              <w:rPr>
                <w:rFonts w:ascii="仿宋" w:hAnsi="仿宋" w:eastAsia="仿宋" w:cs="仿宋"/>
                <w:kern w:val="0"/>
                <w:sz w:val="28"/>
                <w:szCs w:val="28"/>
              </w:rPr>
            </w:pPr>
            <w:r>
              <w:rPr>
                <w:rFonts w:hint="eastAsia" w:ascii="仿宋" w:hAnsi="仿宋" w:eastAsia="仿宋" w:cs="仿宋"/>
                <w:kern w:val="0"/>
                <w:sz w:val="28"/>
                <w:szCs w:val="28"/>
              </w:rPr>
              <w:t>连接及</w:t>
            </w:r>
          </w:p>
          <w:p>
            <w:pPr>
              <w:adjustRightInd w:val="0"/>
              <w:snapToGrid w:val="0"/>
              <w:jc w:val="center"/>
              <w:rPr>
                <w:rFonts w:ascii="仿宋" w:hAnsi="仿宋" w:eastAsia="仿宋" w:cs="仿宋"/>
                <w:kern w:val="0"/>
                <w:sz w:val="28"/>
                <w:szCs w:val="28"/>
              </w:rPr>
            </w:pPr>
            <w:r>
              <w:rPr>
                <w:rFonts w:hint="eastAsia" w:ascii="仿宋" w:hAnsi="仿宋" w:eastAsia="仿宋" w:cs="仿宋"/>
                <w:kern w:val="0"/>
                <w:sz w:val="28"/>
                <w:szCs w:val="28"/>
              </w:rPr>
              <w:t>成品</w:t>
            </w:r>
          </w:p>
        </w:tc>
        <w:tc>
          <w:tcPr>
            <w:tcW w:w="1069" w:type="dxa"/>
            <w:vAlign w:val="center"/>
          </w:tcPr>
          <w:p>
            <w:pPr>
              <w:adjustRightInd w:val="0"/>
              <w:snapToGrid w:val="0"/>
              <w:rPr>
                <w:rFonts w:ascii="仿宋" w:hAnsi="仿宋" w:eastAsia="仿宋" w:cs="仿宋"/>
                <w:kern w:val="0"/>
                <w:sz w:val="28"/>
                <w:szCs w:val="28"/>
              </w:rPr>
            </w:pPr>
            <w:r>
              <w:rPr>
                <w:rFonts w:ascii="仿宋" w:hAnsi="仿宋" w:eastAsia="仿宋" w:cs="仿宋"/>
                <w:kern w:val="0"/>
                <w:sz w:val="28"/>
                <w:szCs w:val="28"/>
              </w:rPr>
              <w:t>6.1</w:t>
            </w:r>
          </w:p>
        </w:tc>
        <w:tc>
          <w:tcPr>
            <w:tcW w:w="2176" w:type="dxa"/>
            <w:vAlign w:val="center"/>
          </w:tcPr>
          <w:p>
            <w:pPr>
              <w:adjustRightInd w:val="0"/>
              <w:snapToGrid w:val="0"/>
              <w:rPr>
                <w:rFonts w:ascii="仿宋" w:hAnsi="仿宋" w:eastAsia="仿宋" w:cs="仿宋"/>
                <w:kern w:val="0"/>
                <w:sz w:val="28"/>
                <w:szCs w:val="28"/>
              </w:rPr>
            </w:pPr>
            <w:r>
              <w:rPr>
                <w:rFonts w:hint="eastAsia" w:ascii="仿宋" w:hAnsi="仿宋" w:eastAsia="仿宋" w:cs="仿宋"/>
                <w:kern w:val="0"/>
                <w:sz w:val="28"/>
                <w:szCs w:val="28"/>
              </w:rPr>
              <w:t>凹缝（</w:t>
            </w:r>
            <w:r>
              <w:rPr>
                <w:rFonts w:ascii="仿宋" w:hAnsi="仿宋" w:eastAsia="仿宋" w:cs="仿宋"/>
                <w:kern w:val="0"/>
                <w:sz w:val="28"/>
                <w:szCs w:val="28"/>
              </w:rPr>
              <w:t>Y</w:t>
            </w:r>
            <w:r>
              <w:rPr>
                <w:rFonts w:hint="eastAsia" w:ascii="仿宋" w:hAnsi="仿宋" w:eastAsia="仿宋" w:cs="仿宋"/>
                <w:kern w:val="0"/>
                <w:sz w:val="28"/>
                <w:szCs w:val="28"/>
              </w:rPr>
              <w:t>）缝：无</w:t>
            </w:r>
            <w:r>
              <w:rPr>
                <w:rFonts w:ascii="仿宋" w:hAnsi="仿宋" w:eastAsia="仿宋" w:cs="仿宋"/>
                <w:kern w:val="0"/>
                <w:sz w:val="28"/>
                <w:szCs w:val="28"/>
              </w:rPr>
              <w:t>8mm</w:t>
            </w:r>
            <w:r>
              <w:rPr>
                <w:rFonts w:hint="eastAsia" w:ascii="仿宋" w:hAnsi="仿宋" w:eastAsia="仿宋" w:cs="仿宋"/>
                <w:kern w:val="0"/>
                <w:sz w:val="28"/>
                <w:szCs w:val="28"/>
              </w:rPr>
              <w:t>深以上孔洞，所有成品边缘光滑干净</w:t>
            </w:r>
          </w:p>
        </w:tc>
        <w:tc>
          <w:tcPr>
            <w:tcW w:w="2711" w:type="dxa"/>
            <w:vAlign w:val="center"/>
          </w:tcPr>
          <w:p>
            <w:pPr>
              <w:adjustRightInd w:val="0"/>
              <w:snapToGrid w:val="0"/>
              <w:rPr>
                <w:rFonts w:ascii="仿宋" w:hAnsi="仿宋" w:eastAsia="仿宋" w:cs="仿宋"/>
                <w:kern w:val="0"/>
                <w:sz w:val="28"/>
                <w:szCs w:val="28"/>
              </w:rPr>
            </w:pPr>
          </w:p>
        </w:tc>
        <w:tc>
          <w:tcPr>
            <w:tcW w:w="812" w:type="dxa"/>
            <w:vAlign w:val="center"/>
          </w:tcPr>
          <w:p>
            <w:pPr>
              <w:adjustRightInd w:val="0"/>
              <w:snapToGrid w:val="0"/>
              <w:rPr>
                <w:rFonts w:ascii="仿宋" w:hAnsi="仿宋" w:eastAsia="仿宋" w:cs="仿宋"/>
                <w:kern w:val="0"/>
                <w:sz w:val="28"/>
                <w:szCs w:val="28"/>
              </w:rPr>
            </w:pPr>
          </w:p>
        </w:tc>
        <w:tc>
          <w:tcPr>
            <w:tcW w:w="824" w:type="dxa"/>
          </w:tcPr>
          <w:p>
            <w:pPr>
              <w:adjustRightInd w:val="0"/>
              <w:snapToGrid w:val="0"/>
              <w:rPr>
                <w:rFonts w:ascii="仿宋" w:hAnsi="仿宋" w:eastAsia="仿宋" w:cs="仿宋"/>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41" w:hRule="exact"/>
        </w:trPr>
        <w:tc>
          <w:tcPr>
            <w:tcW w:w="818" w:type="dxa"/>
            <w:vMerge w:val="continue"/>
            <w:vAlign w:val="center"/>
          </w:tcPr>
          <w:p>
            <w:pPr>
              <w:adjustRightInd w:val="0"/>
              <w:snapToGrid w:val="0"/>
              <w:jc w:val="center"/>
              <w:rPr>
                <w:rFonts w:ascii="仿宋" w:hAnsi="仿宋" w:eastAsia="仿宋" w:cs="仿宋"/>
                <w:kern w:val="0"/>
                <w:sz w:val="28"/>
                <w:szCs w:val="28"/>
              </w:rPr>
            </w:pPr>
          </w:p>
        </w:tc>
        <w:tc>
          <w:tcPr>
            <w:tcW w:w="1101" w:type="dxa"/>
            <w:vMerge w:val="continue"/>
            <w:vAlign w:val="center"/>
          </w:tcPr>
          <w:p>
            <w:pPr>
              <w:adjustRightInd w:val="0"/>
              <w:snapToGrid w:val="0"/>
              <w:rPr>
                <w:rFonts w:ascii="仿宋" w:hAnsi="仿宋" w:eastAsia="仿宋" w:cs="仿宋"/>
                <w:kern w:val="0"/>
                <w:sz w:val="28"/>
                <w:szCs w:val="28"/>
              </w:rPr>
            </w:pPr>
          </w:p>
        </w:tc>
        <w:tc>
          <w:tcPr>
            <w:tcW w:w="1069" w:type="dxa"/>
            <w:vAlign w:val="center"/>
          </w:tcPr>
          <w:p>
            <w:pPr>
              <w:adjustRightInd w:val="0"/>
              <w:snapToGrid w:val="0"/>
              <w:rPr>
                <w:rFonts w:ascii="仿宋" w:hAnsi="仿宋" w:eastAsia="仿宋" w:cs="仿宋"/>
                <w:kern w:val="0"/>
                <w:sz w:val="28"/>
                <w:szCs w:val="28"/>
              </w:rPr>
            </w:pPr>
            <w:r>
              <w:rPr>
                <w:rFonts w:ascii="仿宋" w:hAnsi="仿宋" w:eastAsia="仿宋" w:cs="仿宋"/>
                <w:kern w:val="0"/>
                <w:sz w:val="28"/>
                <w:szCs w:val="28"/>
              </w:rPr>
              <w:t>6.2</w:t>
            </w:r>
          </w:p>
        </w:tc>
        <w:tc>
          <w:tcPr>
            <w:tcW w:w="2176" w:type="dxa"/>
            <w:vAlign w:val="center"/>
          </w:tcPr>
          <w:p>
            <w:pPr>
              <w:adjustRightInd w:val="0"/>
              <w:snapToGrid w:val="0"/>
              <w:rPr>
                <w:rFonts w:ascii="仿宋" w:hAnsi="仿宋" w:eastAsia="仿宋" w:cs="仿宋"/>
                <w:kern w:val="0"/>
                <w:sz w:val="28"/>
                <w:szCs w:val="28"/>
              </w:rPr>
            </w:pPr>
            <w:r>
              <w:rPr>
                <w:rFonts w:hint="eastAsia" w:ascii="仿宋" w:hAnsi="仿宋" w:eastAsia="仿宋" w:cs="仿宋"/>
                <w:kern w:val="0"/>
                <w:sz w:val="28"/>
                <w:szCs w:val="28"/>
              </w:rPr>
              <w:t>平缝（</w:t>
            </w:r>
            <w:r>
              <w:rPr>
                <w:rFonts w:ascii="仿宋" w:hAnsi="仿宋" w:eastAsia="仿宋" w:cs="仿宋"/>
                <w:kern w:val="0"/>
                <w:sz w:val="28"/>
                <w:szCs w:val="28"/>
              </w:rPr>
              <w:t>X)</w:t>
            </w:r>
            <w:r>
              <w:rPr>
                <w:rFonts w:hint="eastAsia" w:ascii="仿宋" w:hAnsi="仿宋" w:eastAsia="仿宋" w:cs="仿宋"/>
                <w:kern w:val="0"/>
                <w:sz w:val="28"/>
                <w:szCs w:val="28"/>
              </w:rPr>
              <w:t>、圆缝（</w:t>
            </w:r>
            <w:r>
              <w:rPr>
                <w:rFonts w:ascii="仿宋" w:hAnsi="仿宋" w:eastAsia="仿宋" w:cs="仿宋"/>
                <w:kern w:val="0"/>
                <w:sz w:val="28"/>
                <w:szCs w:val="28"/>
              </w:rPr>
              <w:t>Z</w:t>
            </w:r>
            <w:r>
              <w:rPr>
                <w:rFonts w:hint="eastAsia" w:ascii="仿宋" w:hAnsi="仿宋" w:eastAsia="仿宋" w:cs="仿宋"/>
                <w:kern w:val="0"/>
                <w:sz w:val="28"/>
                <w:szCs w:val="28"/>
              </w:rPr>
              <w:t>）砖缝边缘光滑、无孔</w:t>
            </w:r>
          </w:p>
        </w:tc>
        <w:tc>
          <w:tcPr>
            <w:tcW w:w="2711" w:type="dxa"/>
            <w:vAlign w:val="center"/>
          </w:tcPr>
          <w:p>
            <w:pPr>
              <w:adjustRightInd w:val="0"/>
              <w:snapToGrid w:val="0"/>
              <w:rPr>
                <w:rFonts w:ascii="仿宋" w:hAnsi="仿宋" w:eastAsia="仿宋" w:cs="仿宋"/>
                <w:kern w:val="0"/>
                <w:sz w:val="28"/>
                <w:szCs w:val="28"/>
              </w:rPr>
            </w:pPr>
          </w:p>
        </w:tc>
        <w:tc>
          <w:tcPr>
            <w:tcW w:w="812" w:type="dxa"/>
            <w:vAlign w:val="center"/>
          </w:tcPr>
          <w:p>
            <w:pPr>
              <w:adjustRightInd w:val="0"/>
              <w:snapToGrid w:val="0"/>
              <w:rPr>
                <w:rFonts w:ascii="仿宋" w:hAnsi="仿宋" w:eastAsia="仿宋" w:cs="仿宋"/>
                <w:kern w:val="0"/>
                <w:sz w:val="28"/>
                <w:szCs w:val="28"/>
              </w:rPr>
            </w:pPr>
          </w:p>
        </w:tc>
        <w:tc>
          <w:tcPr>
            <w:tcW w:w="824" w:type="dxa"/>
          </w:tcPr>
          <w:p>
            <w:pPr>
              <w:adjustRightInd w:val="0"/>
              <w:snapToGrid w:val="0"/>
              <w:rPr>
                <w:rFonts w:ascii="仿宋" w:hAnsi="仿宋" w:eastAsia="仿宋" w:cs="仿宋"/>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62" w:hRule="exact"/>
        </w:trPr>
        <w:tc>
          <w:tcPr>
            <w:tcW w:w="818" w:type="dxa"/>
            <w:vMerge w:val="continue"/>
            <w:vAlign w:val="center"/>
          </w:tcPr>
          <w:p>
            <w:pPr>
              <w:adjustRightInd w:val="0"/>
              <w:snapToGrid w:val="0"/>
              <w:jc w:val="center"/>
              <w:rPr>
                <w:rFonts w:ascii="仿宋" w:hAnsi="仿宋" w:eastAsia="仿宋" w:cs="仿宋"/>
                <w:kern w:val="0"/>
                <w:sz w:val="28"/>
                <w:szCs w:val="28"/>
              </w:rPr>
            </w:pPr>
          </w:p>
        </w:tc>
        <w:tc>
          <w:tcPr>
            <w:tcW w:w="1101" w:type="dxa"/>
            <w:vMerge w:val="continue"/>
            <w:vAlign w:val="center"/>
          </w:tcPr>
          <w:p>
            <w:pPr>
              <w:adjustRightInd w:val="0"/>
              <w:snapToGrid w:val="0"/>
              <w:rPr>
                <w:rFonts w:ascii="仿宋" w:hAnsi="仿宋" w:eastAsia="仿宋" w:cs="仿宋"/>
                <w:kern w:val="0"/>
                <w:sz w:val="28"/>
                <w:szCs w:val="28"/>
              </w:rPr>
            </w:pPr>
          </w:p>
        </w:tc>
        <w:tc>
          <w:tcPr>
            <w:tcW w:w="1069" w:type="dxa"/>
            <w:vAlign w:val="center"/>
          </w:tcPr>
          <w:p>
            <w:pPr>
              <w:adjustRightInd w:val="0"/>
              <w:snapToGrid w:val="0"/>
              <w:rPr>
                <w:rFonts w:ascii="仿宋" w:hAnsi="仿宋" w:eastAsia="仿宋" w:cs="仿宋"/>
                <w:kern w:val="0"/>
                <w:sz w:val="28"/>
                <w:szCs w:val="28"/>
              </w:rPr>
            </w:pPr>
            <w:r>
              <w:rPr>
                <w:rFonts w:ascii="仿宋" w:hAnsi="仿宋" w:eastAsia="仿宋" w:cs="仿宋"/>
                <w:kern w:val="0"/>
                <w:sz w:val="28"/>
                <w:szCs w:val="28"/>
              </w:rPr>
              <w:t>6.3</w:t>
            </w:r>
          </w:p>
        </w:tc>
        <w:tc>
          <w:tcPr>
            <w:tcW w:w="2176" w:type="dxa"/>
            <w:vAlign w:val="center"/>
          </w:tcPr>
          <w:p>
            <w:pPr>
              <w:adjustRightInd w:val="0"/>
              <w:snapToGrid w:val="0"/>
              <w:rPr>
                <w:rFonts w:ascii="仿宋" w:hAnsi="仿宋" w:eastAsia="仿宋" w:cs="仿宋"/>
                <w:kern w:val="0"/>
                <w:sz w:val="28"/>
                <w:szCs w:val="28"/>
              </w:rPr>
            </w:pPr>
            <w:r>
              <w:rPr>
                <w:rFonts w:hint="eastAsia" w:ascii="仿宋" w:hAnsi="仿宋" w:eastAsia="仿宋" w:cs="仿宋"/>
                <w:kern w:val="0"/>
                <w:sz w:val="28"/>
                <w:szCs w:val="28"/>
              </w:rPr>
              <w:t>饱满度：灰缝砂浆饱满</w:t>
            </w:r>
          </w:p>
        </w:tc>
        <w:tc>
          <w:tcPr>
            <w:tcW w:w="2711" w:type="dxa"/>
            <w:vAlign w:val="center"/>
          </w:tcPr>
          <w:p>
            <w:pPr>
              <w:adjustRightInd w:val="0"/>
              <w:snapToGrid w:val="0"/>
              <w:rPr>
                <w:rFonts w:ascii="仿宋" w:hAnsi="仿宋" w:eastAsia="仿宋" w:cs="仿宋"/>
                <w:kern w:val="0"/>
                <w:sz w:val="28"/>
                <w:szCs w:val="28"/>
              </w:rPr>
            </w:pPr>
          </w:p>
        </w:tc>
        <w:tc>
          <w:tcPr>
            <w:tcW w:w="812" w:type="dxa"/>
            <w:vAlign w:val="center"/>
          </w:tcPr>
          <w:p>
            <w:pPr>
              <w:adjustRightInd w:val="0"/>
              <w:snapToGrid w:val="0"/>
              <w:rPr>
                <w:rFonts w:ascii="仿宋" w:hAnsi="仿宋" w:eastAsia="仿宋" w:cs="仿宋"/>
                <w:kern w:val="0"/>
                <w:sz w:val="28"/>
                <w:szCs w:val="28"/>
              </w:rPr>
            </w:pPr>
          </w:p>
        </w:tc>
        <w:tc>
          <w:tcPr>
            <w:tcW w:w="824" w:type="dxa"/>
          </w:tcPr>
          <w:p>
            <w:pPr>
              <w:adjustRightInd w:val="0"/>
              <w:snapToGrid w:val="0"/>
              <w:rPr>
                <w:rFonts w:ascii="仿宋" w:hAnsi="仿宋" w:eastAsia="仿宋" w:cs="仿宋"/>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704" w:hRule="exact"/>
        </w:trPr>
        <w:tc>
          <w:tcPr>
            <w:tcW w:w="818" w:type="dxa"/>
            <w:vMerge w:val="continue"/>
            <w:vAlign w:val="center"/>
          </w:tcPr>
          <w:p>
            <w:pPr>
              <w:adjustRightInd w:val="0"/>
              <w:snapToGrid w:val="0"/>
              <w:jc w:val="center"/>
              <w:rPr>
                <w:rFonts w:ascii="仿宋" w:hAnsi="仿宋" w:eastAsia="仿宋" w:cs="仿宋"/>
                <w:kern w:val="0"/>
                <w:sz w:val="28"/>
                <w:szCs w:val="28"/>
              </w:rPr>
            </w:pPr>
          </w:p>
        </w:tc>
        <w:tc>
          <w:tcPr>
            <w:tcW w:w="1101" w:type="dxa"/>
            <w:vMerge w:val="continue"/>
            <w:vAlign w:val="center"/>
          </w:tcPr>
          <w:p>
            <w:pPr>
              <w:adjustRightInd w:val="0"/>
              <w:snapToGrid w:val="0"/>
              <w:rPr>
                <w:rFonts w:ascii="仿宋" w:hAnsi="仿宋" w:eastAsia="仿宋" w:cs="仿宋"/>
                <w:kern w:val="0"/>
                <w:sz w:val="28"/>
                <w:szCs w:val="28"/>
              </w:rPr>
            </w:pPr>
          </w:p>
        </w:tc>
        <w:tc>
          <w:tcPr>
            <w:tcW w:w="1069" w:type="dxa"/>
            <w:vAlign w:val="center"/>
          </w:tcPr>
          <w:p>
            <w:pPr>
              <w:adjustRightInd w:val="0"/>
              <w:snapToGrid w:val="0"/>
              <w:rPr>
                <w:rFonts w:ascii="仿宋" w:hAnsi="仿宋" w:eastAsia="仿宋" w:cs="仿宋"/>
                <w:kern w:val="0"/>
                <w:sz w:val="28"/>
                <w:szCs w:val="28"/>
              </w:rPr>
            </w:pPr>
            <w:r>
              <w:rPr>
                <w:rFonts w:ascii="仿宋" w:hAnsi="仿宋" w:eastAsia="仿宋" w:cs="仿宋"/>
                <w:kern w:val="0"/>
                <w:sz w:val="28"/>
                <w:szCs w:val="28"/>
              </w:rPr>
              <w:t>6.4</w:t>
            </w:r>
          </w:p>
        </w:tc>
        <w:tc>
          <w:tcPr>
            <w:tcW w:w="2176" w:type="dxa"/>
            <w:vAlign w:val="center"/>
          </w:tcPr>
          <w:p>
            <w:pPr>
              <w:adjustRightInd w:val="0"/>
              <w:snapToGrid w:val="0"/>
              <w:rPr>
                <w:rFonts w:ascii="仿宋" w:hAnsi="仿宋" w:eastAsia="仿宋" w:cs="仿宋"/>
                <w:kern w:val="0"/>
                <w:sz w:val="28"/>
                <w:szCs w:val="28"/>
              </w:rPr>
            </w:pPr>
            <w:r>
              <w:rPr>
                <w:rFonts w:hint="eastAsia" w:ascii="仿宋" w:hAnsi="仿宋" w:eastAsia="仿宋" w:cs="仿宋"/>
                <w:kern w:val="0"/>
                <w:sz w:val="28"/>
                <w:szCs w:val="28"/>
              </w:rPr>
              <w:t>按示意图组砌方式正确砌筑</w:t>
            </w:r>
          </w:p>
        </w:tc>
        <w:tc>
          <w:tcPr>
            <w:tcW w:w="2711" w:type="dxa"/>
            <w:vAlign w:val="center"/>
          </w:tcPr>
          <w:p>
            <w:pPr>
              <w:adjustRightInd w:val="0"/>
              <w:snapToGrid w:val="0"/>
              <w:rPr>
                <w:rFonts w:ascii="仿宋" w:hAnsi="仿宋" w:eastAsia="仿宋" w:cs="仿宋"/>
                <w:kern w:val="0"/>
                <w:sz w:val="28"/>
                <w:szCs w:val="28"/>
              </w:rPr>
            </w:pPr>
          </w:p>
        </w:tc>
        <w:tc>
          <w:tcPr>
            <w:tcW w:w="812" w:type="dxa"/>
            <w:vAlign w:val="center"/>
          </w:tcPr>
          <w:p>
            <w:pPr>
              <w:adjustRightInd w:val="0"/>
              <w:snapToGrid w:val="0"/>
              <w:rPr>
                <w:rFonts w:ascii="仿宋" w:hAnsi="仿宋" w:eastAsia="仿宋" w:cs="仿宋"/>
                <w:kern w:val="0"/>
                <w:sz w:val="28"/>
                <w:szCs w:val="28"/>
              </w:rPr>
            </w:pPr>
          </w:p>
        </w:tc>
        <w:tc>
          <w:tcPr>
            <w:tcW w:w="824" w:type="dxa"/>
          </w:tcPr>
          <w:p>
            <w:pPr>
              <w:adjustRightInd w:val="0"/>
              <w:snapToGrid w:val="0"/>
              <w:rPr>
                <w:rFonts w:ascii="仿宋" w:hAnsi="仿宋" w:eastAsia="仿宋" w:cs="仿宋"/>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26" w:hRule="exact"/>
        </w:trPr>
        <w:tc>
          <w:tcPr>
            <w:tcW w:w="818" w:type="dxa"/>
            <w:vMerge w:val="continue"/>
            <w:vAlign w:val="center"/>
          </w:tcPr>
          <w:p>
            <w:pPr>
              <w:adjustRightInd w:val="0"/>
              <w:snapToGrid w:val="0"/>
              <w:jc w:val="center"/>
              <w:rPr>
                <w:rFonts w:ascii="仿宋" w:hAnsi="仿宋" w:eastAsia="仿宋" w:cs="仿宋"/>
                <w:kern w:val="0"/>
                <w:sz w:val="28"/>
                <w:szCs w:val="28"/>
              </w:rPr>
            </w:pPr>
          </w:p>
        </w:tc>
        <w:tc>
          <w:tcPr>
            <w:tcW w:w="1101" w:type="dxa"/>
            <w:vMerge w:val="continue"/>
            <w:vAlign w:val="center"/>
          </w:tcPr>
          <w:p>
            <w:pPr>
              <w:adjustRightInd w:val="0"/>
              <w:snapToGrid w:val="0"/>
              <w:rPr>
                <w:rFonts w:ascii="仿宋" w:hAnsi="仿宋" w:eastAsia="仿宋" w:cs="仿宋"/>
                <w:kern w:val="0"/>
                <w:sz w:val="28"/>
                <w:szCs w:val="28"/>
              </w:rPr>
            </w:pPr>
          </w:p>
        </w:tc>
        <w:tc>
          <w:tcPr>
            <w:tcW w:w="1069" w:type="dxa"/>
            <w:vAlign w:val="center"/>
          </w:tcPr>
          <w:p>
            <w:pPr>
              <w:adjustRightInd w:val="0"/>
              <w:snapToGrid w:val="0"/>
              <w:rPr>
                <w:rFonts w:ascii="仿宋" w:hAnsi="仿宋" w:eastAsia="仿宋" w:cs="仿宋"/>
                <w:kern w:val="0"/>
                <w:sz w:val="28"/>
                <w:szCs w:val="28"/>
              </w:rPr>
            </w:pPr>
            <w:r>
              <w:rPr>
                <w:rFonts w:ascii="仿宋" w:hAnsi="仿宋" w:eastAsia="仿宋" w:cs="仿宋"/>
                <w:kern w:val="0"/>
                <w:sz w:val="28"/>
                <w:szCs w:val="28"/>
              </w:rPr>
              <w:t>6.5</w:t>
            </w:r>
          </w:p>
        </w:tc>
        <w:tc>
          <w:tcPr>
            <w:tcW w:w="2176" w:type="dxa"/>
            <w:vAlign w:val="center"/>
          </w:tcPr>
          <w:p>
            <w:pPr>
              <w:adjustRightInd w:val="0"/>
              <w:snapToGrid w:val="0"/>
              <w:rPr>
                <w:rFonts w:ascii="仿宋" w:hAnsi="仿宋" w:eastAsia="仿宋" w:cs="仿宋"/>
                <w:kern w:val="0"/>
                <w:sz w:val="28"/>
                <w:szCs w:val="28"/>
              </w:rPr>
            </w:pPr>
            <w:r>
              <w:rPr>
                <w:rFonts w:hint="eastAsia" w:ascii="仿宋" w:hAnsi="仿宋" w:eastAsia="仿宋" w:cs="仿宋"/>
                <w:kern w:val="0"/>
                <w:sz w:val="28"/>
                <w:szCs w:val="28"/>
              </w:rPr>
              <w:t>非整砖切割线平直，无缺口</w:t>
            </w:r>
          </w:p>
        </w:tc>
        <w:tc>
          <w:tcPr>
            <w:tcW w:w="2711" w:type="dxa"/>
            <w:vAlign w:val="center"/>
          </w:tcPr>
          <w:p>
            <w:pPr>
              <w:adjustRightInd w:val="0"/>
              <w:snapToGrid w:val="0"/>
              <w:rPr>
                <w:rFonts w:ascii="仿宋" w:hAnsi="仿宋" w:eastAsia="仿宋" w:cs="仿宋"/>
                <w:kern w:val="0"/>
                <w:sz w:val="28"/>
                <w:szCs w:val="28"/>
              </w:rPr>
            </w:pPr>
          </w:p>
        </w:tc>
        <w:tc>
          <w:tcPr>
            <w:tcW w:w="812" w:type="dxa"/>
            <w:vAlign w:val="center"/>
          </w:tcPr>
          <w:p>
            <w:pPr>
              <w:adjustRightInd w:val="0"/>
              <w:snapToGrid w:val="0"/>
              <w:rPr>
                <w:rFonts w:ascii="仿宋" w:hAnsi="仿宋" w:eastAsia="仿宋" w:cs="仿宋"/>
                <w:kern w:val="0"/>
                <w:sz w:val="28"/>
                <w:szCs w:val="28"/>
              </w:rPr>
            </w:pPr>
          </w:p>
        </w:tc>
        <w:tc>
          <w:tcPr>
            <w:tcW w:w="824" w:type="dxa"/>
          </w:tcPr>
          <w:p>
            <w:pPr>
              <w:adjustRightInd w:val="0"/>
              <w:snapToGrid w:val="0"/>
              <w:rPr>
                <w:rFonts w:ascii="仿宋" w:hAnsi="仿宋" w:eastAsia="仿宋" w:cs="仿宋"/>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57" w:hRule="exact"/>
        </w:trPr>
        <w:tc>
          <w:tcPr>
            <w:tcW w:w="818" w:type="dxa"/>
            <w:vMerge w:val="continue"/>
            <w:vAlign w:val="center"/>
          </w:tcPr>
          <w:p>
            <w:pPr>
              <w:adjustRightInd w:val="0"/>
              <w:snapToGrid w:val="0"/>
              <w:jc w:val="center"/>
              <w:rPr>
                <w:rFonts w:ascii="仿宋" w:hAnsi="仿宋" w:eastAsia="仿宋" w:cs="仿宋"/>
                <w:kern w:val="0"/>
                <w:sz w:val="28"/>
                <w:szCs w:val="28"/>
              </w:rPr>
            </w:pPr>
          </w:p>
        </w:tc>
        <w:tc>
          <w:tcPr>
            <w:tcW w:w="1101" w:type="dxa"/>
            <w:vMerge w:val="continue"/>
            <w:vAlign w:val="center"/>
          </w:tcPr>
          <w:p>
            <w:pPr>
              <w:adjustRightInd w:val="0"/>
              <w:snapToGrid w:val="0"/>
              <w:rPr>
                <w:rFonts w:ascii="仿宋" w:hAnsi="仿宋" w:eastAsia="仿宋" w:cs="仿宋"/>
                <w:kern w:val="0"/>
                <w:sz w:val="28"/>
                <w:szCs w:val="28"/>
              </w:rPr>
            </w:pPr>
          </w:p>
        </w:tc>
        <w:tc>
          <w:tcPr>
            <w:tcW w:w="1069" w:type="dxa"/>
            <w:vAlign w:val="center"/>
          </w:tcPr>
          <w:p>
            <w:pPr>
              <w:adjustRightInd w:val="0"/>
              <w:snapToGrid w:val="0"/>
              <w:rPr>
                <w:rFonts w:ascii="仿宋" w:hAnsi="仿宋" w:eastAsia="仿宋" w:cs="仿宋"/>
                <w:kern w:val="0"/>
                <w:sz w:val="28"/>
                <w:szCs w:val="28"/>
              </w:rPr>
            </w:pPr>
            <w:r>
              <w:rPr>
                <w:rFonts w:ascii="仿宋" w:hAnsi="仿宋" w:eastAsia="仿宋" w:cs="仿宋"/>
                <w:kern w:val="0"/>
                <w:sz w:val="28"/>
                <w:szCs w:val="28"/>
              </w:rPr>
              <w:t>6.6</w:t>
            </w:r>
          </w:p>
        </w:tc>
        <w:tc>
          <w:tcPr>
            <w:tcW w:w="2176" w:type="dxa"/>
            <w:vAlign w:val="center"/>
          </w:tcPr>
          <w:p>
            <w:pPr>
              <w:adjustRightInd w:val="0"/>
              <w:snapToGrid w:val="0"/>
              <w:rPr>
                <w:rFonts w:ascii="仿宋" w:hAnsi="仿宋" w:eastAsia="仿宋" w:cs="仿宋"/>
                <w:kern w:val="0"/>
                <w:sz w:val="28"/>
                <w:szCs w:val="28"/>
              </w:rPr>
            </w:pPr>
            <w:r>
              <w:rPr>
                <w:rFonts w:hint="eastAsia" w:ascii="仿宋" w:hAnsi="仿宋" w:eastAsia="仿宋" w:cs="仿宋"/>
                <w:kern w:val="0"/>
                <w:sz w:val="28"/>
                <w:szCs w:val="28"/>
              </w:rPr>
              <w:t>水平、竖向接缝横平、竖直，宽厚符合要求，不游丁走缝</w:t>
            </w:r>
          </w:p>
        </w:tc>
        <w:tc>
          <w:tcPr>
            <w:tcW w:w="2711" w:type="dxa"/>
            <w:vAlign w:val="center"/>
          </w:tcPr>
          <w:p>
            <w:pPr>
              <w:adjustRightInd w:val="0"/>
              <w:snapToGrid w:val="0"/>
              <w:rPr>
                <w:rFonts w:ascii="仿宋" w:hAnsi="仿宋" w:eastAsia="仿宋" w:cs="仿宋"/>
                <w:kern w:val="0"/>
                <w:sz w:val="28"/>
                <w:szCs w:val="28"/>
              </w:rPr>
            </w:pPr>
          </w:p>
        </w:tc>
        <w:tc>
          <w:tcPr>
            <w:tcW w:w="812" w:type="dxa"/>
            <w:vAlign w:val="center"/>
          </w:tcPr>
          <w:p>
            <w:pPr>
              <w:adjustRightInd w:val="0"/>
              <w:snapToGrid w:val="0"/>
              <w:rPr>
                <w:rFonts w:ascii="仿宋" w:hAnsi="仿宋" w:eastAsia="仿宋" w:cs="仿宋"/>
                <w:kern w:val="0"/>
                <w:sz w:val="28"/>
                <w:szCs w:val="28"/>
              </w:rPr>
            </w:pPr>
          </w:p>
        </w:tc>
        <w:tc>
          <w:tcPr>
            <w:tcW w:w="824" w:type="dxa"/>
          </w:tcPr>
          <w:p>
            <w:pPr>
              <w:adjustRightInd w:val="0"/>
              <w:snapToGrid w:val="0"/>
              <w:rPr>
                <w:rFonts w:ascii="仿宋" w:hAnsi="仿宋" w:eastAsia="仿宋" w:cs="仿宋"/>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57" w:hRule="exact"/>
        </w:trPr>
        <w:tc>
          <w:tcPr>
            <w:tcW w:w="818" w:type="dxa"/>
            <w:vMerge w:val="continue"/>
            <w:vAlign w:val="center"/>
          </w:tcPr>
          <w:p>
            <w:pPr>
              <w:adjustRightInd w:val="0"/>
              <w:snapToGrid w:val="0"/>
              <w:jc w:val="center"/>
              <w:rPr>
                <w:rFonts w:ascii="仿宋" w:hAnsi="仿宋" w:eastAsia="仿宋" w:cs="仿宋"/>
                <w:kern w:val="0"/>
                <w:sz w:val="28"/>
                <w:szCs w:val="28"/>
              </w:rPr>
            </w:pPr>
          </w:p>
        </w:tc>
        <w:tc>
          <w:tcPr>
            <w:tcW w:w="1101" w:type="dxa"/>
            <w:vMerge w:val="continue"/>
            <w:vAlign w:val="center"/>
          </w:tcPr>
          <w:p>
            <w:pPr>
              <w:adjustRightInd w:val="0"/>
              <w:snapToGrid w:val="0"/>
              <w:rPr>
                <w:rFonts w:ascii="仿宋" w:hAnsi="仿宋" w:eastAsia="仿宋" w:cs="仿宋"/>
                <w:kern w:val="0"/>
                <w:sz w:val="28"/>
                <w:szCs w:val="28"/>
              </w:rPr>
            </w:pPr>
          </w:p>
        </w:tc>
        <w:tc>
          <w:tcPr>
            <w:tcW w:w="1069" w:type="dxa"/>
            <w:vAlign w:val="center"/>
          </w:tcPr>
          <w:p>
            <w:pPr>
              <w:adjustRightInd w:val="0"/>
              <w:snapToGrid w:val="0"/>
              <w:rPr>
                <w:rFonts w:ascii="仿宋" w:hAnsi="仿宋" w:eastAsia="仿宋" w:cs="仿宋"/>
                <w:kern w:val="0"/>
                <w:sz w:val="28"/>
                <w:szCs w:val="28"/>
              </w:rPr>
            </w:pPr>
            <w:r>
              <w:rPr>
                <w:rFonts w:ascii="仿宋" w:hAnsi="仿宋" w:eastAsia="仿宋" w:cs="仿宋"/>
                <w:kern w:val="0"/>
                <w:sz w:val="28"/>
                <w:szCs w:val="28"/>
              </w:rPr>
              <w:t>6.7</w:t>
            </w:r>
          </w:p>
        </w:tc>
        <w:tc>
          <w:tcPr>
            <w:tcW w:w="2176" w:type="dxa"/>
            <w:vAlign w:val="center"/>
          </w:tcPr>
          <w:p>
            <w:pPr>
              <w:adjustRightInd w:val="0"/>
              <w:snapToGrid w:val="0"/>
              <w:rPr>
                <w:rFonts w:ascii="仿宋" w:hAnsi="仿宋" w:eastAsia="仿宋" w:cs="仿宋"/>
                <w:kern w:val="0"/>
                <w:sz w:val="28"/>
                <w:szCs w:val="28"/>
              </w:rPr>
            </w:pPr>
            <w:r>
              <w:rPr>
                <w:rFonts w:hint="eastAsia" w:ascii="仿宋" w:hAnsi="仿宋" w:eastAsia="仿宋" w:cs="仿宋"/>
                <w:kern w:val="0"/>
                <w:sz w:val="28"/>
                <w:szCs w:val="28"/>
              </w:rPr>
              <w:t>清洁和成品外观</w:t>
            </w:r>
          </w:p>
        </w:tc>
        <w:tc>
          <w:tcPr>
            <w:tcW w:w="2711" w:type="dxa"/>
            <w:vAlign w:val="center"/>
          </w:tcPr>
          <w:p>
            <w:pPr>
              <w:adjustRightInd w:val="0"/>
              <w:snapToGrid w:val="0"/>
              <w:rPr>
                <w:rFonts w:ascii="仿宋" w:hAnsi="仿宋" w:eastAsia="仿宋" w:cs="仿宋"/>
                <w:kern w:val="0"/>
                <w:sz w:val="28"/>
                <w:szCs w:val="28"/>
              </w:rPr>
            </w:pPr>
          </w:p>
        </w:tc>
        <w:tc>
          <w:tcPr>
            <w:tcW w:w="812" w:type="dxa"/>
            <w:vAlign w:val="center"/>
          </w:tcPr>
          <w:p>
            <w:pPr>
              <w:adjustRightInd w:val="0"/>
              <w:snapToGrid w:val="0"/>
              <w:rPr>
                <w:rFonts w:ascii="仿宋" w:hAnsi="仿宋" w:eastAsia="仿宋" w:cs="仿宋"/>
                <w:kern w:val="0"/>
                <w:sz w:val="28"/>
                <w:szCs w:val="28"/>
              </w:rPr>
            </w:pPr>
          </w:p>
        </w:tc>
        <w:tc>
          <w:tcPr>
            <w:tcW w:w="824" w:type="dxa"/>
          </w:tcPr>
          <w:p>
            <w:pPr>
              <w:adjustRightInd w:val="0"/>
              <w:snapToGrid w:val="0"/>
              <w:rPr>
                <w:rFonts w:ascii="仿宋" w:hAnsi="仿宋" w:eastAsia="仿宋" w:cs="仿宋"/>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57" w:hRule="exact"/>
        </w:trPr>
        <w:tc>
          <w:tcPr>
            <w:tcW w:w="818" w:type="dxa"/>
            <w:vMerge w:val="continue"/>
            <w:vAlign w:val="center"/>
          </w:tcPr>
          <w:p>
            <w:pPr>
              <w:adjustRightInd w:val="0"/>
              <w:snapToGrid w:val="0"/>
              <w:jc w:val="center"/>
              <w:rPr>
                <w:rFonts w:ascii="仿宋" w:hAnsi="仿宋" w:eastAsia="仿宋" w:cs="仿宋"/>
                <w:kern w:val="0"/>
                <w:sz w:val="28"/>
                <w:szCs w:val="28"/>
              </w:rPr>
            </w:pPr>
          </w:p>
        </w:tc>
        <w:tc>
          <w:tcPr>
            <w:tcW w:w="1101" w:type="dxa"/>
            <w:vMerge w:val="continue"/>
            <w:vAlign w:val="center"/>
          </w:tcPr>
          <w:p>
            <w:pPr>
              <w:adjustRightInd w:val="0"/>
              <w:snapToGrid w:val="0"/>
              <w:rPr>
                <w:rFonts w:ascii="仿宋" w:hAnsi="仿宋" w:eastAsia="仿宋" w:cs="仿宋"/>
                <w:kern w:val="0"/>
                <w:sz w:val="28"/>
                <w:szCs w:val="28"/>
              </w:rPr>
            </w:pPr>
          </w:p>
        </w:tc>
        <w:tc>
          <w:tcPr>
            <w:tcW w:w="1069" w:type="dxa"/>
            <w:vAlign w:val="center"/>
          </w:tcPr>
          <w:p>
            <w:pPr>
              <w:adjustRightInd w:val="0"/>
              <w:snapToGrid w:val="0"/>
              <w:rPr>
                <w:rFonts w:ascii="仿宋" w:hAnsi="仿宋" w:eastAsia="仿宋" w:cs="仿宋"/>
                <w:kern w:val="0"/>
                <w:sz w:val="28"/>
                <w:szCs w:val="28"/>
              </w:rPr>
            </w:pPr>
            <w:r>
              <w:rPr>
                <w:rFonts w:ascii="仿宋" w:hAnsi="仿宋" w:eastAsia="仿宋" w:cs="仿宋"/>
                <w:kern w:val="0"/>
                <w:sz w:val="28"/>
                <w:szCs w:val="28"/>
              </w:rPr>
              <w:t>6.8</w:t>
            </w:r>
          </w:p>
        </w:tc>
        <w:tc>
          <w:tcPr>
            <w:tcW w:w="2176" w:type="dxa"/>
            <w:vAlign w:val="center"/>
          </w:tcPr>
          <w:p>
            <w:pPr>
              <w:adjustRightInd w:val="0"/>
              <w:snapToGrid w:val="0"/>
              <w:rPr>
                <w:rFonts w:ascii="仿宋" w:hAnsi="仿宋" w:eastAsia="仿宋" w:cs="仿宋"/>
                <w:kern w:val="0"/>
                <w:sz w:val="28"/>
                <w:szCs w:val="28"/>
              </w:rPr>
            </w:pPr>
            <w:r>
              <w:rPr>
                <w:rFonts w:hint="eastAsia" w:ascii="仿宋" w:hAnsi="仿宋" w:eastAsia="仿宋" w:cs="仿宋"/>
                <w:kern w:val="0"/>
                <w:sz w:val="28"/>
                <w:szCs w:val="28"/>
              </w:rPr>
              <w:t>作品背面整洁饱满</w:t>
            </w:r>
          </w:p>
        </w:tc>
        <w:tc>
          <w:tcPr>
            <w:tcW w:w="2711" w:type="dxa"/>
            <w:vAlign w:val="center"/>
          </w:tcPr>
          <w:p>
            <w:pPr>
              <w:adjustRightInd w:val="0"/>
              <w:snapToGrid w:val="0"/>
              <w:rPr>
                <w:rFonts w:ascii="仿宋" w:hAnsi="仿宋" w:eastAsia="仿宋" w:cs="仿宋"/>
                <w:kern w:val="0"/>
                <w:sz w:val="28"/>
                <w:szCs w:val="28"/>
              </w:rPr>
            </w:pPr>
          </w:p>
        </w:tc>
        <w:tc>
          <w:tcPr>
            <w:tcW w:w="812" w:type="dxa"/>
            <w:vAlign w:val="center"/>
          </w:tcPr>
          <w:p>
            <w:pPr>
              <w:adjustRightInd w:val="0"/>
              <w:snapToGrid w:val="0"/>
              <w:rPr>
                <w:rFonts w:ascii="仿宋" w:hAnsi="仿宋" w:eastAsia="仿宋" w:cs="仿宋"/>
                <w:kern w:val="0"/>
                <w:sz w:val="28"/>
                <w:szCs w:val="28"/>
              </w:rPr>
            </w:pPr>
          </w:p>
        </w:tc>
        <w:tc>
          <w:tcPr>
            <w:tcW w:w="824" w:type="dxa"/>
          </w:tcPr>
          <w:p>
            <w:pPr>
              <w:adjustRightInd w:val="0"/>
              <w:snapToGrid w:val="0"/>
              <w:rPr>
                <w:rFonts w:ascii="仿宋" w:hAnsi="仿宋" w:eastAsia="仿宋" w:cs="仿宋"/>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357" w:hRule="exact"/>
        </w:trPr>
        <w:tc>
          <w:tcPr>
            <w:tcW w:w="818" w:type="dxa"/>
            <w:vMerge w:val="continue"/>
            <w:vAlign w:val="center"/>
          </w:tcPr>
          <w:p>
            <w:pPr>
              <w:adjustRightInd w:val="0"/>
              <w:snapToGrid w:val="0"/>
              <w:jc w:val="center"/>
              <w:rPr>
                <w:rFonts w:ascii="仿宋" w:hAnsi="仿宋" w:eastAsia="仿宋" w:cs="仿宋"/>
                <w:kern w:val="0"/>
                <w:sz w:val="28"/>
                <w:szCs w:val="28"/>
              </w:rPr>
            </w:pPr>
          </w:p>
        </w:tc>
        <w:tc>
          <w:tcPr>
            <w:tcW w:w="1101" w:type="dxa"/>
            <w:vMerge w:val="continue"/>
            <w:vAlign w:val="center"/>
          </w:tcPr>
          <w:p>
            <w:pPr>
              <w:adjustRightInd w:val="0"/>
              <w:snapToGrid w:val="0"/>
              <w:rPr>
                <w:rFonts w:ascii="仿宋" w:hAnsi="仿宋" w:eastAsia="仿宋" w:cs="仿宋"/>
                <w:kern w:val="0"/>
                <w:sz w:val="28"/>
                <w:szCs w:val="28"/>
              </w:rPr>
            </w:pPr>
          </w:p>
        </w:tc>
        <w:tc>
          <w:tcPr>
            <w:tcW w:w="1069" w:type="dxa"/>
            <w:vAlign w:val="center"/>
          </w:tcPr>
          <w:p>
            <w:pPr>
              <w:adjustRightInd w:val="0"/>
              <w:snapToGrid w:val="0"/>
              <w:rPr>
                <w:rFonts w:ascii="仿宋" w:hAnsi="仿宋" w:eastAsia="仿宋" w:cs="仿宋"/>
                <w:kern w:val="0"/>
                <w:sz w:val="28"/>
                <w:szCs w:val="28"/>
              </w:rPr>
            </w:pPr>
            <w:r>
              <w:rPr>
                <w:rFonts w:hint="eastAsia" w:ascii="仿宋" w:hAnsi="仿宋" w:eastAsia="仿宋" w:cs="仿宋"/>
                <w:kern w:val="0"/>
                <w:sz w:val="28"/>
                <w:szCs w:val="28"/>
              </w:rPr>
              <w:t>小计</w:t>
            </w:r>
          </w:p>
        </w:tc>
        <w:tc>
          <w:tcPr>
            <w:tcW w:w="2176" w:type="dxa"/>
            <w:vAlign w:val="center"/>
          </w:tcPr>
          <w:p>
            <w:pPr>
              <w:adjustRightInd w:val="0"/>
              <w:snapToGrid w:val="0"/>
              <w:rPr>
                <w:rFonts w:ascii="仿宋" w:hAnsi="仿宋" w:eastAsia="仿宋" w:cs="仿宋"/>
                <w:kern w:val="0"/>
                <w:sz w:val="28"/>
                <w:szCs w:val="28"/>
              </w:rPr>
            </w:pPr>
          </w:p>
        </w:tc>
        <w:tc>
          <w:tcPr>
            <w:tcW w:w="2711" w:type="dxa"/>
            <w:vAlign w:val="center"/>
          </w:tcPr>
          <w:p>
            <w:pPr>
              <w:adjustRightInd w:val="0"/>
              <w:snapToGrid w:val="0"/>
              <w:rPr>
                <w:rFonts w:ascii="仿宋" w:hAnsi="仿宋" w:eastAsia="仿宋" w:cs="仿宋"/>
                <w:kern w:val="0"/>
                <w:sz w:val="28"/>
                <w:szCs w:val="28"/>
              </w:rPr>
            </w:pPr>
          </w:p>
        </w:tc>
        <w:tc>
          <w:tcPr>
            <w:tcW w:w="812" w:type="dxa"/>
            <w:vAlign w:val="center"/>
          </w:tcPr>
          <w:p>
            <w:pPr>
              <w:adjustRightInd w:val="0"/>
              <w:snapToGrid w:val="0"/>
              <w:rPr>
                <w:rFonts w:ascii="仿宋" w:hAnsi="仿宋" w:eastAsia="仿宋" w:cs="仿宋"/>
                <w:kern w:val="0"/>
                <w:sz w:val="28"/>
                <w:szCs w:val="28"/>
              </w:rPr>
            </w:pPr>
          </w:p>
        </w:tc>
        <w:tc>
          <w:tcPr>
            <w:tcW w:w="824" w:type="dxa"/>
          </w:tcPr>
          <w:p>
            <w:pPr>
              <w:adjustRightInd w:val="0"/>
              <w:snapToGrid w:val="0"/>
              <w:rPr>
                <w:rFonts w:ascii="仿宋" w:hAnsi="仿宋" w:eastAsia="仿宋" w:cs="仿宋"/>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57" w:hRule="exact"/>
        </w:trPr>
        <w:tc>
          <w:tcPr>
            <w:tcW w:w="818" w:type="dxa"/>
            <w:vMerge w:val="restart"/>
            <w:vAlign w:val="center"/>
          </w:tcPr>
          <w:p>
            <w:pPr>
              <w:adjustRightInd w:val="0"/>
              <w:snapToGrid w:val="0"/>
              <w:jc w:val="center"/>
              <w:rPr>
                <w:rFonts w:ascii="仿宋" w:hAnsi="仿宋" w:eastAsia="仿宋" w:cs="仿宋"/>
                <w:kern w:val="0"/>
                <w:sz w:val="28"/>
                <w:szCs w:val="28"/>
              </w:rPr>
            </w:pPr>
            <w:r>
              <w:rPr>
                <w:rFonts w:ascii="仿宋" w:hAnsi="仿宋" w:eastAsia="仿宋" w:cs="仿宋"/>
                <w:kern w:val="0"/>
                <w:sz w:val="28"/>
                <w:szCs w:val="28"/>
              </w:rPr>
              <w:t>G</w:t>
            </w:r>
          </w:p>
        </w:tc>
        <w:tc>
          <w:tcPr>
            <w:tcW w:w="1101" w:type="dxa"/>
            <w:vMerge w:val="restart"/>
            <w:vAlign w:val="center"/>
          </w:tcPr>
          <w:p>
            <w:pPr>
              <w:adjustRightInd w:val="0"/>
              <w:snapToGrid w:val="0"/>
              <w:rPr>
                <w:rFonts w:ascii="仿宋" w:hAnsi="仿宋" w:eastAsia="仿宋" w:cs="仿宋"/>
                <w:kern w:val="0"/>
                <w:sz w:val="28"/>
                <w:szCs w:val="28"/>
              </w:rPr>
            </w:pPr>
            <w:r>
              <w:rPr>
                <w:rFonts w:hint="eastAsia" w:ascii="仿宋" w:hAnsi="仿宋" w:eastAsia="仿宋" w:cs="仿宋"/>
                <w:kern w:val="0"/>
                <w:sz w:val="28"/>
                <w:szCs w:val="28"/>
              </w:rPr>
              <w:t>安全文明施工</w:t>
            </w:r>
          </w:p>
        </w:tc>
        <w:tc>
          <w:tcPr>
            <w:tcW w:w="1069" w:type="dxa"/>
            <w:vAlign w:val="center"/>
          </w:tcPr>
          <w:p>
            <w:pPr>
              <w:adjustRightInd w:val="0"/>
              <w:snapToGrid w:val="0"/>
              <w:rPr>
                <w:rFonts w:ascii="仿宋" w:hAnsi="仿宋" w:eastAsia="仿宋" w:cs="仿宋"/>
                <w:kern w:val="0"/>
                <w:sz w:val="28"/>
                <w:szCs w:val="28"/>
              </w:rPr>
            </w:pPr>
            <w:r>
              <w:rPr>
                <w:rFonts w:ascii="仿宋" w:hAnsi="仿宋" w:eastAsia="仿宋" w:cs="仿宋"/>
                <w:kern w:val="0"/>
                <w:sz w:val="28"/>
                <w:szCs w:val="28"/>
              </w:rPr>
              <w:t>7.1</w:t>
            </w:r>
          </w:p>
        </w:tc>
        <w:tc>
          <w:tcPr>
            <w:tcW w:w="2176" w:type="dxa"/>
            <w:vAlign w:val="center"/>
          </w:tcPr>
          <w:p>
            <w:pPr>
              <w:adjustRightInd w:val="0"/>
              <w:snapToGrid w:val="0"/>
              <w:rPr>
                <w:rFonts w:ascii="仿宋" w:hAnsi="仿宋" w:eastAsia="仿宋" w:cs="仿宋"/>
                <w:kern w:val="0"/>
                <w:sz w:val="28"/>
                <w:szCs w:val="28"/>
              </w:rPr>
            </w:pPr>
            <w:r>
              <w:rPr>
                <w:rFonts w:hint="eastAsia" w:ascii="仿宋" w:hAnsi="仿宋" w:eastAsia="仿宋" w:cs="仿宋"/>
                <w:kern w:val="0"/>
                <w:sz w:val="28"/>
                <w:szCs w:val="28"/>
              </w:rPr>
              <w:t>正确佩戴安全帽</w:t>
            </w:r>
          </w:p>
        </w:tc>
        <w:tc>
          <w:tcPr>
            <w:tcW w:w="2711" w:type="dxa"/>
            <w:vAlign w:val="center"/>
          </w:tcPr>
          <w:p>
            <w:pPr>
              <w:adjustRightInd w:val="0"/>
              <w:snapToGrid w:val="0"/>
              <w:rPr>
                <w:rFonts w:ascii="仿宋" w:hAnsi="仿宋" w:eastAsia="仿宋" w:cs="仿宋"/>
                <w:kern w:val="0"/>
                <w:sz w:val="28"/>
                <w:szCs w:val="28"/>
              </w:rPr>
            </w:pPr>
          </w:p>
        </w:tc>
        <w:tc>
          <w:tcPr>
            <w:tcW w:w="812" w:type="dxa"/>
            <w:vAlign w:val="center"/>
          </w:tcPr>
          <w:p>
            <w:pPr>
              <w:adjustRightInd w:val="0"/>
              <w:snapToGrid w:val="0"/>
              <w:rPr>
                <w:rFonts w:ascii="仿宋" w:hAnsi="仿宋" w:eastAsia="仿宋" w:cs="仿宋"/>
                <w:kern w:val="0"/>
                <w:sz w:val="28"/>
                <w:szCs w:val="28"/>
              </w:rPr>
            </w:pPr>
          </w:p>
        </w:tc>
        <w:tc>
          <w:tcPr>
            <w:tcW w:w="824" w:type="dxa"/>
          </w:tcPr>
          <w:p>
            <w:pPr>
              <w:adjustRightInd w:val="0"/>
              <w:snapToGrid w:val="0"/>
              <w:rPr>
                <w:rFonts w:ascii="仿宋" w:hAnsi="仿宋" w:eastAsia="仿宋" w:cs="仿宋"/>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57" w:hRule="exact"/>
        </w:trPr>
        <w:tc>
          <w:tcPr>
            <w:tcW w:w="818" w:type="dxa"/>
            <w:vMerge w:val="continue"/>
            <w:vAlign w:val="center"/>
          </w:tcPr>
          <w:p>
            <w:pPr>
              <w:adjustRightInd w:val="0"/>
              <w:snapToGrid w:val="0"/>
              <w:jc w:val="center"/>
              <w:rPr>
                <w:rFonts w:ascii="仿宋" w:hAnsi="仿宋" w:eastAsia="仿宋" w:cs="仿宋"/>
                <w:kern w:val="0"/>
                <w:sz w:val="28"/>
                <w:szCs w:val="28"/>
              </w:rPr>
            </w:pPr>
          </w:p>
        </w:tc>
        <w:tc>
          <w:tcPr>
            <w:tcW w:w="1101" w:type="dxa"/>
            <w:vMerge w:val="continue"/>
            <w:vAlign w:val="center"/>
          </w:tcPr>
          <w:p>
            <w:pPr>
              <w:adjustRightInd w:val="0"/>
              <w:snapToGrid w:val="0"/>
              <w:rPr>
                <w:rFonts w:ascii="仿宋" w:hAnsi="仿宋" w:eastAsia="仿宋" w:cs="仿宋"/>
                <w:kern w:val="0"/>
                <w:sz w:val="28"/>
                <w:szCs w:val="28"/>
              </w:rPr>
            </w:pPr>
          </w:p>
        </w:tc>
        <w:tc>
          <w:tcPr>
            <w:tcW w:w="1069" w:type="dxa"/>
            <w:vAlign w:val="center"/>
          </w:tcPr>
          <w:p>
            <w:pPr>
              <w:adjustRightInd w:val="0"/>
              <w:snapToGrid w:val="0"/>
              <w:rPr>
                <w:rFonts w:ascii="仿宋" w:hAnsi="仿宋" w:eastAsia="仿宋" w:cs="仿宋"/>
                <w:kern w:val="0"/>
                <w:sz w:val="28"/>
                <w:szCs w:val="28"/>
              </w:rPr>
            </w:pPr>
            <w:r>
              <w:rPr>
                <w:rFonts w:ascii="仿宋" w:hAnsi="仿宋" w:eastAsia="仿宋" w:cs="仿宋"/>
                <w:kern w:val="0"/>
                <w:sz w:val="28"/>
                <w:szCs w:val="28"/>
              </w:rPr>
              <w:t>7.2</w:t>
            </w:r>
          </w:p>
        </w:tc>
        <w:tc>
          <w:tcPr>
            <w:tcW w:w="2176" w:type="dxa"/>
            <w:vAlign w:val="center"/>
          </w:tcPr>
          <w:p>
            <w:pPr>
              <w:adjustRightInd w:val="0"/>
              <w:snapToGrid w:val="0"/>
              <w:rPr>
                <w:rFonts w:ascii="仿宋" w:hAnsi="仿宋" w:eastAsia="仿宋" w:cs="仿宋"/>
                <w:kern w:val="0"/>
                <w:sz w:val="28"/>
                <w:szCs w:val="28"/>
              </w:rPr>
            </w:pPr>
            <w:r>
              <w:rPr>
                <w:rFonts w:hint="eastAsia" w:ascii="仿宋" w:hAnsi="仿宋" w:eastAsia="仿宋" w:cs="仿宋"/>
                <w:kern w:val="0"/>
                <w:sz w:val="28"/>
                <w:szCs w:val="28"/>
              </w:rPr>
              <w:t>清洁及文明施工</w:t>
            </w:r>
          </w:p>
        </w:tc>
        <w:tc>
          <w:tcPr>
            <w:tcW w:w="2711" w:type="dxa"/>
            <w:vAlign w:val="center"/>
          </w:tcPr>
          <w:p>
            <w:pPr>
              <w:adjustRightInd w:val="0"/>
              <w:snapToGrid w:val="0"/>
              <w:rPr>
                <w:rFonts w:ascii="仿宋" w:hAnsi="仿宋" w:eastAsia="仿宋" w:cs="仿宋"/>
                <w:kern w:val="0"/>
                <w:sz w:val="28"/>
                <w:szCs w:val="28"/>
              </w:rPr>
            </w:pPr>
          </w:p>
        </w:tc>
        <w:tc>
          <w:tcPr>
            <w:tcW w:w="812" w:type="dxa"/>
            <w:vAlign w:val="center"/>
          </w:tcPr>
          <w:p>
            <w:pPr>
              <w:adjustRightInd w:val="0"/>
              <w:snapToGrid w:val="0"/>
              <w:rPr>
                <w:rFonts w:ascii="仿宋" w:hAnsi="仿宋" w:eastAsia="仿宋" w:cs="仿宋"/>
                <w:kern w:val="0"/>
                <w:sz w:val="28"/>
                <w:szCs w:val="28"/>
              </w:rPr>
            </w:pPr>
          </w:p>
        </w:tc>
        <w:tc>
          <w:tcPr>
            <w:tcW w:w="824" w:type="dxa"/>
          </w:tcPr>
          <w:p>
            <w:pPr>
              <w:adjustRightInd w:val="0"/>
              <w:snapToGrid w:val="0"/>
              <w:rPr>
                <w:rFonts w:ascii="仿宋" w:hAnsi="仿宋" w:eastAsia="仿宋" w:cs="仿宋"/>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57" w:hRule="exact"/>
        </w:trPr>
        <w:tc>
          <w:tcPr>
            <w:tcW w:w="818" w:type="dxa"/>
            <w:vMerge w:val="continue"/>
            <w:vAlign w:val="center"/>
          </w:tcPr>
          <w:p>
            <w:pPr>
              <w:adjustRightInd w:val="0"/>
              <w:snapToGrid w:val="0"/>
              <w:jc w:val="center"/>
              <w:rPr>
                <w:rFonts w:ascii="仿宋" w:hAnsi="仿宋" w:eastAsia="仿宋" w:cs="仿宋"/>
                <w:kern w:val="0"/>
                <w:sz w:val="28"/>
                <w:szCs w:val="28"/>
              </w:rPr>
            </w:pPr>
          </w:p>
        </w:tc>
        <w:tc>
          <w:tcPr>
            <w:tcW w:w="1101" w:type="dxa"/>
            <w:vMerge w:val="continue"/>
            <w:vAlign w:val="center"/>
          </w:tcPr>
          <w:p>
            <w:pPr>
              <w:adjustRightInd w:val="0"/>
              <w:snapToGrid w:val="0"/>
              <w:rPr>
                <w:rFonts w:ascii="仿宋" w:hAnsi="仿宋" w:eastAsia="仿宋" w:cs="仿宋"/>
                <w:kern w:val="0"/>
                <w:sz w:val="28"/>
                <w:szCs w:val="28"/>
              </w:rPr>
            </w:pPr>
          </w:p>
        </w:tc>
        <w:tc>
          <w:tcPr>
            <w:tcW w:w="1069" w:type="dxa"/>
            <w:vAlign w:val="center"/>
          </w:tcPr>
          <w:p>
            <w:pPr>
              <w:adjustRightInd w:val="0"/>
              <w:snapToGrid w:val="0"/>
              <w:rPr>
                <w:rFonts w:ascii="仿宋" w:hAnsi="仿宋" w:eastAsia="仿宋" w:cs="仿宋"/>
                <w:kern w:val="0"/>
                <w:sz w:val="28"/>
                <w:szCs w:val="28"/>
              </w:rPr>
            </w:pPr>
            <w:r>
              <w:rPr>
                <w:rFonts w:hint="eastAsia" w:ascii="仿宋" w:hAnsi="仿宋" w:eastAsia="仿宋" w:cs="仿宋"/>
                <w:kern w:val="0"/>
                <w:sz w:val="28"/>
                <w:szCs w:val="28"/>
              </w:rPr>
              <w:t>小计</w:t>
            </w:r>
          </w:p>
        </w:tc>
        <w:tc>
          <w:tcPr>
            <w:tcW w:w="2176" w:type="dxa"/>
            <w:vAlign w:val="center"/>
          </w:tcPr>
          <w:p>
            <w:pPr>
              <w:adjustRightInd w:val="0"/>
              <w:snapToGrid w:val="0"/>
              <w:rPr>
                <w:rFonts w:ascii="仿宋" w:hAnsi="仿宋" w:eastAsia="仿宋" w:cs="仿宋"/>
                <w:kern w:val="0"/>
                <w:sz w:val="28"/>
                <w:szCs w:val="28"/>
              </w:rPr>
            </w:pPr>
          </w:p>
        </w:tc>
        <w:tc>
          <w:tcPr>
            <w:tcW w:w="2711" w:type="dxa"/>
            <w:vAlign w:val="center"/>
          </w:tcPr>
          <w:p>
            <w:pPr>
              <w:adjustRightInd w:val="0"/>
              <w:snapToGrid w:val="0"/>
              <w:rPr>
                <w:rFonts w:ascii="仿宋" w:hAnsi="仿宋" w:eastAsia="仿宋" w:cs="仿宋"/>
                <w:kern w:val="0"/>
                <w:sz w:val="28"/>
                <w:szCs w:val="28"/>
              </w:rPr>
            </w:pPr>
          </w:p>
        </w:tc>
        <w:tc>
          <w:tcPr>
            <w:tcW w:w="812" w:type="dxa"/>
            <w:vAlign w:val="center"/>
          </w:tcPr>
          <w:p>
            <w:pPr>
              <w:adjustRightInd w:val="0"/>
              <w:snapToGrid w:val="0"/>
              <w:rPr>
                <w:rFonts w:ascii="仿宋" w:hAnsi="仿宋" w:eastAsia="仿宋" w:cs="仿宋"/>
                <w:kern w:val="0"/>
                <w:sz w:val="28"/>
                <w:szCs w:val="28"/>
              </w:rPr>
            </w:pPr>
          </w:p>
        </w:tc>
        <w:tc>
          <w:tcPr>
            <w:tcW w:w="824" w:type="dxa"/>
          </w:tcPr>
          <w:p>
            <w:pPr>
              <w:adjustRightInd w:val="0"/>
              <w:snapToGrid w:val="0"/>
              <w:rPr>
                <w:rFonts w:ascii="仿宋" w:hAnsi="仿宋" w:eastAsia="仿宋" w:cs="仿宋"/>
                <w:kern w:val="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57" w:hRule="exact"/>
        </w:trPr>
        <w:tc>
          <w:tcPr>
            <w:tcW w:w="2988" w:type="dxa"/>
            <w:gridSpan w:val="3"/>
            <w:vAlign w:val="center"/>
          </w:tcPr>
          <w:p>
            <w:pPr>
              <w:adjustRightInd w:val="0"/>
              <w:snapToGrid w:val="0"/>
              <w:jc w:val="center"/>
              <w:rPr>
                <w:rFonts w:ascii="仿宋" w:hAnsi="仿宋" w:eastAsia="仿宋" w:cs="仿宋"/>
                <w:kern w:val="0"/>
                <w:sz w:val="28"/>
                <w:szCs w:val="28"/>
              </w:rPr>
            </w:pPr>
            <w:r>
              <w:rPr>
                <w:rFonts w:hint="eastAsia" w:ascii="仿宋" w:hAnsi="仿宋" w:eastAsia="仿宋" w:cs="仿宋"/>
                <w:kern w:val="0"/>
                <w:sz w:val="28"/>
                <w:szCs w:val="28"/>
              </w:rPr>
              <w:t>合计</w:t>
            </w:r>
          </w:p>
        </w:tc>
        <w:tc>
          <w:tcPr>
            <w:tcW w:w="2176" w:type="dxa"/>
            <w:vAlign w:val="center"/>
          </w:tcPr>
          <w:p>
            <w:pPr>
              <w:adjustRightInd w:val="0"/>
              <w:snapToGrid w:val="0"/>
              <w:rPr>
                <w:rFonts w:ascii="仿宋" w:hAnsi="仿宋" w:eastAsia="仿宋" w:cs="仿宋"/>
                <w:kern w:val="0"/>
                <w:sz w:val="28"/>
                <w:szCs w:val="28"/>
              </w:rPr>
            </w:pPr>
          </w:p>
        </w:tc>
        <w:tc>
          <w:tcPr>
            <w:tcW w:w="2711" w:type="dxa"/>
            <w:vAlign w:val="center"/>
          </w:tcPr>
          <w:p>
            <w:pPr>
              <w:adjustRightInd w:val="0"/>
              <w:snapToGrid w:val="0"/>
              <w:rPr>
                <w:rFonts w:ascii="仿宋" w:hAnsi="仿宋" w:eastAsia="仿宋" w:cs="仿宋"/>
                <w:kern w:val="0"/>
                <w:sz w:val="28"/>
                <w:szCs w:val="28"/>
              </w:rPr>
            </w:pPr>
          </w:p>
        </w:tc>
        <w:tc>
          <w:tcPr>
            <w:tcW w:w="812" w:type="dxa"/>
            <w:vAlign w:val="center"/>
          </w:tcPr>
          <w:p>
            <w:pPr>
              <w:adjustRightInd w:val="0"/>
              <w:snapToGrid w:val="0"/>
              <w:rPr>
                <w:rFonts w:ascii="仿宋" w:hAnsi="仿宋" w:eastAsia="仿宋" w:cs="仿宋"/>
                <w:kern w:val="0"/>
                <w:sz w:val="28"/>
                <w:szCs w:val="28"/>
              </w:rPr>
            </w:pPr>
          </w:p>
        </w:tc>
        <w:tc>
          <w:tcPr>
            <w:tcW w:w="824" w:type="dxa"/>
          </w:tcPr>
          <w:p>
            <w:pPr>
              <w:adjustRightInd w:val="0"/>
              <w:snapToGrid w:val="0"/>
              <w:rPr>
                <w:rFonts w:ascii="仿宋" w:hAnsi="仿宋" w:eastAsia="仿宋" w:cs="仿宋"/>
                <w:kern w:val="0"/>
                <w:sz w:val="28"/>
                <w:szCs w:val="28"/>
              </w:rPr>
            </w:pPr>
          </w:p>
        </w:tc>
      </w:tr>
    </w:tbl>
    <w:p>
      <w:pPr>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ascii="仿宋" w:hAnsi="仿宋" w:eastAsia="仿宋" w:cs="仿宋"/>
          <w:bCs/>
          <w:sz w:val="32"/>
          <w:szCs w:val="32"/>
        </w:rPr>
      </w:pPr>
      <w:r>
        <w:rPr>
          <w:rFonts w:hint="eastAsia" w:ascii="仿宋" w:hAnsi="仿宋" w:eastAsia="仿宋" w:cs="仿宋"/>
          <w:bCs/>
          <w:sz w:val="32"/>
          <w:szCs w:val="32"/>
        </w:rPr>
        <w:t>注：各单项分值扣到最大分为止，不再另扣分。</w:t>
      </w:r>
    </w:p>
    <w:p>
      <w:pPr>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ascii="仿宋" w:hAnsi="仿宋" w:eastAsia="仿宋" w:cs="仿宋"/>
          <w:bCs/>
          <w:sz w:val="32"/>
          <w:szCs w:val="32"/>
        </w:rPr>
      </w:pPr>
      <w:r>
        <w:rPr>
          <w:rFonts w:ascii="仿宋" w:hAnsi="仿宋" w:eastAsia="仿宋" w:cs="仿宋"/>
          <w:bCs/>
          <w:sz w:val="32"/>
          <w:szCs w:val="32"/>
        </w:rPr>
        <w:t>2</w:t>
      </w:r>
      <w:r>
        <w:rPr>
          <w:rFonts w:hint="eastAsia" w:ascii="仿宋" w:hAnsi="仿宋" w:eastAsia="仿宋" w:cs="仿宋"/>
          <w:bCs/>
          <w:sz w:val="32"/>
          <w:szCs w:val="32"/>
        </w:rPr>
        <w:t>）主观评价，包括对砂浆饱满度、有无孔洞、组砌方式、非整砖切割线平直度、灰缝平直及宽厚、清洁和成品外观、抹灰质量等进行评价。砂浆饱满度在比赛过程中裁判员予以观察，应达到</w:t>
      </w:r>
      <w:r>
        <w:rPr>
          <w:rFonts w:ascii="仿宋" w:hAnsi="仿宋" w:eastAsia="仿宋" w:cs="仿宋"/>
          <w:bCs/>
          <w:sz w:val="32"/>
          <w:szCs w:val="32"/>
        </w:rPr>
        <w:t>80%</w:t>
      </w:r>
      <w:r>
        <w:rPr>
          <w:rFonts w:hint="eastAsia" w:ascii="仿宋" w:hAnsi="仿宋" w:eastAsia="仿宋" w:cs="仿宋"/>
          <w:bCs/>
          <w:sz w:val="32"/>
          <w:szCs w:val="32"/>
        </w:rPr>
        <w:t>，但禁止裁判员揭除参赛选手作品砖进行观察。测量评分位置图（评分点）及具体评分方案将在测量、评分前予以公布。</w:t>
      </w:r>
    </w:p>
    <w:p>
      <w:pPr>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ascii="仿宋" w:hAnsi="仿宋" w:eastAsia="仿宋" w:cs="仿宋"/>
          <w:bCs/>
          <w:sz w:val="32"/>
          <w:szCs w:val="32"/>
        </w:rPr>
      </w:pPr>
      <w:r>
        <w:rPr>
          <w:rFonts w:hint="eastAsia" w:ascii="仿宋" w:hAnsi="仿宋" w:eastAsia="仿宋" w:cs="仿宋"/>
          <w:bCs/>
          <w:sz w:val="32"/>
          <w:szCs w:val="32"/>
        </w:rPr>
        <w:t>主观评价由</w:t>
      </w:r>
      <w:r>
        <w:rPr>
          <w:rFonts w:ascii="仿宋" w:hAnsi="仿宋" w:eastAsia="仿宋" w:cs="仿宋"/>
          <w:bCs/>
          <w:sz w:val="32"/>
          <w:szCs w:val="32"/>
        </w:rPr>
        <w:t>4</w:t>
      </w:r>
      <w:r>
        <w:rPr>
          <w:rFonts w:hint="eastAsia" w:ascii="仿宋" w:hAnsi="仿宋" w:eastAsia="仿宋" w:cs="仿宋"/>
          <w:bCs/>
          <w:sz w:val="32"/>
          <w:szCs w:val="32"/>
        </w:rPr>
        <w:t>位裁判员，独立对作品进行打分，打分结果经各分组裁判员复审签字后，裁判长应在评分表上签字确认。</w:t>
      </w:r>
    </w:p>
    <w:p>
      <w:pPr>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ascii="仿宋" w:hAnsi="仿宋" w:eastAsia="仿宋" w:cs="仿宋"/>
          <w:bCs/>
          <w:sz w:val="32"/>
          <w:szCs w:val="32"/>
        </w:rPr>
      </w:pPr>
      <w:r>
        <w:rPr>
          <w:rFonts w:hint="eastAsia" w:ascii="仿宋" w:hAnsi="仿宋" w:eastAsia="仿宋" w:cs="仿宋"/>
          <w:bCs/>
          <w:sz w:val="32"/>
          <w:szCs w:val="32"/>
        </w:rPr>
        <w:t>（</w:t>
      </w:r>
      <w:r>
        <w:rPr>
          <w:rFonts w:ascii="仿宋" w:hAnsi="仿宋" w:eastAsia="仿宋" w:cs="仿宋"/>
          <w:bCs/>
          <w:sz w:val="32"/>
          <w:szCs w:val="32"/>
        </w:rPr>
        <w:t>3</w:t>
      </w:r>
      <w:r>
        <w:rPr>
          <w:rFonts w:hint="eastAsia" w:ascii="仿宋" w:hAnsi="仿宋" w:eastAsia="仿宋" w:cs="仿宋"/>
          <w:bCs/>
          <w:sz w:val="32"/>
          <w:szCs w:val="32"/>
        </w:rPr>
        <w:t>）竞赛排名。</w:t>
      </w:r>
    </w:p>
    <w:p>
      <w:pPr>
        <w:pageBreakBefore w:val="0"/>
        <w:widowControl w:val="0"/>
        <w:kinsoku/>
        <w:wordWrap/>
        <w:overflowPunct/>
        <w:topLinePunct w:val="0"/>
        <w:autoSpaceDE/>
        <w:autoSpaceDN/>
        <w:bidi w:val="0"/>
        <w:adjustRightInd/>
        <w:snapToGrid/>
        <w:spacing w:line="560" w:lineRule="exact"/>
        <w:ind w:firstLine="640"/>
        <w:textAlignment w:val="auto"/>
        <w:rPr>
          <w:rFonts w:ascii="仿宋" w:hAnsi="仿宋" w:eastAsia="仿宋" w:cs="仿宋"/>
          <w:bCs/>
          <w:sz w:val="32"/>
          <w:szCs w:val="32"/>
        </w:rPr>
      </w:pPr>
      <w:bookmarkStart w:id="121" w:name="_Toc110429858"/>
      <w:r>
        <w:rPr>
          <w:rFonts w:ascii="仿宋" w:hAnsi="仿宋" w:eastAsia="仿宋" w:cs="仿宋"/>
          <w:bCs/>
          <w:sz w:val="32"/>
          <w:szCs w:val="32"/>
        </w:rPr>
        <w:t>1</w:t>
      </w:r>
      <w:r>
        <w:rPr>
          <w:rFonts w:hint="eastAsia" w:ascii="仿宋" w:hAnsi="仿宋" w:eastAsia="仿宋" w:cs="仿宋"/>
          <w:bCs/>
          <w:sz w:val="32"/>
          <w:szCs w:val="32"/>
        </w:rPr>
        <w:t>）根据参赛选手总得分由高到低排名；</w:t>
      </w:r>
    </w:p>
    <w:p>
      <w:pPr>
        <w:pageBreakBefore w:val="0"/>
        <w:widowControl w:val="0"/>
        <w:kinsoku/>
        <w:wordWrap/>
        <w:overflowPunct/>
        <w:topLinePunct w:val="0"/>
        <w:autoSpaceDE/>
        <w:autoSpaceDN/>
        <w:bidi w:val="0"/>
        <w:adjustRightInd/>
        <w:snapToGrid/>
        <w:spacing w:line="560" w:lineRule="exact"/>
        <w:ind w:firstLine="640"/>
        <w:textAlignment w:val="auto"/>
        <w:rPr>
          <w:rFonts w:ascii="仿宋" w:hAnsi="仿宋" w:eastAsia="仿宋" w:cs="仿宋"/>
          <w:bCs/>
          <w:sz w:val="32"/>
          <w:szCs w:val="32"/>
        </w:rPr>
      </w:pPr>
      <w:r>
        <w:rPr>
          <w:rFonts w:ascii="仿宋" w:hAnsi="仿宋" w:eastAsia="仿宋" w:cs="仿宋"/>
          <w:bCs/>
          <w:sz w:val="32"/>
          <w:szCs w:val="32"/>
        </w:rPr>
        <w:t>2</w:t>
      </w:r>
      <w:r>
        <w:rPr>
          <w:rFonts w:hint="eastAsia" w:ascii="仿宋" w:hAnsi="仿宋" w:eastAsia="仿宋" w:cs="仿宋"/>
          <w:bCs/>
          <w:sz w:val="32"/>
          <w:szCs w:val="32"/>
        </w:rPr>
        <w:t>）参赛选手总得分相同时，技能操作考核得分高者排名在前。</w:t>
      </w:r>
    </w:p>
    <w:p>
      <w:pPr>
        <w:pageBreakBefore w:val="0"/>
        <w:widowControl w:val="0"/>
        <w:kinsoku/>
        <w:wordWrap/>
        <w:overflowPunct/>
        <w:topLinePunct w:val="0"/>
        <w:autoSpaceDE/>
        <w:autoSpaceDN/>
        <w:bidi w:val="0"/>
        <w:adjustRightInd/>
        <w:snapToGrid/>
        <w:spacing w:line="560" w:lineRule="exact"/>
        <w:ind w:firstLine="640"/>
        <w:textAlignment w:val="auto"/>
        <w:rPr>
          <w:rFonts w:ascii="仿宋" w:hAnsi="仿宋" w:eastAsia="仿宋" w:cs="仿宋"/>
          <w:bCs/>
          <w:sz w:val="32"/>
          <w:szCs w:val="32"/>
        </w:rPr>
      </w:pPr>
      <w:r>
        <w:rPr>
          <w:rFonts w:ascii="仿宋" w:hAnsi="仿宋" w:eastAsia="仿宋" w:cs="仿宋"/>
          <w:bCs/>
          <w:sz w:val="32"/>
          <w:szCs w:val="32"/>
        </w:rPr>
        <w:t>3</w:t>
      </w:r>
      <w:r>
        <w:rPr>
          <w:rFonts w:hint="eastAsia" w:ascii="仿宋" w:hAnsi="仿宋" w:eastAsia="仿宋" w:cs="仿宋"/>
          <w:bCs/>
          <w:sz w:val="32"/>
          <w:szCs w:val="32"/>
        </w:rPr>
        <w:t>）若技能操作考评得分相同时，</w:t>
      </w:r>
      <w:r>
        <w:rPr>
          <w:rFonts w:hint="eastAsia" w:ascii="仿宋" w:hAnsi="仿宋" w:eastAsia="仿宋" w:cs="仿宋"/>
          <w:sz w:val="32"/>
          <w:szCs w:val="32"/>
        </w:rPr>
        <w:t>则依序由尺寸成绩高低作为决定名次依据，如再遇到同分时则以垂直水平成绩确定。</w:t>
      </w:r>
    </w:p>
    <w:p>
      <w:pPr>
        <w:pageBreakBefore w:val="0"/>
        <w:widowControl w:val="0"/>
        <w:kinsoku/>
        <w:wordWrap/>
        <w:overflowPunct/>
        <w:topLinePunct w:val="0"/>
        <w:autoSpaceDE/>
        <w:autoSpaceDN/>
        <w:bidi w:val="0"/>
        <w:adjustRightInd/>
        <w:snapToGrid/>
        <w:spacing w:line="560" w:lineRule="exact"/>
        <w:ind w:firstLine="640"/>
        <w:textAlignment w:val="auto"/>
        <w:rPr>
          <w:rFonts w:ascii="仿宋" w:hAnsi="仿宋" w:eastAsia="仿宋" w:cs="仿宋"/>
          <w:bCs/>
          <w:sz w:val="32"/>
          <w:szCs w:val="32"/>
        </w:rPr>
      </w:pPr>
      <w:r>
        <w:rPr>
          <w:rFonts w:ascii="仿宋" w:hAnsi="仿宋" w:eastAsia="仿宋" w:cs="仿宋"/>
          <w:bCs/>
          <w:sz w:val="32"/>
          <w:szCs w:val="32"/>
        </w:rPr>
        <w:t>4</w:t>
      </w:r>
      <w:r>
        <w:rPr>
          <w:rFonts w:hint="eastAsia" w:ascii="仿宋" w:hAnsi="仿宋" w:eastAsia="仿宋" w:cs="仿宋"/>
          <w:bCs/>
          <w:sz w:val="32"/>
          <w:szCs w:val="32"/>
        </w:rPr>
        <w:t>）未尽事宜由裁判长召集全体裁判员集体商议决策。</w:t>
      </w:r>
      <w:bookmarkEnd w:id="121"/>
    </w:p>
    <w:p>
      <w:pPr>
        <w:rPr>
          <w:rFonts w:hint="eastAsia" w:ascii="黑体" w:hAnsi="黑体" w:eastAsia="黑体" w:cs="黑体"/>
          <w:b w:val="0"/>
          <w:bCs w:val="0"/>
          <w:sz w:val="32"/>
          <w:szCs w:val="32"/>
        </w:rPr>
      </w:pPr>
      <w:bookmarkStart w:id="122" w:name="_Toc171200625"/>
      <w:r>
        <w:rPr>
          <w:rFonts w:hint="eastAsia" w:ascii="黑体" w:hAnsi="黑体" w:eastAsia="黑体" w:cs="黑体"/>
          <w:b w:val="0"/>
          <w:bCs w:val="0"/>
          <w:sz w:val="32"/>
          <w:szCs w:val="32"/>
        </w:rPr>
        <w:br w:type="page"/>
      </w:r>
    </w:p>
    <w:p>
      <w:pPr>
        <w:pStyle w:val="2"/>
        <w:keepNext/>
        <w:keepLines/>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ascii="黑体" w:hAnsi="黑体" w:eastAsia="黑体" w:cs="黑体"/>
          <w:b w:val="0"/>
          <w:bCs w:val="0"/>
          <w:sz w:val="32"/>
          <w:szCs w:val="32"/>
        </w:rPr>
      </w:pPr>
      <w:r>
        <w:rPr>
          <w:rFonts w:hint="eastAsia" w:ascii="黑体" w:hAnsi="黑体" w:eastAsia="黑体" w:cs="黑体"/>
          <w:b w:val="0"/>
          <w:bCs w:val="0"/>
          <w:sz w:val="32"/>
          <w:szCs w:val="32"/>
        </w:rPr>
        <w:t>三、基本要求</w:t>
      </w:r>
      <w:bookmarkEnd w:id="122"/>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 w:hAnsi="楷体" w:eastAsia="楷体" w:cs="楷体"/>
          <w:sz w:val="32"/>
          <w:szCs w:val="32"/>
        </w:rPr>
      </w:pPr>
      <w:bookmarkStart w:id="123" w:name="_Toc171200626"/>
      <w:bookmarkStart w:id="124" w:name="_Toc44659552"/>
      <w:r>
        <w:rPr>
          <w:rFonts w:hint="eastAsia" w:ascii="楷体" w:hAnsi="楷体" w:eastAsia="楷体" w:cs="楷体"/>
          <w:sz w:val="32"/>
          <w:szCs w:val="32"/>
        </w:rPr>
        <w:t>（一）赛场环境</w:t>
      </w:r>
      <w:bookmarkEnd w:id="123"/>
      <w:bookmarkEnd w:id="124"/>
      <w:bookmarkStart w:id="125" w:name="_Hlk171197929"/>
    </w:p>
    <w:bookmarkEnd w:id="125"/>
    <w:p>
      <w:pPr>
        <w:pageBreakBefore w:val="0"/>
        <w:widowControl w:val="0"/>
        <w:kinsoku/>
        <w:wordWrap/>
        <w:overflowPunct/>
        <w:topLinePunct w:val="0"/>
        <w:autoSpaceDE/>
        <w:autoSpaceDN/>
        <w:bidi w:val="0"/>
        <w:adjustRightInd/>
        <w:snapToGrid/>
        <w:spacing w:line="560" w:lineRule="exact"/>
        <w:ind w:firstLine="960" w:firstLineChars="300"/>
        <w:contextualSpacing/>
        <w:textAlignment w:val="auto"/>
        <w:rPr>
          <w:rFonts w:ascii="仿宋" w:hAnsi="仿宋" w:eastAsia="仿宋"/>
          <w:color w:val="FF0000"/>
          <w:sz w:val="32"/>
          <w:szCs w:val="32"/>
        </w:rPr>
      </w:pPr>
      <w:r>
        <w:rPr>
          <w:rFonts w:hint="eastAsia" w:ascii="仿宋" w:hAnsi="仿宋" w:eastAsia="仿宋"/>
          <w:sz w:val="32"/>
          <w:szCs w:val="32"/>
        </w:rPr>
        <w:t>赛场除应满足参赛选手工位面积外，还需满足裁判巡视检测通道、应急通道，安全出口、疏散通道等标识规范、清晰、应急照明完好无损。</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 w:hAnsi="楷体" w:eastAsia="楷体" w:cs="楷体"/>
          <w:sz w:val="32"/>
          <w:szCs w:val="32"/>
        </w:rPr>
      </w:pPr>
      <w:bookmarkStart w:id="126" w:name="_Toc171200627"/>
      <w:r>
        <w:rPr>
          <w:rFonts w:hint="eastAsia" w:ascii="楷体" w:hAnsi="楷体" w:eastAsia="楷体" w:cs="楷体"/>
          <w:sz w:val="32"/>
          <w:szCs w:val="32"/>
        </w:rPr>
        <w:t>（二）安全教育</w:t>
      </w:r>
      <w:bookmarkEnd w:id="126"/>
      <w:bookmarkStart w:id="127" w:name="_Toc44659553"/>
    </w:p>
    <w:p>
      <w:pPr>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ascii="仿宋" w:hAnsi="仿宋" w:eastAsia="仿宋"/>
          <w:sz w:val="32"/>
          <w:szCs w:val="32"/>
        </w:rPr>
      </w:pPr>
      <w:r>
        <w:rPr>
          <w:rFonts w:hint="eastAsia" w:ascii="仿宋" w:hAnsi="仿宋" w:eastAsia="仿宋"/>
          <w:sz w:val="32"/>
          <w:szCs w:val="32"/>
        </w:rPr>
        <w:t>参赛选手参赛前应接受过系统的职业安全教育；赛前裁判长应宣读竞赛规则、安全注意事项。</w:t>
      </w:r>
    </w:p>
    <w:p>
      <w:pPr>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ascii="仿宋" w:hAnsi="仿宋" w:eastAsia="仿宋"/>
          <w:sz w:val="32"/>
          <w:szCs w:val="32"/>
        </w:rPr>
      </w:pPr>
      <w:r>
        <w:rPr>
          <w:rFonts w:hint="eastAsia" w:ascii="仿宋" w:hAnsi="仿宋" w:eastAsia="仿宋"/>
          <w:sz w:val="32"/>
          <w:szCs w:val="32"/>
        </w:rPr>
        <w:t>各参赛代表团领队人员应按规定时间节点，组织参赛选手报名检录，以及在整个竞赛期间管理好参赛选手，提醒参赛选手注意人身健康与财物安全。</w:t>
      </w:r>
    </w:p>
    <w:p>
      <w:pPr>
        <w:pageBreakBefore w:val="0"/>
        <w:widowControl w:val="0"/>
        <w:kinsoku/>
        <w:wordWrap/>
        <w:overflowPunct/>
        <w:topLinePunct w:val="0"/>
        <w:autoSpaceDE/>
        <w:autoSpaceDN/>
        <w:bidi w:val="0"/>
        <w:adjustRightInd/>
        <w:snapToGrid/>
        <w:spacing w:line="560" w:lineRule="exact"/>
        <w:ind w:firstLine="960" w:firstLineChars="300"/>
        <w:contextualSpacing/>
        <w:textAlignment w:val="auto"/>
        <w:rPr>
          <w:rFonts w:ascii="仿宋" w:hAnsi="仿宋" w:eastAsia="仿宋"/>
          <w:sz w:val="32"/>
          <w:szCs w:val="32"/>
        </w:rPr>
      </w:pPr>
      <w:r>
        <w:rPr>
          <w:rFonts w:hint="eastAsia" w:ascii="仿宋" w:hAnsi="仿宋" w:eastAsia="仿宋"/>
          <w:sz w:val="32"/>
          <w:szCs w:val="32"/>
        </w:rPr>
        <w:t>参赛选手在操作切割机时，严格按照“切割安全操作规程”（见附件）进行操作，确保安全无事故。</w:t>
      </w:r>
    </w:p>
    <w:bookmarkEnd w:id="127"/>
    <w:p>
      <w:pPr>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ascii="楷体" w:hAnsi="楷体" w:eastAsia="楷体"/>
          <w:sz w:val="32"/>
          <w:szCs w:val="32"/>
        </w:rPr>
      </w:pPr>
      <w:bookmarkStart w:id="128" w:name="_Toc6299"/>
      <w:bookmarkStart w:id="129" w:name="_Toc171200628"/>
      <w:r>
        <w:rPr>
          <w:rFonts w:hint="eastAsia" w:ascii="楷体" w:hAnsi="楷体" w:eastAsia="楷体"/>
          <w:sz w:val="32"/>
          <w:szCs w:val="32"/>
        </w:rPr>
        <w:t>（三）</w:t>
      </w:r>
      <w:bookmarkEnd w:id="128"/>
      <w:r>
        <w:rPr>
          <w:rFonts w:hint="eastAsia" w:ascii="楷体" w:hAnsi="楷体" w:eastAsia="楷体"/>
          <w:sz w:val="32"/>
          <w:szCs w:val="32"/>
        </w:rPr>
        <w:t>环境保护</w:t>
      </w:r>
      <w:bookmarkEnd w:id="129"/>
    </w:p>
    <w:p>
      <w:pPr>
        <w:pageBreakBefore w:val="0"/>
        <w:widowControl w:val="0"/>
        <w:kinsoku/>
        <w:wordWrap/>
        <w:overflowPunct/>
        <w:topLinePunct w:val="0"/>
        <w:autoSpaceDE/>
        <w:autoSpaceDN/>
        <w:bidi w:val="0"/>
        <w:adjustRightInd/>
        <w:snapToGrid/>
        <w:spacing w:line="560" w:lineRule="exact"/>
        <w:ind w:firstLine="960" w:firstLineChars="300"/>
        <w:contextualSpacing/>
        <w:textAlignment w:val="auto"/>
        <w:rPr>
          <w:rFonts w:ascii="仿宋" w:hAnsi="仿宋" w:eastAsia="仿宋"/>
          <w:sz w:val="32"/>
          <w:szCs w:val="32"/>
        </w:rPr>
      </w:pPr>
      <w:r>
        <w:rPr>
          <w:rFonts w:hint="eastAsia" w:ascii="仿宋" w:hAnsi="仿宋" w:eastAsia="仿宋"/>
          <w:sz w:val="32"/>
          <w:szCs w:val="32"/>
        </w:rPr>
        <w:t>赛场应保持环境整洁卫生，垃圾集中存放、分类处理。</w:t>
      </w:r>
    </w:p>
    <w:p>
      <w:pPr>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ascii="仿宋" w:hAnsi="仿宋" w:eastAsia="仿宋"/>
          <w:sz w:val="32"/>
          <w:szCs w:val="32"/>
        </w:rPr>
      </w:pPr>
      <w:r>
        <w:rPr>
          <w:rFonts w:hint="eastAsia" w:ascii="仿宋" w:hAnsi="仿宋" w:eastAsia="仿宋"/>
          <w:sz w:val="32"/>
          <w:szCs w:val="32"/>
        </w:rPr>
        <w:t>参赛选手要做好个人劳动保护，按照要求穿戴工作服装、安全鞋、手套、安全眼镜等劳保用品，遵守职业规范。</w:t>
      </w:r>
    </w:p>
    <w:p>
      <w:pPr>
        <w:pageBreakBefore w:val="0"/>
        <w:widowControl w:val="0"/>
        <w:kinsoku/>
        <w:wordWrap/>
        <w:overflowPunct/>
        <w:topLinePunct w:val="0"/>
        <w:autoSpaceDE/>
        <w:autoSpaceDN/>
        <w:bidi w:val="0"/>
        <w:adjustRightInd/>
        <w:snapToGrid/>
        <w:spacing w:line="560" w:lineRule="exact"/>
        <w:ind w:firstLine="672" w:firstLineChars="210"/>
        <w:textAlignment w:val="auto"/>
        <w:outlineLvl w:val="1"/>
        <w:rPr>
          <w:rFonts w:ascii="楷体" w:hAnsi="楷体" w:eastAsia="楷体"/>
          <w:sz w:val="32"/>
        </w:rPr>
      </w:pPr>
      <w:bookmarkStart w:id="130" w:name="_Toc10042"/>
      <w:bookmarkStart w:id="131" w:name="_Toc171200629"/>
      <w:r>
        <w:rPr>
          <w:rFonts w:hint="eastAsia" w:ascii="楷体" w:hAnsi="楷体" w:eastAsia="楷体" w:cs="楷体"/>
          <w:sz w:val="32"/>
          <w:szCs w:val="32"/>
        </w:rPr>
        <w:t>（四）</w:t>
      </w:r>
      <w:bookmarkEnd w:id="130"/>
      <w:bookmarkStart w:id="132" w:name="_Toc171186078"/>
      <w:r>
        <w:rPr>
          <w:rFonts w:hint="eastAsia" w:ascii="楷体" w:hAnsi="楷体" w:eastAsia="楷体"/>
          <w:sz w:val="32"/>
        </w:rPr>
        <w:t>医疗防护</w:t>
      </w:r>
      <w:bookmarkEnd w:id="131"/>
      <w:bookmarkEnd w:id="132"/>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赛场应设置专门安全防护组，负责竞赛期间健康和安全事务。制定紧急应对预案，督导赛场用电、用水等相关安全问题。赛场应配备相应医疗和急救人员，并备有相应急救设施及药具。</w:t>
      </w:r>
    </w:p>
    <w:p>
      <w:pPr>
        <w:rPr>
          <w:rFonts w:hint="eastAsia" w:ascii="仿宋" w:hAnsi="仿宋" w:eastAsia="仿宋" w:cs="仿宋"/>
          <w:sz w:val="32"/>
          <w:szCs w:val="32"/>
        </w:rPr>
      </w:pPr>
      <w:r>
        <w:rPr>
          <w:rFonts w:hint="eastAsia" w:ascii="仿宋" w:hAnsi="仿宋" w:eastAsia="仿宋" w:cs="仿宋"/>
          <w:sz w:val="32"/>
          <w:szCs w:val="32"/>
        </w:rPr>
        <w:br w:type="page"/>
      </w:r>
    </w:p>
    <w:p>
      <w:pPr>
        <w:pStyle w:val="2"/>
        <w:rPr>
          <w:rFonts w:ascii="黑体" w:hAnsi="黑体" w:eastAsia="黑体" w:cs="方正小标宋简体"/>
          <w:b w:val="0"/>
          <w:bCs w:val="0"/>
          <w:sz w:val="32"/>
          <w:szCs w:val="32"/>
        </w:rPr>
      </w:pPr>
      <w:bookmarkStart w:id="133" w:name="_Toc171200630"/>
      <w:r>
        <w:rPr>
          <w:rFonts w:hint="eastAsia" w:ascii="黑体" w:hAnsi="黑体" w:eastAsia="黑体" w:cs="方正小标宋简体"/>
          <w:b w:val="0"/>
          <w:bCs w:val="0"/>
          <w:sz w:val="32"/>
          <w:szCs w:val="32"/>
        </w:rPr>
        <w:t>附件</w:t>
      </w:r>
      <w:r>
        <w:rPr>
          <w:rFonts w:ascii="黑体" w:hAnsi="黑体" w:eastAsia="黑体" w:cs="方正小标宋简体"/>
          <w:b w:val="0"/>
          <w:bCs w:val="0"/>
          <w:sz w:val="32"/>
          <w:szCs w:val="32"/>
        </w:rPr>
        <w:t>1</w:t>
      </w:r>
      <w:bookmarkEnd w:id="133"/>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砌筑工机具技能操作考核安全规程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仿宋"/>
          <w:sz w:val="32"/>
          <w:szCs w:val="32"/>
        </w:rPr>
      </w:pPr>
      <w:r>
        <w:rPr>
          <w:rFonts w:hint="eastAsia" w:ascii="黑体" w:hAnsi="黑体" w:eastAsia="黑体" w:cs="仿宋"/>
          <w:sz w:val="32"/>
          <w:szCs w:val="32"/>
        </w:rPr>
        <w:t>一、切割机操作要求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（一）切割物件前，应配戴好口罩、眼镜、安全鞋、耳塞等劳保用品，切割操作过程中不得戴手套作业。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二）切割机在使用前应检查并确认电动机、电缆线等正常，保护接地良好，防护装置安全有效，锯片选用符合要求，安装正确。启动后，应空载运转，检查并确认锯片运转方向正确，升降机构灵活，运转中无异常、异响，一切正常后方可作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（三）参赛选手应双手按紧物件，均匀送料，在推进切割机时，不得用力过猛。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（四）更换切割片时，先关掉电源，挂警示牌，切割片应同心、紧固，避免脱落伤人。（此条适用工作人员）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（五）严禁在运转中检查、维修各部件。锯台上和构件锯缝中的碎屑应用专用工具及时清除，不得用手触摸。</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（六）严禁在切割片上砂磨物件。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ascii="仿宋" w:hAnsi="仿宋" w:eastAsia="仿宋" w:cs="仿宋"/>
          <w:bCs/>
          <w:sz w:val="32"/>
          <w:szCs w:val="32"/>
        </w:rPr>
      </w:pPr>
      <w:r>
        <w:rPr>
          <w:rFonts w:hint="eastAsia" w:ascii="仿宋" w:hAnsi="仿宋" w:eastAsia="仿宋" w:cs="仿宋"/>
          <w:sz w:val="32"/>
          <w:szCs w:val="32"/>
        </w:rPr>
        <w:t>（七）切割完毕后，应清洗切割机机身，擦干锯片，排放水箱余水，并打扫切割场所清洁。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ascii="黑体" w:hAnsi="黑体" w:eastAsia="黑体" w:cs="仿宋"/>
          <w:bCs/>
          <w:sz w:val="32"/>
          <w:szCs w:val="32"/>
        </w:rPr>
      </w:pPr>
      <w:r>
        <w:rPr>
          <w:rFonts w:hint="eastAsia" w:ascii="黑体" w:hAnsi="黑体" w:eastAsia="黑体" w:cs="仿宋"/>
          <w:bCs/>
          <w:sz w:val="32"/>
          <w:szCs w:val="32"/>
        </w:rPr>
        <w:t>二、砂浆搅拌机操作要求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ascii="仿宋" w:hAnsi="仿宋" w:eastAsia="仿宋" w:cs="仿宋"/>
          <w:bCs/>
          <w:sz w:val="32"/>
          <w:szCs w:val="32"/>
        </w:rPr>
      </w:pPr>
      <w:r>
        <w:rPr>
          <w:rFonts w:hint="eastAsia" w:ascii="仿宋" w:hAnsi="仿宋" w:eastAsia="仿宋" w:cs="仿宋"/>
          <w:bCs/>
          <w:sz w:val="32"/>
          <w:szCs w:val="32"/>
        </w:rPr>
        <w:t>（一）砂浆搅拌机开机前，应先检查电气设备的绝缘和接地是否良好，检查砂浆搅拌机的转动情况是否良好，安全装置、防护装置等均应牢固可靠，操作灵活。启动后，应空载运转，检查砂浆搅拌机叶旋转方向正确，方可加水后加料进行搅拌操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ascii="仿宋" w:hAnsi="仿宋" w:eastAsia="仿宋" w:cs="仿宋"/>
          <w:bCs/>
          <w:sz w:val="32"/>
          <w:szCs w:val="32"/>
        </w:rPr>
      </w:pPr>
      <w:r>
        <w:rPr>
          <w:rFonts w:hint="eastAsia" w:ascii="仿宋" w:hAnsi="仿宋" w:eastAsia="仿宋" w:cs="仿宋"/>
          <w:bCs/>
          <w:sz w:val="32"/>
          <w:szCs w:val="32"/>
        </w:rPr>
        <w:t>（二）砂浆搅拌机加料时，应边加料边加水，不能加入料后再启动，投料不得超过额定容量，且不得用脚踩或用铁锹、木棒往下拨、刮拌合筒口，工具不得碰撞搅拌机叶。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ascii="仿宋" w:hAnsi="仿宋" w:eastAsia="仿宋" w:cs="仿宋"/>
          <w:bCs/>
          <w:sz w:val="32"/>
          <w:szCs w:val="32"/>
        </w:rPr>
      </w:pPr>
      <w:r>
        <w:rPr>
          <w:rFonts w:hint="eastAsia" w:ascii="仿宋" w:hAnsi="仿宋" w:eastAsia="仿宋" w:cs="仿宋"/>
          <w:bCs/>
          <w:sz w:val="32"/>
          <w:szCs w:val="32"/>
        </w:rPr>
        <w:t>（三）操作中不得用手或木棒等伸进搅拌筒内或在筒口清理灰浆。如发生故障不能运转时，应先切断电源，将筒内灰浆倒出，进行检修，排除故障。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ascii="仿宋" w:hAnsi="仿宋" w:eastAsia="仿宋" w:cs="仿宋"/>
          <w:bCs/>
          <w:sz w:val="32"/>
          <w:szCs w:val="32"/>
        </w:rPr>
      </w:pPr>
      <w:r>
        <w:rPr>
          <w:rFonts w:hint="eastAsia" w:ascii="仿宋" w:hAnsi="仿宋" w:eastAsia="仿宋" w:cs="仿宋"/>
          <w:bCs/>
          <w:sz w:val="32"/>
          <w:szCs w:val="32"/>
        </w:rPr>
        <w:t>加料时，工具不能碰撞搅拌机，更不能在运转中把工具伸进搅拌筒内扒料。料斗内如进入杂物，应停机清除杂物。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ascii="仿宋" w:hAnsi="仿宋" w:eastAsia="仿宋" w:cs="仿宋"/>
          <w:bCs/>
          <w:sz w:val="32"/>
          <w:szCs w:val="32"/>
        </w:rPr>
      </w:pPr>
      <w:r>
        <w:rPr>
          <w:rFonts w:hint="eastAsia" w:ascii="仿宋" w:hAnsi="仿宋" w:eastAsia="仿宋" w:cs="仿宋"/>
          <w:bCs/>
          <w:sz w:val="32"/>
          <w:szCs w:val="32"/>
        </w:rPr>
        <w:t>（四）砂浆搅拌机料斗下方不准站人，起斗停机时，应挂上安全钩。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contextualSpacing/>
        <w:textAlignment w:val="auto"/>
        <w:rPr>
          <w:rFonts w:ascii="仿宋" w:hAnsi="仿宋" w:eastAsia="仿宋" w:cs="仿宋"/>
          <w:bCs/>
          <w:sz w:val="32"/>
          <w:szCs w:val="32"/>
        </w:rPr>
      </w:pPr>
      <w:r>
        <w:rPr>
          <w:rFonts w:hint="eastAsia" w:ascii="仿宋" w:hAnsi="仿宋" w:eastAsia="仿宋" w:cs="仿宋"/>
          <w:bCs/>
          <w:sz w:val="32"/>
          <w:szCs w:val="32"/>
        </w:rPr>
        <w:t>（五）操作完毕后，应做好搅拌机内外的清洗和周围清理工作，切断电源，锁好箱门。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Times New Roman" w:hAnsi="Times New Roman" w:eastAsia="仿宋" w:cs="仿宋"/>
          <w:sz w:val="32"/>
          <w:szCs w:val="32"/>
        </w:rPr>
        <w:sectPr>
          <w:footerReference r:id="rId4" w:type="default"/>
          <w:pgSz w:w="11906" w:h="16838"/>
          <w:pgMar w:top="1701" w:right="1417" w:bottom="1701" w:left="1417" w:header="851" w:footer="992" w:gutter="0"/>
          <w:pgNumType w:fmt="numberInDash" w:start="1"/>
          <w:cols w:space="425" w:num="1"/>
          <w:docGrid w:type="lines" w:linePitch="312" w:charSpace="0"/>
        </w:sectPr>
      </w:pPr>
    </w:p>
    <w:p>
      <w:pPr>
        <w:pStyle w:val="2"/>
        <w:rPr>
          <w:rFonts w:ascii="黑体" w:hAnsi="黑体" w:eastAsia="黑体" w:cs="黑体"/>
          <w:b w:val="0"/>
          <w:bCs w:val="0"/>
          <w:sz w:val="32"/>
          <w:szCs w:val="32"/>
        </w:rPr>
      </w:pPr>
      <w:bookmarkStart w:id="134" w:name="_Toc171200631"/>
      <w:r>
        <w:drawing>
          <wp:anchor distT="0" distB="0" distL="114300" distR="114300" simplePos="0" relativeHeight="251659264" behindDoc="0" locked="0" layoutInCell="1" allowOverlap="1">
            <wp:simplePos x="0" y="0"/>
            <wp:positionH relativeFrom="column">
              <wp:posOffset>709295</wp:posOffset>
            </wp:positionH>
            <wp:positionV relativeFrom="paragraph">
              <wp:posOffset>546100</wp:posOffset>
            </wp:positionV>
            <wp:extent cx="7978140" cy="5295265"/>
            <wp:effectExtent l="0" t="0" r="3810" b="635"/>
            <wp:wrapSquare wrapText="bothSides"/>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6"/>
                    <a:stretch>
                      <a:fillRect/>
                    </a:stretch>
                  </pic:blipFill>
                  <pic:spPr>
                    <a:xfrm>
                      <a:off x="0" y="0"/>
                      <a:ext cx="7978140" cy="5295265"/>
                    </a:xfrm>
                    <a:prstGeom prst="rect">
                      <a:avLst/>
                    </a:prstGeom>
                    <a:noFill/>
                    <a:ln>
                      <a:noFill/>
                    </a:ln>
                  </pic:spPr>
                </pic:pic>
              </a:graphicData>
            </a:graphic>
          </wp:anchor>
        </w:drawing>
      </w:r>
      <w:r>
        <w:rPr>
          <w:rFonts w:hint="eastAsia" w:ascii="黑体" w:hAnsi="黑体" w:eastAsia="黑体" w:cs="黑体"/>
          <w:b w:val="0"/>
          <w:bCs w:val="0"/>
          <w:sz w:val="32"/>
          <w:szCs w:val="32"/>
        </w:rPr>
        <w:t>附件</w:t>
      </w:r>
      <w:r>
        <w:rPr>
          <w:rFonts w:ascii="黑体" w:hAnsi="黑体" w:eastAsia="黑体" w:cs="黑体"/>
          <w:b w:val="0"/>
          <w:bCs w:val="0"/>
          <w:sz w:val="32"/>
          <w:szCs w:val="32"/>
        </w:rPr>
        <w:t>2</w:t>
      </w:r>
      <w:bookmarkEnd w:id="134"/>
    </w:p>
    <w:p>
      <w:pPr>
        <w:spacing w:line="520" w:lineRule="exact"/>
        <w:rPr>
          <w:rFonts w:ascii="黑体" w:hAnsi="黑体" w:eastAsia="黑体" w:cs="黑体"/>
          <w:sz w:val="32"/>
          <w:szCs w:val="32"/>
        </w:rPr>
      </w:pPr>
    </w:p>
    <w:p>
      <w:pPr>
        <w:spacing w:line="560" w:lineRule="exact"/>
        <w:ind w:firstLine="640" w:firstLineChars="200"/>
        <w:contextualSpacing/>
        <w:rPr>
          <w:rFonts w:ascii="仿宋" w:hAnsi="仿宋" w:eastAsia="仿宋" w:cs="仿宋"/>
          <w:sz w:val="32"/>
          <w:szCs w:val="32"/>
        </w:rPr>
      </w:pPr>
    </w:p>
    <w:p>
      <w:pPr>
        <w:spacing w:line="560" w:lineRule="exact"/>
        <w:ind w:firstLine="640" w:firstLineChars="200"/>
        <w:contextualSpacing/>
        <w:rPr>
          <w:rFonts w:ascii="仿宋" w:hAnsi="仿宋" w:eastAsia="仿宋" w:cs="仿宋"/>
          <w:sz w:val="32"/>
          <w:szCs w:val="32"/>
        </w:rPr>
      </w:pPr>
    </w:p>
    <w:p>
      <w:pPr>
        <w:spacing w:line="560" w:lineRule="exact"/>
        <w:ind w:firstLine="640" w:firstLineChars="200"/>
        <w:contextualSpacing/>
        <w:rPr>
          <w:rFonts w:ascii="仿宋" w:hAnsi="仿宋" w:eastAsia="仿宋" w:cs="仿宋"/>
          <w:sz w:val="32"/>
          <w:szCs w:val="32"/>
        </w:rPr>
      </w:pPr>
    </w:p>
    <w:p>
      <w:pPr>
        <w:spacing w:line="560" w:lineRule="exact"/>
        <w:ind w:firstLine="640" w:firstLineChars="200"/>
        <w:contextualSpacing/>
        <w:rPr>
          <w:rFonts w:ascii="仿宋" w:hAnsi="仿宋" w:eastAsia="仿宋" w:cs="仿宋"/>
          <w:sz w:val="32"/>
          <w:szCs w:val="32"/>
        </w:rPr>
      </w:pPr>
    </w:p>
    <w:p>
      <w:pPr>
        <w:spacing w:line="560" w:lineRule="exact"/>
        <w:ind w:firstLine="640" w:firstLineChars="200"/>
        <w:contextualSpacing/>
        <w:rPr>
          <w:rFonts w:ascii="仿宋" w:hAnsi="仿宋" w:eastAsia="仿宋" w:cs="仿宋"/>
          <w:sz w:val="32"/>
          <w:szCs w:val="32"/>
        </w:rPr>
      </w:pPr>
    </w:p>
    <w:p>
      <w:pPr>
        <w:spacing w:line="560" w:lineRule="exact"/>
        <w:ind w:firstLine="640" w:firstLineChars="200"/>
        <w:contextualSpacing/>
        <w:rPr>
          <w:rFonts w:ascii="仿宋" w:hAnsi="仿宋" w:eastAsia="仿宋" w:cs="仿宋"/>
          <w:sz w:val="32"/>
          <w:szCs w:val="32"/>
        </w:rPr>
      </w:pPr>
    </w:p>
    <w:p>
      <w:pPr>
        <w:spacing w:line="560" w:lineRule="exact"/>
        <w:ind w:firstLine="640" w:firstLineChars="200"/>
        <w:contextualSpacing/>
        <w:rPr>
          <w:rFonts w:ascii="仿宋" w:hAnsi="仿宋" w:eastAsia="仿宋" w:cs="仿宋"/>
          <w:sz w:val="32"/>
          <w:szCs w:val="32"/>
        </w:rPr>
      </w:pPr>
    </w:p>
    <w:p>
      <w:pPr>
        <w:spacing w:line="560" w:lineRule="exact"/>
        <w:ind w:firstLine="640" w:firstLineChars="200"/>
        <w:contextualSpacing/>
        <w:rPr>
          <w:rFonts w:ascii="仿宋" w:hAnsi="仿宋" w:eastAsia="仿宋" w:cs="仿宋"/>
          <w:sz w:val="32"/>
          <w:szCs w:val="32"/>
        </w:rPr>
      </w:pPr>
    </w:p>
    <w:p>
      <w:pPr>
        <w:spacing w:line="560" w:lineRule="exact"/>
        <w:ind w:firstLine="640" w:firstLineChars="200"/>
        <w:contextualSpacing/>
        <w:rPr>
          <w:rFonts w:ascii="仿宋" w:hAnsi="仿宋" w:eastAsia="仿宋" w:cs="仿宋"/>
          <w:sz w:val="32"/>
          <w:szCs w:val="32"/>
        </w:rPr>
      </w:pPr>
    </w:p>
    <w:p>
      <w:pPr>
        <w:spacing w:line="560" w:lineRule="exact"/>
        <w:ind w:firstLine="640" w:firstLineChars="200"/>
        <w:contextualSpacing/>
        <w:rPr>
          <w:rFonts w:ascii="仿宋" w:hAnsi="仿宋" w:eastAsia="仿宋" w:cs="仿宋"/>
          <w:sz w:val="32"/>
          <w:szCs w:val="32"/>
        </w:rPr>
      </w:pPr>
    </w:p>
    <w:p>
      <w:pPr>
        <w:rPr>
          <w:rFonts w:ascii="仿宋" w:hAnsi="仿宋" w:eastAsia="仿宋" w:cs="仿宋"/>
          <w:bCs/>
          <w:sz w:val="32"/>
          <w:szCs w:val="32"/>
        </w:rPr>
      </w:pPr>
    </w:p>
    <w:sectPr>
      <w:pgSz w:w="16838" w:h="11906" w:orient="landscape"/>
      <w:pgMar w:top="1417" w:right="1440" w:bottom="1417" w:left="144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7A"/>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Caladea"/>
    <w:panose1 w:val="02040503050406030204"/>
    <w:charset w:val="00"/>
    <w:family w:val="roman"/>
    <w:pitch w:val="default"/>
    <w:sig w:usb0="00000000" w:usb1="00000000" w:usb2="02000000" w:usb3="00000000" w:csb0="2000019F" w:csb1="00000000"/>
  </w:font>
  <w:font w:name="等线">
    <w:altName w:val="宋体"/>
    <w:panose1 w:val="02010600030101010101"/>
    <w:charset w:val="86"/>
    <w:family w:val="auto"/>
    <w:pitch w:val="default"/>
    <w:sig w:usb0="00000000" w:usb1="00000000" w:usb2="00000016" w:usb3="00000000" w:csb0="0004000F" w:csb1="00000000"/>
  </w:font>
  <w:font w:name="黑体">
    <w:panose1 w:val="02010609060101010101"/>
    <w:charset w:val="86"/>
    <w:family w:val="auto"/>
    <w:pitch w:val="default"/>
    <w:sig w:usb0="800002BF" w:usb1="38CF7CFA" w:usb2="00000016"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 w:name="等线 Light">
    <w:altName w:val="宋体"/>
    <w:panose1 w:val="02010600030101010101"/>
    <w:charset w:val="86"/>
    <w:family w:val="auto"/>
    <w:pitch w:val="default"/>
    <w:sig w:usb0="00000000" w:usb1="00000000"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ladea">
    <w:panose1 w:val="02040503050406030204"/>
    <w:charset w:val="00"/>
    <w:family w:val="auto"/>
    <w:pitch w:val="default"/>
    <w:sig w:usb0="00000007" w:usb1="00000000" w:usb2="00000000" w:usb3="00000000" w:csb0="2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8"/>
                            <w:rPr>
                              <w:rFonts w:ascii="宋体" w:cs="宋体"/>
                              <w:sz w:val="21"/>
                              <w:szCs w:val="21"/>
                            </w:rPr>
                          </w:pPr>
                          <w:r>
                            <w:rPr>
                              <w:rFonts w:ascii="宋体" w:hAnsi="宋体" w:cs="宋体"/>
                              <w:sz w:val="21"/>
                              <w:szCs w:val="21"/>
                            </w:rPr>
                            <w:fldChar w:fldCharType="begin"/>
                          </w:r>
                          <w:r>
                            <w:rPr>
                              <w:rFonts w:ascii="宋体" w:hAnsi="宋体" w:cs="宋体"/>
                              <w:sz w:val="21"/>
                              <w:szCs w:val="21"/>
                            </w:rPr>
                            <w:instrText xml:space="preserve"> PAGE  \* MERGEFORMAT </w:instrText>
                          </w:r>
                          <w:r>
                            <w:rPr>
                              <w:rFonts w:ascii="宋体" w:hAnsi="宋体" w:cs="宋体"/>
                              <w:sz w:val="21"/>
                              <w:szCs w:val="21"/>
                            </w:rPr>
                            <w:fldChar w:fldCharType="separate"/>
                          </w:r>
                          <w:r>
                            <w:rPr>
                              <w:rFonts w:ascii="宋体" w:hAnsi="宋体" w:cs="宋体"/>
                              <w:sz w:val="21"/>
                              <w:szCs w:val="21"/>
                            </w:rPr>
                            <w:t>- 2 -</w:t>
                          </w:r>
                          <w:r>
                            <w:rPr>
                              <w:rFonts w:ascii="宋体" w:hAnsi="宋体" w:cs="宋体"/>
                              <w:sz w:val="21"/>
                              <w:szCs w:val="21"/>
                            </w:rPr>
                            <w:fldChar w:fldCharType="end"/>
                          </w:r>
                        </w:p>
                      </w:txbxContent>
                    </wps:txbx>
                    <wps:bodyPr wrap="none" lIns="0" tIns="0" rIns="0" bIns="0">
                      <a:spAutoFit/>
                    </wps:bodyPr>
                  </wps:wsp>
                </a:graphicData>
              </a:graphic>
            </wp:anchor>
          </w:drawing>
        </mc:Choice>
        <mc:Fallback>
          <w:pict>
            <v:shape id="文本框 1027"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FgAAAGRycy9QSwECFAAU&#10;AAAACACHTuJAzql5uc8AAAAFAQAADwAAAAAAAAABACAAAAA4AAAAZHJzL2Rvd25yZXYueG1sUEsB&#10;AhQAFAAAAAgAh07iQIBJ/nivAQAAUAMAAA4AAAAAAAAAAQAgAAAANAEAAGRycy9lMm9Eb2MueG1s&#10;UEsFBgAAAAAGAAYAWQEAAFUFAAAAAA==&#10;">
              <v:fill on="f" focussize="0,0"/>
              <v:stroke on="f"/>
              <v:imagedata o:title=""/>
              <o:lock v:ext="edit" aspectratio="f"/>
              <v:textbox inset="0mm,0mm,0mm,0mm" style="mso-fit-shape-to-text:t;">
                <w:txbxContent>
                  <w:p>
                    <w:pPr>
                      <w:pStyle w:val="8"/>
                      <w:rPr>
                        <w:rFonts w:ascii="宋体" w:cs="宋体"/>
                        <w:sz w:val="21"/>
                        <w:szCs w:val="21"/>
                      </w:rPr>
                    </w:pPr>
                    <w:r>
                      <w:rPr>
                        <w:rFonts w:ascii="宋体" w:hAnsi="宋体" w:cs="宋体"/>
                        <w:sz w:val="21"/>
                        <w:szCs w:val="21"/>
                      </w:rPr>
                      <w:fldChar w:fldCharType="begin"/>
                    </w:r>
                    <w:r>
                      <w:rPr>
                        <w:rFonts w:ascii="宋体" w:hAnsi="宋体" w:cs="宋体"/>
                        <w:sz w:val="21"/>
                        <w:szCs w:val="21"/>
                      </w:rPr>
                      <w:instrText xml:space="preserve"> PAGE  \* MERGEFORMAT </w:instrText>
                    </w:r>
                    <w:r>
                      <w:rPr>
                        <w:rFonts w:ascii="宋体" w:hAnsi="宋体" w:cs="宋体"/>
                        <w:sz w:val="21"/>
                        <w:szCs w:val="21"/>
                      </w:rPr>
                      <w:fldChar w:fldCharType="separate"/>
                    </w:r>
                    <w:r>
                      <w:rPr>
                        <w:rFonts w:ascii="宋体" w:hAnsi="宋体" w:cs="宋体"/>
                        <w:sz w:val="21"/>
                        <w:szCs w:val="21"/>
                      </w:rPr>
                      <w:t>- 2 -</w:t>
                    </w:r>
                    <w:r>
                      <w:rPr>
                        <w:rFonts w:ascii="宋体" w:hAnsi="宋体" w:cs="宋体"/>
                        <w:sz w:val="21"/>
                        <w:szCs w:val="21"/>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top w:val="none" w:color="auto" w:sz="0" w:space="0"/>
        <w:left w:val="none" w:color="auto" w:sz="0" w:space="0"/>
        <w:bottom w:val="none" w:color="auto" w:sz="0" w:space="0"/>
        <w:right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VlNmY0YTRhZmU1YTZmMzIxOTAxYzUxYjY1YTYxOTIifQ=="/>
  </w:docVars>
  <w:rsids>
    <w:rsidRoot w:val="079B7DAE"/>
    <w:rsid w:val="00043440"/>
    <w:rsid w:val="0004509A"/>
    <w:rsid w:val="000458D0"/>
    <w:rsid w:val="000661A3"/>
    <w:rsid w:val="00093A36"/>
    <w:rsid w:val="00133D07"/>
    <w:rsid w:val="0013786F"/>
    <w:rsid w:val="001559BF"/>
    <w:rsid w:val="0015645F"/>
    <w:rsid w:val="00166A96"/>
    <w:rsid w:val="001C4562"/>
    <w:rsid w:val="00240143"/>
    <w:rsid w:val="00272D91"/>
    <w:rsid w:val="002756F0"/>
    <w:rsid w:val="002971C8"/>
    <w:rsid w:val="002E2FB9"/>
    <w:rsid w:val="0034526C"/>
    <w:rsid w:val="003A5682"/>
    <w:rsid w:val="003A5D0D"/>
    <w:rsid w:val="003C34E2"/>
    <w:rsid w:val="004823E1"/>
    <w:rsid w:val="004963E9"/>
    <w:rsid w:val="004D49BD"/>
    <w:rsid w:val="005373CA"/>
    <w:rsid w:val="00574FA5"/>
    <w:rsid w:val="005F1AEA"/>
    <w:rsid w:val="00611352"/>
    <w:rsid w:val="00624E16"/>
    <w:rsid w:val="006355DF"/>
    <w:rsid w:val="006707F1"/>
    <w:rsid w:val="0068747F"/>
    <w:rsid w:val="00707ECC"/>
    <w:rsid w:val="00716814"/>
    <w:rsid w:val="00750E16"/>
    <w:rsid w:val="00750FF0"/>
    <w:rsid w:val="00767044"/>
    <w:rsid w:val="007B1AEA"/>
    <w:rsid w:val="00816EAB"/>
    <w:rsid w:val="0083711E"/>
    <w:rsid w:val="008408F2"/>
    <w:rsid w:val="00893890"/>
    <w:rsid w:val="008C7947"/>
    <w:rsid w:val="008D44A8"/>
    <w:rsid w:val="008E4281"/>
    <w:rsid w:val="008F35C7"/>
    <w:rsid w:val="0091608C"/>
    <w:rsid w:val="0095544A"/>
    <w:rsid w:val="009A2BCC"/>
    <w:rsid w:val="009D3A53"/>
    <w:rsid w:val="009F7DF5"/>
    <w:rsid w:val="00A05B19"/>
    <w:rsid w:val="00A25900"/>
    <w:rsid w:val="00A866E1"/>
    <w:rsid w:val="00A900BA"/>
    <w:rsid w:val="00A93CAF"/>
    <w:rsid w:val="00AB11C5"/>
    <w:rsid w:val="00AB179D"/>
    <w:rsid w:val="00B060DB"/>
    <w:rsid w:val="00B11478"/>
    <w:rsid w:val="00B21BD6"/>
    <w:rsid w:val="00B5615F"/>
    <w:rsid w:val="00B978CE"/>
    <w:rsid w:val="00BA1934"/>
    <w:rsid w:val="00C36BB1"/>
    <w:rsid w:val="00C90B65"/>
    <w:rsid w:val="00CB6BDA"/>
    <w:rsid w:val="00CC09B2"/>
    <w:rsid w:val="00CF5B7B"/>
    <w:rsid w:val="00D103BF"/>
    <w:rsid w:val="00D1423A"/>
    <w:rsid w:val="00D16402"/>
    <w:rsid w:val="00D32EC8"/>
    <w:rsid w:val="00D56DEC"/>
    <w:rsid w:val="00D945D0"/>
    <w:rsid w:val="00DA2320"/>
    <w:rsid w:val="00DB2F1C"/>
    <w:rsid w:val="00DE1DE4"/>
    <w:rsid w:val="00DE588D"/>
    <w:rsid w:val="00DF7ECC"/>
    <w:rsid w:val="00E20FA3"/>
    <w:rsid w:val="00E23C19"/>
    <w:rsid w:val="00E320A0"/>
    <w:rsid w:val="00EB0B02"/>
    <w:rsid w:val="00EB51D6"/>
    <w:rsid w:val="00F02EA2"/>
    <w:rsid w:val="00F12CF4"/>
    <w:rsid w:val="00F24B61"/>
    <w:rsid w:val="00F4500D"/>
    <w:rsid w:val="00F64E78"/>
    <w:rsid w:val="00F85447"/>
    <w:rsid w:val="00FC248C"/>
    <w:rsid w:val="00FD43A4"/>
    <w:rsid w:val="00FE7EC2"/>
    <w:rsid w:val="01554098"/>
    <w:rsid w:val="05020F8F"/>
    <w:rsid w:val="0566582C"/>
    <w:rsid w:val="057743B8"/>
    <w:rsid w:val="060D4139"/>
    <w:rsid w:val="070222DE"/>
    <w:rsid w:val="079B7DAE"/>
    <w:rsid w:val="08480132"/>
    <w:rsid w:val="09E85885"/>
    <w:rsid w:val="0A9B5F1B"/>
    <w:rsid w:val="0FC67991"/>
    <w:rsid w:val="13394A5B"/>
    <w:rsid w:val="17B126AC"/>
    <w:rsid w:val="18E21C03"/>
    <w:rsid w:val="1A4877A8"/>
    <w:rsid w:val="1B2D3782"/>
    <w:rsid w:val="1B46240B"/>
    <w:rsid w:val="1CAB44AE"/>
    <w:rsid w:val="1E7E64DB"/>
    <w:rsid w:val="1FE463D9"/>
    <w:rsid w:val="20797C12"/>
    <w:rsid w:val="22E61537"/>
    <w:rsid w:val="236F766A"/>
    <w:rsid w:val="248731BE"/>
    <w:rsid w:val="29637A76"/>
    <w:rsid w:val="2BE46A5E"/>
    <w:rsid w:val="2C665D7C"/>
    <w:rsid w:val="2DE25FC3"/>
    <w:rsid w:val="2E026666"/>
    <w:rsid w:val="306A0957"/>
    <w:rsid w:val="30EE1FA4"/>
    <w:rsid w:val="32531EE5"/>
    <w:rsid w:val="32950C44"/>
    <w:rsid w:val="32CD747D"/>
    <w:rsid w:val="335B1BE5"/>
    <w:rsid w:val="337201F6"/>
    <w:rsid w:val="348C135C"/>
    <w:rsid w:val="384016A7"/>
    <w:rsid w:val="3D0C0967"/>
    <w:rsid w:val="3D1D29CC"/>
    <w:rsid w:val="3D635BA3"/>
    <w:rsid w:val="3D7610D8"/>
    <w:rsid w:val="3E0232E3"/>
    <w:rsid w:val="3EF711BB"/>
    <w:rsid w:val="3F736D88"/>
    <w:rsid w:val="42C1744A"/>
    <w:rsid w:val="42EA003A"/>
    <w:rsid w:val="43D25A7D"/>
    <w:rsid w:val="44D4092D"/>
    <w:rsid w:val="47070DC3"/>
    <w:rsid w:val="48C674C4"/>
    <w:rsid w:val="49B04973"/>
    <w:rsid w:val="4A301C0E"/>
    <w:rsid w:val="4A5B70E8"/>
    <w:rsid w:val="4A852B60"/>
    <w:rsid w:val="4B6B0C6C"/>
    <w:rsid w:val="4FD165FF"/>
    <w:rsid w:val="512D0FAF"/>
    <w:rsid w:val="51673891"/>
    <w:rsid w:val="51A923FE"/>
    <w:rsid w:val="52972F71"/>
    <w:rsid w:val="54191E1F"/>
    <w:rsid w:val="54713E32"/>
    <w:rsid w:val="58464A7C"/>
    <w:rsid w:val="5C052A04"/>
    <w:rsid w:val="5DC108D1"/>
    <w:rsid w:val="6703545A"/>
    <w:rsid w:val="67440369"/>
    <w:rsid w:val="687234C5"/>
    <w:rsid w:val="68CD5E21"/>
    <w:rsid w:val="6A0C00E5"/>
    <w:rsid w:val="6B457289"/>
    <w:rsid w:val="6F994798"/>
    <w:rsid w:val="707B4B1F"/>
    <w:rsid w:val="72FC6021"/>
    <w:rsid w:val="73023187"/>
    <w:rsid w:val="738F3A95"/>
    <w:rsid w:val="73E0323E"/>
    <w:rsid w:val="75513294"/>
    <w:rsid w:val="77EA56CB"/>
    <w:rsid w:val="7C3B777C"/>
    <w:rsid w:val="7D8F2B9B"/>
    <w:rsid w:val="7E3710D7"/>
    <w:rsid w:val="7E775E88"/>
    <w:rsid w:val="7EE47F0A"/>
    <w:rsid w:val="7F395096"/>
    <w:rsid w:val="BFFD4058"/>
    <w:rsid w:val="CFFF629B"/>
    <w:rsid w:val="FB7BDFB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ocked="1"/>
    <w:lsdException w:qFormat="1" w:unhideWhenUsed="0" w:uiPriority="99"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ocked="1"/>
    <w:lsdException w:qFormat="1" w:unhideWhenUsed="0" w:uiPriority="99" w:semiHidden="0" w:name="toc 2" w:locked="1"/>
    <w:lsdException w:qFormat="1" w:unhideWhenUsed="0" w:uiPriority="99" w:semiHidden="0" w:name="toc 3" w:locked="1"/>
    <w:lsdException w:qFormat="1" w:unhideWhenUsed="0" w:uiPriority="99" w:semiHidden="0" w:name="toc 4" w:locked="1"/>
    <w:lsdException w:qFormat="1" w:unhideWhenUsed="0" w:uiPriority="99" w:semiHidden="0" w:name="toc 5" w:locked="1"/>
    <w:lsdException w:qFormat="1" w:unhideWhenUsed="0" w:uiPriority="99" w:semiHidden="0" w:name="toc 6" w:locked="1"/>
    <w:lsdException w:qFormat="1" w:unhideWhenUsed="0" w:uiPriority="99" w:semiHidden="0" w:name="toc 7" w:locked="1"/>
    <w:lsdException w:qFormat="1" w:unhideWhenUsed="0" w:uiPriority="99" w:semiHidden="0" w:name="toc 8" w:locked="1"/>
    <w:lsdException w:qFormat="1" w:unhideWhenUsed="0" w:uiPriority="99"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qFormat="1" w:unhideWhenUsed="0"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20"/>
    <w:qFormat/>
    <w:locked/>
    <w:uiPriority w:val="99"/>
    <w:pPr>
      <w:keepNext/>
      <w:keepLines/>
      <w:spacing w:before="340" w:after="330" w:line="578" w:lineRule="auto"/>
      <w:outlineLvl w:val="0"/>
    </w:pPr>
    <w:rPr>
      <w:b/>
      <w:bCs/>
      <w:kern w:val="44"/>
      <w:sz w:val="44"/>
      <w:szCs w:val="44"/>
    </w:rPr>
  </w:style>
  <w:style w:type="paragraph" w:styleId="3">
    <w:name w:val="heading 2"/>
    <w:basedOn w:val="1"/>
    <w:next w:val="1"/>
    <w:link w:val="21"/>
    <w:qFormat/>
    <w:locked/>
    <w:uiPriority w:val="99"/>
    <w:pPr>
      <w:keepNext/>
      <w:keepLines/>
      <w:spacing w:before="260" w:after="260" w:line="416" w:lineRule="auto"/>
      <w:outlineLvl w:val="1"/>
    </w:pPr>
    <w:rPr>
      <w:rFonts w:ascii="Cambria" w:hAnsi="Cambria"/>
      <w:b/>
      <w:bCs/>
      <w:kern w:val="0"/>
      <w:sz w:val="32"/>
      <w:szCs w:val="32"/>
    </w:rPr>
  </w:style>
  <w:style w:type="character" w:default="1" w:styleId="16">
    <w:name w:val="Default Paragraph Font"/>
    <w:semiHidden/>
    <w:qFormat/>
    <w:uiPriority w:val="99"/>
  </w:style>
  <w:style w:type="table" w:default="1" w:styleId="18">
    <w:name w:val="Normal Table"/>
    <w:semiHidden/>
    <w:unhideWhenUsed/>
    <w:qFormat/>
    <w:uiPriority w:val="99"/>
    <w:tblPr>
      <w:tblLayout w:type="fixed"/>
      <w:tblCellMar>
        <w:top w:w="0" w:type="dxa"/>
        <w:left w:w="108" w:type="dxa"/>
        <w:bottom w:w="0" w:type="dxa"/>
        <w:right w:w="108" w:type="dxa"/>
      </w:tblCellMar>
    </w:tblPr>
  </w:style>
  <w:style w:type="paragraph" w:styleId="4">
    <w:name w:val="toc 7"/>
    <w:basedOn w:val="1"/>
    <w:next w:val="1"/>
    <w:qFormat/>
    <w:locked/>
    <w:uiPriority w:val="99"/>
    <w:pPr>
      <w:ind w:left="2520" w:leftChars="1200"/>
    </w:pPr>
    <w:rPr>
      <w:rFonts w:ascii="等线" w:hAnsi="等线" w:eastAsia="等线"/>
    </w:rPr>
  </w:style>
  <w:style w:type="paragraph" w:styleId="5">
    <w:name w:val="toc 5"/>
    <w:basedOn w:val="1"/>
    <w:next w:val="1"/>
    <w:qFormat/>
    <w:locked/>
    <w:uiPriority w:val="99"/>
    <w:pPr>
      <w:ind w:left="1680" w:leftChars="800"/>
    </w:pPr>
    <w:rPr>
      <w:rFonts w:ascii="等线" w:hAnsi="等线" w:eastAsia="等线"/>
    </w:rPr>
  </w:style>
  <w:style w:type="paragraph" w:styleId="6">
    <w:name w:val="toc 3"/>
    <w:basedOn w:val="1"/>
    <w:next w:val="1"/>
    <w:qFormat/>
    <w:locked/>
    <w:uiPriority w:val="99"/>
    <w:pPr>
      <w:ind w:left="840" w:leftChars="400"/>
    </w:pPr>
  </w:style>
  <w:style w:type="paragraph" w:styleId="7">
    <w:name w:val="toc 8"/>
    <w:basedOn w:val="1"/>
    <w:next w:val="1"/>
    <w:qFormat/>
    <w:locked/>
    <w:uiPriority w:val="99"/>
    <w:pPr>
      <w:ind w:left="2940" w:leftChars="1400"/>
    </w:pPr>
    <w:rPr>
      <w:rFonts w:ascii="等线" w:hAnsi="等线" w:eastAsia="等线"/>
    </w:rPr>
  </w:style>
  <w:style w:type="paragraph" w:styleId="8">
    <w:name w:val="footer"/>
    <w:basedOn w:val="1"/>
    <w:link w:val="22"/>
    <w:semiHidden/>
    <w:qFormat/>
    <w:uiPriority w:val="99"/>
    <w:pPr>
      <w:tabs>
        <w:tab w:val="center" w:pos="4153"/>
        <w:tab w:val="right" w:pos="8306"/>
      </w:tabs>
      <w:snapToGrid w:val="0"/>
      <w:jc w:val="left"/>
    </w:pPr>
    <w:rPr>
      <w:kern w:val="0"/>
      <w:sz w:val="18"/>
      <w:szCs w:val="18"/>
    </w:rPr>
  </w:style>
  <w:style w:type="paragraph" w:styleId="9">
    <w:name w:val="header"/>
    <w:basedOn w:val="1"/>
    <w:link w:val="23"/>
    <w:semiHidden/>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kern w:val="0"/>
      <w:sz w:val="18"/>
      <w:szCs w:val="18"/>
    </w:rPr>
  </w:style>
  <w:style w:type="paragraph" w:styleId="10">
    <w:name w:val="toc 1"/>
    <w:basedOn w:val="1"/>
    <w:next w:val="1"/>
    <w:qFormat/>
    <w:locked/>
    <w:uiPriority w:val="99"/>
    <w:pPr>
      <w:tabs>
        <w:tab w:val="right" w:leader="dot" w:pos="9062"/>
      </w:tabs>
    </w:pPr>
    <w:rPr>
      <w:rFonts w:ascii="黑体" w:hAnsi="黑体" w:eastAsia="黑体" w:cs="黑体"/>
      <w:sz w:val="32"/>
      <w:szCs w:val="32"/>
    </w:rPr>
  </w:style>
  <w:style w:type="paragraph" w:styleId="11">
    <w:name w:val="toc 4"/>
    <w:basedOn w:val="1"/>
    <w:next w:val="1"/>
    <w:qFormat/>
    <w:locked/>
    <w:uiPriority w:val="99"/>
    <w:pPr>
      <w:ind w:left="1260" w:leftChars="600"/>
    </w:pPr>
    <w:rPr>
      <w:rFonts w:ascii="等线" w:hAnsi="等线" w:eastAsia="等线"/>
    </w:rPr>
  </w:style>
  <w:style w:type="paragraph" w:styleId="12">
    <w:name w:val="toc 6"/>
    <w:basedOn w:val="1"/>
    <w:next w:val="1"/>
    <w:qFormat/>
    <w:locked/>
    <w:uiPriority w:val="99"/>
    <w:pPr>
      <w:ind w:left="2100" w:leftChars="1000"/>
    </w:pPr>
    <w:rPr>
      <w:rFonts w:ascii="等线" w:hAnsi="等线" w:eastAsia="等线"/>
    </w:rPr>
  </w:style>
  <w:style w:type="paragraph" w:styleId="13">
    <w:name w:val="table of figures"/>
    <w:basedOn w:val="1"/>
    <w:next w:val="1"/>
    <w:semiHidden/>
    <w:qFormat/>
    <w:uiPriority w:val="99"/>
    <w:pPr>
      <w:ind w:left="200" w:leftChars="200" w:hanging="200" w:hangingChars="200"/>
    </w:pPr>
  </w:style>
  <w:style w:type="paragraph" w:styleId="14">
    <w:name w:val="toc 2"/>
    <w:basedOn w:val="1"/>
    <w:next w:val="1"/>
    <w:qFormat/>
    <w:locked/>
    <w:uiPriority w:val="99"/>
    <w:pPr>
      <w:ind w:left="420" w:leftChars="200"/>
    </w:pPr>
  </w:style>
  <w:style w:type="paragraph" w:styleId="15">
    <w:name w:val="toc 9"/>
    <w:basedOn w:val="1"/>
    <w:next w:val="1"/>
    <w:qFormat/>
    <w:locked/>
    <w:uiPriority w:val="99"/>
    <w:pPr>
      <w:ind w:left="3360" w:leftChars="1600"/>
    </w:pPr>
    <w:rPr>
      <w:rFonts w:ascii="等线" w:hAnsi="等线" w:eastAsia="等线"/>
    </w:rPr>
  </w:style>
  <w:style w:type="character" w:styleId="17">
    <w:name w:val="Hyperlink"/>
    <w:basedOn w:val="16"/>
    <w:qFormat/>
    <w:uiPriority w:val="99"/>
    <w:rPr>
      <w:rFonts w:cs="Times New Roman"/>
      <w:color w:val="0563C1"/>
      <w:u w:val="single"/>
    </w:rPr>
  </w:style>
  <w:style w:type="table" w:styleId="19">
    <w:name w:val="Table Grid"/>
    <w:basedOn w:val="18"/>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0">
    <w:name w:val="Heading 1 Char"/>
    <w:basedOn w:val="16"/>
    <w:link w:val="2"/>
    <w:qFormat/>
    <w:locked/>
    <w:uiPriority w:val="99"/>
    <w:rPr>
      <w:rFonts w:cs="Times New Roman"/>
      <w:b/>
      <w:kern w:val="44"/>
      <w:sz w:val="44"/>
    </w:rPr>
  </w:style>
  <w:style w:type="character" w:customStyle="1" w:styleId="21">
    <w:name w:val="Heading 2 Char"/>
    <w:basedOn w:val="16"/>
    <w:link w:val="3"/>
    <w:semiHidden/>
    <w:qFormat/>
    <w:locked/>
    <w:uiPriority w:val="99"/>
    <w:rPr>
      <w:rFonts w:ascii="Cambria" w:hAnsi="Cambria" w:eastAsia="宋体" w:cs="Times New Roman"/>
      <w:b/>
      <w:sz w:val="32"/>
    </w:rPr>
  </w:style>
  <w:style w:type="character" w:customStyle="1" w:styleId="22">
    <w:name w:val="Footer Char"/>
    <w:basedOn w:val="16"/>
    <w:link w:val="8"/>
    <w:semiHidden/>
    <w:qFormat/>
    <w:locked/>
    <w:uiPriority w:val="99"/>
    <w:rPr>
      <w:rFonts w:cs="Times New Roman"/>
      <w:sz w:val="18"/>
    </w:rPr>
  </w:style>
  <w:style w:type="character" w:customStyle="1" w:styleId="23">
    <w:name w:val="Header Char"/>
    <w:basedOn w:val="16"/>
    <w:link w:val="9"/>
    <w:semiHidden/>
    <w:qFormat/>
    <w:locked/>
    <w:uiPriority w:val="99"/>
    <w:rPr>
      <w:rFonts w:cs="Times New Roman"/>
      <w:sz w:val="18"/>
    </w:rPr>
  </w:style>
  <w:style w:type="paragraph" w:customStyle="1" w:styleId="24">
    <w:name w:val="71e7dc79-1ff7-45e8-997d-0ebda3762b91"/>
    <w:basedOn w:val="3"/>
    <w:next w:val="1"/>
    <w:link w:val="25"/>
    <w:qFormat/>
    <w:uiPriority w:val="99"/>
    <w:pPr>
      <w:adjustRightInd w:val="0"/>
      <w:spacing w:before="0" w:after="0" w:line="288" w:lineRule="auto"/>
      <w:ind w:firstLine="200" w:firstLineChars="200"/>
      <w:contextualSpacing/>
      <w:jc w:val="left"/>
    </w:pPr>
    <w:rPr>
      <w:rFonts w:ascii="微软雅黑" w:hAnsi="微软雅黑" w:eastAsia="微软雅黑"/>
      <w:bCs w:val="0"/>
      <w:color w:val="000000"/>
      <w:szCs w:val="20"/>
    </w:rPr>
  </w:style>
  <w:style w:type="character" w:customStyle="1" w:styleId="25">
    <w:name w:val="71e7dc79-1ff7-45e8-997d-0ebda3762b91 字符"/>
    <w:link w:val="24"/>
    <w:qFormat/>
    <w:locked/>
    <w:uiPriority w:val="99"/>
    <w:rPr>
      <w:rFonts w:ascii="微软雅黑" w:hAnsi="微软雅黑" w:eastAsia="微软雅黑"/>
      <w:b/>
      <w:color w:val="000000"/>
      <w:sz w:val="32"/>
    </w:rPr>
  </w:style>
  <w:style w:type="paragraph" w:customStyle="1" w:styleId="26">
    <w:name w:val="TOC Heading"/>
    <w:basedOn w:val="2"/>
    <w:next w:val="1"/>
    <w:qFormat/>
    <w:uiPriority w:val="99"/>
    <w:pPr>
      <w:widowControl/>
      <w:spacing w:before="240" w:after="0" w:line="259" w:lineRule="auto"/>
      <w:jc w:val="left"/>
      <w:outlineLvl w:val="9"/>
    </w:pPr>
    <w:rPr>
      <w:rFonts w:ascii="等线 Light" w:hAnsi="等线 Light" w:eastAsia="等线 Light"/>
      <w:b w:val="0"/>
      <w:bCs w:val="0"/>
      <w:color w:val="2F5496"/>
      <w:kern w:val="0"/>
      <w:sz w:val="32"/>
      <w:szCs w:val="32"/>
    </w:rPr>
  </w:style>
  <w:style w:type="character" w:customStyle="1" w:styleId="27">
    <w:name w:val="Unresolved Mention"/>
    <w:semiHidden/>
    <w:qFormat/>
    <w:uiPriority w:val="99"/>
    <w:rPr>
      <w:color w:val="605E5C"/>
      <w:shd w:val="clear" w:color="auto" w:fill="E1DFDD"/>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8FAFD"/>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15</Pages>
  <Words>4670</Words>
  <Characters>5313</Characters>
  <Lines>0</Lines>
  <Paragraphs>0</Paragraphs>
  <TotalTime>80</TotalTime>
  <ScaleCrop>false</ScaleCrop>
  <LinksUpToDate>false</LinksUpToDate>
  <CharactersWithSpaces>5440</CharactersWithSpaces>
  <Application>WPS Office_10.1.0.7323_F1E327BC-269C-435d-A152-05C5408002CA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2024-06-12T01:15:00Z</dcterms:created>
  <dc:creator>剑齿虎</dc:creator>
  <cp:lastModifiedBy>李海莹</cp:lastModifiedBy>
  <cp:lastPrinted>2024-07-16T07:01:00Z</cp:lastPrinted>
  <dcterms:modified xsi:type="dcterms:W3CDTF">2024-07-16T15:50:04Z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2052-10.1.0.7323</vt:lpwstr>
  </property>
  <property fmtid="{D5CDD505-2E9C-101B-9397-08002B2CF9AE}" pid="3" name="ICV">
    <vt:lpwstr>0340C191C38A43F1834E66FE205F4865_13</vt:lpwstr>
  </property>
</Properties>
</file>