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71EA4" w:rsidRPr="00771EA4">
        <w:tc>
          <w:tcPr>
            <w:tcW w:w="509" w:type="dxa"/>
          </w:tcPr>
          <w:p w:rsidR="00746926" w:rsidRPr="00771EA4" w:rsidRDefault="004A0B00">
            <w:pPr>
              <w:pStyle w:val="afffd"/>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771EA4">
              <w:rPr>
                <w:rFonts w:ascii="Times New Roman" w:eastAsia="黑体" w:hAnsi="Times New Roman"/>
                <w:color w:val="000000" w:themeColor="text1"/>
                <w:sz w:val="21"/>
                <w:szCs w:val="21"/>
              </w:rPr>
              <w:t>ICS</w:t>
            </w:r>
          </w:p>
        </w:tc>
        <w:tc>
          <w:tcPr>
            <w:tcW w:w="8855" w:type="dxa"/>
          </w:tcPr>
          <w:p w:rsidR="00746926" w:rsidRPr="00771EA4" w:rsidRDefault="004A0B00" w:rsidP="007C1AF0">
            <w:pPr>
              <w:pStyle w:val="afffd"/>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771EA4">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771EA4">
              <w:rPr>
                <w:rFonts w:ascii="黑体" w:eastAsia="黑体" w:hAnsi="黑体"/>
                <w:color w:val="000000" w:themeColor="text1"/>
                <w:sz w:val="21"/>
                <w:szCs w:val="21"/>
              </w:rPr>
              <w:instrText xml:space="preserve"> FORMTEXT </w:instrText>
            </w:r>
            <w:r w:rsidRPr="00771EA4">
              <w:rPr>
                <w:rFonts w:ascii="黑体" w:eastAsia="黑体" w:hAnsi="黑体"/>
                <w:color w:val="000000" w:themeColor="text1"/>
                <w:sz w:val="21"/>
                <w:szCs w:val="21"/>
              </w:rPr>
            </w:r>
            <w:r w:rsidRPr="00771EA4">
              <w:rPr>
                <w:rFonts w:ascii="黑体" w:eastAsia="黑体" w:hAnsi="黑体"/>
                <w:color w:val="000000" w:themeColor="text1"/>
                <w:sz w:val="21"/>
                <w:szCs w:val="21"/>
              </w:rPr>
              <w:fldChar w:fldCharType="separate"/>
            </w:r>
            <w:r w:rsidR="001D0CB7" w:rsidRPr="00771EA4">
              <w:rPr>
                <w:rFonts w:ascii="黑体" w:eastAsia="黑体" w:hAnsi="黑体" w:hint="eastAsia"/>
                <w:color w:val="000000" w:themeColor="text1"/>
                <w:sz w:val="21"/>
                <w:szCs w:val="21"/>
              </w:rPr>
              <w:t>13</w:t>
            </w:r>
            <w:r w:rsidR="007C1AF0" w:rsidRPr="00771EA4">
              <w:rPr>
                <w:rFonts w:ascii="黑体" w:eastAsia="黑体" w:hAnsi="黑体" w:hint="eastAsia"/>
                <w:color w:val="000000" w:themeColor="text1"/>
                <w:sz w:val="21"/>
                <w:szCs w:val="21"/>
              </w:rPr>
              <w:t>.200</w:t>
            </w:r>
            <w:r w:rsidRPr="00771EA4">
              <w:rPr>
                <w:rFonts w:ascii="黑体" w:eastAsia="黑体" w:hAnsi="黑体"/>
                <w:color w:val="000000" w:themeColor="text1"/>
                <w:sz w:val="21"/>
                <w:szCs w:val="21"/>
              </w:rPr>
              <w:fldChar w:fldCharType="end"/>
            </w:r>
            <w:bookmarkEnd w:id="0"/>
          </w:p>
        </w:tc>
      </w:tr>
      <w:tr w:rsidR="00771EA4" w:rsidRPr="00771EA4">
        <w:tc>
          <w:tcPr>
            <w:tcW w:w="509" w:type="dxa"/>
          </w:tcPr>
          <w:p w:rsidR="00746926" w:rsidRPr="00771EA4" w:rsidRDefault="004A0B00">
            <w:pPr>
              <w:pStyle w:val="afffd"/>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771EA4">
              <w:rPr>
                <w:rFonts w:ascii="Times New Roman" w:eastAsia="黑体" w:hAnsi="Times New Roman"/>
                <w:color w:val="000000" w:themeColor="text1"/>
                <w:sz w:val="21"/>
                <w:szCs w:val="21"/>
              </w:rPr>
              <w:t>CCS</w:t>
            </w:r>
          </w:p>
        </w:tc>
        <w:tc>
          <w:tcPr>
            <w:tcW w:w="8855" w:type="dxa"/>
          </w:tcPr>
          <w:p w:rsidR="00746926" w:rsidRPr="00771EA4" w:rsidRDefault="004A0B00" w:rsidP="001D0CB7">
            <w:pPr>
              <w:pStyle w:val="afffd"/>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771EA4">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1" w:name="CSDN"/>
            <w:r w:rsidRPr="00771EA4">
              <w:rPr>
                <w:rFonts w:ascii="黑体" w:eastAsia="黑体" w:hAnsi="黑体"/>
                <w:color w:val="000000" w:themeColor="text1"/>
                <w:sz w:val="21"/>
                <w:szCs w:val="21"/>
              </w:rPr>
              <w:instrText xml:space="preserve"> FORMTEXT </w:instrText>
            </w:r>
            <w:r w:rsidRPr="00771EA4">
              <w:rPr>
                <w:rFonts w:ascii="黑体" w:eastAsia="黑体" w:hAnsi="黑体"/>
                <w:color w:val="000000" w:themeColor="text1"/>
                <w:sz w:val="21"/>
                <w:szCs w:val="21"/>
              </w:rPr>
            </w:r>
            <w:r w:rsidRPr="00771EA4">
              <w:rPr>
                <w:rFonts w:ascii="黑体" w:eastAsia="黑体" w:hAnsi="黑体"/>
                <w:color w:val="000000" w:themeColor="text1"/>
                <w:sz w:val="21"/>
                <w:szCs w:val="21"/>
              </w:rPr>
              <w:fldChar w:fldCharType="separate"/>
            </w:r>
            <w:r w:rsidR="001D0CB7" w:rsidRPr="00771EA4">
              <w:rPr>
                <w:rFonts w:ascii="黑体" w:eastAsia="黑体" w:hAnsi="黑体" w:hint="eastAsia"/>
                <w:color w:val="000000" w:themeColor="text1"/>
                <w:sz w:val="21"/>
                <w:szCs w:val="21"/>
              </w:rPr>
              <w:t>C 75</w:t>
            </w:r>
            <w:r w:rsidRPr="00771EA4">
              <w:rPr>
                <w:rFonts w:ascii="黑体" w:eastAsia="黑体" w:hAnsi="黑体"/>
                <w:color w:val="000000" w:themeColor="text1"/>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771EA4" w:rsidRPr="00771EA4">
        <w:tc>
          <w:tcPr>
            <w:tcW w:w="6407" w:type="dxa"/>
          </w:tcPr>
          <w:p w:rsidR="00746926" w:rsidRPr="00771EA4" w:rsidRDefault="004A0B00">
            <w:pPr>
              <w:pStyle w:val="affff8"/>
              <w:framePr w:w="0" w:hRule="auto" w:wrap="auto" w:hAnchor="text" w:xAlign="left" w:yAlign="inline" w:anchorLock="0"/>
              <w:rPr>
                <w:rFonts w:ascii="宋体" w:hAnsi="宋体"/>
                <w:color w:val="000000" w:themeColor="text1"/>
                <w:sz w:val="28"/>
                <w:szCs w:val="28"/>
              </w:rPr>
            </w:pPr>
            <w:bookmarkStart w:id="2" w:name="_Hlk26473981"/>
            <w:r w:rsidRPr="00771EA4">
              <w:rPr>
                <w:noProof/>
                <w:color w:val="000000" w:themeColor="text1"/>
              </w:rPr>
              <w:drawing>
                <wp:inline distT="0" distB="0" distL="0" distR="0" wp14:anchorId="4ADFCDD3" wp14:editId="06E7E894">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771EA4">
              <w:rPr>
                <w:color w:val="000000" w:themeColor="text1"/>
              </w:rPr>
              <w:fldChar w:fldCharType="begin">
                <w:ffData>
                  <w:name w:val="c1"/>
                  <w:enabled/>
                  <w:calcOnExit w:val="0"/>
                  <w:textInput>
                    <w:maxLength w:val="8"/>
                  </w:textInput>
                </w:ffData>
              </w:fldChar>
            </w:r>
            <w:bookmarkStart w:id="3" w:name="c1"/>
            <w:r w:rsidRPr="00771EA4">
              <w:rPr>
                <w:color w:val="000000" w:themeColor="text1"/>
              </w:rPr>
              <w:instrText xml:space="preserve"> FORMTEXT </w:instrText>
            </w:r>
            <w:r w:rsidRPr="00771EA4">
              <w:rPr>
                <w:color w:val="000000" w:themeColor="text1"/>
              </w:rPr>
            </w:r>
            <w:r w:rsidRPr="00771EA4">
              <w:rPr>
                <w:color w:val="000000" w:themeColor="text1"/>
              </w:rPr>
              <w:fldChar w:fldCharType="separate"/>
            </w:r>
            <w:r w:rsidRPr="00771EA4">
              <w:rPr>
                <w:color w:val="000000" w:themeColor="text1"/>
              </w:rPr>
              <w:t>32</w:t>
            </w:r>
            <w:r w:rsidRPr="00771EA4">
              <w:rPr>
                <w:color w:val="000000" w:themeColor="text1"/>
              </w:rPr>
              <w:fldChar w:fldCharType="end"/>
            </w:r>
            <w:bookmarkEnd w:id="3"/>
          </w:p>
        </w:tc>
      </w:tr>
    </w:tbl>
    <w:p w:rsidR="00746926" w:rsidRPr="00771EA4" w:rsidRDefault="004A0B00">
      <w:pPr>
        <w:pStyle w:val="affff9"/>
        <w:framePr w:w="9639" w:h="624" w:hRule="exact" w:hSpace="181" w:vSpace="181" w:wrap="around" w:hAnchor="page" w:x="1305" w:y="2269"/>
        <w:rPr>
          <w:rFonts w:ascii="黑体" w:eastAsia="黑体" w:hAnsi="黑体"/>
          <w:b w:val="0"/>
          <w:bCs w:val="0"/>
          <w:color w:val="000000" w:themeColor="text1"/>
          <w:w w:val="100"/>
          <w:sz w:val="48"/>
          <w:szCs w:val="48"/>
        </w:rPr>
      </w:pPr>
      <w:r w:rsidRPr="00771EA4">
        <w:rPr>
          <w:rFonts w:ascii="黑体" w:eastAsia="黑体"/>
          <w:b w:val="0"/>
          <w:color w:val="000000" w:themeColor="text1"/>
          <w:w w:val="100"/>
          <w:sz w:val="48"/>
        </w:rPr>
        <w:fldChar w:fldCharType="begin">
          <w:ffData>
            <w:name w:val="c2"/>
            <w:enabled/>
            <w:calcOnExit w:val="0"/>
            <w:textInput/>
          </w:ffData>
        </w:fldChar>
      </w:r>
      <w:bookmarkStart w:id="4" w:name="c2"/>
      <w:r w:rsidRPr="00771EA4">
        <w:rPr>
          <w:rFonts w:ascii="黑体" w:eastAsia="黑体"/>
          <w:b w:val="0"/>
          <w:color w:val="000000" w:themeColor="text1"/>
          <w:w w:val="100"/>
          <w:sz w:val="48"/>
        </w:rPr>
        <w:instrText xml:space="preserve"> FORMTEXT </w:instrText>
      </w:r>
      <w:r w:rsidRPr="00771EA4">
        <w:rPr>
          <w:rFonts w:ascii="黑体" w:eastAsia="黑体"/>
          <w:b w:val="0"/>
          <w:color w:val="000000" w:themeColor="text1"/>
          <w:w w:val="100"/>
          <w:sz w:val="48"/>
        </w:rPr>
      </w:r>
      <w:r w:rsidRPr="00771EA4">
        <w:rPr>
          <w:rFonts w:ascii="黑体" w:eastAsia="黑体"/>
          <w:b w:val="0"/>
          <w:color w:val="000000" w:themeColor="text1"/>
          <w:w w:val="100"/>
          <w:sz w:val="48"/>
        </w:rPr>
        <w:fldChar w:fldCharType="separate"/>
      </w:r>
      <w:r w:rsidRPr="00771EA4">
        <w:rPr>
          <w:rFonts w:ascii="黑体" w:eastAsia="黑体"/>
          <w:b w:val="0"/>
          <w:color w:val="000000" w:themeColor="text1"/>
          <w:w w:val="100"/>
          <w:sz w:val="48"/>
        </w:rPr>
        <w:t>江</w:t>
      </w:r>
      <w:r w:rsidRPr="00771EA4">
        <w:rPr>
          <w:rFonts w:ascii="黑体" w:eastAsia="黑体" w:hint="eastAsia"/>
          <w:b w:val="0"/>
          <w:color w:val="000000" w:themeColor="text1"/>
          <w:w w:val="100"/>
          <w:sz w:val="48"/>
        </w:rPr>
        <w:t>苏省</w:t>
      </w:r>
      <w:r w:rsidRPr="00771EA4">
        <w:rPr>
          <w:rFonts w:ascii="黑体" w:eastAsia="黑体"/>
          <w:b w:val="0"/>
          <w:color w:val="000000" w:themeColor="text1"/>
          <w:w w:val="100"/>
          <w:sz w:val="48"/>
        </w:rPr>
        <w:fldChar w:fldCharType="end"/>
      </w:r>
      <w:bookmarkEnd w:id="4"/>
      <w:r w:rsidRPr="00771EA4">
        <w:rPr>
          <w:rFonts w:ascii="黑体" w:eastAsia="黑体" w:hAnsi="黑体" w:hint="eastAsia"/>
          <w:b w:val="0"/>
          <w:bCs w:val="0"/>
          <w:color w:val="000000" w:themeColor="text1"/>
          <w:w w:val="100"/>
          <w:sz w:val="48"/>
          <w:szCs w:val="48"/>
        </w:rPr>
        <w:t>地方标准</w:t>
      </w:r>
    </w:p>
    <w:bookmarkEnd w:id="2"/>
    <w:p w:rsidR="00746926" w:rsidRPr="00771EA4" w:rsidRDefault="004A0B00">
      <w:pPr>
        <w:pStyle w:val="afffffffffb"/>
        <w:framePr w:wrap="auto"/>
        <w:rPr>
          <w:color w:val="000000" w:themeColor="text1"/>
          <w:lang w:val="fr-FR"/>
        </w:rPr>
      </w:pPr>
      <w:r w:rsidRPr="00771EA4">
        <w:rPr>
          <w:color w:val="000000" w:themeColor="text1"/>
          <w:lang w:val="fr-FR"/>
        </w:rPr>
        <w:t>DB</w:t>
      </w:r>
      <w:r w:rsidRPr="00771EA4">
        <w:rPr>
          <w:color w:val="000000" w:themeColor="text1"/>
        </w:rPr>
        <w:fldChar w:fldCharType="begin">
          <w:ffData>
            <w:name w:val="文字1"/>
            <w:enabled/>
            <w:calcOnExit w:val="0"/>
            <w:textInput>
              <w:default w:val="XX/T"/>
            </w:textInput>
          </w:ffData>
        </w:fldChar>
      </w:r>
      <w:bookmarkStart w:id="5" w:name="文字1"/>
      <w:r w:rsidRPr="00771EA4">
        <w:rPr>
          <w:color w:val="000000" w:themeColor="text1"/>
          <w:lang w:val="fr-FR"/>
        </w:rPr>
        <w:instrText xml:space="preserve"> FORMTEXT </w:instrText>
      </w:r>
      <w:r w:rsidRPr="00771EA4">
        <w:rPr>
          <w:color w:val="000000" w:themeColor="text1"/>
        </w:rPr>
      </w:r>
      <w:r w:rsidRPr="00771EA4">
        <w:rPr>
          <w:color w:val="000000" w:themeColor="text1"/>
        </w:rPr>
        <w:fldChar w:fldCharType="separate"/>
      </w:r>
      <w:r w:rsidRPr="00771EA4">
        <w:rPr>
          <w:color w:val="000000" w:themeColor="text1"/>
        </w:rPr>
        <w:t>32</w:t>
      </w:r>
      <w:r w:rsidRPr="00771EA4">
        <w:rPr>
          <w:color w:val="000000" w:themeColor="text1"/>
          <w:lang w:val="fr-FR"/>
        </w:rPr>
        <w:t>/T</w:t>
      </w:r>
      <w:r w:rsidRPr="00771EA4">
        <w:rPr>
          <w:color w:val="000000" w:themeColor="text1"/>
        </w:rPr>
        <w:fldChar w:fldCharType="end"/>
      </w:r>
      <w:bookmarkEnd w:id="5"/>
      <w:r w:rsidRPr="00771EA4">
        <w:rPr>
          <w:color w:val="000000" w:themeColor="text1"/>
        </w:rPr>
        <w:fldChar w:fldCharType="begin">
          <w:ffData>
            <w:name w:val="NSTD_CODE_F"/>
            <w:enabled/>
            <w:calcOnExit w:val="0"/>
            <w:textInput>
              <w:default w:val="XXXX"/>
            </w:textInput>
          </w:ffData>
        </w:fldChar>
      </w:r>
      <w:bookmarkStart w:id="6" w:name="NSTD_CODE_F"/>
      <w:r w:rsidRPr="00771EA4">
        <w:rPr>
          <w:color w:val="000000" w:themeColor="text1"/>
          <w:lang w:val="fr-FR"/>
        </w:rPr>
        <w:instrText xml:space="preserve"> FORMTEXT </w:instrText>
      </w:r>
      <w:r w:rsidRPr="00771EA4">
        <w:rPr>
          <w:color w:val="000000" w:themeColor="text1"/>
        </w:rPr>
      </w:r>
      <w:r w:rsidRPr="00771EA4">
        <w:rPr>
          <w:color w:val="000000" w:themeColor="text1"/>
        </w:rPr>
        <w:fldChar w:fldCharType="separate"/>
      </w:r>
      <w:r w:rsidRPr="00771EA4">
        <w:rPr>
          <w:color w:val="000000" w:themeColor="text1"/>
          <w:lang w:val="fr-FR"/>
        </w:rPr>
        <w:t>XXXX</w:t>
      </w:r>
      <w:r w:rsidRPr="00771EA4">
        <w:rPr>
          <w:color w:val="000000" w:themeColor="text1"/>
        </w:rPr>
        <w:fldChar w:fldCharType="end"/>
      </w:r>
      <w:bookmarkEnd w:id="6"/>
      <w:r w:rsidRPr="00771EA4">
        <w:rPr>
          <w:rFonts w:hAnsi="黑体"/>
          <w:color w:val="000000" w:themeColor="text1"/>
          <w:lang w:val="fr-FR"/>
        </w:rPr>
        <w:t>—</w:t>
      </w:r>
      <w:r w:rsidRPr="00771EA4">
        <w:rPr>
          <w:color w:val="000000" w:themeColor="text1"/>
        </w:rPr>
        <w:fldChar w:fldCharType="begin">
          <w:ffData>
            <w:name w:val="NSTD_CODE_B"/>
            <w:enabled/>
            <w:calcOnExit w:val="0"/>
            <w:textInput>
              <w:default w:val="XXXX"/>
            </w:textInput>
          </w:ffData>
        </w:fldChar>
      </w:r>
      <w:bookmarkStart w:id="7" w:name="NSTD_CODE_B"/>
      <w:r w:rsidRPr="00771EA4">
        <w:rPr>
          <w:color w:val="000000" w:themeColor="text1"/>
          <w:lang w:val="fr-FR"/>
        </w:rPr>
        <w:instrText xml:space="preserve"> FORMTEXT </w:instrText>
      </w:r>
      <w:r w:rsidRPr="00771EA4">
        <w:rPr>
          <w:color w:val="000000" w:themeColor="text1"/>
        </w:rPr>
      </w:r>
      <w:r w:rsidRPr="00771EA4">
        <w:rPr>
          <w:color w:val="000000" w:themeColor="text1"/>
        </w:rPr>
        <w:fldChar w:fldCharType="separate"/>
      </w:r>
      <w:r w:rsidRPr="00771EA4">
        <w:rPr>
          <w:color w:val="000000" w:themeColor="text1"/>
          <w:lang w:val="fr-FR"/>
        </w:rPr>
        <w:t>XXXX</w:t>
      </w:r>
      <w:r w:rsidRPr="00771EA4">
        <w:rPr>
          <w:color w:val="000000" w:themeColor="text1"/>
        </w:rPr>
        <w:fldChar w:fldCharType="end"/>
      </w:r>
      <w:bookmarkEnd w:id="7"/>
    </w:p>
    <w:p w:rsidR="00746926" w:rsidRPr="00771EA4" w:rsidRDefault="004A0B00">
      <w:pPr>
        <w:pStyle w:val="afffffffffc"/>
        <w:framePr w:wrap="auto"/>
        <w:rPr>
          <w:rFonts w:hAnsi="黑体"/>
          <w:color w:val="000000" w:themeColor="text1"/>
        </w:rPr>
      </w:pPr>
      <w:r w:rsidRPr="00771EA4">
        <w:rPr>
          <w:rFonts w:hAnsi="黑体"/>
          <w:color w:val="000000" w:themeColor="text1"/>
        </w:rPr>
        <w:fldChar w:fldCharType="begin">
          <w:ffData>
            <w:name w:val="OSTD_CODE"/>
            <w:enabled/>
            <w:calcOnExit w:val="0"/>
            <w:textInput/>
          </w:ffData>
        </w:fldChar>
      </w:r>
      <w:bookmarkStart w:id="8" w:name="OSTD_CODE"/>
      <w:r w:rsidRPr="00771EA4">
        <w:rPr>
          <w:rFonts w:hAnsi="黑体"/>
          <w:color w:val="000000" w:themeColor="text1"/>
        </w:rPr>
        <w:instrText xml:space="preserve"> FORMTEXT </w:instrText>
      </w:r>
      <w:r w:rsidRPr="00771EA4">
        <w:rPr>
          <w:rFonts w:hAnsi="黑体"/>
          <w:color w:val="000000" w:themeColor="text1"/>
        </w:rPr>
      </w:r>
      <w:r w:rsidRPr="00771EA4">
        <w:rPr>
          <w:rFonts w:hAnsi="黑体"/>
          <w:color w:val="000000" w:themeColor="text1"/>
        </w:rPr>
        <w:fldChar w:fldCharType="separate"/>
      </w:r>
      <w:r w:rsidRPr="00771EA4">
        <w:rPr>
          <w:rFonts w:hAnsi="黑体"/>
          <w:color w:val="000000" w:themeColor="text1"/>
        </w:rPr>
        <w:t>     </w:t>
      </w:r>
      <w:r w:rsidRPr="00771EA4">
        <w:rPr>
          <w:rFonts w:hAnsi="黑体"/>
          <w:color w:val="000000" w:themeColor="text1"/>
        </w:rPr>
        <w:fldChar w:fldCharType="end"/>
      </w:r>
      <w:bookmarkEnd w:id="8"/>
    </w:p>
    <w:p w:rsidR="00746926" w:rsidRPr="00771EA4" w:rsidRDefault="0069244D">
      <w:pPr>
        <w:spacing w:line="240" w:lineRule="auto"/>
        <w:rPr>
          <w:rFonts w:ascii="黑体" w:eastAsia="黑体" w:hAnsi="黑体"/>
          <w:color w:val="000000" w:themeColor="text1"/>
          <w:kern w:val="0"/>
          <w:sz w:val="10"/>
          <w:szCs w:val="10"/>
        </w:rPr>
      </w:pPr>
      <w:r>
        <w:rPr>
          <w:rFonts w:ascii="黑体" w:eastAsia="黑体" w:hAnsi="黑体"/>
          <w:color w:val="000000" w:themeColor="text1"/>
          <w:kern w:val="0"/>
          <w:sz w:val="10"/>
          <w:szCs w:val="10"/>
        </w:rPr>
        <w:pict>
          <v:line id="直接连接符 73" o:spid="_x0000_s1026"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746926" w:rsidRPr="00771EA4" w:rsidRDefault="00746926">
      <w:pPr>
        <w:pStyle w:val="affff9"/>
        <w:framePr w:w="9639" w:h="6976" w:hRule="exact" w:hSpace="0" w:vSpace="0" w:wrap="around" w:hAnchor="page" w:y="6408"/>
        <w:jc w:val="center"/>
        <w:rPr>
          <w:rFonts w:ascii="黑体" w:eastAsia="黑体" w:hAnsi="黑体"/>
          <w:b w:val="0"/>
          <w:bCs w:val="0"/>
          <w:color w:val="000000" w:themeColor="text1"/>
          <w:w w:val="100"/>
        </w:rPr>
      </w:pPr>
    </w:p>
    <w:p w:rsidR="00746926" w:rsidRPr="00771EA4" w:rsidRDefault="004A0B00">
      <w:pPr>
        <w:pStyle w:val="afffffffffd"/>
        <w:framePr w:h="6974" w:hRule="exact" w:wrap="around" w:x="1419" w:anchorLock="1"/>
        <w:rPr>
          <w:color w:val="000000" w:themeColor="text1"/>
        </w:rPr>
      </w:pPr>
      <w:r w:rsidRPr="00771EA4">
        <w:rPr>
          <w:color w:val="000000" w:themeColor="text1"/>
        </w:rPr>
        <w:t>住宅电梯使用安全管理规范</w:t>
      </w:r>
    </w:p>
    <w:p w:rsidR="00746926" w:rsidRPr="00771EA4" w:rsidRDefault="00746926">
      <w:pPr>
        <w:framePr w:w="9639" w:h="6974" w:hRule="exact" w:wrap="around" w:vAnchor="page" w:hAnchor="page" w:x="1419" w:y="6408" w:anchorLock="1"/>
        <w:ind w:left="-1418"/>
        <w:rPr>
          <w:color w:val="000000" w:themeColor="text1"/>
        </w:rPr>
      </w:pPr>
    </w:p>
    <w:bookmarkStart w:id="9" w:name="ESTD_NAME"/>
    <w:p w:rsidR="00746926" w:rsidRPr="00771EA4" w:rsidRDefault="000D0A2A">
      <w:pPr>
        <w:pStyle w:val="afffffff1"/>
        <w:framePr w:w="9639" w:h="6974" w:hRule="exact" w:wrap="around" w:vAnchor="page" w:hAnchor="page" w:x="1419" w:y="6408" w:anchorLock="1"/>
        <w:textAlignment w:val="bottom"/>
        <w:rPr>
          <w:rFonts w:ascii="黑体" w:eastAsia="黑体" w:hAnsi="黑体"/>
          <w:color w:val="000000" w:themeColor="text1"/>
          <w:szCs w:val="28"/>
        </w:rPr>
      </w:pPr>
      <w:r w:rsidRPr="00771EA4">
        <w:rPr>
          <w:rFonts w:ascii="黑体" w:eastAsia="黑体" w:hAnsi="黑体"/>
          <w:color w:val="000000" w:themeColor="text1"/>
          <w:szCs w:val="28"/>
        </w:rPr>
        <w:fldChar w:fldCharType="begin">
          <w:ffData>
            <w:name w:val="ESTD_NAME"/>
            <w:enabled/>
            <w:calcOnExit w:val="0"/>
            <w:textInput>
              <w:default w:val="Specification for safety use management of residential elevator"/>
            </w:textInput>
          </w:ffData>
        </w:fldChar>
      </w:r>
      <w:r w:rsidRPr="00771EA4">
        <w:rPr>
          <w:rFonts w:ascii="黑体" w:eastAsia="黑体" w:hAnsi="黑体"/>
          <w:color w:val="000000" w:themeColor="text1"/>
          <w:szCs w:val="28"/>
        </w:rPr>
        <w:instrText xml:space="preserve"> FORMTEXT </w:instrText>
      </w:r>
      <w:r w:rsidRPr="00771EA4">
        <w:rPr>
          <w:rFonts w:ascii="黑体" w:eastAsia="黑体" w:hAnsi="黑体"/>
          <w:color w:val="000000" w:themeColor="text1"/>
          <w:szCs w:val="28"/>
        </w:rPr>
      </w:r>
      <w:r w:rsidRPr="00771EA4">
        <w:rPr>
          <w:rFonts w:ascii="黑体" w:eastAsia="黑体" w:hAnsi="黑体"/>
          <w:color w:val="000000" w:themeColor="text1"/>
          <w:szCs w:val="28"/>
        </w:rPr>
        <w:fldChar w:fldCharType="separate"/>
      </w:r>
      <w:r w:rsidRPr="00771EA4">
        <w:rPr>
          <w:rFonts w:ascii="黑体" w:eastAsia="黑体" w:hAnsi="黑体"/>
          <w:noProof/>
          <w:color w:val="000000" w:themeColor="text1"/>
          <w:szCs w:val="28"/>
        </w:rPr>
        <w:t>Specification for safety use management of residential elevator</w:t>
      </w:r>
      <w:r w:rsidRPr="00771EA4">
        <w:rPr>
          <w:rFonts w:ascii="黑体" w:eastAsia="黑体" w:hAnsi="黑体"/>
          <w:color w:val="000000" w:themeColor="text1"/>
          <w:szCs w:val="28"/>
        </w:rPr>
        <w:fldChar w:fldCharType="end"/>
      </w:r>
      <w:bookmarkEnd w:id="9"/>
    </w:p>
    <w:p w:rsidR="00746926" w:rsidRPr="00771EA4" w:rsidRDefault="00746926">
      <w:pPr>
        <w:framePr w:w="9639" w:h="6974" w:hRule="exact" w:wrap="around" w:vAnchor="page" w:hAnchor="page" w:x="1419" w:y="6408" w:anchorLock="1"/>
        <w:spacing w:line="760" w:lineRule="exact"/>
        <w:ind w:left="-1418"/>
        <w:rPr>
          <w:color w:val="000000" w:themeColor="text1"/>
        </w:rPr>
      </w:pPr>
    </w:p>
    <w:p w:rsidR="00746926" w:rsidRPr="00771EA4" w:rsidRDefault="00746926">
      <w:pPr>
        <w:pStyle w:val="afffffff1"/>
        <w:framePr w:w="9639" w:h="6974" w:hRule="exact" w:wrap="around" w:vAnchor="page" w:hAnchor="page" w:x="1419" w:y="6408" w:anchorLock="1"/>
        <w:textAlignment w:val="bottom"/>
        <w:rPr>
          <w:rFonts w:eastAsia="黑体"/>
          <w:color w:val="000000" w:themeColor="text1"/>
          <w:szCs w:val="28"/>
        </w:rPr>
      </w:pPr>
    </w:p>
    <w:bookmarkStart w:id="10" w:name="下拉1"/>
    <w:p w:rsidR="00746926" w:rsidRPr="00771EA4" w:rsidRDefault="000B489E">
      <w:pPr>
        <w:pStyle w:val="afffffff1"/>
        <w:framePr w:w="9639" w:h="6974" w:hRule="exact" w:wrap="around" w:vAnchor="page" w:hAnchor="page" w:x="1419" w:y="6408" w:anchorLock="1"/>
        <w:spacing w:before="440" w:after="160"/>
        <w:textAlignment w:val="bottom"/>
        <w:rPr>
          <w:color w:val="000000" w:themeColor="text1"/>
          <w:sz w:val="24"/>
          <w:szCs w:val="28"/>
        </w:rPr>
      </w:pPr>
      <w:r w:rsidRPr="00771EA4">
        <w:rPr>
          <w:color w:val="000000" w:themeColor="text1"/>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r w:rsidRPr="00771EA4">
        <w:rPr>
          <w:color w:val="000000" w:themeColor="text1"/>
          <w:sz w:val="24"/>
          <w:szCs w:val="28"/>
        </w:rPr>
        <w:instrText xml:space="preserve"> FORMDROPDOWN </w:instrText>
      </w:r>
      <w:r w:rsidRPr="00771EA4">
        <w:rPr>
          <w:color w:val="000000" w:themeColor="text1"/>
          <w:sz w:val="24"/>
          <w:szCs w:val="28"/>
        </w:rPr>
      </w:r>
      <w:r w:rsidRPr="00771EA4">
        <w:rPr>
          <w:color w:val="000000" w:themeColor="text1"/>
          <w:sz w:val="24"/>
          <w:szCs w:val="28"/>
        </w:rPr>
        <w:fldChar w:fldCharType="end"/>
      </w:r>
      <w:bookmarkEnd w:id="10"/>
    </w:p>
    <w:p w:rsidR="00746926" w:rsidRPr="00771EA4" w:rsidRDefault="004A0B00">
      <w:pPr>
        <w:pStyle w:val="afffffff1"/>
        <w:framePr w:w="9639" w:h="6974" w:hRule="exact" w:wrap="around" w:vAnchor="page" w:hAnchor="page" w:x="1419" w:y="6408" w:anchorLock="1"/>
        <w:spacing w:before="180" w:line="240" w:lineRule="atLeast"/>
        <w:textAlignment w:val="bottom"/>
        <w:rPr>
          <w:color w:val="000000" w:themeColor="text1"/>
          <w:sz w:val="21"/>
          <w:szCs w:val="28"/>
        </w:rPr>
      </w:pPr>
      <w:r w:rsidRPr="00771EA4">
        <w:rPr>
          <w:color w:val="000000" w:themeColor="text1"/>
          <w:sz w:val="21"/>
          <w:szCs w:val="28"/>
        </w:rPr>
        <w:fldChar w:fldCharType="begin">
          <w:ffData>
            <w:name w:val="CMPLSH_DATE"/>
            <w:enabled/>
            <w:calcOnExit w:val="0"/>
            <w:textInput/>
          </w:ffData>
        </w:fldChar>
      </w:r>
      <w:bookmarkStart w:id="11" w:name="CMPLSH_DATE"/>
      <w:r w:rsidRPr="00771EA4">
        <w:rPr>
          <w:color w:val="000000" w:themeColor="text1"/>
          <w:sz w:val="21"/>
          <w:szCs w:val="28"/>
        </w:rPr>
        <w:instrText xml:space="preserve"> FORMTEXT </w:instrText>
      </w:r>
      <w:r w:rsidRPr="00771EA4">
        <w:rPr>
          <w:color w:val="000000" w:themeColor="text1"/>
          <w:sz w:val="21"/>
          <w:szCs w:val="28"/>
        </w:rPr>
      </w:r>
      <w:r w:rsidRPr="00771EA4">
        <w:rPr>
          <w:color w:val="000000" w:themeColor="text1"/>
          <w:sz w:val="21"/>
          <w:szCs w:val="28"/>
        </w:rPr>
        <w:fldChar w:fldCharType="separate"/>
      </w:r>
      <w:r w:rsidR="003F2CC2" w:rsidRPr="00771EA4">
        <w:rPr>
          <w:rFonts w:hint="eastAsia"/>
          <w:color w:val="000000" w:themeColor="text1"/>
          <w:sz w:val="21"/>
          <w:szCs w:val="28"/>
        </w:rPr>
        <w:t>（本草案完成时间：</w:t>
      </w:r>
      <w:r w:rsidR="003F2CC2" w:rsidRPr="00771EA4">
        <w:rPr>
          <w:rFonts w:hint="eastAsia"/>
          <w:color w:val="000000" w:themeColor="text1"/>
          <w:sz w:val="21"/>
          <w:szCs w:val="28"/>
        </w:rPr>
        <w:t>2024.0</w:t>
      </w:r>
      <w:r w:rsidR="00D716DF" w:rsidRPr="00771EA4">
        <w:rPr>
          <w:rFonts w:hint="eastAsia"/>
          <w:color w:val="000000" w:themeColor="text1"/>
          <w:sz w:val="21"/>
          <w:szCs w:val="28"/>
        </w:rPr>
        <w:t>6.11</w:t>
      </w:r>
      <w:r w:rsidR="003F2CC2" w:rsidRPr="00771EA4">
        <w:rPr>
          <w:rFonts w:hint="eastAsia"/>
          <w:color w:val="000000" w:themeColor="text1"/>
          <w:sz w:val="21"/>
          <w:szCs w:val="28"/>
        </w:rPr>
        <w:t>）</w:t>
      </w:r>
      <w:r w:rsidRPr="00771EA4">
        <w:rPr>
          <w:color w:val="000000" w:themeColor="text1"/>
          <w:sz w:val="21"/>
          <w:szCs w:val="28"/>
        </w:rPr>
        <w:fldChar w:fldCharType="end"/>
      </w:r>
      <w:bookmarkEnd w:id="11"/>
    </w:p>
    <w:p w:rsidR="00746926" w:rsidRPr="00771EA4" w:rsidRDefault="004A0B00">
      <w:pPr>
        <w:pStyle w:val="afffffff1"/>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771EA4">
        <w:rPr>
          <w:b/>
          <w:color w:val="000000" w:themeColor="text1"/>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Pr="00771EA4">
        <w:rPr>
          <w:b/>
          <w:color w:val="000000" w:themeColor="text1"/>
          <w:sz w:val="21"/>
          <w:szCs w:val="28"/>
        </w:rPr>
        <w:instrText xml:space="preserve"> FORMDROPDOWN </w:instrText>
      </w:r>
      <w:r w:rsidRPr="00771EA4">
        <w:rPr>
          <w:b/>
          <w:color w:val="000000" w:themeColor="text1"/>
          <w:sz w:val="21"/>
          <w:szCs w:val="28"/>
        </w:rPr>
      </w:r>
      <w:r w:rsidRPr="00771EA4">
        <w:rPr>
          <w:b/>
          <w:color w:val="000000" w:themeColor="text1"/>
          <w:sz w:val="21"/>
          <w:szCs w:val="28"/>
        </w:rPr>
        <w:fldChar w:fldCharType="end"/>
      </w:r>
      <w:bookmarkEnd w:id="12"/>
    </w:p>
    <w:p w:rsidR="00746926" w:rsidRPr="00771EA4" w:rsidRDefault="004A0B00">
      <w:pPr>
        <w:pStyle w:val="afffffffff9"/>
        <w:framePr w:wrap="around" w:y="14176"/>
        <w:rPr>
          <w:color w:val="000000" w:themeColor="text1"/>
        </w:rPr>
      </w:pPr>
      <w:r w:rsidRPr="00771EA4">
        <w:rPr>
          <w:rFonts w:ascii="黑体"/>
          <w:color w:val="000000" w:themeColor="text1"/>
        </w:rPr>
        <w:fldChar w:fldCharType="begin">
          <w:ffData>
            <w:name w:val="PLSH_DATE_Y"/>
            <w:enabled/>
            <w:calcOnExit w:val="0"/>
            <w:textInput>
              <w:default w:val="XXXX"/>
              <w:maxLength w:val="4"/>
            </w:textInput>
          </w:ffData>
        </w:fldChar>
      </w:r>
      <w:bookmarkStart w:id="13" w:name="PLSH_DATE_Y"/>
      <w:r w:rsidRPr="00771EA4">
        <w:rPr>
          <w:rFonts w:ascii="黑体"/>
          <w:color w:val="000000" w:themeColor="text1"/>
        </w:rPr>
        <w:instrText xml:space="preserve"> FORMTEXT </w:instrText>
      </w:r>
      <w:r w:rsidRPr="00771EA4">
        <w:rPr>
          <w:rFonts w:ascii="黑体"/>
          <w:color w:val="000000" w:themeColor="text1"/>
        </w:rPr>
      </w:r>
      <w:r w:rsidRPr="00771EA4">
        <w:rPr>
          <w:rFonts w:ascii="黑体"/>
          <w:color w:val="000000" w:themeColor="text1"/>
        </w:rPr>
        <w:fldChar w:fldCharType="separate"/>
      </w:r>
      <w:r w:rsidR="001B3F1F" w:rsidRPr="00771EA4">
        <w:rPr>
          <w:rFonts w:ascii="黑体"/>
          <w:color w:val="000000" w:themeColor="text1"/>
        </w:rPr>
        <w:t>XXXX</w:t>
      </w:r>
      <w:r w:rsidRPr="00771EA4">
        <w:rPr>
          <w:rFonts w:ascii="黑体"/>
          <w:color w:val="000000" w:themeColor="text1"/>
        </w:rPr>
        <w:fldChar w:fldCharType="end"/>
      </w:r>
      <w:bookmarkEnd w:id="13"/>
      <w:r w:rsidRPr="00771EA4">
        <w:rPr>
          <w:rFonts w:ascii="黑体"/>
          <w:color w:val="000000" w:themeColor="text1"/>
        </w:rPr>
        <w:t>-</w:t>
      </w:r>
      <w:r w:rsidRPr="00771EA4">
        <w:rPr>
          <w:rFonts w:ascii="黑体"/>
          <w:color w:val="000000" w:themeColor="text1"/>
        </w:rPr>
        <w:fldChar w:fldCharType="begin">
          <w:ffData>
            <w:name w:val="PLSH_DATE_M"/>
            <w:enabled/>
            <w:calcOnExit w:val="0"/>
            <w:textInput>
              <w:default w:val="XX"/>
              <w:maxLength w:val="2"/>
            </w:textInput>
          </w:ffData>
        </w:fldChar>
      </w:r>
      <w:bookmarkStart w:id="14" w:name="PLSH_DATE_M"/>
      <w:r w:rsidRPr="00771EA4">
        <w:rPr>
          <w:rFonts w:ascii="黑体"/>
          <w:color w:val="000000" w:themeColor="text1"/>
        </w:rPr>
        <w:instrText xml:space="preserve"> FORMTEXT </w:instrText>
      </w:r>
      <w:r w:rsidRPr="00771EA4">
        <w:rPr>
          <w:rFonts w:ascii="黑体"/>
          <w:color w:val="000000" w:themeColor="text1"/>
        </w:rPr>
      </w:r>
      <w:r w:rsidRPr="00771EA4">
        <w:rPr>
          <w:rFonts w:ascii="黑体"/>
          <w:color w:val="000000" w:themeColor="text1"/>
        </w:rPr>
        <w:fldChar w:fldCharType="separate"/>
      </w:r>
      <w:r w:rsidRPr="00771EA4">
        <w:rPr>
          <w:rFonts w:ascii="黑体"/>
          <w:color w:val="000000" w:themeColor="text1"/>
        </w:rPr>
        <w:t>XX</w:t>
      </w:r>
      <w:r w:rsidRPr="00771EA4">
        <w:rPr>
          <w:rFonts w:ascii="黑体"/>
          <w:color w:val="000000" w:themeColor="text1"/>
        </w:rPr>
        <w:fldChar w:fldCharType="end"/>
      </w:r>
      <w:bookmarkEnd w:id="14"/>
      <w:r w:rsidRPr="00771EA4">
        <w:rPr>
          <w:rFonts w:ascii="黑体"/>
          <w:color w:val="000000" w:themeColor="text1"/>
        </w:rPr>
        <w:t>-</w:t>
      </w:r>
      <w:r w:rsidRPr="00771EA4">
        <w:rPr>
          <w:rFonts w:ascii="黑体"/>
          <w:color w:val="000000" w:themeColor="text1"/>
        </w:rPr>
        <w:fldChar w:fldCharType="begin">
          <w:ffData>
            <w:name w:val="PLSH_DATE_D"/>
            <w:enabled/>
            <w:calcOnExit w:val="0"/>
            <w:textInput>
              <w:default w:val="XX"/>
              <w:maxLength w:val="2"/>
            </w:textInput>
          </w:ffData>
        </w:fldChar>
      </w:r>
      <w:bookmarkStart w:id="15" w:name="PLSH_DATE_D"/>
      <w:r w:rsidRPr="00771EA4">
        <w:rPr>
          <w:rFonts w:ascii="黑体"/>
          <w:color w:val="000000" w:themeColor="text1"/>
        </w:rPr>
        <w:instrText xml:space="preserve"> FORMTEXT </w:instrText>
      </w:r>
      <w:r w:rsidRPr="00771EA4">
        <w:rPr>
          <w:rFonts w:ascii="黑体"/>
          <w:color w:val="000000" w:themeColor="text1"/>
        </w:rPr>
      </w:r>
      <w:r w:rsidRPr="00771EA4">
        <w:rPr>
          <w:rFonts w:ascii="黑体"/>
          <w:color w:val="000000" w:themeColor="text1"/>
        </w:rPr>
        <w:fldChar w:fldCharType="separate"/>
      </w:r>
      <w:r w:rsidRPr="00771EA4">
        <w:rPr>
          <w:rFonts w:ascii="黑体"/>
          <w:color w:val="000000" w:themeColor="text1"/>
        </w:rPr>
        <w:t>XX</w:t>
      </w:r>
      <w:r w:rsidRPr="00771EA4">
        <w:rPr>
          <w:rFonts w:ascii="黑体"/>
          <w:color w:val="000000" w:themeColor="text1"/>
        </w:rPr>
        <w:fldChar w:fldCharType="end"/>
      </w:r>
      <w:bookmarkEnd w:id="15"/>
      <w:r w:rsidRPr="00771EA4">
        <w:rPr>
          <w:rFonts w:hint="eastAsia"/>
          <w:color w:val="000000" w:themeColor="text1"/>
        </w:rPr>
        <w:t>发布</w:t>
      </w:r>
    </w:p>
    <w:p w:rsidR="00746926" w:rsidRPr="00771EA4" w:rsidRDefault="004A0B00">
      <w:pPr>
        <w:pStyle w:val="afffffffffa"/>
        <w:framePr w:wrap="around" w:y="14176"/>
        <w:rPr>
          <w:color w:val="000000" w:themeColor="text1"/>
        </w:rPr>
      </w:pPr>
      <w:r w:rsidRPr="00771EA4">
        <w:rPr>
          <w:rFonts w:ascii="黑体"/>
          <w:color w:val="000000" w:themeColor="text1"/>
        </w:rPr>
        <w:fldChar w:fldCharType="begin">
          <w:ffData>
            <w:name w:val="CROT_DATE_Y"/>
            <w:enabled/>
            <w:calcOnExit w:val="0"/>
            <w:textInput>
              <w:default w:val="XXXX"/>
              <w:maxLength w:val="4"/>
            </w:textInput>
          </w:ffData>
        </w:fldChar>
      </w:r>
      <w:bookmarkStart w:id="16" w:name="CROT_DATE_Y"/>
      <w:r w:rsidRPr="00771EA4">
        <w:rPr>
          <w:rFonts w:ascii="黑体"/>
          <w:color w:val="000000" w:themeColor="text1"/>
        </w:rPr>
        <w:instrText xml:space="preserve"> FORMTEXT </w:instrText>
      </w:r>
      <w:r w:rsidRPr="00771EA4">
        <w:rPr>
          <w:rFonts w:ascii="黑体"/>
          <w:color w:val="000000" w:themeColor="text1"/>
        </w:rPr>
      </w:r>
      <w:r w:rsidRPr="00771EA4">
        <w:rPr>
          <w:rFonts w:ascii="黑体"/>
          <w:color w:val="000000" w:themeColor="text1"/>
        </w:rPr>
        <w:fldChar w:fldCharType="separate"/>
      </w:r>
      <w:r w:rsidRPr="00771EA4">
        <w:rPr>
          <w:rFonts w:ascii="黑体"/>
          <w:color w:val="000000" w:themeColor="text1"/>
        </w:rPr>
        <w:t>XXXX</w:t>
      </w:r>
      <w:r w:rsidRPr="00771EA4">
        <w:rPr>
          <w:rFonts w:ascii="黑体"/>
          <w:color w:val="000000" w:themeColor="text1"/>
        </w:rPr>
        <w:fldChar w:fldCharType="end"/>
      </w:r>
      <w:bookmarkEnd w:id="16"/>
      <w:r w:rsidRPr="00771EA4">
        <w:rPr>
          <w:rFonts w:ascii="黑体"/>
          <w:color w:val="000000" w:themeColor="text1"/>
        </w:rPr>
        <w:t>-</w:t>
      </w:r>
      <w:r w:rsidRPr="00771EA4">
        <w:rPr>
          <w:rFonts w:ascii="黑体"/>
          <w:color w:val="000000" w:themeColor="text1"/>
        </w:rPr>
        <w:fldChar w:fldCharType="begin">
          <w:ffData>
            <w:name w:val="CROT_DATE_M"/>
            <w:enabled/>
            <w:calcOnExit w:val="0"/>
            <w:textInput>
              <w:default w:val="XX"/>
              <w:maxLength w:val="2"/>
            </w:textInput>
          </w:ffData>
        </w:fldChar>
      </w:r>
      <w:bookmarkStart w:id="17" w:name="CROT_DATE_M"/>
      <w:r w:rsidRPr="00771EA4">
        <w:rPr>
          <w:rFonts w:ascii="黑体"/>
          <w:color w:val="000000" w:themeColor="text1"/>
        </w:rPr>
        <w:instrText xml:space="preserve"> FORMTEXT </w:instrText>
      </w:r>
      <w:r w:rsidRPr="00771EA4">
        <w:rPr>
          <w:rFonts w:ascii="黑体"/>
          <w:color w:val="000000" w:themeColor="text1"/>
        </w:rPr>
      </w:r>
      <w:r w:rsidRPr="00771EA4">
        <w:rPr>
          <w:rFonts w:ascii="黑体"/>
          <w:color w:val="000000" w:themeColor="text1"/>
        </w:rPr>
        <w:fldChar w:fldCharType="separate"/>
      </w:r>
      <w:r w:rsidRPr="00771EA4">
        <w:rPr>
          <w:rFonts w:ascii="黑体"/>
          <w:color w:val="000000" w:themeColor="text1"/>
        </w:rPr>
        <w:t>XX</w:t>
      </w:r>
      <w:r w:rsidRPr="00771EA4">
        <w:rPr>
          <w:rFonts w:ascii="黑体"/>
          <w:color w:val="000000" w:themeColor="text1"/>
        </w:rPr>
        <w:fldChar w:fldCharType="end"/>
      </w:r>
      <w:bookmarkEnd w:id="17"/>
      <w:r w:rsidRPr="00771EA4">
        <w:rPr>
          <w:rFonts w:ascii="黑体"/>
          <w:color w:val="000000" w:themeColor="text1"/>
        </w:rPr>
        <w:t>-</w:t>
      </w:r>
      <w:r w:rsidRPr="00771EA4">
        <w:rPr>
          <w:rFonts w:ascii="黑体"/>
          <w:color w:val="000000" w:themeColor="text1"/>
        </w:rPr>
        <w:fldChar w:fldCharType="begin">
          <w:ffData>
            <w:name w:val="CROT_DATE_D"/>
            <w:enabled/>
            <w:calcOnExit w:val="0"/>
            <w:textInput>
              <w:default w:val="XX"/>
              <w:maxLength w:val="2"/>
            </w:textInput>
          </w:ffData>
        </w:fldChar>
      </w:r>
      <w:bookmarkStart w:id="18" w:name="CROT_DATE_D"/>
      <w:r w:rsidRPr="00771EA4">
        <w:rPr>
          <w:rFonts w:ascii="黑体"/>
          <w:color w:val="000000" w:themeColor="text1"/>
        </w:rPr>
        <w:instrText xml:space="preserve"> FORMTEXT </w:instrText>
      </w:r>
      <w:r w:rsidRPr="00771EA4">
        <w:rPr>
          <w:rFonts w:ascii="黑体"/>
          <w:color w:val="000000" w:themeColor="text1"/>
        </w:rPr>
      </w:r>
      <w:r w:rsidRPr="00771EA4">
        <w:rPr>
          <w:rFonts w:ascii="黑体"/>
          <w:color w:val="000000" w:themeColor="text1"/>
        </w:rPr>
        <w:fldChar w:fldCharType="separate"/>
      </w:r>
      <w:r w:rsidRPr="00771EA4">
        <w:rPr>
          <w:rFonts w:ascii="黑体"/>
          <w:color w:val="000000" w:themeColor="text1"/>
        </w:rPr>
        <w:t>XX</w:t>
      </w:r>
      <w:r w:rsidRPr="00771EA4">
        <w:rPr>
          <w:rFonts w:ascii="黑体"/>
          <w:color w:val="000000" w:themeColor="text1"/>
        </w:rPr>
        <w:fldChar w:fldCharType="end"/>
      </w:r>
      <w:bookmarkEnd w:id="18"/>
      <w:r w:rsidRPr="00771EA4">
        <w:rPr>
          <w:rFonts w:hint="eastAsia"/>
          <w:color w:val="000000" w:themeColor="text1"/>
        </w:rPr>
        <w:t>实施</w:t>
      </w:r>
    </w:p>
    <w:p w:rsidR="00746926" w:rsidRPr="00771EA4" w:rsidRDefault="004A0B00">
      <w:pPr>
        <w:pStyle w:val="affffffff1"/>
        <w:framePr w:h="584" w:hRule="exact" w:hSpace="181" w:vSpace="181" w:wrap="around" w:y="15027"/>
        <w:rPr>
          <w:rFonts w:hAnsi="黑体"/>
          <w:color w:val="000000" w:themeColor="text1"/>
        </w:rPr>
      </w:pPr>
      <w:r w:rsidRPr="00771EA4">
        <w:rPr>
          <w:rFonts w:hAnsi="黑体"/>
          <w:color w:val="000000" w:themeColor="text1"/>
          <w:w w:val="100"/>
          <w:sz w:val="28"/>
        </w:rPr>
        <w:fldChar w:fldCharType="begin">
          <w:ffData>
            <w:name w:val="fm"/>
            <w:enabled/>
            <w:calcOnExit w:val="0"/>
            <w:textInput/>
          </w:ffData>
        </w:fldChar>
      </w:r>
      <w:bookmarkStart w:id="19" w:name="fm"/>
      <w:r w:rsidRPr="00771EA4">
        <w:rPr>
          <w:rFonts w:hAnsi="黑体"/>
          <w:color w:val="000000" w:themeColor="text1"/>
          <w:w w:val="100"/>
          <w:sz w:val="28"/>
        </w:rPr>
        <w:instrText xml:space="preserve"> FORMTEXT </w:instrText>
      </w:r>
      <w:r w:rsidRPr="00771EA4">
        <w:rPr>
          <w:rFonts w:hAnsi="黑体"/>
          <w:color w:val="000000" w:themeColor="text1"/>
          <w:w w:val="100"/>
          <w:sz w:val="28"/>
        </w:rPr>
      </w:r>
      <w:r w:rsidRPr="00771EA4">
        <w:rPr>
          <w:rFonts w:hAnsi="黑体"/>
          <w:color w:val="000000" w:themeColor="text1"/>
          <w:w w:val="100"/>
          <w:sz w:val="28"/>
        </w:rPr>
        <w:fldChar w:fldCharType="separate"/>
      </w:r>
      <w:r w:rsidRPr="00771EA4">
        <w:rPr>
          <w:rFonts w:hAnsi="黑体"/>
          <w:color w:val="000000" w:themeColor="text1"/>
          <w:w w:val="100"/>
          <w:sz w:val="28"/>
        </w:rPr>
        <w:t>江</w:t>
      </w:r>
      <w:r w:rsidRPr="00771EA4">
        <w:rPr>
          <w:rFonts w:hAnsi="黑体" w:hint="eastAsia"/>
          <w:color w:val="000000" w:themeColor="text1"/>
          <w:w w:val="100"/>
          <w:sz w:val="28"/>
        </w:rPr>
        <w:t>苏省市场监督管理局</w:t>
      </w:r>
      <w:r w:rsidRPr="00771EA4">
        <w:rPr>
          <w:rFonts w:hAnsi="黑体"/>
          <w:color w:val="000000" w:themeColor="text1"/>
          <w:w w:val="100"/>
          <w:sz w:val="28"/>
        </w:rPr>
        <w:fldChar w:fldCharType="end"/>
      </w:r>
      <w:bookmarkEnd w:id="19"/>
      <w:r w:rsidRPr="00771EA4">
        <w:rPr>
          <w:rFonts w:ascii="Times New Roman"/>
          <w:color w:val="000000" w:themeColor="text1"/>
          <w:w w:val="100"/>
          <w:sz w:val="28"/>
        </w:rPr>
        <w:t>  </w:t>
      </w:r>
      <w:r w:rsidRPr="00771EA4">
        <w:rPr>
          <w:rStyle w:val="afffffffffff2"/>
          <w:rFonts w:hAnsi="黑体" w:hint="eastAsia"/>
          <w:color w:val="000000" w:themeColor="text1"/>
          <w:position w:val="0"/>
        </w:rPr>
        <w:t>发</w:t>
      </w:r>
      <w:r w:rsidRPr="00771EA4">
        <w:rPr>
          <w:rStyle w:val="afffffffffff2"/>
          <w:rFonts w:hAnsi="黑体" w:hint="eastAsia"/>
          <w:color w:val="000000" w:themeColor="text1"/>
          <w:spacing w:val="0"/>
          <w:position w:val="0"/>
        </w:rPr>
        <w:t>布</w:t>
      </w:r>
    </w:p>
    <w:p w:rsidR="00746926" w:rsidRPr="00771EA4" w:rsidRDefault="0069244D">
      <w:pPr>
        <w:rPr>
          <w:rFonts w:ascii="宋体" w:hAnsi="宋体"/>
          <w:color w:val="000000" w:themeColor="text1"/>
          <w:sz w:val="28"/>
          <w:szCs w:val="28"/>
        </w:rPr>
        <w:sectPr w:rsidR="00746926" w:rsidRPr="00771EA4">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color w:val="000000" w:themeColor="text1"/>
          <w:sz w:val="28"/>
          <w:szCs w:val="28"/>
        </w:rPr>
        <w:pict>
          <v:line id="直接连接符 5" o:spid="_x0000_s1027"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746926" w:rsidRPr="00771EA4" w:rsidRDefault="004A0B00">
      <w:pPr>
        <w:pStyle w:val="affffff3"/>
        <w:spacing w:after="468"/>
        <w:rPr>
          <w:color w:val="000000" w:themeColor="text1"/>
        </w:rPr>
      </w:pPr>
      <w:bookmarkStart w:id="20" w:name="BookMark1"/>
      <w:bookmarkStart w:id="21" w:name="_Toc129872850"/>
      <w:bookmarkStart w:id="22" w:name="_Toc129872530"/>
      <w:bookmarkStart w:id="23" w:name="_Toc129872690"/>
      <w:r w:rsidRPr="00771EA4">
        <w:rPr>
          <w:rFonts w:hint="eastAsia"/>
          <w:color w:val="000000" w:themeColor="text1"/>
          <w:spacing w:val="320"/>
        </w:rPr>
        <w:lastRenderedPageBreak/>
        <w:t>目</w:t>
      </w:r>
      <w:r w:rsidRPr="00771EA4">
        <w:rPr>
          <w:rFonts w:hint="eastAsia"/>
          <w:color w:val="000000" w:themeColor="text1"/>
        </w:rPr>
        <w:t>次</w:t>
      </w:r>
    </w:p>
    <w:p w:rsidR="00746926" w:rsidRPr="00771EA4" w:rsidRDefault="007D1D56">
      <w:pPr>
        <w:pStyle w:val="10"/>
        <w:tabs>
          <w:tab w:val="right" w:leader="dot" w:pos="9344"/>
        </w:tabs>
        <w:rPr>
          <w:rFonts w:asciiTheme="minorHAnsi" w:eastAsiaTheme="minorEastAsia" w:hAnsiTheme="minorHAnsi" w:cstheme="minorBidi"/>
          <w:color w:val="000000" w:themeColor="text1"/>
          <w:szCs w:val="22"/>
        </w:rPr>
      </w:pPr>
      <w:r w:rsidRPr="00771EA4">
        <w:rPr>
          <w:rStyle w:val="affff5"/>
          <w:rFonts w:hint="eastAsia"/>
          <w:color w:val="000000" w:themeColor="text1"/>
        </w:rPr>
        <w:t>前言</w:t>
      </w:r>
      <w:r w:rsidR="004A0B00" w:rsidRPr="00771EA4">
        <w:rPr>
          <w:color w:val="000000" w:themeColor="text1"/>
        </w:rPr>
        <w:fldChar w:fldCharType="begin"/>
      </w:r>
      <w:r w:rsidR="004A0B00" w:rsidRPr="00771EA4">
        <w:rPr>
          <w:color w:val="000000" w:themeColor="text1"/>
        </w:rPr>
        <w:instrText xml:space="preserve"> TOC \o "1-1" \h \t "标准文件_一级条标题,2,标准文件_二级条标题,3,标准文件_附录一级条标题,2,标准文件_附录二级条标题,3," </w:instrText>
      </w:r>
      <w:r w:rsidR="004A0B00" w:rsidRPr="00771EA4">
        <w:rPr>
          <w:color w:val="000000" w:themeColor="text1"/>
        </w:rPr>
        <w:fldChar w:fldCharType="separate"/>
      </w:r>
      <w:hyperlink w:anchor="_Toc156481114" w:history="1">
        <w:r w:rsidR="004A0B00" w:rsidRPr="00771EA4">
          <w:rPr>
            <w:color w:val="000000" w:themeColor="text1"/>
          </w:rPr>
          <w:tab/>
        </w:r>
        <w:r w:rsidR="004A0B00" w:rsidRPr="00771EA4">
          <w:rPr>
            <w:color w:val="000000" w:themeColor="text1"/>
          </w:rPr>
          <w:fldChar w:fldCharType="begin"/>
        </w:r>
        <w:r w:rsidR="004A0B00" w:rsidRPr="00771EA4">
          <w:rPr>
            <w:color w:val="000000" w:themeColor="text1"/>
          </w:rPr>
          <w:instrText xml:space="preserve"> PAGEREF _Toc156481114 \h </w:instrText>
        </w:r>
        <w:r w:rsidR="004A0B00" w:rsidRPr="00771EA4">
          <w:rPr>
            <w:color w:val="000000" w:themeColor="text1"/>
          </w:rPr>
        </w:r>
        <w:r w:rsidR="004A0B00" w:rsidRPr="00771EA4">
          <w:rPr>
            <w:color w:val="000000" w:themeColor="text1"/>
          </w:rPr>
          <w:fldChar w:fldCharType="separate"/>
        </w:r>
        <w:r w:rsidR="004A0B00" w:rsidRPr="00771EA4">
          <w:rPr>
            <w:color w:val="000000" w:themeColor="text1"/>
          </w:rPr>
          <w:t>V</w:t>
        </w:r>
        <w:r w:rsidR="004A0B00" w:rsidRPr="00771EA4">
          <w:rPr>
            <w:color w:val="000000" w:themeColor="text1"/>
          </w:rPr>
          <w:fldChar w:fldCharType="end"/>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115" w:history="1">
        <w:r w:rsidR="004A0B00" w:rsidRPr="00771EA4">
          <w:rPr>
            <w:rStyle w:val="affff5"/>
            <w:color w:val="000000" w:themeColor="text1"/>
          </w:rPr>
          <w:t>1</w:t>
        </w:r>
        <w:r w:rsidR="004A0B00" w:rsidRPr="00771EA4">
          <w:rPr>
            <w:rStyle w:val="affff5"/>
            <w:rFonts w:hint="eastAsia"/>
            <w:color w:val="000000" w:themeColor="text1"/>
          </w:rPr>
          <w:t xml:space="preserve"> 范围</w:t>
        </w:r>
        <w:r w:rsidR="004A0B00" w:rsidRPr="00771EA4">
          <w:rPr>
            <w:color w:val="000000" w:themeColor="text1"/>
          </w:rPr>
          <w:tab/>
        </w:r>
        <w:r w:rsidR="0091644F" w:rsidRPr="00771EA4">
          <w:rPr>
            <w:rFonts w:hint="eastAsia"/>
            <w:color w:val="000000" w:themeColor="text1"/>
          </w:rPr>
          <w:t>3</w:t>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116" w:history="1">
        <w:r w:rsidR="004A0B00" w:rsidRPr="00771EA4">
          <w:rPr>
            <w:rStyle w:val="affff5"/>
            <w:color w:val="000000" w:themeColor="text1"/>
          </w:rPr>
          <w:t>2</w:t>
        </w:r>
        <w:r w:rsidR="004A0B00" w:rsidRPr="00771EA4">
          <w:rPr>
            <w:rStyle w:val="affff5"/>
            <w:rFonts w:hint="eastAsia"/>
            <w:color w:val="000000" w:themeColor="text1"/>
          </w:rPr>
          <w:t xml:space="preserve"> 规范性引用文件</w:t>
        </w:r>
        <w:r w:rsidR="004A0B00" w:rsidRPr="00771EA4">
          <w:rPr>
            <w:color w:val="000000" w:themeColor="text1"/>
          </w:rPr>
          <w:tab/>
        </w:r>
        <w:r w:rsidR="0091644F" w:rsidRPr="00771EA4">
          <w:rPr>
            <w:rFonts w:hint="eastAsia"/>
            <w:color w:val="000000" w:themeColor="text1"/>
          </w:rPr>
          <w:t>3</w:t>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117" w:history="1">
        <w:r w:rsidR="004A0B00" w:rsidRPr="00771EA4">
          <w:rPr>
            <w:rStyle w:val="affff5"/>
            <w:color w:val="000000" w:themeColor="text1"/>
          </w:rPr>
          <w:t>3</w:t>
        </w:r>
        <w:r w:rsidR="004A0B00" w:rsidRPr="00771EA4">
          <w:rPr>
            <w:rStyle w:val="affff5"/>
            <w:rFonts w:hint="eastAsia"/>
            <w:color w:val="000000" w:themeColor="text1"/>
          </w:rPr>
          <w:t xml:space="preserve"> 术语和定义</w:t>
        </w:r>
        <w:r w:rsidR="004A0B00" w:rsidRPr="00771EA4">
          <w:rPr>
            <w:color w:val="000000" w:themeColor="text1"/>
          </w:rPr>
          <w:tab/>
        </w:r>
        <w:r w:rsidR="0091644F" w:rsidRPr="00771EA4">
          <w:rPr>
            <w:rFonts w:hint="eastAsia"/>
            <w:color w:val="000000" w:themeColor="text1"/>
          </w:rPr>
          <w:t>3</w:t>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121" w:history="1">
        <w:r w:rsidR="004A0B00" w:rsidRPr="00771EA4">
          <w:rPr>
            <w:rStyle w:val="affff5"/>
            <w:color w:val="000000" w:themeColor="text1"/>
          </w:rPr>
          <w:t>4</w:t>
        </w:r>
        <w:r w:rsidR="004A0B00" w:rsidRPr="00771EA4">
          <w:rPr>
            <w:rStyle w:val="affff5"/>
            <w:rFonts w:hint="eastAsia"/>
            <w:color w:val="000000" w:themeColor="text1"/>
          </w:rPr>
          <w:t xml:space="preserve"> 总体要求</w:t>
        </w:r>
        <w:r w:rsidR="004A0B00" w:rsidRPr="00771EA4">
          <w:rPr>
            <w:color w:val="000000" w:themeColor="text1"/>
          </w:rPr>
          <w:tab/>
        </w:r>
        <w:r w:rsidR="0091644F" w:rsidRPr="00771EA4">
          <w:rPr>
            <w:rFonts w:hint="eastAsia"/>
            <w:color w:val="000000" w:themeColor="text1"/>
          </w:rPr>
          <w:t>4</w:t>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129" w:history="1">
        <w:r w:rsidR="004A0B00" w:rsidRPr="00771EA4">
          <w:rPr>
            <w:rStyle w:val="affff5"/>
            <w:color w:val="000000" w:themeColor="text1"/>
          </w:rPr>
          <w:t>5</w:t>
        </w:r>
        <w:r w:rsidR="00A1073D" w:rsidRPr="00771EA4">
          <w:rPr>
            <w:rStyle w:val="affff5"/>
            <w:rFonts w:hint="eastAsia"/>
            <w:color w:val="000000" w:themeColor="text1"/>
          </w:rPr>
          <w:t xml:space="preserve"> </w:t>
        </w:r>
        <w:r w:rsidR="004A0B00" w:rsidRPr="00771EA4">
          <w:rPr>
            <w:rStyle w:val="affff5"/>
            <w:rFonts w:hint="eastAsia"/>
            <w:color w:val="000000" w:themeColor="text1"/>
          </w:rPr>
          <w:t>机构</w:t>
        </w:r>
        <w:r w:rsidR="00A1073D" w:rsidRPr="00771EA4">
          <w:rPr>
            <w:rStyle w:val="affff5"/>
            <w:rFonts w:hint="eastAsia"/>
            <w:color w:val="000000" w:themeColor="text1"/>
          </w:rPr>
          <w:t>和</w:t>
        </w:r>
        <w:r w:rsidR="004A0B00" w:rsidRPr="00771EA4">
          <w:rPr>
            <w:rStyle w:val="affff5"/>
            <w:rFonts w:hint="eastAsia"/>
            <w:color w:val="000000" w:themeColor="text1"/>
          </w:rPr>
          <w:t>人员</w:t>
        </w:r>
        <w:r w:rsidR="004A0B00" w:rsidRPr="00771EA4">
          <w:rPr>
            <w:color w:val="000000" w:themeColor="text1"/>
          </w:rPr>
          <w:tab/>
        </w:r>
        <w:r w:rsidR="0091644F" w:rsidRPr="00771EA4">
          <w:rPr>
            <w:rFonts w:hint="eastAsia"/>
            <w:color w:val="000000" w:themeColor="text1"/>
          </w:rPr>
          <w:t>5</w:t>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134" w:history="1">
        <w:r w:rsidR="004A0B00" w:rsidRPr="00771EA4">
          <w:rPr>
            <w:rStyle w:val="affff5"/>
            <w:color w:val="000000" w:themeColor="text1"/>
          </w:rPr>
          <w:t>6</w:t>
        </w:r>
        <w:r w:rsidR="00A1073D" w:rsidRPr="00771EA4">
          <w:rPr>
            <w:rStyle w:val="affff5"/>
            <w:rFonts w:hint="eastAsia"/>
            <w:color w:val="000000" w:themeColor="text1"/>
          </w:rPr>
          <w:t xml:space="preserve"> </w:t>
        </w:r>
        <w:r w:rsidR="004A0B00" w:rsidRPr="00771EA4">
          <w:rPr>
            <w:rStyle w:val="affff5"/>
            <w:rFonts w:hint="eastAsia"/>
            <w:color w:val="000000" w:themeColor="text1"/>
          </w:rPr>
          <w:t>制度</w:t>
        </w:r>
        <w:r w:rsidR="004A0B00" w:rsidRPr="00771EA4">
          <w:rPr>
            <w:color w:val="000000" w:themeColor="text1"/>
          </w:rPr>
          <w:tab/>
        </w:r>
        <w:r w:rsidR="0091644F" w:rsidRPr="00771EA4">
          <w:rPr>
            <w:rFonts w:hint="eastAsia"/>
            <w:color w:val="000000" w:themeColor="text1"/>
          </w:rPr>
          <w:t>5</w:t>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138" w:history="1">
        <w:r w:rsidR="004A0B00" w:rsidRPr="00771EA4">
          <w:rPr>
            <w:rStyle w:val="affff5"/>
            <w:color w:val="000000" w:themeColor="text1"/>
          </w:rPr>
          <w:t>7</w:t>
        </w:r>
        <w:r w:rsidR="004A0B00" w:rsidRPr="00771EA4">
          <w:rPr>
            <w:rStyle w:val="affff5"/>
            <w:rFonts w:hint="eastAsia"/>
            <w:color w:val="000000" w:themeColor="text1"/>
          </w:rPr>
          <w:t xml:space="preserve"> 日常管理</w:t>
        </w:r>
        <w:r w:rsidR="004A0B00" w:rsidRPr="00771EA4">
          <w:rPr>
            <w:color w:val="000000" w:themeColor="text1"/>
          </w:rPr>
          <w:tab/>
        </w:r>
        <w:r w:rsidR="0091644F" w:rsidRPr="00771EA4">
          <w:rPr>
            <w:rFonts w:hint="eastAsia"/>
            <w:color w:val="000000" w:themeColor="text1"/>
          </w:rPr>
          <w:t>6</w:t>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184" w:history="1">
        <w:r w:rsidR="004A0B00" w:rsidRPr="00771EA4">
          <w:rPr>
            <w:rStyle w:val="affff5"/>
            <w:rFonts w:hAnsi="宋体"/>
            <w:color w:val="000000" w:themeColor="text1"/>
          </w:rPr>
          <w:t>8</w:t>
        </w:r>
        <w:r w:rsidR="004A0B00" w:rsidRPr="00771EA4">
          <w:rPr>
            <w:rStyle w:val="affff5"/>
            <w:rFonts w:hAnsi="宋体" w:hint="eastAsia"/>
            <w:color w:val="000000" w:themeColor="text1"/>
          </w:rPr>
          <w:t xml:space="preserve"> 应急处置</w:t>
        </w:r>
        <w:r w:rsidR="004A0B00" w:rsidRPr="00771EA4">
          <w:rPr>
            <w:color w:val="000000" w:themeColor="text1"/>
          </w:rPr>
          <w:tab/>
        </w:r>
        <w:r w:rsidR="004A0B00" w:rsidRPr="00771EA4">
          <w:rPr>
            <w:color w:val="000000" w:themeColor="text1"/>
          </w:rPr>
          <w:fldChar w:fldCharType="begin"/>
        </w:r>
        <w:r w:rsidR="004A0B00" w:rsidRPr="00771EA4">
          <w:rPr>
            <w:color w:val="000000" w:themeColor="text1"/>
          </w:rPr>
          <w:instrText xml:space="preserve"> PAGEREF _Toc156481184 \h </w:instrText>
        </w:r>
        <w:r w:rsidR="004A0B00" w:rsidRPr="00771EA4">
          <w:rPr>
            <w:color w:val="000000" w:themeColor="text1"/>
          </w:rPr>
        </w:r>
        <w:r w:rsidR="004A0B00" w:rsidRPr="00771EA4">
          <w:rPr>
            <w:color w:val="000000" w:themeColor="text1"/>
          </w:rPr>
          <w:fldChar w:fldCharType="separate"/>
        </w:r>
        <w:r w:rsidR="004A0B00" w:rsidRPr="00771EA4">
          <w:rPr>
            <w:color w:val="000000" w:themeColor="text1"/>
          </w:rPr>
          <w:t>1</w:t>
        </w:r>
        <w:r w:rsidR="0091644F" w:rsidRPr="00771EA4">
          <w:rPr>
            <w:rFonts w:hint="eastAsia"/>
            <w:color w:val="000000" w:themeColor="text1"/>
          </w:rPr>
          <w:t>0</w:t>
        </w:r>
        <w:r w:rsidR="004A0B00" w:rsidRPr="00771EA4">
          <w:rPr>
            <w:color w:val="000000" w:themeColor="text1"/>
          </w:rPr>
          <w:fldChar w:fldCharType="end"/>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197" w:history="1">
        <w:r w:rsidR="004A0B00" w:rsidRPr="00771EA4">
          <w:rPr>
            <w:rStyle w:val="affff5"/>
            <w:color w:val="000000" w:themeColor="text1"/>
          </w:rPr>
          <w:t>9</w:t>
        </w:r>
        <w:r w:rsidR="004A0B00" w:rsidRPr="00771EA4">
          <w:rPr>
            <w:rStyle w:val="affff5"/>
            <w:rFonts w:hint="eastAsia"/>
            <w:color w:val="000000" w:themeColor="text1"/>
          </w:rPr>
          <w:t>评价和持续改进</w:t>
        </w:r>
        <w:r w:rsidR="004A0B00" w:rsidRPr="00771EA4">
          <w:rPr>
            <w:color w:val="000000" w:themeColor="text1"/>
          </w:rPr>
          <w:tab/>
        </w:r>
        <w:r w:rsidR="004A0B00" w:rsidRPr="00771EA4">
          <w:rPr>
            <w:color w:val="000000" w:themeColor="text1"/>
          </w:rPr>
          <w:fldChar w:fldCharType="begin"/>
        </w:r>
        <w:r w:rsidR="004A0B00" w:rsidRPr="00771EA4">
          <w:rPr>
            <w:color w:val="000000" w:themeColor="text1"/>
          </w:rPr>
          <w:instrText xml:space="preserve"> PAGEREF _Toc156481197 \h </w:instrText>
        </w:r>
        <w:r w:rsidR="004A0B00" w:rsidRPr="00771EA4">
          <w:rPr>
            <w:color w:val="000000" w:themeColor="text1"/>
          </w:rPr>
        </w:r>
        <w:r w:rsidR="004A0B00" w:rsidRPr="00771EA4">
          <w:rPr>
            <w:color w:val="000000" w:themeColor="text1"/>
          </w:rPr>
          <w:fldChar w:fldCharType="separate"/>
        </w:r>
        <w:r w:rsidR="004A0B00" w:rsidRPr="00771EA4">
          <w:rPr>
            <w:color w:val="000000" w:themeColor="text1"/>
          </w:rPr>
          <w:t>1</w:t>
        </w:r>
        <w:r w:rsidR="0091644F" w:rsidRPr="00771EA4">
          <w:rPr>
            <w:rFonts w:hint="eastAsia"/>
            <w:color w:val="000000" w:themeColor="text1"/>
          </w:rPr>
          <w:t>1</w:t>
        </w:r>
        <w:r w:rsidR="004A0B00" w:rsidRPr="00771EA4">
          <w:rPr>
            <w:color w:val="000000" w:themeColor="text1"/>
          </w:rPr>
          <w:fldChar w:fldCharType="end"/>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201" w:history="1">
        <w:r w:rsidR="004A0B00" w:rsidRPr="00771EA4">
          <w:rPr>
            <w:rStyle w:val="affff5"/>
            <w:color w:val="000000" w:themeColor="text1"/>
          </w:rPr>
          <w:t>10</w:t>
        </w:r>
        <w:r w:rsidR="004A0B00" w:rsidRPr="00771EA4">
          <w:rPr>
            <w:rStyle w:val="affff5"/>
            <w:rFonts w:hint="eastAsia"/>
            <w:color w:val="000000" w:themeColor="text1"/>
          </w:rPr>
          <w:t xml:space="preserve"> 档案</w:t>
        </w:r>
        <w:r w:rsidR="004A0B00" w:rsidRPr="00771EA4">
          <w:rPr>
            <w:color w:val="000000" w:themeColor="text1"/>
          </w:rPr>
          <w:tab/>
        </w:r>
        <w:r w:rsidR="004A0B00" w:rsidRPr="00771EA4">
          <w:rPr>
            <w:color w:val="000000" w:themeColor="text1"/>
          </w:rPr>
          <w:fldChar w:fldCharType="begin"/>
        </w:r>
        <w:r w:rsidR="004A0B00" w:rsidRPr="00771EA4">
          <w:rPr>
            <w:color w:val="000000" w:themeColor="text1"/>
          </w:rPr>
          <w:instrText xml:space="preserve"> PAGEREF _Toc156481201 \h </w:instrText>
        </w:r>
        <w:r w:rsidR="004A0B00" w:rsidRPr="00771EA4">
          <w:rPr>
            <w:color w:val="000000" w:themeColor="text1"/>
          </w:rPr>
        </w:r>
        <w:r w:rsidR="004A0B00" w:rsidRPr="00771EA4">
          <w:rPr>
            <w:color w:val="000000" w:themeColor="text1"/>
          </w:rPr>
          <w:fldChar w:fldCharType="separate"/>
        </w:r>
        <w:r w:rsidR="004A0B00" w:rsidRPr="00771EA4">
          <w:rPr>
            <w:color w:val="000000" w:themeColor="text1"/>
          </w:rPr>
          <w:t>1</w:t>
        </w:r>
        <w:r w:rsidR="0091644F" w:rsidRPr="00771EA4">
          <w:rPr>
            <w:rFonts w:hint="eastAsia"/>
            <w:color w:val="000000" w:themeColor="text1"/>
          </w:rPr>
          <w:t>1</w:t>
        </w:r>
        <w:r w:rsidR="004A0B00" w:rsidRPr="00771EA4">
          <w:rPr>
            <w:color w:val="000000" w:themeColor="text1"/>
          </w:rPr>
          <w:fldChar w:fldCharType="end"/>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211" w:history="1">
        <w:r w:rsidR="004A0B00" w:rsidRPr="00771EA4">
          <w:rPr>
            <w:rStyle w:val="affff5"/>
            <w:rFonts w:hint="eastAsia"/>
            <w:color w:val="000000" w:themeColor="text1"/>
          </w:rPr>
          <w:t>附录</w:t>
        </w:r>
        <w:r w:rsidR="00C0555F" w:rsidRPr="00771EA4">
          <w:rPr>
            <w:rStyle w:val="affff5"/>
            <w:color w:val="000000" w:themeColor="text1"/>
          </w:rPr>
          <w:t>A</w:t>
        </w:r>
        <w:r w:rsidR="004A0B00" w:rsidRPr="00771EA4">
          <w:rPr>
            <w:rStyle w:val="affff5"/>
            <w:rFonts w:hint="eastAsia"/>
            <w:color w:val="000000" w:themeColor="text1"/>
          </w:rPr>
          <w:t>（资料性）</w:t>
        </w:r>
        <w:r w:rsidR="004A0B00" w:rsidRPr="00771EA4">
          <w:rPr>
            <w:rStyle w:val="affff5"/>
            <w:color w:val="000000" w:themeColor="text1"/>
          </w:rPr>
          <w:t xml:space="preserve"> </w:t>
        </w:r>
        <w:r w:rsidR="004A0B00" w:rsidRPr="00771EA4">
          <w:rPr>
            <w:rStyle w:val="affff5"/>
            <w:rFonts w:hint="eastAsia"/>
            <w:color w:val="000000" w:themeColor="text1"/>
          </w:rPr>
          <w:t>电梯安全风险管控清单</w:t>
        </w:r>
        <w:r w:rsidR="004A0B00" w:rsidRPr="00771EA4">
          <w:rPr>
            <w:color w:val="000000" w:themeColor="text1"/>
          </w:rPr>
          <w:tab/>
        </w:r>
        <w:r w:rsidR="0091644F" w:rsidRPr="00771EA4">
          <w:rPr>
            <w:rFonts w:hint="eastAsia"/>
            <w:color w:val="000000" w:themeColor="text1"/>
          </w:rPr>
          <w:t>13</w:t>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212" w:history="1">
        <w:r w:rsidR="004A0B00" w:rsidRPr="00771EA4">
          <w:rPr>
            <w:rStyle w:val="affff5"/>
            <w:rFonts w:hint="eastAsia"/>
            <w:color w:val="000000" w:themeColor="text1"/>
          </w:rPr>
          <w:t>附录</w:t>
        </w:r>
        <w:r w:rsidR="00C0555F" w:rsidRPr="00771EA4">
          <w:rPr>
            <w:rStyle w:val="affff5"/>
            <w:color w:val="000000" w:themeColor="text1"/>
          </w:rPr>
          <w:t>B</w:t>
        </w:r>
        <w:r w:rsidR="004A0B00" w:rsidRPr="00771EA4">
          <w:rPr>
            <w:rStyle w:val="affff5"/>
            <w:rFonts w:hint="eastAsia"/>
            <w:color w:val="000000" w:themeColor="text1"/>
          </w:rPr>
          <w:t>（资料性）</w:t>
        </w:r>
        <w:r w:rsidR="008D48F0" w:rsidRPr="00771EA4">
          <w:rPr>
            <w:rStyle w:val="affff5"/>
            <w:rFonts w:hint="eastAsia"/>
            <w:color w:val="000000" w:themeColor="text1"/>
          </w:rPr>
          <w:t xml:space="preserve"> 电梯定期检验或自行检测周期表</w:t>
        </w:r>
        <w:r w:rsidR="004A0B00" w:rsidRPr="00771EA4">
          <w:rPr>
            <w:color w:val="000000" w:themeColor="text1"/>
          </w:rPr>
          <w:tab/>
        </w:r>
        <w:r w:rsidR="0091644F" w:rsidRPr="00771EA4">
          <w:rPr>
            <w:rFonts w:hint="eastAsia"/>
            <w:color w:val="000000" w:themeColor="text1"/>
          </w:rPr>
          <w:t>16</w:t>
        </w:r>
      </w:hyperlink>
    </w:p>
    <w:p w:rsidR="00746926" w:rsidRPr="00771EA4" w:rsidRDefault="0069244D">
      <w:pPr>
        <w:pStyle w:val="10"/>
        <w:tabs>
          <w:tab w:val="right" w:leader="dot" w:pos="9344"/>
        </w:tabs>
        <w:rPr>
          <w:rFonts w:asciiTheme="minorHAnsi" w:eastAsiaTheme="minorEastAsia" w:hAnsiTheme="minorHAnsi" w:cstheme="minorBidi"/>
          <w:color w:val="000000" w:themeColor="text1"/>
          <w:szCs w:val="22"/>
        </w:rPr>
      </w:pPr>
      <w:hyperlink w:anchor="_Toc156481213" w:history="1">
        <w:r w:rsidR="004A0B00" w:rsidRPr="00771EA4">
          <w:rPr>
            <w:rStyle w:val="affff5"/>
            <w:rFonts w:hint="eastAsia"/>
            <w:color w:val="000000" w:themeColor="text1"/>
          </w:rPr>
          <w:t>附录</w:t>
        </w:r>
        <w:r w:rsidR="00C0555F" w:rsidRPr="00771EA4">
          <w:rPr>
            <w:rStyle w:val="affff5"/>
            <w:color w:val="000000" w:themeColor="text1"/>
          </w:rPr>
          <w:t>C</w:t>
        </w:r>
        <w:r w:rsidR="004A0B00" w:rsidRPr="00771EA4">
          <w:rPr>
            <w:rStyle w:val="affff5"/>
            <w:rFonts w:hint="eastAsia"/>
            <w:color w:val="000000" w:themeColor="text1"/>
          </w:rPr>
          <w:t>（资料性）</w:t>
        </w:r>
        <w:r w:rsidR="004A0B00" w:rsidRPr="00771EA4">
          <w:rPr>
            <w:rStyle w:val="affff5"/>
            <w:color w:val="000000" w:themeColor="text1"/>
          </w:rPr>
          <w:t xml:space="preserve"> </w:t>
        </w:r>
        <w:r w:rsidR="008D48F0" w:rsidRPr="00771EA4">
          <w:rPr>
            <w:rStyle w:val="affff5"/>
            <w:rFonts w:hint="eastAsia"/>
            <w:color w:val="000000" w:themeColor="text1"/>
          </w:rPr>
          <w:t>每日电梯安全检查记录</w:t>
        </w:r>
        <w:r w:rsidR="004A0B00" w:rsidRPr="00771EA4">
          <w:rPr>
            <w:color w:val="000000" w:themeColor="text1"/>
          </w:rPr>
          <w:tab/>
        </w:r>
        <w:r w:rsidR="0091644F" w:rsidRPr="00771EA4">
          <w:rPr>
            <w:rFonts w:hint="eastAsia"/>
            <w:color w:val="000000" w:themeColor="text1"/>
          </w:rPr>
          <w:t>17</w:t>
        </w:r>
      </w:hyperlink>
    </w:p>
    <w:p w:rsidR="00746926" w:rsidRPr="00771EA4" w:rsidRDefault="0069244D">
      <w:pPr>
        <w:pStyle w:val="10"/>
        <w:tabs>
          <w:tab w:val="right" w:leader="dot" w:pos="9344"/>
        </w:tabs>
        <w:rPr>
          <w:rStyle w:val="affff5"/>
          <w:color w:val="000000" w:themeColor="text1"/>
        </w:rPr>
      </w:pPr>
      <w:hyperlink w:anchor="_Toc156481214" w:history="1">
        <w:r w:rsidR="004A0B00" w:rsidRPr="00771EA4">
          <w:rPr>
            <w:rStyle w:val="affff5"/>
            <w:rFonts w:hint="eastAsia"/>
            <w:color w:val="000000" w:themeColor="text1"/>
          </w:rPr>
          <w:t>附录</w:t>
        </w:r>
        <w:r w:rsidR="00C0555F" w:rsidRPr="00771EA4">
          <w:rPr>
            <w:rStyle w:val="affff5"/>
            <w:color w:val="000000" w:themeColor="text1"/>
          </w:rPr>
          <w:t>D</w:t>
        </w:r>
        <w:r w:rsidR="004A0B00" w:rsidRPr="00771EA4">
          <w:rPr>
            <w:rStyle w:val="affff5"/>
            <w:rFonts w:hint="eastAsia"/>
            <w:color w:val="000000" w:themeColor="text1"/>
          </w:rPr>
          <w:t>（资料性）</w:t>
        </w:r>
        <w:r w:rsidR="004A0B00" w:rsidRPr="00771EA4">
          <w:rPr>
            <w:rStyle w:val="affff5"/>
            <w:color w:val="000000" w:themeColor="text1"/>
          </w:rPr>
          <w:t xml:space="preserve"> </w:t>
        </w:r>
        <w:r w:rsidR="008D48F0" w:rsidRPr="00771EA4">
          <w:rPr>
            <w:rStyle w:val="affff5"/>
            <w:rFonts w:hint="eastAsia"/>
            <w:color w:val="000000" w:themeColor="text1"/>
          </w:rPr>
          <w:t>每周电梯安全排查治理报告</w:t>
        </w:r>
        <w:r w:rsidR="004A0B00" w:rsidRPr="00771EA4">
          <w:rPr>
            <w:color w:val="000000" w:themeColor="text1"/>
          </w:rPr>
          <w:tab/>
        </w:r>
        <w:r w:rsidR="004A0B00" w:rsidRPr="00771EA4">
          <w:rPr>
            <w:rFonts w:hint="eastAsia"/>
            <w:color w:val="000000" w:themeColor="text1"/>
          </w:rPr>
          <w:t>19</w:t>
        </w:r>
      </w:hyperlink>
    </w:p>
    <w:p w:rsidR="00746926" w:rsidRPr="00771EA4" w:rsidRDefault="0069244D">
      <w:pPr>
        <w:pStyle w:val="10"/>
        <w:tabs>
          <w:tab w:val="right" w:leader="dot" w:pos="9344"/>
        </w:tabs>
        <w:rPr>
          <w:rFonts w:hAnsi="Times New Roman"/>
          <w:color w:val="000000" w:themeColor="text1"/>
        </w:rPr>
      </w:pPr>
      <w:hyperlink w:anchor="_Toc156481214" w:history="1">
        <w:r w:rsidR="004A0B00" w:rsidRPr="00771EA4">
          <w:rPr>
            <w:rStyle w:val="affff5"/>
            <w:rFonts w:hint="eastAsia"/>
            <w:color w:val="000000" w:themeColor="text1"/>
          </w:rPr>
          <w:t>附录E（资料性）</w:t>
        </w:r>
        <w:r w:rsidR="008D48F0" w:rsidRPr="00771EA4">
          <w:rPr>
            <w:rStyle w:val="affff5"/>
            <w:rFonts w:hint="eastAsia"/>
            <w:color w:val="000000" w:themeColor="text1"/>
          </w:rPr>
          <w:t xml:space="preserve"> </w:t>
        </w:r>
        <w:r w:rsidR="008D48F0" w:rsidRPr="00771EA4">
          <w:rPr>
            <w:rFonts w:hAnsi="宋体" w:hint="eastAsia"/>
            <w:color w:val="000000" w:themeColor="text1"/>
          </w:rPr>
          <w:t>每月电梯安全调度会议纪要</w:t>
        </w:r>
        <w:r w:rsidR="004A0B00" w:rsidRPr="00771EA4">
          <w:rPr>
            <w:color w:val="000000" w:themeColor="text1"/>
          </w:rPr>
          <w:tab/>
        </w:r>
        <w:r w:rsidR="004A0B00" w:rsidRPr="00771EA4">
          <w:rPr>
            <w:rFonts w:hint="eastAsia"/>
            <w:color w:val="000000" w:themeColor="text1"/>
          </w:rPr>
          <w:t>20</w:t>
        </w:r>
      </w:hyperlink>
    </w:p>
    <w:p w:rsidR="00746926" w:rsidRPr="00771EA4" w:rsidRDefault="00C0555F">
      <w:pPr>
        <w:pStyle w:val="10"/>
        <w:tabs>
          <w:tab w:val="right" w:leader="dot" w:pos="9344"/>
        </w:tabs>
        <w:rPr>
          <w:rFonts w:asciiTheme="minorHAnsi" w:eastAsiaTheme="minorEastAsia" w:hAnsiTheme="minorHAnsi" w:cstheme="minorBidi"/>
          <w:color w:val="000000" w:themeColor="text1"/>
          <w:szCs w:val="22"/>
        </w:rPr>
      </w:pPr>
      <w:r w:rsidRPr="00771EA4">
        <w:rPr>
          <w:color w:val="000000" w:themeColor="text1"/>
        </w:rPr>
        <w:t>参考文献</w:t>
      </w:r>
      <w:hyperlink w:anchor="_Toc156481215" w:history="1">
        <w:r w:rsidR="004A0B00" w:rsidRPr="00771EA4">
          <w:rPr>
            <w:color w:val="000000" w:themeColor="text1"/>
          </w:rPr>
          <w:tab/>
        </w:r>
        <w:r w:rsidR="004A0B00" w:rsidRPr="00771EA4">
          <w:rPr>
            <w:rFonts w:hint="eastAsia"/>
            <w:color w:val="000000" w:themeColor="text1"/>
          </w:rPr>
          <w:t>21</w:t>
        </w:r>
      </w:hyperlink>
    </w:p>
    <w:p w:rsidR="00746926" w:rsidRPr="00771EA4" w:rsidRDefault="004A0B00">
      <w:pPr>
        <w:pStyle w:val="affffff3"/>
        <w:spacing w:after="468"/>
        <w:rPr>
          <w:color w:val="000000" w:themeColor="text1"/>
        </w:rPr>
        <w:sectPr w:rsidR="00746926" w:rsidRPr="00771EA4">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rsidRPr="00771EA4">
        <w:rPr>
          <w:color w:val="000000" w:themeColor="text1"/>
        </w:rPr>
        <w:fldChar w:fldCharType="end"/>
      </w:r>
    </w:p>
    <w:p w:rsidR="00746926" w:rsidRPr="00771EA4" w:rsidRDefault="004A0B00">
      <w:pPr>
        <w:pStyle w:val="a6"/>
        <w:spacing w:before="900" w:after="468"/>
        <w:rPr>
          <w:color w:val="000000" w:themeColor="text1"/>
        </w:rPr>
      </w:pPr>
      <w:bookmarkStart w:id="24" w:name="_Toc156481114"/>
      <w:bookmarkStart w:id="25" w:name="BookMark2"/>
      <w:bookmarkEnd w:id="20"/>
      <w:r w:rsidRPr="00771EA4">
        <w:rPr>
          <w:color w:val="000000" w:themeColor="text1"/>
          <w:spacing w:val="320"/>
        </w:rPr>
        <w:lastRenderedPageBreak/>
        <w:t>前</w:t>
      </w:r>
      <w:r w:rsidRPr="00771EA4">
        <w:rPr>
          <w:color w:val="000000" w:themeColor="text1"/>
        </w:rPr>
        <w:t>言</w:t>
      </w:r>
      <w:bookmarkEnd w:id="21"/>
      <w:bookmarkEnd w:id="22"/>
      <w:bookmarkEnd w:id="23"/>
      <w:bookmarkEnd w:id="24"/>
    </w:p>
    <w:p w:rsidR="00746926" w:rsidRPr="00771EA4" w:rsidRDefault="004A0B00" w:rsidP="002A48F4">
      <w:pPr>
        <w:pStyle w:val="affffe"/>
        <w:ind w:firstLine="420"/>
        <w:rPr>
          <w:color w:val="000000" w:themeColor="text1"/>
        </w:rPr>
      </w:pPr>
      <w:r w:rsidRPr="00771EA4">
        <w:rPr>
          <w:rFonts w:hint="eastAsia"/>
          <w:color w:val="000000" w:themeColor="text1"/>
        </w:rPr>
        <w:t>本文件按照GB/T 1.1—2020《标准化工作导则  第1部分：标准化文件的结构和起草规则》的规定起草。</w:t>
      </w:r>
    </w:p>
    <w:p w:rsidR="00746926" w:rsidRPr="00771EA4" w:rsidRDefault="004A0B00">
      <w:pPr>
        <w:pStyle w:val="affffe"/>
        <w:ind w:firstLine="420"/>
        <w:rPr>
          <w:color w:val="000000" w:themeColor="text1"/>
        </w:rPr>
      </w:pPr>
      <w:r w:rsidRPr="00771EA4">
        <w:rPr>
          <w:rFonts w:hint="eastAsia"/>
          <w:color w:val="000000" w:themeColor="text1"/>
        </w:rPr>
        <w:t>本文件由</w:t>
      </w:r>
      <w:r w:rsidR="00A53E7A" w:rsidRPr="00771EA4">
        <w:rPr>
          <w:rFonts w:hint="eastAsia"/>
          <w:color w:val="000000" w:themeColor="text1"/>
        </w:rPr>
        <w:t>江苏省市场监督管理</w:t>
      </w:r>
      <w:r w:rsidR="004657AE">
        <w:rPr>
          <w:rFonts w:hint="eastAsia"/>
          <w:color w:val="000000" w:themeColor="text1"/>
        </w:rPr>
        <w:t>局</w:t>
      </w:r>
      <w:r w:rsidRPr="00771EA4">
        <w:rPr>
          <w:rFonts w:hint="eastAsia"/>
          <w:color w:val="000000" w:themeColor="text1"/>
        </w:rPr>
        <w:t>提出</w:t>
      </w:r>
      <w:r w:rsidR="001D6DF7" w:rsidRPr="00771EA4">
        <w:rPr>
          <w:rFonts w:hint="eastAsia"/>
          <w:color w:val="000000" w:themeColor="text1"/>
        </w:rPr>
        <w:t>。</w:t>
      </w:r>
    </w:p>
    <w:p w:rsidR="00746926" w:rsidRPr="00771EA4" w:rsidRDefault="004A0B00" w:rsidP="00960575">
      <w:pPr>
        <w:autoSpaceDE w:val="0"/>
        <w:autoSpaceDN w:val="0"/>
        <w:spacing w:line="240" w:lineRule="auto"/>
        <w:ind w:firstLineChars="200" w:firstLine="420"/>
        <w:jc w:val="left"/>
        <w:rPr>
          <w:rFonts w:ascii="宋体" w:cs="宋体"/>
          <w:color w:val="000000" w:themeColor="text1"/>
          <w:kern w:val="0"/>
        </w:rPr>
      </w:pPr>
      <w:r w:rsidRPr="00771EA4">
        <w:rPr>
          <w:rFonts w:hint="eastAsia"/>
          <w:color w:val="000000" w:themeColor="text1"/>
        </w:rPr>
        <w:t>本文件由</w:t>
      </w:r>
      <w:r w:rsidR="00A53E7A" w:rsidRPr="00771EA4">
        <w:rPr>
          <w:rFonts w:hint="eastAsia"/>
          <w:color w:val="000000" w:themeColor="text1"/>
        </w:rPr>
        <w:t>江苏省特种设备安全</w:t>
      </w:r>
      <w:r w:rsidR="00960575" w:rsidRPr="00771EA4">
        <w:rPr>
          <w:rFonts w:ascii="宋体" w:cs="宋体" w:hint="eastAsia"/>
          <w:color w:val="000000" w:themeColor="text1"/>
          <w:kern w:val="0"/>
        </w:rPr>
        <w:t>检验与节能标准化技术委员会</w:t>
      </w:r>
      <w:r w:rsidRPr="00771EA4">
        <w:rPr>
          <w:rFonts w:hint="eastAsia"/>
          <w:color w:val="000000" w:themeColor="text1"/>
        </w:rPr>
        <w:t>归口。</w:t>
      </w:r>
    </w:p>
    <w:p w:rsidR="00746926" w:rsidRPr="00771EA4" w:rsidRDefault="004A0B00" w:rsidP="002A48F4">
      <w:pPr>
        <w:pStyle w:val="affffe"/>
        <w:ind w:firstLine="420"/>
        <w:rPr>
          <w:color w:val="000000" w:themeColor="text1"/>
        </w:rPr>
      </w:pPr>
      <w:r w:rsidRPr="00771EA4">
        <w:rPr>
          <w:rFonts w:hint="eastAsia"/>
          <w:color w:val="000000" w:themeColor="text1"/>
        </w:rPr>
        <w:t>本文件起草单位：</w:t>
      </w:r>
      <w:r w:rsidR="002A48F4" w:rsidRPr="00771EA4">
        <w:rPr>
          <w:rFonts w:hint="eastAsia"/>
          <w:color w:val="000000" w:themeColor="text1"/>
        </w:rPr>
        <w:t>江苏省市场监督管理学会、江苏省特种设备安全监督检验研究院、苏州市物业管理中心、苏州市市场监督管理应急处置中心、江阴市市场监督管理局、苏州市吴江区市场监督管理局、康力电梯股份有限公司、中认英泰检测技术有限公司、苏大教育服务投资发展（集团）有限公司、永旺永乐（江苏）物业服务有限公司、苏州江南嘉捷电梯有限公司、华升富士达电梯有限公司。</w:t>
      </w:r>
    </w:p>
    <w:p w:rsidR="00746926" w:rsidRPr="00771EA4" w:rsidRDefault="004A0B00" w:rsidP="002A48F4">
      <w:pPr>
        <w:pStyle w:val="affffe"/>
        <w:ind w:firstLine="420"/>
        <w:rPr>
          <w:color w:val="000000" w:themeColor="text1"/>
        </w:rPr>
      </w:pPr>
      <w:r w:rsidRPr="00771EA4">
        <w:rPr>
          <w:rFonts w:hint="eastAsia"/>
          <w:color w:val="000000" w:themeColor="text1"/>
        </w:rPr>
        <w:t>本文件主要起草人：</w:t>
      </w:r>
      <w:r w:rsidR="00996C96" w:rsidRPr="00771EA4">
        <w:rPr>
          <w:color w:val="000000" w:themeColor="text1"/>
        </w:rPr>
        <w:t xml:space="preserve"> </w:t>
      </w:r>
      <w:r w:rsidR="00BD052B" w:rsidRPr="00BD052B">
        <w:rPr>
          <w:rFonts w:hint="eastAsia"/>
          <w:color w:val="000000" w:themeColor="text1"/>
        </w:rPr>
        <w:t>荚佳、李威、卢明、俞捷、唐晓白、程哲、陈建文、陈胜、张永举、甘晶、李剑晨、苏楠、王亮、刁力、吴斌、韦浩志、陈逸霄、张峰久、顾勤芬、彭建江、蒋俊超、陈建武、蔡晓东、刘佳明、金敏、徐廉、林俊文、李普育、袁俊、陈聪、刘智。</w:t>
      </w:r>
      <w:bookmarkStart w:id="26" w:name="_GoBack"/>
      <w:bookmarkEnd w:id="26"/>
    </w:p>
    <w:p w:rsidR="00746926" w:rsidRPr="00771EA4" w:rsidRDefault="00746926" w:rsidP="002A48F4">
      <w:pPr>
        <w:pStyle w:val="affffe"/>
        <w:ind w:firstLineChars="95" w:firstLine="199"/>
        <w:rPr>
          <w:color w:val="000000" w:themeColor="text1"/>
        </w:rPr>
        <w:sectPr w:rsidR="00746926" w:rsidRPr="00771EA4">
          <w:pgSz w:w="11906" w:h="16838"/>
          <w:pgMar w:top="1928" w:right="1134" w:bottom="1134" w:left="1134" w:header="1418" w:footer="1134" w:gutter="284"/>
          <w:pgNumType w:fmt="upperRoman"/>
          <w:cols w:space="425"/>
          <w:formProt w:val="0"/>
          <w:docGrid w:type="lines" w:linePitch="312"/>
        </w:sectPr>
      </w:pPr>
    </w:p>
    <w:p w:rsidR="00746926" w:rsidRPr="00771EA4" w:rsidRDefault="00746926">
      <w:pPr>
        <w:spacing w:line="20" w:lineRule="exact"/>
        <w:jc w:val="center"/>
        <w:rPr>
          <w:rFonts w:ascii="黑体" w:eastAsia="黑体" w:hAnsi="黑体"/>
          <w:color w:val="000000" w:themeColor="text1"/>
          <w:sz w:val="32"/>
          <w:szCs w:val="32"/>
        </w:rPr>
      </w:pPr>
      <w:bookmarkStart w:id="27" w:name="BookMark4"/>
      <w:bookmarkEnd w:id="25"/>
    </w:p>
    <w:p w:rsidR="00746926" w:rsidRPr="00771EA4" w:rsidRDefault="00746926">
      <w:pPr>
        <w:spacing w:line="20" w:lineRule="exact"/>
        <w:jc w:val="center"/>
        <w:rPr>
          <w:rFonts w:ascii="黑体" w:eastAsia="黑体" w:hAnsi="黑体"/>
          <w:color w:val="000000" w:themeColor="text1"/>
          <w:sz w:val="32"/>
          <w:szCs w:val="32"/>
        </w:rPr>
      </w:pPr>
    </w:p>
    <w:bookmarkStart w:id="28" w:name="NEW_STAND_NAME" w:displacedByCustomXml="next"/>
    <w:sdt>
      <w:sdtPr>
        <w:rPr>
          <w:color w:val="000000" w:themeColor="text1"/>
        </w:rPr>
        <w:tag w:val="NEW_STAND_NAME"/>
        <w:id w:val="595910757"/>
        <w:lock w:val="sdtLocked"/>
        <w:placeholder>
          <w:docPart w:val="D207F6770C194F51AD096FFD7BC347BA"/>
        </w:placeholder>
      </w:sdtPr>
      <w:sdtEndPr/>
      <w:sdtContent>
        <w:p w:rsidR="00746926" w:rsidRPr="00771EA4" w:rsidRDefault="004A0B00">
          <w:pPr>
            <w:pStyle w:val="afffffffff1"/>
            <w:spacing w:beforeLines="100" w:before="312" w:afterLines="220" w:after="686"/>
            <w:rPr>
              <w:color w:val="000000" w:themeColor="text1"/>
            </w:rPr>
          </w:pPr>
          <w:r w:rsidRPr="00771EA4">
            <w:rPr>
              <w:rFonts w:hint="eastAsia"/>
              <w:color w:val="000000" w:themeColor="text1"/>
            </w:rPr>
            <w:t>住宅电梯使用安全管理规范</w:t>
          </w:r>
        </w:p>
      </w:sdtContent>
    </w:sdt>
    <w:p w:rsidR="00746926" w:rsidRPr="00771EA4" w:rsidRDefault="004A0B00">
      <w:pPr>
        <w:pStyle w:val="affc"/>
        <w:spacing w:before="312" w:after="312"/>
        <w:rPr>
          <w:color w:val="000000" w:themeColor="text1"/>
        </w:rPr>
      </w:pPr>
      <w:bookmarkStart w:id="29" w:name="_Toc24884211"/>
      <w:bookmarkStart w:id="30" w:name="_Toc17233333"/>
      <w:bookmarkStart w:id="31" w:name="_Toc17233325"/>
      <w:bookmarkStart w:id="32" w:name="_Toc24884218"/>
      <w:bookmarkStart w:id="33" w:name="_Toc26648465"/>
      <w:bookmarkStart w:id="34" w:name="_Toc26718930"/>
      <w:bookmarkStart w:id="35" w:name="_Toc26986530"/>
      <w:bookmarkStart w:id="36" w:name="_Toc26986771"/>
      <w:bookmarkStart w:id="37" w:name="_Toc97191423"/>
      <w:bookmarkStart w:id="38" w:name="_Toc129872531"/>
      <w:bookmarkStart w:id="39" w:name="_Toc129872691"/>
      <w:bookmarkStart w:id="40" w:name="_Toc129872851"/>
      <w:bookmarkStart w:id="41" w:name="_Toc156481115"/>
      <w:bookmarkEnd w:id="28"/>
      <w:r w:rsidRPr="00771EA4">
        <w:rPr>
          <w:rFonts w:hint="eastAsia"/>
          <w:color w:val="000000" w:themeColor="text1"/>
        </w:rPr>
        <w:t>范围</w:t>
      </w:r>
      <w:bookmarkEnd w:id="29"/>
      <w:bookmarkEnd w:id="30"/>
      <w:bookmarkEnd w:id="31"/>
      <w:bookmarkEnd w:id="32"/>
      <w:bookmarkEnd w:id="33"/>
      <w:bookmarkEnd w:id="34"/>
      <w:bookmarkEnd w:id="35"/>
      <w:bookmarkEnd w:id="36"/>
      <w:bookmarkEnd w:id="37"/>
      <w:bookmarkEnd w:id="38"/>
      <w:bookmarkEnd w:id="39"/>
      <w:bookmarkEnd w:id="40"/>
      <w:bookmarkEnd w:id="41"/>
    </w:p>
    <w:p w:rsidR="00746926" w:rsidRPr="00771EA4" w:rsidRDefault="004A0B00">
      <w:pPr>
        <w:pStyle w:val="affffe"/>
        <w:ind w:firstLine="420"/>
        <w:rPr>
          <w:color w:val="000000" w:themeColor="text1"/>
        </w:rPr>
      </w:pPr>
      <w:bookmarkStart w:id="42" w:name="_Toc24884212"/>
      <w:bookmarkStart w:id="43" w:name="_Toc17233326"/>
      <w:bookmarkStart w:id="44" w:name="_Toc17233334"/>
      <w:bookmarkStart w:id="45" w:name="_Toc24884219"/>
      <w:bookmarkStart w:id="46" w:name="_Toc26648466"/>
      <w:r w:rsidRPr="00771EA4">
        <w:rPr>
          <w:rFonts w:hint="eastAsia"/>
          <w:color w:val="000000" w:themeColor="text1"/>
        </w:rPr>
        <w:t>本文件规定了住宅电梯使用安全管理的总体要求、</w:t>
      </w:r>
      <w:r w:rsidRPr="00771EA4">
        <w:rPr>
          <w:rFonts w:hAnsi="宋体" w:hint="eastAsia"/>
          <w:color w:val="000000" w:themeColor="text1"/>
          <w:szCs w:val="21"/>
        </w:rPr>
        <w:t>机构</w:t>
      </w:r>
      <w:r w:rsidR="003372B3" w:rsidRPr="00771EA4">
        <w:rPr>
          <w:rFonts w:hAnsi="宋体" w:hint="eastAsia"/>
          <w:color w:val="000000" w:themeColor="text1"/>
          <w:szCs w:val="21"/>
        </w:rPr>
        <w:t>和</w:t>
      </w:r>
      <w:r w:rsidRPr="00771EA4">
        <w:rPr>
          <w:rFonts w:hAnsi="宋体" w:hint="eastAsia"/>
          <w:color w:val="000000" w:themeColor="text1"/>
          <w:szCs w:val="21"/>
        </w:rPr>
        <w:t>人员、制度、日常管理、应急处置、评价和持续改进、档案</w:t>
      </w:r>
      <w:r w:rsidRPr="00771EA4">
        <w:rPr>
          <w:rFonts w:hint="eastAsia"/>
          <w:color w:val="000000" w:themeColor="text1"/>
        </w:rPr>
        <w:t>。</w:t>
      </w:r>
    </w:p>
    <w:p w:rsidR="00746926" w:rsidRPr="00771EA4" w:rsidRDefault="004A0B00">
      <w:pPr>
        <w:pStyle w:val="affffe"/>
        <w:ind w:firstLine="420"/>
        <w:rPr>
          <w:color w:val="000000" w:themeColor="text1"/>
        </w:rPr>
      </w:pPr>
      <w:r w:rsidRPr="00771EA4">
        <w:rPr>
          <w:rFonts w:hint="eastAsia"/>
          <w:color w:val="000000" w:themeColor="text1"/>
        </w:rPr>
        <w:t>本文件适用于</w:t>
      </w:r>
      <w:r w:rsidR="00C47605" w:rsidRPr="00771EA4">
        <w:rPr>
          <w:rFonts w:hint="eastAsia"/>
          <w:color w:val="000000" w:themeColor="text1"/>
        </w:rPr>
        <w:t>住宅电梯（不含自动扶梯和自动人行道）的</w:t>
      </w:r>
      <w:r w:rsidR="007907DD" w:rsidRPr="00771EA4">
        <w:rPr>
          <w:rFonts w:hint="eastAsia"/>
          <w:color w:val="000000" w:themeColor="text1"/>
        </w:rPr>
        <w:t>使用</w:t>
      </w:r>
      <w:r w:rsidR="00C47605" w:rsidRPr="00771EA4">
        <w:rPr>
          <w:rFonts w:hint="eastAsia"/>
          <w:color w:val="000000" w:themeColor="text1"/>
        </w:rPr>
        <w:t>安全</w:t>
      </w:r>
      <w:r w:rsidRPr="00771EA4">
        <w:rPr>
          <w:rFonts w:hint="eastAsia"/>
          <w:color w:val="000000" w:themeColor="text1"/>
        </w:rPr>
        <w:t>管理。其他场所电梯的使</w:t>
      </w:r>
      <w:r w:rsidR="00510230" w:rsidRPr="00771EA4">
        <w:rPr>
          <w:rFonts w:hint="eastAsia"/>
          <w:color w:val="000000" w:themeColor="text1"/>
        </w:rPr>
        <w:t>用</w:t>
      </w:r>
      <w:r w:rsidRPr="00771EA4">
        <w:rPr>
          <w:rFonts w:hint="eastAsia"/>
          <w:color w:val="000000" w:themeColor="text1"/>
        </w:rPr>
        <w:t>安全管理可以参照本</w:t>
      </w:r>
      <w:r w:rsidR="00666E35" w:rsidRPr="00771EA4">
        <w:rPr>
          <w:rFonts w:hint="eastAsia"/>
          <w:color w:val="000000" w:themeColor="text1"/>
        </w:rPr>
        <w:t>文件</w:t>
      </w:r>
      <w:r w:rsidRPr="00771EA4">
        <w:rPr>
          <w:rFonts w:hint="eastAsia"/>
          <w:color w:val="000000" w:themeColor="text1"/>
        </w:rPr>
        <w:t>。</w:t>
      </w:r>
    </w:p>
    <w:p w:rsidR="00746926" w:rsidRPr="00771EA4" w:rsidRDefault="004A0B00">
      <w:pPr>
        <w:pStyle w:val="affffe"/>
        <w:ind w:firstLine="420"/>
        <w:rPr>
          <w:color w:val="000000" w:themeColor="text1"/>
        </w:rPr>
      </w:pPr>
      <w:r w:rsidRPr="00771EA4">
        <w:rPr>
          <w:rFonts w:hint="eastAsia"/>
          <w:color w:val="000000" w:themeColor="text1"/>
        </w:rPr>
        <w:t>本文件不适用于非公共场所安装且仅供单一家庭使用的电梯。</w:t>
      </w:r>
    </w:p>
    <w:p w:rsidR="00746926" w:rsidRPr="00771EA4" w:rsidRDefault="004A0B00">
      <w:pPr>
        <w:pStyle w:val="affc"/>
        <w:spacing w:before="312" w:after="312"/>
        <w:rPr>
          <w:color w:val="000000" w:themeColor="text1"/>
        </w:rPr>
      </w:pPr>
      <w:bookmarkStart w:id="47" w:name="_Toc26718931"/>
      <w:bookmarkStart w:id="48" w:name="_Toc26986531"/>
      <w:bookmarkStart w:id="49" w:name="_Toc26986772"/>
      <w:bookmarkStart w:id="50" w:name="_Toc97191424"/>
      <w:bookmarkStart w:id="51" w:name="_Toc129872532"/>
      <w:bookmarkStart w:id="52" w:name="_Toc129872692"/>
      <w:bookmarkStart w:id="53" w:name="_Toc129872852"/>
      <w:bookmarkStart w:id="54" w:name="_Toc156481116"/>
      <w:r w:rsidRPr="00771EA4">
        <w:rPr>
          <w:rFonts w:hint="eastAsia"/>
          <w:color w:val="000000" w:themeColor="text1"/>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Ansi="宋体" w:hint="eastAsia"/>
          <w:color w:val="000000" w:themeColor="text1"/>
        </w:rPr>
        <w:id w:val="715848253"/>
        <w:placeholder>
          <w:docPart w:val="12AEB4AE20E34ABB842B9BF9E77DEA8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46926" w:rsidRPr="00771EA4" w:rsidRDefault="004A0B00">
          <w:pPr>
            <w:pStyle w:val="affffe"/>
            <w:ind w:firstLine="420"/>
            <w:rPr>
              <w:rFonts w:hAnsi="宋体"/>
              <w:color w:val="000000" w:themeColor="text1"/>
            </w:rPr>
          </w:pPr>
          <w:r w:rsidRPr="00771EA4">
            <w:rPr>
              <w:rFonts w:hAnsi="宋体"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46926" w:rsidRPr="00771EA4" w:rsidRDefault="004A0B00">
      <w:pPr>
        <w:pStyle w:val="affffe"/>
        <w:ind w:firstLine="420"/>
        <w:rPr>
          <w:rFonts w:hAnsi="宋体"/>
          <w:color w:val="000000" w:themeColor="text1"/>
        </w:rPr>
      </w:pPr>
      <w:r w:rsidRPr="00771EA4">
        <w:rPr>
          <w:rFonts w:hAnsi="宋体" w:hint="eastAsia"/>
          <w:color w:val="000000" w:themeColor="text1"/>
        </w:rPr>
        <w:t xml:space="preserve">GB 4943.1 </w:t>
      </w:r>
      <w:r w:rsidRPr="00771EA4">
        <w:rPr>
          <w:rFonts w:hAnsi="宋体"/>
          <w:color w:val="000000" w:themeColor="text1"/>
        </w:rPr>
        <w:t>音视频、信息技术和通信技术设备</w:t>
      </w:r>
      <w:r w:rsidRPr="00771EA4">
        <w:rPr>
          <w:rFonts w:hAnsi="宋体" w:hint="eastAsia"/>
          <w:color w:val="000000" w:themeColor="text1"/>
        </w:rPr>
        <w:t xml:space="preserve"> </w:t>
      </w:r>
      <w:r w:rsidRPr="00771EA4">
        <w:rPr>
          <w:rFonts w:hAnsi="宋体"/>
          <w:color w:val="000000" w:themeColor="text1"/>
        </w:rPr>
        <w:t>第1部分:安全要求</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t>GB/T 7024</w:t>
      </w:r>
      <w:r w:rsidR="0007765C" w:rsidRPr="00771EA4">
        <w:rPr>
          <w:rFonts w:hAnsi="宋体" w:hint="eastAsia"/>
          <w:color w:val="000000" w:themeColor="text1"/>
        </w:rPr>
        <w:t>—</w:t>
      </w:r>
      <w:r w:rsidRPr="00771EA4">
        <w:rPr>
          <w:rFonts w:hAnsi="宋体" w:hint="eastAsia"/>
          <w:color w:val="000000" w:themeColor="text1"/>
        </w:rPr>
        <w:t>2008 电梯、自动扶梯、自动人行道术语</w:t>
      </w:r>
    </w:p>
    <w:p w:rsidR="00746926" w:rsidRPr="00771EA4" w:rsidRDefault="004A0B00">
      <w:pPr>
        <w:pStyle w:val="affffe"/>
        <w:ind w:firstLine="420"/>
        <w:rPr>
          <w:rFonts w:hAnsi="宋体"/>
          <w:color w:val="000000" w:themeColor="text1"/>
        </w:rPr>
      </w:pPr>
      <w:r w:rsidRPr="00771EA4">
        <w:rPr>
          <w:rFonts w:hAnsi="宋体"/>
          <w:color w:val="000000" w:themeColor="text1"/>
        </w:rPr>
        <w:t>GB/T 7588.1</w:t>
      </w:r>
      <w:r w:rsidR="0007765C" w:rsidRPr="00771EA4">
        <w:rPr>
          <w:rFonts w:hAnsi="宋体"/>
          <w:color w:val="000000" w:themeColor="text1"/>
        </w:rPr>
        <w:t>—</w:t>
      </w:r>
      <w:r w:rsidRPr="00771EA4">
        <w:rPr>
          <w:rFonts w:hAnsi="宋体"/>
          <w:color w:val="000000" w:themeColor="text1"/>
        </w:rPr>
        <w:t>2020 电梯制造与安装安全规范</w:t>
      </w:r>
      <w:r w:rsidRPr="00771EA4">
        <w:rPr>
          <w:rFonts w:hAnsi="宋体" w:hint="eastAsia"/>
          <w:color w:val="000000" w:themeColor="text1"/>
        </w:rPr>
        <w:t xml:space="preserve"> 第</w:t>
      </w:r>
      <w:r w:rsidRPr="00771EA4">
        <w:rPr>
          <w:rFonts w:hAnsi="宋体"/>
          <w:color w:val="000000" w:themeColor="text1"/>
        </w:rPr>
        <w:t>1部分：乘客电梯和载货电梯</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t>GB/T 10058</w:t>
      </w:r>
      <w:r w:rsidR="0007765C" w:rsidRPr="00771EA4">
        <w:rPr>
          <w:rFonts w:hAnsi="宋体" w:hint="eastAsia"/>
          <w:color w:val="000000" w:themeColor="text1"/>
        </w:rPr>
        <w:t>—</w:t>
      </w:r>
      <w:r w:rsidRPr="00771EA4">
        <w:rPr>
          <w:rFonts w:hAnsi="宋体" w:hint="eastAsia"/>
          <w:color w:val="000000" w:themeColor="text1"/>
        </w:rPr>
        <w:t>20</w:t>
      </w:r>
      <w:r w:rsidRPr="00771EA4">
        <w:rPr>
          <w:rFonts w:hAnsi="宋体"/>
          <w:color w:val="000000" w:themeColor="text1"/>
        </w:rPr>
        <w:t xml:space="preserve">23 </w:t>
      </w:r>
      <w:r w:rsidRPr="00771EA4">
        <w:rPr>
          <w:rFonts w:hAnsi="宋体" w:hint="eastAsia"/>
          <w:color w:val="000000" w:themeColor="text1"/>
        </w:rPr>
        <w:t>电梯技术条件</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t>GB/T 16895.3 低压电气装置 第5</w:t>
      </w:r>
      <w:r w:rsidR="0007765C" w:rsidRPr="00771EA4">
        <w:rPr>
          <w:rFonts w:hAnsi="宋体" w:hint="eastAsia"/>
          <w:color w:val="000000" w:themeColor="text1"/>
        </w:rPr>
        <w:t>—</w:t>
      </w:r>
      <w:r w:rsidRPr="00771EA4">
        <w:rPr>
          <w:rFonts w:hAnsi="宋体" w:hint="eastAsia"/>
          <w:color w:val="000000" w:themeColor="text1"/>
        </w:rPr>
        <w:t>54部分：电气设备的选择和安装 接地配置和保护导体</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t>GB/T 24807 电梯、自动扶梯和自动人行道的电磁兼容 发射</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t>GB/T 24808 电梯、自动扶梯和自动人行道的电磁兼容 抗扰度</w:t>
      </w:r>
    </w:p>
    <w:p w:rsidR="00FC2008" w:rsidRPr="00771EA4" w:rsidRDefault="00FC2008" w:rsidP="00FC2008">
      <w:pPr>
        <w:pStyle w:val="affffe"/>
        <w:ind w:firstLine="420"/>
        <w:rPr>
          <w:rFonts w:hAnsi="宋体"/>
          <w:color w:val="000000" w:themeColor="text1"/>
        </w:rPr>
      </w:pPr>
      <w:r w:rsidRPr="00771EA4">
        <w:rPr>
          <w:rFonts w:hAnsi="宋体" w:hint="eastAsia"/>
          <w:color w:val="000000" w:themeColor="text1"/>
        </w:rPr>
        <w:t>G</w:t>
      </w:r>
      <w:r w:rsidRPr="00771EA4">
        <w:rPr>
          <w:rFonts w:hAnsi="宋体"/>
          <w:color w:val="000000" w:themeColor="text1"/>
        </w:rPr>
        <w:t xml:space="preserve">B/T 39679—2020 </w:t>
      </w:r>
      <w:r w:rsidRPr="00771EA4">
        <w:rPr>
          <w:rFonts w:hAnsi="宋体" w:hint="eastAsia"/>
          <w:color w:val="000000" w:themeColor="text1"/>
        </w:rPr>
        <w:t>电梯I</w:t>
      </w:r>
      <w:r w:rsidRPr="00771EA4">
        <w:rPr>
          <w:rFonts w:hAnsi="宋体"/>
          <w:color w:val="000000" w:themeColor="text1"/>
        </w:rPr>
        <w:t>C</w:t>
      </w:r>
      <w:r w:rsidRPr="00771EA4">
        <w:rPr>
          <w:rFonts w:hAnsi="宋体" w:hint="eastAsia"/>
          <w:color w:val="000000" w:themeColor="text1"/>
        </w:rPr>
        <w:t>卡装置</w:t>
      </w:r>
    </w:p>
    <w:p w:rsidR="00746926" w:rsidRPr="00771EA4" w:rsidRDefault="004A0B00">
      <w:pPr>
        <w:pStyle w:val="affffe"/>
        <w:ind w:firstLine="420"/>
        <w:rPr>
          <w:rFonts w:hAnsi="宋体"/>
          <w:color w:val="000000" w:themeColor="text1"/>
        </w:rPr>
      </w:pPr>
      <w:r w:rsidRPr="00771EA4">
        <w:rPr>
          <w:rFonts w:hAnsi="宋体"/>
          <w:color w:val="000000" w:themeColor="text1"/>
        </w:rPr>
        <w:t>GB/T 42615</w:t>
      </w:r>
      <w:r w:rsidR="0007765C" w:rsidRPr="00771EA4">
        <w:rPr>
          <w:rFonts w:hAnsi="宋体"/>
          <w:color w:val="000000" w:themeColor="text1"/>
        </w:rPr>
        <w:t>—</w:t>
      </w:r>
      <w:r w:rsidRPr="00771EA4">
        <w:rPr>
          <w:rFonts w:hAnsi="宋体"/>
          <w:color w:val="000000" w:themeColor="text1"/>
        </w:rPr>
        <w:t xml:space="preserve">2023 </w:t>
      </w:r>
      <w:r w:rsidRPr="00771EA4">
        <w:rPr>
          <w:rFonts w:hAnsi="宋体" w:hint="eastAsia"/>
          <w:color w:val="000000" w:themeColor="text1"/>
        </w:rPr>
        <w:t>在用电梯安全评估规范</w:t>
      </w:r>
    </w:p>
    <w:p w:rsidR="002176E2" w:rsidRPr="00771EA4" w:rsidRDefault="002176E2">
      <w:pPr>
        <w:pStyle w:val="affffe"/>
        <w:ind w:firstLine="420"/>
        <w:rPr>
          <w:rFonts w:hAnsi="宋体"/>
          <w:color w:val="000000" w:themeColor="text1"/>
        </w:rPr>
      </w:pPr>
      <w:r w:rsidRPr="00771EA4">
        <w:rPr>
          <w:rFonts w:hAnsi="宋体" w:hint="eastAsia"/>
          <w:color w:val="000000" w:themeColor="text1"/>
        </w:rPr>
        <w:t>GB/T 42616</w:t>
      </w:r>
      <w:r w:rsidR="00B0134F" w:rsidRPr="00771EA4">
        <w:rPr>
          <w:rFonts w:hAnsi="宋体"/>
          <w:color w:val="000000" w:themeColor="text1"/>
        </w:rPr>
        <w:t>—2023</w:t>
      </w:r>
      <w:r w:rsidR="00B0134F">
        <w:rPr>
          <w:rFonts w:hAnsi="宋体" w:hint="eastAsia"/>
          <w:color w:val="000000" w:themeColor="text1"/>
        </w:rPr>
        <w:t xml:space="preserve"> </w:t>
      </w:r>
      <w:r w:rsidRPr="00771EA4">
        <w:rPr>
          <w:rFonts w:hAnsi="宋体" w:hint="eastAsia"/>
          <w:color w:val="000000" w:themeColor="text1"/>
        </w:rPr>
        <w:t>电梯物联网 监测终端技术规范</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t>GB 50368</w:t>
      </w:r>
      <w:r w:rsidR="0007765C" w:rsidRPr="00771EA4">
        <w:rPr>
          <w:rFonts w:hAnsi="宋体" w:hint="eastAsia"/>
          <w:color w:val="000000" w:themeColor="text1"/>
        </w:rPr>
        <w:t>—</w:t>
      </w:r>
      <w:r w:rsidRPr="00771EA4">
        <w:rPr>
          <w:rFonts w:hAnsi="宋体" w:hint="eastAsia"/>
          <w:color w:val="000000" w:themeColor="text1"/>
        </w:rPr>
        <w:t>2005 住宅建筑规范</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t>GB 50763</w:t>
      </w:r>
      <w:r w:rsidR="0007765C" w:rsidRPr="00771EA4">
        <w:rPr>
          <w:rFonts w:hAnsi="宋体" w:hint="eastAsia"/>
          <w:color w:val="000000" w:themeColor="text1"/>
        </w:rPr>
        <w:t>—</w:t>
      </w:r>
      <w:r w:rsidRPr="00771EA4">
        <w:rPr>
          <w:rFonts w:hAnsi="宋体" w:hint="eastAsia"/>
          <w:color w:val="000000" w:themeColor="text1"/>
        </w:rPr>
        <w:t>2012 无障碍设计规范</w:t>
      </w:r>
    </w:p>
    <w:p w:rsidR="00EE45AA" w:rsidRPr="00771EA4" w:rsidRDefault="00EE45AA" w:rsidP="00B41B35">
      <w:pPr>
        <w:pStyle w:val="affffe"/>
        <w:ind w:firstLine="420"/>
        <w:rPr>
          <w:rFonts w:hAnsi="宋体"/>
          <w:color w:val="000000" w:themeColor="text1"/>
        </w:rPr>
      </w:pPr>
      <w:r w:rsidRPr="00771EA4">
        <w:rPr>
          <w:rFonts w:hAnsi="宋体" w:hint="eastAsia"/>
          <w:color w:val="000000" w:themeColor="text1"/>
        </w:rPr>
        <w:t>TSG 08—2017 特种设备使用管理规则</w:t>
      </w:r>
    </w:p>
    <w:p w:rsidR="00746926" w:rsidRPr="00771EA4" w:rsidRDefault="00EE45AA">
      <w:pPr>
        <w:pStyle w:val="affffe"/>
        <w:ind w:firstLine="420"/>
        <w:rPr>
          <w:rFonts w:hAnsi="宋体"/>
          <w:color w:val="000000" w:themeColor="text1"/>
        </w:rPr>
      </w:pPr>
      <w:r w:rsidRPr="00771EA4">
        <w:rPr>
          <w:rFonts w:hAnsi="宋体" w:hint="eastAsia"/>
          <w:color w:val="000000" w:themeColor="text1"/>
        </w:rPr>
        <w:t>TSG T7001—2023 电梯监督检验和定期检验规则</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t>TSG T7008</w:t>
      </w:r>
      <w:r w:rsidR="0007765C" w:rsidRPr="00771EA4">
        <w:rPr>
          <w:rFonts w:hAnsi="宋体" w:hint="eastAsia"/>
          <w:color w:val="000000" w:themeColor="text1"/>
        </w:rPr>
        <w:t>—</w:t>
      </w:r>
      <w:r w:rsidRPr="00771EA4">
        <w:rPr>
          <w:rFonts w:hAnsi="宋体" w:hint="eastAsia"/>
          <w:color w:val="000000" w:themeColor="text1"/>
        </w:rPr>
        <w:t>2023 电梯自行检测规则</w:t>
      </w:r>
    </w:p>
    <w:p w:rsidR="00746926" w:rsidRPr="00771EA4" w:rsidRDefault="00EE45AA" w:rsidP="00147064">
      <w:pPr>
        <w:pStyle w:val="affffe"/>
        <w:ind w:firstLine="420"/>
        <w:rPr>
          <w:rFonts w:hAnsi="宋体"/>
          <w:color w:val="000000" w:themeColor="text1"/>
        </w:rPr>
      </w:pPr>
      <w:r w:rsidRPr="00771EA4">
        <w:rPr>
          <w:rFonts w:hAnsi="宋体"/>
          <w:color w:val="000000" w:themeColor="text1"/>
        </w:rPr>
        <w:t>TSG Z0008</w:t>
      </w:r>
      <w:r w:rsidRPr="00771EA4">
        <w:rPr>
          <w:rFonts w:hAnsi="宋体" w:hint="eastAsia"/>
          <w:color w:val="000000" w:themeColor="text1"/>
        </w:rPr>
        <w:t>—</w:t>
      </w:r>
      <w:r w:rsidRPr="00771EA4">
        <w:rPr>
          <w:rFonts w:hAnsi="宋体"/>
          <w:color w:val="000000" w:themeColor="text1"/>
        </w:rPr>
        <w:t>2023</w:t>
      </w:r>
      <w:r w:rsidRPr="00771EA4">
        <w:rPr>
          <w:rFonts w:hAnsi="宋体" w:hint="eastAsia"/>
          <w:color w:val="000000" w:themeColor="text1"/>
        </w:rPr>
        <w:t xml:space="preserve"> 特种设备使用单位安全总监和安全员考试指南</w:t>
      </w:r>
    </w:p>
    <w:p w:rsidR="005F0686" w:rsidRPr="00771EA4" w:rsidRDefault="005F0686" w:rsidP="005F0686">
      <w:pPr>
        <w:pStyle w:val="affffe"/>
        <w:ind w:firstLine="420"/>
        <w:rPr>
          <w:rFonts w:hAnsi="宋体"/>
          <w:color w:val="000000" w:themeColor="text1"/>
        </w:rPr>
      </w:pPr>
      <w:r w:rsidRPr="00771EA4">
        <w:rPr>
          <w:rFonts w:hAnsi="宋体" w:hint="eastAsia"/>
          <w:color w:val="000000" w:themeColor="text1"/>
        </w:rPr>
        <w:t>TSG Z6001—2019 特种设备作业人员考核规则</w:t>
      </w:r>
    </w:p>
    <w:p w:rsidR="00746926" w:rsidRPr="00771EA4" w:rsidRDefault="004A0B00">
      <w:pPr>
        <w:pStyle w:val="affc"/>
        <w:spacing w:before="312" w:after="312"/>
        <w:rPr>
          <w:color w:val="000000" w:themeColor="text1"/>
        </w:rPr>
      </w:pPr>
      <w:bookmarkStart w:id="55" w:name="_Toc97191425"/>
      <w:bookmarkStart w:id="56" w:name="_Toc129872533"/>
      <w:bookmarkStart w:id="57" w:name="_Toc129872693"/>
      <w:bookmarkStart w:id="58" w:name="_Toc129872853"/>
      <w:bookmarkStart w:id="59" w:name="_Toc156481117"/>
      <w:r w:rsidRPr="00771EA4">
        <w:rPr>
          <w:rFonts w:hint="eastAsia"/>
          <w:color w:val="000000" w:themeColor="text1"/>
          <w:szCs w:val="21"/>
        </w:rPr>
        <w:t>术语和定义</w:t>
      </w:r>
      <w:bookmarkEnd w:id="55"/>
      <w:bookmarkEnd w:id="56"/>
      <w:bookmarkEnd w:id="57"/>
      <w:bookmarkEnd w:id="58"/>
      <w:bookmarkEnd w:id="59"/>
    </w:p>
    <w:bookmarkStart w:id="60" w:name="_Toc26986532" w:displacedByCustomXml="next"/>
    <w:bookmarkEnd w:id="60" w:displacedByCustomXml="next"/>
    <w:sdt>
      <w:sdtPr>
        <w:rPr>
          <w:color w:val="000000" w:themeColor="text1"/>
        </w:rPr>
        <w:id w:val="-1909835108"/>
        <w:placeholder>
          <w:docPart w:val="F7E0524774EA4C26838896D8472F29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46926" w:rsidRPr="00771EA4" w:rsidRDefault="002176E2">
          <w:pPr>
            <w:pStyle w:val="affffe"/>
            <w:ind w:firstLineChars="193" w:firstLine="405"/>
            <w:rPr>
              <w:color w:val="000000" w:themeColor="text1"/>
            </w:rPr>
          </w:pPr>
          <w:r w:rsidRPr="00771EA4">
            <w:rPr>
              <w:rFonts w:hint="eastAsia"/>
              <w:color w:val="000000" w:themeColor="text1"/>
            </w:rPr>
            <w:t>GB/T 7588.1—2020、GB/T 7024—2008、TSG 08—2017</w:t>
          </w:r>
          <w:r w:rsidRPr="00771EA4">
            <w:rPr>
              <w:color w:val="000000" w:themeColor="text1"/>
            </w:rPr>
            <w:t>界定的以及下列术语和定义适用于本文件。</w:t>
          </w:r>
        </w:p>
      </w:sdtContent>
    </w:sdt>
    <w:p w:rsidR="00746926" w:rsidRPr="00771EA4" w:rsidRDefault="00746926">
      <w:pPr>
        <w:pStyle w:val="affffffffffd"/>
        <w:ind w:left="420" w:hangingChars="200" w:hanging="420"/>
        <w:rPr>
          <w:rFonts w:ascii="黑体" w:eastAsia="黑体" w:hAnsi="黑体"/>
          <w:color w:val="000000" w:themeColor="text1"/>
        </w:rPr>
      </w:pPr>
    </w:p>
    <w:p w:rsidR="00746926" w:rsidRPr="00771EA4" w:rsidRDefault="004A0B00">
      <w:pPr>
        <w:pStyle w:val="affffe"/>
        <w:ind w:firstLine="420"/>
        <w:rPr>
          <w:rFonts w:ascii="黑体" w:eastAsia="黑体" w:hAnsi="黑体"/>
          <w:color w:val="000000" w:themeColor="text1"/>
        </w:rPr>
      </w:pPr>
      <w:r w:rsidRPr="00771EA4">
        <w:rPr>
          <w:rFonts w:ascii="黑体" w:eastAsia="黑体" w:hAnsi="黑体" w:hint="eastAsia"/>
          <w:color w:val="000000" w:themeColor="text1"/>
        </w:rPr>
        <w:t>住宅 residen</w:t>
      </w:r>
      <w:r w:rsidR="00C1697A" w:rsidRPr="00771EA4">
        <w:rPr>
          <w:rFonts w:ascii="黑体" w:eastAsia="黑体" w:hAnsi="黑体" w:hint="eastAsia"/>
          <w:color w:val="000000" w:themeColor="text1"/>
        </w:rPr>
        <w:t>ce</w:t>
      </w:r>
    </w:p>
    <w:p w:rsidR="00746926" w:rsidRPr="00771EA4" w:rsidRDefault="004A0B00">
      <w:pPr>
        <w:pStyle w:val="affffe"/>
        <w:ind w:firstLine="420"/>
        <w:rPr>
          <w:rFonts w:ascii="黑体" w:eastAsia="黑体" w:hAnsi="黑体"/>
          <w:color w:val="000000" w:themeColor="text1"/>
        </w:rPr>
      </w:pPr>
      <w:r w:rsidRPr="00771EA4">
        <w:rPr>
          <w:rFonts w:hAnsi="宋体" w:hint="eastAsia"/>
          <w:color w:val="000000" w:themeColor="text1"/>
        </w:rPr>
        <w:t>供家庭居住使用的建筑（含与其他功能空间处于同一建筑中的住宅部分）。</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lastRenderedPageBreak/>
        <w:t>[来源：GB 50368</w:t>
      </w:r>
      <w:r w:rsidR="0007765C" w:rsidRPr="00771EA4">
        <w:rPr>
          <w:rFonts w:hAnsi="宋体" w:hint="eastAsia"/>
          <w:color w:val="000000" w:themeColor="text1"/>
        </w:rPr>
        <w:t>—</w:t>
      </w:r>
      <w:r w:rsidRPr="00771EA4">
        <w:rPr>
          <w:rFonts w:hAnsi="宋体" w:hint="eastAsia"/>
          <w:color w:val="000000" w:themeColor="text1"/>
        </w:rPr>
        <w:t>2005</w:t>
      </w:r>
      <w:r w:rsidR="00841A5D" w:rsidRPr="00771EA4">
        <w:rPr>
          <w:rFonts w:hAnsi="宋体" w:hint="eastAsia"/>
          <w:color w:val="000000" w:themeColor="text1"/>
        </w:rPr>
        <w:t>，</w:t>
      </w:r>
      <w:r w:rsidRPr="00771EA4">
        <w:rPr>
          <w:rFonts w:hAnsi="宋体" w:hint="eastAsia"/>
          <w:color w:val="000000" w:themeColor="text1"/>
        </w:rPr>
        <w:t>2.0.1]</w:t>
      </w:r>
    </w:p>
    <w:p w:rsidR="00746926" w:rsidRPr="00771EA4" w:rsidRDefault="00746926">
      <w:pPr>
        <w:pStyle w:val="affd"/>
        <w:spacing w:before="156" w:after="156"/>
        <w:rPr>
          <w:color w:val="000000" w:themeColor="text1"/>
        </w:rPr>
      </w:pPr>
      <w:bookmarkStart w:id="61" w:name="_Toc156481118"/>
      <w:bookmarkEnd w:id="61"/>
    </w:p>
    <w:p w:rsidR="00746926" w:rsidRPr="00771EA4" w:rsidRDefault="004A0B00">
      <w:pPr>
        <w:pStyle w:val="affffe"/>
        <w:ind w:firstLine="420"/>
        <w:rPr>
          <w:rFonts w:ascii="黑体" w:eastAsia="黑体" w:hAnsi="黑体"/>
          <w:color w:val="000000" w:themeColor="text1"/>
        </w:rPr>
      </w:pPr>
      <w:r w:rsidRPr="00771EA4">
        <w:rPr>
          <w:rFonts w:ascii="黑体" w:eastAsia="黑体" w:hAnsi="黑体" w:hint="eastAsia"/>
          <w:color w:val="000000" w:themeColor="text1"/>
        </w:rPr>
        <w:t xml:space="preserve">住宅电梯 residential </w:t>
      </w:r>
      <w:r w:rsidR="00841A5D" w:rsidRPr="00771EA4">
        <w:rPr>
          <w:rFonts w:ascii="黑体" w:eastAsia="黑体" w:hAnsi="黑体" w:hint="eastAsia"/>
          <w:color w:val="000000" w:themeColor="text1"/>
        </w:rPr>
        <w:t>elevator</w:t>
      </w:r>
    </w:p>
    <w:p w:rsidR="00746926" w:rsidRPr="00771EA4" w:rsidRDefault="0017472B">
      <w:pPr>
        <w:pStyle w:val="affffe"/>
        <w:ind w:firstLine="420"/>
        <w:rPr>
          <w:rFonts w:hAnsi="宋体"/>
          <w:color w:val="000000" w:themeColor="text1"/>
        </w:rPr>
      </w:pPr>
      <w:r>
        <w:rPr>
          <w:rFonts w:hAnsi="宋体" w:hint="eastAsia"/>
          <w:color w:val="000000" w:themeColor="text1"/>
        </w:rPr>
        <w:t>安装</w:t>
      </w:r>
      <w:r w:rsidR="004A0B00" w:rsidRPr="00771EA4">
        <w:rPr>
          <w:rFonts w:hAnsi="宋体" w:hint="eastAsia"/>
          <w:color w:val="000000" w:themeColor="text1"/>
        </w:rPr>
        <w:t>于住宅楼供公众使用的电梯。</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t>[来源：GB/T 7024</w:t>
      </w:r>
      <w:r w:rsidR="0007765C" w:rsidRPr="00771EA4">
        <w:rPr>
          <w:rFonts w:hAnsi="宋体" w:hint="eastAsia"/>
          <w:color w:val="000000" w:themeColor="text1"/>
        </w:rPr>
        <w:t>—</w:t>
      </w:r>
      <w:r w:rsidRPr="00771EA4">
        <w:rPr>
          <w:rFonts w:hAnsi="宋体" w:hint="eastAsia"/>
          <w:color w:val="000000" w:themeColor="text1"/>
        </w:rPr>
        <w:t>2008</w:t>
      </w:r>
      <w:r w:rsidR="00DE0D14" w:rsidRPr="00771EA4">
        <w:rPr>
          <w:rFonts w:hAnsi="宋体" w:hint="eastAsia"/>
          <w:color w:val="000000" w:themeColor="text1"/>
        </w:rPr>
        <w:t>，</w:t>
      </w:r>
      <w:r w:rsidRPr="00771EA4">
        <w:rPr>
          <w:rFonts w:hAnsi="宋体" w:hint="eastAsia"/>
          <w:color w:val="000000" w:themeColor="text1"/>
        </w:rPr>
        <w:t>2.6</w:t>
      </w:r>
      <w:r w:rsidR="00DE0D14" w:rsidRPr="00771EA4">
        <w:rPr>
          <w:rFonts w:hAnsi="宋体" w:hint="eastAsia"/>
          <w:color w:val="000000" w:themeColor="text1"/>
        </w:rPr>
        <w:t>，有修改</w:t>
      </w:r>
      <w:r w:rsidRPr="00771EA4">
        <w:rPr>
          <w:rFonts w:hAnsi="宋体" w:hint="eastAsia"/>
          <w:color w:val="000000" w:themeColor="text1"/>
        </w:rPr>
        <w:t>]</w:t>
      </w:r>
    </w:p>
    <w:p w:rsidR="00746926" w:rsidRPr="00771EA4" w:rsidRDefault="00746926">
      <w:pPr>
        <w:pStyle w:val="affd"/>
        <w:spacing w:before="156" w:after="156"/>
        <w:rPr>
          <w:color w:val="000000" w:themeColor="text1"/>
        </w:rPr>
      </w:pPr>
      <w:bookmarkStart w:id="62" w:name="_Toc156481119"/>
      <w:bookmarkEnd w:id="62"/>
    </w:p>
    <w:p w:rsidR="00746926" w:rsidRPr="00771EA4" w:rsidRDefault="004A0B00">
      <w:pPr>
        <w:pStyle w:val="affffe"/>
        <w:ind w:firstLine="420"/>
        <w:rPr>
          <w:rFonts w:ascii="黑体" w:eastAsia="黑体" w:hAnsi="黑体"/>
          <w:color w:val="000000" w:themeColor="text1"/>
        </w:rPr>
      </w:pPr>
      <w:r w:rsidRPr="00771EA4">
        <w:rPr>
          <w:rFonts w:ascii="黑体" w:eastAsia="黑体" w:hAnsi="黑体" w:hint="eastAsia"/>
          <w:color w:val="000000" w:themeColor="text1"/>
        </w:rPr>
        <w:t>无障碍电梯 accessible elevator</w:t>
      </w:r>
    </w:p>
    <w:p w:rsidR="00746926" w:rsidRPr="00771EA4" w:rsidRDefault="004A0B00">
      <w:pPr>
        <w:pStyle w:val="affffe"/>
        <w:ind w:firstLine="420"/>
        <w:rPr>
          <w:color w:val="000000" w:themeColor="text1"/>
        </w:rPr>
      </w:pPr>
      <w:r w:rsidRPr="00771EA4">
        <w:rPr>
          <w:color w:val="000000" w:themeColor="text1"/>
        </w:rPr>
        <w:t>适合行动障碍者和视觉障碍者进出和使用的电梯。</w:t>
      </w:r>
    </w:p>
    <w:p w:rsidR="00746926" w:rsidRPr="00771EA4" w:rsidRDefault="004A0B00">
      <w:pPr>
        <w:pStyle w:val="affffe"/>
        <w:ind w:firstLine="420"/>
        <w:rPr>
          <w:color w:val="000000" w:themeColor="text1"/>
        </w:rPr>
      </w:pPr>
      <w:r w:rsidRPr="00771EA4">
        <w:rPr>
          <w:rFonts w:hAnsi="宋体" w:hint="eastAsia"/>
          <w:color w:val="000000" w:themeColor="text1"/>
        </w:rPr>
        <w:t>[来源：GB 50763</w:t>
      </w:r>
      <w:r w:rsidR="0007765C" w:rsidRPr="00771EA4">
        <w:rPr>
          <w:rFonts w:hAnsi="宋体" w:hint="eastAsia"/>
          <w:color w:val="000000" w:themeColor="text1"/>
        </w:rPr>
        <w:t>—</w:t>
      </w:r>
      <w:r w:rsidRPr="00771EA4">
        <w:rPr>
          <w:rFonts w:hAnsi="宋体" w:hint="eastAsia"/>
          <w:color w:val="000000" w:themeColor="text1"/>
        </w:rPr>
        <w:t>2012</w:t>
      </w:r>
      <w:r w:rsidR="00841A5D" w:rsidRPr="00771EA4">
        <w:rPr>
          <w:rFonts w:hAnsi="宋体" w:hint="eastAsia"/>
          <w:color w:val="000000" w:themeColor="text1"/>
        </w:rPr>
        <w:t>，</w:t>
      </w:r>
      <w:r w:rsidRPr="00771EA4">
        <w:rPr>
          <w:rFonts w:hAnsi="宋体" w:hint="eastAsia"/>
          <w:color w:val="000000" w:themeColor="text1"/>
        </w:rPr>
        <w:t>2.0.12</w:t>
      </w:r>
      <w:r w:rsidR="00DE0D14" w:rsidRPr="00771EA4">
        <w:rPr>
          <w:rFonts w:hAnsi="宋体" w:hint="eastAsia"/>
          <w:color w:val="000000" w:themeColor="text1"/>
        </w:rPr>
        <w:t>，有修改</w:t>
      </w:r>
      <w:r w:rsidRPr="00771EA4">
        <w:rPr>
          <w:rFonts w:hAnsi="宋体" w:hint="eastAsia"/>
          <w:color w:val="000000" w:themeColor="text1"/>
        </w:rPr>
        <w:t>]</w:t>
      </w:r>
    </w:p>
    <w:p w:rsidR="00746926" w:rsidRPr="00771EA4" w:rsidRDefault="00746926">
      <w:pPr>
        <w:pStyle w:val="affd"/>
        <w:spacing w:before="156" w:after="156"/>
        <w:rPr>
          <w:color w:val="000000" w:themeColor="text1"/>
        </w:rPr>
      </w:pPr>
      <w:bookmarkStart w:id="63" w:name="_Toc156481120"/>
      <w:bookmarkEnd w:id="63"/>
    </w:p>
    <w:p w:rsidR="00746926" w:rsidRPr="00771EA4" w:rsidRDefault="004A0B00">
      <w:pPr>
        <w:pStyle w:val="affffe"/>
        <w:ind w:firstLine="420"/>
        <w:rPr>
          <w:rFonts w:ascii="黑体" w:eastAsia="黑体" w:hAnsi="黑体"/>
          <w:color w:val="000000" w:themeColor="text1"/>
        </w:rPr>
      </w:pPr>
      <w:r w:rsidRPr="00771EA4">
        <w:rPr>
          <w:rFonts w:ascii="黑体" w:eastAsia="黑体" w:hAnsi="黑体" w:hint="eastAsia"/>
          <w:color w:val="000000" w:themeColor="text1"/>
        </w:rPr>
        <w:t>使用单位</w:t>
      </w:r>
      <w:r w:rsidR="00C422D3" w:rsidRPr="00771EA4">
        <w:rPr>
          <w:rFonts w:ascii="黑体" w:eastAsia="黑体" w:hAnsi="黑体" w:hint="eastAsia"/>
          <w:color w:val="000000" w:themeColor="text1"/>
        </w:rPr>
        <w:t xml:space="preserve"> use unit</w:t>
      </w:r>
    </w:p>
    <w:p w:rsidR="00746926" w:rsidRPr="00771EA4" w:rsidRDefault="004A0B00">
      <w:pPr>
        <w:pStyle w:val="affffe"/>
        <w:ind w:firstLine="420"/>
        <w:rPr>
          <w:rFonts w:hAnsi="宋体"/>
          <w:color w:val="000000" w:themeColor="text1"/>
        </w:rPr>
      </w:pPr>
      <w:r w:rsidRPr="00771EA4">
        <w:rPr>
          <w:rFonts w:hAnsi="宋体" w:hint="eastAsia"/>
          <w:color w:val="000000" w:themeColor="text1"/>
        </w:rPr>
        <w:t>实际行使住宅电梯使用管理权的单位。</w:t>
      </w:r>
    </w:p>
    <w:p w:rsidR="00746926" w:rsidRPr="00771EA4" w:rsidRDefault="004A0B00">
      <w:pPr>
        <w:pStyle w:val="a5"/>
        <w:rPr>
          <w:color w:val="000000" w:themeColor="text1"/>
        </w:rPr>
      </w:pPr>
      <w:r w:rsidRPr="00771EA4">
        <w:rPr>
          <w:rFonts w:hAnsi="宋体" w:hint="eastAsia"/>
          <w:color w:val="000000" w:themeColor="text1"/>
        </w:rPr>
        <w:t>新安装未移交业主的，项目建设单位为电梯使用单位。</w:t>
      </w:r>
    </w:p>
    <w:p w:rsidR="00746926" w:rsidRPr="00771EA4" w:rsidRDefault="004A0B00">
      <w:pPr>
        <w:pStyle w:val="a5"/>
        <w:rPr>
          <w:color w:val="000000" w:themeColor="text1"/>
        </w:rPr>
      </w:pPr>
      <w:r w:rsidRPr="00771EA4">
        <w:rPr>
          <w:rFonts w:hAnsi="宋体" w:hint="eastAsia"/>
          <w:color w:val="000000" w:themeColor="text1"/>
        </w:rPr>
        <w:t>业主委托</w:t>
      </w:r>
      <w:r w:rsidR="009A29EA" w:rsidRPr="00771EA4">
        <w:rPr>
          <w:rFonts w:hAnsi="宋体" w:hint="eastAsia"/>
          <w:color w:val="000000" w:themeColor="text1"/>
        </w:rPr>
        <w:t>物业服务企业等市场主体</w:t>
      </w:r>
      <w:r w:rsidRPr="00771EA4">
        <w:rPr>
          <w:rFonts w:hAnsi="宋体" w:hint="eastAsia"/>
          <w:color w:val="000000" w:themeColor="text1"/>
        </w:rPr>
        <w:t>管理的，受托人为电梯使用单位。</w:t>
      </w:r>
    </w:p>
    <w:p w:rsidR="009A29EA" w:rsidRPr="00771EA4" w:rsidRDefault="009A29EA" w:rsidP="009A29EA">
      <w:pPr>
        <w:pStyle w:val="affffe"/>
        <w:ind w:firstLine="420"/>
        <w:rPr>
          <w:rFonts w:hAnsi="宋体"/>
          <w:color w:val="000000" w:themeColor="text1"/>
        </w:rPr>
      </w:pPr>
      <w:r w:rsidRPr="00771EA4">
        <w:rPr>
          <w:rFonts w:hAnsi="宋体" w:hint="eastAsia"/>
          <w:color w:val="000000" w:themeColor="text1"/>
        </w:rPr>
        <w:t>[来源：TSG 08—2017，2.1，有修改]</w:t>
      </w:r>
    </w:p>
    <w:p w:rsidR="00746926" w:rsidRPr="00771EA4" w:rsidRDefault="00746926">
      <w:pPr>
        <w:pStyle w:val="affffffffffd"/>
        <w:ind w:left="420" w:hangingChars="200" w:hanging="420"/>
        <w:rPr>
          <w:rFonts w:ascii="黑体" w:eastAsia="黑体" w:hAnsi="黑体"/>
          <w:color w:val="000000" w:themeColor="text1"/>
        </w:rPr>
      </w:pPr>
    </w:p>
    <w:p w:rsidR="00746926" w:rsidRPr="00771EA4" w:rsidRDefault="004A0B00">
      <w:pPr>
        <w:pStyle w:val="affffffffffd"/>
        <w:numPr>
          <w:ilvl w:val="0"/>
          <w:numId w:val="0"/>
        </w:numPr>
        <w:rPr>
          <w:rStyle w:val="affff4"/>
          <w:rFonts w:ascii="黑体" w:eastAsia="黑体" w:hAnsi="黑体" w:cs="Arial"/>
          <w:i w:val="0"/>
          <w:iCs w:val="0"/>
          <w:color w:val="000000" w:themeColor="text1"/>
          <w:sz w:val="20"/>
          <w:shd w:val="clear" w:color="auto" w:fill="FFFFFF"/>
        </w:rPr>
      </w:pPr>
      <w:r w:rsidRPr="00771EA4">
        <w:rPr>
          <w:rFonts w:ascii="黑体" w:eastAsia="黑体" w:hAnsi="黑体" w:hint="eastAsia"/>
          <w:color w:val="000000" w:themeColor="text1"/>
        </w:rPr>
        <w:t xml:space="preserve">    业主  </w:t>
      </w:r>
      <w:r w:rsidR="00922D88" w:rsidRPr="00771EA4">
        <w:rPr>
          <w:rFonts w:ascii="黑体" w:eastAsia="黑体" w:hAnsi="黑体" w:hint="eastAsia"/>
          <w:color w:val="000000" w:themeColor="text1"/>
        </w:rPr>
        <w:t>owner</w:t>
      </w:r>
    </w:p>
    <w:p w:rsidR="00746926" w:rsidRPr="00771EA4" w:rsidRDefault="004A0B00">
      <w:pPr>
        <w:pStyle w:val="affffffffffd"/>
        <w:numPr>
          <w:ilvl w:val="0"/>
          <w:numId w:val="0"/>
        </w:numPr>
        <w:rPr>
          <w:rFonts w:hAnsi="宋体"/>
          <w:color w:val="000000" w:themeColor="text1"/>
          <w:szCs w:val="21"/>
        </w:rPr>
      </w:pPr>
      <w:r w:rsidRPr="00771EA4">
        <w:rPr>
          <w:rStyle w:val="affff4"/>
          <w:rFonts w:ascii="Arial" w:hAnsi="Arial" w:cs="Arial" w:hint="eastAsia"/>
          <w:i w:val="0"/>
          <w:iCs w:val="0"/>
          <w:color w:val="000000" w:themeColor="text1"/>
          <w:sz w:val="20"/>
          <w:shd w:val="clear" w:color="auto" w:fill="FFFFFF"/>
        </w:rPr>
        <w:t xml:space="preserve">    </w:t>
      </w:r>
      <w:r w:rsidRPr="00771EA4">
        <w:rPr>
          <w:rFonts w:hAnsi="宋体" w:hint="eastAsia"/>
          <w:color w:val="000000" w:themeColor="text1"/>
          <w:szCs w:val="21"/>
        </w:rPr>
        <w:t>对建筑物内的住宅等专有部分享有所有权、对专有部分以外的共有部分享有共有和共同管理权的权利人。</w:t>
      </w:r>
    </w:p>
    <w:p w:rsidR="00746926" w:rsidRPr="00771EA4" w:rsidRDefault="00746926">
      <w:pPr>
        <w:pStyle w:val="affffffffffd"/>
        <w:ind w:left="420" w:hangingChars="200" w:hanging="420"/>
        <w:rPr>
          <w:rFonts w:ascii="黑体" w:eastAsia="黑体" w:hAnsi="黑体" w:cs="宋体"/>
          <w:color w:val="000000" w:themeColor="text1"/>
        </w:rPr>
      </w:pPr>
    </w:p>
    <w:p w:rsidR="00746926" w:rsidRPr="00771EA4" w:rsidRDefault="004A0B00">
      <w:pPr>
        <w:pStyle w:val="affffffffffd"/>
        <w:numPr>
          <w:ilvl w:val="0"/>
          <w:numId w:val="0"/>
        </w:numPr>
        <w:rPr>
          <w:rFonts w:ascii="黑体" w:eastAsia="黑体" w:hAnsi="黑体" w:cs="黑体"/>
          <w:color w:val="000000" w:themeColor="text1"/>
        </w:rPr>
      </w:pPr>
      <w:r w:rsidRPr="00771EA4">
        <w:rPr>
          <w:rFonts w:ascii="黑体" w:eastAsia="黑体" w:hAnsi="黑体" w:hint="eastAsia"/>
          <w:color w:val="000000" w:themeColor="text1"/>
        </w:rPr>
        <w:t xml:space="preserve">    安全评估 </w:t>
      </w:r>
      <w:r w:rsidRPr="00771EA4">
        <w:rPr>
          <w:rFonts w:ascii="黑体" w:eastAsia="黑体" w:hAnsi="黑体" w:cs="黑体"/>
          <w:color w:val="000000" w:themeColor="text1"/>
        </w:rPr>
        <w:t>safety assessment</w:t>
      </w:r>
    </w:p>
    <w:p w:rsidR="00746926" w:rsidRPr="00771EA4" w:rsidRDefault="004A0B00">
      <w:pPr>
        <w:pStyle w:val="affffffffffd"/>
        <w:numPr>
          <w:ilvl w:val="0"/>
          <w:numId w:val="0"/>
        </w:numPr>
        <w:ind w:firstLine="420"/>
        <w:rPr>
          <w:rFonts w:hAnsi="宋体"/>
          <w:color w:val="000000" w:themeColor="text1"/>
          <w:szCs w:val="21"/>
        </w:rPr>
      </w:pPr>
      <w:r w:rsidRPr="00771EA4">
        <w:rPr>
          <w:rFonts w:hAnsi="宋体" w:hint="eastAsia"/>
          <w:color w:val="000000" w:themeColor="text1"/>
          <w:szCs w:val="21"/>
        </w:rPr>
        <w:t>以消除不可接受风险为目的，对电梯本体、建筑相关项目进行</w:t>
      </w:r>
      <w:r w:rsidRPr="00771EA4">
        <w:rPr>
          <w:rFonts w:hAnsi="宋体"/>
          <w:color w:val="000000" w:themeColor="text1"/>
          <w:szCs w:val="21"/>
        </w:rPr>
        <w:t>风险评价，</w:t>
      </w:r>
      <w:r w:rsidRPr="00771EA4">
        <w:rPr>
          <w:rFonts w:hAnsi="宋体" w:hint="eastAsia"/>
          <w:color w:val="000000" w:themeColor="text1"/>
          <w:szCs w:val="21"/>
        </w:rPr>
        <w:t>根据评价结果确定电梯综合安全状况等级，并结合使用管理和日常维护保养存在的安全隐患，提出降低风险措施的全过程。</w:t>
      </w:r>
    </w:p>
    <w:p w:rsidR="00746926" w:rsidRPr="00771EA4" w:rsidRDefault="004A0B00">
      <w:pPr>
        <w:pStyle w:val="affffe"/>
        <w:ind w:firstLine="420"/>
        <w:rPr>
          <w:color w:val="000000" w:themeColor="text1"/>
        </w:rPr>
      </w:pPr>
      <w:r w:rsidRPr="00771EA4">
        <w:rPr>
          <w:rFonts w:hint="eastAsia"/>
          <w:color w:val="000000" w:themeColor="text1"/>
        </w:rPr>
        <w:t>[来源：GB/T 42615</w:t>
      </w:r>
      <w:r w:rsidR="0007765C" w:rsidRPr="00771EA4">
        <w:rPr>
          <w:rFonts w:hint="eastAsia"/>
          <w:color w:val="000000" w:themeColor="text1"/>
        </w:rPr>
        <w:t>—</w:t>
      </w:r>
      <w:r w:rsidRPr="00771EA4">
        <w:rPr>
          <w:rFonts w:hint="eastAsia"/>
          <w:color w:val="000000" w:themeColor="text1"/>
        </w:rPr>
        <w:t>2023,3.11]</w:t>
      </w:r>
    </w:p>
    <w:p w:rsidR="00746926" w:rsidRPr="00771EA4" w:rsidRDefault="00746926">
      <w:pPr>
        <w:pStyle w:val="affffffffffd"/>
        <w:ind w:left="420" w:hangingChars="200" w:hanging="420"/>
        <w:rPr>
          <w:rFonts w:ascii="黑体" w:eastAsia="黑体" w:hAnsi="黑体"/>
          <w:color w:val="000000" w:themeColor="text1"/>
        </w:rPr>
      </w:pPr>
    </w:p>
    <w:p w:rsidR="00746926" w:rsidRPr="00771EA4" w:rsidRDefault="004A0B00">
      <w:pPr>
        <w:pStyle w:val="affffffffffd"/>
        <w:numPr>
          <w:ilvl w:val="0"/>
          <w:numId w:val="0"/>
        </w:numPr>
        <w:rPr>
          <w:rFonts w:ascii="黑体" w:eastAsia="黑体" w:hAnsi="黑体" w:cs="黑体"/>
          <w:color w:val="000000" w:themeColor="text1"/>
        </w:rPr>
      </w:pPr>
      <w:r w:rsidRPr="00771EA4">
        <w:rPr>
          <w:rFonts w:ascii="黑体" w:eastAsia="黑体" w:hAnsi="黑体" w:hint="eastAsia"/>
          <w:color w:val="000000" w:themeColor="text1"/>
        </w:rPr>
        <w:t xml:space="preserve">   </w:t>
      </w:r>
      <w:r w:rsidRPr="00771EA4">
        <w:rPr>
          <w:rFonts w:hAnsi="宋体" w:hint="eastAsia"/>
          <w:color w:val="000000" w:themeColor="text1"/>
        </w:rPr>
        <w:t xml:space="preserve"> </w:t>
      </w:r>
      <w:bookmarkStart w:id="64" w:name="_Toc151984879"/>
      <w:r w:rsidRPr="00771EA4">
        <w:rPr>
          <w:rFonts w:ascii="黑体" w:eastAsia="黑体" w:hAnsi="黑体" w:hint="eastAsia"/>
          <w:color w:val="000000" w:themeColor="text1"/>
          <w:szCs w:val="21"/>
        </w:rPr>
        <w:t xml:space="preserve">电梯更新 </w:t>
      </w:r>
      <w:r w:rsidRPr="00771EA4">
        <w:rPr>
          <w:rFonts w:ascii="黑体" w:eastAsia="黑体" w:hAnsi="黑体"/>
          <w:color w:val="000000" w:themeColor="text1"/>
          <w:szCs w:val="21"/>
        </w:rPr>
        <w:t xml:space="preserve">elevator </w:t>
      </w:r>
      <w:bookmarkEnd w:id="64"/>
      <w:r w:rsidR="004C1038" w:rsidRPr="00771EA4">
        <w:rPr>
          <w:rFonts w:ascii="黑体" w:eastAsia="黑体" w:hAnsi="黑体"/>
          <w:color w:val="000000" w:themeColor="text1"/>
          <w:szCs w:val="21"/>
        </w:rPr>
        <w:t>mod</w:t>
      </w:r>
      <w:r w:rsidR="00685BCE" w:rsidRPr="00771EA4">
        <w:rPr>
          <w:rFonts w:ascii="黑体" w:eastAsia="黑体" w:hAnsi="黑体" w:hint="eastAsia"/>
          <w:color w:val="000000" w:themeColor="text1"/>
          <w:szCs w:val="21"/>
        </w:rPr>
        <w:t>er</w:t>
      </w:r>
      <w:r w:rsidR="004C1038" w:rsidRPr="00771EA4">
        <w:rPr>
          <w:rFonts w:ascii="黑体" w:eastAsia="黑体" w:hAnsi="黑体"/>
          <w:color w:val="000000" w:themeColor="text1"/>
          <w:szCs w:val="21"/>
        </w:rPr>
        <w:t>nization</w:t>
      </w:r>
    </w:p>
    <w:p w:rsidR="00746926" w:rsidRPr="00771EA4" w:rsidRDefault="004A0B00">
      <w:pPr>
        <w:pStyle w:val="affffffffffd"/>
        <w:numPr>
          <w:ilvl w:val="0"/>
          <w:numId w:val="0"/>
        </w:numPr>
        <w:rPr>
          <w:rFonts w:hAnsi="宋体"/>
          <w:color w:val="000000" w:themeColor="text1"/>
        </w:rPr>
      </w:pPr>
      <w:r w:rsidRPr="00771EA4">
        <w:rPr>
          <w:rFonts w:hAnsi="宋体" w:cs="黑体" w:hint="eastAsia"/>
          <w:color w:val="000000" w:themeColor="text1"/>
        </w:rPr>
        <w:t xml:space="preserve">    </w:t>
      </w:r>
      <w:r w:rsidRPr="00771EA4">
        <w:rPr>
          <w:rFonts w:hAnsi="宋体" w:cs="Arial"/>
          <w:color w:val="000000" w:themeColor="text1"/>
          <w:shd w:val="clear" w:color="auto" w:fill="FFFFFF"/>
        </w:rPr>
        <w:t>拆除原有电梯，重新安装新电梯的活动。</w:t>
      </w:r>
    </w:p>
    <w:p w:rsidR="00746926" w:rsidRPr="00771EA4" w:rsidRDefault="004A0B00" w:rsidP="00685BCE">
      <w:pPr>
        <w:pStyle w:val="affd"/>
        <w:spacing w:before="156" w:after="156"/>
        <w:rPr>
          <w:color w:val="000000" w:themeColor="text1"/>
        </w:rPr>
      </w:pPr>
      <w:r w:rsidRPr="00771EA4">
        <w:rPr>
          <w:color w:val="000000" w:themeColor="text1"/>
        </w:rPr>
        <w:br/>
      </w:r>
      <w:r w:rsidR="00C07404" w:rsidRPr="00771EA4">
        <w:rPr>
          <w:rFonts w:hint="eastAsia"/>
          <w:color w:val="000000" w:themeColor="text1"/>
        </w:rPr>
        <w:t xml:space="preserve">    </w:t>
      </w:r>
      <w:r w:rsidRPr="00771EA4">
        <w:rPr>
          <w:rFonts w:hint="eastAsia"/>
          <w:color w:val="000000" w:themeColor="text1"/>
        </w:rPr>
        <w:t>动态管理机制 d</w:t>
      </w:r>
      <w:r w:rsidRPr="00771EA4">
        <w:rPr>
          <w:color w:val="000000" w:themeColor="text1"/>
        </w:rPr>
        <w:t xml:space="preserve">ynamic management </w:t>
      </w:r>
      <w:r w:rsidR="00685BCE" w:rsidRPr="00771EA4">
        <w:rPr>
          <w:rFonts w:hAnsi="黑体" w:cs="黑体" w:hint="eastAsia"/>
          <w:color w:val="000000" w:themeColor="text1"/>
        </w:rPr>
        <w:t>r</w:t>
      </w:r>
      <w:r w:rsidR="00685BCE" w:rsidRPr="00771EA4">
        <w:rPr>
          <w:rFonts w:hAnsi="黑体" w:cs="黑体"/>
          <w:color w:val="000000" w:themeColor="text1"/>
        </w:rPr>
        <w:t>egulation</w:t>
      </w:r>
    </w:p>
    <w:p w:rsidR="00746926" w:rsidRPr="00771EA4" w:rsidRDefault="004A0B00">
      <w:pPr>
        <w:pStyle w:val="affffe"/>
        <w:ind w:firstLine="420"/>
        <w:rPr>
          <w:color w:val="000000" w:themeColor="text1"/>
        </w:rPr>
      </w:pPr>
      <w:r w:rsidRPr="00771EA4">
        <w:rPr>
          <w:rFonts w:hAnsi="宋体" w:hint="eastAsia"/>
          <w:color w:val="000000" w:themeColor="text1"/>
          <w:szCs w:val="21"/>
        </w:rPr>
        <w:t>基于电梯</w:t>
      </w:r>
      <w:r w:rsidRPr="00771EA4">
        <w:rPr>
          <w:rFonts w:hAnsi="宋体"/>
          <w:color w:val="000000" w:themeColor="text1"/>
          <w:szCs w:val="21"/>
        </w:rPr>
        <w:t>安全风险防控建立并实施的管控清单和日管控、周排查、月调度工作制度</w:t>
      </w:r>
      <w:r w:rsidRPr="00771EA4">
        <w:rPr>
          <w:rFonts w:asciiTheme="minorEastAsia" w:hAnsiTheme="minorEastAsia" w:hint="eastAsia"/>
          <w:color w:val="000000" w:themeColor="text1"/>
        </w:rPr>
        <w:t>。</w:t>
      </w:r>
    </w:p>
    <w:p w:rsidR="00746926" w:rsidRPr="00771EA4" w:rsidRDefault="004A0B00">
      <w:pPr>
        <w:pStyle w:val="affc"/>
        <w:spacing w:before="312" w:after="312"/>
        <w:rPr>
          <w:color w:val="000000" w:themeColor="text1"/>
          <w:szCs w:val="21"/>
        </w:rPr>
      </w:pPr>
      <w:bookmarkStart w:id="65" w:name="_Toc129872534"/>
      <w:bookmarkStart w:id="66" w:name="_Toc129872694"/>
      <w:bookmarkStart w:id="67" w:name="_Toc129872854"/>
      <w:bookmarkStart w:id="68" w:name="_Toc156481121"/>
      <w:r w:rsidRPr="00771EA4">
        <w:rPr>
          <w:rFonts w:hint="eastAsia"/>
          <w:color w:val="000000" w:themeColor="text1"/>
          <w:szCs w:val="21"/>
        </w:rPr>
        <w:t>总体要求</w:t>
      </w:r>
      <w:bookmarkEnd w:id="65"/>
      <w:bookmarkEnd w:id="66"/>
      <w:bookmarkEnd w:id="67"/>
      <w:bookmarkEnd w:id="68"/>
    </w:p>
    <w:p w:rsidR="00746926" w:rsidRPr="00771EA4" w:rsidRDefault="005446CD">
      <w:pPr>
        <w:pStyle w:val="affd"/>
        <w:spacing w:before="156" w:after="156"/>
        <w:rPr>
          <w:rFonts w:ascii="宋体" w:eastAsia="宋体" w:hAnsi="宋体"/>
          <w:color w:val="000000" w:themeColor="text1"/>
        </w:rPr>
      </w:pPr>
      <w:bookmarkStart w:id="69" w:name="_Toc155100745"/>
      <w:bookmarkStart w:id="70" w:name="_Toc155101044"/>
      <w:bookmarkStart w:id="71" w:name="_Toc155788113"/>
      <w:bookmarkStart w:id="72" w:name="_Toc156481122"/>
      <w:r w:rsidRPr="00771EA4">
        <w:rPr>
          <w:rFonts w:ascii="宋体" w:eastAsia="宋体" w:hAnsi="宋体" w:hint="eastAsia"/>
          <w:color w:val="000000" w:themeColor="text1"/>
        </w:rPr>
        <w:t>项目</w:t>
      </w:r>
      <w:r w:rsidR="004A0B00" w:rsidRPr="00771EA4">
        <w:rPr>
          <w:rFonts w:ascii="宋体" w:eastAsia="宋体" w:hAnsi="宋体" w:hint="eastAsia"/>
          <w:color w:val="000000" w:themeColor="text1"/>
        </w:rPr>
        <w:t>建设单位应</w:t>
      </w:r>
      <w:r w:rsidR="00617770" w:rsidRPr="00771EA4">
        <w:rPr>
          <w:rFonts w:ascii="宋体" w:eastAsia="宋体" w:hAnsi="宋体" w:hint="eastAsia"/>
          <w:color w:val="000000" w:themeColor="text1"/>
        </w:rPr>
        <w:t>根据</w:t>
      </w:r>
      <w:r w:rsidR="004A0B00" w:rsidRPr="00771EA4">
        <w:rPr>
          <w:rFonts w:ascii="宋体" w:eastAsia="宋体" w:hAnsi="宋体" w:hint="eastAsia"/>
          <w:color w:val="000000" w:themeColor="text1"/>
        </w:rPr>
        <w:t>安全技术规范及相关标准</w:t>
      </w:r>
      <w:r w:rsidR="00617770" w:rsidRPr="00771EA4">
        <w:rPr>
          <w:rFonts w:ascii="宋体" w:eastAsia="宋体" w:hAnsi="宋体" w:hint="eastAsia"/>
          <w:color w:val="000000" w:themeColor="text1"/>
        </w:rPr>
        <w:t>、</w:t>
      </w:r>
      <w:r w:rsidR="004A0B00" w:rsidRPr="00771EA4">
        <w:rPr>
          <w:rFonts w:ascii="宋体" w:eastAsia="宋体" w:hAnsi="宋体" w:hint="eastAsia"/>
          <w:color w:val="000000" w:themeColor="text1"/>
        </w:rPr>
        <w:t>规划</w:t>
      </w:r>
      <w:r w:rsidR="00617770" w:rsidRPr="00771EA4">
        <w:rPr>
          <w:rFonts w:ascii="宋体" w:eastAsia="宋体" w:hAnsi="宋体" w:hint="eastAsia"/>
          <w:color w:val="000000" w:themeColor="text1"/>
        </w:rPr>
        <w:t>等，</w:t>
      </w:r>
      <w:r w:rsidR="004A0B00" w:rsidRPr="00771EA4">
        <w:rPr>
          <w:rFonts w:ascii="宋体" w:eastAsia="宋体" w:hAnsi="宋体" w:hint="eastAsia"/>
          <w:color w:val="000000" w:themeColor="text1"/>
        </w:rPr>
        <w:t>明确</w:t>
      </w:r>
      <w:r w:rsidR="00A31DCD" w:rsidRPr="00771EA4">
        <w:rPr>
          <w:rFonts w:ascii="宋体" w:eastAsia="宋体" w:hAnsi="宋体" w:hint="eastAsia"/>
          <w:color w:val="000000" w:themeColor="text1"/>
        </w:rPr>
        <w:t>以下住宅电梯的参数性能</w:t>
      </w:r>
      <w:r w:rsidR="00617770" w:rsidRPr="00771EA4">
        <w:rPr>
          <w:rFonts w:ascii="宋体" w:eastAsia="宋体" w:hAnsi="宋体" w:hint="eastAsia"/>
          <w:color w:val="000000" w:themeColor="text1"/>
        </w:rPr>
        <w:t>要求</w:t>
      </w:r>
      <w:r w:rsidR="004A0B00" w:rsidRPr="00771EA4">
        <w:rPr>
          <w:rFonts w:ascii="宋体" w:eastAsia="宋体" w:hAnsi="宋体" w:hint="eastAsia"/>
          <w:color w:val="000000" w:themeColor="text1"/>
        </w:rPr>
        <w:t>：</w:t>
      </w:r>
      <w:bookmarkEnd w:id="69"/>
      <w:bookmarkEnd w:id="70"/>
      <w:bookmarkEnd w:id="71"/>
      <w:bookmarkEnd w:id="72"/>
    </w:p>
    <w:p w:rsidR="00746926" w:rsidRPr="00771EA4" w:rsidRDefault="004A0B00">
      <w:pPr>
        <w:pStyle w:val="af2"/>
        <w:rPr>
          <w:rFonts w:hAnsi="宋体"/>
          <w:color w:val="000000" w:themeColor="text1"/>
        </w:rPr>
      </w:pPr>
      <w:r w:rsidRPr="00771EA4">
        <w:rPr>
          <w:rFonts w:hAnsi="宋体" w:hint="eastAsia"/>
          <w:color w:val="000000" w:themeColor="text1"/>
        </w:rPr>
        <w:t>电梯使用的客流高峰预期；</w:t>
      </w:r>
    </w:p>
    <w:p w:rsidR="00746926" w:rsidRPr="00771EA4" w:rsidRDefault="004A0B00">
      <w:pPr>
        <w:pStyle w:val="af2"/>
        <w:rPr>
          <w:rFonts w:hAnsi="宋体"/>
          <w:color w:val="000000" w:themeColor="text1"/>
        </w:rPr>
      </w:pPr>
      <w:r w:rsidRPr="00771EA4">
        <w:rPr>
          <w:rFonts w:hAnsi="宋体" w:hint="eastAsia"/>
          <w:color w:val="000000" w:themeColor="text1"/>
        </w:rPr>
        <w:t>环境条件，如湿度、温度等；</w:t>
      </w:r>
    </w:p>
    <w:p w:rsidR="00746926" w:rsidRPr="00771EA4" w:rsidRDefault="004A0B00">
      <w:pPr>
        <w:pStyle w:val="af2"/>
        <w:rPr>
          <w:rFonts w:hAnsi="宋体"/>
          <w:color w:val="000000" w:themeColor="text1"/>
        </w:rPr>
      </w:pPr>
      <w:r w:rsidRPr="00771EA4">
        <w:rPr>
          <w:rFonts w:hAnsi="宋体" w:hint="eastAsia"/>
          <w:color w:val="000000" w:themeColor="text1"/>
        </w:rPr>
        <w:t>电梯机器空间的通风和散热措施；</w:t>
      </w:r>
    </w:p>
    <w:p w:rsidR="00746926" w:rsidRPr="00771EA4" w:rsidRDefault="004A0B00">
      <w:pPr>
        <w:pStyle w:val="af2"/>
        <w:rPr>
          <w:rFonts w:hAnsi="宋体"/>
          <w:color w:val="000000" w:themeColor="text1"/>
        </w:rPr>
      </w:pPr>
      <w:r w:rsidRPr="00771EA4">
        <w:rPr>
          <w:rFonts w:hAnsi="宋体" w:hint="eastAsia"/>
          <w:color w:val="000000" w:themeColor="text1"/>
        </w:rPr>
        <w:t>电梯驱动主机的防振、</w:t>
      </w:r>
      <w:proofErr w:type="gramStart"/>
      <w:r w:rsidRPr="00771EA4">
        <w:rPr>
          <w:rFonts w:hAnsi="宋体" w:hint="eastAsia"/>
          <w:color w:val="000000" w:themeColor="text1"/>
        </w:rPr>
        <w:t>隔噪措施</w:t>
      </w:r>
      <w:proofErr w:type="gramEnd"/>
      <w:r w:rsidRPr="00771EA4">
        <w:rPr>
          <w:rFonts w:hAnsi="宋体" w:hint="eastAsia"/>
          <w:color w:val="000000" w:themeColor="text1"/>
        </w:rPr>
        <w:t>；</w:t>
      </w:r>
    </w:p>
    <w:p w:rsidR="00746926" w:rsidRPr="00771EA4" w:rsidRDefault="004A0B00">
      <w:pPr>
        <w:pStyle w:val="af2"/>
        <w:rPr>
          <w:rFonts w:hAnsi="宋体"/>
          <w:color w:val="000000" w:themeColor="text1"/>
        </w:rPr>
      </w:pPr>
      <w:r w:rsidRPr="00771EA4">
        <w:rPr>
          <w:rFonts w:hAnsi="宋体" w:hint="eastAsia"/>
          <w:color w:val="000000" w:themeColor="text1"/>
        </w:rPr>
        <w:lastRenderedPageBreak/>
        <w:t>电梯底坑的防水措施；</w:t>
      </w:r>
    </w:p>
    <w:p w:rsidR="00746926" w:rsidRPr="00771EA4" w:rsidRDefault="004A0B00">
      <w:pPr>
        <w:pStyle w:val="af2"/>
        <w:rPr>
          <w:rFonts w:hAnsi="宋体"/>
          <w:color w:val="000000" w:themeColor="text1"/>
        </w:rPr>
      </w:pPr>
      <w:r w:rsidRPr="00771EA4">
        <w:rPr>
          <w:rFonts w:hAnsi="宋体" w:hint="eastAsia"/>
          <w:color w:val="000000" w:themeColor="text1"/>
        </w:rPr>
        <w:t>电梯的消防功能配置要求；</w:t>
      </w:r>
    </w:p>
    <w:p w:rsidR="00746926" w:rsidRPr="00771EA4" w:rsidRDefault="004A0B00">
      <w:pPr>
        <w:pStyle w:val="af2"/>
        <w:rPr>
          <w:rFonts w:hAnsi="宋体"/>
          <w:color w:val="000000" w:themeColor="text1"/>
        </w:rPr>
      </w:pPr>
      <w:r w:rsidRPr="00771EA4">
        <w:rPr>
          <w:rFonts w:hAnsi="宋体" w:hint="eastAsia"/>
          <w:color w:val="000000" w:themeColor="text1"/>
        </w:rPr>
        <w:t>无障碍电梯</w:t>
      </w:r>
      <w:r w:rsidR="0010607C" w:rsidRPr="00771EA4">
        <w:rPr>
          <w:rFonts w:hAnsi="宋体" w:hint="eastAsia"/>
          <w:color w:val="000000" w:themeColor="text1"/>
        </w:rPr>
        <w:t>、</w:t>
      </w:r>
      <w:r w:rsidRPr="00771EA4">
        <w:rPr>
          <w:rFonts w:hAnsi="宋体" w:hint="eastAsia"/>
          <w:color w:val="000000" w:themeColor="text1"/>
        </w:rPr>
        <w:t>可供担架使用</w:t>
      </w:r>
      <w:r w:rsidR="0010607C" w:rsidRPr="00771EA4">
        <w:rPr>
          <w:rFonts w:hAnsi="宋体" w:hint="eastAsia"/>
          <w:color w:val="000000" w:themeColor="text1"/>
        </w:rPr>
        <w:t>电梯</w:t>
      </w:r>
      <w:r w:rsidR="00C13A0D" w:rsidRPr="00771EA4">
        <w:rPr>
          <w:rFonts w:hAnsi="宋体" w:hint="eastAsia"/>
          <w:color w:val="000000" w:themeColor="text1"/>
        </w:rPr>
        <w:t>、消防</w:t>
      </w:r>
      <w:r w:rsidRPr="00771EA4">
        <w:rPr>
          <w:rFonts w:hAnsi="宋体" w:hint="eastAsia"/>
          <w:color w:val="000000" w:themeColor="text1"/>
        </w:rPr>
        <w:t>电梯的要求；</w:t>
      </w:r>
    </w:p>
    <w:p w:rsidR="00746926" w:rsidRPr="00771EA4" w:rsidRDefault="004A0B00">
      <w:pPr>
        <w:pStyle w:val="af2"/>
        <w:rPr>
          <w:rFonts w:hAnsi="宋体"/>
          <w:color w:val="000000" w:themeColor="text1"/>
        </w:rPr>
      </w:pPr>
      <w:r w:rsidRPr="00771EA4">
        <w:rPr>
          <w:rFonts w:hAnsi="宋体" w:hint="eastAsia"/>
          <w:color w:val="000000" w:themeColor="text1"/>
        </w:rPr>
        <w:t>电梯物联网数据接口要求；</w:t>
      </w:r>
    </w:p>
    <w:p w:rsidR="00746926" w:rsidRPr="00771EA4" w:rsidRDefault="004A0B00">
      <w:pPr>
        <w:pStyle w:val="af2"/>
        <w:rPr>
          <w:rFonts w:hAnsi="宋体"/>
          <w:color w:val="000000" w:themeColor="text1"/>
        </w:rPr>
      </w:pPr>
      <w:r w:rsidRPr="00771EA4">
        <w:rPr>
          <w:rFonts w:hAnsi="宋体" w:hint="eastAsia"/>
          <w:color w:val="000000" w:themeColor="text1"/>
        </w:rPr>
        <w:t>电梯相关建筑接口。</w:t>
      </w:r>
    </w:p>
    <w:p w:rsidR="00746926" w:rsidRPr="00771EA4" w:rsidRDefault="005446CD">
      <w:pPr>
        <w:pStyle w:val="affd"/>
        <w:spacing w:before="156" w:after="156"/>
        <w:rPr>
          <w:rFonts w:ascii="宋体" w:eastAsia="宋体" w:hAnsi="宋体"/>
          <w:color w:val="000000" w:themeColor="text1"/>
        </w:rPr>
      </w:pPr>
      <w:bookmarkStart w:id="73" w:name="_Toc155100746"/>
      <w:bookmarkStart w:id="74" w:name="_Toc155101045"/>
      <w:bookmarkStart w:id="75" w:name="_Toc155788114"/>
      <w:bookmarkStart w:id="76" w:name="_Toc156481123"/>
      <w:r w:rsidRPr="00771EA4">
        <w:rPr>
          <w:rFonts w:ascii="宋体" w:eastAsia="宋体" w:hAnsi="宋体" w:hint="eastAsia"/>
          <w:color w:val="000000" w:themeColor="text1"/>
        </w:rPr>
        <w:t>项目</w:t>
      </w:r>
      <w:r w:rsidR="004A0B00" w:rsidRPr="00771EA4">
        <w:rPr>
          <w:rFonts w:ascii="宋体" w:eastAsia="宋体" w:hAnsi="宋体" w:hint="eastAsia"/>
          <w:color w:val="000000" w:themeColor="text1"/>
        </w:rPr>
        <w:t>建设单位应及时将电梯交付给</w:t>
      </w:r>
      <w:r w:rsidR="009A29EA" w:rsidRPr="00771EA4">
        <w:rPr>
          <w:rFonts w:ascii="宋体" w:eastAsia="宋体" w:hAnsi="宋体" w:hint="eastAsia"/>
          <w:color w:val="000000" w:themeColor="text1"/>
        </w:rPr>
        <w:t>物业服务企业等市场主体</w:t>
      </w:r>
      <w:r w:rsidR="004A0B00" w:rsidRPr="00771EA4">
        <w:rPr>
          <w:rFonts w:ascii="宋体" w:eastAsia="宋体" w:hAnsi="宋体" w:hint="eastAsia"/>
          <w:color w:val="000000" w:themeColor="text1"/>
        </w:rPr>
        <w:t>，同时移交电梯安装监督检验报告、《特种设备使用登记证》、电梯技术资料和电梯随机物品（如电梯专用钥匙）等相关文件资料物品。</w:t>
      </w:r>
      <w:bookmarkEnd w:id="73"/>
      <w:bookmarkEnd w:id="74"/>
      <w:bookmarkEnd w:id="75"/>
      <w:bookmarkEnd w:id="76"/>
    </w:p>
    <w:p w:rsidR="006F6CA8" w:rsidRPr="00771EA4" w:rsidRDefault="006F6CA8" w:rsidP="006F6CA8">
      <w:pPr>
        <w:pStyle w:val="affd"/>
        <w:spacing w:before="156" w:after="156"/>
        <w:rPr>
          <w:rFonts w:ascii="宋体" w:eastAsia="宋体" w:hAnsi="宋体"/>
          <w:color w:val="000000" w:themeColor="text1"/>
          <w:szCs w:val="21"/>
        </w:rPr>
      </w:pPr>
      <w:bookmarkStart w:id="77" w:name="_Toc155100748"/>
      <w:bookmarkStart w:id="78" w:name="_Toc155101047"/>
      <w:bookmarkStart w:id="79" w:name="_Toc155788116"/>
      <w:bookmarkStart w:id="80" w:name="_Toc156481125"/>
      <w:r w:rsidRPr="00771EA4">
        <w:rPr>
          <w:rFonts w:ascii="宋体" w:eastAsia="宋体" w:hAnsi="宋体" w:hint="eastAsia"/>
          <w:color w:val="000000" w:themeColor="text1"/>
          <w:szCs w:val="21"/>
        </w:rPr>
        <w:t>业主应</w:t>
      </w:r>
      <w:r w:rsidRPr="00771EA4">
        <w:rPr>
          <w:rFonts w:ascii="宋体" w:eastAsia="宋体" w:hAnsi="宋体"/>
          <w:color w:val="000000" w:themeColor="text1"/>
          <w:szCs w:val="21"/>
        </w:rPr>
        <w:t>与选聘的</w:t>
      </w:r>
      <w:r w:rsidRPr="00771EA4">
        <w:rPr>
          <w:rFonts w:ascii="宋体" w:eastAsia="宋体" w:hAnsi="宋体" w:hint="eastAsia"/>
          <w:color w:val="000000" w:themeColor="text1"/>
        </w:rPr>
        <w:t>物业服务企业等市场主体</w:t>
      </w:r>
      <w:r w:rsidRPr="00771EA4">
        <w:rPr>
          <w:rFonts w:ascii="宋体" w:eastAsia="宋体" w:hAnsi="宋体"/>
          <w:color w:val="000000" w:themeColor="text1"/>
          <w:szCs w:val="21"/>
        </w:rPr>
        <w:t>签订书面的物业服务合同，合同中应约定双方在电梯</w:t>
      </w:r>
      <w:r w:rsidRPr="00771EA4">
        <w:rPr>
          <w:rFonts w:ascii="宋体" w:eastAsia="宋体" w:hint="eastAsia"/>
          <w:color w:val="000000" w:themeColor="text1"/>
        </w:rPr>
        <w:t>维护保养、</w:t>
      </w:r>
      <w:r w:rsidRPr="00771EA4">
        <w:rPr>
          <w:rFonts w:ascii="宋体" w:eastAsia="宋体" w:hAnsi="宋体" w:hint="eastAsia"/>
          <w:color w:val="000000" w:themeColor="text1"/>
        </w:rPr>
        <w:t>检验、自行检测、</w:t>
      </w:r>
      <w:r w:rsidR="006B0459" w:rsidRPr="00771EA4">
        <w:rPr>
          <w:rFonts w:ascii="宋体" w:eastAsia="宋体" w:hAnsi="宋体" w:hint="eastAsia"/>
          <w:color w:val="000000" w:themeColor="text1"/>
        </w:rPr>
        <w:t>安全评估、</w:t>
      </w:r>
      <w:r w:rsidRPr="00771EA4">
        <w:rPr>
          <w:rFonts w:ascii="宋体" w:eastAsia="宋体" w:hAnsi="宋体" w:hint="eastAsia"/>
          <w:color w:val="000000" w:themeColor="text1"/>
        </w:rPr>
        <w:t>修理、</w:t>
      </w:r>
      <w:r w:rsidR="006B0459" w:rsidRPr="00771EA4">
        <w:rPr>
          <w:rFonts w:ascii="宋体" w:eastAsia="宋体" w:hAnsi="宋体" w:hint="eastAsia"/>
          <w:color w:val="000000" w:themeColor="text1"/>
        </w:rPr>
        <w:t>改造、</w:t>
      </w:r>
      <w:r w:rsidRPr="00771EA4">
        <w:rPr>
          <w:rFonts w:ascii="宋体" w:eastAsia="宋体" w:hAnsi="宋体" w:hint="eastAsia"/>
          <w:color w:val="000000" w:themeColor="text1"/>
        </w:rPr>
        <w:t>更新等方面的责任义务</w:t>
      </w:r>
      <w:r w:rsidRPr="00771EA4">
        <w:rPr>
          <w:rFonts w:ascii="宋体" w:eastAsia="宋体" w:hAnsi="宋体"/>
          <w:color w:val="000000" w:themeColor="text1"/>
          <w:szCs w:val="21"/>
        </w:rPr>
        <w:t>。</w:t>
      </w:r>
      <w:bookmarkEnd w:id="77"/>
      <w:bookmarkEnd w:id="78"/>
      <w:bookmarkEnd w:id="79"/>
      <w:bookmarkEnd w:id="80"/>
    </w:p>
    <w:p w:rsidR="006F6CA8" w:rsidRPr="00771EA4" w:rsidRDefault="006F6CA8" w:rsidP="006F6CA8">
      <w:pPr>
        <w:pStyle w:val="affd"/>
        <w:spacing w:before="156" w:after="156"/>
        <w:rPr>
          <w:color w:val="000000" w:themeColor="text1"/>
        </w:rPr>
      </w:pPr>
      <w:bookmarkStart w:id="81" w:name="_Toc155100749"/>
      <w:bookmarkStart w:id="82" w:name="_Toc155101048"/>
      <w:bookmarkStart w:id="83" w:name="_Toc155788117"/>
      <w:bookmarkStart w:id="84" w:name="_Toc156481126"/>
      <w:r w:rsidRPr="00771EA4">
        <w:rPr>
          <w:rFonts w:ascii="宋体" w:eastAsia="宋体" w:hAnsi="宋体" w:hint="eastAsia"/>
          <w:color w:val="000000" w:themeColor="text1"/>
          <w:szCs w:val="21"/>
        </w:rPr>
        <w:t>使用单位主要负责人</w:t>
      </w:r>
      <w:r w:rsidR="000347BF" w:rsidRPr="00771EA4">
        <w:rPr>
          <w:rFonts w:ascii="宋体" w:eastAsia="宋体" w:hAnsi="宋体" w:hint="eastAsia"/>
          <w:color w:val="000000" w:themeColor="text1"/>
          <w:szCs w:val="21"/>
        </w:rPr>
        <w:t>对电梯使用安全全面负责</w:t>
      </w:r>
      <w:r w:rsidRPr="00771EA4">
        <w:rPr>
          <w:rFonts w:ascii="宋体" w:eastAsia="宋体" w:hAnsi="宋体" w:hint="eastAsia"/>
          <w:color w:val="000000" w:themeColor="text1"/>
          <w:szCs w:val="21"/>
        </w:rPr>
        <w:t>，使用单位应遵循安全第一、预防为主、节能环保的原则</w:t>
      </w:r>
      <w:bookmarkEnd w:id="81"/>
      <w:bookmarkEnd w:id="82"/>
      <w:bookmarkEnd w:id="83"/>
      <w:bookmarkEnd w:id="84"/>
      <w:r w:rsidR="000347BF" w:rsidRPr="00771EA4">
        <w:rPr>
          <w:rFonts w:ascii="宋体" w:eastAsia="宋体" w:hAnsi="宋体" w:hint="eastAsia"/>
          <w:color w:val="000000" w:themeColor="text1"/>
          <w:szCs w:val="21"/>
        </w:rPr>
        <w:t>，</w:t>
      </w:r>
      <w:r w:rsidRPr="00771EA4">
        <w:rPr>
          <w:rFonts w:ascii="宋体" w:eastAsia="宋体" w:hAnsi="宋体" w:hint="eastAsia"/>
          <w:color w:val="000000" w:themeColor="text1"/>
        </w:rPr>
        <w:t xml:space="preserve"> 配合</w:t>
      </w:r>
      <w:r w:rsidRPr="00771EA4">
        <w:rPr>
          <w:rFonts w:ascii="宋体" w:eastAsia="宋体" w:hint="eastAsia"/>
          <w:color w:val="000000" w:themeColor="text1"/>
        </w:rPr>
        <w:t>规划、住建、公安、消防、市场监管等部门建立健全信息共享等机制。</w:t>
      </w:r>
    </w:p>
    <w:p w:rsidR="00746926" w:rsidRPr="00771EA4" w:rsidRDefault="00557A3D">
      <w:pPr>
        <w:pStyle w:val="affd"/>
        <w:spacing w:before="156" w:after="156"/>
        <w:rPr>
          <w:rFonts w:ascii="宋体" w:eastAsia="宋体" w:hAnsi="宋体"/>
          <w:color w:val="000000" w:themeColor="text1"/>
        </w:rPr>
      </w:pPr>
      <w:bookmarkStart w:id="85" w:name="_Toc155100747"/>
      <w:bookmarkStart w:id="86" w:name="_Toc155101046"/>
      <w:bookmarkStart w:id="87" w:name="_Toc155788115"/>
      <w:bookmarkStart w:id="88" w:name="_Toc156481124"/>
      <w:r w:rsidRPr="00771EA4">
        <w:rPr>
          <w:rFonts w:ascii="宋体" w:eastAsia="宋体" w:hAnsi="宋体" w:hint="eastAsia"/>
          <w:color w:val="000000" w:themeColor="text1"/>
        </w:rPr>
        <w:t>生产</w:t>
      </w:r>
      <w:r w:rsidR="004A0B00" w:rsidRPr="00771EA4">
        <w:rPr>
          <w:rFonts w:ascii="宋体" w:eastAsia="宋体" w:hAnsi="宋体" w:hint="eastAsia"/>
          <w:color w:val="000000" w:themeColor="text1"/>
        </w:rPr>
        <w:t>单位应</w:t>
      </w:r>
      <w:r w:rsidR="004A0B00" w:rsidRPr="00771EA4">
        <w:rPr>
          <w:rFonts w:ascii="宋体" w:eastAsia="宋体" w:hAnsi="宋体" w:hint="eastAsia"/>
          <w:color w:val="000000" w:themeColor="text1"/>
          <w:shd w:val="clear" w:color="auto" w:fill="FFFFFF"/>
        </w:rPr>
        <w:t>对电梯安全运行情况进行跟踪调查和了解，指导并协助解决电梯使用过程中涉及的质量安全问题，</w:t>
      </w:r>
      <w:r w:rsidR="004A0B00" w:rsidRPr="00771EA4">
        <w:rPr>
          <w:rFonts w:ascii="宋体" w:eastAsia="宋体" w:hAnsi="宋体" w:hint="eastAsia"/>
          <w:color w:val="000000" w:themeColor="text1"/>
        </w:rPr>
        <w:t>主要部件和安全保护装置质量保证期限内出现质量问题的，应负责免费修理或者更换。</w:t>
      </w:r>
      <w:bookmarkEnd w:id="85"/>
      <w:bookmarkEnd w:id="86"/>
      <w:bookmarkEnd w:id="87"/>
      <w:bookmarkEnd w:id="88"/>
    </w:p>
    <w:p w:rsidR="00746926" w:rsidRPr="00771EA4" w:rsidRDefault="004A0B00" w:rsidP="006F6CA8">
      <w:pPr>
        <w:pStyle w:val="afff2"/>
        <w:rPr>
          <w:color w:val="000000" w:themeColor="text1"/>
        </w:rPr>
      </w:pPr>
      <w:r w:rsidRPr="00771EA4">
        <w:rPr>
          <w:rFonts w:hint="eastAsia"/>
          <w:color w:val="000000" w:themeColor="text1"/>
        </w:rPr>
        <w:t>主要部件和安全保护装置的说明由TSG T7001</w:t>
      </w:r>
      <w:r w:rsidR="00F83F05" w:rsidRPr="00771EA4">
        <w:rPr>
          <w:rFonts w:hint="eastAsia"/>
          <w:color w:val="000000" w:themeColor="text1"/>
        </w:rPr>
        <w:t>—2023</w:t>
      </w:r>
      <w:r w:rsidR="00A94CC2" w:rsidRPr="00771EA4">
        <w:rPr>
          <w:rFonts w:hint="eastAsia"/>
          <w:color w:val="000000" w:themeColor="text1"/>
        </w:rPr>
        <w:t>中的</w:t>
      </w:r>
      <w:r w:rsidRPr="00771EA4">
        <w:rPr>
          <w:rFonts w:hint="eastAsia"/>
          <w:color w:val="000000" w:themeColor="text1"/>
        </w:rPr>
        <w:t>注A1</w:t>
      </w:r>
      <w:r w:rsidR="0007765C" w:rsidRPr="00771EA4">
        <w:rPr>
          <w:rFonts w:hint="eastAsia"/>
          <w:color w:val="000000" w:themeColor="text1"/>
        </w:rPr>
        <w:t>—</w:t>
      </w:r>
      <w:r w:rsidRPr="00771EA4">
        <w:rPr>
          <w:rFonts w:hint="eastAsia"/>
          <w:color w:val="000000" w:themeColor="text1"/>
        </w:rPr>
        <w:t>2给出。</w:t>
      </w:r>
    </w:p>
    <w:p w:rsidR="00746926" w:rsidRPr="00771EA4" w:rsidRDefault="00F83F05">
      <w:pPr>
        <w:pStyle w:val="affd"/>
        <w:spacing w:before="156" w:after="156"/>
        <w:rPr>
          <w:rFonts w:ascii="宋体" w:eastAsia="宋体" w:hAnsi="宋体"/>
          <w:color w:val="000000" w:themeColor="text1"/>
          <w:szCs w:val="21"/>
          <w:shd w:val="clear" w:color="auto" w:fill="FFFFFF"/>
        </w:rPr>
      </w:pPr>
      <w:r w:rsidRPr="00771EA4">
        <w:rPr>
          <w:rFonts w:ascii="宋体" w:eastAsia="宋体" w:hAnsi="宋体" w:hint="eastAsia"/>
          <w:color w:val="000000" w:themeColor="text1"/>
          <w:szCs w:val="21"/>
          <w:shd w:val="clear" w:color="auto" w:fill="FFFFFF"/>
        </w:rPr>
        <w:t>维护保养单位应按照法律法规、安全技术规范、</w:t>
      </w:r>
      <w:r w:rsidR="000347BF" w:rsidRPr="00771EA4">
        <w:rPr>
          <w:rFonts w:ascii="宋体" w:eastAsia="宋体" w:hAnsi="宋体" w:hint="eastAsia"/>
          <w:color w:val="000000" w:themeColor="text1"/>
          <w:szCs w:val="21"/>
          <w:shd w:val="clear" w:color="auto" w:fill="FFFFFF"/>
        </w:rPr>
        <w:t>相关</w:t>
      </w:r>
      <w:r w:rsidRPr="00771EA4">
        <w:rPr>
          <w:rFonts w:ascii="宋体" w:eastAsia="宋体" w:hAnsi="宋体" w:hint="eastAsia"/>
          <w:color w:val="000000" w:themeColor="text1"/>
          <w:szCs w:val="21"/>
          <w:shd w:val="clear" w:color="auto" w:fill="FFFFFF"/>
        </w:rPr>
        <w:t>标准和使用维护保养说明书、维护保养合同等要求，制定维护保养计划和方案，开展维护保养工作，维护保养期间应做好现场安全防护措施，保证安全。</w:t>
      </w:r>
    </w:p>
    <w:p w:rsidR="00746926" w:rsidRPr="00771EA4" w:rsidRDefault="00F94461">
      <w:pPr>
        <w:pStyle w:val="affd"/>
        <w:spacing w:before="156" w:after="156"/>
        <w:rPr>
          <w:rFonts w:ascii="宋体" w:eastAsia="宋体" w:hAnsi="宋体"/>
          <w:color w:val="000000" w:themeColor="text1"/>
        </w:rPr>
      </w:pPr>
      <w:bookmarkStart w:id="89" w:name="_Toc154671838"/>
      <w:bookmarkStart w:id="90" w:name="_Toc154676505"/>
      <w:bookmarkStart w:id="91" w:name="_Toc155100752"/>
      <w:bookmarkStart w:id="92" w:name="_Toc155101051"/>
      <w:bookmarkStart w:id="93" w:name="_Toc155788119"/>
      <w:bookmarkStart w:id="94" w:name="_Toc156481128"/>
      <w:r w:rsidRPr="00771EA4">
        <w:rPr>
          <w:rFonts w:ascii="宋体" w:eastAsia="宋体" w:hAnsi="宋体" w:hint="eastAsia"/>
          <w:color w:val="000000" w:themeColor="text1"/>
        </w:rPr>
        <w:t>使用单位</w:t>
      </w:r>
      <w:r w:rsidR="004A0B00" w:rsidRPr="00771EA4">
        <w:rPr>
          <w:rFonts w:ascii="宋体" w:eastAsia="宋体" w:hAnsi="宋体"/>
          <w:color w:val="000000" w:themeColor="text1"/>
        </w:rPr>
        <w:t>宜</w:t>
      </w:r>
      <w:r w:rsidR="009013DC" w:rsidRPr="00771EA4">
        <w:rPr>
          <w:rFonts w:ascii="宋体" w:eastAsia="宋体" w:hAnsi="宋体"/>
          <w:color w:val="000000" w:themeColor="text1"/>
        </w:rPr>
        <w:t>与业主、维保单位协商</w:t>
      </w:r>
      <w:r w:rsidR="004A0B00" w:rsidRPr="00771EA4">
        <w:rPr>
          <w:rFonts w:ascii="宋体" w:eastAsia="宋体" w:hAnsi="宋体"/>
          <w:color w:val="000000" w:themeColor="text1"/>
        </w:rPr>
        <w:t>投保电梯安全责任保险。</w:t>
      </w:r>
      <w:bookmarkEnd w:id="89"/>
      <w:bookmarkEnd w:id="90"/>
      <w:bookmarkEnd w:id="91"/>
      <w:bookmarkEnd w:id="92"/>
      <w:bookmarkEnd w:id="93"/>
      <w:bookmarkEnd w:id="94"/>
    </w:p>
    <w:p w:rsidR="00597AB6" w:rsidRPr="00771EA4" w:rsidRDefault="00597AB6" w:rsidP="00597AB6">
      <w:pPr>
        <w:pStyle w:val="affd"/>
        <w:spacing w:before="156" w:after="156"/>
        <w:rPr>
          <w:rFonts w:ascii="宋体" w:eastAsia="宋体" w:hAnsi="宋体"/>
          <w:color w:val="000000" w:themeColor="text1"/>
        </w:rPr>
      </w:pPr>
      <w:r w:rsidRPr="00771EA4">
        <w:rPr>
          <w:rFonts w:ascii="宋体" w:eastAsia="宋体" w:hAnsi="宋体"/>
          <w:color w:val="000000" w:themeColor="text1"/>
        </w:rPr>
        <w:t>住宅电梯宜</w:t>
      </w:r>
      <w:r w:rsidRPr="00771EA4">
        <w:rPr>
          <w:rFonts w:ascii="宋体" w:eastAsia="宋体" w:hAnsi="宋体" w:hint="eastAsia"/>
          <w:color w:val="000000" w:themeColor="text1"/>
          <w:shd w:val="clear" w:color="auto" w:fill="FFFFFF"/>
        </w:rPr>
        <w:t>装设</w:t>
      </w:r>
      <w:r w:rsidR="00B2092E" w:rsidRPr="00771EA4">
        <w:rPr>
          <w:rFonts w:ascii="宋体" w:eastAsia="宋体" w:hAnsi="宋体" w:hint="eastAsia"/>
          <w:color w:val="000000" w:themeColor="text1"/>
          <w:shd w:val="clear" w:color="auto" w:fill="FFFFFF"/>
        </w:rPr>
        <w:t>符合</w:t>
      </w:r>
      <w:r w:rsidR="00B2092E" w:rsidRPr="00771EA4">
        <w:rPr>
          <w:rFonts w:ascii="宋体" w:eastAsia="宋体" w:hAnsi="宋体"/>
          <w:color w:val="000000" w:themeColor="text1"/>
        </w:rPr>
        <w:t>GB/T 4261</w:t>
      </w:r>
      <w:r w:rsidR="00B2092E" w:rsidRPr="00771EA4">
        <w:rPr>
          <w:rFonts w:ascii="宋体" w:eastAsia="宋体" w:hAnsi="宋体" w:hint="eastAsia"/>
          <w:color w:val="000000" w:themeColor="text1"/>
        </w:rPr>
        <w:t>6</w:t>
      </w:r>
      <w:r w:rsidR="00B2092E" w:rsidRPr="00771EA4">
        <w:rPr>
          <w:rFonts w:ascii="宋体" w:eastAsia="宋体" w:hAnsi="宋体" w:hint="eastAsia"/>
          <w:color w:val="000000" w:themeColor="text1"/>
          <w:shd w:val="clear" w:color="auto" w:fill="FFFFFF"/>
        </w:rPr>
        <w:t>的</w:t>
      </w:r>
      <w:r w:rsidR="00B41B35">
        <w:rPr>
          <w:rFonts w:ascii="宋体" w:eastAsia="宋体" w:hAnsi="宋体" w:hint="eastAsia"/>
          <w:color w:val="000000" w:themeColor="text1"/>
          <w:shd w:val="clear" w:color="auto" w:fill="FFFFFF"/>
        </w:rPr>
        <w:t>电梯</w:t>
      </w:r>
      <w:r w:rsidRPr="00771EA4">
        <w:rPr>
          <w:rFonts w:ascii="宋体" w:eastAsia="宋体" w:hAnsi="宋体" w:hint="eastAsia"/>
          <w:color w:val="000000" w:themeColor="text1"/>
          <w:shd w:val="clear" w:color="auto" w:fill="FFFFFF"/>
        </w:rPr>
        <w:t>物联网</w:t>
      </w:r>
      <w:r w:rsidR="00B2092E" w:rsidRPr="00771EA4">
        <w:rPr>
          <w:rFonts w:ascii="宋体" w:eastAsia="宋体" w:hAnsi="宋体" w:hint="eastAsia"/>
          <w:color w:val="000000" w:themeColor="text1"/>
          <w:shd w:val="clear" w:color="auto" w:fill="FFFFFF"/>
        </w:rPr>
        <w:t>监测终端</w:t>
      </w:r>
      <w:r w:rsidRPr="00771EA4">
        <w:rPr>
          <w:rFonts w:ascii="宋体" w:eastAsia="宋体" w:hAnsi="宋体" w:hint="eastAsia"/>
          <w:color w:val="000000" w:themeColor="text1"/>
          <w:shd w:val="clear" w:color="auto" w:fill="FFFFFF"/>
        </w:rPr>
        <w:t>。</w:t>
      </w:r>
    </w:p>
    <w:p w:rsidR="00746926" w:rsidRPr="00771EA4" w:rsidRDefault="004A0B00">
      <w:pPr>
        <w:pStyle w:val="affc"/>
        <w:spacing w:before="312" w:after="312"/>
        <w:rPr>
          <w:color w:val="000000" w:themeColor="text1"/>
          <w:szCs w:val="21"/>
        </w:rPr>
      </w:pPr>
      <w:bookmarkStart w:id="95" w:name="_Toc156481129"/>
      <w:r w:rsidRPr="00771EA4">
        <w:rPr>
          <w:rFonts w:hint="eastAsia"/>
          <w:color w:val="000000" w:themeColor="text1"/>
          <w:szCs w:val="21"/>
        </w:rPr>
        <w:t>机构</w:t>
      </w:r>
      <w:r w:rsidR="003E074F" w:rsidRPr="00771EA4">
        <w:rPr>
          <w:rFonts w:hint="eastAsia"/>
          <w:color w:val="000000" w:themeColor="text1"/>
          <w:szCs w:val="21"/>
        </w:rPr>
        <w:t>和</w:t>
      </w:r>
      <w:r w:rsidRPr="00771EA4">
        <w:rPr>
          <w:rFonts w:hint="eastAsia"/>
          <w:color w:val="000000" w:themeColor="text1"/>
          <w:szCs w:val="21"/>
        </w:rPr>
        <w:t>人员</w:t>
      </w:r>
      <w:bookmarkEnd w:id="95"/>
    </w:p>
    <w:p w:rsidR="003621AB" w:rsidRDefault="003621AB">
      <w:pPr>
        <w:pStyle w:val="affd"/>
        <w:spacing w:before="156" w:after="156"/>
        <w:rPr>
          <w:rFonts w:ascii="宋体" w:eastAsia="宋体" w:hAnsi="宋体"/>
          <w:color w:val="000000" w:themeColor="text1"/>
          <w:shd w:val="clear" w:color="auto" w:fill="FFFFFF"/>
        </w:rPr>
      </w:pPr>
      <w:bookmarkStart w:id="96" w:name="_Toc155100754"/>
      <w:bookmarkStart w:id="97" w:name="_Toc155101053"/>
      <w:bookmarkStart w:id="98" w:name="_Toc155788121"/>
      <w:bookmarkStart w:id="99" w:name="_Toc156481130"/>
      <w:r w:rsidRPr="00771EA4">
        <w:rPr>
          <w:rFonts w:ascii="宋体" w:eastAsia="宋体" w:hAnsi="宋体" w:hint="eastAsia"/>
          <w:color w:val="000000" w:themeColor="text1"/>
          <w:shd w:val="clear" w:color="auto" w:fill="FFFFFF"/>
        </w:rPr>
        <w:t>电梯使用单位</w:t>
      </w:r>
      <w:r>
        <w:rPr>
          <w:rFonts w:ascii="宋体" w:eastAsia="宋体" w:hAnsi="宋体" w:hint="eastAsia"/>
          <w:color w:val="000000" w:themeColor="text1"/>
          <w:shd w:val="clear" w:color="auto" w:fill="FFFFFF"/>
        </w:rPr>
        <w:t>应按规定配备电梯安全总监、电梯安全员。</w:t>
      </w:r>
    </w:p>
    <w:p w:rsidR="00746926" w:rsidRPr="00771EA4" w:rsidRDefault="00FC33D0">
      <w:pPr>
        <w:pStyle w:val="affd"/>
        <w:spacing w:before="156" w:after="156"/>
        <w:rPr>
          <w:rFonts w:ascii="宋体" w:eastAsia="宋体" w:hAnsi="宋体"/>
          <w:color w:val="000000" w:themeColor="text1"/>
          <w:shd w:val="clear" w:color="auto" w:fill="FFFFFF"/>
        </w:rPr>
      </w:pPr>
      <w:r w:rsidRPr="00771EA4">
        <w:rPr>
          <w:rFonts w:ascii="宋体" w:eastAsia="宋体" w:hAnsi="宋体" w:hint="eastAsia"/>
          <w:color w:val="000000" w:themeColor="text1"/>
          <w:shd w:val="clear" w:color="auto" w:fill="FFFFFF"/>
        </w:rPr>
        <w:t>电梯使用单位</w:t>
      </w:r>
      <w:r w:rsidR="00775E9A">
        <w:rPr>
          <w:rFonts w:ascii="宋体" w:eastAsia="宋体" w:hAnsi="宋体" w:hint="eastAsia"/>
          <w:color w:val="000000" w:themeColor="text1"/>
          <w:shd w:val="clear" w:color="auto" w:fill="FFFFFF"/>
        </w:rPr>
        <w:t>使用</w:t>
      </w:r>
      <w:r w:rsidRPr="00771EA4">
        <w:rPr>
          <w:rFonts w:ascii="宋体" w:eastAsia="宋体" w:hAnsi="宋体" w:hint="eastAsia"/>
          <w:color w:val="000000" w:themeColor="text1"/>
          <w:shd w:val="clear" w:color="auto" w:fill="FFFFFF"/>
        </w:rPr>
        <w:t>特种设备（不含气瓶）总量50台以上（含50台）的，</w:t>
      </w:r>
      <w:r w:rsidR="004A0B00" w:rsidRPr="00771EA4">
        <w:rPr>
          <w:rFonts w:ascii="宋体" w:eastAsia="宋体" w:hAnsi="宋体" w:hint="eastAsia"/>
          <w:color w:val="000000" w:themeColor="text1"/>
        </w:rPr>
        <w:t>使用单位应设置电梯安全管理机构，负责电梯日常安全管理</w:t>
      </w:r>
      <w:bookmarkEnd w:id="96"/>
      <w:bookmarkEnd w:id="97"/>
      <w:bookmarkEnd w:id="98"/>
      <w:bookmarkEnd w:id="99"/>
      <w:r w:rsidRPr="00771EA4">
        <w:rPr>
          <w:rFonts w:ascii="宋体" w:eastAsia="宋体" w:hAnsi="宋体" w:hint="eastAsia"/>
          <w:color w:val="000000" w:themeColor="text1"/>
        </w:rPr>
        <w:t>，</w:t>
      </w:r>
      <w:r w:rsidRPr="00771EA4">
        <w:rPr>
          <w:rFonts w:ascii="宋体" w:eastAsia="宋体" w:hAnsi="宋体" w:hint="eastAsia"/>
          <w:color w:val="000000" w:themeColor="text1"/>
          <w:shd w:val="clear" w:color="auto" w:fill="FFFFFF"/>
        </w:rPr>
        <w:t>电梯安全总监、电梯安全员应取得</w:t>
      </w:r>
      <w:proofErr w:type="gramStart"/>
      <w:r w:rsidR="00E44A02" w:rsidRPr="00771EA4">
        <w:rPr>
          <w:rFonts w:ascii="宋体" w:eastAsia="宋体" w:hAnsi="宋体" w:hint="eastAsia"/>
          <w:color w:val="000000" w:themeColor="text1"/>
          <w:shd w:val="clear" w:color="auto" w:fill="FFFFFF"/>
        </w:rPr>
        <w:t>得</w:t>
      </w:r>
      <w:proofErr w:type="gramEnd"/>
      <w:r w:rsidR="00E44A02" w:rsidRPr="00771EA4">
        <w:rPr>
          <w:rFonts w:ascii="宋体" w:eastAsia="宋体" w:hAnsi="宋体" w:hint="eastAsia"/>
          <w:color w:val="000000" w:themeColor="text1"/>
        </w:rPr>
        <w:t>TSG Z6001要求的</w:t>
      </w:r>
      <w:r w:rsidRPr="00771EA4">
        <w:rPr>
          <w:rFonts w:ascii="宋体" w:eastAsia="宋体" w:hAnsi="宋体" w:hint="eastAsia"/>
          <w:color w:val="000000" w:themeColor="text1"/>
          <w:shd w:val="clear" w:color="auto" w:fill="FFFFFF"/>
        </w:rPr>
        <w:t>《特种设备安全管理和作业人员证》。</w:t>
      </w:r>
    </w:p>
    <w:p w:rsidR="00FC33D0" w:rsidRPr="00771EA4" w:rsidRDefault="00FC33D0" w:rsidP="00FC33D0">
      <w:pPr>
        <w:pStyle w:val="affd"/>
        <w:spacing w:before="156" w:after="156"/>
        <w:rPr>
          <w:rFonts w:ascii="宋体" w:eastAsia="宋体" w:hAnsi="宋体"/>
          <w:color w:val="000000" w:themeColor="text1"/>
          <w:shd w:val="clear" w:color="auto" w:fill="FFFFFF"/>
        </w:rPr>
      </w:pPr>
      <w:r w:rsidRPr="00771EA4">
        <w:rPr>
          <w:rFonts w:ascii="宋体" w:eastAsia="宋体" w:hAnsi="宋体" w:hint="eastAsia"/>
          <w:color w:val="000000" w:themeColor="text1"/>
          <w:shd w:val="clear" w:color="auto" w:fill="FFFFFF"/>
        </w:rPr>
        <w:t>电梯使用单位</w:t>
      </w:r>
      <w:r w:rsidR="00775E9A">
        <w:rPr>
          <w:rFonts w:ascii="宋体" w:eastAsia="宋体" w:hAnsi="宋体" w:hint="eastAsia"/>
          <w:color w:val="000000" w:themeColor="text1"/>
          <w:shd w:val="clear" w:color="auto" w:fill="FFFFFF"/>
        </w:rPr>
        <w:t>使用</w:t>
      </w:r>
      <w:r w:rsidRPr="00771EA4">
        <w:rPr>
          <w:rFonts w:ascii="宋体" w:eastAsia="宋体" w:hAnsi="宋体" w:hint="eastAsia"/>
          <w:color w:val="000000" w:themeColor="text1"/>
          <w:shd w:val="clear" w:color="auto" w:fill="FFFFFF"/>
        </w:rPr>
        <w:t>特种设备（不含气瓶）总量20台以上（含20台）的，电梯安全员应取得</w:t>
      </w:r>
      <w:r w:rsidR="00E44A02" w:rsidRPr="00771EA4">
        <w:rPr>
          <w:rFonts w:ascii="宋体" w:eastAsia="宋体" w:hAnsi="宋体" w:hint="eastAsia"/>
          <w:color w:val="000000" w:themeColor="text1"/>
        </w:rPr>
        <w:t>TSG Z6001要求的</w:t>
      </w:r>
      <w:r w:rsidRPr="00771EA4">
        <w:rPr>
          <w:rFonts w:ascii="宋体" w:eastAsia="宋体" w:hAnsi="宋体" w:hint="eastAsia"/>
          <w:color w:val="000000" w:themeColor="text1"/>
          <w:shd w:val="clear" w:color="auto" w:fill="FFFFFF"/>
        </w:rPr>
        <w:t>《特种设备安全管理和作业人员证》。</w:t>
      </w:r>
    </w:p>
    <w:p w:rsidR="00FC33D0" w:rsidRPr="00771EA4" w:rsidRDefault="00FC33D0" w:rsidP="00FC33D0">
      <w:pPr>
        <w:pStyle w:val="affd"/>
        <w:spacing w:before="156" w:after="156"/>
        <w:rPr>
          <w:color w:val="000000" w:themeColor="text1"/>
        </w:rPr>
      </w:pPr>
      <w:bookmarkStart w:id="100" w:name="_Toc155100757"/>
      <w:bookmarkStart w:id="101" w:name="_Toc155101056"/>
      <w:bookmarkStart w:id="102" w:name="_Toc155788124"/>
      <w:bookmarkStart w:id="103" w:name="_Toc156481133"/>
      <w:r w:rsidRPr="00771EA4">
        <w:rPr>
          <w:rFonts w:ascii="宋体" w:eastAsia="宋体" w:hAnsi="宋体" w:cs="宋体" w:hint="eastAsia"/>
          <w:color w:val="000000" w:themeColor="text1"/>
          <w:szCs w:val="21"/>
        </w:rPr>
        <w:t>使用单位应逐台明确负责住宅电梯的电梯安全员。</w:t>
      </w:r>
      <w:bookmarkEnd w:id="100"/>
      <w:bookmarkEnd w:id="101"/>
      <w:bookmarkEnd w:id="102"/>
      <w:bookmarkEnd w:id="103"/>
    </w:p>
    <w:p w:rsidR="00746926" w:rsidRPr="00771EA4" w:rsidRDefault="004A0B00">
      <w:pPr>
        <w:pStyle w:val="affd"/>
        <w:spacing w:before="156" w:after="156"/>
        <w:rPr>
          <w:rFonts w:ascii="宋体" w:eastAsia="宋体" w:hAnsi="宋体"/>
          <w:color w:val="000000" w:themeColor="text1"/>
        </w:rPr>
      </w:pPr>
      <w:bookmarkStart w:id="104" w:name="_Toc155100755"/>
      <w:bookmarkStart w:id="105" w:name="_Toc155101054"/>
      <w:bookmarkStart w:id="106" w:name="_Toc155788122"/>
      <w:bookmarkStart w:id="107" w:name="_Toc156481131"/>
      <w:r w:rsidRPr="00771EA4">
        <w:rPr>
          <w:rFonts w:ascii="宋体" w:eastAsia="宋体" w:hAnsi="宋体" w:hint="eastAsia"/>
          <w:color w:val="000000" w:themeColor="text1"/>
        </w:rPr>
        <w:t>电梯安全总监和</w:t>
      </w:r>
      <w:r w:rsidRPr="00771EA4">
        <w:rPr>
          <w:rFonts w:ascii="宋体" w:eastAsia="宋体" w:hAnsi="宋体" w:cs="宋体" w:hint="eastAsia"/>
          <w:color w:val="000000" w:themeColor="text1"/>
          <w:szCs w:val="21"/>
        </w:rPr>
        <w:t>电梯安全员</w:t>
      </w:r>
      <w:r w:rsidRPr="00771EA4">
        <w:rPr>
          <w:rFonts w:ascii="宋体" w:eastAsia="宋体" w:hAnsi="宋体" w:hint="eastAsia"/>
          <w:color w:val="000000" w:themeColor="text1"/>
        </w:rPr>
        <w:t>应具备电梯使用安全管理的能力，包括但不限于：</w:t>
      </w:r>
      <w:bookmarkEnd w:id="104"/>
      <w:bookmarkEnd w:id="105"/>
      <w:bookmarkEnd w:id="106"/>
      <w:bookmarkEnd w:id="107"/>
      <w:r w:rsidRPr="00771EA4">
        <w:rPr>
          <w:rFonts w:ascii="宋体" w:eastAsia="宋体" w:hAnsi="宋体"/>
          <w:color w:val="000000" w:themeColor="text1"/>
        </w:rPr>
        <w:t xml:space="preserve"> </w:t>
      </w:r>
    </w:p>
    <w:p w:rsidR="00746926" w:rsidRPr="00771EA4" w:rsidRDefault="004A0B00">
      <w:pPr>
        <w:pStyle w:val="af5"/>
        <w:rPr>
          <w:rFonts w:hAnsi="宋体"/>
          <w:color w:val="000000" w:themeColor="text1"/>
          <w:szCs w:val="21"/>
        </w:rPr>
      </w:pPr>
      <w:r w:rsidRPr="00771EA4">
        <w:rPr>
          <w:rFonts w:hAnsi="宋体" w:cs="宋体" w:hint="eastAsia"/>
          <w:color w:val="000000" w:themeColor="text1"/>
          <w:szCs w:val="21"/>
        </w:rPr>
        <w:t>熟悉电梯使用相关法律法规、安全技术规范、标准及电梯安全使用要求；</w:t>
      </w:r>
    </w:p>
    <w:p w:rsidR="00746926" w:rsidRPr="00771EA4" w:rsidRDefault="004A0B00">
      <w:pPr>
        <w:pStyle w:val="af5"/>
        <w:rPr>
          <w:rFonts w:hAnsi="宋体"/>
          <w:color w:val="000000" w:themeColor="text1"/>
          <w:szCs w:val="21"/>
        </w:rPr>
      </w:pPr>
      <w:r w:rsidRPr="00771EA4">
        <w:rPr>
          <w:rFonts w:hAnsi="宋体" w:cs="宋体" w:hint="eastAsia"/>
          <w:color w:val="000000" w:themeColor="text1"/>
          <w:szCs w:val="21"/>
        </w:rPr>
        <w:t>具备识别和防控电梯使用安全风险等专业知识；</w:t>
      </w:r>
    </w:p>
    <w:p w:rsidR="00746926" w:rsidRPr="00771EA4" w:rsidRDefault="004A0B00">
      <w:pPr>
        <w:pStyle w:val="af5"/>
        <w:rPr>
          <w:rFonts w:hAnsi="宋体"/>
          <w:color w:val="000000" w:themeColor="text1"/>
          <w:shd w:val="clear" w:color="auto" w:fill="FFFFFF"/>
        </w:rPr>
      </w:pPr>
      <w:r w:rsidRPr="00771EA4">
        <w:rPr>
          <w:rFonts w:hAnsi="宋体" w:cs="宋体" w:hint="eastAsia"/>
          <w:color w:val="000000" w:themeColor="text1"/>
          <w:szCs w:val="21"/>
        </w:rPr>
        <w:t>具备电梯事故应急处置和报告等专业知识。</w:t>
      </w:r>
    </w:p>
    <w:p w:rsidR="00746926" w:rsidRDefault="00AF36C6" w:rsidP="00FC33D0">
      <w:pPr>
        <w:pStyle w:val="affd"/>
        <w:spacing w:before="156" w:after="156"/>
        <w:rPr>
          <w:rFonts w:ascii="宋体" w:eastAsia="宋体" w:hAnsi="宋体" w:cs="宋体"/>
          <w:color w:val="000000" w:themeColor="text1"/>
          <w:szCs w:val="21"/>
        </w:rPr>
      </w:pPr>
      <w:r w:rsidRPr="00771EA4">
        <w:rPr>
          <w:rFonts w:ascii="宋体" w:eastAsia="宋体" w:hAnsi="宋体"/>
          <w:color w:val="000000" w:themeColor="text1"/>
        </w:rPr>
        <w:t>使用</w:t>
      </w:r>
      <w:r w:rsidRPr="00771EA4">
        <w:rPr>
          <w:rFonts w:ascii="宋体" w:eastAsia="宋体" w:hAnsi="宋体"/>
          <w:color w:val="000000" w:themeColor="text1"/>
          <w:szCs w:val="21"/>
        </w:rPr>
        <w:t>单位</w:t>
      </w:r>
      <w:r w:rsidRPr="00771EA4">
        <w:rPr>
          <w:rFonts w:ascii="宋体" w:eastAsia="宋体" w:hAnsi="宋体" w:cs="宋体" w:hint="eastAsia"/>
          <w:color w:val="000000" w:themeColor="text1"/>
          <w:szCs w:val="21"/>
        </w:rPr>
        <w:t>应组织对电梯安全总监和电梯安全员进行法律法规、</w:t>
      </w:r>
      <w:r w:rsidR="00B80FD9" w:rsidRPr="00771EA4">
        <w:rPr>
          <w:rFonts w:ascii="宋体" w:eastAsia="宋体" w:hAnsi="宋体" w:cs="宋体" w:hint="eastAsia"/>
          <w:color w:val="000000" w:themeColor="text1"/>
          <w:szCs w:val="21"/>
        </w:rPr>
        <w:t>安全技术规范及相关标准的</w:t>
      </w:r>
      <w:r w:rsidRPr="00771EA4">
        <w:rPr>
          <w:rFonts w:ascii="宋体" w:eastAsia="宋体" w:hAnsi="宋体" w:cs="宋体" w:hint="eastAsia"/>
          <w:color w:val="000000" w:themeColor="text1"/>
          <w:szCs w:val="21"/>
        </w:rPr>
        <w:t>培训、考核，并将培训、考核情况予以记录并存档。</w:t>
      </w:r>
    </w:p>
    <w:p w:rsidR="00A3515E" w:rsidRPr="00A3515E" w:rsidRDefault="00A3515E" w:rsidP="00A3515E">
      <w:pPr>
        <w:pStyle w:val="affd"/>
        <w:spacing w:before="156" w:after="156"/>
        <w:rPr>
          <w:rFonts w:ascii="宋体" w:eastAsia="宋体" w:hAnsi="宋体"/>
        </w:rPr>
      </w:pPr>
      <w:r w:rsidRPr="00A3515E">
        <w:rPr>
          <w:rFonts w:ascii="宋体" w:eastAsia="宋体" w:hAnsi="宋体"/>
        </w:rPr>
        <w:lastRenderedPageBreak/>
        <w:t>电梯安全总监</w:t>
      </w:r>
      <w:r>
        <w:rPr>
          <w:rFonts w:ascii="宋体" w:eastAsia="宋体" w:hAnsi="宋体"/>
        </w:rPr>
        <w:t>、</w:t>
      </w:r>
      <w:r w:rsidRPr="00A3515E">
        <w:rPr>
          <w:rFonts w:ascii="宋体" w:eastAsia="宋体" w:hAnsi="宋体"/>
        </w:rPr>
        <w:t>电梯安全员未通过</w:t>
      </w:r>
      <w:r w:rsidRPr="00A3515E">
        <w:rPr>
          <w:rFonts w:ascii="宋体" w:eastAsia="宋体" w:hAnsi="宋体" w:hint="eastAsia"/>
        </w:rPr>
        <w:t>TSG Z0008要求的考试</w:t>
      </w:r>
      <w:r>
        <w:rPr>
          <w:rFonts w:ascii="宋体" w:eastAsia="宋体" w:hAnsi="宋体" w:hint="eastAsia"/>
        </w:rPr>
        <w:t>且补考不</w:t>
      </w:r>
      <w:r w:rsidR="002D7CED">
        <w:rPr>
          <w:rFonts w:ascii="宋体" w:eastAsia="宋体" w:hAnsi="宋体" w:hint="eastAsia"/>
        </w:rPr>
        <w:t>合格</w:t>
      </w:r>
      <w:r>
        <w:rPr>
          <w:rFonts w:ascii="宋体" w:eastAsia="宋体" w:hAnsi="宋体" w:hint="eastAsia"/>
        </w:rPr>
        <w:t>时，使用单位应更换电梯安全总监、电梯安全员。</w:t>
      </w:r>
    </w:p>
    <w:p w:rsidR="00746926" w:rsidRPr="00771EA4" w:rsidRDefault="004A0B00">
      <w:pPr>
        <w:pStyle w:val="affc"/>
        <w:spacing w:before="312" w:after="312"/>
        <w:rPr>
          <w:color w:val="000000" w:themeColor="text1"/>
        </w:rPr>
      </w:pPr>
      <w:bookmarkStart w:id="108" w:name="_Toc156481134"/>
      <w:r w:rsidRPr="00771EA4">
        <w:rPr>
          <w:rFonts w:hint="eastAsia"/>
          <w:color w:val="000000" w:themeColor="text1"/>
        </w:rPr>
        <w:t>制度</w:t>
      </w:r>
      <w:bookmarkEnd w:id="108"/>
    </w:p>
    <w:p w:rsidR="00746926" w:rsidRPr="00771EA4" w:rsidRDefault="00FC33D0">
      <w:pPr>
        <w:pStyle w:val="affd"/>
        <w:spacing w:before="156" w:after="156"/>
        <w:rPr>
          <w:color w:val="000000" w:themeColor="text1"/>
        </w:rPr>
      </w:pPr>
      <w:bookmarkStart w:id="109" w:name="_Toc155100759"/>
      <w:bookmarkStart w:id="110" w:name="_Toc155101058"/>
      <w:bookmarkStart w:id="111" w:name="_Toc155788126"/>
      <w:bookmarkStart w:id="112" w:name="_Toc156481135"/>
      <w:r w:rsidRPr="00771EA4">
        <w:rPr>
          <w:rFonts w:ascii="宋体" w:eastAsia="宋体" w:hAnsi="宋体" w:hint="eastAsia"/>
          <w:color w:val="000000" w:themeColor="text1"/>
        </w:rPr>
        <w:t>电梯安全总监</w:t>
      </w:r>
      <w:r w:rsidR="004A0B00" w:rsidRPr="00771EA4">
        <w:rPr>
          <w:rFonts w:ascii="宋体" w:eastAsia="宋体" w:hAnsi="宋体" w:hint="eastAsia"/>
          <w:color w:val="000000" w:themeColor="text1"/>
        </w:rPr>
        <w:t>应根据</w:t>
      </w:r>
      <w:r w:rsidR="00133A1D" w:rsidRPr="00771EA4">
        <w:rPr>
          <w:rFonts w:ascii="宋体" w:eastAsia="宋体" w:hAnsi="宋体" w:cs="宋体" w:hint="eastAsia"/>
          <w:color w:val="000000" w:themeColor="text1"/>
          <w:szCs w:val="21"/>
        </w:rPr>
        <w:t>法律法规、安全技术规范、相关标准</w:t>
      </w:r>
      <w:r w:rsidR="004A0B00" w:rsidRPr="00771EA4">
        <w:rPr>
          <w:rFonts w:ascii="宋体" w:eastAsia="宋体" w:hAnsi="宋体" w:cs="宋体" w:hint="eastAsia"/>
          <w:color w:val="000000" w:themeColor="text1"/>
          <w:szCs w:val="21"/>
        </w:rPr>
        <w:t>及</w:t>
      </w:r>
      <w:r w:rsidR="004A0B00" w:rsidRPr="00771EA4">
        <w:rPr>
          <w:rFonts w:ascii="宋体" w:eastAsia="宋体" w:hAnsi="宋体" w:hint="eastAsia"/>
          <w:color w:val="000000" w:themeColor="text1"/>
        </w:rPr>
        <w:t>住宅实际情况，建立健全并实施</w:t>
      </w:r>
      <w:r w:rsidR="004A0B00" w:rsidRPr="00771EA4">
        <w:rPr>
          <w:rFonts w:ascii="宋体" w:eastAsia="宋体" w:hAnsi="宋体" w:hint="eastAsia"/>
          <w:color w:val="000000" w:themeColor="text1"/>
          <w:shd w:val="clear" w:color="auto" w:fill="FFFFFF"/>
        </w:rPr>
        <w:t>电梯使用安全管理制度</w:t>
      </w:r>
      <w:r w:rsidR="004A0B00" w:rsidRPr="00771EA4">
        <w:rPr>
          <w:rFonts w:ascii="宋体" w:eastAsia="宋体" w:hAnsi="宋体" w:cs="宋体" w:hint="eastAsia"/>
          <w:color w:val="000000" w:themeColor="text1"/>
        </w:rPr>
        <w:t>，</w:t>
      </w:r>
      <w:r w:rsidR="004A0B00" w:rsidRPr="00771EA4">
        <w:rPr>
          <w:rFonts w:ascii="宋体" w:eastAsia="宋体" w:hAnsi="宋体" w:hint="eastAsia"/>
          <w:color w:val="000000" w:themeColor="text1"/>
          <w:shd w:val="clear" w:color="auto" w:fill="FFFFFF"/>
        </w:rPr>
        <w:t>电梯使用安全管理制度</w:t>
      </w:r>
      <w:r w:rsidR="004A0B00" w:rsidRPr="00771EA4">
        <w:rPr>
          <w:rFonts w:ascii="宋体" w:eastAsia="宋体" w:hAnsi="宋体" w:cs="宋体" w:hint="eastAsia"/>
          <w:color w:val="000000" w:themeColor="text1"/>
        </w:rPr>
        <w:t>内容应</w:t>
      </w:r>
      <w:r w:rsidR="004A0B00" w:rsidRPr="00771EA4">
        <w:rPr>
          <w:rFonts w:ascii="宋体" w:eastAsia="宋体" w:hAnsi="宋体" w:hint="eastAsia"/>
          <w:color w:val="000000" w:themeColor="text1"/>
          <w:shd w:val="clear" w:color="auto" w:fill="FFFFFF"/>
        </w:rPr>
        <w:t>包括但不限于：</w:t>
      </w:r>
      <w:bookmarkEnd w:id="109"/>
      <w:bookmarkEnd w:id="110"/>
      <w:bookmarkEnd w:id="111"/>
      <w:bookmarkEnd w:id="112"/>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电梯安全管理机构（适用时）和安全管理人员的职责权限；</w:t>
      </w:r>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电梯安全管理人员管理、培训和考核制度；</w:t>
      </w:r>
    </w:p>
    <w:p w:rsidR="00746926" w:rsidRPr="00771EA4" w:rsidRDefault="004A0B00">
      <w:pPr>
        <w:pStyle w:val="af5"/>
        <w:numPr>
          <w:ilvl w:val="0"/>
          <w:numId w:val="32"/>
        </w:numPr>
        <w:rPr>
          <w:color w:val="000000" w:themeColor="text1"/>
        </w:rPr>
      </w:pPr>
      <w:r w:rsidRPr="00771EA4">
        <w:rPr>
          <w:rFonts w:hint="eastAsia"/>
          <w:color w:val="000000" w:themeColor="text1"/>
        </w:rPr>
        <w:t>电梯使用安全风险日管控、周排查、月调度</w:t>
      </w:r>
      <w:r w:rsidRPr="00771EA4">
        <w:rPr>
          <w:rFonts w:hint="eastAsia"/>
          <w:color w:val="000000" w:themeColor="text1"/>
          <w:shd w:val="clear" w:color="auto" w:fill="FFFFFF"/>
        </w:rPr>
        <w:t>动态管理制度；</w:t>
      </w:r>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电梯维护保养制度；</w:t>
      </w:r>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电梯使用登记、定期检验、自行检测实施管理制度；</w:t>
      </w:r>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电梯隐患排查治理制度；</w:t>
      </w:r>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电梯采购、安装、改造、修理、报废等管理制度；</w:t>
      </w:r>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电梯应急救援管理制度；</w:t>
      </w:r>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电梯事故处理和事故报告制度；</w:t>
      </w:r>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电梯专用钥匙使用管理制度；</w:t>
      </w:r>
    </w:p>
    <w:p w:rsidR="00746926" w:rsidRPr="00771EA4" w:rsidRDefault="004A0B00">
      <w:pPr>
        <w:pStyle w:val="af5"/>
        <w:numPr>
          <w:ilvl w:val="0"/>
          <w:numId w:val="32"/>
        </w:numPr>
        <w:rPr>
          <w:color w:val="000000" w:themeColor="text1"/>
        </w:rPr>
      </w:pPr>
      <w:r w:rsidRPr="00771EA4">
        <w:rPr>
          <w:rFonts w:hAnsi="宋体" w:hint="eastAsia"/>
          <w:color w:val="000000" w:themeColor="text1"/>
        </w:rPr>
        <w:t>24小时值班制度；</w:t>
      </w:r>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装修期间电梯使用管理制度（</w:t>
      </w:r>
      <w:r w:rsidRPr="00771EA4">
        <w:rPr>
          <w:color w:val="000000" w:themeColor="text1"/>
        </w:rPr>
        <w:t>住宅</w:t>
      </w:r>
      <w:r w:rsidRPr="00771EA4">
        <w:rPr>
          <w:rFonts w:hint="eastAsia"/>
          <w:color w:val="000000" w:themeColor="text1"/>
        </w:rPr>
        <w:t>未</w:t>
      </w:r>
      <w:r w:rsidRPr="00771EA4">
        <w:rPr>
          <w:rFonts w:hAnsi="宋体" w:hint="eastAsia"/>
          <w:color w:val="000000" w:themeColor="text1"/>
        </w:rPr>
        <w:t>交付给物业服务单位或其他管理人</w:t>
      </w:r>
      <w:r w:rsidRPr="00771EA4">
        <w:rPr>
          <w:rFonts w:hint="eastAsia"/>
          <w:color w:val="000000" w:themeColor="text1"/>
        </w:rPr>
        <w:t>时，建设单位应对装修期间电梯防护、运载易造成电梯损坏的建筑材料、建筑垃圾、家具、家用电器的重量尺寸等做出明确要求，并将电梯使用的禁止行为和注意事项告知业主和装修单位</w:t>
      </w:r>
      <w:r w:rsidRPr="00771EA4">
        <w:rPr>
          <w:rFonts w:hAnsi="宋体" w:hint="eastAsia"/>
          <w:color w:val="000000" w:themeColor="text1"/>
          <w:szCs w:val="21"/>
          <w:shd w:val="clear" w:color="auto" w:fill="FFFFFF"/>
        </w:rPr>
        <w:t>）；</w:t>
      </w:r>
    </w:p>
    <w:p w:rsidR="00746926" w:rsidRPr="00771EA4" w:rsidRDefault="004A0B00">
      <w:pPr>
        <w:pStyle w:val="af5"/>
        <w:numPr>
          <w:ilvl w:val="0"/>
          <w:numId w:val="32"/>
        </w:numPr>
        <w:rPr>
          <w:color w:val="000000" w:themeColor="text1"/>
        </w:rPr>
      </w:pPr>
      <w:r w:rsidRPr="00771EA4">
        <w:rPr>
          <w:rFonts w:hAnsi="宋体" w:hint="eastAsia"/>
          <w:color w:val="000000" w:themeColor="text1"/>
          <w:szCs w:val="21"/>
          <w:shd w:val="clear" w:color="auto" w:fill="FFFFFF"/>
        </w:rPr>
        <w:t>档案管理制度。</w:t>
      </w:r>
    </w:p>
    <w:p w:rsidR="00746926" w:rsidRPr="00771EA4" w:rsidRDefault="00380F13">
      <w:pPr>
        <w:pStyle w:val="affd"/>
        <w:spacing w:before="156" w:after="156"/>
        <w:rPr>
          <w:rFonts w:ascii="宋体" w:eastAsia="宋体" w:hAnsi="宋体"/>
          <w:color w:val="000000" w:themeColor="text1"/>
        </w:rPr>
      </w:pPr>
      <w:bookmarkStart w:id="113" w:name="_Toc156481136"/>
      <w:r w:rsidRPr="00771EA4">
        <w:rPr>
          <w:rFonts w:ascii="宋体" w:eastAsia="宋体" w:hAnsi="宋体" w:hint="eastAsia"/>
          <w:color w:val="000000" w:themeColor="text1"/>
        </w:rPr>
        <w:t>电梯安全员应组织制定电梯操作规程，</w:t>
      </w:r>
      <w:r w:rsidR="004A0B00" w:rsidRPr="00771EA4">
        <w:rPr>
          <w:rFonts w:ascii="宋体" w:eastAsia="宋体" w:hAnsi="宋体"/>
          <w:color w:val="000000" w:themeColor="text1"/>
        </w:rPr>
        <w:t>电梯操作规程</w:t>
      </w:r>
      <w:r w:rsidR="004A0B00" w:rsidRPr="00771EA4">
        <w:rPr>
          <w:rFonts w:ascii="宋体" w:eastAsia="宋体" w:hAnsi="宋体" w:hint="eastAsia"/>
          <w:color w:val="000000" w:themeColor="text1"/>
          <w:szCs w:val="21"/>
          <w:shd w:val="clear" w:color="auto" w:fill="FFFFFF"/>
        </w:rPr>
        <w:t>应符合</w:t>
      </w:r>
      <w:r w:rsidR="004A0B00" w:rsidRPr="00771EA4">
        <w:rPr>
          <w:rFonts w:ascii="宋体" w:eastAsia="宋体" w:hAnsi="宋体" w:hint="eastAsia"/>
          <w:color w:val="000000" w:themeColor="text1"/>
        </w:rPr>
        <w:t>TSG 08</w:t>
      </w:r>
      <w:r w:rsidR="00D8690F" w:rsidRPr="00771EA4">
        <w:rPr>
          <w:rFonts w:ascii="宋体" w:eastAsia="宋体" w:hAnsi="宋体" w:hint="eastAsia"/>
          <w:color w:val="000000" w:themeColor="text1"/>
        </w:rPr>
        <w:t>—2017</w:t>
      </w:r>
      <w:r w:rsidR="004A0B00" w:rsidRPr="00771EA4">
        <w:rPr>
          <w:rFonts w:ascii="宋体" w:eastAsia="宋体" w:hAnsi="宋体" w:hint="eastAsia"/>
          <w:color w:val="000000" w:themeColor="text1"/>
        </w:rPr>
        <w:t>中2.6.2的要求。</w:t>
      </w:r>
      <w:bookmarkEnd w:id="113"/>
    </w:p>
    <w:p w:rsidR="00746926" w:rsidRPr="00771EA4" w:rsidRDefault="004A0B00">
      <w:pPr>
        <w:pStyle w:val="affd"/>
        <w:spacing w:before="156" w:after="156"/>
        <w:rPr>
          <w:rFonts w:ascii="宋体" w:eastAsia="宋体" w:hAnsi="宋体"/>
          <w:color w:val="000000" w:themeColor="text1"/>
        </w:rPr>
      </w:pPr>
      <w:bookmarkStart w:id="114" w:name="_Toc155100760"/>
      <w:bookmarkStart w:id="115" w:name="_Toc155101059"/>
      <w:bookmarkStart w:id="116" w:name="_Toc155788127"/>
      <w:bookmarkStart w:id="117" w:name="_Toc156481137"/>
      <w:r w:rsidRPr="00771EA4">
        <w:rPr>
          <w:rFonts w:ascii="宋体" w:eastAsia="宋体" w:hAnsi="宋体" w:hint="eastAsia"/>
          <w:color w:val="000000" w:themeColor="text1"/>
        </w:rPr>
        <w:t>电梯安全总监应监督各项安全管理制度的落实情况。</w:t>
      </w:r>
      <w:bookmarkEnd w:id="114"/>
      <w:bookmarkEnd w:id="115"/>
      <w:bookmarkEnd w:id="116"/>
      <w:bookmarkEnd w:id="117"/>
    </w:p>
    <w:p w:rsidR="00746926" w:rsidRPr="00771EA4" w:rsidRDefault="004A0B00">
      <w:pPr>
        <w:pStyle w:val="affc"/>
        <w:spacing w:before="312" w:after="312"/>
        <w:rPr>
          <w:color w:val="000000" w:themeColor="text1"/>
        </w:rPr>
      </w:pPr>
      <w:bookmarkStart w:id="118" w:name="_Toc156481138"/>
      <w:r w:rsidRPr="00771EA4">
        <w:rPr>
          <w:rFonts w:hint="eastAsia"/>
          <w:color w:val="000000" w:themeColor="text1"/>
        </w:rPr>
        <w:t>日常管理</w:t>
      </w:r>
      <w:bookmarkEnd w:id="118"/>
    </w:p>
    <w:p w:rsidR="00746926" w:rsidRPr="00771EA4" w:rsidRDefault="004A0B00">
      <w:pPr>
        <w:pStyle w:val="affd"/>
        <w:spacing w:before="156" w:after="156"/>
        <w:rPr>
          <w:rFonts w:hAnsi="黑体"/>
          <w:color w:val="000000" w:themeColor="text1"/>
        </w:rPr>
      </w:pPr>
      <w:bookmarkStart w:id="119" w:name="_Toc155788129"/>
      <w:bookmarkStart w:id="120" w:name="_Toc156481139"/>
      <w:r w:rsidRPr="00771EA4">
        <w:rPr>
          <w:rFonts w:hAnsi="黑体" w:hint="eastAsia"/>
          <w:color w:val="000000" w:themeColor="text1"/>
        </w:rPr>
        <w:t>一般要求</w:t>
      </w:r>
      <w:bookmarkEnd w:id="119"/>
      <w:bookmarkEnd w:id="120"/>
    </w:p>
    <w:p w:rsidR="00746926" w:rsidRPr="00771EA4" w:rsidRDefault="004A0B00">
      <w:pPr>
        <w:pStyle w:val="affe"/>
        <w:spacing w:before="156" w:after="156"/>
        <w:rPr>
          <w:rFonts w:ascii="宋体" w:eastAsia="宋体" w:hAnsi="宋体"/>
          <w:color w:val="000000" w:themeColor="text1"/>
          <w:szCs w:val="21"/>
        </w:rPr>
      </w:pPr>
      <w:bookmarkStart w:id="121" w:name="_Toc155100763"/>
      <w:bookmarkStart w:id="122" w:name="_Toc155101062"/>
      <w:bookmarkStart w:id="123" w:name="_Toc155788130"/>
      <w:bookmarkStart w:id="124" w:name="_Toc156481140"/>
      <w:r w:rsidRPr="00771EA4">
        <w:rPr>
          <w:rFonts w:ascii="宋体" w:eastAsia="宋体" w:hAnsi="宋体" w:cs="宋体" w:hint="eastAsia"/>
          <w:color w:val="000000" w:themeColor="text1"/>
          <w:szCs w:val="21"/>
        </w:rPr>
        <w:t>使用单位主要负责人应掌握电梯的</w:t>
      </w:r>
      <w:r w:rsidR="00E44A02" w:rsidRPr="00771EA4">
        <w:rPr>
          <w:rFonts w:ascii="宋体" w:eastAsia="宋体" w:hAnsi="宋体" w:cs="宋体" w:hint="eastAsia"/>
          <w:color w:val="000000" w:themeColor="text1"/>
          <w:szCs w:val="21"/>
        </w:rPr>
        <w:t>使用安全</w:t>
      </w:r>
      <w:r w:rsidRPr="00771EA4">
        <w:rPr>
          <w:rFonts w:ascii="宋体" w:eastAsia="宋体" w:hAnsi="宋体" w:cs="宋体" w:hint="eastAsia"/>
          <w:color w:val="000000" w:themeColor="text1"/>
          <w:szCs w:val="21"/>
        </w:rPr>
        <w:t>管理情况，</w:t>
      </w:r>
      <w:bookmarkEnd w:id="121"/>
      <w:bookmarkEnd w:id="122"/>
      <w:r w:rsidRPr="00771EA4">
        <w:rPr>
          <w:rFonts w:ascii="宋体" w:eastAsia="宋体" w:hAnsi="宋体" w:cs="宋体" w:hint="eastAsia"/>
          <w:color w:val="000000" w:themeColor="text1"/>
          <w:szCs w:val="21"/>
        </w:rPr>
        <w:t>为电梯</w:t>
      </w:r>
      <w:r w:rsidR="00EE6376" w:rsidRPr="00771EA4">
        <w:rPr>
          <w:rFonts w:ascii="宋体" w:eastAsia="宋体" w:hAnsi="宋体" w:cs="宋体" w:hint="eastAsia"/>
          <w:color w:val="000000" w:themeColor="text1"/>
          <w:szCs w:val="21"/>
        </w:rPr>
        <w:t>使用</w:t>
      </w:r>
      <w:r w:rsidRPr="00771EA4">
        <w:rPr>
          <w:rFonts w:ascii="宋体" w:eastAsia="宋体" w:hAnsi="宋体" w:cs="宋体" w:hint="eastAsia"/>
          <w:color w:val="000000" w:themeColor="text1"/>
          <w:szCs w:val="21"/>
        </w:rPr>
        <w:t>安全管理提供必要的资源。</w:t>
      </w:r>
      <w:bookmarkEnd w:id="123"/>
      <w:bookmarkEnd w:id="124"/>
    </w:p>
    <w:p w:rsidR="00746926" w:rsidRPr="00771EA4" w:rsidRDefault="004A0B00">
      <w:pPr>
        <w:pStyle w:val="affe"/>
        <w:spacing w:before="156" w:after="156"/>
        <w:rPr>
          <w:rFonts w:ascii="宋体" w:eastAsia="宋体" w:hAnsi="宋体" w:cs="宋体"/>
          <w:color w:val="000000" w:themeColor="text1"/>
          <w:szCs w:val="21"/>
        </w:rPr>
      </w:pPr>
      <w:bookmarkStart w:id="125" w:name="_Toc155100765"/>
      <w:bookmarkStart w:id="126" w:name="_Toc155101064"/>
      <w:bookmarkStart w:id="127" w:name="_Toc155788131"/>
      <w:bookmarkStart w:id="128" w:name="_Toc156481141"/>
      <w:r w:rsidRPr="00771EA4">
        <w:rPr>
          <w:rFonts w:ascii="宋体" w:eastAsia="宋体" w:hAnsi="宋体" w:hint="eastAsia"/>
          <w:color w:val="000000" w:themeColor="text1"/>
        </w:rPr>
        <w:t>使用单位应按照TSG 08</w:t>
      </w:r>
      <w:r w:rsidR="00513F8C" w:rsidRPr="00771EA4">
        <w:rPr>
          <w:rFonts w:ascii="宋体" w:eastAsia="宋体" w:hAnsi="宋体" w:hint="eastAsia"/>
          <w:color w:val="000000" w:themeColor="text1"/>
        </w:rPr>
        <w:t>—2017</w:t>
      </w:r>
      <w:r w:rsidRPr="00771EA4">
        <w:rPr>
          <w:rFonts w:ascii="宋体" w:eastAsia="宋体" w:hAnsi="宋体" w:hint="eastAsia"/>
          <w:color w:val="000000" w:themeColor="text1"/>
        </w:rPr>
        <w:t>的要求办理电梯使用登记、变更登记、停用与重新启用及报废手续</w:t>
      </w:r>
      <w:bookmarkEnd w:id="125"/>
      <w:bookmarkEnd w:id="126"/>
      <w:r w:rsidRPr="00771EA4">
        <w:rPr>
          <w:rFonts w:ascii="宋体" w:eastAsia="宋体" w:hAnsi="宋体" w:cs="宋体" w:hint="eastAsia"/>
          <w:color w:val="000000" w:themeColor="text1"/>
          <w:szCs w:val="21"/>
        </w:rPr>
        <w:t>，使用单位变更时，应协助办理变更手续并移交</w:t>
      </w:r>
      <w:r w:rsidR="00AD736F" w:rsidRPr="00771EA4">
        <w:rPr>
          <w:rFonts w:ascii="宋体" w:eastAsia="宋体" w:hAnsi="宋体" w:cs="宋体" w:hint="eastAsia"/>
          <w:color w:val="000000" w:themeColor="text1"/>
          <w:szCs w:val="21"/>
        </w:rPr>
        <w:t>电梯专用钥匙、</w:t>
      </w:r>
      <w:r w:rsidRPr="00771EA4">
        <w:rPr>
          <w:rFonts w:ascii="宋体" w:eastAsia="宋体" w:hAnsi="宋体" w:cs="宋体" w:hint="eastAsia"/>
          <w:color w:val="000000" w:themeColor="text1"/>
          <w:szCs w:val="21"/>
        </w:rPr>
        <w:t>符合10.1.</w:t>
      </w:r>
      <w:r w:rsidR="008C7A29">
        <w:rPr>
          <w:rFonts w:ascii="宋体" w:eastAsia="宋体" w:hAnsi="宋体" w:cs="宋体" w:hint="eastAsia"/>
          <w:color w:val="000000" w:themeColor="text1"/>
          <w:szCs w:val="21"/>
        </w:rPr>
        <w:t>1</w:t>
      </w:r>
      <w:r w:rsidRPr="00771EA4">
        <w:rPr>
          <w:rFonts w:ascii="宋体" w:eastAsia="宋体" w:hAnsi="宋体" w:cs="宋体" w:hint="eastAsia"/>
          <w:color w:val="000000" w:themeColor="text1"/>
          <w:szCs w:val="21"/>
        </w:rPr>
        <w:t>的电梯安全技术档案等相关文件资料物品。</w:t>
      </w:r>
      <w:bookmarkEnd w:id="127"/>
      <w:bookmarkEnd w:id="128"/>
    </w:p>
    <w:p w:rsidR="00746926" w:rsidRPr="00771EA4" w:rsidRDefault="004A0B00">
      <w:pPr>
        <w:pStyle w:val="affe"/>
        <w:spacing w:before="156" w:after="156"/>
        <w:rPr>
          <w:rFonts w:ascii="宋体" w:eastAsia="宋体" w:hAnsi="宋体"/>
          <w:color w:val="000000" w:themeColor="text1"/>
          <w:szCs w:val="21"/>
          <w:shd w:val="clear" w:color="auto" w:fill="FFFFFF"/>
        </w:rPr>
      </w:pPr>
      <w:bookmarkStart w:id="129" w:name="_Toc155100766"/>
      <w:bookmarkStart w:id="130" w:name="_Toc155101065"/>
      <w:bookmarkStart w:id="131" w:name="_Toc155788132"/>
      <w:bookmarkStart w:id="132" w:name="_Toc156481142"/>
      <w:r w:rsidRPr="00771EA4">
        <w:rPr>
          <w:rFonts w:ascii="宋体" w:eastAsia="宋体" w:hAnsi="宋体" w:hint="eastAsia"/>
          <w:color w:val="000000" w:themeColor="text1"/>
        </w:rPr>
        <w:t>使用单位应按照电梯检验、自行检测周期</w:t>
      </w:r>
      <w:r w:rsidRPr="00771EA4">
        <w:rPr>
          <w:rFonts w:ascii="宋体" w:eastAsia="宋体" w:hAnsi="宋体" w:hint="eastAsia"/>
          <w:color w:val="000000" w:themeColor="text1"/>
          <w:szCs w:val="21"/>
          <w:shd w:val="clear" w:color="auto" w:fill="FFFFFF"/>
        </w:rPr>
        <w:t>及时申报电梯检验、组织开展自行检测，配合完成监督检查、检验及整改工作</w:t>
      </w:r>
      <w:bookmarkEnd w:id="129"/>
      <w:bookmarkEnd w:id="130"/>
      <w:r w:rsidRPr="00771EA4">
        <w:rPr>
          <w:rFonts w:ascii="宋体" w:eastAsia="宋体" w:hAnsi="宋体" w:hint="eastAsia"/>
          <w:color w:val="000000" w:themeColor="text1"/>
          <w:szCs w:val="21"/>
          <w:shd w:val="clear" w:color="auto" w:fill="FFFFFF"/>
        </w:rPr>
        <w:t>，不应使用未经检验</w:t>
      </w:r>
      <w:r w:rsidR="00D85CB6" w:rsidRPr="00771EA4">
        <w:rPr>
          <w:rFonts w:ascii="宋体" w:eastAsia="宋体" w:hAnsi="宋体" w:hint="eastAsia"/>
          <w:color w:val="000000" w:themeColor="text1"/>
          <w:szCs w:val="21"/>
          <w:shd w:val="clear" w:color="auto" w:fill="FFFFFF"/>
        </w:rPr>
        <w:t>、</w:t>
      </w:r>
      <w:r w:rsidRPr="00771EA4">
        <w:rPr>
          <w:rFonts w:ascii="宋体" w:eastAsia="宋体" w:hAnsi="宋体" w:hint="eastAsia"/>
          <w:color w:val="000000" w:themeColor="text1"/>
          <w:szCs w:val="21"/>
          <w:shd w:val="clear" w:color="auto" w:fill="FFFFFF"/>
        </w:rPr>
        <w:t>检测或检验结论为不合格的电梯。</w:t>
      </w:r>
      <w:bookmarkEnd w:id="131"/>
      <w:bookmarkEnd w:id="132"/>
    </w:p>
    <w:p w:rsidR="00746926" w:rsidRPr="00771EA4" w:rsidRDefault="004A0B00">
      <w:pPr>
        <w:pStyle w:val="affe"/>
        <w:spacing w:before="156" w:after="156"/>
        <w:rPr>
          <w:color w:val="000000" w:themeColor="text1"/>
        </w:rPr>
      </w:pPr>
      <w:bookmarkStart w:id="133" w:name="_Toc154671840"/>
      <w:bookmarkStart w:id="134" w:name="_Toc154676507"/>
      <w:bookmarkStart w:id="135" w:name="_Toc155788133"/>
      <w:bookmarkStart w:id="136" w:name="_Toc156481143"/>
      <w:r w:rsidRPr="00771EA4">
        <w:rPr>
          <w:rFonts w:ascii="宋体" w:eastAsia="宋体" w:hAnsi="宋体"/>
          <w:color w:val="000000" w:themeColor="text1"/>
        </w:rPr>
        <w:t>使用单位应在轿厢显著位置张贴特种设备使用标志</w:t>
      </w:r>
      <w:r w:rsidRPr="00771EA4">
        <w:rPr>
          <w:rFonts w:ascii="宋体" w:eastAsia="宋体" w:hAnsi="宋体" w:hint="eastAsia"/>
          <w:color w:val="000000" w:themeColor="text1"/>
        </w:rPr>
        <w:t>、江苏省电梯统一应急救援标识、乘</w:t>
      </w:r>
      <w:proofErr w:type="gramStart"/>
      <w:r w:rsidRPr="00771EA4">
        <w:rPr>
          <w:rFonts w:ascii="宋体" w:eastAsia="宋体" w:hAnsi="宋体" w:hint="eastAsia"/>
          <w:color w:val="000000" w:themeColor="text1"/>
        </w:rPr>
        <w:t>梯</w:t>
      </w:r>
      <w:r w:rsidRPr="00771EA4">
        <w:rPr>
          <w:rFonts w:ascii="宋体" w:eastAsia="宋体" w:hAnsi="宋体"/>
          <w:color w:val="000000" w:themeColor="text1"/>
        </w:rPr>
        <w:t>注意</w:t>
      </w:r>
      <w:proofErr w:type="gramEnd"/>
      <w:r w:rsidRPr="00771EA4">
        <w:rPr>
          <w:rFonts w:ascii="宋体" w:eastAsia="宋体" w:hAnsi="宋体"/>
          <w:color w:val="000000" w:themeColor="text1"/>
        </w:rPr>
        <w:t>事项</w:t>
      </w:r>
      <w:r w:rsidRPr="00771EA4">
        <w:rPr>
          <w:rFonts w:ascii="宋体" w:eastAsia="宋体" w:hAnsi="宋体" w:hint="eastAsia"/>
          <w:color w:val="000000" w:themeColor="text1"/>
        </w:rPr>
        <w:t>、安全</w:t>
      </w:r>
      <w:r w:rsidRPr="00771EA4">
        <w:rPr>
          <w:rFonts w:ascii="宋体" w:eastAsia="宋体" w:hAnsi="宋体"/>
          <w:color w:val="000000" w:themeColor="text1"/>
        </w:rPr>
        <w:t>警示标志</w:t>
      </w:r>
      <w:r w:rsidRPr="00771EA4">
        <w:rPr>
          <w:rFonts w:ascii="宋体" w:eastAsia="宋体" w:hAnsi="宋体" w:hint="eastAsia"/>
          <w:color w:val="000000" w:themeColor="text1"/>
        </w:rPr>
        <w:t>等并保持完好，电梯内张贴的广告不应覆盖上述标识、标志。</w:t>
      </w:r>
      <w:bookmarkEnd w:id="133"/>
      <w:bookmarkEnd w:id="134"/>
      <w:bookmarkEnd w:id="135"/>
      <w:bookmarkEnd w:id="136"/>
    </w:p>
    <w:p w:rsidR="00746926" w:rsidRPr="00771EA4" w:rsidRDefault="004A0B00">
      <w:pPr>
        <w:pStyle w:val="affe"/>
        <w:spacing w:before="156" w:after="156"/>
        <w:rPr>
          <w:rFonts w:ascii="宋体" w:eastAsia="宋体" w:hAnsi="宋体"/>
          <w:color w:val="000000" w:themeColor="text1"/>
        </w:rPr>
      </w:pPr>
      <w:bookmarkStart w:id="137" w:name="_Toc155100767"/>
      <w:bookmarkStart w:id="138" w:name="_Toc155101066"/>
      <w:bookmarkStart w:id="139" w:name="_Toc155788134"/>
      <w:bookmarkStart w:id="140" w:name="_Toc156481144"/>
      <w:r w:rsidRPr="00771EA4">
        <w:rPr>
          <w:rFonts w:ascii="宋体" w:eastAsia="宋体" w:hAnsi="宋体" w:hint="eastAsia"/>
          <w:color w:val="000000" w:themeColor="text1"/>
        </w:rPr>
        <w:t>使用单位应建立基于电梯安全风险防控的动态管理机制，结合实际，制定《电梯安全风险管控清单》（见附录A）。</w:t>
      </w:r>
      <w:bookmarkEnd w:id="137"/>
      <w:bookmarkEnd w:id="138"/>
      <w:bookmarkEnd w:id="139"/>
      <w:bookmarkEnd w:id="140"/>
    </w:p>
    <w:p w:rsidR="00746926" w:rsidRPr="00771EA4" w:rsidRDefault="004A0B00">
      <w:pPr>
        <w:pStyle w:val="affe"/>
        <w:spacing w:before="156" w:after="156"/>
        <w:rPr>
          <w:rFonts w:ascii="宋体" w:eastAsia="宋体" w:hAnsi="宋体"/>
          <w:color w:val="000000" w:themeColor="text1"/>
        </w:rPr>
      </w:pPr>
      <w:bookmarkStart w:id="141" w:name="_Toc155100769"/>
      <w:bookmarkStart w:id="142" w:name="_Toc155101068"/>
      <w:bookmarkStart w:id="143" w:name="_Toc155788135"/>
      <w:bookmarkStart w:id="144" w:name="_Toc156481145"/>
      <w:r w:rsidRPr="00771EA4">
        <w:rPr>
          <w:rFonts w:ascii="宋体" w:eastAsia="宋体" w:hAnsi="宋体" w:hint="eastAsia"/>
          <w:color w:val="000000" w:themeColor="text1"/>
        </w:rPr>
        <w:lastRenderedPageBreak/>
        <w:t>使用单位应对电梯广告投放内容征求业主的意见或在住宅单元入口等显著位置予以公示，并负责电梯广告设施的安全管理。</w:t>
      </w:r>
      <w:bookmarkEnd w:id="141"/>
      <w:bookmarkEnd w:id="142"/>
      <w:bookmarkEnd w:id="143"/>
      <w:bookmarkEnd w:id="144"/>
    </w:p>
    <w:p w:rsidR="00746926" w:rsidRPr="00771EA4" w:rsidRDefault="004A0B00">
      <w:pPr>
        <w:pStyle w:val="affe"/>
        <w:spacing w:before="156" w:after="156"/>
        <w:rPr>
          <w:rFonts w:ascii="宋体" w:eastAsia="宋体" w:hAnsi="宋体"/>
          <w:color w:val="000000" w:themeColor="text1"/>
        </w:rPr>
      </w:pPr>
      <w:bookmarkStart w:id="145" w:name="_Toc155788136"/>
      <w:bookmarkStart w:id="146" w:name="_Toc156481146"/>
      <w:r w:rsidRPr="00771EA4">
        <w:rPr>
          <w:rFonts w:ascii="宋体" w:eastAsia="宋体" w:hAnsi="宋体" w:hint="eastAsia"/>
          <w:color w:val="000000" w:themeColor="text1"/>
        </w:rPr>
        <w:t>发生火灾、地震</w:t>
      </w:r>
      <w:r w:rsidR="00137C09" w:rsidRPr="00771EA4">
        <w:rPr>
          <w:rFonts w:ascii="宋体" w:eastAsia="宋体" w:hAnsi="宋体" w:hint="eastAsia"/>
          <w:color w:val="000000" w:themeColor="text1"/>
        </w:rPr>
        <w:t>、浸水</w:t>
      </w:r>
      <w:r w:rsidRPr="00771EA4">
        <w:rPr>
          <w:rFonts w:ascii="宋体" w:eastAsia="宋体" w:hAnsi="宋体" w:hint="eastAsia"/>
          <w:color w:val="000000" w:themeColor="text1"/>
        </w:rPr>
        <w:t>等危及电梯安全情形时，使用单位应立即停止使用电梯。</w:t>
      </w:r>
      <w:bookmarkEnd w:id="145"/>
      <w:bookmarkEnd w:id="146"/>
    </w:p>
    <w:p w:rsidR="008C173D" w:rsidRPr="00771EA4" w:rsidRDefault="008C173D" w:rsidP="008C173D">
      <w:pPr>
        <w:pStyle w:val="affe"/>
        <w:spacing w:before="156" w:after="156"/>
        <w:rPr>
          <w:rFonts w:ascii="宋体" w:eastAsia="宋体" w:hAnsi="宋体"/>
          <w:color w:val="000000" w:themeColor="text1"/>
          <w:szCs w:val="21"/>
        </w:rPr>
      </w:pPr>
      <w:r w:rsidRPr="00771EA4">
        <w:rPr>
          <w:rFonts w:ascii="宋体" w:eastAsia="宋体" w:hAnsi="宋体"/>
          <w:color w:val="000000" w:themeColor="text1"/>
        </w:rPr>
        <w:t>住宅电梯加装</w:t>
      </w:r>
      <w:r w:rsidRPr="00771EA4">
        <w:rPr>
          <w:rFonts w:ascii="宋体" w:eastAsia="宋体" w:hAnsi="宋体" w:hint="eastAsia"/>
          <w:color w:val="000000" w:themeColor="text1"/>
        </w:rPr>
        <w:t>IC卡</w:t>
      </w:r>
      <w:r w:rsidR="00E44A02" w:rsidRPr="00771EA4">
        <w:rPr>
          <w:rFonts w:ascii="宋体" w:eastAsia="宋体" w:hAnsi="宋体" w:hint="eastAsia"/>
          <w:color w:val="000000" w:themeColor="text1"/>
        </w:rPr>
        <w:t>装置</w:t>
      </w:r>
      <w:r w:rsidRPr="00771EA4">
        <w:rPr>
          <w:rFonts w:ascii="宋体" w:eastAsia="宋体" w:hAnsi="宋体" w:hint="eastAsia"/>
          <w:color w:val="000000" w:themeColor="text1"/>
        </w:rPr>
        <w:t>或阻车装置</w:t>
      </w:r>
      <w:r w:rsidRPr="00771EA4">
        <w:rPr>
          <w:rFonts w:ascii="宋体" w:eastAsia="宋体" w:hAnsi="宋体" w:hint="eastAsia"/>
          <w:color w:val="000000" w:themeColor="text1"/>
          <w:szCs w:val="21"/>
        </w:rPr>
        <w:t>（不与电梯接线的声光报警装置除外）的，使用单位应监督施工单位办理相关告知手续，属于重大修理的</w:t>
      </w:r>
      <w:r w:rsidR="00827110" w:rsidRPr="00771EA4">
        <w:rPr>
          <w:rFonts w:ascii="宋体" w:eastAsia="宋体" w:hAnsi="宋体" w:hint="eastAsia"/>
          <w:color w:val="000000" w:themeColor="text1"/>
          <w:szCs w:val="21"/>
        </w:rPr>
        <w:t>，</w:t>
      </w:r>
      <w:r w:rsidR="00A03933" w:rsidRPr="00771EA4">
        <w:rPr>
          <w:rFonts w:ascii="宋体" w:eastAsia="宋体" w:hAnsi="宋体" w:hint="eastAsia"/>
          <w:color w:val="000000" w:themeColor="text1"/>
          <w:szCs w:val="21"/>
        </w:rPr>
        <w:t>经监督检验合格方可投入使用</w:t>
      </w:r>
      <w:r w:rsidRPr="00771EA4">
        <w:rPr>
          <w:rFonts w:ascii="宋体" w:eastAsia="宋体" w:hAnsi="宋体" w:hint="eastAsia"/>
          <w:color w:val="000000" w:themeColor="text1"/>
          <w:szCs w:val="21"/>
        </w:rPr>
        <w:t>。</w:t>
      </w:r>
    </w:p>
    <w:p w:rsidR="00746926" w:rsidRPr="00771EA4" w:rsidRDefault="004A0B00">
      <w:pPr>
        <w:pStyle w:val="affe"/>
        <w:spacing w:before="156" w:after="156"/>
        <w:rPr>
          <w:rFonts w:ascii="宋体" w:eastAsia="宋体" w:hAnsi="宋体"/>
          <w:color w:val="000000" w:themeColor="text1"/>
        </w:rPr>
      </w:pPr>
      <w:bookmarkStart w:id="147" w:name="_Toc156481147"/>
      <w:r w:rsidRPr="00771EA4">
        <w:rPr>
          <w:rFonts w:ascii="宋体" w:eastAsia="宋体" w:hAnsi="宋体" w:hint="eastAsia"/>
          <w:color w:val="000000" w:themeColor="text1"/>
        </w:rPr>
        <w:t>使用单位宜采用图像采集装置对电梯轿厢情况进行监控和记录</w:t>
      </w:r>
      <w:bookmarkEnd w:id="147"/>
      <w:r w:rsidRPr="00771EA4">
        <w:rPr>
          <w:rFonts w:ascii="宋体" w:eastAsia="宋体" w:hAnsi="宋体" w:hint="eastAsia"/>
          <w:color w:val="000000" w:themeColor="text1"/>
        </w:rPr>
        <w:t>，图像采集装置电源应不受电梯主开关的控制。</w:t>
      </w:r>
    </w:p>
    <w:p w:rsidR="00746926" w:rsidRPr="00771EA4" w:rsidRDefault="004A0B00">
      <w:pPr>
        <w:pStyle w:val="affe"/>
        <w:spacing w:before="156" w:after="156"/>
        <w:rPr>
          <w:rFonts w:ascii="宋体" w:eastAsia="宋体" w:hAnsi="宋体"/>
          <w:color w:val="000000" w:themeColor="text1"/>
        </w:rPr>
      </w:pPr>
      <w:bookmarkStart w:id="148" w:name="_Toc155788137"/>
      <w:bookmarkStart w:id="149" w:name="_Toc156481148"/>
      <w:r w:rsidRPr="00771EA4">
        <w:rPr>
          <w:rFonts w:ascii="宋体" w:eastAsia="宋体" w:hAnsi="宋体" w:cs="黑体" w:hint="eastAsia"/>
          <w:color w:val="000000" w:themeColor="text1"/>
        </w:rPr>
        <w:t>使用单位</w:t>
      </w:r>
      <w:proofErr w:type="gramStart"/>
      <w:r w:rsidRPr="00771EA4">
        <w:rPr>
          <w:rFonts w:ascii="宋体" w:eastAsia="宋体" w:hAnsi="宋体" w:cs="黑体" w:hint="eastAsia"/>
          <w:color w:val="000000" w:themeColor="text1"/>
        </w:rPr>
        <w:t>宜</w:t>
      </w:r>
      <w:r w:rsidR="00E75763" w:rsidRPr="00771EA4">
        <w:rPr>
          <w:rFonts w:ascii="宋体" w:eastAsia="宋体" w:hAnsi="宋体" w:cs="黑体" w:hint="eastAsia"/>
          <w:color w:val="000000" w:themeColor="text1"/>
        </w:rPr>
        <w:t>举办</w:t>
      </w:r>
      <w:r w:rsidRPr="00771EA4">
        <w:rPr>
          <w:rFonts w:ascii="宋体" w:eastAsia="宋体" w:hAnsi="宋体" w:cs="黑体" w:hint="eastAsia"/>
          <w:color w:val="000000" w:themeColor="text1"/>
        </w:rPr>
        <w:t>乘梯安全</w:t>
      </w:r>
      <w:proofErr w:type="gramEnd"/>
      <w:r w:rsidRPr="00771EA4">
        <w:rPr>
          <w:rFonts w:ascii="宋体" w:eastAsia="宋体" w:hAnsi="宋体" w:cs="黑体" w:hint="eastAsia"/>
          <w:color w:val="000000" w:themeColor="text1"/>
        </w:rPr>
        <w:t>知识科普</w:t>
      </w:r>
      <w:r w:rsidR="00E75763" w:rsidRPr="00771EA4">
        <w:rPr>
          <w:rFonts w:ascii="宋体" w:eastAsia="宋体" w:hAnsi="宋体" w:cs="黑体" w:hint="eastAsia"/>
          <w:color w:val="000000" w:themeColor="text1"/>
        </w:rPr>
        <w:t>活动</w:t>
      </w:r>
      <w:r w:rsidRPr="00771EA4">
        <w:rPr>
          <w:rFonts w:ascii="宋体" w:eastAsia="宋体" w:hAnsi="宋体" w:hint="eastAsia"/>
          <w:color w:val="000000" w:themeColor="text1"/>
        </w:rPr>
        <w:t>，</w:t>
      </w:r>
      <w:r w:rsidRPr="00771EA4">
        <w:rPr>
          <w:rFonts w:ascii="宋体" w:eastAsia="宋体" w:hAnsi="宋体"/>
          <w:color w:val="000000" w:themeColor="text1"/>
        </w:rPr>
        <w:t>宣传</w:t>
      </w:r>
      <w:r w:rsidRPr="00771EA4">
        <w:rPr>
          <w:rFonts w:ascii="宋体" w:eastAsia="宋体" w:hAnsi="宋体" w:hint="eastAsia"/>
          <w:color w:val="000000" w:themeColor="text1"/>
        </w:rPr>
        <w:t>安全</w:t>
      </w:r>
      <w:proofErr w:type="gramStart"/>
      <w:r w:rsidRPr="00771EA4">
        <w:rPr>
          <w:rFonts w:ascii="宋体" w:eastAsia="宋体" w:hAnsi="宋体" w:hint="eastAsia"/>
          <w:color w:val="000000" w:themeColor="text1"/>
        </w:rPr>
        <w:t>文明乘</w:t>
      </w:r>
      <w:proofErr w:type="gramEnd"/>
      <w:r w:rsidRPr="00771EA4">
        <w:rPr>
          <w:rFonts w:ascii="宋体" w:eastAsia="宋体" w:hAnsi="宋体" w:hint="eastAsia"/>
          <w:color w:val="000000" w:themeColor="text1"/>
        </w:rPr>
        <w:t>梯</w:t>
      </w:r>
      <w:r w:rsidRPr="00771EA4">
        <w:rPr>
          <w:rFonts w:ascii="宋体" w:eastAsia="宋体" w:hAnsi="宋体"/>
          <w:color w:val="000000" w:themeColor="text1"/>
        </w:rPr>
        <w:t>知识。</w:t>
      </w:r>
      <w:bookmarkEnd w:id="148"/>
      <w:bookmarkEnd w:id="149"/>
    </w:p>
    <w:p w:rsidR="00746926" w:rsidRPr="00771EA4" w:rsidRDefault="004A0B00">
      <w:pPr>
        <w:pStyle w:val="affd"/>
        <w:spacing w:before="156" w:after="156"/>
        <w:rPr>
          <w:color w:val="000000" w:themeColor="text1"/>
        </w:rPr>
      </w:pPr>
      <w:bookmarkStart w:id="150" w:name="_Toc155788138"/>
      <w:bookmarkStart w:id="151" w:name="_Toc156481149"/>
      <w:r w:rsidRPr="00771EA4">
        <w:rPr>
          <w:rFonts w:hint="eastAsia"/>
          <w:color w:val="000000" w:themeColor="text1"/>
        </w:rPr>
        <w:t>维护保养</w:t>
      </w:r>
      <w:bookmarkEnd w:id="150"/>
      <w:bookmarkEnd w:id="151"/>
    </w:p>
    <w:p w:rsidR="00746926" w:rsidRPr="00771EA4" w:rsidRDefault="004A0B00">
      <w:pPr>
        <w:pStyle w:val="affe"/>
        <w:spacing w:before="156" w:after="156"/>
        <w:rPr>
          <w:rFonts w:ascii="宋体" w:eastAsia="宋体" w:hAnsi="宋体"/>
          <w:color w:val="000000" w:themeColor="text1"/>
        </w:rPr>
      </w:pPr>
      <w:bookmarkStart w:id="152" w:name="_Toc155100771"/>
      <w:bookmarkStart w:id="153" w:name="_Toc155101070"/>
      <w:bookmarkStart w:id="154" w:name="_Toc155788139"/>
      <w:bookmarkStart w:id="155" w:name="_Toc156481150"/>
      <w:r w:rsidRPr="00771EA4">
        <w:rPr>
          <w:rFonts w:ascii="宋体" w:eastAsia="宋体" w:hAnsi="宋体" w:hint="eastAsia"/>
          <w:color w:val="000000" w:themeColor="text1"/>
          <w:szCs w:val="21"/>
          <w:shd w:val="clear" w:color="auto" w:fill="FFFFFF"/>
        </w:rPr>
        <w:t>使用单</w:t>
      </w:r>
      <w:r w:rsidRPr="00771EA4">
        <w:rPr>
          <w:rFonts w:ascii="宋体" w:eastAsia="宋体" w:hAnsi="宋体" w:hint="eastAsia"/>
          <w:color w:val="000000" w:themeColor="text1"/>
        </w:rPr>
        <w:t>位应</w:t>
      </w:r>
      <w:r w:rsidR="000E6A59" w:rsidRPr="00771EA4">
        <w:rPr>
          <w:rFonts w:ascii="宋体" w:eastAsia="宋体" w:hAnsi="宋体" w:hint="eastAsia"/>
          <w:color w:val="000000" w:themeColor="text1"/>
        </w:rPr>
        <w:t>委托具有相应资质的</w:t>
      </w:r>
      <w:r w:rsidR="00EA1710" w:rsidRPr="00771EA4">
        <w:rPr>
          <w:rFonts w:ascii="宋体" w:eastAsia="宋体" w:hAnsi="宋体" w:hint="eastAsia"/>
          <w:color w:val="000000" w:themeColor="text1"/>
        </w:rPr>
        <w:t>电梯</w:t>
      </w:r>
      <w:r w:rsidR="00481B93" w:rsidRPr="00771EA4">
        <w:rPr>
          <w:rFonts w:ascii="宋体" w:eastAsia="宋体" w:hAnsi="宋体" w:hint="eastAsia"/>
          <w:color w:val="000000" w:themeColor="text1"/>
        </w:rPr>
        <w:t>生产</w:t>
      </w:r>
      <w:r w:rsidR="00EA1710" w:rsidRPr="00771EA4">
        <w:rPr>
          <w:rFonts w:ascii="宋体" w:eastAsia="宋体" w:hAnsi="宋体" w:hint="eastAsia"/>
          <w:color w:val="000000" w:themeColor="text1"/>
        </w:rPr>
        <w:t>单位</w:t>
      </w:r>
      <w:r w:rsidR="000E6A59" w:rsidRPr="00771EA4">
        <w:rPr>
          <w:rFonts w:ascii="宋体" w:eastAsia="宋体" w:hAnsi="宋体" w:hint="eastAsia"/>
          <w:color w:val="000000" w:themeColor="text1"/>
        </w:rPr>
        <w:t>对电梯进行维护保养</w:t>
      </w:r>
      <w:r w:rsidR="000E6A59" w:rsidRPr="00771EA4">
        <w:rPr>
          <w:rFonts w:ascii="宋体" w:eastAsia="宋体" w:hAnsi="宋体" w:cs="CIDFont+F2" w:hint="eastAsia"/>
          <w:color w:val="000000" w:themeColor="text1"/>
        </w:rPr>
        <w:t>，可</w:t>
      </w:r>
      <w:r w:rsidRPr="00771EA4">
        <w:rPr>
          <w:rFonts w:ascii="宋体" w:eastAsia="宋体" w:hAnsi="宋体" w:hint="eastAsia"/>
          <w:color w:val="000000" w:themeColor="text1"/>
          <w:szCs w:val="21"/>
          <w:shd w:val="clear" w:color="auto" w:fill="FFFFFF"/>
        </w:rPr>
        <w:t>根据维护保养单位星级、</w:t>
      </w:r>
      <w:r w:rsidRPr="00771EA4">
        <w:rPr>
          <w:rFonts w:ascii="宋体" w:eastAsia="宋体" w:hAnsi="宋体" w:hint="eastAsia"/>
          <w:color w:val="000000" w:themeColor="text1"/>
          <w:szCs w:val="21"/>
        </w:rPr>
        <w:t>行业信誉、技术力量、业绩、备品配件保障能力、报价等</w:t>
      </w:r>
      <w:r w:rsidRPr="00771EA4">
        <w:rPr>
          <w:rFonts w:ascii="宋体" w:eastAsia="宋体" w:hAnsi="宋体" w:hint="eastAsia"/>
          <w:color w:val="000000" w:themeColor="text1"/>
          <w:szCs w:val="21"/>
          <w:shd w:val="clear" w:color="auto" w:fill="FFFFFF"/>
        </w:rPr>
        <w:t>择优选定。</w:t>
      </w:r>
      <w:bookmarkEnd w:id="152"/>
      <w:bookmarkEnd w:id="153"/>
      <w:bookmarkEnd w:id="154"/>
      <w:bookmarkEnd w:id="155"/>
    </w:p>
    <w:p w:rsidR="00746926" w:rsidRPr="00771EA4" w:rsidRDefault="004A0B00">
      <w:pPr>
        <w:pStyle w:val="affe"/>
        <w:spacing w:before="156" w:after="156"/>
        <w:rPr>
          <w:rFonts w:ascii="宋体" w:eastAsia="宋体" w:hAnsi="宋体"/>
          <w:color w:val="000000" w:themeColor="text1"/>
        </w:rPr>
      </w:pPr>
      <w:bookmarkStart w:id="156" w:name="_Toc155100772"/>
      <w:bookmarkStart w:id="157" w:name="_Toc155101071"/>
      <w:bookmarkStart w:id="158" w:name="_Toc155788140"/>
      <w:bookmarkStart w:id="159" w:name="_Toc156481151"/>
      <w:r w:rsidRPr="00771EA4">
        <w:rPr>
          <w:rFonts w:ascii="宋体" w:eastAsia="宋体" w:hAnsi="宋体" w:hint="eastAsia"/>
          <w:color w:val="000000" w:themeColor="text1"/>
        </w:rPr>
        <w:t>使用单位应与维护保养单位签订维护保养合同，</w:t>
      </w:r>
      <w:r w:rsidRPr="00771EA4">
        <w:rPr>
          <w:rFonts w:ascii="宋体" w:eastAsia="宋体" w:hAnsi="宋体" w:hint="eastAsia"/>
          <w:color w:val="000000" w:themeColor="text1"/>
          <w:szCs w:val="21"/>
          <w:shd w:val="clear" w:color="auto" w:fill="FFFFFF"/>
        </w:rPr>
        <w:t>明确维护保养标准和服务质量，</w:t>
      </w:r>
      <w:r w:rsidRPr="00771EA4">
        <w:rPr>
          <w:rFonts w:ascii="宋体" w:eastAsia="宋体" w:hAnsi="宋体" w:hint="eastAsia"/>
          <w:color w:val="000000" w:themeColor="text1"/>
        </w:rPr>
        <w:t>维护保养合同应包括但不限于以下内容：</w:t>
      </w:r>
      <w:bookmarkEnd w:id="156"/>
      <w:bookmarkEnd w:id="157"/>
      <w:bookmarkEnd w:id="158"/>
      <w:bookmarkEnd w:id="159"/>
    </w:p>
    <w:p w:rsidR="00746926" w:rsidRPr="00771EA4" w:rsidRDefault="004A0B00">
      <w:pPr>
        <w:pStyle w:val="af5"/>
        <w:numPr>
          <w:ilvl w:val="0"/>
          <w:numId w:val="33"/>
        </w:numPr>
        <w:rPr>
          <w:color w:val="000000" w:themeColor="text1"/>
        </w:rPr>
      </w:pPr>
      <w:r w:rsidRPr="00771EA4">
        <w:rPr>
          <w:rFonts w:hAnsi="宋体" w:hint="eastAsia"/>
          <w:color w:val="000000" w:themeColor="text1"/>
        </w:rPr>
        <w:t>维护保养</w:t>
      </w:r>
      <w:r w:rsidRPr="00771EA4">
        <w:rPr>
          <w:rFonts w:hint="eastAsia"/>
          <w:color w:val="000000" w:themeColor="text1"/>
        </w:rPr>
        <w:t>的内容及要求；</w:t>
      </w:r>
    </w:p>
    <w:p w:rsidR="00746926" w:rsidRPr="00771EA4" w:rsidRDefault="004A0B00">
      <w:pPr>
        <w:pStyle w:val="af5"/>
        <w:numPr>
          <w:ilvl w:val="0"/>
          <w:numId w:val="33"/>
        </w:numPr>
        <w:rPr>
          <w:color w:val="000000" w:themeColor="text1"/>
        </w:rPr>
      </w:pPr>
      <w:r w:rsidRPr="00771EA4">
        <w:rPr>
          <w:rFonts w:hAnsi="宋体" w:hint="eastAsia"/>
          <w:color w:val="000000" w:themeColor="text1"/>
        </w:rPr>
        <w:t>维护保养</w:t>
      </w:r>
      <w:r w:rsidRPr="00771EA4">
        <w:rPr>
          <w:rFonts w:hint="eastAsia"/>
          <w:color w:val="000000" w:themeColor="text1"/>
        </w:rPr>
        <w:t>的时间频次与期限；</w:t>
      </w:r>
    </w:p>
    <w:p w:rsidR="00746926" w:rsidRPr="00771EA4" w:rsidRDefault="004A0B00">
      <w:pPr>
        <w:pStyle w:val="af5"/>
        <w:numPr>
          <w:ilvl w:val="0"/>
          <w:numId w:val="33"/>
        </w:numPr>
        <w:rPr>
          <w:color w:val="000000" w:themeColor="text1"/>
        </w:rPr>
      </w:pPr>
      <w:r w:rsidRPr="00771EA4">
        <w:rPr>
          <w:rFonts w:hAnsi="宋体" w:hint="eastAsia"/>
          <w:color w:val="000000" w:themeColor="text1"/>
        </w:rPr>
        <w:t>维护保养</w:t>
      </w:r>
      <w:r w:rsidRPr="00771EA4">
        <w:rPr>
          <w:rFonts w:hint="eastAsia"/>
          <w:color w:val="000000" w:themeColor="text1"/>
        </w:rPr>
        <w:t>单位和使用单位双方的权利、义务与责任；</w:t>
      </w:r>
    </w:p>
    <w:p w:rsidR="00746926" w:rsidRPr="00771EA4" w:rsidRDefault="004A0B00">
      <w:pPr>
        <w:pStyle w:val="af5"/>
        <w:numPr>
          <w:ilvl w:val="0"/>
          <w:numId w:val="33"/>
        </w:numPr>
        <w:rPr>
          <w:color w:val="000000" w:themeColor="text1"/>
        </w:rPr>
      </w:pPr>
      <w:r w:rsidRPr="00771EA4">
        <w:rPr>
          <w:rFonts w:hint="eastAsia"/>
          <w:color w:val="000000" w:themeColor="text1"/>
        </w:rPr>
        <w:t>故障报修和应急救援抵达时间；</w:t>
      </w:r>
    </w:p>
    <w:p w:rsidR="00746926" w:rsidRPr="00771EA4" w:rsidRDefault="004A0B00">
      <w:pPr>
        <w:pStyle w:val="af5"/>
        <w:numPr>
          <w:ilvl w:val="0"/>
          <w:numId w:val="33"/>
        </w:numPr>
        <w:rPr>
          <w:color w:val="000000" w:themeColor="text1"/>
        </w:rPr>
      </w:pPr>
      <w:r w:rsidRPr="00771EA4">
        <w:rPr>
          <w:rFonts w:hint="eastAsia"/>
          <w:color w:val="000000" w:themeColor="text1"/>
        </w:rPr>
        <w:t>故障修复期限；</w:t>
      </w:r>
    </w:p>
    <w:p w:rsidR="00746926" w:rsidRPr="00771EA4" w:rsidRDefault="004A0B00">
      <w:pPr>
        <w:pStyle w:val="af5"/>
        <w:numPr>
          <w:ilvl w:val="0"/>
          <w:numId w:val="33"/>
        </w:numPr>
        <w:rPr>
          <w:color w:val="000000" w:themeColor="text1"/>
        </w:rPr>
      </w:pPr>
      <w:r w:rsidRPr="00771EA4">
        <w:rPr>
          <w:rFonts w:hint="eastAsia"/>
          <w:color w:val="000000" w:themeColor="text1"/>
        </w:rPr>
        <w:t>备件更换和</w:t>
      </w:r>
      <w:proofErr w:type="gramStart"/>
      <w:r w:rsidRPr="00771EA4">
        <w:rPr>
          <w:rFonts w:hint="eastAsia"/>
          <w:color w:val="000000" w:themeColor="text1"/>
        </w:rPr>
        <w:t>质保</w:t>
      </w:r>
      <w:proofErr w:type="gramEnd"/>
      <w:r w:rsidRPr="00771EA4">
        <w:rPr>
          <w:rFonts w:hint="eastAsia"/>
          <w:color w:val="000000" w:themeColor="text1"/>
        </w:rPr>
        <w:t>等条款；</w:t>
      </w:r>
    </w:p>
    <w:p w:rsidR="00746926" w:rsidRPr="00771EA4" w:rsidRDefault="004A0B00">
      <w:pPr>
        <w:pStyle w:val="af5"/>
        <w:numPr>
          <w:ilvl w:val="0"/>
          <w:numId w:val="33"/>
        </w:numPr>
        <w:rPr>
          <w:color w:val="000000" w:themeColor="text1"/>
        </w:rPr>
      </w:pPr>
      <w:r w:rsidRPr="00771EA4">
        <w:rPr>
          <w:rFonts w:hint="eastAsia"/>
          <w:color w:val="000000" w:themeColor="text1"/>
        </w:rPr>
        <w:t>合同附件（单位资质和人员资质等）。</w:t>
      </w:r>
    </w:p>
    <w:p w:rsidR="00746926" w:rsidRPr="00771EA4" w:rsidRDefault="004A0B00" w:rsidP="00F83F05">
      <w:pPr>
        <w:pStyle w:val="affe"/>
        <w:spacing w:before="156" w:after="156"/>
        <w:rPr>
          <w:rFonts w:ascii="宋体" w:eastAsia="宋体" w:hAnsi="宋体"/>
          <w:color w:val="000000" w:themeColor="text1"/>
          <w:szCs w:val="21"/>
          <w:shd w:val="clear" w:color="auto" w:fill="FFFFFF"/>
        </w:rPr>
      </w:pPr>
      <w:bookmarkStart w:id="160" w:name="_Toc155100773"/>
      <w:bookmarkStart w:id="161" w:name="_Toc155101072"/>
      <w:bookmarkStart w:id="162" w:name="_Toc155788141"/>
      <w:bookmarkStart w:id="163" w:name="_Toc156481152"/>
      <w:r w:rsidRPr="00771EA4">
        <w:rPr>
          <w:rFonts w:ascii="宋体" w:eastAsia="宋体" w:hAnsi="宋体" w:cs="宋体" w:hint="eastAsia"/>
          <w:color w:val="000000" w:themeColor="text1"/>
          <w:szCs w:val="21"/>
        </w:rPr>
        <w:t>电梯安全员对电梯维护保养过程和结果进行监督确认，配合做好现场安全工作。</w:t>
      </w:r>
      <w:bookmarkEnd w:id="160"/>
      <w:bookmarkEnd w:id="161"/>
      <w:bookmarkEnd w:id="162"/>
      <w:bookmarkEnd w:id="163"/>
    </w:p>
    <w:p w:rsidR="00746926" w:rsidRPr="00771EA4" w:rsidRDefault="004A0B00">
      <w:pPr>
        <w:pStyle w:val="affe"/>
        <w:spacing w:before="156" w:after="156"/>
        <w:rPr>
          <w:rFonts w:ascii="宋体" w:eastAsia="宋体" w:hAnsi="宋体"/>
          <w:color w:val="000000" w:themeColor="text1"/>
          <w:szCs w:val="21"/>
          <w:shd w:val="clear" w:color="auto" w:fill="FFFFFF"/>
        </w:rPr>
      </w:pPr>
      <w:bookmarkStart w:id="164" w:name="_Toc155100775"/>
      <w:bookmarkStart w:id="165" w:name="_Toc155101074"/>
      <w:bookmarkStart w:id="166" w:name="_Toc155788143"/>
      <w:bookmarkStart w:id="167" w:name="_Toc156481154"/>
      <w:r w:rsidRPr="00771EA4">
        <w:rPr>
          <w:rFonts w:ascii="宋体" w:eastAsia="宋体" w:hAnsi="宋体" w:hint="eastAsia"/>
          <w:color w:val="000000" w:themeColor="text1"/>
          <w:szCs w:val="21"/>
          <w:shd w:val="clear" w:color="auto" w:fill="FFFFFF"/>
        </w:rPr>
        <w:t>维护保养单位发现安全隐患或者接到故障通知后，应及时排除安全隐患或者故障，无法立即排除的，应将解决方案、处置建议（停梯等）及安全监护建议书面告知使用单位，使用单位应根据处置建议采取相应措施并设置安全防护。</w:t>
      </w:r>
      <w:bookmarkEnd w:id="164"/>
      <w:bookmarkEnd w:id="165"/>
      <w:bookmarkEnd w:id="166"/>
      <w:bookmarkEnd w:id="167"/>
    </w:p>
    <w:p w:rsidR="00746926" w:rsidRPr="00771EA4" w:rsidRDefault="004A0B00">
      <w:pPr>
        <w:pStyle w:val="affe"/>
        <w:spacing w:before="156" w:after="156"/>
        <w:rPr>
          <w:rFonts w:ascii="宋体" w:eastAsia="宋体" w:hAnsi="宋体"/>
          <w:color w:val="000000" w:themeColor="text1"/>
        </w:rPr>
      </w:pPr>
      <w:bookmarkStart w:id="168" w:name="_Toc155100776"/>
      <w:bookmarkStart w:id="169" w:name="_Toc155101075"/>
      <w:bookmarkStart w:id="170" w:name="_Toc155788144"/>
      <w:bookmarkStart w:id="171" w:name="_Toc156481155"/>
      <w:r w:rsidRPr="00771EA4">
        <w:rPr>
          <w:rFonts w:ascii="宋体" w:eastAsia="宋体" w:hAnsi="宋体" w:hint="eastAsia"/>
          <w:color w:val="000000" w:themeColor="text1"/>
          <w:szCs w:val="21"/>
          <w:shd w:val="clear" w:color="auto" w:fill="FFFFFF"/>
        </w:rPr>
        <w:t>维护保养单位应对维护保养、故障处置</w:t>
      </w:r>
      <w:r w:rsidR="00447517" w:rsidRPr="00771EA4">
        <w:rPr>
          <w:rFonts w:ascii="宋体" w:eastAsia="宋体" w:hAnsi="宋体" w:hint="eastAsia"/>
          <w:color w:val="000000" w:themeColor="text1"/>
          <w:szCs w:val="21"/>
          <w:shd w:val="clear" w:color="auto" w:fill="FFFFFF"/>
        </w:rPr>
        <w:t>、</w:t>
      </w:r>
      <w:r w:rsidRPr="00771EA4">
        <w:rPr>
          <w:rFonts w:ascii="宋体" w:eastAsia="宋体" w:hAnsi="宋体" w:hint="eastAsia"/>
          <w:color w:val="000000" w:themeColor="text1"/>
          <w:szCs w:val="21"/>
          <w:shd w:val="clear" w:color="auto" w:fill="FFFFFF"/>
        </w:rPr>
        <w:t>修理工</w:t>
      </w:r>
      <w:proofErr w:type="gramStart"/>
      <w:r w:rsidRPr="00771EA4">
        <w:rPr>
          <w:rFonts w:ascii="宋体" w:eastAsia="宋体" w:hAnsi="宋体" w:hint="eastAsia"/>
          <w:color w:val="000000" w:themeColor="text1"/>
          <w:szCs w:val="21"/>
          <w:shd w:val="clear" w:color="auto" w:fill="FFFFFF"/>
        </w:rPr>
        <w:t>作予以</w:t>
      </w:r>
      <w:proofErr w:type="gramEnd"/>
      <w:r w:rsidRPr="00771EA4">
        <w:rPr>
          <w:rFonts w:ascii="宋体" w:eastAsia="宋体" w:hAnsi="宋体" w:hint="eastAsia"/>
          <w:color w:val="000000" w:themeColor="text1"/>
          <w:szCs w:val="21"/>
          <w:shd w:val="clear" w:color="auto" w:fill="FFFFFF"/>
        </w:rPr>
        <w:t>记录并保存，修理更换的配件宜</w:t>
      </w:r>
      <w:r w:rsidR="00054F8A" w:rsidRPr="00771EA4">
        <w:rPr>
          <w:rFonts w:ascii="宋体" w:eastAsia="宋体" w:hAnsi="宋体" w:hint="eastAsia"/>
          <w:color w:val="000000" w:themeColor="text1"/>
          <w:szCs w:val="21"/>
          <w:shd w:val="clear" w:color="auto" w:fill="FFFFFF"/>
        </w:rPr>
        <w:t>保存</w:t>
      </w:r>
      <w:r w:rsidRPr="00771EA4">
        <w:rPr>
          <w:rFonts w:ascii="宋体" w:eastAsia="宋体" w:hAnsi="宋体" w:hint="eastAsia"/>
          <w:color w:val="000000" w:themeColor="text1"/>
          <w:szCs w:val="21"/>
          <w:shd w:val="clear" w:color="auto" w:fill="FFFFFF"/>
        </w:rPr>
        <w:t>4年。</w:t>
      </w:r>
      <w:bookmarkEnd w:id="168"/>
      <w:bookmarkEnd w:id="169"/>
      <w:bookmarkEnd w:id="170"/>
      <w:bookmarkEnd w:id="171"/>
    </w:p>
    <w:p w:rsidR="00746926" w:rsidRPr="00771EA4" w:rsidRDefault="004A0B00">
      <w:pPr>
        <w:pStyle w:val="affe"/>
        <w:spacing w:before="156" w:after="156"/>
        <w:rPr>
          <w:rFonts w:ascii="宋体" w:eastAsia="宋体" w:hAnsi="宋体"/>
          <w:color w:val="000000" w:themeColor="text1"/>
          <w:szCs w:val="21"/>
          <w:shd w:val="clear" w:color="auto" w:fill="FFFFFF"/>
        </w:rPr>
      </w:pPr>
      <w:bookmarkStart w:id="172" w:name="_Toc155100777"/>
      <w:bookmarkStart w:id="173" w:name="_Toc155101076"/>
      <w:bookmarkStart w:id="174" w:name="_Toc155788145"/>
      <w:bookmarkStart w:id="175" w:name="_Toc156481156"/>
      <w:r w:rsidRPr="00771EA4">
        <w:rPr>
          <w:rFonts w:ascii="宋体" w:eastAsia="宋体" w:hAnsi="宋体" w:hint="eastAsia"/>
          <w:color w:val="000000" w:themeColor="text1"/>
          <w:szCs w:val="21"/>
          <w:shd w:val="clear" w:color="auto" w:fill="FFFFFF"/>
        </w:rPr>
        <w:t>维护保养单位应急救援电话24小时有效应答,接到乘客被困信息后，应在30分钟内到达现场开展救援。</w:t>
      </w:r>
      <w:bookmarkEnd w:id="172"/>
      <w:bookmarkEnd w:id="173"/>
      <w:bookmarkEnd w:id="174"/>
      <w:bookmarkEnd w:id="175"/>
    </w:p>
    <w:p w:rsidR="00746926" w:rsidRPr="00771EA4" w:rsidRDefault="004A0B00" w:rsidP="003E6B72">
      <w:pPr>
        <w:pStyle w:val="affe"/>
        <w:spacing w:before="156" w:after="156"/>
        <w:rPr>
          <w:rFonts w:ascii="宋体" w:eastAsia="宋体" w:hAnsi="宋体"/>
          <w:color w:val="000000" w:themeColor="text1"/>
        </w:rPr>
      </w:pPr>
      <w:bookmarkStart w:id="176" w:name="_Toc155100778"/>
      <w:bookmarkStart w:id="177" w:name="_Toc155101077"/>
      <w:bookmarkStart w:id="178" w:name="_Toc155788146"/>
      <w:bookmarkStart w:id="179" w:name="_Toc156481157"/>
      <w:r w:rsidRPr="00771EA4">
        <w:rPr>
          <w:rFonts w:ascii="宋体" w:eastAsia="宋体" w:hAnsi="宋体" w:hint="eastAsia"/>
          <w:color w:val="000000" w:themeColor="text1"/>
        </w:rPr>
        <w:t>使用单位</w:t>
      </w:r>
      <w:r w:rsidR="003E6B72" w:rsidRPr="00771EA4">
        <w:rPr>
          <w:rFonts w:ascii="宋体" w:eastAsia="宋体" w:hAnsi="宋体" w:hint="eastAsia"/>
          <w:color w:val="000000" w:themeColor="text1"/>
        </w:rPr>
        <w:t>如需驻点保养，</w:t>
      </w:r>
      <w:r w:rsidRPr="00771EA4">
        <w:rPr>
          <w:rFonts w:ascii="宋体" w:eastAsia="宋体" w:hAnsi="宋体" w:hint="eastAsia"/>
          <w:color w:val="000000" w:themeColor="text1"/>
        </w:rPr>
        <w:t>宜与维护保养单位协商，并</w:t>
      </w:r>
      <w:r w:rsidR="00B10120" w:rsidRPr="00771EA4">
        <w:rPr>
          <w:rFonts w:ascii="宋体" w:eastAsia="宋体" w:hAnsi="宋体" w:hint="eastAsia"/>
          <w:color w:val="000000" w:themeColor="text1"/>
        </w:rPr>
        <w:t>为维护保养单位</w:t>
      </w:r>
      <w:r w:rsidRPr="00771EA4">
        <w:rPr>
          <w:rFonts w:ascii="宋体" w:eastAsia="宋体" w:hAnsi="宋体" w:hint="eastAsia"/>
          <w:color w:val="000000" w:themeColor="text1"/>
        </w:rPr>
        <w:t>提供相应的便利。</w:t>
      </w:r>
      <w:bookmarkEnd w:id="176"/>
      <w:bookmarkEnd w:id="177"/>
      <w:bookmarkEnd w:id="178"/>
      <w:bookmarkEnd w:id="179"/>
    </w:p>
    <w:p w:rsidR="00746926" w:rsidRPr="00771EA4" w:rsidRDefault="004A0B00">
      <w:pPr>
        <w:pStyle w:val="affd"/>
        <w:spacing w:before="156" w:after="156"/>
        <w:rPr>
          <w:color w:val="000000" w:themeColor="text1"/>
        </w:rPr>
      </w:pPr>
      <w:bookmarkStart w:id="180" w:name="_Toc155788147"/>
      <w:bookmarkStart w:id="181" w:name="_Toc156481158"/>
      <w:r w:rsidRPr="00771EA4">
        <w:rPr>
          <w:rFonts w:hint="eastAsia"/>
          <w:color w:val="000000" w:themeColor="text1"/>
        </w:rPr>
        <w:t>检验和自行检测</w:t>
      </w:r>
      <w:bookmarkEnd w:id="180"/>
      <w:bookmarkEnd w:id="181"/>
    </w:p>
    <w:p w:rsidR="00746926" w:rsidRPr="00771EA4" w:rsidRDefault="004A0B00">
      <w:pPr>
        <w:pStyle w:val="affe"/>
        <w:spacing w:before="156" w:after="156"/>
        <w:rPr>
          <w:rFonts w:hAnsi="黑体"/>
          <w:color w:val="000000" w:themeColor="text1"/>
        </w:rPr>
      </w:pPr>
      <w:bookmarkStart w:id="182" w:name="_Toc155100780"/>
      <w:bookmarkStart w:id="183" w:name="_Toc155101079"/>
      <w:bookmarkStart w:id="184" w:name="_Toc155788148"/>
      <w:bookmarkStart w:id="185" w:name="_Toc156481159"/>
      <w:r w:rsidRPr="00771EA4">
        <w:rPr>
          <w:rFonts w:hAnsi="黑体"/>
          <w:color w:val="000000" w:themeColor="text1"/>
        </w:rPr>
        <w:t>监督检验</w:t>
      </w:r>
      <w:bookmarkEnd w:id="182"/>
      <w:bookmarkEnd w:id="183"/>
      <w:bookmarkEnd w:id="184"/>
      <w:bookmarkEnd w:id="185"/>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电梯安装、改造、重大修理时，使用单位应配合并监督施工单位及时向特种设备检验机构申请监督检验。</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使用单位和施工单位应及时整改监督检验中发现的问题。</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lastRenderedPageBreak/>
        <w:t>电梯监督检验合格并办理使用登记后，使用单位应及时</w:t>
      </w:r>
      <w:r w:rsidRPr="00771EA4">
        <w:rPr>
          <w:rFonts w:ascii="宋体" w:eastAsia="宋体" w:hAnsi="宋体"/>
          <w:color w:val="000000" w:themeColor="text1"/>
          <w:szCs w:val="21"/>
        </w:rPr>
        <w:t>在电梯轿厢中</w:t>
      </w:r>
      <w:r w:rsidRPr="00771EA4">
        <w:rPr>
          <w:rFonts w:ascii="宋体" w:eastAsia="宋体" w:hAnsi="宋体" w:hint="eastAsia"/>
          <w:color w:val="000000" w:themeColor="text1"/>
        </w:rPr>
        <w:t>张贴特种设备使用标志。</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施工单位应在监督检验合格3</w:t>
      </w:r>
      <w:r w:rsidRPr="00771EA4">
        <w:rPr>
          <w:rFonts w:ascii="宋体" w:eastAsia="宋体" w:hAnsi="宋体"/>
          <w:color w:val="000000" w:themeColor="text1"/>
        </w:rPr>
        <w:t>0</w:t>
      </w:r>
      <w:r w:rsidRPr="00771EA4">
        <w:rPr>
          <w:rFonts w:ascii="宋体" w:eastAsia="宋体" w:hAnsi="宋体" w:hint="eastAsia"/>
          <w:color w:val="000000" w:themeColor="text1"/>
        </w:rPr>
        <w:t>日内将相关资料移交给使用单位，使用单位应及时存入</w:t>
      </w:r>
      <w:r w:rsidR="003B0499" w:rsidRPr="00771EA4">
        <w:rPr>
          <w:rFonts w:ascii="宋体" w:eastAsia="宋体" w:hAnsi="宋体" w:hint="eastAsia"/>
          <w:color w:val="000000" w:themeColor="text1"/>
        </w:rPr>
        <w:t>电梯</w:t>
      </w:r>
      <w:r w:rsidRPr="00771EA4">
        <w:rPr>
          <w:rFonts w:ascii="宋体" w:eastAsia="宋体" w:hAnsi="宋体" w:hint="eastAsia"/>
          <w:color w:val="000000" w:themeColor="text1"/>
        </w:rPr>
        <w:t>安全技术档案。</w:t>
      </w:r>
    </w:p>
    <w:p w:rsidR="00746926" w:rsidRPr="00771EA4" w:rsidRDefault="004A0B00">
      <w:pPr>
        <w:pStyle w:val="affe"/>
        <w:spacing w:before="156" w:after="156"/>
        <w:rPr>
          <w:rFonts w:hAnsi="黑体"/>
          <w:color w:val="000000" w:themeColor="text1"/>
        </w:rPr>
      </w:pPr>
      <w:bookmarkStart w:id="186" w:name="_Toc155100781"/>
      <w:bookmarkStart w:id="187" w:name="_Toc155101080"/>
      <w:bookmarkStart w:id="188" w:name="_Toc155788149"/>
      <w:bookmarkStart w:id="189" w:name="_Toc156481160"/>
      <w:r w:rsidRPr="00771EA4">
        <w:rPr>
          <w:rFonts w:hAnsi="黑体" w:hint="eastAsia"/>
          <w:color w:val="000000" w:themeColor="text1"/>
        </w:rPr>
        <w:t>定期检验</w:t>
      </w:r>
      <w:bookmarkEnd w:id="186"/>
      <w:bookmarkEnd w:id="187"/>
      <w:bookmarkEnd w:id="188"/>
      <w:bookmarkEnd w:id="189"/>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使用单位应在定期</w:t>
      </w:r>
      <w:r w:rsidRPr="00771EA4">
        <w:rPr>
          <w:rFonts w:ascii="宋体" w:eastAsia="宋体" w:hAnsi="宋体"/>
          <w:color w:val="000000" w:themeColor="text1"/>
        </w:rPr>
        <w:t>检验合格有效期届满前一个月，向特种设备检验机构提出定期检验申请，定期检验周期按照</w:t>
      </w:r>
      <w:r w:rsidRPr="00771EA4">
        <w:rPr>
          <w:rFonts w:ascii="宋体" w:eastAsia="宋体" w:hAnsi="宋体" w:hint="eastAsia"/>
          <w:color w:val="000000" w:themeColor="text1"/>
        </w:rPr>
        <w:t>TSG T7001</w:t>
      </w:r>
      <w:r w:rsidR="0007765C" w:rsidRPr="00771EA4">
        <w:rPr>
          <w:rFonts w:ascii="宋体" w:eastAsia="宋体" w:hAnsi="宋体" w:hint="eastAsia"/>
          <w:color w:val="000000" w:themeColor="text1"/>
        </w:rPr>
        <w:t>—</w:t>
      </w:r>
      <w:r w:rsidRPr="00771EA4">
        <w:rPr>
          <w:rFonts w:ascii="宋体" w:eastAsia="宋体" w:hAnsi="宋体" w:hint="eastAsia"/>
          <w:color w:val="000000" w:themeColor="text1"/>
        </w:rPr>
        <w:t xml:space="preserve">2023执行（周期表见附录B）。 </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使用单位和维护保养单位应及时整改定期检验中发现的问题。</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电梯定期检验合格后方可使用，使用单位应及时更换</w:t>
      </w:r>
      <w:r w:rsidR="006003FD" w:rsidRPr="00771EA4">
        <w:rPr>
          <w:rFonts w:ascii="宋体" w:eastAsia="宋体" w:hAnsi="宋体" w:hint="eastAsia"/>
          <w:color w:val="000000" w:themeColor="text1"/>
        </w:rPr>
        <w:t>张贴</w:t>
      </w:r>
      <w:r w:rsidR="00126DA8" w:rsidRPr="00771EA4">
        <w:rPr>
          <w:rFonts w:ascii="宋体" w:eastAsia="宋体" w:hAnsi="宋体" w:hint="eastAsia"/>
          <w:color w:val="000000" w:themeColor="text1"/>
        </w:rPr>
        <w:t>电梯轿厢中的</w:t>
      </w:r>
      <w:r w:rsidRPr="00771EA4">
        <w:rPr>
          <w:rFonts w:ascii="宋体" w:eastAsia="宋体" w:hAnsi="宋体" w:hint="eastAsia"/>
          <w:color w:val="000000" w:themeColor="text1"/>
        </w:rPr>
        <w:t>特种设备使用标志。</w:t>
      </w:r>
    </w:p>
    <w:p w:rsidR="00746926" w:rsidRPr="00771EA4" w:rsidRDefault="004A0B00">
      <w:pPr>
        <w:pStyle w:val="affe"/>
        <w:spacing w:before="156" w:after="156"/>
        <w:rPr>
          <w:rFonts w:hAnsi="黑体"/>
          <w:color w:val="000000" w:themeColor="text1"/>
        </w:rPr>
      </w:pPr>
      <w:bookmarkStart w:id="190" w:name="_Toc155100782"/>
      <w:bookmarkStart w:id="191" w:name="_Toc155101081"/>
      <w:bookmarkStart w:id="192" w:name="_Toc155788150"/>
      <w:bookmarkStart w:id="193" w:name="_Toc156481161"/>
      <w:r w:rsidRPr="00771EA4">
        <w:rPr>
          <w:rFonts w:hAnsi="黑体"/>
          <w:color w:val="000000" w:themeColor="text1"/>
        </w:rPr>
        <w:t>自行检测</w:t>
      </w:r>
      <w:bookmarkEnd w:id="190"/>
      <w:bookmarkEnd w:id="191"/>
      <w:bookmarkEnd w:id="192"/>
      <w:bookmarkEnd w:id="193"/>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使用单位应按照TSG T7008</w:t>
      </w:r>
      <w:r w:rsidR="00FE3A0B" w:rsidRPr="00771EA4">
        <w:rPr>
          <w:rFonts w:ascii="宋体" w:eastAsia="宋体" w:hAnsi="宋体" w:hint="eastAsia"/>
          <w:color w:val="000000" w:themeColor="text1"/>
        </w:rPr>
        <w:t>—2023</w:t>
      </w:r>
      <w:r w:rsidRPr="00771EA4">
        <w:rPr>
          <w:rFonts w:ascii="宋体" w:eastAsia="宋体" w:hAnsi="宋体" w:hint="eastAsia"/>
          <w:color w:val="000000" w:themeColor="text1"/>
        </w:rPr>
        <w:t>的要求，在不实施</w:t>
      </w:r>
      <w:r w:rsidR="006D608A" w:rsidRPr="00771EA4">
        <w:rPr>
          <w:rFonts w:ascii="宋体" w:eastAsia="宋体" w:hAnsi="宋体" w:hint="eastAsia"/>
          <w:color w:val="000000" w:themeColor="text1"/>
        </w:rPr>
        <w:t>监督</w:t>
      </w:r>
      <w:r w:rsidRPr="00771EA4">
        <w:rPr>
          <w:rFonts w:ascii="宋体" w:eastAsia="宋体" w:hAnsi="宋体" w:hint="eastAsia"/>
          <w:color w:val="000000" w:themeColor="text1"/>
        </w:rPr>
        <w:t>检验</w:t>
      </w:r>
      <w:r w:rsidR="006D608A" w:rsidRPr="00771EA4">
        <w:rPr>
          <w:rFonts w:ascii="宋体" w:eastAsia="宋体" w:hAnsi="宋体" w:hint="eastAsia"/>
          <w:color w:val="000000" w:themeColor="text1"/>
        </w:rPr>
        <w:t>、定期检验</w:t>
      </w:r>
      <w:r w:rsidRPr="00771EA4">
        <w:rPr>
          <w:rFonts w:ascii="宋体" w:eastAsia="宋体" w:hAnsi="宋体" w:hint="eastAsia"/>
          <w:color w:val="000000" w:themeColor="text1"/>
        </w:rPr>
        <w:t>的年份组织开展电梯自行检测（周期表见附录B）。</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color w:val="000000" w:themeColor="text1"/>
        </w:rPr>
        <w:t>使用单位对电梯实施自行检测的，使用单位的检测人员、仪器设备、制度</w:t>
      </w:r>
      <w:r w:rsidR="00FC4DF3" w:rsidRPr="00771EA4">
        <w:rPr>
          <w:rFonts w:ascii="宋体" w:eastAsia="宋体" w:hAnsi="宋体"/>
          <w:color w:val="000000" w:themeColor="text1"/>
        </w:rPr>
        <w:t>、检测程序</w:t>
      </w:r>
      <w:r w:rsidRPr="00771EA4">
        <w:rPr>
          <w:rFonts w:ascii="宋体" w:eastAsia="宋体" w:hAnsi="宋体"/>
          <w:color w:val="000000" w:themeColor="text1"/>
        </w:rPr>
        <w:t>等应符合</w:t>
      </w:r>
      <w:r w:rsidRPr="00771EA4">
        <w:rPr>
          <w:rFonts w:ascii="宋体" w:eastAsia="宋体" w:hAnsi="宋体" w:hint="eastAsia"/>
          <w:color w:val="000000" w:themeColor="text1"/>
        </w:rPr>
        <w:t>TSG T7008</w:t>
      </w:r>
      <w:r w:rsidR="0007765C" w:rsidRPr="00771EA4">
        <w:rPr>
          <w:rFonts w:ascii="宋体" w:eastAsia="宋体" w:hAnsi="宋体" w:hint="eastAsia"/>
          <w:color w:val="000000" w:themeColor="text1"/>
        </w:rPr>
        <w:t>—</w:t>
      </w:r>
      <w:r w:rsidRPr="00771EA4">
        <w:rPr>
          <w:rFonts w:ascii="宋体" w:eastAsia="宋体" w:hAnsi="宋体" w:hint="eastAsia"/>
          <w:color w:val="000000" w:themeColor="text1"/>
        </w:rPr>
        <w:t>2023的要求，检测人员应办理执业注册。</w:t>
      </w:r>
    </w:p>
    <w:p w:rsidR="00D26F3B" w:rsidRPr="00771EA4" w:rsidRDefault="00D26F3B" w:rsidP="00D26F3B">
      <w:pPr>
        <w:pStyle w:val="afff"/>
        <w:spacing w:before="156" w:after="156"/>
        <w:rPr>
          <w:rFonts w:ascii="宋体" w:eastAsia="宋体" w:hAnsi="宋体"/>
          <w:color w:val="000000" w:themeColor="text1"/>
        </w:rPr>
      </w:pPr>
      <w:r w:rsidRPr="00771EA4">
        <w:rPr>
          <w:rFonts w:ascii="宋体" w:eastAsia="宋体" w:hAnsi="宋体"/>
          <w:color w:val="000000" w:themeColor="text1"/>
        </w:rPr>
        <w:t>使用单位</w:t>
      </w:r>
      <w:r w:rsidR="00E451F5" w:rsidRPr="00771EA4">
        <w:rPr>
          <w:rFonts w:ascii="宋体" w:eastAsia="宋体" w:hAnsi="宋体"/>
          <w:color w:val="000000" w:themeColor="text1"/>
        </w:rPr>
        <w:t>可</w:t>
      </w:r>
      <w:r w:rsidRPr="00771EA4">
        <w:rPr>
          <w:rFonts w:ascii="宋体" w:eastAsia="宋体" w:hAnsi="宋体"/>
          <w:color w:val="000000" w:themeColor="text1"/>
        </w:rPr>
        <w:t>委托对</w:t>
      </w:r>
      <w:proofErr w:type="gramStart"/>
      <w:r w:rsidRPr="00771EA4">
        <w:rPr>
          <w:rFonts w:ascii="宋体" w:eastAsia="宋体" w:hAnsi="宋体"/>
          <w:color w:val="000000" w:themeColor="text1"/>
        </w:rPr>
        <w:t>本住宅</w:t>
      </w:r>
      <w:proofErr w:type="gramEnd"/>
      <w:r w:rsidRPr="00771EA4">
        <w:rPr>
          <w:rFonts w:ascii="宋体" w:eastAsia="宋体" w:hAnsi="宋体"/>
          <w:color w:val="000000" w:themeColor="text1"/>
        </w:rPr>
        <w:t>电梯实施维护保养的单位对电梯实施自行检测，维护保养单位应有独立的检测部门，检测人员、仪器设备、制度</w:t>
      </w:r>
      <w:r w:rsidR="0061294C" w:rsidRPr="00771EA4">
        <w:rPr>
          <w:rFonts w:ascii="宋体" w:eastAsia="宋体" w:hAnsi="宋体"/>
          <w:color w:val="000000" w:themeColor="text1"/>
        </w:rPr>
        <w:t>、检测程序</w:t>
      </w:r>
      <w:r w:rsidRPr="00771EA4">
        <w:rPr>
          <w:rFonts w:ascii="宋体" w:eastAsia="宋体" w:hAnsi="宋体"/>
          <w:color w:val="000000" w:themeColor="text1"/>
        </w:rPr>
        <w:t>等应符合</w:t>
      </w:r>
      <w:r w:rsidRPr="00771EA4">
        <w:rPr>
          <w:rFonts w:ascii="宋体" w:eastAsia="宋体" w:hAnsi="宋体" w:hint="eastAsia"/>
          <w:color w:val="000000" w:themeColor="text1"/>
        </w:rPr>
        <w:t>TSG T7008—2023的要求，检测人员应办理执业注册。</w:t>
      </w:r>
    </w:p>
    <w:p w:rsidR="00E451F5" w:rsidRPr="00771EA4" w:rsidRDefault="00E451F5" w:rsidP="00E451F5">
      <w:pPr>
        <w:pStyle w:val="afff"/>
        <w:spacing w:before="156" w:after="156"/>
        <w:rPr>
          <w:color w:val="000000" w:themeColor="text1"/>
        </w:rPr>
      </w:pPr>
      <w:r w:rsidRPr="00771EA4">
        <w:rPr>
          <w:rFonts w:ascii="宋体" w:eastAsia="宋体" w:hAnsi="宋体"/>
          <w:color w:val="000000" w:themeColor="text1"/>
        </w:rPr>
        <w:t>使用单位可委托</w:t>
      </w:r>
      <w:r w:rsidR="00831AC5" w:rsidRPr="00771EA4">
        <w:rPr>
          <w:rFonts w:ascii="宋体" w:eastAsia="宋体" w:hAnsi="宋体"/>
          <w:color w:val="000000" w:themeColor="text1"/>
        </w:rPr>
        <w:t>持有《特种设备检验检测机构核准证》的检验、检测机构对电梯实施自行检测，检验、检测机构核准项目应包含电梯定期检验（甲类特种设备检验机构）或电梯检测。</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w:t>
      </w:r>
      <w:r w:rsidR="00C5548E" w:rsidRPr="00771EA4">
        <w:rPr>
          <w:rFonts w:ascii="宋体" w:eastAsia="宋体" w:hAnsi="宋体" w:hint="eastAsia"/>
          <w:color w:val="000000" w:themeColor="text1"/>
        </w:rPr>
        <w:t>应</w:t>
      </w:r>
      <w:r w:rsidRPr="00771EA4">
        <w:rPr>
          <w:rFonts w:ascii="宋体" w:eastAsia="宋体" w:hAnsi="宋体" w:hint="eastAsia"/>
          <w:color w:val="000000" w:themeColor="text1"/>
        </w:rPr>
        <w:t>和维护保养单位及时整改自行检测中发现的问题，整改完成后，使用单位应及时通知检测单位或者检测人员对整改情况进行确认。</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使用单位应将</w:t>
      </w:r>
      <w:r w:rsidR="00447517" w:rsidRPr="00771EA4">
        <w:rPr>
          <w:rFonts w:ascii="宋体" w:eastAsia="宋体" w:hAnsi="宋体" w:hint="eastAsia"/>
          <w:color w:val="000000" w:themeColor="text1"/>
        </w:rPr>
        <w:t>TSG T7008—2023中的</w:t>
      </w:r>
      <w:r w:rsidRPr="00771EA4">
        <w:rPr>
          <w:rFonts w:ascii="宋体" w:eastAsia="宋体" w:hAnsi="宋体" w:hint="eastAsia"/>
          <w:color w:val="000000" w:themeColor="text1"/>
        </w:rPr>
        <w:t>电梯自行检测备忘录</w:t>
      </w:r>
      <w:r w:rsidR="009C36BC" w:rsidRPr="00771EA4">
        <w:rPr>
          <w:rFonts w:ascii="宋体" w:eastAsia="宋体" w:hAnsi="宋体" w:hint="eastAsia"/>
          <w:color w:val="000000" w:themeColor="text1"/>
        </w:rPr>
        <w:t>和</w:t>
      </w:r>
      <w:r w:rsidRPr="00771EA4">
        <w:rPr>
          <w:rFonts w:ascii="宋体" w:eastAsia="宋体" w:hAnsi="宋体" w:hint="eastAsia"/>
          <w:color w:val="000000" w:themeColor="text1"/>
        </w:rPr>
        <w:t>整改情况公示在便于业主及其他电梯使用者阅读的位置，公示期不少于</w:t>
      </w:r>
      <w:r w:rsidRPr="00771EA4">
        <w:rPr>
          <w:rFonts w:ascii="宋体" w:eastAsia="宋体" w:hAnsi="宋体"/>
          <w:color w:val="000000" w:themeColor="text1"/>
        </w:rPr>
        <w:t>15日。</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使用单位应凭</w:t>
      </w:r>
      <w:r w:rsidR="00447517" w:rsidRPr="00771EA4">
        <w:rPr>
          <w:rFonts w:ascii="宋体" w:eastAsia="宋体" w:hAnsi="宋体" w:hint="eastAsia"/>
          <w:color w:val="000000" w:themeColor="text1"/>
        </w:rPr>
        <w:t>TSG T7008—2023中的</w:t>
      </w:r>
      <w:r w:rsidRPr="00771EA4">
        <w:rPr>
          <w:rFonts w:ascii="宋体" w:eastAsia="宋体" w:hAnsi="宋体" w:hint="eastAsia"/>
          <w:color w:val="000000" w:themeColor="text1"/>
        </w:rPr>
        <w:t>电梯自行检测符合性声明，到最近一次实施检验的特种设备检验机构换取特种设备使用标志，并及时更换张贴。</w:t>
      </w:r>
    </w:p>
    <w:p w:rsidR="00746926" w:rsidRPr="00771EA4" w:rsidRDefault="004A0B00">
      <w:pPr>
        <w:pStyle w:val="affd"/>
        <w:spacing w:before="156" w:after="156"/>
        <w:rPr>
          <w:color w:val="000000" w:themeColor="text1"/>
        </w:rPr>
      </w:pPr>
      <w:bookmarkStart w:id="194" w:name="_Toc155788151"/>
      <w:bookmarkStart w:id="195" w:name="_Toc156481162"/>
      <w:r w:rsidRPr="00771EA4">
        <w:rPr>
          <w:rFonts w:hint="eastAsia"/>
          <w:color w:val="000000" w:themeColor="text1"/>
        </w:rPr>
        <w:t>安全评估、修理、改造和更新</w:t>
      </w:r>
      <w:bookmarkEnd w:id="194"/>
      <w:bookmarkEnd w:id="195"/>
    </w:p>
    <w:p w:rsidR="00746926" w:rsidRPr="00771EA4" w:rsidRDefault="004A0B00">
      <w:pPr>
        <w:pStyle w:val="affe"/>
        <w:spacing w:before="156" w:after="156"/>
        <w:rPr>
          <w:rFonts w:hAnsi="黑体"/>
          <w:color w:val="000000" w:themeColor="text1"/>
        </w:rPr>
      </w:pPr>
      <w:r w:rsidRPr="00771EA4">
        <w:rPr>
          <w:rFonts w:hAnsi="黑体" w:hint="eastAsia"/>
          <w:color w:val="000000" w:themeColor="text1"/>
        </w:rPr>
        <w:t>安全评估</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color w:val="000000" w:themeColor="text1"/>
        </w:rPr>
        <w:t>使用超过</w:t>
      </w:r>
      <w:r w:rsidRPr="00771EA4">
        <w:rPr>
          <w:rFonts w:ascii="宋体" w:eastAsia="宋体" w:hAnsi="宋体" w:hint="eastAsia"/>
          <w:color w:val="000000" w:themeColor="text1"/>
        </w:rPr>
        <w:t>15</w:t>
      </w:r>
      <w:r w:rsidRPr="00771EA4">
        <w:rPr>
          <w:rFonts w:ascii="宋体" w:eastAsia="宋体" w:hAnsi="宋体"/>
          <w:color w:val="000000" w:themeColor="text1"/>
        </w:rPr>
        <w:t>年的住宅</w:t>
      </w:r>
      <w:r w:rsidRPr="00771EA4">
        <w:rPr>
          <w:rFonts w:ascii="宋体" w:eastAsia="宋体" w:hAnsi="宋体" w:hint="eastAsia"/>
          <w:color w:val="000000" w:themeColor="text1"/>
        </w:rPr>
        <w:t>电梯出现影响电梯使用安全情形时，</w:t>
      </w:r>
      <w:r w:rsidRPr="00771EA4">
        <w:rPr>
          <w:rFonts w:ascii="宋体" w:eastAsia="宋体" w:hAnsi="宋体"/>
          <w:color w:val="000000" w:themeColor="text1"/>
        </w:rPr>
        <w:t>使用单位应委托获</w:t>
      </w:r>
      <w:r w:rsidRPr="00771EA4">
        <w:rPr>
          <w:rFonts w:ascii="宋体" w:eastAsia="宋体" w:hAnsi="宋体" w:hint="eastAsia"/>
          <w:color w:val="000000" w:themeColor="text1"/>
        </w:rPr>
        <w:t>特种设备安全监管部门确认发布</w:t>
      </w:r>
      <w:r w:rsidRPr="00771EA4">
        <w:rPr>
          <w:rFonts w:ascii="宋体" w:eastAsia="宋体" w:hAnsi="宋体"/>
          <w:color w:val="000000" w:themeColor="text1"/>
        </w:rPr>
        <w:t>的安全评估机构对住宅电</w:t>
      </w:r>
      <w:r w:rsidRPr="00771EA4">
        <w:rPr>
          <w:rFonts w:ascii="宋体" w:eastAsia="宋体" w:hAnsi="宋体" w:cs="Arial"/>
          <w:color w:val="000000" w:themeColor="text1"/>
          <w:shd w:val="clear" w:color="auto" w:fill="FFFFFF"/>
        </w:rPr>
        <w:t>梯</w:t>
      </w:r>
      <w:r w:rsidRPr="00771EA4">
        <w:rPr>
          <w:rFonts w:ascii="宋体" w:eastAsia="宋体" w:hAnsi="宋体" w:cs="Arial" w:hint="eastAsia"/>
          <w:color w:val="000000" w:themeColor="text1"/>
          <w:shd w:val="clear" w:color="auto" w:fill="FFFFFF"/>
        </w:rPr>
        <w:t>进行安全评估</w:t>
      </w:r>
      <w:r w:rsidRPr="00771EA4">
        <w:rPr>
          <w:rFonts w:ascii="宋体" w:eastAsia="宋体" w:hAnsi="宋体" w:cs="Arial"/>
          <w:color w:val="000000" w:themeColor="text1"/>
          <w:shd w:val="clear" w:color="auto" w:fill="FFFFFF"/>
        </w:rPr>
        <w:t>。</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color w:val="000000" w:themeColor="text1"/>
        </w:rPr>
        <w:t>使用单位应将安全评估报告在电梯显著位置进行公示，公示期不少于</w:t>
      </w:r>
      <w:r w:rsidRPr="00771EA4">
        <w:rPr>
          <w:rFonts w:ascii="宋体" w:eastAsia="宋体" w:hAnsi="宋体" w:hint="eastAsia"/>
          <w:color w:val="000000" w:themeColor="text1"/>
        </w:rPr>
        <w:t>7</w:t>
      </w:r>
      <w:r w:rsidRPr="00771EA4">
        <w:rPr>
          <w:rFonts w:ascii="宋体" w:eastAsia="宋体" w:hAnsi="宋体"/>
          <w:color w:val="000000" w:themeColor="text1"/>
        </w:rPr>
        <w:t>日。</w:t>
      </w:r>
    </w:p>
    <w:p w:rsidR="00746926" w:rsidRPr="00771EA4" w:rsidRDefault="004A0B00">
      <w:pPr>
        <w:pStyle w:val="affe"/>
        <w:spacing w:before="156" w:after="156"/>
        <w:rPr>
          <w:rFonts w:hAnsi="黑体"/>
          <w:color w:val="000000" w:themeColor="text1"/>
        </w:rPr>
      </w:pPr>
      <w:bookmarkStart w:id="196" w:name="_Toc155100784"/>
      <w:bookmarkStart w:id="197" w:name="_Toc155101083"/>
      <w:bookmarkStart w:id="198" w:name="_Toc155788152"/>
      <w:bookmarkStart w:id="199" w:name="_Toc156481163"/>
      <w:r w:rsidRPr="00771EA4">
        <w:rPr>
          <w:rFonts w:hAnsi="黑体" w:hint="eastAsia"/>
          <w:color w:val="000000" w:themeColor="text1"/>
        </w:rPr>
        <w:t>修理</w:t>
      </w:r>
      <w:bookmarkEnd w:id="196"/>
      <w:bookmarkEnd w:id="197"/>
      <w:bookmarkEnd w:id="198"/>
      <w:bookmarkEnd w:id="199"/>
    </w:p>
    <w:p w:rsidR="00746926" w:rsidRPr="00771EA4" w:rsidRDefault="004A0B00">
      <w:pPr>
        <w:pStyle w:val="afff"/>
        <w:spacing w:before="156" w:after="156"/>
        <w:rPr>
          <w:rFonts w:ascii="宋体" w:eastAsia="宋体" w:hAnsi="宋体" w:cs="Arial"/>
          <w:color w:val="000000" w:themeColor="text1"/>
          <w:shd w:val="clear" w:color="auto" w:fill="FFFFFF"/>
        </w:rPr>
      </w:pPr>
      <w:r w:rsidRPr="00771EA4">
        <w:rPr>
          <w:rFonts w:ascii="宋体" w:eastAsia="宋体" w:hAnsi="宋体" w:hint="eastAsia"/>
          <w:color w:val="000000" w:themeColor="text1"/>
          <w:szCs w:val="21"/>
        </w:rPr>
        <w:t>使用单位应根据维护保养、检验检测、安全评估给出的修理意见，制定相应的措施消除安全隐患</w:t>
      </w:r>
      <w:r w:rsidR="00944634" w:rsidRPr="00771EA4">
        <w:rPr>
          <w:rFonts w:ascii="宋体" w:eastAsia="宋体" w:hAnsi="宋体" w:hint="eastAsia"/>
          <w:color w:val="000000" w:themeColor="text1"/>
          <w:szCs w:val="21"/>
        </w:rPr>
        <w:t>。</w:t>
      </w:r>
    </w:p>
    <w:p w:rsidR="00746926" w:rsidRPr="00771EA4" w:rsidRDefault="008F5718" w:rsidP="008F5718">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使用单位应委托具有相应资质的单位进行电梯修理工作</w:t>
      </w:r>
      <w:r w:rsidR="004A0B00" w:rsidRPr="00771EA4">
        <w:rPr>
          <w:rFonts w:ascii="宋体" w:eastAsia="宋体" w:hAnsi="宋体" w:hint="eastAsia"/>
          <w:color w:val="000000" w:themeColor="text1"/>
        </w:rPr>
        <w:t>。</w:t>
      </w:r>
    </w:p>
    <w:p w:rsidR="004E2200" w:rsidRPr="00771EA4" w:rsidRDefault="004E2200" w:rsidP="004E2200">
      <w:pPr>
        <w:pStyle w:val="afff"/>
        <w:spacing w:before="156" w:after="156"/>
        <w:rPr>
          <w:color w:val="000000" w:themeColor="text1"/>
        </w:rPr>
      </w:pPr>
      <w:r w:rsidRPr="00771EA4">
        <w:rPr>
          <w:rFonts w:ascii="宋体" w:eastAsia="宋体" w:hAnsi="宋体" w:hint="eastAsia"/>
          <w:color w:val="000000" w:themeColor="text1"/>
          <w:szCs w:val="21"/>
        </w:rPr>
        <w:lastRenderedPageBreak/>
        <w:t>电梯修理应符合相关标准和安全技术规范的要求，修理前应办理相关告知手续，</w:t>
      </w:r>
      <w:r w:rsidR="00A03933" w:rsidRPr="00771EA4">
        <w:rPr>
          <w:rFonts w:ascii="宋体" w:eastAsia="宋体" w:hAnsi="宋体" w:hint="eastAsia"/>
          <w:color w:val="000000" w:themeColor="text1"/>
          <w:szCs w:val="21"/>
        </w:rPr>
        <w:t>属于</w:t>
      </w:r>
      <w:r w:rsidRPr="00771EA4">
        <w:rPr>
          <w:rFonts w:ascii="宋体" w:eastAsia="宋体" w:hAnsi="宋体" w:hint="eastAsia"/>
          <w:color w:val="000000" w:themeColor="text1"/>
          <w:szCs w:val="21"/>
        </w:rPr>
        <w:t>重大修理</w:t>
      </w:r>
      <w:r w:rsidR="00A03933" w:rsidRPr="00771EA4">
        <w:rPr>
          <w:rFonts w:ascii="宋体" w:eastAsia="宋体" w:hAnsi="宋体" w:hint="eastAsia"/>
          <w:color w:val="000000" w:themeColor="text1"/>
          <w:szCs w:val="21"/>
        </w:rPr>
        <w:t>的，</w:t>
      </w:r>
      <w:r w:rsidRPr="00771EA4">
        <w:rPr>
          <w:rFonts w:ascii="宋体" w:eastAsia="宋体" w:hAnsi="宋体" w:hint="eastAsia"/>
          <w:color w:val="000000" w:themeColor="text1"/>
          <w:szCs w:val="21"/>
        </w:rPr>
        <w:t>经监督检验合格方可投入使用。</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color w:val="000000" w:themeColor="text1"/>
        </w:rPr>
        <w:t>修理完成后，</w:t>
      </w:r>
      <w:r w:rsidR="000F2DFA" w:rsidRPr="00771EA4">
        <w:rPr>
          <w:rFonts w:ascii="宋体" w:eastAsia="宋体" w:hAnsi="宋体"/>
          <w:color w:val="000000" w:themeColor="text1"/>
        </w:rPr>
        <w:t>修理</w:t>
      </w:r>
      <w:r w:rsidRPr="00771EA4">
        <w:rPr>
          <w:rFonts w:ascii="宋体" w:eastAsia="宋体" w:hAnsi="宋体" w:hint="eastAsia"/>
          <w:color w:val="000000" w:themeColor="text1"/>
        </w:rPr>
        <w:t>单位应及时将修理资料移交给电梯使用单位。</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szCs w:val="21"/>
        </w:rPr>
        <w:t>修理时涉及</w:t>
      </w:r>
      <w:r w:rsidR="00D628F6" w:rsidRPr="00771EA4">
        <w:rPr>
          <w:rFonts w:ascii="宋体" w:eastAsia="宋体" w:hAnsi="宋体" w:hint="eastAsia"/>
          <w:color w:val="000000" w:themeColor="text1"/>
          <w:szCs w:val="21"/>
        </w:rPr>
        <w:t>加装或</w:t>
      </w:r>
      <w:r w:rsidRPr="00771EA4">
        <w:rPr>
          <w:rFonts w:ascii="宋体" w:eastAsia="宋体" w:hAnsi="宋体" w:hint="eastAsia"/>
          <w:color w:val="000000" w:themeColor="text1"/>
          <w:szCs w:val="21"/>
        </w:rPr>
        <w:t>更换</w:t>
      </w:r>
      <w:r w:rsidR="00D628F6" w:rsidRPr="00771EA4">
        <w:rPr>
          <w:rFonts w:ascii="宋体" w:eastAsia="宋体" w:hAnsi="宋体" w:hint="eastAsia"/>
          <w:color w:val="000000" w:themeColor="text1"/>
          <w:szCs w:val="21"/>
        </w:rPr>
        <w:t>的</w:t>
      </w:r>
      <w:r w:rsidRPr="00771EA4">
        <w:rPr>
          <w:rFonts w:ascii="宋体" w:eastAsia="宋体" w:hAnsi="宋体" w:hint="eastAsia"/>
          <w:color w:val="000000" w:themeColor="text1"/>
          <w:szCs w:val="21"/>
        </w:rPr>
        <w:t>主要部件</w:t>
      </w:r>
      <w:r w:rsidR="00D628F6" w:rsidRPr="00771EA4">
        <w:rPr>
          <w:rFonts w:ascii="宋体" w:eastAsia="宋体" w:hAnsi="宋体" w:hint="eastAsia"/>
          <w:color w:val="000000" w:themeColor="text1"/>
          <w:szCs w:val="21"/>
        </w:rPr>
        <w:t>、</w:t>
      </w:r>
      <w:r w:rsidRPr="00771EA4">
        <w:rPr>
          <w:rFonts w:ascii="宋体" w:eastAsia="宋体" w:hAnsi="宋体" w:hint="eastAsia"/>
          <w:color w:val="000000" w:themeColor="text1"/>
          <w:szCs w:val="21"/>
        </w:rPr>
        <w:t>安全保护装置，质保期限内出现质量问题的，修理单位应负责免费修理或者更换。</w:t>
      </w:r>
    </w:p>
    <w:p w:rsidR="00746926" w:rsidRPr="00771EA4" w:rsidRDefault="004A0B00">
      <w:pPr>
        <w:pStyle w:val="affe"/>
        <w:spacing w:before="156" w:after="156"/>
        <w:rPr>
          <w:rFonts w:hAnsi="黑体"/>
          <w:color w:val="000000" w:themeColor="text1"/>
        </w:rPr>
      </w:pPr>
      <w:bookmarkStart w:id="200" w:name="_Toc155100786"/>
      <w:bookmarkStart w:id="201" w:name="_Toc155101085"/>
      <w:bookmarkStart w:id="202" w:name="_Toc155788154"/>
      <w:bookmarkStart w:id="203" w:name="_Toc156481165"/>
      <w:r w:rsidRPr="00771EA4">
        <w:rPr>
          <w:rFonts w:hAnsi="黑体" w:hint="eastAsia"/>
          <w:color w:val="000000" w:themeColor="text1"/>
        </w:rPr>
        <w:t>改造和更新</w:t>
      </w:r>
      <w:bookmarkEnd w:id="200"/>
      <w:bookmarkEnd w:id="201"/>
      <w:bookmarkEnd w:id="202"/>
      <w:bookmarkEnd w:id="203"/>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使用单位应</w:t>
      </w:r>
      <w:r w:rsidRPr="00771EA4">
        <w:rPr>
          <w:rFonts w:ascii="宋体" w:eastAsia="宋体" w:hAnsi="宋体" w:hint="eastAsia"/>
          <w:color w:val="000000" w:themeColor="text1"/>
          <w:szCs w:val="21"/>
        </w:rPr>
        <w:t>根据维护保养、检验检测、安全评估给出的</w:t>
      </w:r>
      <w:r w:rsidRPr="00771EA4">
        <w:rPr>
          <w:rFonts w:ascii="宋体" w:eastAsia="宋体" w:hAnsi="宋体" w:hint="eastAsia"/>
          <w:color w:val="000000" w:themeColor="text1"/>
        </w:rPr>
        <w:t>改造、更新意见，制定相应的措施消除安全隐患。</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使用单位应委托电梯制造单位或其授权具有相应资质的单位进行电梯改造和更新工作，电梯拆除宜由具有相应资质的单位进行。</w:t>
      </w:r>
    </w:p>
    <w:p w:rsidR="00746926" w:rsidRPr="00771EA4" w:rsidRDefault="004A0B00">
      <w:pPr>
        <w:pStyle w:val="afff"/>
        <w:spacing w:before="156" w:after="156"/>
        <w:rPr>
          <w:rFonts w:ascii="宋体" w:eastAsia="宋体" w:hAnsi="宋体"/>
          <w:color w:val="000000" w:themeColor="text1"/>
          <w:szCs w:val="21"/>
        </w:rPr>
      </w:pPr>
      <w:r w:rsidRPr="00771EA4">
        <w:rPr>
          <w:rFonts w:ascii="宋体" w:eastAsia="宋体" w:hAnsi="宋体" w:hint="eastAsia"/>
          <w:color w:val="000000" w:themeColor="text1"/>
          <w:szCs w:val="21"/>
        </w:rPr>
        <w:t>电梯改造、更新应符合相关标准和安全技术规范的要求，改造、更新前应办理相关告知手续，经监督检验合格方可投入使用。</w:t>
      </w:r>
    </w:p>
    <w:p w:rsidR="004E2200" w:rsidRPr="00771EA4" w:rsidRDefault="004E2200" w:rsidP="004E2200">
      <w:pPr>
        <w:pStyle w:val="afff"/>
        <w:spacing w:before="156" w:after="156"/>
        <w:rPr>
          <w:color w:val="000000" w:themeColor="text1"/>
        </w:rPr>
      </w:pPr>
      <w:r w:rsidRPr="00771EA4">
        <w:rPr>
          <w:rFonts w:ascii="宋体" w:eastAsia="宋体" w:hAnsi="宋体" w:hint="eastAsia"/>
          <w:color w:val="000000" w:themeColor="text1"/>
          <w:szCs w:val="21"/>
        </w:rPr>
        <w:t>改造、更新完成后，施工单位应及时将改造、更新资料</w:t>
      </w:r>
      <w:r w:rsidRPr="00771EA4">
        <w:rPr>
          <w:rFonts w:ascii="宋体" w:eastAsia="宋体" w:hAnsi="宋体" w:hint="eastAsia"/>
          <w:color w:val="000000" w:themeColor="text1"/>
        </w:rPr>
        <w:t>移交给电梯使用单位。</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szCs w:val="21"/>
        </w:rPr>
        <w:t>改造时更换的主要部件</w:t>
      </w:r>
      <w:r w:rsidR="00D628F6" w:rsidRPr="00771EA4">
        <w:rPr>
          <w:rFonts w:ascii="宋体" w:eastAsia="宋体" w:hAnsi="宋体" w:hint="eastAsia"/>
          <w:color w:val="000000" w:themeColor="text1"/>
          <w:szCs w:val="21"/>
        </w:rPr>
        <w:t>、</w:t>
      </w:r>
      <w:r w:rsidRPr="00771EA4">
        <w:rPr>
          <w:rFonts w:ascii="宋体" w:eastAsia="宋体" w:hAnsi="宋体" w:hint="eastAsia"/>
          <w:color w:val="000000" w:themeColor="text1"/>
          <w:szCs w:val="21"/>
        </w:rPr>
        <w:t>安全保护装置，质保期限内出现质量问题的，改造单位应负责免费修理或者更换。</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电梯改造和更新方案宜包含无障碍</w:t>
      </w:r>
      <w:r w:rsidR="004C7C73" w:rsidRPr="00771EA4">
        <w:rPr>
          <w:rFonts w:ascii="宋体" w:eastAsia="宋体" w:hAnsi="宋体" w:hint="eastAsia"/>
          <w:color w:val="000000" w:themeColor="text1"/>
        </w:rPr>
        <w:t>电梯</w:t>
      </w:r>
      <w:r w:rsidR="00DD544E" w:rsidRPr="00771EA4">
        <w:rPr>
          <w:rFonts w:ascii="宋体" w:eastAsia="宋体" w:hAnsi="宋体" w:hint="eastAsia"/>
          <w:color w:val="000000" w:themeColor="text1"/>
        </w:rPr>
        <w:t>、</w:t>
      </w:r>
      <w:r w:rsidRPr="00771EA4">
        <w:rPr>
          <w:rFonts w:ascii="宋体" w:eastAsia="宋体" w:hAnsi="宋体" w:hint="eastAsia"/>
          <w:color w:val="000000" w:themeColor="text1"/>
        </w:rPr>
        <w:t>可供担架使用</w:t>
      </w:r>
      <w:r w:rsidR="004C7C73" w:rsidRPr="00771EA4">
        <w:rPr>
          <w:rFonts w:ascii="宋体" w:eastAsia="宋体" w:hAnsi="宋体" w:hint="eastAsia"/>
          <w:color w:val="000000" w:themeColor="text1"/>
        </w:rPr>
        <w:t>电梯</w:t>
      </w:r>
      <w:r w:rsidR="00DD544E" w:rsidRPr="00771EA4">
        <w:rPr>
          <w:rFonts w:ascii="宋体" w:eastAsia="宋体" w:hAnsi="宋体" w:hint="eastAsia"/>
          <w:color w:val="000000" w:themeColor="text1"/>
        </w:rPr>
        <w:t>和消防</w:t>
      </w:r>
      <w:r w:rsidR="004C7C73" w:rsidRPr="00771EA4">
        <w:rPr>
          <w:rFonts w:ascii="宋体" w:eastAsia="宋体" w:hAnsi="宋体" w:hint="eastAsia"/>
          <w:color w:val="000000" w:themeColor="text1"/>
        </w:rPr>
        <w:t>电梯</w:t>
      </w:r>
      <w:r w:rsidRPr="00771EA4">
        <w:rPr>
          <w:rFonts w:ascii="宋体" w:eastAsia="宋体" w:hAnsi="宋体" w:hint="eastAsia"/>
          <w:color w:val="000000" w:themeColor="text1"/>
        </w:rPr>
        <w:t>的要求。</w:t>
      </w:r>
    </w:p>
    <w:p w:rsidR="00746926" w:rsidRPr="00771EA4" w:rsidRDefault="004A0B00">
      <w:pPr>
        <w:pStyle w:val="affd"/>
        <w:spacing w:before="156" w:after="156"/>
        <w:rPr>
          <w:color w:val="000000" w:themeColor="text1"/>
        </w:rPr>
      </w:pPr>
      <w:bookmarkStart w:id="204" w:name="_Toc156481166"/>
      <w:bookmarkStart w:id="205" w:name="_Toc155788155"/>
      <w:r w:rsidRPr="00771EA4">
        <w:rPr>
          <w:color w:val="000000" w:themeColor="text1"/>
        </w:rPr>
        <w:t>动态管理机制</w:t>
      </w:r>
      <w:bookmarkEnd w:id="204"/>
      <w:bookmarkEnd w:id="205"/>
    </w:p>
    <w:p w:rsidR="00746926" w:rsidRPr="00771EA4" w:rsidRDefault="004A0B00">
      <w:pPr>
        <w:pStyle w:val="affe"/>
        <w:spacing w:before="156" w:after="156"/>
        <w:rPr>
          <w:rFonts w:hAnsi="黑体"/>
          <w:color w:val="000000" w:themeColor="text1"/>
        </w:rPr>
      </w:pPr>
      <w:bookmarkStart w:id="206" w:name="_Toc155100788"/>
      <w:bookmarkStart w:id="207" w:name="_Toc155101087"/>
      <w:bookmarkStart w:id="208" w:name="_Toc155788156"/>
      <w:bookmarkStart w:id="209" w:name="_Toc156481167"/>
      <w:r w:rsidRPr="00771EA4">
        <w:rPr>
          <w:rFonts w:hAnsi="黑体"/>
          <w:color w:val="000000" w:themeColor="text1"/>
        </w:rPr>
        <w:t>日管控</w:t>
      </w:r>
      <w:bookmarkEnd w:id="206"/>
      <w:bookmarkEnd w:id="207"/>
      <w:bookmarkEnd w:id="208"/>
      <w:bookmarkEnd w:id="209"/>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电梯安全员应根据《电梯安全风险管控清单》，对</w:t>
      </w:r>
      <w:r w:rsidR="00FE1802" w:rsidRPr="00771EA4">
        <w:rPr>
          <w:rFonts w:ascii="宋体" w:eastAsia="宋体" w:hAnsi="宋体" w:hint="eastAsia"/>
          <w:color w:val="000000" w:themeColor="text1"/>
        </w:rPr>
        <w:t>在用</w:t>
      </w:r>
      <w:r w:rsidRPr="00771EA4">
        <w:rPr>
          <w:rFonts w:ascii="宋体" w:eastAsia="宋体" w:hAnsi="宋体" w:hint="eastAsia"/>
          <w:color w:val="000000" w:themeColor="text1"/>
        </w:rPr>
        <w:t>电梯进行巡查，填写《每日电梯安全检查记录》（见附录C）。</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电梯安全员发现电梯存在一般事故隐患时，应立即采取相应措施或通知维护保养单位消除隐患。</w:t>
      </w:r>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电梯安全员发现电梯存在严重事故隐患时，应立即停止使用电梯并向电梯安全总监报告，安全总监应立即组织分析</w:t>
      </w:r>
      <w:proofErr w:type="gramStart"/>
      <w:r w:rsidRPr="00771EA4">
        <w:rPr>
          <w:rFonts w:ascii="宋体" w:eastAsia="宋体" w:hAnsi="宋体" w:hint="eastAsia"/>
          <w:color w:val="000000" w:themeColor="text1"/>
        </w:rPr>
        <w:t>研</w:t>
      </w:r>
      <w:proofErr w:type="gramEnd"/>
      <w:r w:rsidRPr="00771EA4">
        <w:rPr>
          <w:rFonts w:ascii="宋体" w:eastAsia="宋体" w:hAnsi="宋体" w:hint="eastAsia"/>
          <w:color w:val="000000" w:themeColor="text1"/>
        </w:rPr>
        <w:t>判，采取处置措施，消除事故隐患。</w:t>
      </w:r>
    </w:p>
    <w:p w:rsidR="00746926" w:rsidRPr="00771EA4" w:rsidRDefault="004A0B00">
      <w:pPr>
        <w:pStyle w:val="affe"/>
        <w:spacing w:before="156" w:after="156"/>
        <w:rPr>
          <w:rFonts w:hAnsi="黑体"/>
          <w:color w:val="000000" w:themeColor="text1"/>
        </w:rPr>
      </w:pPr>
      <w:bookmarkStart w:id="210" w:name="_Toc155100789"/>
      <w:bookmarkStart w:id="211" w:name="_Toc155101088"/>
      <w:bookmarkStart w:id="212" w:name="_Toc155788157"/>
      <w:bookmarkStart w:id="213" w:name="_Toc156481168"/>
      <w:r w:rsidRPr="00771EA4">
        <w:rPr>
          <w:rFonts w:hAnsi="黑体"/>
          <w:color w:val="000000" w:themeColor="text1"/>
        </w:rPr>
        <w:t>周排查</w:t>
      </w:r>
      <w:bookmarkEnd w:id="210"/>
      <w:bookmarkEnd w:id="211"/>
      <w:bookmarkEnd w:id="212"/>
      <w:bookmarkEnd w:id="213"/>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电梯安全总监应每周组织风险隐患排查，分析</w:t>
      </w:r>
      <w:proofErr w:type="gramStart"/>
      <w:r w:rsidRPr="00771EA4">
        <w:rPr>
          <w:rFonts w:ascii="宋体" w:eastAsia="宋体" w:hAnsi="宋体" w:hint="eastAsia"/>
          <w:color w:val="000000" w:themeColor="text1"/>
        </w:rPr>
        <w:t>研</w:t>
      </w:r>
      <w:proofErr w:type="gramEnd"/>
      <w:r w:rsidRPr="00771EA4">
        <w:rPr>
          <w:rFonts w:ascii="宋体" w:eastAsia="宋体" w:hAnsi="宋体" w:hint="eastAsia"/>
          <w:color w:val="000000" w:themeColor="text1"/>
        </w:rPr>
        <w:t>判电梯安全使用管理情况，研究</w:t>
      </w:r>
      <w:proofErr w:type="gramStart"/>
      <w:r w:rsidRPr="00771EA4">
        <w:rPr>
          <w:rFonts w:ascii="宋体" w:eastAsia="宋体" w:hAnsi="宋体" w:hint="eastAsia"/>
          <w:color w:val="000000" w:themeColor="text1"/>
        </w:rPr>
        <w:t>解决日</w:t>
      </w:r>
      <w:proofErr w:type="gramEnd"/>
      <w:r w:rsidRPr="00771EA4">
        <w:rPr>
          <w:rFonts w:ascii="宋体" w:eastAsia="宋体" w:hAnsi="宋体" w:hint="eastAsia"/>
          <w:color w:val="000000" w:themeColor="text1"/>
        </w:rPr>
        <w:t>管控中发现的问题，形成《每周电梯安全排查治理报告》（见附录</w:t>
      </w:r>
      <w:r w:rsidR="00ED48F3" w:rsidRPr="00771EA4">
        <w:rPr>
          <w:rFonts w:ascii="宋体" w:eastAsia="宋体" w:hAnsi="宋体" w:hint="eastAsia"/>
          <w:color w:val="000000" w:themeColor="text1"/>
        </w:rPr>
        <w:t>D</w:t>
      </w:r>
      <w:r w:rsidRPr="00771EA4">
        <w:rPr>
          <w:rFonts w:ascii="宋体" w:eastAsia="宋体" w:hAnsi="宋体" w:hint="eastAsia"/>
          <w:color w:val="000000" w:themeColor="text1"/>
        </w:rPr>
        <w:t>）。</w:t>
      </w:r>
    </w:p>
    <w:p w:rsidR="00746926" w:rsidRPr="00771EA4" w:rsidRDefault="004A0B00">
      <w:pPr>
        <w:pStyle w:val="afff"/>
        <w:spacing w:before="156" w:after="156"/>
        <w:rPr>
          <w:rFonts w:ascii="宋体" w:eastAsia="宋体" w:hAnsi="宋体"/>
          <w:color w:val="000000" w:themeColor="text1"/>
          <w:szCs w:val="21"/>
        </w:rPr>
      </w:pPr>
      <w:r w:rsidRPr="00771EA4">
        <w:rPr>
          <w:rFonts w:ascii="宋体" w:eastAsia="宋体" w:hAnsi="宋体" w:cs="宋体" w:hint="eastAsia"/>
          <w:color w:val="000000" w:themeColor="text1"/>
          <w:szCs w:val="21"/>
        </w:rPr>
        <w:t>电梯安全总监应对维护保养过程进行全过程或者抽样监督，并</w:t>
      </w:r>
      <w:proofErr w:type="gramStart"/>
      <w:r w:rsidRPr="00771EA4">
        <w:rPr>
          <w:rFonts w:ascii="宋体" w:eastAsia="宋体" w:hAnsi="宋体" w:cs="宋体" w:hint="eastAsia"/>
          <w:color w:val="000000" w:themeColor="text1"/>
          <w:szCs w:val="21"/>
        </w:rPr>
        <w:t>作出</w:t>
      </w:r>
      <w:proofErr w:type="gramEnd"/>
      <w:r w:rsidRPr="00771EA4">
        <w:rPr>
          <w:rFonts w:ascii="宋体" w:eastAsia="宋体" w:hAnsi="宋体" w:cs="宋体" w:hint="eastAsia"/>
          <w:color w:val="000000" w:themeColor="text1"/>
          <w:szCs w:val="21"/>
        </w:rPr>
        <w:t>记录，发现问题的应当及时处理。</w:t>
      </w:r>
    </w:p>
    <w:p w:rsidR="00746926" w:rsidRPr="00771EA4" w:rsidRDefault="004A0B00">
      <w:pPr>
        <w:pStyle w:val="affe"/>
        <w:spacing w:before="156" w:after="156"/>
        <w:rPr>
          <w:rFonts w:hAnsi="黑体"/>
          <w:color w:val="000000" w:themeColor="text1"/>
        </w:rPr>
      </w:pPr>
      <w:bookmarkStart w:id="214" w:name="_Toc155100790"/>
      <w:bookmarkStart w:id="215" w:name="_Toc155101089"/>
      <w:bookmarkStart w:id="216" w:name="_Toc155788158"/>
      <w:bookmarkStart w:id="217" w:name="_Toc156481169"/>
      <w:r w:rsidRPr="00771EA4">
        <w:rPr>
          <w:rFonts w:hAnsi="黑体"/>
          <w:color w:val="000000" w:themeColor="text1"/>
        </w:rPr>
        <w:t>月调度</w:t>
      </w:r>
      <w:bookmarkEnd w:id="214"/>
      <w:bookmarkEnd w:id="215"/>
      <w:bookmarkEnd w:id="216"/>
      <w:bookmarkEnd w:id="217"/>
    </w:p>
    <w:p w:rsidR="00746926" w:rsidRPr="00771EA4" w:rsidRDefault="004A0B00">
      <w:pPr>
        <w:pStyle w:val="afff"/>
        <w:spacing w:before="156" w:after="156"/>
        <w:rPr>
          <w:rFonts w:ascii="宋体" w:eastAsia="宋体" w:hAnsi="宋体"/>
          <w:color w:val="000000" w:themeColor="text1"/>
        </w:rPr>
      </w:pPr>
      <w:r w:rsidRPr="00771EA4">
        <w:rPr>
          <w:rFonts w:ascii="宋体" w:eastAsia="宋体" w:hAnsi="宋体" w:hint="eastAsia"/>
          <w:color w:val="000000" w:themeColor="text1"/>
        </w:rPr>
        <w:t>使用单位主要负责人应每月组织安全调度会议，对当月电梯安全日常管理、风险隐患排查治理等情况进行汇总梳理，对次月重点工作</w:t>
      </w:r>
      <w:proofErr w:type="gramStart"/>
      <w:r w:rsidRPr="00771EA4">
        <w:rPr>
          <w:rFonts w:ascii="宋体" w:eastAsia="宋体" w:hAnsi="宋体" w:hint="eastAsia"/>
          <w:color w:val="000000" w:themeColor="text1"/>
        </w:rPr>
        <w:t>作出</w:t>
      </w:r>
      <w:proofErr w:type="gramEnd"/>
      <w:r w:rsidRPr="00771EA4">
        <w:rPr>
          <w:rFonts w:ascii="宋体" w:eastAsia="宋体" w:hAnsi="宋体" w:hint="eastAsia"/>
          <w:color w:val="000000" w:themeColor="text1"/>
        </w:rPr>
        <w:t>调度安排，形成《每月电梯安全调度会议纪要》（见附录E）。</w:t>
      </w:r>
    </w:p>
    <w:p w:rsidR="00746926" w:rsidRPr="00771EA4" w:rsidRDefault="004A0B00">
      <w:pPr>
        <w:pStyle w:val="affd"/>
        <w:spacing w:before="156" w:after="156"/>
        <w:rPr>
          <w:color w:val="000000" w:themeColor="text1"/>
        </w:rPr>
      </w:pPr>
      <w:bookmarkStart w:id="218" w:name="_Toc155788159"/>
      <w:bookmarkStart w:id="219" w:name="_Toc156481170"/>
      <w:r w:rsidRPr="00771EA4">
        <w:rPr>
          <w:rFonts w:hint="eastAsia"/>
          <w:color w:val="000000" w:themeColor="text1"/>
        </w:rPr>
        <w:lastRenderedPageBreak/>
        <w:t>电梯广告</w:t>
      </w:r>
      <w:bookmarkEnd w:id="218"/>
      <w:bookmarkEnd w:id="219"/>
    </w:p>
    <w:p w:rsidR="00746926" w:rsidRPr="00771EA4" w:rsidRDefault="004A0B00">
      <w:pPr>
        <w:pStyle w:val="affe"/>
        <w:spacing w:before="156" w:after="156"/>
        <w:rPr>
          <w:rFonts w:ascii="宋体" w:eastAsia="宋体" w:hAnsi="宋体"/>
          <w:color w:val="000000" w:themeColor="text1"/>
        </w:rPr>
      </w:pPr>
      <w:bookmarkStart w:id="220" w:name="_Toc155100792"/>
      <w:bookmarkStart w:id="221" w:name="_Toc155101091"/>
      <w:bookmarkStart w:id="222" w:name="_Toc155788160"/>
      <w:bookmarkStart w:id="223" w:name="_Toc156481171"/>
      <w:r w:rsidRPr="00771EA4">
        <w:rPr>
          <w:rFonts w:ascii="宋体" w:eastAsia="宋体" w:hAnsi="宋体" w:hint="eastAsia"/>
          <w:color w:val="000000" w:themeColor="text1"/>
        </w:rPr>
        <w:t>电梯轿厢加装广告设施的，施工人员应在加装前与电梯维护保养单位确认其不影响电梯的正常运行及安全性能，并在电梯维护保养人员和使用单位电梯安全员的监督和指导下进行作业。</w:t>
      </w:r>
      <w:bookmarkEnd w:id="220"/>
      <w:bookmarkEnd w:id="221"/>
      <w:bookmarkEnd w:id="222"/>
      <w:bookmarkEnd w:id="223"/>
    </w:p>
    <w:p w:rsidR="00746926" w:rsidRPr="00771EA4" w:rsidRDefault="004A0B00">
      <w:pPr>
        <w:pStyle w:val="affe"/>
        <w:spacing w:before="156" w:after="156"/>
        <w:rPr>
          <w:rFonts w:ascii="宋体" w:eastAsia="宋体" w:hAnsi="宋体"/>
          <w:color w:val="000000" w:themeColor="text1"/>
        </w:rPr>
      </w:pPr>
      <w:bookmarkStart w:id="224" w:name="_Toc155100793"/>
      <w:bookmarkStart w:id="225" w:name="_Toc155101092"/>
      <w:bookmarkStart w:id="226" w:name="_Toc155788161"/>
      <w:bookmarkStart w:id="227" w:name="_Toc156481172"/>
      <w:r w:rsidRPr="00771EA4">
        <w:rPr>
          <w:rFonts w:ascii="宋体" w:eastAsia="宋体" w:hAnsi="宋体" w:hint="eastAsia"/>
          <w:color w:val="000000" w:themeColor="text1"/>
        </w:rPr>
        <w:t>电梯广告设施不应遮挡或干扰有关标志、指示指南、操纵面板、紧急报警装置等。</w:t>
      </w:r>
      <w:bookmarkEnd w:id="224"/>
      <w:bookmarkEnd w:id="225"/>
      <w:bookmarkEnd w:id="226"/>
      <w:bookmarkEnd w:id="227"/>
    </w:p>
    <w:p w:rsidR="00746926" w:rsidRPr="00771EA4" w:rsidRDefault="004A0B00">
      <w:pPr>
        <w:pStyle w:val="affe"/>
        <w:spacing w:before="156" w:after="156"/>
        <w:rPr>
          <w:rFonts w:ascii="宋体" w:eastAsia="宋体" w:hAnsi="宋体"/>
          <w:color w:val="000000" w:themeColor="text1"/>
        </w:rPr>
      </w:pPr>
      <w:bookmarkStart w:id="228" w:name="_Toc155100794"/>
      <w:bookmarkStart w:id="229" w:name="_Toc155101093"/>
      <w:bookmarkStart w:id="230" w:name="_Toc155788162"/>
      <w:bookmarkStart w:id="231" w:name="_Toc156481173"/>
      <w:r w:rsidRPr="00771EA4">
        <w:rPr>
          <w:rFonts w:ascii="宋体" w:eastAsia="宋体" w:hAnsi="宋体" w:hint="eastAsia"/>
          <w:color w:val="000000" w:themeColor="text1"/>
        </w:rPr>
        <w:t>电梯广告设施不应加装在电梯层门、轿门、轿厢地板及轿厢顶部；如需开孔，轿壁上开孔应符合GB/T 7588.1</w:t>
      </w:r>
      <w:r w:rsidR="0007765C" w:rsidRPr="00771EA4">
        <w:rPr>
          <w:rFonts w:ascii="宋体" w:eastAsia="宋体" w:hAnsi="宋体" w:hint="eastAsia"/>
          <w:color w:val="000000" w:themeColor="text1"/>
        </w:rPr>
        <w:t>—</w:t>
      </w:r>
      <w:r w:rsidRPr="00771EA4">
        <w:rPr>
          <w:rFonts w:ascii="宋体" w:eastAsia="宋体" w:hAnsi="宋体" w:hint="eastAsia"/>
          <w:color w:val="000000" w:themeColor="text1"/>
        </w:rPr>
        <w:t>2020中5.4.9.3的要求且不可裸露，开口不应有锐边，开孔后</w:t>
      </w:r>
      <w:proofErr w:type="gramStart"/>
      <w:r w:rsidRPr="00771EA4">
        <w:rPr>
          <w:rFonts w:ascii="宋体" w:eastAsia="宋体" w:hAnsi="宋体" w:hint="eastAsia"/>
          <w:color w:val="000000" w:themeColor="text1"/>
        </w:rPr>
        <w:t>的轿壁强度</w:t>
      </w:r>
      <w:proofErr w:type="gramEnd"/>
      <w:r w:rsidRPr="00771EA4">
        <w:rPr>
          <w:rFonts w:ascii="宋体" w:eastAsia="宋体" w:hAnsi="宋体" w:hint="eastAsia"/>
          <w:color w:val="000000" w:themeColor="text1"/>
        </w:rPr>
        <w:t>应符合GB/T 7588.1</w:t>
      </w:r>
      <w:r w:rsidR="0007765C" w:rsidRPr="00771EA4">
        <w:rPr>
          <w:rFonts w:ascii="宋体" w:eastAsia="宋体" w:hAnsi="宋体" w:hint="eastAsia"/>
          <w:color w:val="000000" w:themeColor="text1"/>
        </w:rPr>
        <w:t>—</w:t>
      </w:r>
      <w:r w:rsidRPr="00771EA4">
        <w:rPr>
          <w:rFonts w:ascii="宋体" w:eastAsia="宋体" w:hAnsi="宋体" w:hint="eastAsia"/>
          <w:color w:val="000000" w:themeColor="text1"/>
        </w:rPr>
        <w:t>2020中5.4.3.2.2的要求。</w:t>
      </w:r>
      <w:bookmarkEnd w:id="228"/>
      <w:bookmarkEnd w:id="229"/>
      <w:bookmarkEnd w:id="230"/>
      <w:bookmarkEnd w:id="231"/>
    </w:p>
    <w:p w:rsidR="00746926" w:rsidRPr="00771EA4" w:rsidRDefault="004A0B00">
      <w:pPr>
        <w:pStyle w:val="affe"/>
        <w:spacing w:before="156" w:after="156"/>
        <w:rPr>
          <w:rFonts w:ascii="宋体" w:eastAsia="宋体" w:hAnsi="宋体"/>
          <w:color w:val="000000" w:themeColor="text1"/>
        </w:rPr>
      </w:pPr>
      <w:bookmarkStart w:id="232" w:name="_Toc156481174"/>
      <w:r w:rsidRPr="00771EA4">
        <w:rPr>
          <w:rFonts w:ascii="宋体" w:eastAsia="宋体" w:hAnsi="宋体" w:hint="eastAsia"/>
          <w:color w:val="000000" w:themeColor="text1"/>
        </w:rPr>
        <w:t>轿厢内加装广告设施而导致轿厢自重超过额定载重量的5%时属于电梯改造，使用单位应委托取得相应特种设备许可资格的单位进行施工，施工后的电梯经监督检验合格后方可投入使用。</w:t>
      </w:r>
      <w:bookmarkEnd w:id="232"/>
    </w:p>
    <w:p w:rsidR="00746926" w:rsidRPr="00771EA4" w:rsidRDefault="004A0B00">
      <w:pPr>
        <w:pStyle w:val="affe"/>
        <w:spacing w:before="156" w:after="156"/>
        <w:rPr>
          <w:rFonts w:ascii="宋体" w:eastAsia="宋体" w:hAnsi="宋体"/>
          <w:color w:val="000000" w:themeColor="text1"/>
        </w:rPr>
      </w:pPr>
      <w:bookmarkStart w:id="233" w:name="_Toc155100795"/>
      <w:bookmarkStart w:id="234" w:name="_Toc155101094"/>
      <w:bookmarkStart w:id="235" w:name="_Toc155788163"/>
      <w:bookmarkStart w:id="236" w:name="_Toc156481175"/>
      <w:r w:rsidRPr="00771EA4">
        <w:rPr>
          <w:rFonts w:ascii="宋体" w:eastAsia="宋体" w:hAnsi="宋体" w:hint="eastAsia"/>
          <w:color w:val="000000" w:themeColor="text1"/>
        </w:rPr>
        <w:t>电梯广告设施应使用环保、防火、防潮、防霉、防腐、自熄、绝缘、耐久和易清洁的材料</w:t>
      </w:r>
      <w:bookmarkEnd w:id="233"/>
      <w:bookmarkEnd w:id="234"/>
      <w:bookmarkEnd w:id="235"/>
      <w:r w:rsidRPr="00771EA4">
        <w:rPr>
          <w:rFonts w:ascii="宋体" w:eastAsia="宋体" w:hAnsi="宋体" w:hint="eastAsia"/>
          <w:color w:val="000000" w:themeColor="text1"/>
        </w:rPr>
        <w:t>，</w:t>
      </w:r>
      <w:r w:rsidRPr="00771EA4">
        <w:rPr>
          <w:rFonts w:ascii="宋体" w:eastAsia="宋体" w:hAnsi="宋体"/>
          <w:color w:val="000000" w:themeColor="text1"/>
        </w:rPr>
        <w:t>电子广告设施</w:t>
      </w:r>
      <w:r w:rsidRPr="00771EA4">
        <w:rPr>
          <w:rFonts w:ascii="宋体" w:eastAsia="宋体" w:hAnsi="宋体" w:hint="eastAsia"/>
          <w:color w:val="000000" w:themeColor="text1"/>
        </w:rPr>
        <w:t>材料的防火、绝缘性能应符合GB 4943.1的要求。</w:t>
      </w:r>
      <w:bookmarkEnd w:id="236"/>
    </w:p>
    <w:p w:rsidR="00746926" w:rsidRPr="00771EA4" w:rsidRDefault="004A0B00">
      <w:pPr>
        <w:pStyle w:val="affe"/>
        <w:spacing w:before="156" w:after="156"/>
        <w:rPr>
          <w:color w:val="000000" w:themeColor="text1"/>
        </w:rPr>
      </w:pPr>
      <w:bookmarkStart w:id="237" w:name="_Toc156481176"/>
      <w:r w:rsidRPr="00771EA4">
        <w:rPr>
          <w:rFonts w:ascii="宋体" w:eastAsia="宋体" w:hAnsi="宋体"/>
          <w:color w:val="000000" w:themeColor="text1"/>
        </w:rPr>
        <w:t>电子广告设施电子兼容发射应符合</w:t>
      </w:r>
      <w:r w:rsidRPr="00771EA4">
        <w:rPr>
          <w:rFonts w:ascii="宋体" w:eastAsia="宋体" w:hAnsi="宋体" w:hint="eastAsia"/>
          <w:color w:val="000000" w:themeColor="text1"/>
        </w:rPr>
        <w:t>GB/T 24807的要求、抗干扰度应符合GB/T 24808的要求。</w:t>
      </w:r>
      <w:bookmarkEnd w:id="237"/>
    </w:p>
    <w:p w:rsidR="00746926" w:rsidRPr="00771EA4" w:rsidRDefault="004A0B00" w:rsidP="00C2004A">
      <w:pPr>
        <w:pStyle w:val="affe"/>
        <w:spacing w:before="156" w:after="156"/>
        <w:rPr>
          <w:rFonts w:ascii="宋体" w:eastAsia="宋体" w:hAnsi="宋体"/>
          <w:color w:val="000000" w:themeColor="text1"/>
        </w:rPr>
      </w:pPr>
      <w:bookmarkStart w:id="238" w:name="_Toc155100796"/>
      <w:bookmarkStart w:id="239" w:name="_Toc155101095"/>
      <w:bookmarkStart w:id="240" w:name="_Toc155788164"/>
      <w:bookmarkStart w:id="241" w:name="_Toc156481177"/>
      <w:r w:rsidRPr="00771EA4">
        <w:rPr>
          <w:rFonts w:ascii="宋体" w:eastAsia="宋体" w:hAnsi="宋体"/>
          <w:color w:val="000000" w:themeColor="text1"/>
        </w:rPr>
        <w:t>电子广告</w:t>
      </w:r>
      <w:r w:rsidRPr="00771EA4">
        <w:rPr>
          <w:rFonts w:ascii="宋体" w:eastAsia="宋体" w:hAnsi="宋体" w:hint="eastAsia"/>
          <w:color w:val="000000" w:themeColor="text1"/>
        </w:rPr>
        <w:t>设施的电源应不受电梯主开关的控制，供电电源接地应符合GB/T 16895.3的要求，取电应符合GB/T 7588.1</w:t>
      </w:r>
      <w:r w:rsidR="0007765C" w:rsidRPr="00771EA4">
        <w:rPr>
          <w:rFonts w:ascii="宋体" w:eastAsia="宋体" w:hAnsi="宋体" w:hint="eastAsia"/>
          <w:color w:val="000000" w:themeColor="text1"/>
        </w:rPr>
        <w:t>—</w:t>
      </w:r>
      <w:r w:rsidRPr="00771EA4">
        <w:rPr>
          <w:rFonts w:ascii="宋体" w:eastAsia="宋体" w:hAnsi="宋体" w:hint="eastAsia"/>
          <w:color w:val="000000" w:themeColor="text1"/>
        </w:rPr>
        <w:t>2020中5.10.7的要求。</w:t>
      </w:r>
      <w:bookmarkEnd w:id="238"/>
      <w:bookmarkEnd w:id="239"/>
      <w:bookmarkEnd w:id="240"/>
      <w:bookmarkEnd w:id="241"/>
    </w:p>
    <w:p w:rsidR="00746926" w:rsidRPr="00771EA4" w:rsidRDefault="00AB59C8">
      <w:pPr>
        <w:pStyle w:val="affe"/>
        <w:spacing w:before="156" w:after="156"/>
        <w:rPr>
          <w:rFonts w:ascii="宋体" w:eastAsia="宋体" w:hAnsi="宋体"/>
          <w:color w:val="000000" w:themeColor="text1"/>
        </w:rPr>
      </w:pPr>
      <w:bookmarkStart w:id="242" w:name="_Toc155100797"/>
      <w:bookmarkStart w:id="243" w:name="_Toc155101096"/>
      <w:bookmarkStart w:id="244" w:name="_Toc155788165"/>
      <w:bookmarkStart w:id="245" w:name="_Toc156481179"/>
      <w:r w:rsidRPr="00771EA4">
        <w:rPr>
          <w:rFonts w:ascii="宋体" w:eastAsia="宋体" w:hAnsi="宋体"/>
          <w:color w:val="000000" w:themeColor="text1"/>
        </w:rPr>
        <w:t>电子广告设施</w:t>
      </w:r>
      <w:r w:rsidR="004A0B00" w:rsidRPr="00771EA4">
        <w:rPr>
          <w:rFonts w:ascii="宋体" w:eastAsia="宋体" w:hAnsi="宋体" w:hint="eastAsia"/>
          <w:color w:val="000000" w:themeColor="text1"/>
        </w:rPr>
        <w:t>宜静音。</w:t>
      </w:r>
      <w:bookmarkEnd w:id="242"/>
      <w:bookmarkEnd w:id="243"/>
      <w:bookmarkEnd w:id="244"/>
      <w:bookmarkEnd w:id="245"/>
    </w:p>
    <w:p w:rsidR="00746926" w:rsidRPr="00771EA4" w:rsidRDefault="004A0B00">
      <w:pPr>
        <w:pStyle w:val="affd"/>
        <w:spacing w:before="156" w:after="156"/>
        <w:rPr>
          <w:color w:val="000000" w:themeColor="text1"/>
        </w:rPr>
      </w:pPr>
      <w:bookmarkStart w:id="246" w:name="_Toc155788166"/>
      <w:bookmarkStart w:id="247" w:name="_Toc156481180"/>
      <w:r w:rsidRPr="00771EA4">
        <w:rPr>
          <w:rFonts w:hint="eastAsia"/>
          <w:color w:val="000000" w:themeColor="text1"/>
        </w:rPr>
        <w:t>资金保障</w:t>
      </w:r>
      <w:bookmarkEnd w:id="246"/>
      <w:bookmarkEnd w:id="247"/>
    </w:p>
    <w:p w:rsidR="00746926" w:rsidRPr="00771EA4" w:rsidRDefault="004A0B00">
      <w:pPr>
        <w:pStyle w:val="affe"/>
        <w:spacing w:before="156" w:after="156"/>
        <w:rPr>
          <w:rFonts w:ascii="宋体" w:eastAsia="宋体" w:hAnsi="宋体" w:cs="宋体"/>
          <w:color w:val="000000" w:themeColor="text1"/>
        </w:rPr>
      </w:pPr>
      <w:bookmarkStart w:id="248" w:name="_Toc155100799"/>
      <w:bookmarkStart w:id="249" w:name="_Toc155101098"/>
      <w:bookmarkStart w:id="250" w:name="_Toc155788167"/>
      <w:bookmarkStart w:id="251" w:name="_Toc156481181"/>
      <w:r w:rsidRPr="00771EA4">
        <w:rPr>
          <w:rFonts w:ascii="宋体" w:eastAsia="宋体" w:hAnsi="宋体" w:hint="eastAsia"/>
          <w:color w:val="000000" w:themeColor="text1"/>
        </w:rPr>
        <w:t>住宅交付使用后，业主应承担电梯维护保养、修理、更新、改造、检验、自行检测、安全评估等费用，</w:t>
      </w:r>
      <w:r w:rsidRPr="00771EA4">
        <w:rPr>
          <w:rFonts w:ascii="宋体" w:eastAsia="宋体" w:hAnsi="宋体" w:cs="宋体" w:hint="eastAsia"/>
          <w:color w:val="000000" w:themeColor="text1"/>
        </w:rPr>
        <w:t>资金可</w:t>
      </w:r>
      <w:proofErr w:type="gramStart"/>
      <w:r w:rsidRPr="00771EA4">
        <w:rPr>
          <w:rFonts w:ascii="宋体" w:eastAsia="宋体" w:hAnsi="宋体" w:cs="宋体" w:hint="eastAsia"/>
          <w:color w:val="000000" w:themeColor="text1"/>
        </w:rPr>
        <w:t>按照但</w:t>
      </w:r>
      <w:proofErr w:type="gramEnd"/>
      <w:r w:rsidRPr="00771EA4">
        <w:rPr>
          <w:rFonts w:ascii="宋体" w:eastAsia="宋体" w:hAnsi="宋体" w:cs="宋体" w:hint="eastAsia"/>
          <w:color w:val="000000" w:themeColor="text1"/>
        </w:rPr>
        <w:t>不限于以下形式筹集：</w:t>
      </w:r>
      <w:bookmarkEnd w:id="248"/>
      <w:bookmarkEnd w:id="249"/>
      <w:bookmarkEnd w:id="250"/>
      <w:bookmarkEnd w:id="251"/>
    </w:p>
    <w:p w:rsidR="00746926" w:rsidRPr="00771EA4" w:rsidRDefault="004A0B00">
      <w:pPr>
        <w:pStyle w:val="af5"/>
        <w:numPr>
          <w:ilvl w:val="0"/>
          <w:numId w:val="34"/>
        </w:numPr>
        <w:rPr>
          <w:color w:val="000000" w:themeColor="text1"/>
        </w:rPr>
      </w:pPr>
      <w:r w:rsidRPr="00771EA4">
        <w:rPr>
          <w:rFonts w:hint="eastAsia"/>
          <w:color w:val="000000" w:themeColor="text1"/>
        </w:rPr>
        <w:t>电梯维护保养、检验、自行检测、安全评估费用，可在物业服务合同中约定在</w:t>
      </w:r>
      <w:proofErr w:type="gramStart"/>
      <w:r w:rsidRPr="00771EA4">
        <w:rPr>
          <w:rFonts w:hint="eastAsia"/>
          <w:color w:val="000000" w:themeColor="text1"/>
        </w:rPr>
        <w:t>物业费</w:t>
      </w:r>
      <w:proofErr w:type="gramEnd"/>
      <w:r w:rsidRPr="00771EA4">
        <w:rPr>
          <w:rFonts w:hint="eastAsia"/>
          <w:color w:val="000000" w:themeColor="text1"/>
        </w:rPr>
        <w:t>中列支；</w:t>
      </w:r>
    </w:p>
    <w:p w:rsidR="00746926" w:rsidRPr="00771EA4" w:rsidRDefault="004A0B00">
      <w:pPr>
        <w:pStyle w:val="af5"/>
        <w:rPr>
          <w:color w:val="000000" w:themeColor="text1"/>
        </w:rPr>
      </w:pPr>
      <w:r w:rsidRPr="00771EA4">
        <w:rPr>
          <w:rFonts w:hint="eastAsia"/>
          <w:color w:val="000000" w:themeColor="text1"/>
        </w:rPr>
        <w:t>已建立住宅专项维修资金的，电梯</w:t>
      </w:r>
      <w:r w:rsidRPr="00771EA4">
        <w:rPr>
          <w:rFonts w:hAnsi="宋体" w:hint="eastAsia"/>
          <w:color w:val="000000" w:themeColor="text1"/>
        </w:rPr>
        <w:t>修理、更新、改造</w:t>
      </w:r>
      <w:r w:rsidRPr="00771EA4">
        <w:rPr>
          <w:rFonts w:hint="eastAsia"/>
          <w:color w:val="000000" w:themeColor="text1"/>
        </w:rPr>
        <w:t>所需资金应按照相关规定在住宅专项维修资金中列支；</w:t>
      </w:r>
    </w:p>
    <w:p w:rsidR="00746926" w:rsidRPr="00771EA4" w:rsidRDefault="004A0B00">
      <w:pPr>
        <w:pStyle w:val="af5"/>
        <w:rPr>
          <w:color w:val="000000" w:themeColor="text1"/>
        </w:rPr>
      </w:pPr>
      <w:r w:rsidRPr="00771EA4">
        <w:rPr>
          <w:rFonts w:hint="eastAsia"/>
          <w:color w:val="000000" w:themeColor="text1"/>
        </w:rPr>
        <w:t>未建立住宅专项维修资金或者住宅专项维修资金不足的，业主对费用承担有约定的，按照约定执行；没有约定或者约定不明确，由所在地乡镇人民政府（街道办事处）组织电梯使用单位、业主代表、</w:t>
      </w:r>
      <w:proofErr w:type="gramStart"/>
      <w:r w:rsidR="00197BEF" w:rsidRPr="00771EA4">
        <w:rPr>
          <w:rFonts w:hAnsi="宋体" w:hint="eastAsia"/>
          <w:color w:val="000000" w:themeColor="text1"/>
        </w:rPr>
        <w:t>社区居</w:t>
      </w:r>
      <w:proofErr w:type="gramEnd"/>
      <w:r w:rsidR="00197BEF" w:rsidRPr="00771EA4">
        <w:rPr>
          <w:rFonts w:hAnsi="宋体" w:hint="eastAsia"/>
          <w:color w:val="000000" w:themeColor="text1"/>
        </w:rPr>
        <w:t>(村)民委员会</w:t>
      </w:r>
      <w:r w:rsidRPr="00771EA4">
        <w:rPr>
          <w:rFonts w:hint="eastAsia"/>
          <w:color w:val="000000" w:themeColor="text1"/>
        </w:rPr>
        <w:t>等协商确定；</w:t>
      </w:r>
    </w:p>
    <w:p w:rsidR="00746926" w:rsidRPr="00771EA4" w:rsidRDefault="004A0B00">
      <w:pPr>
        <w:pStyle w:val="af5"/>
        <w:rPr>
          <w:color w:val="000000" w:themeColor="text1"/>
        </w:rPr>
      </w:pPr>
      <w:r w:rsidRPr="00771EA4">
        <w:rPr>
          <w:rFonts w:hint="eastAsia"/>
          <w:color w:val="000000" w:themeColor="text1"/>
        </w:rPr>
        <w:t>住宅通过电梯广告等利用共有部分、共用设施设备产生收益的，电梯使用单位和业主可约定在住宅公共收益中列支。</w:t>
      </w:r>
    </w:p>
    <w:p w:rsidR="00746926" w:rsidRPr="00771EA4" w:rsidRDefault="004A0B00">
      <w:pPr>
        <w:pStyle w:val="affe"/>
        <w:spacing w:before="156" w:after="156"/>
        <w:rPr>
          <w:rFonts w:ascii="宋体" w:eastAsia="宋体" w:hAnsi="宋体"/>
          <w:color w:val="000000" w:themeColor="text1"/>
        </w:rPr>
      </w:pPr>
      <w:bookmarkStart w:id="252" w:name="_Toc155100800"/>
      <w:bookmarkStart w:id="253" w:name="_Toc155101099"/>
      <w:bookmarkStart w:id="254" w:name="_Toc155788168"/>
      <w:bookmarkStart w:id="255" w:name="_Toc156481182"/>
      <w:r w:rsidRPr="00771EA4">
        <w:rPr>
          <w:rFonts w:ascii="宋体" w:eastAsia="宋体" w:hAnsi="宋体" w:hint="eastAsia"/>
          <w:color w:val="000000" w:themeColor="text1"/>
        </w:rPr>
        <w:t>电梯故障危及人身安全、需要立即对电梯进行应急维修、更新和改造的，可由电梯使用单位、</w:t>
      </w:r>
      <w:proofErr w:type="gramStart"/>
      <w:r w:rsidRPr="00771EA4">
        <w:rPr>
          <w:rFonts w:ascii="宋体" w:eastAsia="宋体" w:hAnsi="宋体" w:hint="eastAsia"/>
          <w:color w:val="000000" w:themeColor="text1"/>
        </w:rPr>
        <w:t>社区居</w:t>
      </w:r>
      <w:proofErr w:type="gramEnd"/>
      <w:r w:rsidRPr="00771EA4">
        <w:rPr>
          <w:rFonts w:ascii="宋体" w:eastAsia="宋体" w:hAnsi="宋体" w:hint="eastAsia"/>
          <w:color w:val="000000" w:themeColor="text1"/>
        </w:rPr>
        <w:t>(村)民委员会、相关业主提出申请，</w:t>
      </w:r>
      <w:proofErr w:type="gramStart"/>
      <w:r w:rsidRPr="00771EA4">
        <w:rPr>
          <w:rFonts w:ascii="宋体" w:eastAsia="宋体" w:hAnsi="宋体" w:hint="eastAsia"/>
          <w:color w:val="000000" w:themeColor="text1"/>
        </w:rPr>
        <w:t>经住宅</w:t>
      </w:r>
      <w:proofErr w:type="gramEnd"/>
      <w:r w:rsidRPr="00771EA4">
        <w:rPr>
          <w:rFonts w:ascii="宋体" w:eastAsia="宋体" w:hAnsi="宋体" w:hint="eastAsia"/>
          <w:color w:val="000000" w:themeColor="text1"/>
        </w:rPr>
        <w:t>专项维修资金代管部门组织专业人员和维护保养单位现场确认后，进行应急处置。</w:t>
      </w:r>
      <w:bookmarkEnd w:id="252"/>
      <w:bookmarkEnd w:id="253"/>
      <w:bookmarkEnd w:id="254"/>
      <w:bookmarkEnd w:id="255"/>
    </w:p>
    <w:p w:rsidR="00746926" w:rsidRPr="00771EA4" w:rsidRDefault="004A0B00">
      <w:pPr>
        <w:pStyle w:val="affe"/>
        <w:spacing w:before="156" w:after="156"/>
        <w:rPr>
          <w:rFonts w:ascii="宋体" w:eastAsia="宋体" w:hAnsi="宋体"/>
          <w:color w:val="000000" w:themeColor="text1"/>
        </w:rPr>
      </w:pPr>
      <w:bookmarkStart w:id="256" w:name="_Toc155788169"/>
      <w:bookmarkStart w:id="257" w:name="_Toc156481183"/>
      <w:r w:rsidRPr="00771EA4">
        <w:rPr>
          <w:rFonts w:ascii="宋体" w:eastAsia="宋体" w:hAnsi="宋体" w:hint="eastAsia"/>
          <w:color w:val="000000" w:themeColor="text1"/>
          <w:shd w:val="clear" w:color="auto" w:fill="FFFFFF"/>
        </w:rPr>
        <w:t>使用单位应将电梯使用管理费用单独建账，并在住宅单元入口等显著位置公布电梯运行费用支出情况。</w:t>
      </w:r>
      <w:bookmarkEnd w:id="256"/>
      <w:bookmarkEnd w:id="257"/>
    </w:p>
    <w:p w:rsidR="00746926" w:rsidRPr="00771EA4" w:rsidRDefault="004A0B00">
      <w:pPr>
        <w:pStyle w:val="affc"/>
        <w:spacing w:before="312" w:after="312"/>
        <w:rPr>
          <w:rFonts w:hAnsi="黑体"/>
          <w:color w:val="000000" w:themeColor="text1"/>
        </w:rPr>
      </w:pPr>
      <w:bookmarkStart w:id="258" w:name="_Toc156481184"/>
      <w:r w:rsidRPr="00771EA4">
        <w:rPr>
          <w:rFonts w:hAnsi="黑体" w:hint="eastAsia"/>
          <w:color w:val="000000" w:themeColor="text1"/>
        </w:rPr>
        <w:t>应急处置</w:t>
      </w:r>
      <w:bookmarkEnd w:id="258"/>
    </w:p>
    <w:p w:rsidR="00746926" w:rsidRPr="00771EA4" w:rsidRDefault="004A0B00">
      <w:pPr>
        <w:pStyle w:val="affd"/>
        <w:spacing w:before="156" w:after="156"/>
        <w:rPr>
          <w:rFonts w:hAnsi="黑体" w:cs="黑体"/>
          <w:color w:val="000000" w:themeColor="text1"/>
        </w:rPr>
      </w:pPr>
      <w:bookmarkStart w:id="259" w:name="_Toc155788171"/>
      <w:bookmarkStart w:id="260" w:name="_Toc156481185"/>
      <w:r w:rsidRPr="00771EA4">
        <w:rPr>
          <w:rFonts w:hAnsi="黑体" w:hint="eastAsia"/>
          <w:color w:val="000000" w:themeColor="text1"/>
        </w:rPr>
        <w:t>应急预案</w:t>
      </w:r>
      <w:bookmarkEnd w:id="259"/>
      <w:bookmarkEnd w:id="260"/>
    </w:p>
    <w:p w:rsidR="00746926" w:rsidRPr="00771EA4" w:rsidRDefault="004A0B00">
      <w:pPr>
        <w:pStyle w:val="affe"/>
        <w:spacing w:before="156" w:after="156"/>
        <w:rPr>
          <w:rFonts w:ascii="宋体" w:eastAsia="宋体" w:hAnsi="宋体"/>
          <w:color w:val="000000" w:themeColor="text1"/>
        </w:rPr>
      </w:pPr>
      <w:bookmarkStart w:id="261" w:name="_Toc155788172"/>
      <w:bookmarkStart w:id="262" w:name="_Toc156481186"/>
      <w:r w:rsidRPr="00771EA4">
        <w:rPr>
          <w:rFonts w:ascii="宋体" w:eastAsia="宋体" w:hAnsi="宋体" w:hint="eastAsia"/>
          <w:color w:val="000000" w:themeColor="text1"/>
        </w:rPr>
        <w:t>使用单位应根据实际情况制定电梯应急预案，应急预案应包括应急组织机构及人员职责、应急</w:t>
      </w:r>
      <w:r w:rsidRPr="00771EA4">
        <w:rPr>
          <w:rFonts w:ascii="宋体" w:eastAsia="宋体" w:hAnsi="宋体" w:hint="eastAsia"/>
          <w:color w:val="000000" w:themeColor="text1"/>
        </w:rPr>
        <w:lastRenderedPageBreak/>
        <w:t>预案体系、事故风险描述、预警及信息报告、应急响应、应急保障设施、应急预案管理等内容。</w:t>
      </w:r>
      <w:bookmarkEnd w:id="261"/>
      <w:bookmarkEnd w:id="262"/>
    </w:p>
    <w:p w:rsidR="00746926" w:rsidRPr="00771EA4" w:rsidRDefault="004A0B00">
      <w:pPr>
        <w:pStyle w:val="affd"/>
        <w:spacing w:before="156" w:after="156"/>
        <w:rPr>
          <w:rFonts w:hAnsi="黑体"/>
          <w:color w:val="000000" w:themeColor="text1"/>
        </w:rPr>
      </w:pPr>
      <w:bookmarkStart w:id="263" w:name="_Toc155788173"/>
      <w:bookmarkStart w:id="264" w:name="_Toc156481187"/>
      <w:r w:rsidRPr="00771EA4">
        <w:rPr>
          <w:rFonts w:hAnsi="黑体" w:hint="eastAsia"/>
          <w:color w:val="000000" w:themeColor="text1"/>
        </w:rPr>
        <w:t>应急演练</w:t>
      </w:r>
      <w:bookmarkEnd w:id="263"/>
      <w:bookmarkEnd w:id="264"/>
    </w:p>
    <w:p w:rsidR="00746926" w:rsidRPr="00771EA4" w:rsidRDefault="004A0B00">
      <w:pPr>
        <w:pStyle w:val="affe"/>
        <w:spacing w:before="156" w:after="156"/>
        <w:rPr>
          <w:rFonts w:ascii="宋体" w:eastAsia="宋体" w:hAnsi="宋体"/>
          <w:color w:val="000000" w:themeColor="text1"/>
        </w:rPr>
      </w:pPr>
      <w:bookmarkStart w:id="265" w:name="_Toc155788174"/>
      <w:bookmarkStart w:id="266" w:name="_Toc156481188"/>
      <w:r w:rsidRPr="00771EA4">
        <w:rPr>
          <w:rFonts w:ascii="宋体" w:eastAsia="宋体" w:hAnsi="宋体" w:hint="eastAsia"/>
          <w:color w:val="000000" w:themeColor="text1"/>
        </w:rPr>
        <w:t>使用单位应根据实际情况制定应急救援演练计划，每年至少演练一次，并且</w:t>
      </w:r>
      <w:proofErr w:type="gramStart"/>
      <w:r w:rsidRPr="00771EA4">
        <w:rPr>
          <w:rFonts w:ascii="宋体" w:eastAsia="宋体" w:hAnsi="宋体" w:hint="eastAsia"/>
          <w:color w:val="000000" w:themeColor="text1"/>
        </w:rPr>
        <w:t>作出</w:t>
      </w:r>
      <w:proofErr w:type="gramEnd"/>
      <w:r w:rsidRPr="00771EA4">
        <w:rPr>
          <w:rFonts w:ascii="宋体" w:eastAsia="宋体" w:hAnsi="宋体" w:hint="eastAsia"/>
          <w:color w:val="000000" w:themeColor="text1"/>
        </w:rPr>
        <w:t>记录，记录内容应包括应急演练时间、内容、负责人、参加人、事故类型、存在问题及整改措施等。</w:t>
      </w:r>
      <w:bookmarkEnd w:id="265"/>
      <w:bookmarkEnd w:id="266"/>
    </w:p>
    <w:p w:rsidR="00746926" w:rsidRPr="00771EA4" w:rsidRDefault="004A0B00">
      <w:pPr>
        <w:pStyle w:val="affe"/>
        <w:spacing w:before="156" w:after="156"/>
        <w:rPr>
          <w:rFonts w:ascii="宋体" w:eastAsia="宋体" w:hAnsi="宋体"/>
          <w:color w:val="000000" w:themeColor="text1"/>
        </w:rPr>
      </w:pPr>
      <w:bookmarkStart w:id="267" w:name="_Toc155788175"/>
      <w:bookmarkStart w:id="268" w:name="_Toc156481189"/>
      <w:r w:rsidRPr="00771EA4">
        <w:rPr>
          <w:rFonts w:ascii="宋体" w:eastAsia="宋体" w:hAnsi="宋体" w:hint="eastAsia"/>
          <w:color w:val="000000" w:themeColor="text1"/>
        </w:rPr>
        <w:t>应急救援演练开始前应通知相关楼栋业主，演练时应设置明显安全标识。</w:t>
      </w:r>
      <w:bookmarkEnd w:id="267"/>
      <w:bookmarkEnd w:id="268"/>
    </w:p>
    <w:p w:rsidR="00746926" w:rsidRPr="00771EA4" w:rsidRDefault="004A0B00">
      <w:pPr>
        <w:pStyle w:val="affd"/>
        <w:spacing w:before="156" w:after="156"/>
        <w:rPr>
          <w:rFonts w:hAnsi="黑体"/>
          <w:color w:val="000000" w:themeColor="text1"/>
        </w:rPr>
      </w:pPr>
      <w:bookmarkStart w:id="269" w:name="_Toc155788176"/>
      <w:bookmarkStart w:id="270" w:name="_Toc156481190"/>
      <w:r w:rsidRPr="00771EA4">
        <w:rPr>
          <w:rFonts w:hAnsi="黑体" w:hint="eastAsia"/>
          <w:color w:val="000000" w:themeColor="text1"/>
        </w:rPr>
        <w:t>事故处理</w:t>
      </w:r>
      <w:bookmarkEnd w:id="269"/>
      <w:bookmarkEnd w:id="270"/>
    </w:p>
    <w:p w:rsidR="00746926" w:rsidRPr="00771EA4" w:rsidRDefault="004A0B00">
      <w:pPr>
        <w:pStyle w:val="affe"/>
        <w:spacing w:before="156" w:after="156"/>
        <w:rPr>
          <w:rFonts w:ascii="宋体" w:eastAsia="宋体" w:hAnsi="宋体"/>
          <w:color w:val="000000" w:themeColor="text1"/>
        </w:rPr>
      </w:pPr>
      <w:bookmarkStart w:id="271" w:name="_Toc155788177"/>
      <w:bookmarkStart w:id="272" w:name="_Toc156481191"/>
      <w:r w:rsidRPr="00771EA4">
        <w:rPr>
          <w:rFonts w:ascii="宋体" w:eastAsia="宋体" w:hAnsi="宋体" w:hint="eastAsia"/>
          <w:color w:val="000000" w:themeColor="text1"/>
        </w:rPr>
        <w:t>使用单位24小时值班人员在接到乘客被困电梯轿厢报警后，应立即通知电梯安全员，电梯安全员应组织维护保养单位实施救援，并向电梯安全总监和使用单位</w:t>
      </w:r>
      <w:r w:rsidR="004946D6">
        <w:rPr>
          <w:rFonts w:ascii="宋体" w:eastAsia="宋体" w:hAnsi="宋体" w:hint="eastAsia"/>
          <w:color w:val="000000" w:themeColor="text1"/>
        </w:rPr>
        <w:t>主要</w:t>
      </w:r>
      <w:r w:rsidRPr="00771EA4">
        <w:rPr>
          <w:rFonts w:ascii="宋体" w:eastAsia="宋体" w:hAnsi="宋体" w:hint="eastAsia"/>
          <w:color w:val="000000" w:themeColor="text1"/>
        </w:rPr>
        <w:t>负责人报告。</w:t>
      </w:r>
      <w:bookmarkEnd w:id="271"/>
      <w:bookmarkEnd w:id="272"/>
    </w:p>
    <w:p w:rsidR="00746926" w:rsidRPr="00771EA4" w:rsidRDefault="004A0B00">
      <w:pPr>
        <w:pStyle w:val="affe"/>
        <w:spacing w:before="156" w:after="156"/>
        <w:rPr>
          <w:rFonts w:ascii="宋体" w:eastAsia="宋体" w:hAnsi="宋体" w:cs="宋体"/>
          <w:color w:val="000000" w:themeColor="text1"/>
          <w:szCs w:val="21"/>
        </w:rPr>
      </w:pPr>
      <w:bookmarkStart w:id="273" w:name="_Toc155788178"/>
      <w:bookmarkStart w:id="274" w:name="_Toc156481192"/>
      <w:r w:rsidRPr="00771EA4">
        <w:rPr>
          <w:rFonts w:ascii="宋体" w:eastAsia="宋体" w:hAnsi="宋体"/>
          <w:color w:val="000000" w:themeColor="text1"/>
          <w:szCs w:val="21"/>
        </w:rPr>
        <w:t>使用单位电梯安全员应检查确认</w:t>
      </w:r>
      <w:r w:rsidRPr="00771EA4">
        <w:rPr>
          <w:rFonts w:ascii="宋体" w:eastAsia="宋体" w:hAnsi="宋体" w:cs="宋体" w:hint="eastAsia"/>
          <w:color w:val="000000" w:themeColor="text1"/>
          <w:szCs w:val="21"/>
        </w:rPr>
        <w:t>应急救援通道是否畅通，并与被困乘客保持沟通、安抚被困乘客。</w:t>
      </w:r>
      <w:bookmarkEnd w:id="273"/>
      <w:bookmarkEnd w:id="274"/>
    </w:p>
    <w:p w:rsidR="00746926" w:rsidRPr="00771EA4" w:rsidRDefault="004A0B00">
      <w:pPr>
        <w:pStyle w:val="affe"/>
        <w:spacing w:before="156" w:after="156"/>
        <w:rPr>
          <w:rFonts w:ascii="宋体" w:eastAsia="宋体" w:hAnsi="宋体"/>
          <w:color w:val="000000" w:themeColor="text1"/>
        </w:rPr>
      </w:pPr>
      <w:bookmarkStart w:id="275" w:name="_Toc155788179"/>
      <w:bookmarkStart w:id="276" w:name="_Toc156481193"/>
      <w:r w:rsidRPr="00771EA4">
        <w:rPr>
          <w:rFonts w:ascii="宋体" w:eastAsia="宋体" w:hAnsi="宋体" w:hint="eastAsia"/>
          <w:color w:val="000000" w:themeColor="text1"/>
        </w:rPr>
        <w:t>发生电梯事故后，使用单位应根据应急预案，立即采取应急措施，组织抢救，防止事故扩大，减少人员伤亡和财产损失，同时配合事故调查和做好善后处理工作。</w:t>
      </w:r>
      <w:bookmarkEnd w:id="275"/>
      <w:bookmarkEnd w:id="276"/>
    </w:p>
    <w:p w:rsidR="00746926" w:rsidRPr="00771EA4" w:rsidRDefault="004A0B00">
      <w:pPr>
        <w:pStyle w:val="affd"/>
        <w:spacing w:before="156" w:after="156"/>
        <w:rPr>
          <w:rFonts w:hAnsi="黑体"/>
          <w:color w:val="000000" w:themeColor="text1"/>
        </w:rPr>
      </w:pPr>
      <w:bookmarkStart w:id="277" w:name="_Toc155788180"/>
      <w:bookmarkStart w:id="278" w:name="_Toc156481194"/>
      <w:r w:rsidRPr="00771EA4">
        <w:rPr>
          <w:rFonts w:hAnsi="黑体" w:hint="eastAsia"/>
          <w:color w:val="000000" w:themeColor="text1"/>
        </w:rPr>
        <w:t>事故报告</w:t>
      </w:r>
      <w:bookmarkEnd w:id="277"/>
      <w:bookmarkEnd w:id="278"/>
    </w:p>
    <w:p w:rsidR="00746926" w:rsidRPr="00771EA4" w:rsidRDefault="004A0B00">
      <w:pPr>
        <w:pStyle w:val="affe"/>
        <w:spacing w:before="156" w:after="156"/>
        <w:rPr>
          <w:rFonts w:ascii="宋体" w:eastAsia="宋体" w:hAnsi="宋体"/>
          <w:color w:val="000000" w:themeColor="text1"/>
          <w:szCs w:val="21"/>
          <w:shd w:val="clear" w:color="auto" w:fill="FFFFFF"/>
        </w:rPr>
      </w:pPr>
      <w:bookmarkStart w:id="279" w:name="_Toc155788181"/>
      <w:bookmarkStart w:id="280" w:name="_Toc156481195"/>
      <w:r w:rsidRPr="00771EA4">
        <w:rPr>
          <w:rFonts w:ascii="宋体" w:eastAsia="宋体" w:hAnsi="宋体" w:hint="eastAsia"/>
          <w:color w:val="000000" w:themeColor="text1"/>
        </w:rPr>
        <w:t>发生</w:t>
      </w:r>
      <w:r w:rsidRPr="00771EA4">
        <w:rPr>
          <w:rFonts w:ascii="宋体" w:eastAsia="宋体" w:hAnsi="宋体"/>
          <w:color w:val="000000" w:themeColor="text1"/>
          <w:szCs w:val="21"/>
          <w:shd w:val="clear" w:color="auto" w:fill="FFFFFF"/>
        </w:rPr>
        <w:t>电梯轿厢滞留人员2小时以上或有人员伤亡</w:t>
      </w:r>
      <w:r w:rsidRPr="00771EA4">
        <w:rPr>
          <w:rFonts w:ascii="宋体" w:eastAsia="宋体" w:hAnsi="宋体" w:hint="eastAsia"/>
          <w:color w:val="000000" w:themeColor="text1"/>
        </w:rPr>
        <w:t>的电梯事故时，</w:t>
      </w:r>
      <w:r w:rsidRPr="00771EA4">
        <w:rPr>
          <w:rFonts w:ascii="宋体" w:eastAsia="宋体" w:hAnsi="宋体"/>
          <w:color w:val="000000" w:themeColor="text1"/>
          <w:szCs w:val="21"/>
          <w:shd w:val="clear" w:color="auto" w:fill="FFFFFF"/>
        </w:rPr>
        <w:t>使用单位</w:t>
      </w:r>
      <w:r w:rsidR="006C3B44">
        <w:rPr>
          <w:rFonts w:ascii="宋体" w:eastAsia="宋体" w:hAnsi="宋体"/>
          <w:color w:val="000000" w:themeColor="text1"/>
          <w:szCs w:val="21"/>
          <w:shd w:val="clear" w:color="auto" w:fill="FFFFFF"/>
        </w:rPr>
        <w:t>主要</w:t>
      </w:r>
      <w:r w:rsidRPr="00771EA4">
        <w:rPr>
          <w:rFonts w:ascii="宋体" w:eastAsia="宋体" w:hAnsi="宋体"/>
          <w:color w:val="000000" w:themeColor="text1"/>
          <w:szCs w:val="21"/>
          <w:shd w:val="clear" w:color="auto" w:fill="FFFFFF"/>
        </w:rPr>
        <w:t>负责人应于1小时内向事故发生地的县级以上市场监督管理部门和有关部门报告。</w:t>
      </w:r>
      <w:bookmarkEnd w:id="279"/>
      <w:bookmarkEnd w:id="280"/>
    </w:p>
    <w:p w:rsidR="00746926" w:rsidRPr="00771EA4" w:rsidRDefault="004A0B00">
      <w:pPr>
        <w:pStyle w:val="affe"/>
        <w:spacing w:before="156" w:after="156"/>
        <w:rPr>
          <w:rFonts w:ascii="宋体" w:eastAsia="宋体" w:hAnsi="宋体"/>
          <w:color w:val="000000" w:themeColor="text1"/>
          <w:szCs w:val="21"/>
          <w:shd w:val="clear" w:color="auto" w:fill="FFFFFF"/>
        </w:rPr>
      </w:pPr>
      <w:bookmarkStart w:id="281" w:name="_Toc155788182"/>
      <w:bookmarkStart w:id="282" w:name="_Toc156481196"/>
      <w:r w:rsidRPr="00771EA4">
        <w:rPr>
          <w:rFonts w:ascii="宋体" w:eastAsia="宋体" w:hAnsi="宋体" w:hint="eastAsia"/>
          <w:color w:val="000000" w:themeColor="text1"/>
          <w:szCs w:val="21"/>
          <w:shd w:val="clear" w:color="auto" w:fill="FFFFFF"/>
        </w:rPr>
        <w:t>使用单位应根据事故调查结论进行整改。</w:t>
      </w:r>
      <w:bookmarkEnd w:id="281"/>
      <w:bookmarkEnd w:id="282"/>
    </w:p>
    <w:p w:rsidR="00746926" w:rsidRPr="00771EA4" w:rsidRDefault="004A0B00" w:rsidP="00623ADE">
      <w:pPr>
        <w:pStyle w:val="affc"/>
        <w:spacing w:before="312" w:after="312"/>
        <w:rPr>
          <w:color w:val="000000" w:themeColor="text1"/>
        </w:rPr>
      </w:pPr>
      <w:bookmarkStart w:id="283" w:name="_Toc156481197"/>
      <w:r w:rsidRPr="00771EA4">
        <w:rPr>
          <w:color w:val="000000" w:themeColor="text1"/>
        </w:rPr>
        <w:t>评价和持续改进</w:t>
      </w:r>
      <w:bookmarkEnd w:id="283"/>
    </w:p>
    <w:p w:rsidR="001B3F1F" w:rsidRPr="00771EA4" w:rsidRDefault="001B3F1F" w:rsidP="001B3F1F">
      <w:pPr>
        <w:pStyle w:val="affd"/>
        <w:spacing w:before="156" w:after="156"/>
        <w:rPr>
          <w:rFonts w:ascii="宋体" w:eastAsia="宋体" w:hAnsi="宋体"/>
          <w:color w:val="000000" w:themeColor="text1"/>
        </w:rPr>
      </w:pPr>
      <w:r w:rsidRPr="00771EA4">
        <w:rPr>
          <w:rFonts w:ascii="宋体" w:eastAsia="宋体" w:hAnsi="宋体"/>
          <w:color w:val="000000" w:themeColor="text1"/>
        </w:rPr>
        <w:t>电梯安全总监应及时跟踪、收集各类法规、标准的最新信息。</w:t>
      </w:r>
    </w:p>
    <w:p w:rsidR="00746926" w:rsidRPr="00771EA4" w:rsidRDefault="004A0B00">
      <w:pPr>
        <w:pStyle w:val="affd"/>
        <w:spacing w:before="156" w:after="156"/>
        <w:rPr>
          <w:rFonts w:ascii="宋体" w:eastAsia="宋体" w:hAnsi="宋体"/>
          <w:color w:val="000000" w:themeColor="text1"/>
        </w:rPr>
      </w:pPr>
      <w:bookmarkStart w:id="284" w:name="_Toc154671305"/>
      <w:bookmarkStart w:id="285" w:name="_Toc154671899"/>
      <w:bookmarkStart w:id="286" w:name="_Toc154676567"/>
      <w:bookmarkStart w:id="287" w:name="_Toc155100807"/>
      <w:bookmarkStart w:id="288" w:name="_Toc155101106"/>
      <w:bookmarkStart w:id="289" w:name="_Toc155788185"/>
      <w:bookmarkStart w:id="290" w:name="_Toc156481199"/>
      <w:r w:rsidRPr="00771EA4">
        <w:rPr>
          <w:rFonts w:ascii="宋体" w:eastAsia="宋体" w:hAnsi="宋体"/>
          <w:color w:val="000000" w:themeColor="text1"/>
        </w:rPr>
        <w:t>使用单位</w:t>
      </w:r>
      <w:r w:rsidR="00062CF5">
        <w:rPr>
          <w:rFonts w:ascii="宋体" w:eastAsia="宋体" w:hAnsi="宋体"/>
          <w:color w:val="000000" w:themeColor="text1"/>
        </w:rPr>
        <w:t>主要</w:t>
      </w:r>
      <w:r w:rsidRPr="00771EA4">
        <w:rPr>
          <w:rFonts w:ascii="宋体" w:eastAsia="宋体" w:hAnsi="宋体"/>
          <w:color w:val="000000" w:themeColor="text1"/>
        </w:rPr>
        <w:t>负责人应每年</w:t>
      </w:r>
      <w:r w:rsidR="001B3F1F" w:rsidRPr="00771EA4">
        <w:rPr>
          <w:rFonts w:ascii="宋体" w:eastAsia="宋体" w:hAnsi="宋体"/>
          <w:color w:val="000000" w:themeColor="text1"/>
        </w:rPr>
        <w:t>组织</w:t>
      </w:r>
      <w:r w:rsidRPr="00771EA4">
        <w:rPr>
          <w:rFonts w:ascii="宋体" w:eastAsia="宋体" w:hAnsi="宋体"/>
          <w:color w:val="000000" w:themeColor="text1"/>
        </w:rPr>
        <w:t>对电梯使用安全管理制度建设、实施情况等进行评价，验证各项制度的合法性、适宜性、有效性。</w:t>
      </w:r>
      <w:bookmarkEnd w:id="284"/>
      <w:bookmarkEnd w:id="285"/>
      <w:bookmarkEnd w:id="286"/>
      <w:bookmarkEnd w:id="287"/>
      <w:bookmarkEnd w:id="288"/>
      <w:bookmarkEnd w:id="289"/>
      <w:bookmarkEnd w:id="290"/>
    </w:p>
    <w:p w:rsidR="00746926" w:rsidRPr="00771EA4" w:rsidRDefault="004A0B00">
      <w:pPr>
        <w:pStyle w:val="affd"/>
        <w:spacing w:before="156" w:after="156"/>
        <w:rPr>
          <w:rFonts w:ascii="宋体" w:eastAsia="宋体" w:hAnsi="宋体"/>
          <w:color w:val="000000" w:themeColor="text1"/>
        </w:rPr>
      </w:pPr>
      <w:bookmarkStart w:id="291" w:name="_Toc154671306"/>
      <w:bookmarkStart w:id="292" w:name="_Toc154671900"/>
      <w:bookmarkStart w:id="293" w:name="_Toc154676568"/>
      <w:bookmarkStart w:id="294" w:name="_Toc155100808"/>
      <w:bookmarkStart w:id="295" w:name="_Toc155101107"/>
      <w:bookmarkStart w:id="296" w:name="_Toc155788186"/>
      <w:bookmarkStart w:id="297" w:name="_Toc156481200"/>
      <w:r w:rsidRPr="00771EA4">
        <w:rPr>
          <w:rFonts w:ascii="宋体" w:eastAsia="宋体" w:hAnsi="宋体"/>
          <w:color w:val="000000" w:themeColor="text1"/>
        </w:rPr>
        <w:t>电梯安全总监应根据评价结果，组织修订电梯使用安全管理制度，提出</w:t>
      </w:r>
      <w:r w:rsidR="001B3F1F" w:rsidRPr="00771EA4">
        <w:rPr>
          <w:rFonts w:ascii="宋体" w:eastAsia="宋体" w:hAnsi="宋体"/>
          <w:color w:val="000000" w:themeColor="text1"/>
        </w:rPr>
        <w:t>并落实</w:t>
      </w:r>
      <w:r w:rsidRPr="00771EA4">
        <w:rPr>
          <w:rFonts w:ascii="宋体" w:eastAsia="宋体" w:hAnsi="宋体"/>
          <w:color w:val="000000" w:themeColor="text1"/>
        </w:rPr>
        <w:t>改进措施。</w:t>
      </w:r>
      <w:bookmarkEnd w:id="291"/>
      <w:bookmarkEnd w:id="292"/>
      <w:bookmarkEnd w:id="293"/>
      <w:bookmarkEnd w:id="294"/>
      <w:bookmarkEnd w:id="295"/>
      <w:bookmarkEnd w:id="296"/>
      <w:bookmarkEnd w:id="297"/>
    </w:p>
    <w:p w:rsidR="00746926" w:rsidRPr="00771EA4" w:rsidRDefault="004A0B00">
      <w:pPr>
        <w:pStyle w:val="affc"/>
        <w:spacing w:before="312" w:after="312"/>
        <w:rPr>
          <w:color w:val="000000" w:themeColor="text1"/>
        </w:rPr>
      </w:pPr>
      <w:bookmarkStart w:id="298" w:name="_Toc156481201"/>
      <w:r w:rsidRPr="00771EA4">
        <w:rPr>
          <w:color w:val="000000" w:themeColor="text1"/>
        </w:rPr>
        <w:t>档案</w:t>
      </w:r>
      <w:bookmarkEnd w:id="298"/>
    </w:p>
    <w:p w:rsidR="00746926" w:rsidRPr="00771EA4" w:rsidRDefault="004A0B00">
      <w:pPr>
        <w:pStyle w:val="affd"/>
        <w:spacing w:before="156" w:after="156"/>
        <w:rPr>
          <w:rFonts w:hAnsi="黑体"/>
          <w:color w:val="000000" w:themeColor="text1"/>
        </w:rPr>
      </w:pPr>
      <w:bookmarkStart w:id="299" w:name="_Toc155788188"/>
      <w:bookmarkStart w:id="300" w:name="_Toc156481202"/>
      <w:r w:rsidRPr="00771EA4">
        <w:rPr>
          <w:rFonts w:hAnsi="黑体" w:hint="eastAsia"/>
          <w:color w:val="000000" w:themeColor="text1"/>
        </w:rPr>
        <w:t>安全技术档案</w:t>
      </w:r>
      <w:bookmarkEnd w:id="299"/>
      <w:bookmarkEnd w:id="300"/>
    </w:p>
    <w:p w:rsidR="00746926" w:rsidRPr="00771EA4" w:rsidRDefault="004A0B00">
      <w:pPr>
        <w:pStyle w:val="affe"/>
        <w:spacing w:before="156" w:after="156"/>
        <w:rPr>
          <w:rFonts w:ascii="宋体" w:eastAsia="宋体" w:hAnsi="宋体"/>
          <w:color w:val="000000" w:themeColor="text1"/>
        </w:rPr>
      </w:pPr>
      <w:bookmarkStart w:id="301" w:name="_Toc156481203"/>
      <w:bookmarkStart w:id="302" w:name="_Toc155788189"/>
      <w:r w:rsidRPr="00771EA4">
        <w:rPr>
          <w:rFonts w:ascii="宋体" w:eastAsia="宋体" w:hAnsi="宋体" w:hint="eastAsia"/>
          <w:color w:val="000000" w:themeColor="text1"/>
        </w:rPr>
        <w:t>住宅电梯使用单位应逐台建立电梯安全技术档案</w:t>
      </w:r>
      <w:bookmarkStart w:id="303" w:name="_Toc156481204"/>
      <w:bookmarkStart w:id="304" w:name="_Toc155788190"/>
      <w:bookmarkEnd w:id="301"/>
      <w:bookmarkEnd w:id="302"/>
      <w:r w:rsidRPr="00771EA4">
        <w:rPr>
          <w:rFonts w:ascii="宋体" w:eastAsia="宋体" w:hAnsi="宋体" w:hint="eastAsia"/>
          <w:color w:val="000000" w:themeColor="text1"/>
        </w:rPr>
        <w:t>，</w:t>
      </w:r>
      <w:r w:rsidRPr="00771EA4">
        <w:rPr>
          <w:rFonts w:ascii="宋体" w:eastAsia="宋体" w:hAnsi="宋体"/>
          <w:color w:val="000000" w:themeColor="text1"/>
        </w:rPr>
        <w:t>电梯安全技术档案应包括但不限于：</w:t>
      </w:r>
      <w:bookmarkEnd w:id="303"/>
      <w:bookmarkEnd w:id="304"/>
    </w:p>
    <w:p w:rsidR="00746926" w:rsidRPr="00771EA4" w:rsidRDefault="008E64C5">
      <w:pPr>
        <w:pStyle w:val="af5"/>
        <w:numPr>
          <w:ilvl w:val="0"/>
          <w:numId w:val="35"/>
        </w:numPr>
        <w:rPr>
          <w:rFonts w:hAnsi="宋体"/>
          <w:color w:val="000000" w:themeColor="text1"/>
        </w:rPr>
      </w:pPr>
      <w:r w:rsidRPr="00771EA4">
        <w:rPr>
          <w:rFonts w:hAnsi="宋体" w:cs="宋体" w:hint="eastAsia"/>
          <w:color w:val="000000" w:themeColor="text1"/>
        </w:rPr>
        <w:t>特种设备</w:t>
      </w:r>
      <w:r w:rsidR="004A0B00" w:rsidRPr="00771EA4">
        <w:rPr>
          <w:rFonts w:hAnsi="宋体" w:cs="宋体" w:hint="eastAsia"/>
          <w:color w:val="000000" w:themeColor="text1"/>
        </w:rPr>
        <w:t>使用登记证；</w:t>
      </w:r>
    </w:p>
    <w:p w:rsidR="008E64C5" w:rsidRPr="00771EA4" w:rsidRDefault="008E64C5">
      <w:pPr>
        <w:pStyle w:val="af5"/>
        <w:numPr>
          <w:ilvl w:val="0"/>
          <w:numId w:val="35"/>
        </w:numPr>
        <w:rPr>
          <w:rFonts w:hAnsi="宋体"/>
          <w:color w:val="000000" w:themeColor="text1"/>
        </w:rPr>
      </w:pPr>
      <w:r w:rsidRPr="00771EA4">
        <w:rPr>
          <w:rFonts w:hAnsi="宋体" w:cs="宋体" w:hint="eastAsia"/>
          <w:color w:val="000000" w:themeColor="text1"/>
        </w:rPr>
        <w:t>特种设备使用登记表；</w:t>
      </w:r>
    </w:p>
    <w:p w:rsidR="00746926" w:rsidRPr="00771EA4" w:rsidRDefault="008E64C5" w:rsidP="008E64C5">
      <w:pPr>
        <w:pStyle w:val="af5"/>
        <w:numPr>
          <w:ilvl w:val="0"/>
          <w:numId w:val="35"/>
        </w:numPr>
        <w:rPr>
          <w:rFonts w:hAnsi="宋体"/>
          <w:color w:val="000000" w:themeColor="text1"/>
        </w:rPr>
      </w:pPr>
      <w:r w:rsidRPr="00771EA4">
        <w:rPr>
          <w:rFonts w:hAnsi="宋体" w:hint="eastAsia"/>
          <w:color w:val="000000" w:themeColor="text1"/>
        </w:rPr>
        <w:t>电梯制造技术资料和文件，包括产品质量合格证明、安装及使用维护保养说明、型式试验证书等</w:t>
      </w:r>
      <w:r w:rsidR="004A0B00" w:rsidRPr="00771EA4">
        <w:rPr>
          <w:rFonts w:hAnsi="宋体" w:hint="eastAsia"/>
          <w:color w:val="000000" w:themeColor="text1"/>
        </w:rPr>
        <w:t>；</w:t>
      </w:r>
      <w:r w:rsidRPr="00771EA4">
        <w:rPr>
          <w:rFonts w:hAnsi="宋体"/>
          <w:color w:val="000000" w:themeColor="text1"/>
        </w:rPr>
        <w:t xml:space="preserve"> </w:t>
      </w:r>
    </w:p>
    <w:p w:rsidR="00746926" w:rsidRPr="00771EA4" w:rsidRDefault="008E64C5">
      <w:pPr>
        <w:pStyle w:val="af5"/>
        <w:numPr>
          <w:ilvl w:val="0"/>
          <w:numId w:val="35"/>
        </w:numPr>
        <w:rPr>
          <w:rFonts w:hAnsi="宋体"/>
          <w:color w:val="000000" w:themeColor="text1"/>
        </w:rPr>
      </w:pPr>
      <w:r w:rsidRPr="00771EA4">
        <w:rPr>
          <w:rFonts w:hAnsi="宋体" w:cs="CIDFont+F2" w:hint="eastAsia"/>
          <w:color w:val="000000" w:themeColor="text1"/>
        </w:rPr>
        <w:t>安装、改造和修理的方案、图样、零部件质量证明书和施工质量证明文件、安装改造修理监督检验报告、验收报告等技术资料；</w:t>
      </w:r>
    </w:p>
    <w:p w:rsidR="00746926" w:rsidRPr="00771EA4" w:rsidRDefault="004A0B00">
      <w:pPr>
        <w:pStyle w:val="af5"/>
        <w:numPr>
          <w:ilvl w:val="0"/>
          <w:numId w:val="35"/>
        </w:numPr>
        <w:rPr>
          <w:rFonts w:hAnsi="宋体"/>
          <w:color w:val="000000" w:themeColor="text1"/>
        </w:rPr>
      </w:pPr>
      <w:r w:rsidRPr="00771EA4">
        <w:rPr>
          <w:rFonts w:hAnsi="宋体" w:hint="eastAsia"/>
          <w:color w:val="000000" w:themeColor="text1"/>
        </w:rPr>
        <w:t>定期检验报告、自行检测报告；</w:t>
      </w:r>
      <w:r w:rsidRPr="00771EA4">
        <w:rPr>
          <w:rFonts w:hAnsi="宋体"/>
          <w:color w:val="000000" w:themeColor="text1"/>
        </w:rPr>
        <w:t xml:space="preserve"> </w:t>
      </w:r>
    </w:p>
    <w:p w:rsidR="00E853AC" w:rsidRPr="00771EA4" w:rsidRDefault="00E853AC">
      <w:pPr>
        <w:pStyle w:val="af5"/>
        <w:numPr>
          <w:ilvl w:val="0"/>
          <w:numId w:val="35"/>
        </w:numPr>
        <w:rPr>
          <w:rFonts w:hAnsi="宋体"/>
          <w:color w:val="000000" w:themeColor="text1"/>
        </w:rPr>
      </w:pPr>
      <w:r w:rsidRPr="00771EA4">
        <w:rPr>
          <w:rFonts w:hAnsi="宋体" w:hint="eastAsia"/>
          <w:color w:val="000000" w:themeColor="text1"/>
        </w:rPr>
        <w:t>每日电梯安全检查记录、每周电梯安全排查治理报告、每月电梯安全调度会议纪要；</w:t>
      </w:r>
    </w:p>
    <w:p w:rsidR="00746926" w:rsidRPr="00771EA4" w:rsidRDefault="004A0B00">
      <w:pPr>
        <w:pStyle w:val="af5"/>
        <w:numPr>
          <w:ilvl w:val="0"/>
          <w:numId w:val="35"/>
        </w:numPr>
        <w:rPr>
          <w:rFonts w:hAnsi="宋体"/>
          <w:color w:val="000000" w:themeColor="text1"/>
        </w:rPr>
      </w:pPr>
      <w:r w:rsidRPr="00771EA4">
        <w:rPr>
          <w:rFonts w:hAnsi="宋体" w:hint="eastAsia"/>
          <w:color w:val="000000" w:themeColor="text1"/>
        </w:rPr>
        <w:lastRenderedPageBreak/>
        <w:t>日常维护保养记录；</w:t>
      </w:r>
    </w:p>
    <w:p w:rsidR="00746926" w:rsidRPr="00771EA4" w:rsidRDefault="004A0B00">
      <w:pPr>
        <w:pStyle w:val="af5"/>
        <w:numPr>
          <w:ilvl w:val="0"/>
          <w:numId w:val="35"/>
        </w:numPr>
        <w:rPr>
          <w:rFonts w:hAnsi="宋体"/>
          <w:color w:val="000000" w:themeColor="text1"/>
        </w:rPr>
      </w:pPr>
      <w:r w:rsidRPr="00771EA4">
        <w:rPr>
          <w:rFonts w:hAnsi="宋体" w:hint="eastAsia"/>
          <w:color w:val="000000" w:themeColor="text1"/>
        </w:rPr>
        <w:t>主要部件和安全保护装置的校验、检修、更换记录和</w:t>
      </w:r>
      <w:r w:rsidR="001A0E0E" w:rsidRPr="00771EA4">
        <w:rPr>
          <w:rFonts w:hAnsi="宋体" w:hint="eastAsia"/>
          <w:color w:val="000000" w:themeColor="text1"/>
        </w:rPr>
        <w:t>有关</w:t>
      </w:r>
      <w:r w:rsidRPr="00771EA4">
        <w:rPr>
          <w:rFonts w:hAnsi="宋体" w:hint="eastAsia"/>
          <w:color w:val="000000" w:themeColor="text1"/>
        </w:rPr>
        <w:t>报告；</w:t>
      </w:r>
    </w:p>
    <w:p w:rsidR="00746926" w:rsidRPr="00771EA4" w:rsidRDefault="004A0B00">
      <w:pPr>
        <w:pStyle w:val="af5"/>
        <w:numPr>
          <w:ilvl w:val="0"/>
          <w:numId w:val="35"/>
        </w:numPr>
        <w:rPr>
          <w:rFonts w:hAnsi="宋体"/>
          <w:color w:val="000000" w:themeColor="text1"/>
        </w:rPr>
      </w:pPr>
      <w:r w:rsidRPr="00771EA4">
        <w:rPr>
          <w:rFonts w:hAnsi="宋体" w:hint="eastAsia"/>
          <w:color w:val="000000" w:themeColor="text1"/>
        </w:rPr>
        <w:t>运行故障、事故记录及事故处理报告；</w:t>
      </w:r>
    </w:p>
    <w:p w:rsidR="00746926" w:rsidRPr="00771EA4" w:rsidRDefault="004A0B00">
      <w:pPr>
        <w:pStyle w:val="af5"/>
        <w:numPr>
          <w:ilvl w:val="0"/>
          <w:numId w:val="35"/>
        </w:numPr>
        <w:rPr>
          <w:rFonts w:hAnsi="宋体"/>
          <w:color w:val="000000" w:themeColor="text1"/>
        </w:rPr>
      </w:pPr>
      <w:r w:rsidRPr="00771EA4">
        <w:rPr>
          <w:rFonts w:hAnsi="宋体" w:hint="eastAsia"/>
          <w:color w:val="000000" w:themeColor="text1"/>
        </w:rPr>
        <w:t>安全评估报告。</w:t>
      </w:r>
    </w:p>
    <w:p w:rsidR="00746926" w:rsidRPr="00771EA4" w:rsidRDefault="004A0B00">
      <w:pPr>
        <w:pStyle w:val="affe"/>
        <w:spacing w:before="156" w:after="156"/>
        <w:rPr>
          <w:rFonts w:ascii="宋体" w:eastAsia="宋体" w:hAnsi="宋体"/>
          <w:color w:val="000000" w:themeColor="text1"/>
        </w:rPr>
      </w:pPr>
      <w:bookmarkStart w:id="305" w:name="_Toc156481205"/>
      <w:bookmarkStart w:id="306" w:name="_Toc155788191"/>
      <w:r w:rsidRPr="00771EA4">
        <w:rPr>
          <w:rFonts w:ascii="宋体" w:eastAsia="宋体" w:hAnsi="宋体" w:hint="eastAsia"/>
          <w:color w:val="000000" w:themeColor="text1"/>
        </w:rPr>
        <w:t>住宅电梯使用单位应长期保存10.1.1a)</w:t>
      </w:r>
      <w:r w:rsidR="00944634" w:rsidRPr="00771EA4">
        <w:rPr>
          <w:rFonts w:ascii="宋体" w:eastAsia="宋体" w:hAnsi="宋体" w:hint="eastAsia"/>
          <w:color w:val="000000" w:themeColor="text1"/>
          <w:vertAlign w:val="subscript"/>
        </w:rPr>
        <w:t>~</w:t>
      </w:r>
      <w:r w:rsidR="008E64C5" w:rsidRPr="00771EA4">
        <w:rPr>
          <w:rFonts w:ascii="宋体" w:eastAsia="宋体" w:hAnsi="宋体" w:hint="eastAsia"/>
          <w:color w:val="000000" w:themeColor="text1"/>
        </w:rPr>
        <w:t>d</w:t>
      </w:r>
      <w:r w:rsidRPr="00771EA4">
        <w:rPr>
          <w:rFonts w:ascii="宋体" w:eastAsia="宋体" w:hAnsi="宋体" w:hint="eastAsia"/>
          <w:color w:val="000000" w:themeColor="text1"/>
        </w:rPr>
        <w:t>)的资料</w:t>
      </w:r>
      <w:bookmarkEnd w:id="305"/>
      <w:bookmarkEnd w:id="306"/>
      <w:r w:rsidR="006C2A16" w:rsidRPr="00771EA4">
        <w:rPr>
          <w:rFonts w:ascii="宋体" w:eastAsia="宋体" w:hAnsi="宋体" w:hint="eastAsia"/>
          <w:color w:val="000000" w:themeColor="text1"/>
        </w:rPr>
        <w:t>，10.1.1</w:t>
      </w:r>
      <w:r w:rsidR="008E64C5" w:rsidRPr="00771EA4">
        <w:rPr>
          <w:rFonts w:ascii="宋体" w:eastAsia="宋体" w:hAnsi="宋体" w:hint="eastAsia"/>
          <w:color w:val="000000" w:themeColor="text1"/>
        </w:rPr>
        <w:t>e</w:t>
      </w:r>
      <w:r w:rsidR="006C2A16" w:rsidRPr="00771EA4">
        <w:rPr>
          <w:rFonts w:ascii="宋体" w:eastAsia="宋体" w:hAnsi="宋体" w:hint="eastAsia"/>
          <w:color w:val="000000" w:themeColor="text1"/>
        </w:rPr>
        <w:t>)</w:t>
      </w:r>
      <w:r w:rsidR="006C2A16" w:rsidRPr="00771EA4">
        <w:rPr>
          <w:rFonts w:ascii="宋体" w:eastAsia="宋体" w:hAnsi="宋体" w:hint="eastAsia"/>
          <w:color w:val="000000" w:themeColor="text1"/>
          <w:vertAlign w:val="subscript"/>
        </w:rPr>
        <w:t>~</w:t>
      </w:r>
      <w:r w:rsidR="00575D92" w:rsidRPr="00575D92">
        <w:rPr>
          <w:rFonts w:ascii="宋体" w:eastAsia="宋体" w:hAnsi="宋体" w:hint="eastAsia"/>
          <w:color w:val="000000" w:themeColor="text1"/>
        </w:rPr>
        <w:t>j</w:t>
      </w:r>
      <w:r w:rsidR="006C2A16" w:rsidRPr="00771EA4">
        <w:rPr>
          <w:rFonts w:ascii="宋体" w:eastAsia="宋体" w:hAnsi="宋体" w:hint="eastAsia"/>
          <w:color w:val="000000" w:themeColor="text1"/>
        </w:rPr>
        <w:t>)</w:t>
      </w:r>
      <w:r w:rsidR="000C7968" w:rsidRPr="00771EA4">
        <w:rPr>
          <w:rFonts w:ascii="宋体" w:eastAsia="宋体" w:hAnsi="宋体" w:hint="eastAsia"/>
          <w:color w:val="000000" w:themeColor="text1"/>
        </w:rPr>
        <w:t>存档时间应不少于4年。</w:t>
      </w:r>
    </w:p>
    <w:p w:rsidR="004B1519" w:rsidRPr="00771EA4" w:rsidRDefault="004B1519" w:rsidP="004B1519">
      <w:pPr>
        <w:pStyle w:val="affe"/>
        <w:spacing w:before="156" w:after="156"/>
        <w:rPr>
          <w:color w:val="000000" w:themeColor="text1"/>
        </w:rPr>
      </w:pPr>
      <w:r w:rsidRPr="00771EA4">
        <w:rPr>
          <w:rFonts w:ascii="宋体" w:eastAsia="宋体" w:hAnsi="宋体"/>
          <w:color w:val="000000" w:themeColor="text1"/>
        </w:rPr>
        <w:t>使用单位对电梯实施自行检测的，检测档案的管理应符合</w:t>
      </w:r>
      <w:r w:rsidRPr="00771EA4">
        <w:rPr>
          <w:rFonts w:ascii="宋体" w:eastAsia="宋体" w:hAnsi="宋体" w:hint="eastAsia"/>
          <w:color w:val="000000" w:themeColor="text1"/>
        </w:rPr>
        <w:t>TSG T7008—2023中2.7的要求。</w:t>
      </w:r>
    </w:p>
    <w:p w:rsidR="00746926" w:rsidRPr="00771EA4" w:rsidRDefault="004A0B00">
      <w:pPr>
        <w:pStyle w:val="affd"/>
        <w:spacing w:before="156" w:after="156"/>
        <w:rPr>
          <w:rFonts w:hAnsi="黑体"/>
          <w:color w:val="000000" w:themeColor="text1"/>
        </w:rPr>
      </w:pPr>
      <w:bookmarkStart w:id="307" w:name="_Toc156481206"/>
      <w:bookmarkStart w:id="308" w:name="_Toc155788192"/>
      <w:r w:rsidRPr="00771EA4">
        <w:rPr>
          <w:rFonts w:hAnsi="黑体" w:hint="eastAsia"/>
          <w:color w:val="000000" w:themeColor="text1"/>
        </w:rPr>
        <w:t>安全管理档案</w:t>
      </w:r>
      <w:bookmarkEnd w:id="307"/>
      <w:bookmarkEnd w:id="308"/>
    </w:p>
    <w:p w:rsidR="00746926" w:rsidRPr="00771EA4" w:rsidRDefault="004A0B00">
      <w:pPr>
        <w:pStyle w:val="affe"/>
        <w:spacing w:before="156" w:after="156"/>
        <w:rPr>
          <w:rFonts w:ascii="宋体" w:eastAsia="宋体" w:hAnsi="宋体"/>
          <w:color w:val="000000" w:themeColor="text1"/>
        </w:rPr>
      </w:pPr>
      <w:bookmarkStart w:id="309" w:name="_Toc155788193"/>
      <w:bookmarkStart w:id="310" w:name="_Toc156481207"/>
      <w:r w:rsidRPr="00771EA4">
        <w:rPr>
          <w:rFonts w:ascii="宋体" w:eastAsia="宋体" w:hAnsi="宋体" w:hint="eastAsia"/>
          <w:color w:val="000000" w:themeColor="text1"/>
        </w:rPr>
        <w:t>住宅电梯使用单位应将电梯安全管理机构设置和安全管理人员任命文件、安全管理制度、日常管理记录</w:t>
      </w:r>
      <w:r w:rsidRPr="00771EA4">
        <w:rPr>
          <w:rFonts w:ascii="宋体" w:eastAsia="宋体" w:hAnsi="宋体"/>
          <w:color w:val="000000" w:themeColor="text1"/>
        </w:rPr>
        <w:t>等形成安全管理档案，</w:t>
      </w:r>
      <w:r w:rsidRPr="00771EA4">
        <w:rPr>
          <w:rFonts w:ascii="宋体" w:eastAsia="宋体" w:hAnsi="宋体" w:hint="eastAsia"/>
          <w:color w:val="000000" w:themeColor="text1"/>
        </w:rPr>
        <w:t>存档时间应不少于4年。</w:t>
      </w:r>
      <w:bookmarkEnd w:id="309"/>
      <w:bookmarkEnd w:id="310"/>
    </w:p>
    <w:p w:rsidR="00746926" w:rsidRPr="00771EA4" w:rsidRDefault="003D4715">
      <w:pPr>
        <w:pStyle w:val="affe"/>
        <w:spacing w:before="156" w:after="156"/>
        <w:rPr>
          <w:rFonts w:ascii="宋体" w:eastAsia="宋体" w:hAnsi="宋体"/>
          <w:color w:val="000000" w:themeColor="text1"/>
        </w:rPr>
      </w:pPr>
      <w:bookmarkStart w:id="311" w:name="_Toc155788194"/>
      <w:bookmarkStart w:id="312" w:name="_Toc156481208"/>
      <w:r w:rsidRPr="00771EA4">
        <w:rPr>
          <w:rFonts w:ascii="宋体" w:eastAsia="宋体" w:hAnsi="宋体" w:hint="eastAsia"/>
          <w:color w:val="000000" w:themeColor="text1"/>
        </w:rPr>
        <w:t>安全</w:t>
      </w:r>
      <w:r w:rsidR="004A0B00" w:rsidRPr="00771EA4">
        <w:rPr>
          <w:rFonts w:ascii="宋体" w:eastAsia="宋体" w:hAnsi="宋体" w:hint="eastAsia"/>
          <w:color w:val="000000" w:themeColor="text1"/>
        </w:rPr>
        <w:t>管理记录应包含但不限于：</w:t>
      </w:r>
      <w:bookmarkEnd w:id="311"/>
      <w:bookmarkEnd w:id="312"/>
    </w:p>
    <w:p w:rsidR="00746926" w:rsidRPr="00771EA4" w:rsidRDefault="004A0B00">
      <w:pPr>
        <w:pStyle w:val="af5"/>
        <w:numPr>
          <w:ilvl w:val="0"/>
          <w:numId w:val="36"/>
        </w:numPr>
        <w:rPr>
          <w:color w:val="000000" w:themeColor="text1"/>
        </w:rPr>
      </w:pPr>
      <w:r w:rsidRPr="00771EA4">
        <w:rPr>
          <w:rFonts w:hint="eastAsia"/>
          <w:color w:val="000000" w:themeColor="text1"/>
        </w:rPr>
        <w:t>维护保养合同；</w:t>
      </w:r>
      <w:r w:rsidRPr="00771EA4">
        <w:rPr>
          <w:color w:val="000000" w:themeColor="text1"/>
        </w:rPr>
        <w:t xml:space="preserve"> </w:t>
      </w:r>
    </w:p>
    <w:p w:rsidR="00746926" w:rsidRPr="00771EA4" w:rsidRDefault="004A0B00">
      <w:pPr>
        <w:pStyle w:val="af5"/>
        <w:numPr>
          <w:ilvl w:val="0"/>
          <w:numId w:val="36"/>
        </w:numPr>
        <w:rPr>
          <w:color w:val="000000" w:themeColor="text1"/>
        </w:rPr>
      </w:pPr>
      <w:r w:rsidRPr="00771EA4">
        <w:rPr>
          <w:rFonts w:hint="eastAsia"/>
          <w:color w:val="000000" w:themeColor="text1"/>
        </w:rPr>
        <w:t>电梯广告管理记录；</w:t>
      </w:r>
    </w:p>
    <w:p w:rsidR="00746926" w:rsidRPr="00771EA4" w:rsidRDefault="004A0B00">
      <w:pPr>
        <w:pStyle w:val="af5"/>
        <w:numPr>
          <w:ilvl w:val="0"/>
          <w:numId w:val="36"/>
        </w:numPr>
        <w:rPr>
          <w:color w:val="000000" w:themeColor="text1"/>
        </w:rPr>
      </w:pPr>
      <w:r w:rsidRPr="00771EA4">
        <w:rPr>
          <w:rFonts w:hAnsi="宋体" w:hint="eastAsia"/>
          <w:color w:val="000000" w:themeColor="text1"/>
        </w:rPr>
        <w:t>电梯使用管理费用记录；</w:t>
      </w:r>
    </w:p>
    <w:p w:rsidR="00746926" w:rsidRPr="00771EA4" w:rsidRDefault="004A0B00">
      <w:pPr>
        <w:pStyle w:val="af5"/>
        <w:numPr>
          <w:ilvl w:val="0"/>
          <w:numId w:val="36"/>
        </w:numPr>
        <w:rPr>
          <w:color w:val="000000" w:themeColor="text1"/>
        </w:rPr>
      </w:pPr>
      <w:r w:rsidRPr="00771EA4">
        <w:rPr>
          <w:rFonts w:hint="eastAsia"/>
          <w:color w:val="000000" w:themeColor="text1"/>
        </w:rPr>
        <w:t>应急救援演练记录；</w:t>
      </w:r>
    </w:p>
    <w:p w:rsidR="00746926" w:rsidRPr="00771EA4" w:rsidRDefault="004A0B00">
      <w:pPr>
        <w:pStyle w:val="af5"/>
        <w:numPr>
          <w:ilvl w:val="0"/>
          <w:numId w:val="36"/>
        </w:numPr>
        <w:rPr>
          <w:color w:val="000000" w:themeColor="text1"/>
        </w:rPr>
      </w:pPr>
      <w:r w:rsidRPr="00771EA4">
        <w:rPr>
          <w:rFonts w:hint="eastAsia"/>
          <w:color w:val="000000" w:themeColor="text1"/>
        </w:rPr>
        <w:t>24小时值班记录及应急救援记录；</w:t>
      </w:r>
    </w:p>
    <w:p w:rsidR="00746926" w:rsidRPr="00771EA4" w:rsidRDefault="004A0B00">
      <w:pPr>
        <w:pStyle w:val="af5"/>
        <w:numPr>
          <w:ilvl w:val="0"/>
          <w:numId w:val="36"/>
        </w:numPr>
        <w:rPr>
          <w:color w:val="000000" w:themeColor="text1"/>
        </w:rPr>
      </w:pPr>
      <w:r w:rsidRPr="00771EA4">
        <w:rPr>
          <w:rFonts w:hint="eastAsia"/>
          <w:color w:val="000000" w:themeColor="text1"/>
        </w:rPr>
        <w:t>电梯安全管理人员培训考核记录；</w:t>
      </w:r>
    </w:p>
    <w:p w:rsidR="00746926" w:rsidRPr="00771EA4" w:rsidRDefault="004A0B00">
      <w:pPr>
        <w:pStyle w:val="af5"/>
        <w:numPr>
          <w:ilvl w:val="0"/>
          <w:numId w:val="36"/>
        </w:numPr>
        <w:rPr>
          <w:color w:val="000000" w:themeColor="text1"/>
        </w:rPr>
      </w:pPr>
      <w:r w:rsidRPr="00771EA4">
        <w:rPr>
          <w:rFonts w:hint="eastAsia"/>
          <w:color w:val="000000" w:themeColor="text1"/>
        </w:rPr>
        <w:t>评价</w:t>
      </w:r>
      <w:r w:rsidR="001F783D" w:rsidRPr="00771EA4">
        <w:rPr>
          <w:rFonts w:hint="eastAsia"/>
          <w:color w:val="000000" w:themeColor="text1"/>
        </w:rPr>
        <w:t>和</w:t>
      </w:r>
      <w:r w:rsidR="00827067">
        <w:rPr>
          <w:rFonts w:hint="eastAsia"/>
          <w:color w:val="000000" w:themeColor="text1"/>
        </w:rPr>
        <w:t>持续</w:t>
      </w:r>
      <w:r w:rsidRPr="00771EA4">
        <w:rPr>
          <w:rFonts w:hint="eastAsia"/>
          <w:color w:val="000000" w:themeColor="text1"/>
        </w:rPr>
        <w:t>改进记录。</w:t>
      </w:r>
    </w:p>
    <w:p w:rsidR="00746926" w:rsidRPr="00771EA4" w:rsidRDefault="00746926">
      <w:pPr>
        <w:pStyle w:val="af8"/>
        <w:rPr>
          <w:vanish w:val="0"/>
          <w:color w:val="000000" w:themeColor="text1"/>
        </w:rPr>
      </w:pPr>
      <w:bookmarkStart w:id="313" w:name="BookMark5"/>
      <w:bookmarkEnd w:id="27"/>
    </w:p>
    <w:p w:rsidR="00746926" w:rsidRPr="00771EA4" w:rsidRDefault="00746926">
      <w:pPr>
        <w:pStyle w:val="afe"/>
        <w:rPr>
          <w:vanish w:val="0"/>
          <w:color w:val="000000" w:themeColor="text1"/>
        </w:rPr>
        <w:sectPr w:rsidR="00746926" w:rsidRPr="00771EA4">
          <w:pgSz w:w="11906" w:h="16838"/>
          <w:pgMar w:top="1928" w:right="1134" w:bottom="1134" w:left="1134" w:header="1418" w:footer="1134" w:gutter="284"/>
          <w:cols w:space="425"/>
          <w:formProt w:val="0"/>
          <w:docGrid w:type="lines" w:linePitch="312"/>
        </w:sectPr>
      </w:pPr>
    </w:p>
    <w:p w:rsidR="00746926" w:rsidRPr="00771EA4" w:rsidRDefault="00746926">
      <w:pPr>
        <w:rPr>
          <w:color w:val="000000" w:themeColor="text1"/>
        </w:rPr>
      </w:pPr>
    </w:p>
    <w:p w:rsidR="00746926" w:rsidRPr="00771EA4" w:rsidRDefault="004A0B00">
      <w:pPr>
        <w:pStyle w:val="aff3"/>
        <w:numPr>
          <w:ilvl w:val="0"/>
          <w:numId w:val="0"/>
        </w:numPr>
        <w:spacing w:after="156"/>
        <w:rPr>
          <w:color w:val="000000" w:themeColor="text1"/>
        </w:rPr>
      </w:pPr>
      <w:bookmarkStart w:id="314" w:name="_Toc156481211"/>
      <w:r w:rsidRPr="00771EA4">
        <w:rPr>
          <w:rFonts w:hint="eastAsia"/>
          <w:color w:val="000000" w:themeColor="text1"/>
        </w:rPr>
        <w:t>附 录 A</w:t>
      </w:r>
      <w:r w:rsidRPr="00771EA4">
        <w:rPr>
          <w:color w:val="000000" w:themeColor="text1"/>
        </w:rPr>
        <w:br/>
      </w:r>
      <w:r w:rsidRPr="00771EA4">
        <w:rPr>
          <w:rFonts w:hint="eastAsia"/>
          <w:color w:val="000000" w:themeColor="text1"/>
        </w:rPr>
        <w:t>（资料性）</w:t>
      </w:r>
      <w:r w:rsidRPr="00771EA4">
        <w:rPr>
          <w:color w:val="000000" w:themeColor="text1"/>
        </w:rPr>
        <w:br/>
      </w:r>
      <w:r w:rsidRPr="00771EA4">
        <w:rPr>
          <w:rFonts w:hint="eastAsia"/>
          <w:color w:val="000000" w:themeColor="text1"/>
        </w:rPr>
        <w:t>电梯安全风险管控清单</w:t>
      </w:r>
      <w:bookmarkEnd w:id="314"/>
    </w:p>
    <w:p w:rsidR="00746926" w:rsidRPr="00771EA4" w:rsidRDefault="004A0B00">
      <w:pPr>
        <w:pStyle w:val="affffe"/>
        <w:ind w:firstLineChars="0" w:firstLine="0"/>
        <w:rPr>
          <w:color w:val="000000" w:themeColor="text1"/>
        </w:rPr>
      </w:pPr>
      <w:r w:rsidRPr="00771EA4">
        <w:rPr>
          <w:rFonts w:hAnsi="宋体" w:hint="eastAsia"/>
          <w:color w:val="000000" w:themeColor="text1"/>
        </w:rPr>
        <w:t>表A.1给出了电梯安全风险管控清单。</w:t>
      </w:r>
    </w:p>
    <w:p w:rsidR="00746926" w:rsidRPr="00771EA4" w:rsidRDefault="004A0B00">
      <w:pPr>
        <w:snapToGrid w:val="0"/>
        <w:jc w:val="center"/>
        <w:rPr>
          <w:rFonts w:ascii="黑体" w:eastAsia="黑体" w:hAnsi="黑体"/>
          <w:color w:val="000000" w:themeColor="text1"/>
        </w:rPr>
      </w:pPr>
      <w:r w:rsidRPr="00771EA4">
        <w:rPr>
          <w:rFonts w:ascii="黑体" w:eastAsia="黑体" w:hAnsi="黑体" w:hint="eastAsia"/>
          <w:color w:val="000000" w:themeColor="text1"/>
        </w:rPr>
        <w:t>表A</w:t>
      </w:r>
      <w:r w:rsidRPr="00771EA4">
        <w:rPr>
          <w:rFonts w:ascii="黑体" w:eastAsia="黑体" w:hAnsi="黑体"/>
          <w:color w:val="000000" w:themeColor="text1"/>
        </w:rPr>
        <w:t>.1</w:t>
      </w:r>
      <w:r w:rsidRPr="00771EA4">
        <w:rPr>
          <w:rFonts w:ascii="黑体" w:eastAsia="黑体" w:hAnsi="黑体" w:hint="eastAsia"/>
          <w:color w:val="000000" w:themeColor="text1"/>
        </w:rPr>
        <w:t xml:space="preserve"> 电梯安全风险</w:t>
      </w:r>
      <w:r w:rsidR="00257A0F" w:rsidRPr="00771EA4">
        <w:rPr>
          <w:rFonts w:ascii="黑体" w:eastAsia="黑体" w:hAnsi="黑体" w:hint="eastAsia"/>
          <w:color w:val="000000" w:themeColor="text1"/>
        </w:rPr>
        <w:t>管控</w:t>
      </w:r>
      <w:r w:rsidRPr="00771EA4">
        <w:rPr>
          <w:rFonts w:ascii="黑体" w:eastAsia="黑体" w:hAnsi="黑体" w:hint="eastAsia"/>
          <w:color w:val="000000" w:themeColor="text1"/>
        </w:rPr>
        <w:t>清单</w:t>
      </w:r>
    </w:p>
    <w:tbl>
      <w:tblPr>
        <w:tblStyle w:val="affff1"/>
        <w:tblW w:w="0" w:type="auto"/>
        <w:tblLook w:val="04A0" w:firstRow="1" w:lastRow="0" w:firstColumn="1" w:lastColumn="0" w:noHBand="0" w:noVBand="1"/>
      </w:tblPr>
      <w:tblGrid>
        <w:gridCol w:w="637"/>
        <w:gridCol w:w="908"/>
        <w:gridCol w:w="3241"/>
        <w:gridCol w:w="3686"/>
        <w:gridCol w:w="2126"/>
        <w:gridCol w:w="1559"/>
        <w:gridCol w:w="1843"/>
      </w:tblGrid>
      <w:tr w:rsidR="00771EA4" w:rsidRPr="00771EA4">
        <w:trPr>
          <w:cantSplit/>
          <w:tblHeader/>
        </w:trPr>
        <w:tc>
          <w:tcPr>
            <w:tcW w:w="637" w:type="dxa"/>
            <w:vAlign w:val="center"/>
          </w:tcPr>
          <w:p w:rsidR="00746926" w:rsidRPr="00771EA4" w:rsidRDefault="004A0B00">
            <w:pPr>
              <w:snapToGrid w:val="0"/>
              <w:jc w:val="center"/>
              <w:rPr>
                <w:b/>
                <w:color w:val="000000" w:themeColor="text1"/>
              </w:rPr>
            </w:pPr>
            <w:r w:rsidRPr="00771EA4">
              <w:rPr>
                <w:rFonts w:hint="eastAsia"/>
                <w:b/>
                <w:color w:val="000000" w:themeColor="text1"/>
              </w:rPr>
              <w:t>序号</w:t>
            </w:r>
          </w:p>
        </w:tc>
        <w:tc>
          <w:tcPr>
            <w:tcW w:w="908" w:type="dxa"/>
            <w:vAlign w:val="center"/>
          </w:tcPr>
          <w:p w:rsidR="00746926" w:rsidRPr="00771EA4" w:rsidRDefault="004A0B00">
            <w:pPr>
              <w:snapToGrid w:val="0"/>
              <w:jc w:val="center"/>
              <w:rPr>
                <w:b/>
                <w:color w:val="000000" w:themeColor="text1"/>
              </w:rPr>
            </w:pPr>
            <w:r w:rsidRPr="00771EA4">
              <w:rPr>
                <w:rFonts w:hint="eastAsia"/>
                <w:b/>
                <w:color w:val="000000" w:themeColor="text1"/>
              </w:rPr>
              <w:t>风险点</w:t>
            </w:r>
          </w:p>
        </w:tc>
        <w:tc>
          <w:tcPr>
            <w:tcW w:w="3241" w:type="dxa"/>
            <w:vAlign w:val="center"/>
          </w:tcPr>
          <w:p w:rsidR="00746926" w:rsidRPr="00771EA4" w:rsidRDefault="004A0B00">
            <w:pPr>
              <w:snapToGrid w:val="0"/>
              <w:jc w:val="center"/>
              <w:rPr>
                <w:b/>
                <w:color w:val="000000" w:themeColor="text1"/>
              </w:rPr>
            </w:pPr>
            <w:r w:rsidRPr="00771EA4">
              <w:rPr>
                <w:rFonts w:hint="eastAsia"/>
                <w:b/>
                <w:color w:val="000000" w:themeColor="text1"/>
              </w:rPr>
              <w:t>风险指标</w:t>
            </w:r>
          </w:p>
        </w:tc>
        <w:tc>
          <w:tcPr>
            <w:tcW w:w="3686" w:type="dxa"/>
            <w:vAlign w:val="center"/>
          </w:tcPr>
          <w:p w:rsidR="00746926" w:rsidRPr="00771EA4" w:rsidRDefault="004A0B00">
            <w:pPr>
              <w:snapToGrid w:val="0"/>
              <w:jc w:val="center"/>
              <w:rPr>
                <w:b/>
                <w:color w:val="000000" w:themeColor="text1"/>
              </w:rPr>
            </w:pPr>
            <w:r w:rsidRPr="00771EA4">
              <w:rPr>
                <w:rFonts w:hint="eastAsia"/>
                <w:b/>
                <w:color w:val="000000" w:themeColor="text1"/>
              </w:rPr>
              <w:t>风险管控措施</w:t>
            </w:r>
          </w:p>
        </w:tc>
        <w:tc>
          <w:tcPr>
            <w:tcW w:w="2126" w:type="dxa"/>
            <w:vAlign w:val="center"/>
          </w:tcPr>
          <w:p w:rsidR="00746926" w:rsidRPr="00771EA4" w:rsidRDefault="004A0B00">
            <w:pPr>
              <w:snapToGrid w:val="0"/>
              <w:jc w:val="center"/>
              <w:rPr>
                <w:b/>
                <w:color w:val="000000" w:themeColor="text1"/>
              </w:rPr>
            </w:pPr>
            <w:r w:rsidRPr="00771EA4">
              <w:rPr>
                <w:rFonts w:hint="eastAsia"/>
                <w:b/>
                <w:color w:val="000000" w:themeColor="text1"/>
              </w:rPr>
              <w:t>风险指标责任人</w:t>
            </w:r>
          </w:p>
        </w:tc>
        <w:tc>
          <w:tcPr>
            <w:tcW w:w="1559" w:type="dxa"/>
            <w:vAlign w:val="center"/>
          </w:tcPr>
          <w:p w:rsidR="00746926" w:rsidRPr="00771EA4" w:rsidRDefault="004A0B00">
            <w:pPr>
              <w:snapToGrid w:val="0"/>
              <w:jc w:val="center"/>
              <w:rPr>
                <w:b/>
                <w:color w:val="000000" w:themeColor="text1"/>
              </w:rPr>
            </w:pPr>
            <w:r w:rsidRPr="00771EA4">
              <w:rPr>
                <w:rFonts w:hint="eastAsia"/>
                <w:b/>
                <w:color w:val="000000" w:themeColor="text1"/>
              </w:rPr>
              <w:t>风险管控机制</w:t>
            </w:r>
          </w:p>
        </w:tc>
        <w:tc>
          <w:tcPr>
            <w:tcW w:w="1843" w:type="dxa"/>
            <w:vAlign w:val="center"/>
          </w:tcPr>
          <w:p w:rsidR="00746926" w:rsidRPr="00771EA4" w:rsidRDefault="004A0B00">
            <w:pPr>
              <w:snapToGrid w:val="0"/>
              <w:jc w:val="center"/>
              <w:rPr>
                <w:b/>
                <w:color w:val="000000" w:themeColor="text1"/>
              </w:rPr>
            </w:pPr>
            <w:r w:rsidRPr="00771EA4">
              <w:rPr>
                <w:rFonts w:hint="eastAsia"/>
                <w:b/>
                <w:color w:val="000000" w:themeColor="text1"/>
              </w:rPr>
              <w:t>风险管控责任人</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restart"/>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机构和人员</w:t>
            </w: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未按规定设置电梯安全管理机构</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按照TSG 08</w:t>
            </w:r>
            <w:r w:rsidR="00C850DB" w:rsidRPr="00771EA4">
              <w:rPr>
                <w:rFonts w:ascii="宋体" w:hAnsi="宋体" w:hint="eastAsia"/>
                <w:color w:val="000000" w:themeColor="text1"/>
              </w:rPr>
              <w:t>—2017</w:t>
            </w:r>
            <w:r w:rsidRPr="00771EA4">
              <w:rPr>
                <w:rFonts w:ascii="宋体" w:hAnsi="宋体" w:hint="eastAsia"/>
                <w:color w:val="000000" w:themeColor="text1"/>
              </w:rPr>
              <w:t>的要求设置电梯安全管理机构</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未按规定配备电梯安全管理人员</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按制度的要求配备人员</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未按规定对电梯安全管理人员进行培训、考核。</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按制度的要求实施培训、考核</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7E0396">
            <w:pPr>
              <w:snapToGrid w:val="0"/>
              <w:spacing w:line="240" w:lineRule="auto"/>
              <w:jc w:val="left"/>
              <w:rPr>
                <w:rFonts w:ascii="宋体" w:hAnsi="宋体"/>
                <w:color w:val="000000" w:themeColor="text1"/>
              </w:rPr>
            </w:pPr>
            <w:r w:rsidRPr="00771EA4">
              <w:rPr>
                <w:rFonts w:ascii="宋体" w:hAnsi="宋体" w:hint="eastAsia"/>
                <w:color w:val="000000" w:themeColor="text1"/>
              </w:rPr>
              <w:t>未</w:t>
            </w:r>
            <w:r w:rsidR="00645DA6">
              <w:rPr>
                <w:rFonts w:ascii="宋体" w:hAnsi="宋体" w:hint="eastAsia"/>
                <w:color w:val="000000" w:themeColor="text1"/>
              </w:rPr>
              <w:t>组织宣传、贯彻电梯有关的法律法规、安全技术规范及相关标准</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组织宣传、贯彻电梯有关的法律法规、安全技术规范及相关标准</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r w:rsidR="00771EA4" w:rsidRPr="00771EA4">
        <w:trPr>
          <w:cantSplit/>
          <w:trHeight w:val="270"/>
        </w:trPr>
        <w:tc>
          <w:tcPr>
            <w:tcW w:w="637" w:type="dxa"/>
            <w:vMerge w:val="restart"/>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安全总监或安全员在监督抽查时考试不合格</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组织培训，5个工作日内申请补考，补考合格</w:t>
            </w:r>
          </w:p>
        </w:tc>
        <w:tc>
          <w:tcPr>
            <w:tcW w:w="2126" w:type="dxa"/>
            <w:vMerge w:val="restart"/>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Merge w:val="restart"/>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Merge w:val="restart"/>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r w:rsidR="00771EA4" w:rsidRPr="00771EA4">
        <w:trPr>
          <w:cantSplit/>
          <w:trHeight w:val="270"/>
        </w:trPr>
        <w:tc>
          <w:tcPr>
            <w:tcW w:w="637" w:type="dxa"/>
            <w:vMerge/>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安全总监或安全员在监督抽查时补考不合格</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更换安全总监或安全员</w:t>
            </w:r>
          </w:p>
        </w:tc>
        <w:tc>
          <w:tcPr>
            <w:tcW w:w="2126" w:type="dxa"/>
            <w:vMerge/>
            <w:vAlign w:val="center"/>
          </w:tcPr>
          <w:p w:rsidR="00746926" w:rsidRPr="00771EA4" w:rsidRDefault="00746926">
            <w:pPr>
              <w:snapToGrid w:val="0"/>
              <w:spacing w:line="240" w:lineRule="auto"/>
              <w:jc w:val="center"/>
              <w:rPr>
                <w:rFonts w:ascii="宋体" w:hAnsi="宋体"/>
                <w:color w:val="000000" w:themeColor="text1"/>
              </w:rPr>
            </w:pPr>
          </w:p>
        </w:tc>
        <w:tc>
          <w:tcPr>
            <w:tcW w:w="1559" w:type="dxa"/>
            <w:vMerge/>
            <w:vAlign w:val="center"/>
          </w:tcPr>
          <w:p w:rsidR="00746926" w:rsidRPr="00771EA4" w:rsidRDefault="00746926">
            <w:pPr>
              <w:snapToGrid w:val="0"/>
              <w:spacing w:line="240" w:lineRule="auto"/>
              <w:jc w:val="center"/>
              <w:rPr>
                <w:rFonts w:ascii="宋体" w:hAnsi="宋体"/>
                <w:color w:val="000000" w:themeColor="text1"/>
              </w:rPr>
            </w:pPr>
          </w:p>
        </w:tc>
        <w:tc>
          <w:tcPr>
            <w:tcW w:w="1843" w:type="dxa"/>
            <w:vMerge/>
            <w:vAlign w:val="center"/>
          </w:tcPr>
          <w:p w:rsidR="00746926" w:rsidRPr="00771EA4" w:rsidRDefault="00746926">
            <w:pPr>
              <w:snapToGrid w:val="0"/>
              <w:spacing w:line="240" w:lineRule="auto"/>
              <w:jc w:val="center"/>
              <w:rPr>
                <w:rFonts w:ascii="宋体" w:hAnsi="宋体"/>
                <w:color w:val="000000" w:themeColor="text1"/>
              </w:rPr>
            </w:pP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restart"/>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制度和操作规程</w:t>
            </w: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未按规定制定电梯使用安全管理制度或没有按制度执行</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组织制定电梯使用安全管理制度，督促落实电梯使用安全责任制，组织开展电梯安全合</w:t>
            </w:r>
            <w:proofErr w:type="gramStart"/>
            <w:r w:rsidRPr="00771EA4">
              <w:rPr>
                <w:rFonts w:ascii="宋体" w:hAnsi="宋体" w:hint="eastAsia"/>
                <w:color w:val="000000" w:themeColor="text1"/>
              </w:rPr>
              <w:t>规</w:t>
            </w:r>
            <w:proofErr w:type="gramEnd"/>
            <w:r w:rsidRPr="00771EA4">
              <w:rPr>
                <w:rFonts w:ascii="宋体" w:hAnsi="宋体" w:hint="eastAsia"/>
                <w:color w:val="000000" w:themeColor="text1"/>
              </w:rPr>
              <w:t>管理，确保每个制度落实到人</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未按规定制定电梯操作规程或没有按规程执行</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组织制定电梯操作规程，确保操作规程执行到位</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周排查</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日常管理</w:t>
            </w: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未按规定办理使用登记、变更登记、停用与重新启用及报废手续</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按规定办理使用登记、变更登记、停用与重新启用及报废手续</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周排查</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restart"/>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日常管理</w:t>
            </w: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shd w:val="clear" w:color="auto" w:fill="FFFFFF"/>
              </w:rPr>
              <w:t>未</w:t>
            </w:r>
            <w:r w:rsidRPr="00771EA4">
              <w:rPr>
                <w:rFonts w:ascii="宋体" w:hAnsi="宋体" w:hint="eastAsia"/>
                <w:color w:val="000000" w:themeColor="text1"/>
              </w:rPr>
              <w:t>按规定编制电梯自行检测和定期检验计划、申报电梯检验和</w:t>
            </w:r>
            <w:r w:rsidR="00257A0F" w:rsidRPr="00771EA4">
              <w:rPr>
                <w:rFonts w:ascii="宋体" w:hAnsi="宋体" w:hint="eastAsia"/>
                <w:color w:val="000000" w:themeColor="text1"/>
              </w:rPr>
              <w:t>组织</w:t>
            </w:r>
            <w:r w:rsidRPr="00771EA4">
              <w:rPr>
                <w:rFonts w:ascii="宋体" w:hAnsi="宋体" w:hint="eastAsia"/>
                <w:color w:val="000000" w:themeColor="text1"/>
              </w:rPr>
              <w:t>自行检测</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按规定编制电梯自行检测和定期检验计划、申报电梯检验和</w:t>
            </w:r>
            <w:r w:rsidR="00257A0F" w:rsidRPr="00771EA4">
              <w:rPr>
                <w:rFonts w:ascii="宋体" w:hAnsi="宋体" w:hint="eastAsia"/>
                <w:color w:val="000000" w:themeColor="text1"/>
              </w:rPr>
              <w:t>组织</w:t>
            </w:r>
            <w:r w:rsidRPr="00771EA4">
              <w:rPr>
                <w:rFonts w:ascii="宋体" w:hAnsi="宋体" w:hint="eastAsia"/>
                <w:color w:val="000000" w:themeColor="text1"/>
              </w:rPr>
              <w:t>自行检测</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周排查</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未对电梯维护保养过程和结果进行监督确认</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对电梯维护保养过程和结果进行监督、签字确认</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周排查</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rsidP="00257A0F">
            <w:pPr>
              <w:snapToGrid w:val="0"/>
              <w:spacing w:line="240" w:lineRule="auto"/>
              <w:jc w:val="left"/>
              <w:rPr>
                <w:rFonts w:ascii="宋体" w:hAnsi="宋体"/>
                <w:color w:val="000000" w:themeColor="text1"/>
              </w:rPr>
            </w:pPr>
            <w:r w:rsidRPr="00771EA4">
              <w:rPr>
                <w:rFonts w:ascii="宋体" w:hAnsi="宋体" w:hint="eastAsia"/>
                <w:color w:val="000000" w:themeColor="text1"/>
              </w:rPr>
              <w:t>电梯专用钥匙未妥善保管</w:t>
            </w:r>
          </w:p>
        </w:tc>
        <w:tc>
          <w:tcPr>
            <w:tcW w:w="3686" w:type="dxa"/>
            <w:vAlign w:val="center"/>
          </w:tcPr>
          <w:p w:rsidR="00746926" w:rsidRPr="00771EA4" w:rsidRDefault="004A0B00" w:rsidP="00257A0F">
            <w:pPr>
              <w:snapToGrid w:val="0"/>
              <w:spacing w:line="240" w:lineRule="auto"/>
              <w:jc w:val="left"/>
              <w:rPr>
                <w:rFonts w:ascii="宋体" w:hAnsi="宋体"/>
                <w:color w:val="000000" w:themeColor="text1"/>
              </w:rPr>
            </w:pPr>
            <w:r w:rsidRPr="00771EA4">
              <w:rPr>
                <w:rFonts w:ascii="宋体" w:hAnsi="宋体" w:hint="eastAsia"/>
                <w:color w:val="000000" w:themeColor="text1"/>
              </w:rPr>
              <w:t>电梯专用钥匙落实责任人妥善保管</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周排查</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未按规定报告电梯事故，参加电梯事故救援，协助进行事故调查和善后处理</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按规定报告电梯事故，参加电梯事故救援，协助进行事故调查和善后处理</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周排查</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机房不整洁，门窗不完好，空调、排风扇等控温设备有故障</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机房应保持整洁，门窗完好</w:t>
            </w:r>
            <w:r w:rsidR="0006172B">
              <w:rPr>
                <w:rFonts w:ascii="宋体" w:hAnsi="宋体" w:hint="eastAsia"/>
                <w:color w:val="000000" w:themeColor="text1"/>
              </w:rPr>
              <w:t>，安装有空调、排风扇等控温设备，温度应保持在电梯使用温度范围内</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周排查</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紧急照明装置失效</w:t>
            </w:r>
          </w:p>
        </w:tc>
        <w:tc>
          <w:tcPr>
            <w:tcW w:w="3686" w:type="dxa"/>
            <w:vAlign w:val="center"/>
          </w:tcPr>
          <w:p w:rsidR="00746926" w:rsidRPr="00771EA4" w:rsidRDefault="0006172B">
            <w:pPr>
              <w:snapToGrid w:val="0"/>
              <w:spacing w:line="240" w:lineRule="auto"/>
              <w:jc w:val="left"/>
              <w:rPr>
                <w:rFonts w:ascii="宋体" w:hAnsi="宋体"/>
                <w:color w:val="000000" w:themeColor="text1"/>
              </w:rPr>
            </w:pPr>
            <w:r>
              <w:rPr>
                <w:rFonts w:ascii="宋体" w:hAnsi="宋体" w:hint="eastAsia"/>
                <w:color w:val="000000" w:themeColor="text1"/>
              </w:rPr>
              <w:t>应保持紧急照明装置有效</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周排查</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rsidP="00257A0F">
            <w:pPr>
              <w:snapToGrid w:val="0"/>
              <w:spacing w:line="240" w:lineRule="auto"/>
              <w:jc w:val="left"/>
              <w:rPr>
                <w:rFonts w:ascii="宋体" w:hAnsi="宋体"/>
                <w:color w:val="000000" w:themeColor="text1"/>
              </w:rPr>
            </w:pPr>
            <w:r w:rsidRPr="00771EA4">
              <w:rPr>
                <w:rFonts w:ascii="宋体" w:hAnsi="宋体" w:hint="eastAsia"/>
                <w:color w:val="000000" w:themeColor="text1"/>
              </w:rPr>
              <w:t>机房、井道、底坑有渗水和积水现象</w:t>
            </w:r>
          </w:p>
        </w:tc>
        <w:tc>
          <w:tcPr>
            <w:tcW w:w="3686" w:type="dxa"/>
            <w:vAlign w:val="center"/>
          </w:tcPr>
          <w:p w:rsidR="00746926" w:rsidRPr="00771EA4" w:rsidRDefault="0006172B" w:rsidP="00257A0F">
            <w:pPr>
              <w:snapToGrid w:val="0"/>
              <w:spacing w:line="240" w:lineRule="auto"/>
              <w:jc w:val="left"/>
              <w:rPr>
                <w:rFonts w:ascii="宋体" w:hAnsi="宋体"/>
                <w:color w:val="000000" w:themeColor="text1"/>
              </w:rPr>
            </w:pPr>
            <w:r>
              <w:rPr>
                <w:rFonts w:ascii="宋体" w:hAnsi="宋体" w:hint="eastAsia"/>
                <w:color w:val="000000" w:themeColor="text1"/>
              </w:rPr>
              <w:t>机房、井道、底坑应无渗水和积水现象</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未履行电梯安全事故报告义务，未采取措施防止事故扩大</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落实电梯安全事故报告义务，采取措施防止事故扩大</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未组织制定电梯事故应急专项预案并开展应急演练</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组织制定电梯事故应急专项预案并开展应急演练</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阻碍有关部门开展电梯安全监督检查、监督检验、定期检验和事故调查等工作，提供虚假材料</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接受和配合有关部门开展电梯安全监督检查、监督检验、定期检验和事故调查等工作，如实提供有关材料</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restart"/>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每日电梯安全检查</w:t>
            </w: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color w:val="000000" w:themeColor="text1"/>
              </w:rPr>
              <w:t>未在轿厢显著位置张贴特种设备使用标志</w:t>
            </w:r>
            <w:r w:rsidRPr="00771EA4">
              <w:rPr>
                <w:rFonts w:ascii="宋体" w:hAnsi="宋体" w:hint="eastAsia"/>
                <w:color w:val="000000" w:themeColor="text1"/>
              </w:rPr>
              <w:t>、江苏省电梯统一应急救援标识、乘</w:t>
            </w:r>
            <w:proofErr w:type="gramStart"/>
            <w:r w:rsidRPr="00771EA4">
              <w:rPr>
                <w:rFonts w:ascii="宋体" w:hAnsi="宋体" w:hint="eastAsia"/>
                <w:color w:val="000000" w:themeColor="text1"/>
              </w:rPr>
              <w:t>梯</w:t>
            </w:r>
            <w:r w:rsidRPr="00771EA4">
              <w:rPr>
                <w:rFonts w:ascii="宋体" w:hAnsi="宋体"/>
                <w:color w:val="000000" w:themeColor="text1"/>
              </w:rPr>
              <w:t>注意</w:t>
            </w:r>
            <w:proofErr w:type="gramEnd"/>
            <w:r w:rsidRPr="00771EA4">
              <w:rPr>
                <w:rFonts w:ascii="宋体" w:hAnsi="宋体"/>
                <w:color w:val="000000" w:themeColor="text1"/>
              </w:rPr>
              <w:t>事项</w:t>
            </w:r>
            <w:r w:rsidRPr="00771EA4">
              <w:rPr>
                <w:rFonts w:ascii="宋体" w:hAnsi="宋体" w:hint="eastAsia"/>
                <w:color w:val="000000" w:themeColor="text1"/>
              </w:rPr>
              <w:t>、安全</w:t>
            </w:r>
            <w:r w:rsidRPr="00771EA4">
              <w:rPr>
                <w:rFonts w:ascii="宋体" w:hAnsi="宋体"/>
                <w:color w:val="000000" w:themeColor="text1"/>
              </w:rPr>
              <w:t>警示标志</w:t>
            </w:r>
            <w:r w:rsidRPr="00771EA4">
              <w:rPr>
                <w:rFonts w:ascii="宋体" w:hAnsi="宋体" w:hint="eastAsia"/>
                <w:color w:val="000000" w:themeColor="text1"/>
              </w:rPr>
              <w:t>等并保持完好</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color w:val="000000" w:themeColor="text1"/>
              </w:rPr>
              <w:t>在轿厢显著位置张贴特种设备使用标志</w:t>
            </w:r>
            <w:r w:rsidRPr="00771EA4">
              <w:rPr>
                <w:rFonts w:ascii="宋体" w:hAnsi="宋体" w:hint="eastAsia"/>
                <w:color w:val="000000" w:themeColor="text1"/>
              </w:rPr>
              <w:t>、江苏省电梯统一应急救援标识、乘</w:t>
            </w:r>
            <w:proofErr w:type="gramStart"/>
            <w:r w:rsidRPr="00771EA4">
              <w:rPr>
                <w:rFonts w:ascii="宋体" w:hAnsi="宋体" w:hint="eastAsia"/>
                <w:color w:val="000000" w:themeColor="text1"/>
              </w:rPr>
              <w:t>梯</w:t>
            </w:r>
            <w:r w:rsidRPr="00771EA4">
              <w:rPr>
                <w:rFonts w:ascii="宋体" w:hAnsi="宋体"/>
                <w:color w:val="000000" w:themeColor="text1"/>
              </w:rPr>
              <w:t>注意</w:t>
            </w:r>
            <w:proofErr w:type="gramEnd"/>
            <w:r w:rsidRPr="00771EA4">
              <w:rPr>
                <w:rFonts w:ascii="宋体" w:hAnsi="宋体"/>
                <w:color w:val="000000" w:themeColor="text1"/>
              </w:rPr>
              <w:t>事项</w:t>
            </w:r>
            <w:r w:rsidRPr="00771EA4">
              <w:rPr>
                <w:rFonts w:ascii="宋体" w:hAnsi="宋体" w:hint="eastAsia"/>
                <w:color w:val="000000" w:themeColor="text1"/>
              </w:rPr>
              <w:t>、安全</w:t>
            </w:r>
            <w:r w:rsidRPr="00771EA4">
              <w:rPr>
                <w:rFonts w:ascii="宋体" w:hAnsi="宋体"/>
                <w:color w:val="000000" w:themeColor="text1"/>
              </w:rPr>
              <w:t>警示标志</w:t>
            </w:r>
            <w:r w:rsidRPr="00771EA4">
              <w:rPr>
                <w:rFonts w:ascii="宋体" w:hAnsi="宋体" w:hint="eastAsia"/>
                <w:color w:val="000000" w:themeColor="text1"/>
              </w:rPr>
              <w:t>等并保持完好</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日管控</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rsidP="00257A0F">
            <w:pPr>
              <w:snapToGrid w:val="0"/>
              <w:spacing w:line="240" w:lineRule="auto"/>
              <w:jc w:val="left"/>
              <w:rPr>
                <w:rFonts w:ascii="宋体" w:hAnsi="宋体"/>
                <w:color w:val="000000" w:themeColor="text1"/>
              </w:rPr>
            </w:pPr>
            <w:r w:rsidRPr="00771EA4">
              <w:rPr>
                <w:rFonts w:ascii="宋体" w:hAnsi="宋体" w:hint="eastAsia"/>
                <w:color w:val="000000" w:themeColor="text1"/>
              </w:rPr>
              <w:t>电梯紧急报警装置不能正常使用、24小时值班电话无人接听</w:t>
            </w:r>
          </w:p>
        </w:tc>
        <w:tc>
          <w:tcPr>
            <w:tcW w:w="3686" w:type="dxa"/>
            <w:vAlign w:val="center"/>
          </w:tcPr>
          <w:p w:rsidR="00746926" w:rsidRPr="00771EA4" w:rsidRDefault="004A0B00" w:rsidP="00257A0F">
            <w:pPr>
              <w:snapToGrid w:val="0"/>
              <w:spacing w:line="240" w:lineRule="auto"/>
              <w:jc w:val="left"/>
              <w:rPr>
                <w:rFonts w:ascii="宋体" w:hAnsi="宋体"/>
                <w:color w:val="000000" w:themeColor="text1"/>
              </w:rPr>
            </w:pPr>
            <w:r w:rsidRPr="00771EA4">
              <w:rPr>
                <w:rFonts w:ascii="宋体" w:hAnsi="宋体" w:hint="eastAsia"/>
                <w:color w:val="000000" w:themeColor="text1"/>
              </w:rPr>
              <w:t>确保电梯紧急报警装置正常使用，确保24小时值班电话有人接听</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日管控</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通往机房和各层站的</w:t>
            </w:r>
            <w:r w:rsidR="00257A0F" w:rsidRPr="00771EA4">
              <w:rPr>
                <w:rFonts w:ascii="宋体" w:hAnsi="宋体" w:hint="eastAsia"/>
                <w:color w:val="000000" w:themeColor="text1"/>
              </w:rPr>
              <w:t>应急救援</w:t>
            </w:r>
            <w:r w:rsidRPr="00771EA4">
              <w:rPr>
                <w:rFonts w:ascii="宋体" w:hAnsi="宋体" w:hint="eastAsia"/>
                <w:color w:val="000000" w:themeColor="text1"/>
              </w:rPr>
              <w:t>通道有杂物，通道和</w:t>
            </w:r>
            <w:proofErr w:type="gramStart"/>
            <w:r w:rsidRPr="00771EA4">
              <w:rPr>
                <w:rFonts w:ascii="宋体" w:hAnsi="宋体" w:hint="eastAsia"/>
                <w:color w:val="000000" w:themeColor="text1"/>
              </w:rPr>
              <w:t>侯梯</w:t>
            </w:r>
            <w:proofErr w:type="gramEnd"/>
            <w:r w:rsidRPr="00771EA4">
              <w:rPr>
                <w:rFonts w:ascii="宋体" w:hAnsi="宋体" w:hint="eastAsia"/>
                <w:color w:val="000000" w:themeColor="text1"/>
              </w:rPr>
              <w:t>厅照明设施损坏</w:t>
            </w:r>
          </w:p>
        </w:tc>
        <w:tc>
          <w:tcPr>
            <w:tcW w:w="3686" w:type="dxa"/>
            <w:vAlign w:val="center"/>
          </w:tcPr>
          <w:p w:rsidR="00746926" w:rsidRPr="00771EA4" w:rsidRDefault="004A0B00" w:rsidP="00257A0F">
            <w:pPr>
              <w:snapToGrid w:val="0"/>
              <w:spacing w:line="240" w:lineRule="auto"/>
              <w:jc w:val="left"/>
              <w:rPr>
                <w:rFonts w:ascii="宋体" w:hAnsi="宋体"/>
                <w:color w:val="000000" w:themeColor="text1"/>
              </w:rPr>
            </w:pPr>
            <w:r w:rsidRPr="00771EA4">
              <w:rPr>
                <w:rFonts w:ascii="宋体" w:hAnsi="宋体" w:hint="eastAsia"/>
                <w:color w:val="000000" w:themeColor="text1"/>
              </w:rPr>
              <w:t>通往机房和各层站的</w:t>
            </w:r>
            <w:r w:rsidR="00257A0F" w:rsidRPr="00771EA4">
              <w:rPr>
                <w:rFonts w:ascii="宋体" w:hAnsi="宋体" w:hint="eastAsia"/>
                <w:color w:val="000000" w:themeColor="text1"/>
              </w:rPr>
              <w:t>应急救援</w:t>
            </w:r>
            <w:r w:rsidRPr="00771EA4">
              <w:rPr>
                <w:rFonts w:ascii="宋体" w:hAnsi="宋体" w:hint="eastAsia"/>
                <w:color w:val="000000" w:themeColor="text1"/>
              </w:rPr>
              <w:t>通道应畅通、不堆放杂物，通道和</w:t>
            </w:r>
            <w:proofErr w:type="gramStart"/>
            <w:r w:rsidRPr="00771EA4">
              <w:rPr>
                <w:rFonts w:ascii="宋体" w:hAnsi="宋体" w:hint="eastAsia"/>
                <w:color w:val="000000" w:themeColor="text1"/>
              </w:rPr>
              <w:t>侯梯厅应</w:t>
            </w:r>
            <w:proofErr w:type="gramEnd"/>
            <w:r w:rsidRPr="00771EA4">
              <w:rPr>
                <w:rFonts w:ascii="宋体" w:hAnsi="宋体" w:hint="eastAsia"/>
                <w:color w:val="000000" w:themeColor="text1"/>
              </w:rPr>
              <w:t>设置永久性照明，</w:t>
            </w:r>
            <w:r w:rsidRPr="00771EA4">
              <w:rPr>
                <w:rFonts w:ascii="宋体" w:hAnsi="宋体"/>
                <w:color w:val="000000" w:themeColor="text1"/>
              </w:rPr>
              <w:t>照度不低于</w:t>
            </w:r>
            <w:r w:rsidRPr="00771EA4">
              <w:rPr>
                <w:rFonts w:ascii="宋体" w:hAnsi="宋体" w:hint="eastAsia"/>
                <w:color w:val="000000" w:themeColor="text1"/>
              </w:rPr>
              <w:t>50lx</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日管控</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轿厢内部、层</w:t>
            </w:r>
            <w:proofErr w:type="gramStart"/>
            <w:r w:rsidRPr="00771EA4">
              <w:rPr>
                <w:rFonts w:ascii="宋体" w:hAnsi="宋体" w:hint="eastAsia"/>
                <w:color w:val="000000" w:themeColor="text1"/>
              </w:rPr>
              <w:t>轿门和层轿门</w:t>
            </w:r>
            <w:proofErr w:type="gramEnd"/>
            <w:r w:rsidRPr="00771EA4">
              <w:rPr>
                <w:rFonts w:ascii="宋体" w:hAnsi="宋体" w:hint="eastAsia"/>
                <w:color w:val="000000" w:themeColor="text1"/>
              </w:rPr>
              <w:t>地坎有碎小垃圾</w:t>
            </w:r>
          </w:p>
        </w:tc>
        <w:tc>
          <w:tcPr>
            <w:tcW w:w="3686" w:type="dxa"/>
            <w:vAlign w:val="center"/>
          </w:tcPr>
          <w:p w:rsidR="00746926" w:rsidRPr="00771EA4" w:rsidRDefault="00BE6345">
            <w:pPr>
              <w:snapToGrid w:val="0"/>
              <w:spacing w:line="240" w:lineRule="auto"/>
              <w:jc w:val="left"/>
              <w:rPr>
                <w:rFonts w:ascii="宋体" w:hAnsi="宋体"/>
                <w:color w:val="000000" w:themeColor="text1"/>
              </w:rPr>
            </w:pPr>
            <w:r>
              <w:rPr>
                <w:rFonts w:ascii="宋体" w:hAnsi="宋体" w:hint="eastAsia"/>
                <w:color w:val="000000" w:themeColor="text1"/>
              </w:rPr>
              <w:t>轿厢内部、层轿门和层轿门地坎应定时清洁</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日管控</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电动</w:t>
            </w:r>
            <w:r w:rsidR="00257A0F" w:rsidRPr="00771EA4">
              <w:rPr>
                <w:rFonts w:ascii="宋体" w:hAnsi="宋体" w:hint="eastAsia"/>
                <w:color w:val="000000" w:themeColor="text1"/>
              </w:rPr>
              <w:t>自行车</w:t>
            </w:r>
            <w:r w:rsidRPr="00771EA4">
              <w:rPr>
                <w:rFonts w:ascii="宋体" w:hAnsi="宋体" w:hint="eastAsia"/>
                <w:color w:val="000000" w:themeColor="text1"/>
              </w:rPr>
              <w:t>进入电梯轿厢</w:t>
            </w:r>
          </w:p>
        </w:tc>
        <w:tc>
          <w:tcPr>
            <w:tcW w:w="3686" w:type="dxa"/>
            <w:vAlign w:val="center"/>
          </w:tcPr>
          <w:p w:rsidR="00746926" w:rsidRPr="00771EA4" w:rsidRDefault="004A0B00" w:rsidP="00257A0F">
            <w:pPr>
              <w:snapToGrid w:val="0"/>
              <w:spacing w:line="240" w:lineRule="auto"/>
              <w:jc w:val="left"/>
              <w:rPr>
                <w:rFonts w:ascii="宋体" w:hAnsi="宋体"/>
                <w:color w:val="000000" w:themeColor="text1"/>
              </w:rPr>
            </w:pPr>
            <w:r w:rsidRPr="00771EA4">
              <w:rPr>
                <w:rFonts w:ascii="宋体" w:hAnsi="宋体" w:hint="eastAsia"/>
                <w:color w:val="000000" w:themeColor="text1"/>
              </w:rPr>
              <w:t>应有措施防止</w:t>
            </w:r>
            <w:r w:rsidR="00257A0F" w:rsidRPr="00771EA4">
              <w:rPr>
                <w:rFonts w:ascii="宋体" w:hAnsi="宋体" w:hint="eastAsia"/>
                <w:color w:val="000000" w:themeColor="text1"/>
              </w:rPr>
              <w:t>电动自行车</w:t>
            </w:r>
            <w:r w:rsidR="00BE6345">
              <w:rPr>
                <w:rFonts w:ascii="宋体" w:hAnsi="宋体" w:hint="eastAsia"/>
                <w:color w:val="000000" w:themeColor="text1"/>
              </w:rPr>
              <w:t>进入电梯轿厢</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日管控</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645DA6">
            <w:pPr>
              <w:snapToGrid w:val="0"/>
              <w:spacing w:line="240" w:lineRule="auto"/>
              <w:jc w:val="left"/>
              <w:rPr>
                <w:rFonts w:ascii="宋体" w:hAnsi="宋体"/>
                <w:color w:val="000000" w:themeColor="text1"/>
              </w:rPr>
            </w:pPr>
            <w:r>
              <w:rPr>
                <w:rFonts w:ascii="宋体" w:hAnsi="宋体" w:hint="eastAsia"/>
              </w:rPr>
              <w:t>门再开启保护装置</w:t>
            </w:r>
            <w:r w:rsidR="004A0B00" w:rsidRPr="00771EA4">
              <w:rPr>
                <w:rFonts w:ascii="宋体" w:hAnsi="宋体" w:hint="eastAsia"/>
                <w:color w:val="000000" w:themeColor="text1"/>
              </w:rPr>
              <w:t>工作不灵敏</w:t>
            </w:r>
          </w:p>
        </w:tc>
        <w:tc>
          <w:tcPr>
            <w:tcW w:w="3686" w:type="dxa"/>
            <w:vAlign w:val="center"/>
          </w:tcPr>
          <w:p w:rsidR="00746926" w:rsidRPr="00771EA4" w:rsidRDefault="00645DA6">
            <w:pPr>
              <w:snapToGrid w:val="0"/>
              <w:spacing w:line="240" w:lineRule="auto"/>
              <w:jc w:val="left"/>
              <w:rPr>
                <w:rFonts w:ascii="宋体" w:hAnsi="宋体"/>
                <w:color w:val="000000" w:themeColor="text1"/>
              </w:rPr>
            </w:pPr>
            <w:r>
              <w:rPr>
                <w:rFonts w:ascii="宋体" w:hAnsi="宋体" w:hint="eastAsia"/>
              </w:rPr>
              <w:t>门再开启保护装置</w:t>
            </w:r>
            <w:r w:rsidR="004A0B00" w:rsidRPr="00771EA4">
              <w:rPr>
                <w:rFonts w:ascii="宋体" w:hAnsi="宋体" w:hint="eastAsia"/>
                <w:color w:val="000000" w:themeColor="text1"/>
              </w:rPr>
              <w:t>工作应有效</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日管控</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257A0F">
            <w:pPr>
              <w:snapToGrid w:val="0"/>
              <w:spacing w:line="240" w:lineRule="auto"/>
              <w:jc w:val="left"/>
              <w:rPr>
                <w:rFonts w:ascii="宋体" w:hAnsi="宋体"/>
                <w:color w:val="000000" w:themeColor="text1"/>
              </w:rPr>
            </w:pPr>
            <w:r w:rsidRPr="00771EA4">
              <w:rPr>
                <w:rFonts w:ascii="宋体" w:hAnsi="宋体" w:hint="eastAsia"/>
                <w:color w:val="000000" w:themeColor="text1"/>
              </w:rPr>
              <w:t>呼梯、楼层显示等信号系统</w:t>
            </w:r>
            <w:r w:rsidR="004A0B00" w:rsidRPr="00771EA4">
              <w:rPr>
                <w:rFonts w:ascii="宋体" w:hAnsi="宋体" w:hint="eastAsia"/>
                <w:color w:val="000000" w:themeColor="text1"/>
              </w:rPr>
              <w:t>部分缺失或失效</w:t>
            </w:r>
          </w:p>
        </w:tc>
        <w:tc>
          <w:tcPr>
            <w:tcW w:w="3686" w:type="dxa"/>
            <w:vAlign w:val="center"/>
          </w:tcPr>
          <w:p w:rsidR="00746926" w:rsidRPr="00771EA4" w:rsidRDefault="00257A0F">
            <w:pPr>
              <w:snapToGrid w:val="0"/>
              <w:spacing w:line="240" w:lineRule="auto"/>
              <w:jc w:val="left"/>
              <w:rPr>
                <w:rFonts w:ascii="宋体" w:hAnsi="宋体"/>
                <w:color w:val="000000" w:themeColor="text1"/>
              </w:rPr>
            </w:pPr>
            <w:r w:rsidRPr="00771EA4">
              <w:rPr>
                <w:rFonts w:ascii="宋体" w:hAnsi="宋体" w:hint="eastAsia"/>
                <w:color w:val="000000" w:themeColor="text1"/>
              </w:rPr>
              <w:t>呼梯、楼层显示等信号系统</w:t>
            </w:r>
            <w:r w:rsidR="004A0B00" w:rsidRPr="00771EA4">
              <w:rPr>
                <w:rFonts w:ascii="宋体" w:hAnsi="宋体" w:hint="eastAsia"/>
                <w:color w:val="000000" w:themeColor="text1"/>
              </w:rPr>
              <w:t>应齐全有效</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日管控</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71EA4"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Merge/>
            <w:vAlign w:val="center"/>
          </w:tcPr>
          <w:p w:rsidR="00746926" w:rsidRPr="00771EA4" w:rsidRDefault="00746926">
            <w:pPr>
              <w:snapToGrid w:val="0"/>
              <w:spacing w:line="240" w:lineRule="auto"/>
              <w:jc w:val="left"/>
              <w:rPr>
                <w:rFonts w:ascii="宋体" w:hAnsi="宋体"/>
                <w:color w:val="000000" w:themeColor="text1"/>
              </w:rPr>
            </w:pP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手动紧急操作装置不齐全</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手动紧急操作装置应齐全</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日管控</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tc>
      </w:tr>
      <w:tr w:rsidR="00746926" w:rsidRPr="00771EA4">
        <w:trPr>
          <w:cantSplit/>
        </w:trPr>
        <w:tc>
          <w:tcPr>
            <w:tcW w:w="637" w:type="dxa"/>
            <w:vAlign w:val="center"/>
          </w:tcPr>
          <w:p w:rsidR="00746926" w:rsidRPr="00771EA4" w:rsidRDefault="00746926">
            <w:pPr>
              <w:pStyle w:val="afffffffffff3"/>
              <w:numPr>
                <w:ilvl w:val="0"/>
                <w:numId w:val="37"/>
              </w:numPr>
              <w:snapToGrid w:val="0"/>
              <w:ind w:firstLineChars="0"/>
              <w:jc w:val="center"/>
              <w:rPr>
                <w:color w:val="000000" w:themeColor="text1"/>
              </w:rPr>
            </w:pPr>
          </w:p>
        </w:tc>
        <w:tc>
          <w:tcPr>
            <w:tcW w:w="908"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档案</w:t>
            </w:r>
          </w:p>
        </w:tc>
        <w:tc>
          <w:tcPr>
            <w:tcW w:w="3241"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未建立电梯</w:t>
            </w:r>
            <w:r w:rsidR="00257A0F" w:rsidRPr="00771EA4">
              <w:rPr>
                <w:rFonts w:ascii="宋体" w:hAnsi="宋体" w:hint="eastAsia"/>
                <w:color w:val="000000" w:themeColor="text1"/>
              </w:rPr>
              <w:t>安全技术和安全管理</w:t>
            </w:r>
            <w:r w:rsidRPr="00771EA4">
              <w:rPr>
                <w:rFonts w:ascii="宋体" w:hAnsi="宋体" w:hint="eastAsia"/>
                <w:color w:val="000000" w:themeColor="text1"/>
              </w:rPr>
              <w:t>档案或档案内容不全</w:t>
            </w:r>
          </w:p>
        </w:tc>
        <w:tc>
          <w:tcPr>
            <w:tcW w:w="3686" w:type="dxa"/>
            <w:vAlign w:val="center"/>
          </w:tcPr>
          <w:p w:rsidR="00746926" w:rsidRPr="00771EA4" w:rsidRDefault="004A0B00">
            <w:pPr>
              <w:snapToGrid w:val="0"/>
              <w:spacing w:line="240" w:lineRule="auto"/>
              <w:jc w:val="left"/>
              <w:rPr>
                <w:rFonts w:ascii="宋体" w:hAnsi="宋体"/>
                <w:color w:val="000000" w:themeColor="text1"/>
              </w:rPr>
            </w:pPr>
            <w:r w:rsidRPr="00771EA4">
              <w:rPr>
                <w:rFonts w:ascii="宋体" w:hAnsi="宋体" w:hint="eastAsia"/>
                <w:color w:val="000000" w:themeColor="text1"/>
              </w:rPr>
              <w:t>按档案管理制度的要求收集档案并保存</w:t>
            </w:r>
          </w:p>
        </w:tc>
        <w:tc>
          <w:tcPr>
            <w:tcW w:w="2126"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电梯安全总监</w:t>
            </w:r>
          </w:p>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电梯安全员</w:t>
            </w:r>
          </w:p>
        </w:tc>
        <w:tc>
          <w:tcPr>
            <w:tcW w:w="1559"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月调度</w:t>
            </w:r>
          </w:p>
        </w:tc>
        <w:tc>
          <w:tcPr>
            <w:tcW w:w="1843" w:type="dxa"/>
            <w:vAlign w:val="center"/>
          </w:tcPr>
          <w:p w:rsidR="00746926" w:rsidRPr="00771EA4" w:rsidRDefault="004A0B00">
            <w:pPr>
              <w:snapToGrid w:val="0"/>
              <w:spacing w:line="240" w:lineRule="auto"/>
              <w:jc w:val="center"/>
              <w:rPr>
                <w:rFonts w:ascii="宋体" w:hAnsi="宋体"/>
                <w:color w:val="000000" w:themeColor="text1"/>
              </w:rPr>
            </w:pPr>
            <w:r w:rsidRPr="00771EA4">
              <w:rPr>
                <w:rFonts w:ascii="宋体" w:hAnsi="宋体" w:hint="eastAsia"/>
                <w:color w:val="000000" w:themeColor="text1"/>
              </w:rPr>
              <w:t>使用单位主要负责人</w:t>
            </w:r>
          </w:p>
        </w:tc>
      </w:tr>
    </w:tbl>
    <w:p w:rsidR="00746926" w:rsidRPr="00771EA4" w:rsidRDefault="00746926">
      <w:pPr>
        <w:snapToGrid w:val="0"/>
        <w:rPr>
          <w:rFonts w:ascii="仿宋" w:eastAsia="仿宋" w:hAnsi="仿宋" w:cs="仿宋"/>
          <w:color w:val="000000" w:themeColor="text1"/>
          <w:sz w:val="32"/>
          <w:szCs w:val="32"/>
        </w:rPr>
      </w:pPr>
    </w:p>
    <w:p w:rsidR="00746926" w:rsidRDefault="00746926">
      <w:pPr>
        <w:spacing w:line="240" w:lineRule="atLeast"/>
        <w:jc w:val="center"/>
        <w:rPr>
          <w:rFonts w:ascii="黑体" w:eastAsia="黑体" w:hAnsi="黑体"/>
          <w:color w:val="000000" w:themeColor="text1"/>
        </w:rPr>
      </w:pPr>
    </w:p>
    <w:p w:rsidR="000A6418" w:rsidRDefault="000A6418">
      <w:pPr>
        <w:spacing w:line="240" w:lineRule="atLeast"/>
        <w:jc w:val="center"/>
        <w:rPr>
          <w:rFonts w:ascii="黑体" w:eastAsia="黑体" w:hAnsi="黑体"/>
          <w:color w:val="000000" w:themeColor="text1"/>
        </w:rPr>
      </w:pPr>
    </w:p>
    <w:p w:rsidR="000A6418" w:rsidRDefault="000A6418">
      <w:pPr>
        <w:spacing w:line="240" w:lineRule="atLeast"/>
        <w:jc w:val="center"/>
        <w:rPr>
          <w:rFonts w:ascii="黑体" w:eastAsia="黑体" w:hAnsi="黑体"/>
          <w:color w:val="000000" w:themeColor="text1"/>
        </w:rPr>
      </w:pPr>
    </w:p>
    <w:p w:rsidR="000A6418" w:rsidRDefault="000A6418">
      <w:pPr>
        <w:spacing w:line="240" w:lineRule="atLeast"/>
        <w:jc w:val="center"/>
        <w:rPr>
          <w:rFonts w:ascii="黑体" w:eastAsia="黑体" w:hAnsi="黑体"/>
          <w:color w:val="000000" w:themeColor="text1"/>
        </w:rPr>
      </w:pPr>
    </w:p>
    <w:p w:rsidR="000A6418" w:rsidRPr="00771EA4" w:rsidRDefault="000A6418">
      <w:pPr>
        <w:spacing w:line="240" w:lineRule="atLeast"/>
        <w:jc w:val="center"/>
        <w:rPr>
          <w:rFonts w:ascii="黑体" w:eastAsia="黑体" w:hAnsi="黑体"/>
          <w:color w:val="000000" w:themeColor="text1"/>
        </w:rPr>
      </w:pPr>
    </w:p>
    <w:p w:rsidR="00746926" w:rsidRPr="00771EA4" w:rsidRDefault="004A0B00">
      <w:pPr>
        <w:spacing w:line="240" w:lineRule="atLeast"/>
        <w:jc w:val="center"/>
        <w:rPr>
          <w:rFonts w:ascii="黑体" w:eastAsia="黑体" w:hAnsi="黑体"/>
          <w:color w:val="000000" w:themeColor="text1"/>
        </w:rPr>
      </w:pPr>
      <w:r w:rsidRPr="00771EA4">
        <w:rPr>
          <w:rFonts w:ascii="黑体" w:eastAsia="黑体" w:hAnsi="黑体" w:hint="eastAsia"/>
          <w:color w:val="000000" w:themeColor="text1"/>
        </w:rPr>
        <w:lastRenderedPageBreak/>
        <w:t>附录B</w:t>
      </w:r>
    </w:p>
    <w:p w:rsidR="00746926" w:rsidRPr="00771EA4" w:rsidRDefault="004A0B00">
      <w:pPr>
        <w:spacing w:line="240" w:lineRule="atLeast"/>
        <w:jc w:val="center"/>
        <w:rPr>
          <w:rFonts w:ascii="黑体" w:eastAsia="黑体" w:hAnsi="黑体"/>
          <w:color w:val="000000" w:themeColor="text1"/>
        </w:rPr>
      </w:pPr>
      <w:r w:rsidRPr="00771EA4">
        <w:rPr>
          <w:rFonts w:ascii="黑体" w:eastAsia="黑体" w:hAnsi="黑体" w:hint="eastAsia"/>
          <w:color w:val="000000" w:themeColor="text1"/>
        </w:rPr>
        <w:t>(资料性</w:t>
      </w:r>
      <w:r w:rsidRPr="00771EA4">
        <w:rPr>
          <w:rFonts w:ascii="黑体" w:eastAsia="黑体" w:hAnsi="黑体"/>
          <w:color w:val="000000" w:themeColor="text1"/>
        </w:rPr>
        <w:t>)</w:t>
      </w:r>
    </w:p>
    <w:p w:rsidR="00746926" w:rsidRPr="00771EA4" w:rsidRDefault="004A0B00">
      <w:pPr>
        <w:pStyle w:val="affffe"/>
        <w:ind w:firstLineChars="0" w:firstLine="0"/>
        <w:jc w:val="center"/>
        <w:rPr>
          <w:rFonts w:ascii="黑体" w:eastAsia="黑体" w:hAnsi="黑体"/>
          <w:color w:val="000000" w:themeColor="text1"/>
          <w:szCs w:val="21"/>
        </w:rPr>
      </w:pPr>
      <w:r w:rsidRPr="00771EA4">
        <w:rPr>
          <w:rFonts w:ascii="黑体" w:eastAsia="黑体" w:hAnsi="黑体" w:hint="eastAsia"/>
          <w:color w:val="000000" w:themeColor="text1"/>
          <w:szCs w:val="21"/>
        </w:rPr>
        <w:t>电梯定期检验或自行检测周期表</w:t>
      </w:r>
    </w:p>
    <w:p w:rsidR="00746926" w:rsidRPr="00771EA4" w:rsidRDefault="004A0B00">
      <w:pPr>
        <w:pStyle w:val="affffe"/>
        <w:spacing w:line="320" w:lineRule="exact"/>
        <w:ind w:firstLineChars="0" w:firstLine="0"/>
        <w:rPr>
          <w:color w:val="000000" w:themeColor="text1"/>
        </w:rPr>
      </w:pPr>
      <w:r w:rsidRPr="00771EA4">
        <w:rPr>
          <w:rFonts w:hint="eastAsia"/>
          <w:color w:val="000000" w:themeColor="text1"/>
        </w:rPr>
        <w:t>表B</w:t>
      </w:r>
      <w:r w:rsidRPr="00771EA4">
        <w:rPr>
          <w:color w:val="000000" w:themeColor="text1"/>
        </w:rPr>
        <w:t>.1</w:t>
      </w:r>
      <w:r w:rsidRPr="00771EA4">
        <w:rPr>
          <w:rFonts w:hint="eastAsia"/>
          <w:color w:val="000000" w:themeColor="text1"/>
        </w:rPr>
        <w:t xml:space="preserve"> </w:t>
      </w:r>
      <w:r w:rsidRPr="00771EA4">
        <w:rPr>
          <w:rFonts w:hAnsi="宋体" w:hint="eastAsia"/>
          <w:color w:val="000000" w:themeColor="text1"/>
        </w:rPr>
        <w:t>给出了</w:t>
      </w:r>
      <w:r w:rsidRPr="00771EA4">
        <w:rPr>
          <w:rFonts w:hint="eastAsia"/>
          <w:color w:val="000000" w:themeColor="text1"/>
        </w:rPr>
        <w:t>电梯定期检验或自行检测周期表。</w:t>
      </w:r>
    </w:p>
    <w:p w:rsidR="00746926" w:rsidRPr="00771EA4" w:rsidRDefault="004A0B00">
      <w:pPr>
        <w:pStyle w:val="affffe"/>
        <w:spacing w:line="320" w:lineRule="exact"/>
        <w:ind w:firstLineChars="0" w:firstLine="0"/>
        <w:jc w:val="center"/>
        <w:rPr>
          <w:color w:val="000000" w:themeColor="text1"/>
        </w:rPr>
      </w:pPr>
      <w:r w:rsidRPr="00771EA4">
        <w:rPr>
          <w:rFonts w:hint="eastAsia"/>
          <w:color w:val="000000" w:themeColor="text1"/>
        </w:rPr>
        <w:t>表B</w:t>
      </w:r>
      <w:r w:rsidRPr="00771EA4">
        <w:rPr>
          <w:color w:val="000000" w:themeColor="text1"/>
        </w:rPr>
        <w:t>.1</w:t>
      </w:r>
      <w:r w:rsidRPr="00771EA4">
        <w:rPr>
          <w:rFonts w:hint="eastAsia"/>
          <w:color w:val="000000" w:themeColor="text1"/>
        </w:rPr>
        <w:t xml:space="preserve"> 电梯定期检验或自行检测周期表</w:t>
      </w:r>
    </w:p>
    <w:tbl>
      <w:tblPr>
        <w:tblStyle w:val="affff1"/>
        <w:tblW w:w="13010" w:type="dxa"/>
        <w:jc w:val="center"/>
        <w:tblLayout w:type="fixed"/>
        <w:tblLook w:val="04A0" w:firstRow="1" w:lastRow="0" w:firstColumn="1" w:lastColumn="0" w:noHBand="0" w:noVBand="1"/>
      </w:tblPr>
      <w:tblGrid>
        <w:gridCol w:w="413"/>
        <w:gridCol w:w="838"/>
        <w:gridCol w:w="840"/>
        <w:gridCol w:w="840"/>
        <w:gridCol w:w="839"/>
        <w:gridCol w:w="840"/>
        <w:gridCol w:w="840"/>
        <w:gridCol w:w="840"/>
        <w:gridCol w:w="840"/>
        <w:gridCol w:w="840"/>
        <w:gridCol w:w="840"/>
        <w:gridCol w:w="840"/>
        <w:gridCol w:w="840"/>
        <w:gridCol w:w="840"/>
        <w:gridCol w:w="840"/>
        <w:gridCol w:w="840"/>
      </w:tblGrid>
      <w:tr w:rsidR="00771EA4" w:rsidRPr="00771EA4">
        <w:trPr>
          <w:trHeight w:val="20"/>
          <w:jc w:val="center"/>
        </w:trPr>
        <w:tc>
          <w:tcPr>
            <w:tcW w:w="1251" w:type="dxa"/>
            <w:gridSpan w:val="2"/>
            <w:vMerge w:val="restart"/>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b/>
                <w:color w:val="000000" w:themeColor="text1"/>
                <w:sz w:val="18"/>
                <w:szCs w:val="18"/>
              </w:rPr>
              <w:t>年份</w:t>
            </w:r>
          </w:p>
        </w:tc>
        <w:tc>
          <w:tcPr>
            <w:tcW w:w="11759" w:type="dxa"/>
            <w:gridSpan w:val="14"/>
            <w:tcBorders>
              <w:bottom w:val="single" w:sz="4" w:space="0" w:color="auto"/>
            </w:tcBorders>
            <w:vAlign w:val="center"/>
          </w:tcPr>
          <w:p w:rsidR="00746926" w:rsidRPr="00771EA4" w:rsidRDefault="004A0B00">
            <w:pPr>
              <w:pStyle w:val="affffe"/>
              <w:ind w:firstLineChars="0" w:firstLine="0"/>
              <w:jc w:val="center"/>
              <w:rPr>
                <w:rFonts w:hAnsi="宋体"/>
                <w:color w:val="000000" w:themeColor="text1"/>
                <w:szCs w:val="21"/>
              </w:rPr>
            </w:pPr>
            <w:r w:rsidRPr="00771EA4">
              <w:rPr>
                <w:rFonts w:hAnsi="宋体" w:hint="eastAsia"/>
                <w:color w:val="000000" w:themeColor="text1"/>
                <w:szCs w:val="21"/>
              </w:rPr>
              <w:t>实施定期检验或自行检测年份</w:t>
            </w:r>
          </w:p>
        </w:tc>
      </w:tr>
      <w:tr w:rsidR="00771EA4" w:rsidRPr="00771EA4">
        <w:trPr>
          <w:trHeight w:val="20"/>
          <w:jc w:val="center"/>
        </w:trPr>
        <w:tc>
          <w:tcPr>
            <w:tcW w:w="1251" w:type="dxa"/>
            <w:gridSpan w:val="2"/>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2024年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2025年</w:t>
            </w:r>
          </w:p>
        </w:tc>
        <w:tc>
          <w:tcPr>
            <w:tcW w:w="839"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2026年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2027年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2028年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2029年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2030年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2031年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2032年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2033年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2034年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2035年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2036年</w:t>
            </w:r>
          </w:p>
        </w:tc>
        <w:tc>
          <w:tcPr>
            <w:tcW w:w="840"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2037年</w:t>
            </w:r>
          </w:p>
        </w:tc>
      </w:tr>
      <w:tr w:rsidR="00771EA4" w:rsidRPr="00771EA4">
        <w:trPr>
          <w:trHeight w:val="20"/>
          <w:jc w:val="center"/>
        </w:trPr>
        <w:tc>
          <w:tcPr>
            <w:tcW w:w="413" w:type="dxa"/>
            <w:vMerge w:val="restart"/>
            <w:vAlign w:val="center"/>
          </w:tcPr>
          <w:p w:rsidR="00746926" w:rsidRPr="00771EA4" w:rsidRDefault="004A0B00">
            <w:pPr>
              <w:pStyle w:val="affffe"/>
              <w:ind w:firstLineChars="0" w:firstLine="0"/>
              <w:jc w:val="center"/>
              <w:rPr>
                <w:rFonts w:hAnsi="宋体"/>
                <w:color w:val="000000" w:themeColor="text1"/>
                <w:szCs w:val="21"/>
              </w:rPr>
            </w:pPr>
            <w:r w:rsidRPr="00771EA4">
              <w:rPr>
                <w:rFonts w:hAnsi="宋体" w:hint="eastAsia"/>
                <w:color w:val="000000" w:themeColor="text1"/>
                <w:szCs w:val="21"/>
              </w:rPr>
              <w:t>安装监督检验年份</w:t>
            </w: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2008年</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39"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2009年</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39"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2010年</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39"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2011年</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39"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2012年</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39"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2013年</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39"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2014年</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39"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2015年</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39"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2016年</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39"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2017年</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39"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2018年</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39"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2019年</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39"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2020年</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39"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2021年</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39"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tcBorders>
              <w:bottom w:val="single" w:sz="4" w:space="0" w:color="auto"/>
            </w:tcBorders>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2022年</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39"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shd w:val="clear" w:color="auto" w:fill="BFBFBF" w:themeFill="background1" w:themeFillShade="BF"/>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2023年</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39"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2024年</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监检</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39"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r>
      <w:tr w:rsidR="00771EA4" w:rsidRPr="00771EA4">
        <w:trPr>
          <w:trHeight w:val="20"/>
          <w:jc w:val="center"/>
        </w:trPr>
        <w:tc>
          <w:tcPr>
            <w:tcW w:w="413" w:type="dxa"/>
            <w:vMerge/>
            <w:vAlign w:val="center"/>
          </w:tcPr>
          <w:p w:rsidR="00746926" w:rsidRPr="00771EA4" w:rsidRDefault="00746926">
            <w:pPr>
              <w:pStyle w:val="affffe"/>
              <w:ind w:firstLineChars="0" w:firstLine="0"/>
              <w:jc w:val="center"/>
              <w:rPr>
                <w:rFonts w:hAnsi="宋体"/>
                <w:b/>
                <w:color w:val="000000" w:themeColor="text1"/>
                <w:sz w:val="18"/>
                <w:szCs w:val="18"/>
              </w:rPr>
            </w:pPr>
          </w:p>
        </w:tc>
        <w:tc>
          <w:tcPr>
            <w:tcW w:w="838" w:type="dxa"/>
            <w:vAlign w:val="center"/>
          </w:tcPr>
          <w:p w:rsidR="00746926" w:rsidRPr="00771EA4" w:rsidRDefault="004A0B00">
            <w:pPr>
              <w:pStyle w:val="affffe"/>
              <w:ind w:firstLineChars="0" w:firstLine="0"/>
              <w:jc w:val="center"/>
              <w:rPr>
                <w:rFonts w:hAnsi="宋体"/>
                <w:b/>
                <w:color w:val="000000" w:themeColor="text1"/>
                <w:sz w:val="18"/>
                <w:szCs w:val="18"/>
              </w:rPr>
            </w:pPr>
            <w:r w:rsidRPr="00771EA4">
              <w:rPr>
                <w:rFonts w:hAnsi="宋体" w:hint="eastAsia"/>
                <w:b/>
                <w:color w:val="000000" w:themeColor="text1"/>
                <w:sz w:val="18"/>
                <w:szCs w:val="18"/>
              </w:rPr>
              <w:t>2025年</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w:t>
            </w:r>
          </w:p>
        </w:tc>
        <w:tc>
          <w:tcPr>
            <w:tcW w:w="840"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监检</w:t>
            </w:r>
          </w:p>
        </w:tc>
        <w:tc>
          <w:tcPr>
            <w:tcW w:w="839" w:type="dxa"/>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c>
          <w:tcPr>
            <w:tcW w:w="840" w:type="dxa"/>
            <w:tcBorders>
              <w:bottom w:val="single" w:sz="4" w:space="0" w:color="auto"/>
            </w:tcBorders>
            <w:vAlign w:val="center"/>
          </w:tcPr>
          <w:p w:rsidR="00746926" w:rsidRPr="00771EA4" w:rsidRDefault="00017729">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定检</w:t>
            </w:r>
          </w:p>
        </w:tc>
        <w:tc>
          <w:tcPr>
            <w:tcW w:w="840" w:type="dxa"/>
            <w:shd w:val="clear" w:color="auto" w:fill="BFBFBF" w:themeFill="background1" w:themeFillShade="BF"/>
            <w:vAlign w:val="center"/>
          </w:tcPr>
          <w:p w:rsidR="00746926" w:rsidRPr="00771EA4" w:rsidRDefault="004A0B00">
            <w:pPr>
              <w:pStyle w:val="affffe"/>
              <w:ind w:firstLineChars="0" w:firstLine="0"/>
              <w:jc w:val="center"/>
              <w:rPr>
                <w:rFonts w:hAnsi="宋体"/>
                <w:color w:val="000000" w:themeColor="text1"/>
                <w:sz w:val="18"/>
                <w:szCs w:val="18"/>
              </w:rPr>
            </w:pPr>
            <w:r w:rsidRPr="00771EA4">
              <w:rPr>
                <w:rFonts w:hAnsi="宋体"/>
                <w:color w:val="000000" w:themeColor="text1"/>
                <w:sz w:val="18"/>
                <w:szCs w:val="18"/>
              </w:rPr>
              <w:t>检测</w:t>
            </w:r>
          </w:p>
        </w:tc>
      </w:tr>
    </w:tbl>
    <w:p w:rsidR="00746926" w:rsidRPr="00771EA4" w:rsidRDefault="00746926">
      <w:pPr>
        <w:snapToGrid w:val="0"/>
        <w:rPr>
          <w:rFonts w:ascii="黑体" w:eastAsia="黑体" w:hAnsi="黑体"/>
          <w:color w:val="000000" w:themeColor="text1"/>
        </w:rPr>
        <w:sectPr w:rsidR="00746926" w:rsidRPr="00771EA4">
          <w:pgSz w:w="16838" w:h="11906" w:orient="landscape"/>
          <w:pgMar w:top="1797" w:right="1440" w:bottom="1797" w:left="1440" w:header="851" w:footer="992" w:gutter="0"/>
          <w:cols w:space="425"/>
          <w:docGrid w:type="linesAndChars" w:linePitch="312"/>
        </w:sectPr>
      </w:pPr>
    </w:p>
    <w:p w:rsidR="00746926" w:rsidRPr="00771EA4" w:rsidRDefault="00746926">
      <w:pPr>
        <w:pStyle w:val="af8"/>
        <w:rPr>
          <w:vanish w:val="0"/>
          <w:color w:val="000000" w:themeColor="text1"/>
        </w:rPr>
      </w:pPr>
    </w:p>
    <w:p w:rsidR="00746926" w:rsidRPr="00771EA4" w:rsidRDefault="00746926">
      <w:pPr>
        <w:pStyle w:val="afe"/>
        <w:rPr>
          <w:vanish w:val="0"/>
          <w:color w:val="000000" w:themeColor="text1"/>
        </w:rPr>
      </w:pPr>
    </w:p>
    <w:p w:rsidR="00746926" w:rsidRPr="00771EA4" w:rsidRDefault="004A0B00">
      <w:pPr>
        <w:pStyle w:val="aff3"/>
        <w:numPr>
          <w:ilvl w:val="0"/>
          <w:numId w:val="0"/>
        </w:numPr>
        <w:spacing w:after="156"/>
        <w:rPr>
          <w:color w:val="000000" w:themeColor="text1"/>
        </w:rPr>
      </w:pPr>
      <w:bookmarkStart w:id="315" w:name="_Toc156481212"/>
      <w:r w:rsidRPr="00771EA4">
        <w:rPr>
          <w:rFonts w:hint="eastAsia"/>
          <w:color w:val="000000" w:themeColor="text1"/>
        </w:rPr>
        <w:t>附 录 C</w:t>
      </w:r>
      <w:r w:rsidRPr="00771EA4">
        <w:rPr>
          <w:color w:val="000000" w:themeColor="text1"/>
        </w:rPr>
        <w:br/>
      </w:r>
      <w:bookmarkStart w:id="316" w:name="_Toc129872684"/>
      <w:bookmarkStart w:id="317" w:name="_Toc129872844"/>
      <w:bookmarkStart w:id="318" w:name="_Toc129873004"/>
      <w:bookmarkStart w:id="319" w:name="_Toc129873030"/>
      <w:r w:rsidRPr="00771EA4">
        <w:rPr>
          <w:rFonts w:hint="eastAsia"/>
          <w:color w:val="000000" w:themeColor="text1"/>
        </w:rPr>
        <w:t>（资料性）</w:t>
      </w:r>
      <w:r w:rsidRPr="00771EA4">
        <w:rPr>
          <w:color w:val="000000" w:themeColor="text1"/>
        </w:rPr>
        <w:br/>
      </w:r>
      <w:r w:rsidRPr="00771EA4">
        <w:rPr>
          <w:rFonts w:hint="eastAsia"/>
          <w:color w:val="000000" w:themeColor="text1"/>
        </w:rPr>
        <w:t>每日电梯安全检查记录</w:t>
      </w:r>
      <w:bookmarkEnd w:id="315"/>
      <w:bookmarkEnd w:id="316"/>
      <w:bookmarkEnd w:id="317"/>
      <w:bookmarkEnd w:id="318"/>
      <w:bookmarkEnd w:id="319"/>
    </w:p>
    <w:p w:rsidR="00746926" w:rsidRPr="00771EA4" w:rsidRDefault="004A0B00">
      <w:pPr>
        <w:pStyle w:val="affffe"/>
        <w:ind w:firstLineChars="0" w:firstLine="0"/>
        <w:rPr>
          <w:color w:val="000000" w:themeColor="text1"/>
        </w:rPr>
      </w:pPr>
      <w:r w:rsidRPr="00771EA4">
        <w:rPr>
          <w:rFonts w:hAnsi="宋体" w:hint="eastAsia"/>
          <w:color w:val="000000" w:themeColor="text1"/>
        </w:rPr>
        <w:t>表C.1给出了</w:t>
      </w:r>
      <w:r w:rsidRPr="00771EA4">
        <w:rPr>
          <w:rFonts w:hint="eastAsia"/>
          <w:color w:val="000000" w:themeColor="text1"/>
        </w:rPr>
        <w:t>每日电梯安全检查记录表</w:t>
      </w:r>
      <w:r w:rsidRPr="00771EA4">
        <w:rPr>
          <w:rFonts w:hAnsi="宋体" w:hint="eastAsia"/>
          <w:color w:val="000000" w:themeColor="text1"/>
        </w:rPr>
        <w:t>。</w:t>
      </w:r>
    </w:p>
    <w:p w:rsidR="00746926" w:rsidRPr="00771EA4" w:rsidRDefault="004A0B00">
      <w:pPr>
        <w:pStyle w:val="affffe"/>
        <w:ind w:firstLineChars="0" w:firstLine="0"/>
        <w:jc w:val="center"/>
        <w:rPr>
          <w:rFonts w:ascii="黑体" w:eastAsia="黑体" w:hAnsi="黑体"/>
          <w:color w:val="000000" w:themeColor="text1"/>
        </w:rPr>
      </w:pPr>
      <w:bookmarkStart w:id="320" w:name="_Toc129872845"/>
      <w:bookmarkStart w:id="321" w:name="_Toc129872685"/>
      <w:bookmarkStart w:id="322" w:name="_Toc129873005"/>
      <w:bookmarkStart w:id="323" w:name="_Toc129873031"/>
      <w:r w:rsidRPr="00771EA4">
        <w:rPr>
          <w:rFonts w:ascii="黑体" w:eastAsia="黑体" w:hAnsi="黑体" w:hint="eastAsia"/>
          <w:color w:val="000000" w:themeColor="text1"/>
        </w:rPr>
        <w:t>表C</w:t>
      </w:r>
      <w:r w:rsidRPr="00771EA4">
        <w:rPr>
          <w:rFonts w:ascii="黑体" w:eastAsia="黑体" w:hAnsi="黑体"/>
          <w:color w:val="000000" w:themeColor="text1"/>
        </w:rPr>
        <w:t>.1</w:t>
      </w:r>
      <w:r w:rsidRPr="00771EA4">
        <w:rPr>
          <w:rFonts w:ascii="黑体" w:eastAsia="黑体" w:hAnsi="黑体" w:hint="eastAsia"/>
          <w:color w:val="000000" w:themeColor="text1"/>
        </w:rPr>
        <w:t xml:space="preserve"> 每日电梯安全检查记录</w:t>
      </w:r>
      <w:bookmarkEnd w:id="320"/>
      <w:bookmarkEnd w:id="321"/>
      <w:bookmarkEnd w:id="322"/>
      <w:bookmarkEnd w:id="323"/>
      <w:r w:rsidRPr="00771EA4">
        <w:rPr>
          <w:rFonts w:ascii="黑体" w:eastAsia="黑体" w:hAnsi="黑体" w:hint="eastAsia"/>
          <w:color w:val="000000" w:themeColor="text1"/>
        </w:rPr>
        <w:t>表</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708"/>
        <w:gridCol w:w="851"/>
        <w:gridCol w:w="709"/>
        <w:gridCol w:w="708"/>
        <w:gridCol w:w="1134"/>
        <w:gridCol w:w="851"/>
        <w:gridCol w:w="709"/>
        <w:gridCol w:w="708"/>
        <w:gridCol w:w="851"/>
      </w:tblGrid>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检查日期</w:t>
            </w:r>
          </w:p>
        </w:tc>
        <w:tc>
          <w:tcPr>
            <w:tcW w:w="1418" w:type="dxa"/>
            <w:shd w:val="clear" w:color="auto" w:fill="auto"/>
            <w:vAlign w:val="center"/>
          </w:tcPr>
          <w:p w:rsidR="00C850DB" w:rsidRPr="00771EA4" w:rsidRDefault="00C850DB" w:rsidP="00B779F7">
            <w:pPr>
              <w:spacing w:line="240" w:lineRule="auto"/>
              <w:jc w:val="center"/>
              <w:rPr>
                <w:rFonts w:ascii="宋体" w:hAnsi="宋体"/>
                <w:color w:val="000000" w:themeColor="text1"/>
                <w:sz w:val="18"/>
                <w:szCs w:val="18"/>
              </w:rPr>
            </w:pPr>
            <w:r w:rsidRPr="00771EA4">
              <w:rPr>
                <w:rFonts w:ascii="宋体" w:hAnsi="宋体"/>
                <w:color w:val="000000" w:themeColor="text1"/>
                <w:sz w:val="18"/>
                <w:szCs w:val="18"/>
              </w:rPr>
              <w:t>特种设备使用标志</w:t>
            </w:r>
            <w:r w:rsidRPr="00771EA4">
              <w:rPr>
                <w:rFonts w:ascii="宋体" w:hAnsi="宋体" w:hint="eastAsia"/>
                <w:color w:val="000000" w:themeColor="text1"/>
                <w:sz w:val="18"/>
                <w:szCs w:val="18"/>
              </w:rPr>
              <w:t>、江苏省电梯统一应急救援标识、乘</w:t>
            </w:r>
            <w:proofErr w:type="gramStart"/>
            <w:r w:rsidRPr="00771EA4">
              <w:rPr>
                <w:rFonts w:ascii="宋体" w:hAnsi="宋体" w:hint="eastAsia"/>
                <w:color w:val="000000" w:themeColor="text1"/>
                <w:sz w:val="18"/>
                <w:szCs w:val="18"/>
              </w:rPr>
              <w:t>梯</w:t>
            </w:r>
            <w:r w:rsidRPr="00771EA4">
              <w:rPr>
                <w:rFonts w:ascii="宋体" w:hAnsi="宋体"/>
                <w:color w:val="000000" w:themeColor="text1"/>
                <w:sz w:val="18"/>
                <w:szCs w:val="18"/>
              </w:rPr>
              <w:t>注意</w:t>
            </w:r>
            <w:proofErr w:type="gramEnd"/>
            <w:r w:rsidRPr="00771EA4">
              <w:rPr>
                <w:rFonts w:ascii="宋体" w:hAnsi="宋体"/>
                <w:color w:val="000000" w:themeColor="text1"/>
                <w:sz w:val="18"/>
                <w:szCs w:val="18"/>
              </w:rPr>
              <w:t>事项</w:t>
            </w:r>
            <w:r w:rsidRPr="00771EA4">
              <w:rPr>
                <w:rFonts w:ascii="宋体" w:hAnsi="宋体" w:hint="eastAsia"/>
                <w:color w:val="000000" w:themeColor="text1"/>
                <w:sz w:val="18"/>
                <w:szCs w:val="18"/>
              </w:rPr>
              <w:t>、安全</w:t>
            </w:r>
            <w:r w:rsidRPr="00771EA4">
              <w:rPr>
                <w:rFonts w:ascii="宋体" w:hAnsi="宋体"/>
                <w:color w:val="000000" w:themeColor="text1"/>
                <w:sz w:val="18"/>
                <w:szCs w:val="18"/>
              </w:rPr>
              <w:t>警示标志</w:t>
            </w:r>
          </w:p>
        </w:tc>
        <w:tc>
          <w:tcPr>
            <w:tcW w:w="708" w:type="dxa"/>
            <w:shd w:val="clear" w:color="auto" w:fill="auto"/>
            <w:vAlign w:val="center"/>
          </w:tcPr>
          <w:p w:rsidR="00C850DB" w:rsidRPr="00771EA4" w:rsidRDefault="00C850DB" w:rsidP="00B779F7">
            <w:pPr>
              <w:spacing w:line="240" w:lineRule="auto"/>
              <w:jc w:val="center"/>
              <w:rPr>
                <w:rFonts w:ascii="宋体" w:hAnsi="宋体"/>
                <w:color w:val="000000" w:themeColor="text1"/>
                <w:sz w:val="18"/>
                <w:szCs w:val="18"/>
              </w:rPr>
            </w:pPr>
            <w:r w:rsidRPr="00771EA4">
              <w:rPr>
                <w:rFonts w:ascii="宋体" w:hAnsi="宋体" w:hint="eastAsia"/>
                <w:color w:val="000000" w:themeColor="text1"/>
                <w:sz w:val="18"/>
                <w:szCs w:val="18"/>
              </w:rPr>
              <w:t>轿厢照明</w:t>
            </w:r>
          </w:p>
        </w:tc>
        <w:tc>
          <w:tcPr>
            <w:tcW w:w="851" w:type="dxa"/>
            <w:shd w:val="clear" w:color="auto" w:fill="auto"/>
            <w:vAlign w:val="center"/>
          </w:tcPr>
          <w:p w:rsidR="00C850DB" w:rsidRPr="00771EA4" w:rsidRDefault="00C850DB" w:rsidP="00B779F7">
            <w:pPr>
              <w:spacing w:line="240" w:lineRule="auto"/>
              <w:jc w:val="center"/>
              <w:rPr>
                <w:rFonts w:ascii="宋体" w:hAnsi="宋体"/>
                <w:color w:val="000000" w:themeColor="text1"/>
                <w:sz w:val="18"/>
                <w:szCs w:val="18"/>
              </w:rPr>
            </w:pPr>
            <w:r w:rsidRPr="00771EA4">
              <w:rPr>
                <w:rFonts w:ascii="宋体" w:hAnsi="宋体"/>
                <w:color w:val="000000" w:themeColor="text1"/>
                <w:sz w:val="18"/>
                <w:szCs w:val="18"/>
              </w:rPr>
              <w:t>防止电动</w:t>
            </w:r>
            <w:r w:rsidR="00257A0F" w:rsidRPr="00771EA4">
              <w:rPr>
                <w:rFonts w:ascii="宋体" w:hAnsi="宋体"/>
                <w:color w:val="000000" w:themeColor="text1"/>
                <w:sz w:val="18"/>
                <w:szCs w:val="18"/>
              </w:rPr>
              <w:t>自行</w:t>
            </w:r>
            <w:r w:rsidRPr="00771EA4">
              <w:rPr>
                <w:rFonts w:ascii="宋体" w:hAnsi="宋体"/>
                <w:color w:val="000000" w:themeColor="text1"/>
                <w:sz w:val="18"/>
                <w:szCs w:val="18"/>
              </w:rPr>
              <w:t>车进轿厢的措施</w:t>
            </w:r>
          </w:p>
        </w:tc>
        <w:tc>
          <w:tcPr>
            <w:tcW w:w="709" w:type="dxa"/>
            <w:shd w:val="clear" w:color="auto" w:fill="auto"/>
            <w:vAlign w:val="center"/>
          </w:tcPr>
          <w:p w:rsidR="00C850DB" w:rsidRPr="00771EA4" w:rsidRDefault="00257A0F" w:rsidP="00B779F7">
            <w:pPr>
              <w:spacing w:line="240" w:lineRule="auto"/>
              <w:jc w:val="center"/>
              <w:rPr>
                <w:rFonts w:ascii="宋体" w:hAnsi="宋体"/>
                <w:color w:val="000000" w:themeColor="text1"/>
                <w:sz w:val="18"/>
                <w:szCs w:val="18"/>
              </w:rPr>
            </w:pPr>
            <w:r w:rsidRPr="00771EA4">
              <w:rPr>
                <w:rFonts w:ascii="宋体" w:hAnsi="宋体" w:hint="eastAsia"/>
                <w:color w:val="000000" w:themeColor="text1"/>
                <w:sz w:val="18"/>
                <w:szCs w:val="18"/>
              </w:rPr>
              <w:t>呼梯、楼层显示等信号系统</w:t>
            </w:r>
          </w:p>
        </w:tc>
        <w:tc>
          <w:tcPr>
            <w:tcW w:w="708" w:type="dxa"/>
            <w:shd w:val="clear" w:color="auto" w:fill="auto"/>
            <w:vAlign w:val="center"/>
          </w:tcPr>
          <w:p w:rsidR="00C850DB" w:rsidRPr="00645DA6" w:rsidRDefault="00645DA6" w:rsidP="00B779F7">
            <w:pPr>
              <w:spacing w:line="240" w:lineRule="auto"/>
              <w:jc w:val="center"/>
              <w:rPr>
                <w:rFonts w:ascii="宋体" w:hAnsi="宋体"/>
                <w:color w:val="000000" w:themeColor="text1"/>
                <w:sz w:val="18"/>
                <w:szCs w:val="18"/>
              </w:rPr>
            </w:pPr>
            <w:r w:rsidRPr="00645DA6">
              <w:rPr>
                <w:rFonts w:ascii="宋体" w:hAnsi="宋体" w:hint="eastAsia"/>
                <w:sz w:val="18"/>
                <w:szCs w:val="18"/>
              </w:rPr>
              <w:t>门再开启保护装置</w:t>
            </w:r>
          </w:p>
        </w:tc>
        <w:tc>
          <w:tcPr>
            <w:tcW w:w="1134" w:type="dxa"/>
            <w:shd w:val="clear" w:color="auto" w:fill="auto"/>
            <w:vAlign w:val="center"/>
          </w:tcPr>
          <w:p w:rsidR="00C850DB" w:rsidRPr="00771EA4" w:rsidRDefault="00257A0F" w:rsidP="00B779F7">
            <w:pPr>
              <w:spacing w:line="240" w:lineRule="auto"/>
              <w:jc w:val="center"/>
              <w:rPr>
                <w:rFonts w:ascii="宋体" w:hAnsi="宋体"/>
                <w:color w:val="000000" w:themeColor="text1"/>
                <w:sz w:val="18"/>
                <w:szCs w:val="18"/>
              </w:rPr>
            </w:pPr>
            <w:r w:rsidRPr="00771EA4">
              <w:rPr>
                <w:rFonts w:ascii="宋体" w:hAnsi="宋体" w:hint="eastAsia"/>
                <w:color w:val="000000" w:themeColor="text1"/>
                <w:sz w:val="18"/>
                <w:szCs w:val="18"/>
              </w:rPr>
              <w:t>紧急报警装置、救援通道及紧急照明</w:t>
            </w:r>
          </w:p>
        </w:tc>
        <w:tc>
          <w:tcPr>
            <w:tcW w:w="851" w:type="dxa"/>
            <w:vAlign w:val="center"/>
          </w:tcPr>
          <w:p w:rsidR="00C850DB" w:rsidRPr="00771EA4" w:rsidRDefault="00C850DB" w:rsidP="00B779F7">
            <w:pPr>
              <w:spacing w:line="240" w:lineRule="auto"/>
              <w:jc w:val="center"/>
              <w:rPr>
                <w:rFonts w:ascii="宋体" w:hAnsi="宋体"/>
                <w:color w:val="000000" w:themeColor="text1"/>
                <w:sz w:val="18"/>
                <w:szCs w:val="18"/>
              </w:rPr>
            </w:pPr>
            <w:r w:rsidRPr="00771EA4">
              <w:rPr>
                <w:rFonts w:ascii="宋体" w:hAnsi="宋体" w:hint="eastAsia"/>
                <w:color w:val="000000" w:themeColor="text1"/>
                <w:sz w:val="18"/>
                <w:szCs w:val="18"/>
              </w:rPr>
              <w:t>手动紧急操作装置</w:t>
            </w:r>
          </w:p>
        </w:tc>
        <w:tc>
          <w:tcPr>
            <w:tcW w:w="709" w:type="dxa"/>
            <w:shd w:val="clear" w:color="auto" w:fill="auto"/>
            <w:vAlign w:val="center"/>
          </w:tcPr>
          <w:p w:rsidR="00C850DB" w:rsidRPr="00771EA4" w:rsidRDefault="00C850DB" w:rsidP="00B779F7">
            <w:pPr>
              <w:spacing w:line="240" w:lineRule="auto"/>
              <w:jc w:val="center"/>
              <w:rPr>
                <w:rFonts w:ascii="宋体" w:hAnsi="宋体"/>
                <w:color w:val="000000" w:themeColor="text1"/>
                <w:sz w:val="18"/>
                <w:szCs w:val="18"/>
              </w:rPr>
            </w:pPr>
            <w:r w:rsidRPr="00771EA4">
              <w:rPr>
                <w:rFonts w:ascii="宋体" w:hAnsi="宋体"/>
                <w:color w:val="000000" w:themeColor="text1"/>
                <w:sz w:val="18"/>
                <w:szCs w:val="18"/>
              </w:rPr>
              <w:t>轿厢卫生</w:t>
            </w:r>
          </w:p>
        </w:tc>
        <w:tc>
          <w:tcPr>
            <w:tcW w:w="708" w:type="dxa"/>
            <w:shd w:val="clear" w:color="auto" w:fill="auto"/>
            <w:vAlign w:val="center"/>
          </w:tcPr>
          <w:p w:rsidR="00C850DB" w:rsidRPr="00771EA4" w:rsidRDefault="00C850DB" w:rsidP="00B779F7">
            <w:pPr>
              <w:spacing w:line="240" w:lineRule="auto"/>
              <w:jc w:val="center"/>
              <w:rPr>
                <w:rFonts w:ascii="宋体" w:hAnsi="宋体"/>
                <w:color w:val="000000" w:themeColor="text1"/>
                <w:sz w:val="18"/>
                <w:szCs w:val="18"/>
              </w:rPr>
            </w:pPr>
            <w:r w:rsidRPr="00771EA4">
              <w:rPr>
                <w:rFonts w:ascii="宋体" w:hAnsi="宋体" w:hint="eastAsia"/>
                <w:color w:val="000000" w:themeColor="text1"/>
                <w:sz w:val="18"/>
                <w:szCs w:val="18"/>
              </w:rPr>
              <w:t>其它</w:t>
            </w:r>
          </w:p>
        </w:tc>
        <w:tc>
          <w:tcPr>
            <w:tcW w:w="851" w:type="dxa"/>
            <w:shd w:val="clear" w:color="auto" w:fill="auto"/>
            <w:vAlign w:val="center"/>
          </w:tcPr>
          <w:p w:rsidR="00C850DB" w:rsidRPr="00771EA4" w:rsidRDefault="00C850DB" w:rsidP="00B779F7">
            <w:pPr>
              <w:spacing w:line="240" w:lineRule="auto"/>
              <w:jc w:val="center"/>
              <w:rPr>
                <w:rFonts w:ascii="宋体" w:hAnsi="宋体"/>
                <w:color w:val="000000" w:themeColor="text1"/>
                <w:sz w:val="18"/>
                <w:szCs w:val="18"/>
              </w:rPr>
            </w:pPr>
            <w:r w:rsidRPr="00771EA4">
              <w:rPr>
                <w:rFonts w:ascii="宋体" w:hAnsi="宋体" w:hint="eastAsia"/>
                <w:color w:val="000000" w:themeColor="text1"/>
                <w:sz w:val="18"/>
                <w:szCs w:val="18"/>
              </w:rPr>
              <w:t>检查人</w:t>
            </w: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年  月1日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2日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3日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4日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5日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6日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7日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8日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9日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10日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11日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12日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13日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14日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15日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16日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17日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18日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19日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20日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21日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22日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lastRenderedPageBreak/>
              <w:t>23日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24日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25日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26日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27日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28日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29日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30日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7E0396">
        <w:trPr>
          <w:trHeight w:val="354"/>
        </w:trPr>
        <w:tc>
          <w:tcPr>
            <w:tcW w:w="1276" w:type="dxa"/>
            <w:shd w:val="clear" w:color="auto" w:fill="auto"/>
            <w:vAlign w:val="center"/>
          </w:tcPr>
          <w:p w:rsidR="00C850DB" w:rsidRPr="00771EA4" w:rsidRDefault="00C850DB">
            <w:pPr>
              <w:jc w:val="center"/>
              <w:rPr>
                <w:rFonts w:ascii="宋体" w:hAnsi="宋体"/>
                <w:color w:val="000000" w:themeColor="text1"/>
                <w:sz w:val="18"/>
                <w:szCs w:val="18"/>
              </w:rPr>
            </w:pPr>
            <w:r w:rsidRPr="00771EA4">
              <w:rPr>
                <w:rFonts w:ascii="宋体" w:hAnsi="宋体" w:hint="eastAsia"/>
                <w:color w:val="000000" w:themeColor="text1"/>
                <w:sz w:val="18"/>
                <w:szCs w:val="18"/>
              </w:rPr>
              <w:t>31日</w:t>
            </w:r>
          </w:p>
        </w:tc>
        <w:tc>
          <w:tcPr>
            <w:tcW w:w="1418"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1134" w:type="dxa"/>
            <w:shd w:val="clear" w:color="auto" w:fill="auto"/>
            <w:vAlign w:val="center"/>
          </w:tcPr>
          <w:p w:rsidR="00C850DB" w:rsidRPr="00771EA4" w:rsidRDefault="00C850DB">
            <w:pPr>
              <w:rPr>
                <w:rFonts w:ascii="宋体" w:hAnsi="宋体"/>
                <w:color w:val="000000" w:themeColor="text1"/>
                <w:sz w:val="18"/>
                <w:szCs w:val="18"/>
              </w:rPr>
            </w:pPr>
          </w:p>
        </w:tc>
        <w:tc>
          <w:tcPr>
            <w:tcW w:w="851" w:type="dxa"/>
            <w:vAlign w:val="center"/>
          </w:tcPr>
          <w:p w:rsidR="00C850DB" w:rsidRPr="00771EA4" w:rsidRDefault="00C850DB">
            <w:pPr>
              <w:rPr>
                <w:rFonts w:ascii="宋体" w:hAnsi="宋体"/>
                <w:color w:val="000000" w:themeColor="text1"/>
                <w:sz w:val="18"/>
                <w:szCs w:val="18"/>
              </w:rPr>
            </w:pPr>
          </w:p>
        </w:tc>
        <w:tc>
          <w:tcPr>
            <w:tcW w:w="709" w:type="dxa"/>
            <w:shd w:val="clear" w:color="auto" w:fill="auto"/>
            <w:vAlign w:val="center"/>
          </w:tcPr>
          <w:p w:rsidR="00C850DB" w:rsidRPr="00771EA4" w:rsidRDefault="00C850DB">
            <w:pPr>
              <w:rPr>
                <w:rFonts w:ascii="宋体" w:hAnsi="宋体"/>
                <w:color w:val="000000" w:themeColor="text1"/>
                <w:sz w:val="18"/>
                <w:szCs w:val="18"/>
              </w:rPr>
            </w:pPr>
          </w:p>
        </w:tc>
        <w:tc>
          <w:tcPr>
            <w:tcW w:w="708" w:type="dxa"/>
            <w:shd w:val="clear" w:color="auto" w:fill="auto"/>
            <w:vAlign w:val="center"/>
          </w:tcPr>
          <w:p w:rsidR="00C850DB" w:rsidRPr="00771EA4" w:rsidRDefault="00C850DB">
            <w:pPr>
              <w:rPr>
                <w:rFonts w:ascii="宋体" w:hAnsi="宋体"/>
                <w:color w:val="000000" w:themeColor="text1"/>
                <w:sz w:val="18"/>
                <w:szCs w:val="18"/>
              </w:rPr>
            </w:pPr>
          </w:p>
        </w:tc>
        <w:tc>
          <w:tcPr>
            <w:tcW w:w="851" w:type="dxa"/>
            <w:shd w:val="clear" w:color="auto" w:fill="auto"/>
            <w:vAlign w:val="center"/>
          </w:tcPr>
          <w:p w:rsidR="00C850DB" w:rsidRPr="00771EA4" w:rsidRDefault="00C850DB">
            <w:pPr>
              <w:rPr>
                <w:rFonts w:ascii="宋体" w:hAnsi="宋体"/>
                <w:color w:val="000000" w:themeColor="text1"/>
                <w:sz w:val="18"/>
                <w:szCs w:val="18"/>
              </w:rPr>
            </w:pPr>
          </w:p>
        </w:tc>
      </w:tr>
      <w:tr w:rsidR="00771EA4" w:rsidRPr="00771EA4" w:rsidTr="00B779F7">
        <w:trPr>
          <w:trHeight w:val="354"/>
        </w:trPr>
        <w:tc>
          <w:tcPr>
            <w:tcW w:w="9923" w:type="dxa"/>
            <w:gridSpan w:val="11"/>
            <w:shd w:val="clear" w:color="auto" w:fill="auto"/>
            <w:vAlign w:val="center"/>
          </w:tcPr>
          <w:p w:rsidR="00C850DB" w:rsidRPr="00771EA4" w:rsidRDefault="00C850DB">
            <w:pPr>
              <w:rPr>
                <w:rFonts w:ascii="黑体" w:eastAsia="黑体" w:hAnsi="黑体"/>
                <w:color w:val="000000" w:themeColor="text1"/>
                <w:sz w:val="18"/>
                <w:szCs w:val="18"/>
              </w:rPr>
            </w:pPr>
            <w:r w:rsidRPr="00771EA4">
              <w:rPr>
                <w:rFonts w:ascii="宋体" w:hAnsi="宋体" w:hint="eastAsia"/>
                <w:color w:val="000000" w:themeColor="text1"/>
                <w:sz w:val="18"/>
                <w:szCs w:val="18"/>
              </w:rPr>
              <w:t xml:space="preserve">    </w:t>
            </w:r>
            <w:r w:rsidRPr="00771EA4">
              <w:rPr>
                <w:rFonts w:ascii="黑体" w:eastAsia="黑体" w:hAnsi="黑体" w:hint="eastAsia"/>
                <w:b/>
                <w:color w:val="000000" w:themeColor="text1"/>
                <w:sz w:val="18"/>
                <w:szCs w:val="18"/>
              </w:rPr>
              <w:t>注：</w:t>
            </w:r>
            <w:r w:rsidRPr="00771EA4">
              <w:rPr>
                <w:rFonts w:ascii="宋体" w:hAnsi="宋体" w:hint="eastAsia"/>
                <w:color w:val="000000" w:themeColor="text1"/>
                <w:sz w:val="18"/>
                <w:szCs w:val="18"/>
              </w:rPr>
              <w:t>未发现问题打“√”，发现问题如实记录。</w:t>
            </w:r>
          </w:p>
        </w:tc>
      </w:tr>
    </w:tbl>
    <w:p w:rsidR="00746926" w:rsidRPr="00771EA4" w:rsidRDefault="00746926">
      <w:pPr>
        <w:pStyle w:val="affffe"/>
        <w:ind w:firstLine="420"/>
        <w:rPr>
          <w:color w:val="000000" w:themeColor="text1"/>
        </w:rPr>
      </w:pPr>
    </w:p>
    <w:p w:rsidR="00746926" w:rsidRPr="00771EA4" w:rsidRDefault="00746926">
      <w:pPr>
        <w:pStyle w:val="affffe"/>
        <w:ind w:firstLine="420"/>
        <w:rPr>
          <w:color w:val="000000" w:themeColor="text1"/>
        </w:rPr>
      </w:pPr>
    </w:p>
    <w:p w:rsidR="00746926" w:rsidRPr="00771EA4" w:rsidRDefault="00746926">
      <w:pPr>
        <w:pStyle w:val="affffe"/>
        <w:ind w:firstLine="420"/>
        <w:rPr>
          <w:color w:val="000000" w:themeColor="text1"/>
        </w:rPr>
      </w:pPr>
    </w:p>
    <w:p w:rsidR="00746926" w:rsidRPr="00771EA4" w:rsidRDefault="00746926">
      <w:pPr>
        <w:pStyle w:val="affffe"/>
        <w:ind w:firstLine="420"/>
        <w:rPr>
          <w:color w:val="000000" w:themeColor="text1"/>
        </w:rPr>
        <w:sectPr w:rsidR="00746926" w:rsidRPr="00771EA4">
          <w:pgSz w:w="11906" w:h="16838"/>
          <w:pgMar w:top="1928" w:right="1134" w:bottom="1134" w:left="1134" w:header="1418" w:footer="1134" w:gutter="284"/>
          <w:cols w:space="425"/>
          <w:formProt w:val="0"/>
          <w:docGrid w:type="lines" w:linePitch="312"/>
        </w:sectPr>
      </w:pPr>
    </w:p>
    <w:p w:rsidR="00746926" w:rsidRPr="00771EA4" w:rsidRDefault="00746926">
      <w:pPr>
        <w:pStyle w:val="af8"/>
        <w:rPr>
          <w:vanish w:val="0"/>
          <w:color w:val="000000" w:themeColor="text1"/>
        </w:rPr>
      </w:pPr>
    </w:p>
    <w:p w:rsidR="00746926" w:rsidRPr="00771EA4" w:rsidRDefault="00746926">
      <w:pPr>
        <w:pStyle w:val="afe"/>
        <w:rPr>
          <w:vanish w:val="0"/>
          <w:color w:val="000000" w:themeColor="text1"/>
        </w:rPr>
      </w:pPr>
    </w:p>
    <w:p w:rsidR="00746926" w:rsidRPr="00771EA4" w:rsidRDefault="004A0B00">
      <w:pPr>
        <w:pStyle w:val="aff3"/>
        <w:numPr>
          <w:ilvl w:val="0"/>
          <w:numId w:val="0"/>
        </w:numPr>
        <w:spacing w:after="156"/>
        <w:rPr>
          <w:color w:val="000000" w:themeColor="text1"/>
        </w:rPr>
      </w:pPr>
      <w:bookmarkStart w:id="324" w:name="_Toc156481213"/>
      <w:r w:rsidRPr="00771EA4">
        <w:rPr>
          <w:rFonts w:hint="eastAsia"/>
          <w:color w:val="000000" w:themeColor="text1"/>
        </w:rPr>
        <w:t>附 录 D</w:t>
      </w:r>
      <w:r w:rsidRPr="00771EA4">
        <w:rPr>
          <w:color w:val="000000" w:themeColor="text1"/>
        </w:rPr>
        <w:br/>
      </w:r>
      <w:bookmarkStart w:id="325" w:name="_Toc129872686"/>
      <w:bookmarkStart w:id="326" w:name="_Toc129872846"/>
      <w:bookmarkStart w:id="327" w:name="_Toc129873006"/>
      <w:bookmarkStart w:id="328" w:name="_Toc129873032"/>
      <w:r w:rsidRPr="00771EA4">
        <w:rPr>
          <w:rFonts w:hint="eastAsia"/>
          <w:color w:val="000000" w:themeColor="text1"/>
        </w:rPr>
        <w:t>（资料性）</w:t>
      </w:r>
      <w:r w:rsidRPr="00771EA4">
        <w:rPr>
          <w:color w:val="000000" w:themeColor="text1"/>
        </w:rPr>
        <w:br/>
      </w:r>
      <w:r w:rsidRPr="00771EA4">
        <w:rPr>
          <w:rFonts w:hint="eastAsia"/>
          <w:color w:val="000000" w:themeColor="text1"/>
        </w:rPr>
        <w:t>每周电梯安全排查治理报告</w:t>
      </w:r>
      <w:bookmarkEnd w:id="324"/>
      <w:bookmarkEnd w:id="325"/>
      <w:bookmarkEnd w:id="326"/>
      <w:bookmarkEnd w:id="327"/>
      <w:bookmarkEnd w:id="328"/>
    </w:p>
    <w:p w:rsidR="00746926" w:rsidRPr="00771EA4" w:rsidRDefault="004A0B00">
      <w:pPr>
        <w:pStyle w:val="affffe"/>
        <w:ind w:firstLineChars="0" w:firstLine="0"/>
        <w:rPr>
          <w:color w:val="000000" w:themeColor="text1"/>
        </w:rPr>
      </w:pPr>
      <w:r w:rsidRPr="00771EA4">
        <w:rPr>
          <w:rFonts w:hAnsi="宋体" w:hint="eastAsia"/>
          <w:color w:val="000000" w:themeColor="text1"/>
        </w:rPr>
        <w:t>表D.1给出了</w:t>
      </w:r>
      <w:r w:rsidRPr="00771EA4">
        <w:rPr>
          <w:rFonts w:hint="eastAsia"/>
          <w:color w:val="000000" w:themeColor="text1"/>
        </w:rPr>
        <w:t>每周电梯安全排查治理报告</w:t>
      </w:r>
      <w:r w:rsidRPr="00771EA4">
        <w:rPr>
          <w:rFonts w:hAnsi="宋体" w:hint="eastAsia"/>
          <w:color w:val="000000" w:themeColor="text1"/>
        </w:rPr>
        <w:t>。</w:t>
      </w:r>
    </w:p>
    <w:p w:rsidR="00746926" w:rsidRPr="00771EA4" w:rsidRDefault="004A0B00">
      <w:pPr>
        <w:pStyle w:val="affffe"/>
        <w:ind w:firstLineChars="0" w:firstLine="0"/>
        <w:jc w:val="center"/>
        <w:rPr>
          <w:rFonts w:ascii="黑体" w:eastAsia="黑体" w:hAnsi="黑体"/>
          <w:color w:val="000000" w:themeColor="text1"/>
        </w:rPr>
      </w:pPr>
      <w:bookmarkStart w:id="329" w:name="_Toc129872847"/>
      <w:bookmarkStart w:id="330" w:name="_Toc129872687"/>
      <w:bookmarkStart w:id="331" w:name="_Toc129873007"/>
      <w:bookmarkStart w:id="332" w:name="_Toc129873033"/>
      <w:r w:rsidRPr="00771EA4">
        <w:rPr>
          <w:rFonts w:ascii="黑体" w:eastAsia="黑体" w:hAnsi="黑体" w:hint="eastAsia"/>
          <w:color w:val="000000" w:themeColor="text1"/>
        </w:rPr>
        <w:t>表D</w:t>
      </w:r>
      <w:r w:rsidRPr="00771EA4">
        <w:rPr>
          <w:rFonts w:ascii="黑体" w:eastAsia="黑体" w:hAnsi="黑体"/>
          <w:color w:val="000000" w:themeColor="text1"/>
        </w:rPr>
        <w:t>.1</w:t>
      </w:r>
      <w:r w:rsidRPr="00771EA4">
        <w:rPr>
          <w:rFonts w:ascii="黑体" w:eastAsia="黑体" w:hAnsi="黑体" w:hint="eastAsia"/>
          <w:color w:val="000000" w:themeColor="text1"/>
        </w:rPr>
        <w:t>每周电梯安全排查治理报告</w:t>
      </w:r>
      <w:bookmarkEnd w:id="329"/>
      <w:bookmarkEnd w:id="330"/>
      <w:bookmarkEnd w:id="331"/>
      <w:bookmarkEnd w:id="332"/>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6804"/>
      </w:tblGrid>
      <w:tr w:rsidR="00771EA4" w:rsidRPr="00771EA4">
        <w:trPr>
          <w:trHeight w:val="585"/>
        </w:trPr>
        <w:tc>
          <w:tcPr>
            <w:tcW w:w="9214" w:type="dxa"/>
            <w:gridSpan w:val="2"/>
            <w:vAlign w:val="center"/>
          </w:tcPr>
          <w:p w:rsidR="00746926" w:rsidRPr="00771EA4" w:rsidRDefault="00257A0F" w:rsidP="00257A0F">
            <w:pPr>
              <w:spacing w:line="480" w:lineRule="auto"/>
              <w:jc w:val="center"/>
              <w:rPr>
                <w:rFonts w:ascii="宋体" w:hAnsi="宋体"/>
                <w:color w:val="000000" w:themeColor="text1"/>
                <w:sz w:val="32"/>
                <w:szCs w:val="32"/>
              </w:rPr>
            </w:pPr>
            <w:r w:rsidRPr="00771EA4">
              <w:rPr>
                <w:rFonts w:ascii="宋体" w:hAnsi="宋体" w:cs="黑体" w:hint="eastAsia"/>
                <w:color w:val="000000" w:themeColor="text1"/>
                <w:kern w:val="0"/>
                <w:sz w:val="32"/>
                <w:szCs w:val="32"/>
              </w:rPr>
              <w:t>每周</w:t>
            </w:r>
            <w:r w:rsidR="004A0B00" w:rsidRPr="00771EA4">
              <w:rPr>
                <w:rFonts w:ascii="宋体" w:hAnsi="宋体" w:cs="黑体" w:hint="eastAsia"/>
                <w:color w:val="000000" w:themeColor="text1"/>
                <w:kern w:val="0"/>
                <w:sz w:val="32"/>
                <w:szCs w:val="32"/>
              </w:rPr>
              <w:t>电梯安全排查治理报告</w:t>
            </w:r>
          </w:p>
        </w:tc>
      </w:tr>
      <w:tr w:rsidR="00771EA4" w:rsidRPr="00771EA4">
        <w:trPr>
          <w:trHeight w:val="558"/>
        </w:trPr>
        <w:tc>
          <w:tcPr>
            <w:tcW w:w="9214" w:type="dxa"/>
            <w:gridSpan w:val="2"/>
            <w:vAlign w:val="center"/>
          </w:tcPr>
          <w:p w:rsidR="00746926" w:rsidRPr="00771EA4" w:rsidRDefault="004A0B00">
            <w:pPr>
              <w:snapToGrid w:val="0"/>
              <w:rPr>
                <w:rFonts w:ascii="宋体" w:hAnsi="宋体"/>
                <w:color w:val="000000" w:themeColor="text1"/>
              </w:rPr>
            </w:pPr>
            <w:r w:rsidRPr="00771EA4">
              <w:rPr>
                <w:rFonts w:ascii="宋体" w:hAnsi="宋体" w:hint="eastAsia"/>
                <w:color w:val="000000" w:themeColor="text1"/>
              </w:rPr>
              <w:t>报告周期：     年    月      日</w:t>
            </w:r>
            <w:r w:rsidR="0007765C" w:rsidRPr="00771EA4">
              <w:rPr>
                <w:rFonts w:ascii="宋体" w:hAnsi="宋体" w:hint="eastAsia"/>
                <w:color w:val="000000" w:themeColor="text1"/>
              </w:rPr>
              <w:t>—</w:t>
            </w:r>
            <w:r w:rsidRPr="00771EA4">
              <w:rPr>
                <w:rFonts w:ascii="宋体" w:hAnsi="宋体" w:hint="eastAsia"/>
                <w:color w:val="000000" w:themeColor="text1"/>
              </w:rPr>
              <w:t xml:space="preserve">      年      月       日</w:t>
            </w:r>
          </w:p>
        </w:tc>
      </w:tr>
      <w:tr w:rsidR="00771EA4" w:rsidRPr="00771EA4">
        <w:trPr>
          <w:trHeight w:val="411"/>
        </w:trPr>
        <w:tc>
          <w:tcPr>
            <w:tcW w:w="9214" w:type="dxa"/>
            <w:gridSpan w:val="2"/>
            <w:vAlign w:val="center"/>
          </w:tcPr>
          <w:p w:rsidR="00746926" w:rsidRPr="00771EA4" w:rsidRDefault="004A0B00">
            <w:pPr>
              <w:snapToGrid w:val="0"/>
              <w:jc w:val="center"/>
              <w:rPr>
                <w:rFonts w:ascii="宋体" w:hAnsi="宋体"/>
                <w:color w:val="000000" w:themeColor="text1"/>
              </w:rPr>
            </w:pPr>
            <w:r w:rsidRPr="00771EA4">
              <w:rPr>
                <w:rFonts w:ascii="宋体" w:hAnsi="宋体" w:hint="eastAsia"/>
                <w:color w:val="000000" w:themeColor="text1"/>
              </w:rPr>
              <w:t>报告内容</w:t>
            </w:r>
          </w:p>
        </w:tc>
      </w:tr>
      <w:tr w:rsidR="00771EA4" w:rsidRPr="00771EA4">
        <w:trPr>
          <w:trHeight w:val="2118"/>
        </w:trPr>
        <w:tc>
          <w:tcPr>
            <w:tcW w:w="2410" w:type="dxa"/>
            <w:vAlign w:val="center"/>
          </w:tcPr>
          <w:p w:rsidR="00746926" w:rsidRPr="00771EA4" w:rsidRDefault="004A0B00" w:rsidP="00E45D64">
            <w:pPr>
              <w:snapToGrid w:val="0"/>
              <w:jc w:val="left"/>
              <w:rPr>
                <w:rFonts w:ascii="宋体" w:hAnsi="宋体"/>
                <w:color w:val="000000" w:themeColor="text1"/>
              </w:rPr>
            </w:pPr>
            <w:r w:rsidRPr="00771EA4">
              <w:rPr>
                <w:rFonts w:ascii="宋体" w:hAnsi="宋体" w:hint="eastAsia"/>
                <w:color w:val="000000" w:themeColor="text1"/>
              </w:rPr>
              <w:t>上周安全风险隐患问题整改落实情况</w:t>
            </w:r>
          </w:p>
        </w:tc>
        <w:tc>
          <w:tcPr>
            <w:tcW w:w="6804" w:type="dxa"/>
            <w:vAlign w:val="center"/>
          </w:tcPr>
          <w:p w:rsidR="00746926" w:rsidRPr="00771EA4" w:rsidRDefault="00746926">
            <w:pPr>
              <w:snapToGrid w:val="0"/>
              <w:jc w:val="left"/>
              <w:rPr>
                <w:rFonts w:ascii="宋体" w:hAnsi="宋体"/>
                <w:color w:val="000000" w:themeColor="text1"/>
              </w:rPr>
            </w:pPr>
          </w:p>
        </w:tc>
      </w:tr>
      <w:tr w:rsidR="00771EA4" w:rsidRPr="00771EA4">
        <w:trPr>
          <w:trHeight w:val="2118"/>
        </w:trPr>
        <w:tc>
          <w:tcPr>
            <w:tcW w:w="2410" w:type="dxa"/>
            <w:vAlign w:val="center"/>
          </w:tcPr>
          <w:p w:rsidR="00746926" w:rsidRPr="00771EA4" w:rsidRDefault="004A0B00">
            <w:pPr>
              <w:snapToGrid w:val="0"/>
              <w:jc w:val="left"/>
              <w:rPr>
                <w:rFonts w:ascii="宋体" w:hAnsi="宋体"/>
                <w:color w:val="000000" w:themeColor="text1"/>
              </w:rPr>
            </w:pPr>
            <w:r w:rsidRPr="00771EA4">
              <w:rPr>
                <w:rFonts w:ascii="宋体" w:hAnsi="宋体" w:hint="eastAsia"/>
                <w:color w:val="000000" w:themeColor="text1"/>
              </w:rPr>
              <w:t>本周主要安全风险隐患和整改情况</w:t>
            </w:r>
          </w:p>
        </w:tc>
        <w:tc>
          <w:tcPr>
            <w:tcW w:w="6804" w:type="dxa"/>
            <w:vAlign w:val="center"/>
          </w:tcPr>
          <w:p w:rsidR="00746926" w:rsidRPr="00771EA4" w:rsidRDefault="00746926">
            <w:pPr>
              <w:snapToGrid w:val="0"/>
              <w:jc w:val="left"/>
              <w:rPr>
                <w:rFonts w:ascii="宋体" w:hAnsi="宋体"/>
                <w:color w:val="000000" w:themeColor="text1"/>
              </w:rPr>
            </w:pPr>
          </w:p>
        </w:tc>
      </w:tr>
      <w:tr w:rsidR="00771EA4" w:rsidRPr="00771EA4">
        <w:trPr>
          <w:trHeight w:val="1290"/>
        </w:trPr>
        <w:tc>
          <w:tcPr>
            <w:tcW w:w="2410" w:type="dxa"/>
            <w:vAlign w:val="center"/>
          </w:tcPr>
          <w:p w:rsidR="00746926" w:rsidRPr="00771EA4" w:rsidRDefault="004A0B00">
            <w:pPr>
              <w:widowControl/>
              <w:jc w:val="center"/>
              <w:textAlignment w:val="center"/>
              <w:rPr>
                <w:rFonts w:ascii="宋体" w:hAnsi="宋体" w:cs="宋体"/>
                <w:color w:val="000000" w:themeColor="text1"/>
              </w:rPr>
            </w:pPr>
            <w:r w:rsidRPr="00771EA4">
              <w:rPr>
                <w:rFonts w:ascii="宋体" w:hAnsi="宋体" w:cs="宋体" w:hint="eastAsia"/>
                <w:color w:val="000000" w:themeColor="text1"/>
              </w:rPr>
              <w:t>本周安全管理情况评价</w:t>
            </w:r>
          </w:p>
        </w:tc>
        <w:tc>
          <w:tcPr>
            <w:tcW w:w="6804" w:type="dxa"/>
            <w:vAlign w:val="center"/>
          </w:tcPr>
          <w:p w:rsidR="00746926" w:rsidRPr="00771EA4" w:rsidRDefault="004A0B00">
            <w:pPr>
              <w:pStyle w:val="Style1"/>
              <w:rPr>
                <w:rFonts w:ascii="宋体" w:hAnsi="宋体" w:cs="宋体"/>
                <w:color w:val="000000" w:themeColor="text1"/>
                <w:sz w:val="21"/>
                <w:szCs w:val="21"/>
              </w:rPr>
            </w:pPr>
            <w:r w:rsidRPr="00771EA4">
              <w:rPr>
                <w:rFonts w:ascii="MS Mincho" w:eastAsia="MS Mincho" w:hAnsi="MS Mincho" w:cs="MS Mincho" w:hint="eastAsia"/>
                <w:color w:val="000000" w:themeColor="text1"/>
                <w:sz w:val="21"/>
                <w:szCs w:val="21"/>
              </w:rPr>
              <w:t>☐</w:t>
            </w:r>
            <w:r w:rsidRPr="00771EA4">
              <w:rPr>
                <w:rFonts w:ascii="宋体" w:hAnsi="宋体" w:cs="宋体" w:hint="eastAsia"/>
                <w:color w:val="000000" w:themeColor="text1"/>
                <w:sz w:val="21"/>
                <w:szCs w:val="21"/>
              </w:rPr>
              <w:t xml:space="preserve"> 安全风险可控，无较大安全风险隐患</w:t>
            </w:r>
          </w:p>
          <w:p w:rsidR="00746926" w:rsidRPr="00771EA4" w:rsidRDefault="004A0B00">
            <w:pPr>
              <w:pStyle w:val="Style1"/>
              <w:rPr>
                <w:rFonts w:ascii="宋体" w:hAnsi="宋体" w:cs="宋体"/>
                <w:color w:val="000000" w:themeColor="text1"/>
                <w:sz w:val="21"/>
                <w:szCs w:val="21"/>
              </w:rPr>
            </w:pPr>
            <w:r w:rsidRPr="00771EA4">
              <w:rPr>
                <w:rFonts w:ascii="MS Mincho" w:eastAsia="MS Mincho" w:hAnsi="MS Mincho" w:cs="MS Mincho" w:hint="eastAsia"/>
                <w:color w:val="000000" w:themeColor="text1"/>
                <w:sz w:val="21"/>
                <w:szCs w:val="21"/>
              </w:rPr>
              <w:t>☐</w:t>
            </w:r>
            <w:r w:rsidRPr="00771EA4">
              <w:rPr>
                <w:rFonts w:ascii="宋体" w:hAnsi="宋体" w:cs="宋体" w:hint="eastAsia"/>
                <w:color w:val="000000" w:themeColor="text1"/>
                <w:sz w:val="21"/>
                <w:szCs w:val="21"/>
              </w:rPr>
              <w:t>存在安全风险隐患，需尽快采取防范措施</w:t>
            </w:r>
          </w:p>
        </w:tc>
      </w:tr>
      <w:tr w:rsidR="00771EA4" w:rsidRPr="00771EA4">
        <w:trPr>
          <w:trHeight w:val="1124"/>
        </w:trPr>
        <w:tc>
          <w:tcPr>
            <w:tcW w:w="2410" w:type="dxa"/>
            <w:vAlign w:val="center"/>
          </w:tcPr>
          <w:p w:rsidR="00746926" w:rsidRPr="00771EA4" w:rsidRDefault="004A0B00" w:rsidP="00E45D64">
            <w:pPr>
              <w:snapToGrid w:val="0"/>
              <w:rPr>
                <w:rFonts w:ascii="宋体" w:hAnsi="宋体"/>
                <w:color w:val="000000" w:themeColor="text1"/>
              </w:rPr>
            </w:pPr>
            <w:r w:rsidRPr="00771EA4">
              <w:rPr>
                <w:rFonts w:ascii="宋体" w:hAnsi="宋体" w:hint="eastAsia"/>
                <w:color w:val="000000" w:themeColor="text1"/>
              </w:rPr>
              <w:t>下周工作重点</w:t>
            </w:r>
          </w:p>
        </w:tc>
        <w:tc>
          <w:tcPr>
            <w:tcW w:w="6804" w:type="dxa"/>
            <w:vAlign w:val="center"/>
          </w:tcPr>
          <w:p w:rsidR="00746926" w:rsidRPr="00771EA4" w:rsidRDefault="00746926">
            <w:pPr>
              <w:snapToGrid w:val="0"/>
              <w:rPr>
                <w:rFonts w:ascii="宋体" w:hAnsi="宋体"/>
                <w:color w:val="000000" w:themeColor="text1"/>
              </w:rPr>
            </w:pPr>
          </w:p>
        </w:tc>
      </w:tr>
      <w:tr w:rsidR="00771EA4" w:rsidRPr="00771EA4">
        <w:trPr>
          <w:trHeight w:val="1124"/>
        </w:trPr>
        <w:tc>
          <w:tcPr>
            <w:tcW w:w="9214" w:type="dxa"/>
            <w:gridSpan w:val="2"/>
            <w:vAlign w:val="center"/>
          </w:tcPr>
          <w:p w:rsidR="00746926" w:rsidRPr="00771EA4" w:rsidRDefault="004A0B00">
            <w:pPr>
              <w:pStyle w:val="Style1"/>
              <w:rPr>
                <w:rFonts w:ascii="宋体" w:hAnsi="宋体" w:cs="宋体"/>
                <w:color w:val="000000" w:themeColor="text1"/>
                <w:sz w:val="21"/>
                <w:szCs w:val="21"/>
              </w:rPr>
            </w:pPr>
            <w:r w:rsidRPr="00771EA4">
              <w:rPr>
                <w:rFonts w:ascii="宋体" w:hAnsi="宋体" w:cs="宋体" w:hint="eastAsia"/>
                <w:color w:val="000000" w:themeColor="text1"/>
                <w:sz w:val="21"/>
                <w:szCs w:val="21"/>
              </w:rPr>
              <w:t xml:space="preserve">安全管理员意见：                  </w:t>
            </w:r>
          </w:p>
          <w:p w:rsidR="00746926" w:rsidRPr="00771EA4" w:rsidRDefault="00746926">
            <w:pPr>
              <w:pStyle w:val="Style1"/>
              <w:rPr>
                <w:rFonts w:ascii="宋体" w:hAnsi="宋体" w:cs="宋体"/>
                <w:color w:val="000000" w:themeColor="text1"/>
                <w:sz w:val="21"/>
                <w:szCs w:val="21"/>
              </w:rPr>
            </w:pPr>
          </w:p>
          <w:p w:rsidR="00746926" w:rsidRPr="00771EA4" w:rsidRDefault="00746926">
            <w:pPr>
              <w:pStyle w:val="Style1"/>
              <w:rPr>
                <w:rFonts w:ascii="宋体" w:hAnsi="宋体" w:cs="宋体"/>
                <w:color w:val="000000" w:themeColor="text1"/>
                <w:sz w:val="21"/>
                <w:szCs w:val="21"/>
              </w:rPr>
            </w:pPr>
          </w:p>
          <w:p w:rsidR="00746926" w:rsidRPr="00771EA4" w:rsidRDefault="004A0B00">
            <w:pPr>
              <w:snapToGrid w:val="0"/>
              <w:rPr>
                <w:rFonts w:ascii="宋体" w:hAnsi="宋体"/>
                <w:color w:val="000000" w:themeColor="text1"/>
              </w:rPr>
            </w:pPr>
            <w:r w:rsidRPr="00771EA4">
              <w:rPr>
                <w:rFonts w:ascii="宋体" w:hAnsi="宋体" w:cs="宋体" w:hint="eastAsia"/>
                <w:color w:val="000000" w:themeColor="text1"/>
              </w:rPr>
              <w:t>签名：                                  年   月   日</w:t>
            </w:r>
          </w:p>
        </w:tc>
      </w:tr>
      <w:tr w:rsidR="00771EA4" w:rsidRPr="00771EA4">
        <w:trPr>
          <w:trHeight w:val="1124"/>
        </w:trPr>
        <w:tc>
          <w:tcPr>
            <w:tcW w:w="9214" w:type="dxa"/>
            <w:gridSpan w:val="2"/>
            <w:vAlign w:val="center"/>
          </w:tcPr>
          <w:p w:rsidR="00746926" w:rsidRPr="00771EA4" w:rsidRDefault="004A0B00">
            <w:pPr>
              <w:pStyle w:val="Style1"/>
              <w:rPr>
                <w:rFonts w:ascii="宋体" w:hAnsi="宋体" w:cs="宋体"/>
                <w:color w:val="000000" w:themeColor="text1"/>
                <w:sz w:val="21"/>
                <w:szCs w:val="21"/>
              </w:rPr>
            </w:pPr>
            <w:r w:rsidRPr="00771EA4">
              <w:rPr>
                <w:rFonts w:ascii="宋体" w:hAnsi="宋体" w:cs="宋体" w:hint="eastAsia"/>
                <w:color w:val="000000" w:themeColor="text1"/>
                <w:sz w:val="21"/>
                <w:szCs w:val="21"/>
              </w:rPr>
              <w:t>安全总监意见：</w:t>
            </w:r>
          </w:p>
          <w:p w:rsidR="00746926" w:rsidRPr="00771EA4" w:rsidRDefault="00746926">
            <w:pPr>
              <w:pStyle w:val="Style1"/>
              <w:rPr>
                <w:rFonts w:ascii="宋体" w:hAnsi="宋体" w:cs="宋体"/>
                <w:color w:val="000000" w:themeColor="text1"/>
                <w:sz w:val="21"/>
                <w:szCs w:val="21"/>
              </w:rPr>
            </w:pPr>
          </w:p>
          <w:p w:rsidR="00746926" w:rsidRPr="00771EA4" w:rsidRDefault="00746926">
            <w:pPr>
              <w:pStyle w:val="Style1"/>
              <w:rPr>
                <w:rFonts w:ascii="宋体" w:hAnsi="宋体" w:cs="宋体"/>
                <w:color w:val="000000" w:themeColor="text1"/>
                <w:sz w:val="21"/>
                <w:szCs w:val="21"/>
              </w:rPr>
            </w:pPr>
          </w:p>
          <w:p w:rsidR="00746926" w:rsidRPr="00771EA4" w:rsidRDefault="004A0B00">
            <w:pPr>
              <w:snapToGrid w:val="0"/>
              <w:rPr>
                <w:rFonts w:ascii="宋体" w:hAnsi="宋体"/>
                <w:color w:val="000000" w:themeColor="text1"/>
              </w:rPr>
            </w:pPr>
            <w:r w:rsidRPr="00771EA4">
              <w:rPr>
                <w:rFonts w:ascii="宋体" w:hAnsi="宋体" w:cs="宋体" w:hint="eastAsia"/>
                <w:color w:val="000000" w:themeColor="text1"/>
              </w:rPr>
              <w:t>签名：                                  年   月   日</w:t>
            </w:r>
          </w:p>
        </w:tc>
      </w:tr>
    </w:tbl>
    <w:p w:rsidR="00746926" w:rsidRPr="00771EA4" w:rsidRDefault="00746926">
      <w:pPr>
        <w:pStyle w:val="affffe"/>
        <w:ind w:firstLineChars="0" w:firstLine="0"/>
        <w:rPr>
          <w:color w:val="000000" w:themeColor="text1"/>
        </w:rPr>
      </w:pPr>
    </w:p>
    <w:p w:rsidR="00746926" w:rsidRPr="00771EA4" w:rsidRDefault="004A0B00">
      <w:pPr>
        <w:pStyle w:val="aff3"/>
        <w:numPr>
          <w:ilvl w:val="0"/>
          <w:numId w:val="0"/>
        </w:numPr>
        <w:spacing w:after="156"/>
        <w:rPr>
          <w:color w:val="000000" w:themeColor="text1"/>
        </w:rPr>
      </w:pPr>
      <w:bookmarkStart w:id="333" w:name="_Toc156481214"/>
      <w:r w:rsidRPr="00771EA4">
        <w:rPr>
          <w:rFonts w:hint="eastAsia"/>
          <w:color w:val="000000" w:themeColor="text1"/>
        </w:rPr>
        <w:t>附 录 E</w:t>
      </w:r>
      <w:r w:rsidRPr="00771EA4">
        <w:rPr>
          <w:color w:val="000000" w:themeColor="text1"/>
        </w:rPr>
        <w:br/>
      </w:r>
      <w:r w:rsidRPr="00771EA4">
        <w:rPr>
          <w:rFonts w:hint="eastAsia"/>
          <w:color w:val="000000" w:themeColor="text1"/>
        </w:rPr>
        <w:t>（资料性）</w:t>
      </w:r>
      <w:r w:rsidRPr="00771EA4">
        <w:rPr>
          <w:color w:val="000000" w:themeColor="text1"/>
        </w:rPr>
        <w:br/>
      </w:r>
      <w:r w:rsidRPr="00771EA4">
        <w:rPr>
          <w:rFonts w:hint="eastAsia"/>
          <w:color w:val="000000" w:themeColor="text1"/>
        </w:rPr>
        <w:t>每月电梯安全调度会议纪要</w:t>
      </w:r>
      <w:bookmarkEnd w:id="333"/>
    </w:p>
    <w:p w:rsidR="00746926" w:rsidRPr="00771EA4" w:rsidRDefault="004A0B00">
      <w:pPr>
        <w:pStyle w:val="affffe"/>
        <w:ind w:firstLineChars="0" w:firstLine="0"/>
        <w:rPr>
          <w:color w:val="000000" w:themeColor="text1"/>
        </w:rPr>
      </w:pPr>
      <w:r w:rsidRPr="00771EA4">
        <w:rPr>
          <w:rFonts w:hAnsi="宋体" w:hint="eastAsia"/>
          <w:color w:val="000000" w:themeColor="text1"/>
        </w:rPr>
        <w:t>表E.1给出了</w:t>
      </w:r>
      <w:r w:rsidRPr="00771EA4">
        <w:rPr>
          <w:rFonts w:hint="eastAsia"/>
          <w:color w:val="000000" w:themeColor="text1"/>
        </w:rPr>
        <w:t>每月电梯安全调度会议纪要</w:t>
      </w:r>
      <w:r w:rsidRPr="00771EA4">
        <w:rPr>
          <w:rFonts w:hAnsi="宋体" w:hint="eastAsia"/>
          <w:color w:val="000000" w:themeColor="text1"/>
        </w:rPr>
        <w:t>。</w:t>
      </w:r>
    </w:p>
    <w:p w:rsidR="00746926" w:rsidRPr="00771EA4" w:rsidRDefault="004A0B00">
      <w:pPr>
        <w:pStyle w:val="affffe"/>
        <w:ind w:firstLineChars="0" w:firstLine="0"/>
        <w:jc w:val="center"/>
        <w:rPr>
          <w:rFonts w:ascii="黑体" w:eastAsia="黑体" w:hAnsi="黑体"/>
          <w:color w:val="000000" w:themeColor="text1"/>
        </w:rPr>
      </w:pPr>
      <w:r w:rsidRPr="00771EA4">
        <w:rPr>
          <w:rFonts w:ascii="黑体" w:eastAsia="黑体" w:hAnsi="黑体" w:hint="eastAsia"/>
          <w:color w:val="000000" w:themeColor="text1"/>
        </w:rPr>
        <w:t>表E</w:t>
      </w:r>
      <w:r w:rsidRPr="00771EA4">
        <w:rPr>
          <w:rFonts w:ascii="黑体" w:eastAsia="黑体" w:hAnsi="黑体"/>
          <w:color w:val="000000" w:themeColor="text1"/>
        </w:rPr>
        <w:t>.1</w:t>
      </w:r>
      <w:r w:rsidRPr="00771EA4">
        <w:rPr>
          <w:rFonts w:ascii="黑体" w:eastAsia="黑体" w:hAnsi="黑体" w:hint="eastAsia"/>
          <w:color w:val="000000" w:themeColor="text1"/>
        </w:rPr>
        <w:t xml:space="preserve"> 每月电梯安全调度会议纪要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126"/>
        <w:gridCol w:w="1418"/>
        <w:gridCol w:w="3685"/>
      </w:tblGrid>
      <w:tr w:rsidR="00771EA4" w:rsidRPr="00771EA4">
        <w:trPr>
          <w:trHeight w:val="585"/>
        </w:trPr>
        <w:tc>
          <w:tcPr>
            <w:tcW w:w="9072" w:type="dxa"/>
            <w:gridSpan w:val="4"/>
            <w:vAlign w:val="center"/>
          </w:tcPr>
          <w:p w:rsidR="00746926" w:rsidRPr="00771EA4" w:rsidRDefault="004A0B00">
            <w:pPr>
              <w:spacing w:line="480" w:lineRule="auto"/>
              <w:jc w:val="center"/>
              <w:rPr>
                <w:rFonts w:ascii="宋体" w:hAnsi="宋体"/>
                <w:color w:val="000000" w:themeColor="text1"/>
                <w:sz w:val="32"/>
                <w:szCs w:val="32"/>
              </w:rPr>
            </w:pPr>
            <w:r w:rsidRPr="00771EA4">
              <w:rPr>
                <w:rFonts w:ascii="宋体" w:hAnsi="宋体" w:cs="黑体" w:hint="eastAsia"/>
                <w:color w:val="000000" w:themeColor="text1"/>
                <w:kern w:val="0"/>
                <w:sz w:val="32"/>
                <w:szCs w:val="32"/>
              </w:rPr>
              <w:t>每月电梯安全调度会议纪要</w:t>
            </w:r>
          </w:p>
        </w:tc>
      </w:tr>
      <w:tr w:rsidR="00771EA4" w:rsidRPr="00771EA4">
        <w:trPr>
          <w:trHeight w:val="410"/>
        </w:trPr>
        <w:tc>
          <w:tcPr>
            <w:tcW w:w="1843" w:type="dxa"/>
            <w:vAlign w:val="center"/>
          </w:tcPr>
          <w:p w:rsidR="00746926" w:rsidRPr="00771EA4" w:rsidRDefault="004A0B00">
            <w:pPr>
              <w:jc w:val="left"/>
              <w:rPr>
                <w:rFonts w:ascii="宋体" w:hAnsi="宋体" w:cs="黑体"/>
                <w:color w:val="000000" w:themeColor="text1"/>
              </w:rPr>
            </w:pPr>
            <w:r w:rsidRPr="00771EA4">
              <w:rPr>
                <w:rFonts w:ascii="宋体" w:hAnsi="宋体" w:cs="黑体" w:hint="eastAsia"/>
                <w:color w:val="000000" w:themeColor="text1"/>
              </w:rPr>
              <w:t>会议时间</w:t>
            </w:r>
          </w:p>
        </w:tc>
        <w:tc>
          <w:tcPr>
            <w:tcW w:w="2126" w:type="dxa"/>
            <w:vAlign w:val="center"/>
          </w:tcPr>
          <w:p w:rsidR="00746926" w:rsidRPr="00771EA4" w:rsidRDefault="00746926">
            <w:pPr>
              <w:jc w:val="center"/>
              <w:rPr>
                <w:rFonts w:ascii="宋体" w:hAnsi="宋体" w:cs="黑体"/>
                <w:color w:val="000000" w:themeColor="text1"/>
              </w:rPr>
            </w:pPr>
          </w:p>
        </w:tc>
        <w:tc>
          <w:tcPr>
            <w:tcW w:w="1418" w:type="dxa"/>
            <w:vAlign w:val="center"/>
          </w:tcPr>
          <w:p w:rsidR="00746926" w:rsidRPr="00771EA4" w:rsidRDefault="004A0B00">
            <w:pPr>
              <w:jc w:val="left"/>
              <w:rPr>
                <w:rFonts w:ascii="宋体" w:hAnsi="宋体" w:cs="黑体"/>
                <w:color w:val="000000" w:themeColor="text1"/>
              </w:rPr>
            </w:pPr>
            <w:r w:rsidRPr="00771EA4">
              <w:rPr>
                <w:rFonts w:ascii="宋体" w:hAnsi="宋体" w:cs="黑体" w:hint="eastAsia"/>
                <w:color w:val="000000" w:themeColor="text1"/>
              </w:rPr>
              <w:t>会议地点</w:t>
            </w:r>
          </w:p>
        </w:tc>
        <w:tc>
          <w:tcPr>
            <w:tcW w:w="3685" w:type="dxa"/>
            <w:vAlign w:val="center"/>
          </w:tcPr>
          <w:p w:rsidR="00746926" w:rsidRPr="00771EA4" w:rsidRDefault="00746926">
            <w:pPr>
              <w:rPr>
                <w:rFonts w:ascii="宋体" w:hAnsi="宋体" w:cs="黑体"/>
                <w:color w:val="000000" w:themeColor="text1"/>
              </w:rPr>
            </w:pPr>
          </w:p>
        </w:tc>
      </w:tr>
      <w:tr w:rsidR="00771EA4" w:rsidRPr="00771EA4">
        <w:trPr>
          <w:trHeight w:val="410"/>
        </w:trPr>
        <w:tc>
          <w:tcPr>
            <w:tcW w:w="1843" w:type="dxa"/>
            <w:vAlign w:val="center"/>
          </w:tcPr>
          <w:p w:rsidR="00746926" w:rsidRPr="00771EA4" w:rsidRDefault="004A0B00">
            <w:pPr>
              <w:jc w:val="left"/>
              <w:rPr>
                <w:rFonts w:ascii="宋体" w:hAnsi="宋体" w:cs="黑体"/>
                <w:color w:val="000000" w:themeColor="text1"/>
              </w:rPr>
            </w:pPr>
            <w:r w:rsidRPr="00771EA4">
              <w:rPr>
                <w:rFonts w:ascii="宋体" w:hAnsi="宋体" w:cs="黑体" w:hint="eastAsia"/>
                <w:color w:val="000000" w:themeColor="text1"/>
              </w:rPr>
              <w:t>会议主持人</w:t>
            </w:r>
          </w:p>
        </w:tc>
        <w:tc>
          <w:tcPr>
            <w:tcW w:w="2126" w:type="dxa"/>
            <w:vAlign w:val="center"/>
          </w:tcPr>
          <w:p w:rsidR="00746926" w:rsidRPr="00771EA4" w:rsidRDefault="00746926">
            <w:pPr>
              <w:jc w:val="center"/>
              <w:rPr>
                <w:rFonts w:ascii="宋体" w:hAnsi="宋体" w:cs="黑体"/>
                <w:color w:val="000000" w:themeColor="text1"/>
              </w:rPr>
            </w:pPr>
          </w:p>
        </w:tc>
        <w:tc>
          <w:tcPr>
            <w:tcW w:w="1418" w:type="dxa"/>
            <w:vAlign w:val="center"/>
          </w:tcPr>
          <w:p w:rsidR="00746926" w:rsidRPr="00771EA4" w:rsidRDefault="004A0B00">
            <w:pPr>
              <w:jc w:val="left"/>
              <w:rPr>
                <w:rFonts w:ascii="宋体" w:hAnsi="宋体" w:cs="黑体"/>
                <w:color w:val="000000" w:themeColor="text1"/>
              </w:rPr>
            </w:pPr>
            <w:r w:rsidRPr="00771EA4">
              <w:rPr>
                <w:rFonts w:ascii="宋体" w:hAnsi="宋体" w:cs="黑体" w:hint="eastAsia"/>
                <w:color w:val="000000" w:themeColor="text1"/>
              </w:rPr>
              <w:t>会议记录人</w:t>
            </w:r>
          </w:p>
        </w:tc>
        <w:tc>
          <w:tcPr>
            <w:tcW w:w="3685" w:type="dxa"/>
            <w:vAlign w:val="center"/>
          </w:tcPr>
          <w:p w:rsidR="00746926" w:rsidRPr="00771EA4" w:rsidRDefault="00746926">
            <w:pPr>
              <w:rPr>
                <w:rFonts w:ascii="宋体" w:hAnsi="宋体" w:cs="黑体"/>
                <w:color w:val="000000" w:themeColor="text1"/>
              </w:rPr>
            </w:pPr>
          </w:p>
        </w:tc>
      </w:tr>
      <w:tr w:rsidR="00771EA4" w:rsidRPr="00771EA4">
        <w:trPr>
          <w:trHeight w:val="1499"/>
        </w:trPr>
        <w:tc>
          <w:tcPr>
            <w:tcW w:w="9072" w:type="dxa"/>
            <w:gridSpan w:val="4"/>
          </w:tcPr>
          <w:p w:rsidR="00746926" w:rsidRPr="00771EA4" w:rsidRDefault="004A0B00">
            <w:pPr>
              <w:snapToGrid w:val="0"/>
              <w:rPr>
                <w:rFonts w:ascii="宋体" w:hAnsi="宋体"/>
                <w:color w:val="000000" w:themeColor="text1"/>
              </w:rPr>
            </w:pPr>
            <w:r w:rsidRPr="00771EA4">
              <w:rPr>
                <w:rFonts w:ascii="宋体" w:hAnsi="宋体"/>
                <w:color w:val="000000" w:themeColor="text1"/>
              </w:rPr>
              <w:t>参加人员：</w:t>
            </w:r>
          </w:p>
        </w:tc>
      </w:tr>
      <w:tr w:rsidR="00771EA4" w:rsidRPr="00771EA4">
        <w:trPr>
          <w:trHeight w:val="7774"/>
        </w:trPr>
        <w:tc>
          <w:tcPr>
            <w:tcW w:w="9072" w:type="dxa"/>
            <w:gridSpan w:val="4"/>
          </w:tcPr>
          <w:p w:rsidR="00746926" w:rsidRPr="00771EA4" w:rsidRDefault="004A0B00">
            <w:pPr>
              <w:tabs>
                <w:tab w:val="left" w:pos="900"/>
              </w:tabs>
              <w:spacing w:line="440" w:lineRule="exact"/>
              <w:rPr>
                <w:rFonts w:ascii="宋体" w:hAnsi="宋体" w:cs="黑体"/>
                <w:color w:val="000000" w:themeColor="text1"/>
              </w:rPr>
            </w:pPr>
            <w:r w:rsidRPr="00771EA4">
              <w:rPr>
                <w:rFonts w:ascii="宋体" w:hAnsi="宋体" w:cs="黑体" w:hint="eastAsia"/>
                <w:color w:val="000000" w:themeColor="text1"/>
              </w:rPr>
              <w:t>会议内容：</w:t>
            </w:r>
          </w:p>
          <w:p w:rsidR="00746926" w:rsidRPr="00771EA4" w:rsidRDefault="00746926">
            <w:pPr>
              <w:tabs>
                <w:tab w:val="left" w:pos="900"/>
              </w:tabs>
              <w:spacing w:line="440" w:lineRule="exact"/>
              <w:rPr>
                <w:rFonts w:ascii="宋体" w:hAnsi="宋体"/>
                <w:color w:val="000000" w:themeColor="text1"/>
              </w:rPr>
            </w:pPr>
          </w:p>
          <w:p w:rsidR="00746926" w:rsidRPr="00771EA4" w:rsidRDefault="004A0B00">
            <w:pPr>
              <w:rPr>
                <w:rFonts w:ascii="宋体" w:hAnsi="宋体"/>
                <w:color w:val="000000" w:themeColor="text1"/>
              </w:rPr>
            </w:pPr>
            <w:r w:rsidRPr="00771EA4">
              <w:rPr>
                <w:rFonts w:ascii="宋体" w:hAnsi="宋体" w:hint="eastAsia"/>
                <w:color w:val="000000" w:themeColor="text1"/>
              </w:rPr>
              <w:t>1.本月巡查主要问题：</w:t>
            </w:r>
          </w:p>
          <w:p w:rsidR="00746926" w:rsidRPr="00771EA4" w:rsidRDefault="00746926">
            <w:pPr>
              <w:rPr>
                <w:rFonts w:ascii="宋体" w:hAnsi="宋体"/>
                <w:color w:val="000000" w:themeColor="text1"/>
              </w:rPr>
            </w:pPr>
          </w:p>
          <w:p w:rsidR="00746926" w:rsidRPr="00771EA4" w:rsidRDefault="004A0B00">
            <w:pPr>
              <w:rPr>
                <w:rFonts w:ascii="宋体" w:hAnsi="宋体"/>
                <w:color w:val="000000" w:themeColor="text1"/>
              </w:rPr>
            </w:pPr>
            <w:r w:rsidRPr="00771EA4">
              <w:rPr>
                <w:rFonts w:ascii="宋体" w:hAnsi="宋体" w:hint="eastAsia"/>
                <w:color w:val="000000" w:themeColor="text1"/>
              </w:rPr>
              <w:t>2.本月整改方案落实情况：</w:t>
            </w:r>
          </w:p>
          <w:p w:rsidR="00746926" w:rsidRPr="00771EA4" w:rsidRDefault="00746926">
            <w:pPr>
              <w:rPr>
                <w:rFonts w:ascii="宋体" w:hAnsi="宋体"/>
                <w:color w:val="000000" w:themeColor="text1"/>
              </w:rPr>
            </w:pPr>
          </w:p>
          <w:p w:rsidR="00746926" w:rsidRPr="00771EA4" w:rsidRDefault="004A0B00">
            <w:pPr>
              <w:numPr>
                <w:ilvl w:val="0"/>
                <w:numId w:val="38"/>
              </w:numPr>
              <w:adjustRightInd/>
              <w:spacing w:line="240" w:lineRule="auto"/>
              <w:rPr>
                <w:rFonts w:ascii="宋体" w:hAnsi="宋体"/>
                <w:color w:val="000000" w:themeColor="text1"/>
              </w:rPr>
            </w:pPr>
            <w:r w:rsidRPr="00771EA4">
              <w:rPr>
                <w:rFonts w:ascii="宋体" w:hAnsi="宋体" w:hint="eastAsia"/>
                <w:color w:val="000000" w:themeColor="text1"/>
              </w:rPr>
              <w:t>本月还未解决的问题：</w:t>
            </w:r>
          </w:p>
          <w:p w:rsidR="00746926" w:rsidRPr="00771EA4" w:rsidRDefault="00746926">
            <w:pPr>
              <w:adjustRightInd/>
              <w:spacing w:line="240" w:lineRule="auto"/>
              <w:rPr>
                <w:rFonts w:ascii="宋体" w:hAnsi="宋体"/>
                <w:color w:val="000000" w:themeColor="text1"/>
              </w:rPr>
            </w:pPr>
          </w:p>
          <w:p w:rsidR="00746926" w:rsidRPr="00771EA4" w:rsidRDefault="004A0B00">
            <w:pPr>
              <w:rPr>
                <w:rFonts w:ascii="宋体" w:hAnsi="宋体"/>
                <w:color w:val="000000" w:themeColor="text1"/>
              </w:rPr>
            </w:pPr>
            <w:r w:rsidRPr="00771EA4">
              <w:rPr>
                <w:rFonts w:ascii="宋体" w:hAnsi="宋体" w:hint="eastAsia"/>
                <w:color w:val="000000" w:themeColor="text1"/>
              </w:rPr>
              <w:t>4.月调度相关内容（如制度修订、人员岗位职责变化等）：</w:t>
            </w:r>
          </w:p>
          <w:p w:rsidR="00746926" w:rsidRPr="00771EA4" w:rsidRDefault="00746926">
            <w:pPr>
              <w:rPr>
                <w:rFonts w:ascii="宋体" w:hAnsi="宋体"/>
                <w:color w:val="000000" w:themeColor="text1"/>
              </w:rPr>
            </w:pPr>
          </w:p>
          <w:p w:rsidR="00746926" w:rsidRPr="00771EA4" w:rsidRDefault="004A0B00">
            <w:pPr>
              <w:rPr>
                <w:rFonts w:ascii="宋体" w:hAnsi="宋体"/>
                <w:color w:val="000000" w:themeColor="text1"/>
              </w:rPr>
            </w:pPr>
            <w:r w:rsidRPr="00771EA4">
              <w:rPr>
                <w:rFonts w:ascii="宋体" w:hAnsi="宋体" w:hint="eastAsia"/>
                <w:color w:val="000000" w:themeColor="text1"/>
              </w:rPr>
              <w:t>5.其他安全事项：</w:t>
            </w:r>
          </w:p>
          <w:p w:rsidR="00746926" w:rsidRPr="00771EA4" w:rsidRDefault="00746926">
            <w:pPr>
              <w:rPr>
                <w:rFonts w:ascii="宋体" w:hAnsi="宋体"/>
                <w:color w:val="000000" w:themeColor="text1"/>
              </w:rPr>
            </w:pPr>
          </w:p>
          <w:p w:rsidR="00746926" w:rsidRPr="00771EA4" w:rsidRDefault="004A0B00">
            <w:pPr>
              <w:numPr>
                <w:ilvl w:val="0"/>
                <w:numId w:val="39"/>
              </w:numPr>
              <w:adjustRightInd/>
              <w:spacing w:line="240" w:lineRule="auto"/>
              <w:rPr>
                <w:rFonts w:ascii="宋体" w:hAnsi="宋体"/>
                <w:color w:val="000000" w:themeColor="text1"/>
              </w:rPr>
            </w:pPr>
            <w:r w:rsidRPr="00771EA4">
              <w:rPr>
                <w:rFonts w:ascii="宋体" w:hAnsi="宋体" w:hint="eastAsia"/>
                <w:color w:val="000000" w:themeColor="text1"/>
              </w:rPr>
              <w:t>会议研究采取的措施：</w:t>
            </w:r>
          </w:p>
        </w:tc>
      </w:tr>
    </w:tbl>
    <w:p w:rsidR="00746926" w:rsidRPr="00771EA4" w:rsidRDefault="00746926">
      <w:pPr>
        <w:pStyle w:val="affffe"/>
        <w:ind w:firstLineChars="0" w:firstLine="0"/>
        <w:rPr>
          <w:color w:val="000000" w:themeColor="text1"/>
        </w:rPr>
        <w:sectPr w:rsidR="00746926" w:rsidRPr="00771EA4">
          <w:pgSz w:w="11906" w:h="16838"/>
          <w:pgMar w:top="1928" w:right="1134" w:bottom="1134" w:left="1134" w:header="1418" w:footer="1134" w:gutter="284"/>
          <w:cols w:space="425"/>
          <w:formProt w:val="0"/>
          <w:docGrid w:type="lines" w:linePitch="312"/>
        </w:sectPr>
      </w:pPr>
    </w:p>
    <w:p w:rsidR="00746926" w:rsidRPr="00771EA4" w:rsidRDefault="004A0B00">
      <w:pPr>
        <w:pStyle w:val="afffff5"/>
        <w:spacing w:before="156" w:after="156"/>
        <w:rPr>
          <w:color w:val="000000" w:themeColor="text1"/>
        </w:rPr>
      </w:pPr>
      <w:bookmarkStart w:id="334" w:name="_Toc156481215"/>
      <w:r w:rsidRPr="00771EA4">
        <w:rPr>
          <w:rFonts w:hint="eastAsia"/>
          <w:color w:val="000000" w:themeColor="text1"/>
          <w:spacing w:val="105"/>
        </w:rPr>
        <w:lastRenderedPageBreak/>
        <w:t>参考文</w:t>
      </w:r>
      <w:r w:rsidRPr="00771EA4">
        <w:rPr>
          <w:rFonts w:hint="eastAsia"/>
          <w:color w:val="000000" w:themeColor="text1"/>
        </w:rPr>
        <w:t>献</w:t>
      </w:r>
      <w:bookmarkEnd w:id="334"/>
    </w:p>
    <w:p w:rsidR="00746926" w:rsidRPr="00771EA4" w:rsidRDefault="004A0B00">
      <w:pPr>
        <w:pStyle w:val="affffe"/>
        <w:ind w:firstLineChars="0" w:firstLine="0"/>
        <w:rPr>
          <w:color w:val="000000" w:themeColor="text1"/>
          <w:lang w:bidi="ar"/>
        </w:rPr>
      </w:pPr>
      <w:r w:rsidRPr="00771EA4">
        <w:rPr>
          <w:rFonts w:hint="eastAsia"/>
          <w:color w:val="000000" w:themeColor="text1"/>
          <w:lang w:bidi="ar"/>
        </w:rPr>
        <w:t>[1]</w:t>
      </w:r>
      <w:r w:rsidRPr="00771EA4">
        <w:rPr>
          <w:color w:val="000000" w:themeColor="text1"/>
          <w:lang w:bidi="ar"/>
        </w:rPr>
        <w:t xml:space="preserve"> </w:t>
      </w:r>
      <w:r w:rsidRPr="00771EA4">
        <w:rPr>
          <w:rFonts w:hint="eastAsia"/>
          <w:color w:val="000000" w:themeColor="text1"/>
          <w:lang w:bidi="ar"/>
        </w:rPr>
        <w:t>国务院办公厅关于加强电梯质量安全工作的意见（国办发〔2018〕8号）</w:t>
      </w:r>
    </w:p>
    <w:p w:rsidR="00746926" w:rsidRPr="00771EA4" w:rsidRDefault="004A0B00">
      <w:pPr>
        <w:pStyle w:val="affffe"/>
        <w:ind w:firstLineChars="0" w:firstLine="0"/>
        <w:rPr>
          <w:color w:val="000000" w:themeColor="text1"/>
          <w:lang w:bidi="ar"/>
        </w:rPr>
      </w:pPr>
      <w:r w:rsidRPr="00771EA4">
        <w:rPr>
          <w:rFonts w:hint="eastAsia"/>
          <w:color w:val="000000" w:themeColor="text1"/>
          <w:lang w:bidi="ar"/>
        </w:rPr>
        <w:t>[2] 特种设备安全监督检查办法（国家市场监督管理总局令第57号）</w:t>
      </w:r>
    </w:p>
    <w:p w:rsidR="00746926" w:rsidRPr="00771EA4" w:rsidRDefault="004A0B00">
      <w:pPr>
        <w:pStyle w:val="affffe"/>
        <w:ind w:firstLineChars="0" w:firstLine="0"/>
        <w:rPr>
          <w:color w:val="000000" w:themeColor="text1"/>
          <w:lang w:bidi="ar"/>
        </w:rPr>
      </w:pPr>
      <w:r w:rsidRPr="00771EA4">
        <w:rPr>
          <w:rFonts w:hint="eastAsia"/>
          <w:color w:val="000000" w:themeColor="text1"/>
          <w:lang w:bidi="ar"/>
        </w:rPr>
        <w:t>[3]</w:t>
      </w:r>
      <w:r w:rsidRPr="00771EA4">
        <w:rPr>
          <w:color w:val="000000" w:themeColor="text1"/>
          <w:lang w:bidi="ar"/>
        </w:rPr>
        <w:t xml:space="preserve"> </w:t>
      </w:r>
      <w:r w:rsidRPr="00771EA4">
        <w:rPr>
          <w:rFonts w:hint="eastAsia"/>
          <w:color w:val="000000" w:themeColor="text1"/>
          <w:lang w:bidi="ar"/>
        </w:rPr>
        <w:t>特种设备使用单位落实使用安全主体责任监督管理规定（国家市场监督管理总局令第74号）</w:t>
      </w:r>
    </w:p>
    <w:p w:rsidR="00746926" w:rsidRPr="00771EA4" w:rsidRDefault="004A0B00">
      <w:pPr>
        <w:pStyle w:val="affffe"/>
        <w:ind w:firstLineChars="0" w:firstLine="0"/>
        <w:rPr>
          <w:color w:val="000000" w:themeColor="text1"/>
          <w:lang w:bidi="ar"/>
        </w:rPr>
      </w:pPr>
      <w:r w:rsidRPr="00771EA4">
        <w:rPr>
          <w:rFonts w:hint="eastAsia"/>
          <w:color w:val="000000" w:themeColor="text1"/>
          <w:lang w:bidi="ar"/>
        </w:rPr>
        <w:t>[4]</w:t>
      </w:r>
      <w:r w:rsidRPr="00771EA4">
        <w:rPr>
          <w:color w:val="000000" w:themeColor="text1"/>
          <w:lang w:bidi="ar"/>
        </w:rPr>
        <w:t xml:space="preserve"> </w:t>
      </w:r>
      <w:r w:rsidR="00551CB4" w:rsidRPr="00771EA4">
        <w:rPr>
          <w:rFonts w:hint="eastAsia"/>
          <w:color w:val="000000" w:themeColor="text1"/>
          <w:lang w:bidi="ar"/>
        </w:rPr>
        <w:t>《</w:t>
      </w:r>
      <w:r w:rsidR="00551CB4" w:rsidRPr="00771EA4">
        <w:rPr>
          <w:rFonts w:hint="eastAsia"/>
          <w:color w:val="000000" w:themeColor="text1"/>
          <w:szCs w:val="21"/>
          <w:lang w:bidi="ar"/>
        </w:rPr>
        <w:t>江苏省</w:t>
      </w:r>
      <w:r w:rsidR="00551CB4" w:rsidRPr="00771EA4">
        <w:rPr>
          <w:rStyle w:val="affff4"/>
          <w:rFonts w:ascii="Arial" w:hAnsi="Arial" w:cs="Arial"/>
          <w:i w:val="0"/>
          <w:iCs w:val="0"/>
          <w:color w:val="000000" w:themeColor="text1"/>
          <w:szCs w:val="21"/>
          <w:shd w:val="clear" w:color="auto" w:fill="FFFFFF"/>
        </w:rPr>
        <w:t>特种设备</w:t>
      </w:r>
      <w:r w:rsidR="00551CB4" w:rsidRPr="00771EA4">
        <w:rPr>
          <w:rFonts w:ascii="Arial" w:hAnsi="Arial" w:cs="Arial"/>
          <w:color w:val="000000" w:themeColor="text1"/>
          <w:szCs w:val="21"/>
          <w:shd w:val="clear" w:color="auto" w:fill="FFFFFF"/>
        </w:rPr>
        <w:t>安全</w:t>
      </w:r>
      <w:r w:rsidR="00551CB4" w:rsidRPr="00771EA4">
        <w:rPr>
          <w:rStyle w:val="affff4"/>
          <w:rFonts w:ascii="Arial" w:hAnsi="Arial" w:cs="Arial"/>
          <w:i w:val="0"/>
          <w:iCs w:val="0"/>
          <w:color w:val="000000" w:themeColor="text1"/>
          <w:szCs w:val="21"/>
          <w:shd w:val="clear" w:color="auto" w:fill="FFFFFF"/>
        </w:rPr>
        <w:t>条例</w:t>
      </w:r>
      <w:r w:rsidR="00551CB4" w:rsidRPr="00771EA4">
        <w:rPr>
          <w:rFonts w:hint="eastAsia"/>
          <w:color w:val="000000" w:themeColor="text1"/>
          <w:szCs w:val="21"/>
          <w:lang w:bidi="ar"/>
        </w:rPr>
        <w:t>》</w:t>
      </w:r>
    </w:p>
    <w:p w:rsidR="00746926" w:rsidRPr="00771EA4" w:rsidRDefault="004A0B00">
      <w:pPr>
        <w:pStyle w:val="affffe"/>
        <w:ind w:firstLineChars="0" w:firstLine="0"/>
        <w:rPr>
          <w:color w:val="000000" w:themeColor="text1"/>
          <w:lang w:bidi="ar"/>
        </w:rPr>
      </w:pPr>
      <w:r w:rsidRPr="00771EA4">
        <w:rPr>
          <w:rFonts w:hint="eastAsia"/>
          <w:color w:val="000000" w:themeColor="text1"/>
          <w:lang w:bidi="ar"/>
        </w:rPr>
        <w:t>[5]</w:t>
      </w:r>
      <w:r w:rsidRPr="00771EA4">
        <w:rPr>
          <w:rFonts w:hint="eastAsia"/>
          <w:color w:val="000000" w:themeColor="text1"/>
        </w:rPr>
        <w:t xml:space="preserve"> </w:t>
      </w:r>
      <w:r w:rsidRPr="00771EA4">
        <w:rPr>
          <w:rFonts w:hint="eastAsia"/>
          <w:color w:val="000000" w:themeColor="text1"/>
          <w:lang w:bidi="ar"/>
        </w:rPr>
        <w:t>《江苏省住宅专项维修资金管理办法》</w:t>
      </w:r>
    </w:p>
    <w:p w:rsidR="00CF2DA4" w:rsidRPr="00771EA4" w:rsidRDefault="005148DB">
      <w:pPr>
        <w:pStyle w:val="affffe"/>
        <w:ind w:firstLineChars="0" w:firstLine="0"/>
        <w:rPr>
          <w:color w:val="000000" w:themeColor="text1"/>
          <w:szCs w:val="21"/>
          <w:lang w:bidi="ar"/>
        </w:rPr>
      </w:pPr>
      <w:r w:rsidRPr="00771EA4">
        <w:rPr>
          <w:rFonts w:hint="eastAsia"/>
          <w:color w:val="000000" w:themeColor="text1"/>
          <w:lang w:bidi="ar"/>
        </w:rPr>
        <w:t>[6]</w:t>
      </w:r>
      <w:r w:rsidRPr="00771EA4">
        <w:rPr>
          <w:rFonts w:hint="eastAsia"/>
          <w:color w:val="000000" w:themeColor="text1"/>
        </w:rPr>
        <w:t xml:space="preserve"> </w:t>
      </w:r>
      <w:r w:rsidR="00551CB4" w:rsidRPr="00771EA4">
        <w:rPr>
          <w:color w:val="000000" w:themeColor="text1"/>
          <w:lang w:bidi="ar"/>
        </w:rPr>
        <w:t>《江苏省物业管理条例》</w:t>
      </w:r>
    </w:p>
    <w:p w:rsidR="00CF2DA4" w:rsidRPr="00771EA4" w:rsidRDefault="00CF2DA4" w:rsidP="00CF2DA4">
      <w:pPr>
        <w:pStyle w:val="affffe"/>
        <w:ind w:firstLineChars="0" w:firstLine="0"/>
        <w:jc w:val="center"/>
        <w:rPr>
          <w:color w:val="000000" w:themeColor="text1"/>
          <w:lang w:bidi="ar"/>
        </w:rPr>
      </w:pPr>
      <w:bookmarkStart w:id="335" w:name="BookMark8"/>
      <w:bookmarkEnd w:id="313"/>
      <w:r w:rsidRPr="00771EA4">
        <w:rPr>
          <w:noProof/>
          <w:color w:val="000000" w:themeColor="text1"/>
        </w:rPr>
        <w:drawing>
          <wp:inline distT="0" distB="0" distL="0" distR="0" wp14:anchorId="09D22FD7" wp14:editId="5F81F5D0">
            <wp:extent cx="1485900" cy="317500"/>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485900" cy="317500"/>
                    </a:xfrm>
                    <a:prstGeom prst="rect">
                      <a:avLst/>
                    </a:prstGeom>
                  </pic:spPr>
                </pic:pic>
              </a:graphicData>
            </a:graphic>
          </wp:inline>
        </w:drawing>
      </w:r>
      <w:bookmarkEnd w:id="335"/>
    </w:p>
    <w:sectPr w:rsidR="00CF2DA4" w:rsidRPr="00771EA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44D" w:rsidRDefault="0069244D">
      <w:pPr>
        <w:spacing w:line="240" w:lineRule="auto"/>
      </w:pPr>
      <w:r>
        <w:separator/>
      </w:r>
    </w:p>
  </w:endnote>
  <w:endnote w:type="continuationSeparator" w:id="0">
    <w:p w:rsidR="0069244D" w:rsidRDefault="006924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方正书宋简体">
    <w:altName w:val="宋体"/>
    <w:charset w:val="86"/>
    <w:family w:val="script"/>
    <w:pitch w:val="fixed"/>
    <w:sig w:usb0="00000000"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IDFont+F2">
    <w:altName w:val="方正兰亭超细黑简体"/>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2B" w:rsidRDefault="0017472B">
    <w:pPr>
      <w:pStyle w:val="afffc"/>
    </w:pPr>
    <w:r>
      <w:fldChar w:fldCharType="begin"/>
    </w:r>
    <w:r>
      <w:instrText>PAGE   \* MERGEFORMAT</w:instrText>
    </w:r>
    <w:r>
      <w:fldChar w:fldCharType="separate"/>
    </w:r>
    <w:r>
      <w:rPr>
        <w:lang w:val="zh-CN"/>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2B" w:rsidRDefault="0017472B">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2B" w:rsidRDefault="0017472B">
    <w:pPr>
      <w:pStyle w:val="affffb"/>
    </w:pPr>
    <w:r>
      <w:fldChar w:fldCharType="begin"/>
    </w:r>
    <w:r>
      <w:instrText>PAGE   \* MERGEFORMAT</w:instrText>
    </w:r>
    <w:r>
      <w:fldChar w:fldCharType="separate"/>
    </w:r>
    <w:r w:rsidR="00BD052B" w:rsidRPr="00BD052B">
      <w:rPr>
        <w:noProof/>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44D" w:rsidRDefault="0069244D">
      <w:pPr>
        <w:spacing w:line="240" w:lineRule="auto"/>
      </w:pPr>
      <w:r>
        <w:separator/>
      </w:r>
    </w:p>
  </w:footnote>
  <w:footnote w:type="continuationSeparator" w:id="0">
    <w:p w:rsidR="0069244D" w:rsidRDefault="006924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2B" w:rsidRDefault="0017472B">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2B" w:rsidRDefault="0017472B">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2B" w:rsidRDefault="0017472B">
    <w:pPr>
      <w:pStyle w:val="afffd"/>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DB32/TXXXX—XXXX</w:t>
    </w:r>
    <w:r>
      <w:rPr>
        <w:lang w:val="fr-F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2B" w:rsidRDefault="0017472B">
    <w:pPr>
      <w:pStyle w:val="afffff3"/>
    </w:pPr>
    <w:r>
      <w:fldChar w:fldCharType="begin"/>
    </w:r>
    <w:r>
      <w:instrText xml:space="preserve"> STYLEREF  标准文件_文件编号  \* MERGEFORMAT </w:instrText>
    </w:r>
    <w:r>
      <w:fldChar w:fldCharType="separate"/>
    </w:r>
    <w:r w:rsidR="00BD052B">
      <w:rPr>
        <w:noProof/>
      </w:rPr>
      <w:t>DB32/TXXXX</w:t>
    </w:r>
    <w:r w:rsidR="00BD052B">
      <w:rPr>
        <w:noProof/>
      </w:rPr>
      <w:t>—</w:t>
    </w:r>
    <w:r w:rsidR="00BD052B">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565924"/>
    <w:multiLevelType w:val="singleLevel"/>
    <w:tmpl w:val="9C565924"/>
    <w:lvl w:ilvl="0">
      <w:start w:val="3"/>
      <w:numFmt w:val="decimal"/>
      <w:suff w:val="nothing"/>
      <w:lvlText w:val="%1、"/>
      <w:lvlJc w:val="left"/>
    </w:lvl>
  </w:abstractNum>
  <w:abstractNum w:abstractNumId="1">
    <w:nsid w:val="02837933"/>
    <w:multiLevelType w:val="multilevel"/>
    <w:tmpl w:val="02837933"/>
    <w:lvl w:ilvl="0">
      <w:start w:val="1"/>
      <w:numFmt w:val="decimal"/>
      <w:pStyle w:val="a"/>
      <w:lvlText w:val="[%1]"/>
      <w:lvlJc w:val="left"/>
      <w:pPr>
        <w:tabs>
          <w:tab w:val="left" w:pos="1504"/>
        </w:tabs>
        <w:ind w:left="1504" w:hanging="648"/>
      </w:pPr>
    </w:lvl>
    <w:lvl w:ilvl="1">
      <w:start w:val="1"/>
      <w:numFmt w:val="lowerLetter"/>
      <w:lvlText w:val="%2)"/>
      <w:lvlJc w:val="left"/>
      <w:pPr>
        <w:tabs>
          <w:tab w:val="left" w:pos="1696"/>
        </w:tabs>
        <w:ind w:left="1696" w:hanging="420"/>
      </w:pPr>
    </w:lvl>
    <w:lvl w:ilvl="2">
      <w:start w:val="1"/>
      <w:numFmt w:val="lowerRoman"/>
      <w:lvlText w:val="%3."/>
      <w:lvlJc w:val="right"/>
      <w:pPr>
        <w:tabs>
          <w:tab w:val="left" w:pos="2116"/>
        </w:tabs>
        <w:ind w:left="2116" w:hanging="420"/>
      </w:pPr>
    </w:lvl>
    <w:lvl w:ilvl="3">
      <w:start w:val="1"/>
      <w:numFmt w:val="decimal"/>
      <w:lvlText w:val="%4."/>
      <w:lvlJc w:val="left"/>
      <w:pPr>
        <w:tabs>
          <w:tab w:val="left" w:pos="2536"/>
        </w:tabs>
        <w:ind w:left="2536" w:hanging="420"/>
      </w:pPr>
    </w:lvl>
    <w:lvl w:ilvl="4">
      <w:start w:val="1"/>
      <w:numFmt w:val="lowerLetter"/>
      <w:lvlText w:val="%5)"/>
      <w:lvlJc w:val="left"/>
      <w:pPr>
        <w:tabs>
          <w:tab w:val="left" w:pos="2956"/>
        </w:tabs>
        <w:ind w:left="2956" w:hanging="420"/>
      </w:pPr>
    </w:lvl>
    <w:lvl w:ilvl="5">
      <w:start w:val="1"/>
      <w:numFmt w:val="lowerRoman"/>
      <w:lvlText w:val="%6."/>
      <w:lvlJc w:val="right"/>
      <w:pPr>
        <w:tabs>
          <w:tab w:val="left" w:pos="3376"/>
        </w:tabs>
        <w:ind w:left="3376" w:hanging="420"/>
      </w:pPr>
    </w:lvl>
    <w:lvl w:ilvl="6">
      <w:start w:val="1"/>
      <w:numFmt w:val="decimal"/>
      <w:lvlText w:val="%7."/>
      <w:lvlJc w:val="left"/>
      <w:pPr>
        <w:tabs>
          <w:tab w:val="left" w:pos="3796"/>
        </w:tabs>
        <w:ind w:left="3796" w:hanging="420"/>
      </w:pPr>
    </w:lvl>
    <w:lvl w:ilvl="7">
      <w:start w:val="1"/>
      <w:numFmt w:val="lowerLetter"/>
      <w:lvlText w:val="%8)"/>
      <w:lvlJc w:val="left"/>
      <w:pPr>
        <w:tabs>
          <w:tab w:val="left" w:pos="4216"/>
        </w:tabs>
        <w:ind w:left="4216" w:hanging="420"/>
      </w:pPr>
    </w:lvl>
    <w:lvl w:ilvl="8">
      <w:start w:val="1"/>
      <w:numFmt w:val="lowerRoman"/>
      <w:lvlText w:val="%9."/>
      <w:lvlJc w:val="right"/>
      <w:pPr>
        <w:tabs>
          <w:tab w:val="left" w:pos="4636"/>
        </w:tabs>
        <w:ind w:left="4636"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292DF91"/>
    <w:multiLevelType w:val="singleLevel"/>
    <w:tmpl w:val="1292DF91"/>
    <w:lvl w:ilvl="0">
      <w:start w:val="6"/>
      <w:numFmt w:val="decimal"/>
      <w:suff w:val="nothing"/>
      <w:lvlText w:val="%1、"/>
      <w:lvlJc w:val="left"/>
    </w:lvl>
  </w:abstractNum>
  <w:abstractNum w:abstractNumId="9">
    <w:nsid w:val="19BB4FE6"/>
    <w:multiLevelType w:val="multilevel"/>
    <w:tmpl w:val="19BB4FE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nsid w:val="2C5917C3"/>
    <w:multiLevelType w:val="multilevel"/>
    <w:tmpl w:val="2C5917C3"/>
    <w:lvl w:ilvl="0">
      <w:start w:val="1"/>
      <w:numFmt w:val="none"/>
      <w:pStyle w:val="af2"/>
      <w:lvlText w:val="%1——"/>
      <w:lvlJc w:val="left"/>
      <w:pPr>
        <w:tabs>
          <w:tab w:val="left" w:pos="710"/>
        </w:tabs>
        <w:ind w:left="710"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657D3FBC"/>
    <w:lvl w:ilvl="0">
      <w:start w:val="1"/>
      <w:numFmt w:val="upperLetter"/>
      <w:pStyle w:val="aff3"/>
      <w:suff w:val="nothing"/>
      <w:lvlText w:val="附录%1"/>
      <w:lvlJc w:val="left"/>
      <w:pPr>
        <w:ind w:left="142"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142" w:firstLine="0"/>
      </w:pPr>
      <w:rPr>
        <w:rFonts w:ascii="黑体" w:eastAsia="黑体" w:hint="eastAsia"/>
        <w:b w:val="0"/>
        <w:i w:val="0"/>
        <w:sz w:val="21"/>
      </w:rPr>
    </w:lvl>
    <w:lvl w:ilvl="4">
      <w:start w:val="1"/>
      <w:numFmt w:val="decimal"/>
      <w:pStyle w:val="aff7"/>
      <w:suff w:val="nothing"/>
      <w:lvlText w:val="%1.%2.%3.%4.%5　"/>
      <w:lvlJc w:val="left"/>
      <w:pPr>
        <w:ind w:left="142" w:firstLine="0"/>
      </w:pPr>
      <w:rPr>
        <w:rFonts w:ascii="黑体" w:eastAsia="黑体" w:hint="eastAsia"/>
        <w:b w:val="0"/>
        <w:i w:val="0"/>
        <w:sz w:val="21"/>
      </w:rPr>
    </w:lvl>
    <w:lvl w:ilvl="5">
      <w:start w:val="1"/>
      <w:numFmt w:val="decimal"/>
      <w:pStyle w:val="aff8"/>
      <w:suff w:val="nothing"/>
      <w:lvlText w:val="%1.%2.%3.%4.%5.%6　"/>
      <w:lvlJc w:val="left"/>
      <w:pPr>
        <w:ind w:left="142" w:firstLine="0"/>
      </w:pPr>
      <w:rPr>
        <w:rFonts w:ascii="黑体" w:eastAsia="黑体" w:hint="eastAsia"/>
        <w:b w:val="0"/>
        <w:i w:val="0"/>
        <w:sz w:val="21"/>
      </w:rPr>
    </w:lvl>
    <w:lvl w:ilvl="6">
      <w:start w:val="1"/>
      <w:numFmt w:val="decimal"/>
      <w:suff w:val="nothing"/>
      <w:lvlText w:val="%1.%2.%3.%4.%5.%6.%7　"/>
      <w:lvlJc w:val="left"/>
      <w:pPr>
        <w:ind w:left="142" w:firstLine="0"/>
      </w:pPr>
      <w:rPr>
        <w:rFonts w:hint="eastAsia"/>
      </w:rPr>
    </w:lvl>
    <w:lvl w:ilvl="7">
      <w:start w:val="1"/>
      <w:numFmt w:val="decimal"/>
      <w:lvlText w:val="%1.%2.%3.%4.%5.%6.%7.%8"/>
      <w:lvlJc w:val="left"/>
      <w:pPr>
        <w:tabs>
          <w:tab w:val="left" w:pos="4536"/>
        </w:tabs>
        <w:ind w:left="4536" w:hanging="1418"/>
      </w:pPr>
      <w:rPr>
        <w:rFonts w:hint="eastAsia"/>
      </w:rPr>
    </w:lvl>
    <w:lvl w:ilvl="8">
      <w:start w:val="1"/>
      <w:numFmt w:val="decimal"/>
      <w:lvlText w:val="%1.%2.%3.%4.%5.%6.%7.%8.%9"/>
      <w:lvlJc w:val="left"/>
      <w:pPr>
        <w:tabs>
          <w:tab w:val="left" w:pos="5244"/>
        </w:tabs>
        <w:ind w:left="5244" w:hanging="1700"/>
      </w:pPr>
      <w:rPr>
        <w:rFonts w:hint="eastAsia"/>
      </w:rPr>
    </w:lvl>
  </w:abstractNum>
  <w:abstractNum w:abstractNumId="27">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985"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0"/>
  </w:num>
  <w:num w:numId="3">
    <w:abstractNumId w:val="6"/>
  </w:num>
  <w:num w:numId="4">
    <w:abstractNumId w:val="26"/>
  </w:num>
  <w:num w:numId="5">
    <w:abstractNumId w:val="21"/>
  </w:num>
  <w:num w:numId="6">
    <w:abstractNumId w:val="16"/>
  </w:num>
  <w:num w:numId="7">
    <w:abstractNumId w:val="11"/>
  </w:num>
  <w:num w:numId="8">
    <w:abstractNumId w:val="4"/>
  </w:num>
  <w:num w:numId="9">
    <w:abstractNumId w:val="12"/>
  </w:num>
  <w:num w:numId="10">
    <w:abstractNumId w:val="19"/>
  </w:num>
  <w:num w:numId="11">
    <w:abstractNumId w:val="28"/>
  </w:num>
  <w:num w:numId="12">
    <w:abstractNumId w:val="14"/>
  </w:num>
  <w:num w:numId="13">
    <w:abstractNumId w:val="15"/>
  </w:num>
  <w:num w:numId="14">
    <w:abstractNumId w:val="10"/>
  </w:num>
  <w:num w:numId="15">
    <w:abstractNumId w:val="22"/>
  </w:num>
  <w:num w:numId="16">
    <w:abstractNumId w:val="24"/>
  </w:num>
  <w:num w:numId="17">
    <w:abstractNumId w:val="20"/>
  </w:num>
  <w:num w:numId="18">
    <w:abstractNumId w:val="32"/>
  </w:num>
  <w:num w:numId="19">
    <w:abstractNumId w:val="18"/>
  </w:num>
  <w:num w:numId="20">
    <w:abstractNumId w:val="2"/>
  </w:num>
  <w:num w:numId="21">
    <w:abstractNumId w:val="13"/>
  </w:num>
  <w:num w:numId="22">
    <w:abstractNumId w:val="33"/>
  </w:num>
  <w:num w:numId="23">
    <w:abstractNumId w:val="23"/>
  </w:num>
  <w:num w:numId="24">
    <w:abstractNumId w:val="7"/>
  </w:num>
  <w:num w:numId="25">
    <w:abstractNumId w:val="29"/>
  </w:num>
  <w:num w:numId="26">
    <w:abstractNumId w:val="31"/>
  </w:num>
  <w:num w:numId="27">
    <w:abstractNumId w:val="3"/>
  </w:num>
  <w:num w:numId="28">
    <w:abstractNumId w:val="5"/>
  </w:num>
  <w:num w:numId="29">
    <w:abstractNumId w:val="17"/>
  </w:num>
  <w:num w:numId="30">
    <w:abstractNumId w:val="27"/>
  </w:num>
  <w:num w:numId="31">
    <w:abstractNumId w:val="2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0"/>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dlM2E3OTMxNGIxYzdhZTAyZTNiOTkzOWQ1NTNiOTMifQ=="/>
  </w:docVars>
  <w:rsids>
    <w:rsidRoot w:val="005158F4"/>
    <w:rsid w:val="0000040A"/>
    <w:rsid w:val="00000A94"/>
    <w:rsid w:val="00001972"/>
    <w:rsid w:val="00001D9A"/>
    <w:rsid w:val="000045BF"/>
    <w:rsid w:val="00007B3A"/>
    <w:rsid w:val="000107E0"/>
    <w:rsid w:val="000116E3"/>
    <w:rsid w:val="00011B7A"/>
    <w:rsid w:val="00011BC4"/>
    <w:rsid w:val="00011FDE"/>
    <w:rsid w:val="00012FFD"/>
    <w:rsid w:val="00013289"/>
    <w:rsid w:val="00014162"/>
    <w:rsid w:val="00014340"/>
    <w:rsid w:val="000154FE"/>
    <w:rsid w:val="00016A9C"/>
    <w:rsid w:val="00017729"/>
    <w:rsid w:val="00020746"/>
    <w:rsid w:val="00021E61"/>
    <w:rsid w:val="00022184"/>
    <w:rsid w:val="00022762"/>
    <w:rsid w:val="000238E0"/>
    <w:rsid w:val="000249DB"/>
    <w:rsid w:val="0002595E"/>
    <w:rsid w:val="00027B68"/>
    <w:rsid w:val="000303C3"/>
    <w:rsid w:val="00031C20"/>
    <w:rsid w:val="000331D3"/>
    <w:rsid w:val="000346A5"/>
    <w:rsid w:val="000347BF"/>
    <w:rsid w:val="000357E8"/>
    <w:rsid w:val="000359C3"/>
    <w:rsid w:val="00035A7D"/>
    <w:rsid w:val="000365ED"/>
    <w:rsid w:val="00036BF4"/>
    <w:rsid w:val="0004249A"/>
    <w:rsid w:val="00042ED4"/>
    <w:rsid w:val="00043282"/>
    <w:rsid w:val="0004418E"/>
    <w:rsid w:val="00044286"/>
    <w:rsid w:val="000445A0"/>
    <w:rsid w:val="00046069"/>
    <w:rsid w:val="00047F28"/>
    <w:rsid w:val="000503AA"/>
    <w:rsid w:val="000506A1"/>
    <w:rsid w:val="00050AF7"/>
    <w:rsid w:val="000515DD"/>
    <w:rsid w:val="0005265A"/>
    <w:rsid w:val="000539DD"/>
    <w:rsid w:val="00053BD3"/>
    <w:rsid w:val="00053DA9"/>
    <w:rsid w:val="00054F8A"/>
    <w:rsid w:val="000556ED"/>
    <w:rsid w:val="00055FE2"/>
    <w:rsid w:val="0005616F"/>
    <w:rsid w:val="00060C2E"/>
    <w:rsid w:val="00061033"/>
    <w:rsid w:val="00061402"/>
    <w:rsid w:val="0006172B"/>
    <w:rsid w:val="000619E9"/>
    <w:rsid w:val="000622D4"/>
    <w:rsid w:val="00062CF5"/>
    <w:rsid w:val="0006357D"/>
    <w:rsid w:val="000646B7"/>
    <w:rsid w:val="000656CF"/>
    <w:rsid w:val="00067F1E"/>
    <w:rsid w:val="00071CC0"/>
    <w:rsid w:val="000720B9"/>
    <w:rsid w:val="00073C8C"/>
    <w:rsid w:val="0007627A"/>
    <w:rsid w:val="0007765C"/>
    <w:rsid w:val="00077B64"/>
    <w:rsid w:val="00080A1C"/>
    <w:rsid w:val="00082317"/>
    <w:rsid w:val="000832E5"/>
    <w:rsid w:val="0008372F"/>
    <w:rsid w:val="00083D2C"/>
    <w:rsid w:val="00084AA3"/>
    <w:rsid w:val="00086AA1"/>
    <w:rsid w:val="00087A77"/>
    <w:rsid w:val="00087D02"/>
    <w:rsid w:val="00090CA6"/>
    <w:rsid w:val="00090E5F"/>
    <w:rsid w:val="00092B8A"/>
    <w:rsid w:val="00092C2F"/>
    <w:rsid w:val="00092FB0"/>
    <w:rsid w:val="000934C5"/>
    <w:rsid w:val="00093D25"/>
    <w:rsid w:val="00093DAB"/>
    <w:rsid w:val="00094753"/>
    <w:rsid w:val="00094D73"/>
    <w:rsid w:val="00096D63"/>
    <w:rsid w:val="000978B5"/>
    <w:rsid w:val="00097F9C"/>
    <w:rsid w:val="000A03A4"/>
    <w:rsid w:val="000A0B60"/>
    <w:rsid w:val="000A0EB8"/>
    <w:rsid w:val="000A19FC"/>
    <w:rsid w:val="000A1DF4"/>
    <w:rsid w:val="000A296B"/>
    <w:rsid w:val="000A3864"/>
    <w:rsid w:val="000A6418"/>
    <w:rsid w:val="000A7311"/>
    <w:rsid w:val="000B060F"/>
    <w:rsid w:val="000B1592"/>
    <w:rsid w:val="000B18BF"/>
    <w:rsid w:val="000B1FF2"/>
    <w:rsid w:val="000B3CDA"/>
    <w:rsid w:val="000B3FF5"/>
    <w:rsid w:val="000B4441"/>
    <w:rsid w:val="000B44FF"/>
    <w:rsid w:val="000B489E"/>
    <w:rsid w:val="000B548A"/>
    <w:rsid w:val="000B6A0B"/>
    <w:rsid w:val="000B7BF3"/>
    <w:rsid w:val="000C09A3"/>
    <w:rsid w:val="000C0F6C"/>
    <w:rsid w:val="000C11DB"/>
    <w:rsid w:val="000C1492"/>
    <w:rsid w:val="000C2FBD"/>
    <w:rsid w:val="000C3D3D"/>
    <w:rsid w:val="000C4B41"/>
    <w:rsid w:val="000C57D6"/>
    <w:rsid w:val="000C6362"/>
    <w:rsid w:val="000C6BAF"/>
    <w:rsid w:val="000C7666"/>
    <w:rsid w:val="000C7968"/>
    <w:rsid w:val="000D0A2A"/>
    <w:rsid w:val="000D0A9C"/>
    <w:rsid w:val="000D1795"/>
    <w:rsid w:val="000D1AE7"/>
    <w:rsid w:val="000D329A"/>
    <w:rsid w:val="000D4B9C"/>
    <w:rsid w:val="000D4EB6"/>
    <w:rsid w:val="000D753B"/>
    <w:rsid w:val="000E4C9E"/>
    <w:rsid w:val="000E58D0"/>
    <w:rsid w:val="000E658B"/>
    <w:rsid w:val="000E6A59"/>
    <w:rsid w:val="000E6FD7"/>
    <w:rsid w:val="000E7167"/>
    <w:rsid w:val="000F06E1"/>
    <w:rsid w:val="000F0E3C"/>
    <w:rsid w:val="000F19D5"/>
    <w:rsid w:val="000F2DFA"/>
    <w:rsid w:val="000F4AEA"/>
    <w:rsid w:val="000F4E6A"/>
    <w:rsid w:val="000F50A8"/>
    <w:rsid w:val="000F52B2"/>
    <w:rsid w:val="000F5B9D"/>
    <w:rsid w:val="000F633F"/>
    <w:rsid w:val="000F67E9"/>
    <w:rsid w:val="000F7705"/>
    <w:rsid w:val="00101FAF"/>
    <w:rsid w:val="00104926"/>
    <w:rsid w:val="00105F63"/>
    <w:rsid w:val="0010607C"/>
    <w:rsid w:val="00113B1E"/>
    <w:rsid w:val="00116337"/>
    <w:rsid w:val="0011711C"/>
    <w:rsid w:val="00117A14"/>
    <w:rsid w:val="0012059C"/>
    <w:rsid w:val="00122153"/>
    <w:rsid w:val="0012338F"/>
    <w:rsid w:val="00124E4F"/>
    <w:rsid w:val="001255AF"/>
    <w:rsid w:val="001260B7"/>
    <w:rsid w:val="001265CB"/>
    <w:rsid w:val="00126DA8"/>
    <w:rsid w:val="0012799D"/>
    <w:rsid w:val="001321C6"/>
    <w:rsid w:val="001325C4"/>
    <w:rsid w:val="00132EEF"/>
    <w:rsid w:val="00133010"/>
    <w:rsid w:val="001338EE"/>
    <w:rsid w:val="00133A1D"/>
    <w:rsid w:val="00133AAE"/>
    <w:rsid w:val="00135323"/>
    <w:rsid w:val="001356C4"/>
    <w:rsid w:val="00135B07"/>
    <w:rsid w:val="001377DB"/>
    <w:rsid w:val="00137AE3"/>
    <w:rsid w:val="00137C09"/>
    <w:rsid w:val="00141114"/>
    <w:rsid w:val="00141450"/>
    <w:rsid w:val="00142969"/>
    <w:rsid w:val="001446C2"/>
    <w:rsid w:val="001457E7"/>
    <w:rsid w:val="00145872"/>
    <w:rsid w:val="001459FE"/>
    <w:rsid w:val="00145CBA"/>
    <w:rsid w:val="00145D9D"/>
    <w:rsid w:val="00146388"/>
    <w:rsid w:val="00147064"/>
    <w:rsid w:val="001529E5"/>
    <w:rsid w:val="00153C7E"/>
    <w:rsid w:val="00156B25"/>
    <w:rsid w:val="00156E1A"/>
    <w:rsid w:val="00157894"/>
    <w:rsid w:val="00157B55"/>
    <w:rsid w:val="00163784"/>
    <w:rsid w:val="001642FA"/>
    <w:rsid w:val="001649EB"/>
    <w:rsid w:val="00164BAF"/>
    <w:rsid w:val="00164FA8"/>
    <w:rsid w:val="00165065"/>
    <w:rsid w:val="00165434"/>
    <w:rsid w:val="0016580B"/>
    <w:rsid w:val="00165F49"/>
    <w:rsid w:val="00166B88"/>
    <w:rsid w:val="0016770A"/>
    <w:rsid w:val="00170804"/>
    <w:rsid w:val="001708E9"/>
    <w:rsid w:val="00170982"/>
    <w:rsid w:val="0017134F"/>
    <w:rsid w:val="00171E5E"/>
    <w:rsid w:val="0017340B"/>
    <w:rsid w:val="00173FB1"/>
    <w:rsid w:val="0017472B"/>
    <w:rsid w:val="00174764"/>
    <w:rsid w:val="00176DFD"/>
    <w:rsid w:val="00177CEA"/>
    <w:rsid w:val="0018167C"/>
    <w:rsid w:val="001826B3"/>
    <w:rsid w:val="00182D31"/>
    <w:rsid w:val="001852A3"/>
    <w:rsid w:val="001852C9"/>
    <w:rsid w:val="001857A4"/>
    <w:rsid w:val="00190019"/>
    <w:rsid w:val="00190087"/>
    <w:rsid w:val="00190A7E"/>
    <w:rsid w:val="001913C4"/>
    <w:rsid w:val="0019348F"/>
    <w:rsid w:val="00193A07"/>
    <w:rsid w:val="00193D3F"/>
    <w:rsid w:val="00194C95"/>
    <w:rsid w:val="001954EA"/>
    <w:rsid w:val="001959BA"/>
    <w:rsid w:val="00195C34"/>
    <w:rsid w:val="00196EF5"/>
    <w:rsid w:val="00197BEF"/>
    <w:rsid w:val="001A0E0E"/>
    <w:rsid w:val="001A0E35"/>
    <w:rsid w:val="001A119E"/>
    <w:rsid w:val="001A1A53"/>
    <w:rsid w:val="001A234A"/>
    <w:rsid w:val="001A2FA9"/>
    <w:rsid w:val="001A4CF3"/>
    <w:rsid w:val="001A5174"/>
    <w:rsid w:val="001B010D"/>
    <w:rsid w:val="001B06B4"/>
    <w:rsid w:val="001B06E8"/>
    <w:rsid w:val="001B347F"/>
    <w:rsid w:val="001B3F1F"/>
    <w:rsid w:val="001B4A9A"/>
    <w:rsid w:val="001B5FC2"/>
    <w:rsid w:val="001B71A2"/>
    <w:rsid w:val="001B71D0"/>
    <w:rsid w:val="001B71EE"/>
    <w:rsid w:val="001C04A8"/>
    <w:rsid w:val="001C2C03"/>
    <w:rsid w:val="001C42F7"/>
    <w:rsid w:val="001C49E5"/>
    <w:rsid w:val="001C680C"/>
    <w:rsid w:val="001C7360"/>
    <w:rsid w:val="001C7FEA"/>
    <w:rsid w:val="001D0499"/>
    <w:rsid w:val="001D0BBE"/>
    <w:rsid w:val="001D0CB7"/>
    <w:rsid w:val="001D0ED4"/>
    <w:rsid w:val="001D212F"/>
    <w:rsid w:val="001D2164"/>
    <w:rsid w:val="001D29D7"/>
    <w:rsid w:val="001D2DE7"/>
    <w:rsid w:val="001D411C"/>
    <w:rsid w:val="001D58A8"/>
    <w:rsid w:val="001D6858"/>
    <w:rsid w:val="001D6DF7"/>
    <w:rsid w:val="001E0037"/>
    <w:rsid w:val="001E1B6A"/>
    <w:rsid w:val="001E1D75"/>
    <w:rsid w:val="001E2484"/>
    <w:rsid w:val="001E3CC4"/>
    <w:rsid w:val="001E4234"/>
    <w:rsid w:val="001E4882"/>
    <w:rsid w:val="001E73AB"/>
    <w:rsid w:val="001F092D"/>
    <w:rsid w:val="001F143A"/>
    <w:rsid w:val="001F1605"/>
    <w:rsid w:val="001F2508"/>
    <w:rsid w:val="001F2839"/>
    <w:rsid w:val="001F4816"/>
    <w:rsid w:val="001F4EE9"/>
    <w:rsid w:val="001F69B4"/>
    <w:rsid w:val="001F77C7"/>
    <w:rsid w:val="001F783D"/>
    <w:rsid w:val="00200183"/>
    <w:rsid w:val="00200333"/>
    <w:rsid w:val="0020107D"/>
    <w:rsid w:val="00202AA4"/>
    <w:rsid w:val="002031F7"/>
    <w:rsid w:val="002040E6"/>
    <w:rsid w:val="002043FE"/>
    <w:rsid w:val="0020527B"/>
    <w:rsid w:val="00205F2C"/>
    <w:rsid w:val="00210B15"/>
    <w:rsid w:val="002142EA"/>
    <w:rsid w:val="00216285"/>
    <w:rsid w:val="002176E2"/>
    <w:rsid w:val="002204BB"/>
    <w:rsid w:val="00221B79"/>
    <w:rsid w:val="00221C6B"/>
    <w:rsid w:val="00222CA4"/>
    <w:rsid w:val="00223000"/>
    <w:rsid w:val="002253A1"/>
    <w:rsid w:val="00225CF8"/>
    <w:rsid w:val="00226248"/>
    <w:rsid w:val="0022794E"/>
    <w:rsid w:val="00233C44"/>
    <w:rsid w:val="00233D64"/>
    <w:rsid w:val="0023482A"/>
    <w:rsid w:val="00234E5A"/>
    <w:rsid w:val="002359CB"/>
    <w:rsid w:val="00240D75"/>
    <w:rsid w:val="00241530"/>
    <w:rsid w:val="0024188E"/>
    <w:rsid w:val="00243540"/>
    <w:rsid w:val="00243C9E"/>
    <w:rsid w:val="0024497B"/>
    <w:rsid w:val="0024515B"/>
    <w:rsid w:val="00245F03"/>
    <w:rsid w:val="00246021"/>
    <w:rsid w:val="0024666E"/>
    <w:rsid w:val="00247F52"/>
    <w:rsid w:val="00250B25"/>
    <w:rsid w:val="00250BBE"/>
    <w:rsid w:val="002515C2"/>
    <w:rsid w:val="0025194F"/>
    <w:rsid w:val="00255616"/>
    <w:rsid w:val="00255D24"/>
    <w:rsid w:val="00257A0F"/>
    <w:rsid w:val="00260E9A"/>
    <w:rsid w:val="0026148A"/>
    <w:rsid w:val="00262696"/>
    <w:rsid w:val="00262971"/>
    <w:rsid w:val="00262C7D"/>
    <w:rsid w:val="00263D25"/>
    <w:rsid w:val="002643C3"/>
    <w:rsid w:val="00264A0C"/>
    <w:rsid w:val="002661FE"/>
    <w:rsid w:val="00266511"/>
    <w:rsid w:val="00266EEB"/>
    <w:rsid w:val="00267EF4"/>
    <w:rsid w:val="00270CB8"/>
    <w:rsid w:val="00271B99"/>
    <w:rsid w:val="00272B08"/>
    <w:rsid w:val="002732F8"/>
    <w:rsid w:val="002771AC"/>
    <w:rsid w:val="00281BB8"/>
    <w:rsid w:val="00281CAC"/>
    <w:rsid w:val="00281E9E"/>
    <w:rsid w:val="00282405"/>
    <w:rsid w:val="00284915"/>
    <w:rsid w:val="0028498F"/>
    <w:rsid w:val="00284A30"/>
    <w:rsid w:val="00285170"/>
    <w:rsid w:val="00285361"/>
    <w:rsid w:val="002873F0"/>
    <w:rsid w:val="0029021F"/>
    <w:rsid w:val="00292D60"/>
    <w:rsid w:val="00293B30"/>
    <w:rsid w:val="00294D34"/>
    <w:rsid w:val="00294E3B"/>
    <w:rsid w:val="00296193"/>
    <w:rsid w:val="00296C66"/>
    <w:rsid w:val="00296EBE"/>
    <w:rsid w:val="002974E3"/>
    <w:rsid w:val="002A084B"/>
    <w:rsid w:val="002A1260"/>
    <w:rsid w:val="002A1589"/>
    <w:rsid w:val="002A1608"/>
    <w:rsid w:val="002A25DC"/>
    <w:rsid w:val="002A30F1"/>
    <w:rsid w:val="002A3AAB"/>
    <w:rsid w:val="002A48F4"/>
    <w:rsid w:val="002A4CEA"/>
    <w:rsid w:val="002A5280"/>
    <w:rsid w:val="002A5977"/>
    <w:rsid w:val="002A5A13"/>
    <w:rsid w:val="002A757F"/>
    <w:rsid w:val="002A7F44"/>
    <w:rsid w:val="002B0C40"/>
    <w:rsid w:val="002B1966"/>
    <w:rsid w:val="002B2624"/>
    <w:rsid w:val="002B4072"/>
    <w:rsid w:val="002B4508"/>
    <w:rsid w:val="002B5779"/>
    <w:rsid w:val="002B6B73"/>
    <w:rsid w:val="002B7332"/>
    <w:rsid w:val="002B7F51"/>
    <w:rsid w:val="002C0028"/>
    <w:rsid w:val="002C04F9"/>
    <w:rsid w:val="002C09E7"/>
    <w:rsid w:val="002C1CA0"/>
    <w:rsid w:val="002C1E06"/>
    <w:rsid w:val="002C1E1C"/>
    <w:rsid w:val="002C3F07"/>
    <w:rsid w:val="002C51D2"/>
    <w:rsid w:val="002C5278"/>
    <w:rsid w:val="002C7EBB"/>
    <w:rsid w:val="002D06C1"/>
    <w:rsid w:val="002D1A55"/>
    <w:rsid w:val="002D1F54"/>
    <w:rsid w:val="002D23E8"/>
    <w:rsid w:val="002D3505"/>
    <w:rsid w:val="002D38AF"/>
    <w:rsid w:val="002D3928"/>
    <w:rsid w:val="002D42B5"/>
    <w:rsid w:val="002D4F1A"/>
    <w:rsid w:val="002D5E16"/>
    <w:rsid w:val="002D6EC6"/>
    <w:rsid w:val="002D79AC"/>
    <w:rsid w:val="002D7CED"/>
    <w:rsid w:val="002D7D03"/>
    <w:rsid w:val="002E039D"/>
    <w:rsid w:val="002E18C4"/>
    <w:rsid w:val="002E3CDB"/>
    <w:rsid w:val="002E4D5A"/>
    <w:rsid w:val="002E6326"/>
    <w:rsid w:val="002F30E0"/>
    <w:rsid w:val="002F35E4"/>
    <w:rsid w:val="002F3730"/>
    <w:rsid w:val="002F38E1"/>
    <w:rsid w:val="002F5D51"/>
    <w:rsid w:val="002F7A1A"/>
    <w:rsid w:val="002F7AF6"/>
    <w:rsid w:val="00300827"/>
    <w:rsid w:val="00300DDB"/>
    <w:rsid w:val="00300E63"/>
    <w:rsid w:val="00302F5F"/>
    <w:rsid w:val="0030441D"/>
    <w:rsid w:val="00306063"/>
    <w:rsid w:val="00306B33"/>
    <w:rsid w:val="00306F25"/>
    <w:rsid w:val="003108AB"/>
    <w:rsid w:val="00311253"/>
    <w:rsid w:val="00313B85"/>
    <w:rsid w:val="00314AC6"/>
    <w:rsid w:val="003174B0"/>
    <w:rsid w:val="00317988"/>
    <w:rsid w:val="0032011D"/>
    <w:rsid w:val="003221B4"/>
    <w:rsid w:val="0032258D"/>
    <w:rsid w:val="00322883"/>
    <w:rsid w:val="00322E62"/>
    <w:rsid w:val="003247A8"/>
    <w:rsid w:val="00324D13"/>
    <w:rsid w:val="00324D2A"/>
    <w:rsid w:val="00324EDD"/>
    <w:rsid w:val="00325EF0"/>
    <w:rsid w:val="0033100D"/>
    <w:rsid w:val="00331FB3"/>
    <w:rsid w:val="003331E4"/>
    <w:rsid w:val="00336C64"/>
    <w:rsid w:val="00337162"/>
    <w:rsid w:val="003372B3"/>
    <w:rsid w:val="0034194F"/>
    <w:rsid w:val="003433F5"/>
    <w:rsid w:val="00343B40"/>
    <w:rsid w:val="00344605"/>
    <w:rsid w:val="00345390"/>
    <w:rsid w:val="003474AA"/>
    <w:rsid w:val="0034764E"/>
    <w:rsid w:val="00350D1D"/>
    <w:rsid w:val="00352916"/>
    <w:rsid w:val="00352C83"/>
    <w:rsid w:val="003600A4"/>
    <w:rsid w:val="003615D2"/>
    <w:rsid w:val="00361A95"/>
    <w:rsid w:val="003620D2"/>
    <w:rsid w:val="003621AB"/>
    <w:rsid w:val="00362FAA"/>
    <w:rsid w:val="003632CD"/>
    <w:rsid w:val="0036429C"/>
    <w:rsid w:val="00364A53"/>
    <w:rsid w:val="003654CB"/>
    <w:rsid w:val="00365AA9"/>
    <w:rsid w:val="00365F86"/>
    <w:rsid w:val="00365F87"/>
    <w:rsid w:val="00366E89"/>
    <w:rsid w:val="003705F4"/>
    <w:rsid w:val="00370D58"/>
    <w:rsid w:val="00371316"/>
    <w:rsid w:val="00372743"/>
    <w:rsid w:val="0037398B"/>
    <w:rsid w:val="00374A6B"/>
    <w:rsid w:val="00376713"/>
    <w:rsid w:val="00380F13"/>
    <w:rsid w:val="00381815"/>
    <w:rsid w:val="003819AF"/>
    <w:rsid w:val="003820E9"/>
    <w:rsid w:val="00382DE7"/>
    <w:rsid w:val="00383073"/>
    <w:rsid w:val="00383985"/>
    <w:rsid w:val="00384FFC"/>
    <w:rsid w:val="003872FC"/>
    <w:rsid w:val="00387ADC"/>
    <w:rsid w:val="00390020"/>
    <w:rsid w:val="003903D6"/>
    <w:rsid w:val="00390EE6"/>
    <w:rsid w:val="0039118F"/>
    <w:rsid w:val="00392AD7"/>
    <w:rsid w:val="003938D9"/>
    <w:rsid w:val="00394376"/>
    <w:rsid w:val="003943FF"/>
    <w:rsid w:val="00395700"/>
    <w:rsid w:val="00395DE3"/>
    <w:rsid w:val="003974EB"/>
    <w:rsid w:val="00397CC5"/>
    <w:rsid w:val="003A1582"/>
    <w:rsid w:val="003A2437"/>
    <w:rsid w:val="003A3DE1"/>
    <w:rsid w:val="003A4077"/>
    <w:rsid w:val="003A46A6"/>
    <w:rsid w:val="003A5259"/>
    <w:rsid w:val="003A619B"/>
    <w:rsid w:val="003A67B3"/>
    <w:rsid w:val="003A6F6C"/>
    <w:rsid w:val="003B0499"/>
    <w:rsid w:val="003B09AD"/>
    <w:rsid w:val="003B1624"/>
    <w:rsid w:val="003B1F18"/>
    <w:rsid w:val="003B3706"/>
    <w:rsid w:val="003B3D85"/>
    <w:rsid w:val="003B5BF0"/>
    <w:rsid w:val="003B5C5B"/>
    <w:rsid w:val="003B60BF"/>
    <w:rsid w:val="003B6BE3"/>
    <w:rsid w:val="003C010C"/>
    <w:rsid w:val="003C0A6C"/>
    <w:rsid w:val="003C14AC"/>
    <w:rsid w:val="003C14F8"/>
    <w:rsid w:val="003C2388"/>
    <w:rsid w:val="003C29F0"/>
    <w:rsid w:val="003C5A43"/>
    <w:rsid w:val="003C64C1"/>
    <w:rsid w:val="003C657F"/>
    <w:rsid w:val="003D0519"/>
    <w:rsid w:val="003D0FF6"/>
    <w:rsid w:val="003D18DB"/>
    <w:rsid w:val="003D262C"/>
    <w:rsid w:val="003D4715"/>
    <w:rsid w:val="003D6D61"/>
    <w:rsid w:val="003D79C6"/>
    <w:rsid w:val="003E074F"/>
    <w:rsid w:val="003E091D"/>
    <w:rsid w:val="003E1C53"/>
    <w:rsid w:val="003E2A69"/>
    <w:rsid w:val="003E2D49"/>
    <w:rsid w:val="003E2FD4"/>
    <w:rsid w:val="003E3ACC"/>
    <w:rsid w:val="003E49F6"/>
    <w:rsid w:val="003E660F"/>
    <w:rsid w:val="003E6B72"/>
    <w:rsid w:val="003E7ADB"/>
    <w:rsid w:val="003F0841"/>
    <w:rsid w:val="003F23D3"/>
    <w:rsid w:val="003F2CC2"/>
    <w:rsid w:val="003F3F08"/>
    <w:rsid w:val="003F49F1"/>
    <w:rsid w:val="003F5C4D"/>
    <w:rsid w:val="003F6272"/>
    <w:rsid w:val="003F7B3B"/>
    <w:rsid w:val="00400E72"/>
    <w:rsid w:val="00401400"/>
    <w:rsid w:val="00401CF9"/>
    <w:rsid w:val="004024CF"/>
    <w:rsid w:val="00404869"/>
    <w:rsid w:val="00405884"/>
    <w:rsid w:val="00405A78"/>
    <w:rsid w:val="00406283"/>
    <w:rsid w:val="00407D39"/>
    <w:rsid w:val="00413066"/>
    <w:rsid w:val="0041477A"/>
    <w:rsid w:val="004167A3"/>
    <w:rsid w:val="0042081C"/>
    <w:rsid w:val="00420BAC"/>
    <w:rsid w:val="00426184"/>
    <w:rsid w:val="00426355"/>
    <w:rsid w:val="00427750"/>
    <w:rsid w:val="004320C1"/>
    <w:rsid w:val="00432471"/>
    <w:rsid w:val="00432DAA"/>
    <w:rsid w:val="00434305"/>
    <w:rsid w:val="00435DF7"/>
    <w:rsid w:val="0044063A"/>
    <w:rsid w:val="0044083F"/>
    <w:rsid w:val="00440B95"/>
    <w:rsid w:val="00441AE7"/>
    <w:rsid w:val="00445574"/>
    <w:rsid w:val="004456B8"/>
    <w:rsid w:val="004467FB"/>
    <w:rsid w:val="00447517"/>
    <w:rsid w:val="004514A0"/>
    <w:rsid w:val="00451CED"/>
    <w:rsid w:val="00452D6B"/>
    <w:rsid w:val="0045371E"/>
    <w:rsid w:val="00453AB6"/>
    <w:rsid w:val="00453C19"/>
    <w:rsid w:val="00454484"/>
    <w:rsid w:val="00454D7B"/>
    <w:rsid w:val="0045517B"/>
    <w:rsid w:val="004559B0"/>
    <w:rsid w:val="00456659"/>
    <w:rsid w:val="0046179A"/>
    <w:rsid w:val="0046224A"/>
    <w:rsid w:val="004624C9"/>
    <w:rsid w:val="00463B77"/>
    <w:rsid w:val="00463C7B"/>
    <w:rsid w:val="004644A6"/>
    <w:rsid w:val="004657AE"/>
    <w:rsid w:val="004659BD"/>
    <w:rsid w:val="0046658A"/>
    <w:rsid w:val="00466AC4"/>
    <w:rsid w:val="00470775"/>
    <w:rsid w:val="00473E5D"/>
    <w:rsid w:val="004746B1"/>
    <w:rsid w:val="0047583F"/>
    <w:rsid w:val="00475DE8"/>
    <w:rsid w:val="004775A4"/>
    <w:rsid w:val="00480B25"/>
    <w:rsid w:val="00481B93"/>
    <w:rsid w:val="00481C44"/>
    <w:rsid w:val="00483802"/>
    <w:rsid w:val="00483FBE"/>
    <w:rsid w:val="00484439"/>
    <w:rsid w:val="00484936"/>
    <w:rsid w:val="00485C89"/>
    <w:rsid w:val="00486BE3"/>
    <w:rsid w:val="004905E4"/>
    <w:rsid w:val="00490A89"/>
    <w:rsid w:val="00490AB4"/>
    <w:rsid w:val="004913B1"/>
    <w:rsid w:val="00491A96"/>
    <w:rsid w:val="00491CD0"/>
    <w:rsid w:val="00492F02"/>
    <w:rsid w:val="004939AE"/>
    <w:rsid w:val="004946D6"/>
    <w:rsid w:val="00495467"/>
    <w:rsid w:val="00496D6B"/>
    <w:rsid w:val="004A0B00"/>
    <w:rsid w:val="004A12DF"/>
    <w:rsid w:val="004A17E6"/>
    <w:rsid w:val="004A1BA8"/>
    <w:rsid w:val="004A25B6"/>
    <w:rsid w:val="004A4B57"/>
    <w:rsid w:val="004A63FA"/>
    <w:rsid w:val="004B0272"/>
    <w:rsid w:val="004B1109"/>
    <w:rsid w:val="004B1519"/>
    <w:rsid w:val="004B2041"/>
    <w:rsid w:val="004B2701"/>
    <w:rsid w:val="004B2E1B"/>
    <w:rsid w:val="004B308A"/>
    <w:rsid w:val="004B3AA8"/>
    <w:rsid w:val="004B3E93"/>
    <w:rsid w:val="004B5908"/>
    <w:rsid w:val="004C0363"/>
    <w:rsid w:val="004C1038"/>
    <w:rsid w:val="004C1BEC"/>
    <w:rsid w:val="004C1FBC"/>
    <w:rsid w:val="004C3F1D"/>
    <w:rsid w:val="004C458D"/>
    <w:rsid w:val="004C7556"/>
    <w:rsid w:val="004C7C73"/>
    <w:rsid w:val="004C7E8B"/>
    <w:rsid w:val="004C7E9D"/>
    <w:rsid w:val="004C7F67"/>
    <w:rsid w:val="004D076D"/>
    <w:rsid w:val="004D0EF1"/>
    <w:rsid w:val="004D1A45"/>
    <w:rsid w:val="004D224E"/>
    <w:rsid w:val="004D2253"/>
    <w:rsid w:val="004D4406"/>
    <w:rsid w:val="004D7C42"/>
    <w:rsid w:val="004E0465"/>
    <w:rsid w:val="004E127B"/>
    <w:rsid w:val="004E1C0A"/>
    <w:rsid w:val="004E2200"/>
    <w:rsid w:val="004E2B06"/>
    <w:rsid w:val="004E30C5"/>
    <w:rsid w:val="004E4AA5"/>
    <w:rsid w:val="004E4AEE"/>
    <w:rsid w:val="004E59E3"/>
    <w:rsid w:val="004E67C0"/>
    <w:rsid w:val="004F28B2"/>
    <w:rsid w:val="004F391A"/>
    <w:rsid w:val="004F3CFB"/>
    <w:rsid w:val="004F4869"/>
    <w:rsid w:val="004F4A1D"/>
    <w:rsid w:val="004F5B82"/>
    <w:rsid w:val="004F6456"/>
    <w:rsid w:val="004F696E"/>
    <w:rsid w:val="004F6C71"/>
    <w:rsid w:val="004F70E4"/>
    <w:rsid w:val="004F775A"/>
    <w:rsid w:val="00501139"/>
    <w:rsid w:val="00501D53"/>
    <w:rsid w:val="00502355"/>
    <w:rsid w:val="005023C9"/>
    <w:rsid w:val="0050363E"/>
    <w:rsid w:val="005039BC"/>
    <w:rsid w:val="005043BB"/>
    <w:rsid w:val="00504A3D"/>
    <w:rsid w:val="005053D0"/>
    <w:rsid w:val="00505767"/>
    <w:rsid w:val="00506666"/>
    <w:rsid w:val="005073F0"/>
    <w:rsid w:val="00510230"/>
    <w:rsid w:val="005108ED"/>
    <w:rsid w:val="00510A7B"/>
    <w:rsid w:val="00512F6E"/>
    <w:rsid w:val="00513038"/>
    <w:rsid w:val="00513F8C"/>
    <w:rsid w:val="00514174"/>
    <w:rsid w:val="005148DB"/>
    <w:rsid w:val="005158F4"/>
    <w:rsid w:val="00516088"/>
    <w:rsid w:val="00516B0B"/>
    <w:rsid w:val="00517343"/>
    <w:rsid w:val="005208F2"/>
    <w:rsid w:val="00520CC7"/>
    <w:rsid w:val="005220EC"/>
    <w:rsid w:val="00522A9E"/>
    <w:rsid w:val="00523F95"/>
    <w:rsid w:val="00524D65"/>
    <w:rsid w:val="005254F9"/>
    <w:rsid w:val="00525521"/>
    <w:rsid w:val="00525B16"/>
    <w:rsid w:val="005261FF"/>
    <w:rsid w:val="00530FCA"/>
    <w:rsid w:val="00531379"/>
    <w:rsid w:val="00531C93"/>
    <w:rsid w:val="00533B84"/>
    <w:rsid w:val="00533D04"/>
    <w:rsid w:val="0053476F"/>
    <w:rsid w:val="00534804"/>
    <w:rsid w:val="00534BDF"/>
    <w:rsid w:val="005354EA"/>
    <w:rsid w:val="0053585F"/>
    <w:rsid w:val="00535EC4"/>
    <w:rsid w:val="00535ED9"/>
    <w:rsid w:val="0053692B"/>
    <w:rsid w:val="005403E9"/>
    <w:rsid w:val="00541853"/>
    <w:rsid w:val="00543BDA"/>
    <w:rsid w:val="005441CC"/>
    <w:rsid w:val="005446CD"/>
    <w:rsid w:val="00544977"/>
    <w:rsid w:val="005463AD"/>
    <w:rsid w:val="005463AF"/>
    <w:rsid w:val="005479DA"/>
    <w:rsid w:val="00547BCC"/>
    <w:rsid w:val="0055013B"/>
    <w:rsid w:val="00551CB4"/>
    <w:rsid w:val="00551F6F"/>
    <w:rsid w:val="00552067"/>
    <w:rsid w:val="005522AC"/>
    <w:rsid w:val="005546FB"/>
    <w:rsid w:val="00555044"/>
    <w:rsid w:val="005559E4"/>
    <w:rsid w:val="00557A3D"/>
    <w:rsid w:val="005602C7"/>
    <w:rsid w:val="00561475"/>
    <w:rsid w:val="00563900"/>
    <w:rsid w:val="0056487B"/>
    <w:rsid w:val="00564FB9"/>
    <w:rsid w:val="00570AB5"/>
    <w:rsid w:val="00572517"/>
    <w:rsid w:val="005739C4"/>
    <w:rsid w:val="00573D9E"/>
    <w:rsid w:val="00573DA8"/>
    <w:rsid w:val="005744AA"/>
    <w:rsid w:val="00575D92"/>
    <w:rsid w:val="00575DA7"/>
    <w:rsid w:val="005801D5"/>
    <w:rsid w:val="005801E3"/>
    <w:rsid w:val="00580F89"/>
    <w:rsid w:val="00581802"/>
    <w:rsid w:val="005836A8"/>
    <w:rsid w:val="0058409C"/>
    <w:rsid w:val="00584262"/>
    <w:rsid w:val="0058619A"/>
    <w:rsid w:val="005863B6"/>
    <w:rsid w:val="00586630"/>
    <w:rsid w:val="00587ADD"/>
    <w:rsid w:val="00590AAF"/>
    <w:rsid w:val="00591E27"/>
    <w:rsid w:val="00594438"/>
    <w:rsid w:val="005957DB"/>
    <w:rsid w:val="00596160"/>
    <w:rsid w:val="005966E2"/>
    <w:rsid w:val="00596F77"/>
    <w:rsid w:val="00597007"/>
    <w:rsid w:val="00597AB6"/>
    <w:rsid w:val="005A0966"/>
    <w:rsid w:val="005A0B53"/>
    <w:rsid w:val="005A11B7"/>
    <w:rsid w:val="005A23F2"/>
    <w:rsid w:val="005A260B"/>
    <w:rsid w:val="005A4054"/>
    <w:rsid w:val="005A4A1B"/>
    <w:rsid w:val="005A7830"/>
    <w:rsid w:val="005A7FCE"/>
    <w:rsid w:val="005B0F3F"/>
    <w:rsid w:val="005B1D9A"/>
    <w:rsid w:val="005B4903"/>
    <w:rsid w:val="005B51CE"/>
    <w:rsid w:val="005B5885"/>
    <w:rsid w:val="005B5CD7"/>
    <w:rsid w:val="005B6CF6"/>
    <w:rsid w:val="005B7422"/>
    <w:rsid w:val="005B7DE7"/>
    <w:rsid w:val="005C06EB"/>
    <w:rsid w:val="005C29B8"/>
    <w:rsid w:val="005C39C9"/>
    <w:rsid w:val="005C581B"/>
    <w:rsid w:val="005C5F21"/>
    <w:rsid w:val="005C60D2"/>
    <w:rsid w:val="005C66C6"/>
    <w:rsid w:val="005C7156"/>
    <w:rsid w:val="005D0C75"/>
    <w:rsid w:val="005D4171"/>
    <w:rsid w:val="005D6A95"/>
    <w:rsid w:val="005D6B2C"/>
    <w:rsid w:val="005D6D9C"/>
    <w:rsid w:val="005E2335"/>
    <w:rsid w:val="005E34CA"/>
    <w:rsid w:val="005E3C18"/>
    <w:rsid w:val="005E5A34"/>
    <w:rsid w:val="005E6812"/>
    <w:rsid w:val="005E7881"/>
    <w:rsid w:val="005E78E0"/>
    <w:rsid w:val="005F0686"/>
    <w:rsid w:val="005F0D9C"/>
    <w:rsid w:val="005F284E"/>
    <w:rsid w:val="005F2D74"/>
    <w:rsid w:val="005F4712"/>
    <w:rsid w:val="005F7E64"/>
    <w:rsid w:val="006003FD"/>
    <w:rsid w:val="00600FDD"/>
    <w:rsid w:val="006015CE"/>
    <w:rsid w:val="00604784"/>
    <w:rsid w:val="00606419"/>
    <w:rsid w:val="00607D29"/>
    <w:rsid w:val="0061294C"/>
    <w:rsid w:val="00612952"/>
    <w:rsid w:val="00613732"/>
    <w:rsid w:val="006143F9"/>
    <w:rsid w:val="006144F9"/>
    <w:rsid w:val="00614CC1"/>
    <w:rsid w:val="00615A9D"/>
    <w:rsid w:val="00617387"/>
    <w:rsid w:val="00617502"/>
    <w:rsid w:val="00617770"/>
    <w:rsid w:val="006202AD"/>
    <w:rsid w:val="006205D6"/>
    <w:rsid w:val="00623ADE"/>
    <w:rsid w:val="00623F2F"/>
    <w:rsid w:val="006252D4"/>
    <w:rsid w:val="006252D8"/>
    <w:rsid w:val="006259BC"/>
    <w:rsid w:val="0062636B"/>
    <w:rsid w:val="00626E86"/>
    <w:rsid w:val="00632182"/>
    <w:rsid w:val="00632AE0"/>
    <w:rsid w:val="00633C17"/>
    <w:rsid w:val="00634D9E"/>
    <w:rsid w:val="0063645B"/>
    <w:rsid w:val="00636E3E"/>
    <w:rsid w:val="006379F7"/>
    <w:rsid w:val="00637E4D"/>
    <w:rsid w:val="00640620"/>
    <w:rsid w:val="00640DC3"/>
    <w:rsid w:val="00641A1F"/>
    <w:rsid w:val="00641F31"/>
    <w:rsid w:val="00645904"/>
    <w:rsid w:val="00645DA6"/>
    <w:rsid w:val="00651ACB"/>
    <w:rsid w:val="00651C47"/>
    <w:rsid w:val="006526D0"/>
    <w:rsid w:val="00652AB2"/>
    <w:rsid w:val="00653CDF"/>
    <w:rsid w:val="00653FED"/>
    <w:rsid w:val="00654EC0"/>
    <w:rsid w:val="0065525B"/>
    <w:rsid w:val="00655D4F"/>
    <w:rsid w:val="00656D29"/>
    <w:rsid w:val="00663C82"/>
    <w:rsid w:val="006640E5"/>
    <w:rsid w:val="006646F1"/>
    <w:rsid w:val="00664929"/>
    <w:rsid w:val="00664F62"/>
    <w:rsid w:val="006655E1"/>
    <w:rsid w:val="00666E35"/>
    <w:rsid w:val="00672060"/>
    <w:rsid w:val="0067228D"/>
    <w:rsid w:val="00672BFD"/>
    <w:rsid w:val="00672C50"/>
    <w:rsid w:val="00676211"/>
    <w:rsid w:val="006770F4"/>
    <w:rsid w:val="00677A84"/>
    <w:rsid w:val="0068026D"/>
    <w:rsid w:val="00680A27"/>
    <w:rsid w:val="006816A4"/>
    <w:rsid w:val="006819B8"/>
    <w:rsid w:val="0068222D"/>
    <w:rsid w:val="006840A6"/>
    <w:rsid w:val="006850CD"/>
    <w:rsid w:val="00685AAB"/>
    <w:rsid w:val="00685BCE"/>
    <w:rsid w:val="0069244D"/>
    <w:rsid w:val="00694A62"/>
    <w:rsid w:val="00695614"/>
    <w:rsid w:val="00695D22"/>
    <w:rsid w:val="00697469"/>
    <w:rsid w:val="0069783C"/>
    <w:rsid w:val="006A07AA"/>
    <w:rsid w:val="006A08C1"/>
    <w:rsid w:val="006A1880"/>
    <w:rsid w:val="006A25E5"/>
    <w:rsid w:val="006A2B46"/>
    <w:rsid w:val="006A336D"/>
    <w:rsid w:val="006A37B9"/>
    <w:rsid w:val="006A4F17"/>
    <w:rsid w:val="006A6C44"/>
    <w:rsid w:val="006B0459"/>
    <w:rsid w:val="006B09AB"/>
    <w:rsid w:val="006B2672"/>
    <w:rsid w:val="006B336F"/>
    <w:rsid w:val="006B3B61"/>
    <w:rsid w:val="006B54BF"/>
    <w:rsid w:val="006B5F44"/>
    <w:rsid w:val="006B5F90"/>
    <w:rsid w:val="006B62E4"/>
    <w:rsid w:val="006B64B3"/>
    <w:rsid w:val="006B6613"/>
    <w:rsid w:val="006C1BBA"/>
    <w:rsid w:val="006C2079"/>
    <w:rsid w:val="006C2A16"/>
    <w:rsid w:val="006C3B44"/>
    <w:rsid w:val="006C4994"/>
    <w:rsid w:val="006C5A62"/>
    <w:rsid w:val="006C5D68"/>
    <w:rsid w:val="006C6976"/>
    <w:rsid w:val="006C6DD0"/>
    <w:rsid w:val="006D04EA"/>
    <w:rsid w:val="006D0AB7"/>
    <w:rsid w:val="006D16C4"/>
    <w:rsid w:val="006D3E96"/>
    <w:rsid w:val="006D4515"/>
    <w:rsid w:val="006D4BB1"/>
    <w:rsid w:val="006D608A"/>
    <w:rsid w:val="006D6593"/>
    <w:rsid w:val="006D720B"/>
    <w:rsid w:val="006E23EA"/>
    <w:rsid w:val="006E56FA"/>
    <w:rsid w:val="006F005C"/>
    <w:rsid w:val="006F03A8"/>
    <w:rsid w:val="006F188F"/>
    <w:rsid w:val="006F1A1D"/>
    <w:rsid w:val="006F2ACA"/>
    <w:rsid w:val="006F2ADC"/>
    <w:rsid w:val="006F2BFE"/>
    <w:rsid w:val="006F31E9"/>
    <w:rsid w:val="006F3207"/>
    <w:rsid w:val="006F5CFF"/>
    <w:rsid w:val="006F6284"/>
    <w:rsid w:val="006F6CA8"/>
    <w:rsid w:val="006F71CA"/>
    <w:rsid w:val="007002C5"/>
    <w:rsid w:val="00700569"/>
    <w:rsid w:val="00704387"/>
    <w:rsid w:val="007074D2"/>
    <w:rsid w:val="00707669"/>
    <w:rsid w:val="00711CBA"/>
    <w:rsid w:val="00711FB5"/>
    <w:rsid w:val="007127A5"/>
    <w:rsid w:val="00712A01"/>
    <w:rsid w:val="00713B78"/>
    <w:rsid w:val="00714F58"/>
    <w:rsid w:val="00717F2E"/>
    <w:rsid w:val="00722FBF"/>
    <w:rsid w:val="00722FC2"/>
    <w:rsid w:val="00724879"/>
    <w:rsid w:val="00724E1B"/>
    <w:rsid w:val="00725949"/>
    <w:rsid w:val="007278F0"/>
    <w:rsid w:val="00727B23"/>
    <w:rsid w:val="00727FA2"/>
    <w:rsid w:val="007316ED"/>
    <w:rsid w:val="007322D9"/>
    <w:rsid w:val="00732BC0"/>
    <w:rsid w:val="00734A22"/>
    <w:rsid w:val="00734C45"/>
    <w:rsid w:val="0073720F"/>
    <w:rsid w:val="00737796"/>
    <w:rsid w:val="007404CB"/>
    <w:rsid w:val="0074165C"/>
    <w:rsid w:val="00742C35"/>
    <w:rsid w:val="007432CA"/>
    <w:rsid w:val="007439EB"/>
    <w:rsid w:val="00743CB4"/>
    <w:rsid w:val="00743F0A"/>
    <w:rsid w:val="007444E8"/>
    <w:rsid w:val="0074548E"/>
    <w:rsid w:val="00745773"/>
    <w:rsid w:val="00746800"/>
    <w:rsid w:val="00746926"/>
    <w:rsid w:val="0074719E"/>
    <w:rsid w:val="00747B60"/>
    <w:rsid w:val="007501A8"/>
    <w:rsid w:val="00750D61"/>
    <w:rsid w:val="00750EE1"/>
    <w:rsid w:val="007520D6"/>
    <w:rsid w:val="00752B4D"/>
    <w:rsid w:val="00755402"/>
    <w:rsid w:val="00756B26"/>
    <w:rsid w:val="00756EDF"/>
    <w:rsid w:val="0075700E"/>
    <w:rsid w:val="007600E3"/>
    <w:rsid w:val="007608BF"/>
    <w:rsid w:val="00761812"/>
    <w:rsid w:val="007626A9"/>
    <w:rsid w:val="0076401C"/>
    <w:rsid w:val="00764CF4"/>
    <w:rsid w:val="00765965"/>
    <w:rsid w:val="00765C43"/>
    <w:rsid w:val="00765EFB"/>
    <w:rsid w:val="007671CA"/>
    <w:rsid w:val="00767C61"/>
    <w:rsid w:val="0077008A"/>
    <w:rsid w:val="00770745"/>
    <w:rsid w:val="00771EA4"/>
    <w:rsid w:val="00772959"/>
    <w:rsid w:val="00773C1F"/>
    <w:rsid w:val="00774DA4"/>
    <w:rsid w:val="00775E9A"/>
    <w:rsid w:val="00776599"/>
    <w:rsid w:val="00780662"/>
    <w:rsid w:val="0078114B"/>
    <w:rsid w:val="00781DD2"/>
    <w:rsid w:val="00783ECF"/>
    <w:rsid w:val="0078413A"/>
    <w:rsid w:val="0078413B"/>
    <w:rsid w:val="00784DA1"/>
    <w:rsid w:val="0078600F"/>
    <w:rsid w:val="00786A7C"/>
    <w:rsid w:val="00786A88"/>
    <w:rsid w:val="00787F60"/>
    <w:rsid w:val="007907DD"/>
    <w:rsid w:val="00793917"/>
    <w:rsid w:val="00795198"/>
    <w:rsid w:val="007959E8"/>
    <w:rsid w:val="00795E9C"/>
    <w:rsid w:val="007A0521"/>
    <w:rsid w:val="007A2E12"/>
    <w:rsid w:val="007A32A5"/>
    <w:rsid w:val="007A3475"/>
    <w:rsid w:val="007A3A3E"/>
    <w:rsid w:val="007A41C8"/>
    <w:rsid w:val="007A54CE"/>
    <w:rsid w:val="007A5AC9"/>
    <w:rsid w:val="007A6AE8"/>
    <w:rsid w:val="007A6FD9"/>
    <w:rsid w:val="007A7FFA"/>
    <w:rsid w:val="007B04EB"/>
    <w:rsid w:val="007B0D4F"/>
    <w:rsid w:val="007B22BA"/>
    <w:rsid w:val="007B33F6"/>
    <w:rsid w:val="007B5A3D"/>
    <w:rsid w:val="007B5B95"/>
    <w:rsid w:val="007B6021"/>
    <w:rsid w:val="007B68EA"/>
    <w:rsid w:val="007B7453"/>
    <w:rsid w:val="007C1AF0"/>
    <w:rsid w:val="007C1E8B"/>
    <w:rsid w:val="007C2520"/>
    <w:rsid w:val="007C2D89"/>
    <w:rsid w:val="007C4593"/>
    <w:rsid w:val="007C4A16"/>
    <w:rsid w:val="007C5309"/>
    <w:rsid w:val="007C6069"/>
    <w:rsid w:val="007C6EA4"/>
    <w:rsid w:val="007D06C4"/>
    <w:rsid w:val="007D1352"/>
    <w:rsid w:val="007D1D56"/>
    <w:rsid w:val="007D2508"/>
    <w:rsid w:val="007D346A"/>
    <w:rsid w:val="007D36D8"/>
    <w:rsid w:val="007D6518"/>
    <w:rsid w:val="007D76BD"/>
    <w:rsid w:val="007D7A0A"/>
    <w:rsid w:val="007E0396"/>
    <w:rsid w:val="007E0BF1"/>
    <w:rsid w:val="007E113F"/>
    <w:rsid w:val="007F0ED8"/>
    <w:rsid w:val="007F0F63"/>
    <w:rsid w:val="007F10BE"/>
    <w:rsid w:val="007F517E"/>
    <w:rsid w:val="007F5B36"/>
    <w:rsid w:val="007F75CE"/>
    <w:rsid w:val="008013A4"/>
    <w:rsid w:val="008027CE"/>
    <w:rsid w:val="00802F42"/>
    <w:rsid w:val="00804383"/>
    <w:rsid w:val="00804771"/>
    <w:rsid w:val="00804BB7"/>
    <w:rsid w:val="00804D41"/>
    <w:rsid w:val="00805D78"/>
    <w:rsid w:val="00805EEF"/>
    <w:rsid w:val="008077B7"/>
    <w:rsid w:val="00810257"/>
    <w:rsid w:val="008104F5"/>
    <w:rsid w:val="00811072"/>
    <w:rsid w:val="00811369"/>
    <w:rsid w:val="00814608"/>
    <w:rsid w:val="00815419"/>
    <w:rsid w:val="008163C8"/>
    <w:rsid w:val="008164A1"/>
    <w:rsid w:val="00816689"/>
    <w:rsid w:val="008170B5"/>
    <w:rsid w:val="00817325"/>
    <w:rsid w:val="008209E6"/>
    <w:rsid w:val="008212FC"/>
    <w:rsid w:val="00822ABE"/>
    <w:rsid w:val="00823303"/>
    <w:rsid w:val="008233B2"/>
    <w:rsid w:val="00823A9F"/>
    <w:rsid w:val="00823C85"/>
    <w:rsid w:val="00823F84"/>
    <w:rsid w:val="00825138"/>
    <w:rsid w:val="00826182"/>
    <w:rsid w:val="0082649C"/>
    <w:rsid w:val="008269DD"/>
    <w:rsid w:val="00827067"/>
    <w:rsid w:val="00827110"/>
    <w:rsid w:val="00830621"/>
    <w:rsid w:val="00831AC5"/>
    <w:rsid w:val="00833000"/>
    <w:rsid w:val="0083348C"/>
    <w:rsid w:val="008350A8"/>
    <w:rsid w:val="008373D3"/>
    <w:rsid w:val="00840617"/>
    <w:rsid w:val="00840F84"/>
    <w:rsid w:val="00841A5D"/>
    <w:rsid w:val="00842A47"/>
    <w:rsid w:val="00843C13"/>
    <w:rsid w:val="008454F8"/>
    <w:rsid w:val="0085173A"/>
    <w:rsid w:val="008517B8"/>
    <w:rsid w:val="00852BA4"/>
    <w:rsid w:val="00856316"/>
    <w:rsid w:val="00856568"/>
    <w:rsid w:val="008577B1"/>
    <w:rsid w:val="008603CE"/>
    <w:rsid w:val="00860A4A"/>
    <w:rsid w:val="00860F75"/>
    <w:rsid w:val="008620FC"/>
    <w:rsid w:val="008627A5"/>
    <w:rsid w:val="00863E05"/>
    <w:rsid w:val="00864C3D"/>
    <w:rsid w:val="00865ACA"/>
    <w:rsid w:val="00865D28"/>
    <w:rsid w:val="00865F85"/>
    <w:rsid w:val="00866443"/>
    <w:rsid w:val="00867C10"/>
    <w:rsid w:val="00870439"/>
    <w:rsid w:val="00870DA1"/>
    <w:rsid w:val="00873D0C"/>
    <w:rsid w:val="00873F1E"/>
    <w:rsid w:val="00875A1B"/>
    <w:rsid w:val="00876D71"/>
    <w:rsid w:val="0088072B"/>
    <w:rsid w:val="00883F93"/>
    <w:rsid w:val="00884C8E"/>
    <w:rsid w:val="00884DB3"/>
    <w:rsid w:val="00885A9D"/>
    <w:rsid w:val="008864F6"/>
    <w:rsid w:val="00887A1A"/>
    <w:rsid w:val="0089049D"/>
    <w:rsid w:val="008928C9"/>
    <w:rsid w:val="008930CB"/>
    <w:rsid w:val="008938DC"/>
    <w:rsid w:val="00893FD1"/>
    <w:rsid w:val="00894836"/>
    <w:rsid w:val="00895172"/>
    <w:rsid w:val="00895680"/>
    <w:rsid w:val="00895DE4"/>
    <w:rsid w:val="00896DFF"/>
    <w:rsid w:val="0089762C"/>
    <w:rsid w:val="008A1893"/>
    <w:rsid w:val="008A3215"/>
    <w:rsid w:val="008A4079"/>
    <w:rsid w:val="008A4872"/>
    <w:rsid w:val="008A50EF"/>
    <w:rsid w:val="008A57E6"/>
    <w:rsid w:val="008A6604"/>
    <w:rsid w:val="008A6F81"/>
    <w:rsid w:val="008A758C"/>
    <w:rsid w:val="008A769A"/>
    <w:rsid w:val="008B0C9C"/>
    <w:rsid w:val="008B166D"/>
    <w:rsid w:val="008B17F4"/>
    <w:rsid w:val="008B2D4B"/>
    <w:rsid w:val="008B3615"/>
    <w:rsid w:val="008B4AC4"/>
    <w:rsid w:val="008B50C8"/>
    <w:rsid w:val="008B5281"/>
    <w:rsid w:val="008B62C5"/>
    <w:rsid w:val="008B7E05"/>
    <w:rsid w:val="008C0020"/>
    <w:rsid w:val="008C173D"/>
    <w:rsid w:val="008C1797"/>
    <w:rsid w:val="008C219C"/>
    <w:rsid w:val="008C3977"/>
    <w:rsid w:val="008C475E"/>
    <w:rsid w:val="008C4913"/>
    <w:rsid w:val="008C5500"/>
    <w:rsid w:val="008C619A"/>
    <w:rsid w:val="008C6964"/>
    <w:rsid w:val="008C76AC"/>
    <w:rsid w:val="008C7A29"/>
    <w:rsid w:val="008D0CE8"/>
    <w:rsid w:val="008D2D1D"/>
    <w:rsid w:val="008D3455"/>
    <w:rsid w:val="008D453D"/>
    <w:rsid w:val="008D48F0"/>
    <w:rsid w:val="008D53AD"/>
    <w:rsid w:val="008D562B"/>
    <w:rsid w:val="008D5733"/>
    <w:rsid w:val="008D622B"/>
    <w:rsid w:val="008D666C"/>
    <w:rsid w:val="008D7B54"/>
    <w:rsid w:val="008E06C5"/>
    <w:rsid w:val="008E0C9D"/>
    <w:rsid w:val="008E0EF9"/>
    <w:rsid w:val="008E1648"/>
    <w:rsid w:val="008E1B3E"/>
    <w:rsid w:val="008E2319"/>
    <w:rsid w:val="008E4BB6"/>
    <w:rsid w:val="008E5518"/>
    <w:rsid w:val="008E5AAE"/>
    <w:rsid w:val="008E64C5"/>
    <w:rsid w:val="008E6A84"/>
    <w:rsid w:val="008F0CDC"/>
    <w:rsid w:val="008F17A3"/>
    <w:rsid w:val="008F1A01"/>
    <w:rsid w:val="008F1ED3"/>
    <w:rsid w:val="008F2267"/>
    <w:rsid w:val="008F23A5"/>
    <w:rsid w:val="008F26B9"/>
    <w:rsid w:val="008F3F87"/>
    <w:rsid w:val="008F4C29"/>
    <w:rsid w:val="008F5678"/>
    <w:rsid w:val="008F5718"/>
    <w:rsid w:val="008F70BD"/>
    <w:rsid w:val="008F76A9"/>
    <w:rsid w:val="008F788F"/>
    <w:rsid w:val="008F7EA2"/>
    <w:rsid w:val="009013DC"/>
    <w:rsid w:val="00902722"/>
    <w:rsid w:val="009027BC"/>
    <w:rsid w:val="00905712"/>
    <w:rsid w:val="009062E6"/>
    <w:rsid w:val="009067C0"/>
    <w:rsid w:val="0091102B"/>
    <w:rsid w:val="00911BE5"/>
    <w:rsid w:val="00913CA9"/>
    <w:rsid w:val="00913EB9"/>
    <w:rsid w:val="00914340"/>
    <w:rsid w:val="009145AE"/>
    <w:rsid w:val="009146CE"/>
    <w:rsid w:val="00914CA7"/>
    <w:rsid w:val="0091516B"/>
    <w:rsid w:val="00915C3E"/>
    <w:rsid w:val="009161A8"/>
    <w:rsid w:val="0091644F"/>
    <w:rsid w:val="0091710D"/>
    <w:rsid w:val="00921EC3"/>
    <w:rsid w:val="00922101"/>
    <w:rsid w:val="00922D88"/>
    <w:rsid w:val="009235BD"/>
    <w:rsid w:val="009245F5"/>
    <w:rsid w:val="009249B8"/>
    <w:rsid w:val="009249EC"/>
    <w:rsid w:val="00926680"/>
    <w:rsid w:val="009273B3"/>
    <w:rsid w:val="009305B5"/>
    <w:rsid w:val="00931C44"/>
    <w:rsid w:val="009429D5"/>
    <w:rsid w:val="00942BF1"/>
    <w:rsid w:val="00944634"/>
    <w:rsid w:val="00945180"/>
    <w:rsid w:val="00945428"/>
    <w:rsid w:val="0094607B"/>
    <w:rsid w:val="00953604"/>
    <w:rsid w:val="0095496B"/>
    <w:rsid w:val="009558BD"/>
    <w:rsid w:val="0095636D"/>
    <w:rsid w:val="009577E4"/>
    <w:rsid w:val="00960575"/>
    <w:rsid w:val="009609BC"/>
    <w:rsid w:val="009610DC"/>
    <w:rsid w:val="00961490"/>
    <w:rsid w:val="0096381A"/>
    <w:rsid w:val="00965E04"/>
    <w:rsid w:val="009674AD"/>
    <w:rsid w:val="00970CDC"/>
    <w:rsid w:val="00977010"/>
    <w:rsid w:val="00977579"/>
    <w:rsid w:val="00977D02"/>
    <w:rsid w:val="009809BB"/>
    <w:rsid w:val="00981A4C"/>
    <w:rsid w:val="0098364B"/>
    <w:rsid w:val="0098383A"/>
    <w:rsid w:val="00984359"/>
    <w:rsid w:val="0098470E"/>
    <w:rsid w:val="00984B7E"/>
    <w:rsid w:val="00985A10"/>
    <w:rsid w:val="009911AF"/>
    <w:rsid w:val="00991875"/>
    <w:rsid w:val="00991F92"/>
    <w:rsid w:val="00992985"/>
    <w:rsid w:val="00993889"/>
    <w:rsid w:val="00994C76"/>
    <w:rsid w:val="0099551B"/>
    <w:rsid w:val="009960AE"/>
    <w:rsid w:val="00996840"/>
    <w:rsid w:val="00996C96"/>
    <w:rsid w:val="00997BF1"/>
    <w:rsid w:val="009A089C"/>
    <w:rsid w:val="009A0D1D"/>
    <w:rsid w:val="009A118E"/>
    <w:rsid w:val="009A21CD"/>
    <w:rsid w:val="009A278C"/>
    <w:rsid w:val="009A29EA"/>
    <w:rsid w:val="009A2AE5"/>
    <w:rsid w:val="009A2BC2"/>
    <w:rsid w:val="009A42C1"/>
    <w:rsid w:val="009A4673"/>
    <w:rsid w:val="009A5429"/>
    <w:rsid w:val="009A5481"/>
    <w:rsid w:val="009A6EF0"/>
    <w:rsid w:val="009A72AD"/>
    <w:rsid w:val="009A78DC"/>
    <w:rsid w:val="009B09E0"/>
    <w:rsid w:val="009B0BC5"/>
    <w:rsid w:val="009B1247"/>
    <w:rsid w:val="009B1AEF"/>
    <w:rsid w:val="009B2A7F"/>
    <w:rsid w:val="009B46F9"/>
    <w:rsid w:val="009B4A65"/>
    <w:rsid w:val="009B6029"/>
    <w:rsid w:val="009B6971"/>
    <w:rsid w:val="009B6A11"/>
    <w:rsid w:val="009B7BE2"/>
    <w:rsid w:val="009C27F1"/>
    <w:rsid w:val="009C3152"/>
    <w:rsid w:val="009C36BC"/>
    <w:rsid w:val="009C398E"/>
    <w:rsid w:val="009C4CFA"/>
    <w:rsid w:val="009C5070"/>
    <w:rsid w:val="009C6739"/>
    <w:rsid w:val="009D112C"/>
    <w:rsid w:val="009D12C0"/>
    <w:rsid w:val="009D47FA"/>
    <w:rsid w:val="009D48A2"/>
    <w:rsid w:val="009D4C5B"/>
    <w:rsid w:val="009D50D2"/>
    <w:rsid w:val="009D6BC7"/>
    <w:rsid w:val="009D6BCA"/>
    <w:rsid w:val="009E0F62"/>
    <w:rsid w:val="009E1DAD"/>
    <w:rsid w:val="009E4A58"/>
    <w:rsid w:val="009E5A2D"/>
    <w:rsid w:val="009E5AB2"/>
    <w:rsid w:val="009E602C"/>
    <w:rsid w:val="009E6219"/>
    <w:rsid w:val="009E6A70"/>
    <w:rsid w:val="009F03B3"/>
    <w:rsid w:val="009F3ADE"/>
    <w:rsid w:val="00A0096C"/>
    <w:rsid w:val="00A00971"/>
    <w:rsid w:val="00A014A0"/>
    <w:rsid w:val="00A01757"/>
    <w:rsid w:val="00A028C0"/>
    <w:rsid w:val="00A02BAE"/>
    <w:rsid w:val="00A03933"/>
    <w:rsid w:val="00A04216"/>
    <w:rsid w:val="00A06A6B"/>
    <w:rsid w:val="00A07E47"/>
    <w:rsid w:val="00A1073D"/>
    <w:rsid w:val="00A11D1C"/>
    <w:rsid w:val="00A129D0"/>
    <w:rsid w:val="00A12C33"/>
    <w:rsid w:val="00A138BA"/>
    <w:rsid w:val="00A14039"/>
    <w:rsid w:val="00A14440"/>
    <w:rsid w:val="00A14C8E"/>
    <w:rsid w:val="00A153D9"/>
    <w:rsid w:val="00A15F09"/>
    <w:rsid w:val="00A169B6"/>
    <w:rsid w:val="00A2271D"/>
    <w:rsid w:val="00A237D5"/>
    <w:rsid w:val="00A25C37"/>
    <w:rsid w:val="00A273D6"/>
    <w:rsid w:val="00A30CFE"/>
    <w:rsid w:val="00A30EFC"/>
    <w:rsid w:val="00A31984"/>
    <w:rsid w:val="00A31DCD"/>
    <w:rsid w:val="00A32D73"/>
    <w:rsid w:val="00A3367B"/>
    <w:rsid w:val="00A3515E"/>
    <w:rsid w:val="00A3597D"/>
    <w:rsid w:val="00A36DD1"/>
    <w:rsid w:val="00A4006C"/>
    <w:rsid w:val="00A40091"/>
    <w:rsid w:val="00A4030F"/>
    <w:rsid w:val="00A4194A"/>
    <w:rsid w:val="00A41C79"/>
    <w:rsid w:val="00A41CB5"/>
    <w:rsid w:val="00A42CDF"/>
    <w:rsid w:val="00A4452E"/>
    <w:rsid w:val="00A4472C"/>
    <w:rsid w:val="00A44E69"/>
    <w:rsid w:val="00A4661E"/>
    <w:rsid w:val="00A476F4"/>
    <w:rsid w:val="00A53E7A"/>
    <w:rsid w:val="00A55BD6"/>
    <w:rsid w:val="00A55D50"/>
    <w:rsid w:val="00A57142"/>
    <w:rsid w:val="00A6286D"/>
    <w:rsid w:val="00A62C07"/>
    <w:rsid w:val="00A648CD"/>
    <w:rsid w:val="00A6537A"/>
    <w:rsid w:val="00A67866"/>
    <w:rsid w:val="00A67B95"/>
    <w:rsid w:val="00A70B07"/>
    <w:rsid w:val="00A723F8"/>
    <w:rsid w:val="00A74E14"/>
    <w:rsid w:val="00A76BE7"/>
    <w:rsid w:val="00A77CCB"/>
    <w:rsid w:val="00A81C38"/>
    <w:rsid w:val="00A83D8D"/>
    <w:rsid w:val="00A8446B"/>
    <w:rsid w:val="00A8473F"/>
    <w:rsid w:val="00A862D6"/>
    <w:rsid w:val="00A8715E"/>
    <w:rsid w:val="00A90546"/>
    <w:rsid w:val="00A9295B"/>
    <w:rsid w:val="00A93277"/>
    <w:rsid w:val="00A93B09"/>
    <w:rsid w:val="00A94247"/>
    <w:rsid w:val="00A94755"/>
    <w:rsid w:val="00A94CC2"/>
    <w:rsid w:val="00A952D7"/>
    <w:rsid w:val="00A963F7"/>
    <w:rsid w:val="00A96AD8"/>
    <w:rsid w:val="00A97DF0"/>
    <w:rsid w:val="00AA052C"/>
    <w:rsid w:val="00AA0A6F"/>
    <w:rsid w:val="00AA1E45"/>
    <w:rsid w:val="00AA4286"/>
    <w:rsid w:val="00AA456B"/>
    <w:rsid w:val="00AA57F5"/>
    <w:rsid w:val="00AA672E"/>
    <w:rsid w:val="00AA6EC9"/>
    <w:rsid w:val="00AB0A4D"/>
    <w:rsid w:val="00AB0F35"/>
    <w:rsid w:val="00AB10B3"/>
    <w:rsid w:val="00AB2025"/>
    <w:rsid w:val="00AB41D5"/>
    <w:rsid w:val="00AB44B0"/>
    <w:rsid w:val="00AB59C8"/>
    <w:rsid w:val="00AB6309"/>
    <w:rsid w:val="00AB6C5F"/>
    <w:rsid w:val="00AB7129"/>
    <w:rsid w:val="00AC27A6"/>
    <w:rsid w:val="00AC30F7"/>
    <w:rsid w:val="00AC321D"/>
    <w:rsid w:val="00AC3A5A"/>
    <w:rsid w:val="00AC4D95"/>
    <w:rsid w:val="00AC5DF4"/>
    <w:rsid w:val="00AD0AEF"/>
    <w:rsid w:val="00AD11B7"/>
    <w:rsid w:val="00AD13CF"/>
    <w:rsid w:val="00AD1A94"/>
    <w:rsid w:val="00AD1C05"/>
    <w:rsid w:val="00AD39A3"/>
    <w:rsid w:val="00AD3F29"/>
    <w:rsid w:val="00AD4126"/>
    <w:rsid w:val="00AD421C"/>
    <w:rsid w:val="00AD44FA"/>
    <w:rsid w:val="00AD5195"/>
    <w:rsid w:val="00AD6436"/>
    <w:rsid w:val="00AD736F"/>
    <w:rsid w:val="00AD7BBF"/>
    <w:rsid w:val="00AE070A"/>
    <w:rsid w:val="00AE101C"/>
    <w:rsid w:val="00AE2B8D"/>
    <w:rsid w:val="00AE37E5"/>
    <w:rsid w:val="00AE5EB4"/>
    <w:rsid w:val="00AF0C18"/>
    <w:rsid w:val="00AF0D5D"/>
    <w:rsid w:val="00AF36C6"/>
    <w:rsid w:val="00AF47C5"/>
    <w:rsid w:val="00AF5398"/>
    <w:rsid w:val="00AF795D"/>
    <w:rsid w:val="00B0134F"/>
    <w:rsid w:val="00B020C3"/>
    <w:rsid w:val="00B049AF"/>
    <w:rsid w:val="00B07242"/>
    <w:rsid w:val="00B10120"/>
    <w:rsid w:val="00B10534"/>
    <w:rsid w:val="00B113DB"/>
    <w:rsid w:val="00B11D8A"/>
    <w:rsid w:val="00B12981"/>
    <w:rsid w:val="00B147DD"/>
    <w:rsid w:val="00B156FD"/>
    <w:rsid w:val="00B2092E"/>
    <w:rsid w:val="00B21F61"/>
    <w:rsid w:val="00B2284D"/>
    <w:rsid w:val="00B23246"/>
    <w:rsid w:val="00B261F1"/>
    <w:rsid w:val="00B265BC"/>
    <w:rsid w:val="00B26B98"/>
    <w:rsid w:val="00B271B1"/>
    <w:rsid w:val="00B3118C"/>
    <w:rsid w:val="00B315CF"/>
    <w:rsid w:val="00B31FB1"/>
    <w:rsid w:val="00B323F2"/>
    <w:rsid w:val="00B3288B"/>
    <w:rsid w:val="00B33952"/>
    <w:rsid w:val="00B33C5E"/>
    <w:rsid w:val="00B342F4"/>
    <w:rsid w:val="00B34369"/>
    <w:rsid w:val="00B343C9"/>
    <w:rsid w:val="00B34456"/>
    <w:rsid w:val="00B34DC2"/>
    <w:rsid w:val="00B35E1B"/>
    <w:rsid w:val="00B378E5"/>
    <w:rsid w:val="00B41B35"/>
    <w:rsid w:val="00B4346D"/>
    <w:rsid w:val="00B437A3"/>
    <w:rsid w:val="00B440F4"/>
    <w:rsid w:val="00B44490"/>
    <w:rsid w:val="00B447A5"/>
    <w:rsid w:val="00B46387"/>
    <w:rsid w:val="00B4654C"/>
    <w:rsid w:val="00B46AF0"/>
    <w:rsid w:val="00B47293"/>
    <w:rsid w:val="00B50E50"/>
    <w:rsid w:val="00B51DF3"/>
    <w:rsid w:val="00B52120"/>
    <w:rsid w:val="00B52564"/>
    <w:rsid w:val="00B53E58"/>
    <w:rsid w:val="00B54ABC"/>
    <w:rsid w:val="00B54DDE"/>
    <w:rsid w:val="00B554C9"/>
    <w:rsid w:val="00B56FBE"/>
    <w:rsid w:val="00B60ACF"/>
    <w:rsid w:val="00B62B58"/>
    <w:rsid w:val="00B65149"/>
    <w:rsid w:val="00B66567"/>
    <w:rsid w:val="00B66F52"/>
    <w:rsid w:val="00B66FE5"/>
    <w:rsid w:val="00B70566"/>
    <w:rsid w:val="00B71970"/>
    <w:rsid w:val="00B72880"/>
    <w:rsid w:val="00B739DC"/>
    <w:rsid w:val="00B748DE"/>
    <w:rsid w:val="00B758BF"/>
    <w:rsid w:val="00B779F7"/>
    <w:rsid w:val="00B77EC8"/>
    <w:rsid w:val="00B80FD9"/>
    <w:rsid w:val="00B818C1"/>
    <w:rsid w:val="00B827A6"/>
    <w:rsid w:val="00B831CE"/>
    <w:rsid w:val="00B85C31"/>
    <w:rsid w:val="00B86677"/>
    <w:rsid w:val="00B87131"/>
    <w:rsid w:val="00B91D97"/>
    <w:rsid w:val="00B931D8"/>
    <w:rsid w:val="00B93473"/>
    <w:rsid w:val="00B939B1"/>
    <w:rsid w:val="00B9515B"/>
    <w:rsid w:val="00B96D40"/>
    <w:rsid w:val="00B97386"/>
    <w:rsid w:val="00BA263B"/>
    <w:rsid w:val="00BA3AC5"/>
    <w:rsid w:val="00BA42B2"/>
    <w:rsid w:val="00BA488E"/>
    <w:rsid w:val="00BA58D4"/>
    <w:rsid w:val="00BA5B9E"/>
    <w:rsid w:val="00BA7C9A"/>
    <w:rsid w:val="00BB1509"/>
    <w:rsid w:val="00BB203B"/>
    <w:rsid w:val="00BB298A"/>
    <w:rsid w:val="00BB40BB"/>
    <w:rsid w:val="00BB5F8F"/>
    <w:rsid w:val="00BB657A"/>
    <w:rsid w:val="00BB684F"/>
    <w:rsid w:val="00BB7BCA"/>
    <w:rsid w:val="00BC1440"/>
    <w:rsid w:val="00BC1A4E"/>
    <w:rsid w:val="00BC1C3C"/>
    <w:rsid w:val="00BC3935"/>
    <w:rsid w:val="00BC4790"/>
    <w:rsid w:val="00BC5DC7"/>
    <w:rsid w:val="00BC6B8B"/>
    <w:rsid w:val="00BC6E7D"/>
    <w:rsid w:val="00BC73D8"/>
    <w:rsid w:val="00BC7A7F"/>
    <w:rsid w:val="00BD052B"/>
    <w:rsid w:val="00BD374D"/>
    <w:rsid w:val="00BD52D7"/>
    <w:rsid w:val="00BD5AD2"/>
    <w:rsid w:val="00BE06F7"/>
    <w:rsid w:val="00BE16D2"/>
    <w:rsid w:val="00BE22F3"/>
    <w:rsid w:val="00BE5B52"/>
    <w:rsid w:val="00BE6345"/>
    <w:rsid w:val="00BE65DD"/>
    <w:rsid w:val="00BE7324"/>
    <w:rsid w:val="00BE7B8D"/>
    <w:rsid w:val="00BF0993"/>
    <w:rsid w:val="00BF10A9"/>
    <w:rsid w:val="00BF1703"/>
    <w:rsid w:val="00BF231C"/>
    <w:rsid w:val="00BF28C6"/>
    <w:rsid w:val="00BF33CC"/>
    <w:rsid w:val="00BF506C"/>
    <w:rsid w:val="00BF51E5"/>
    <w:rsid w:val="00BF5535"/>
    <w:rsid w:val="00BF5FA2"/>
    <w:rsid w:val="00BF74A6"/>
    <w:rsid w:val="00C00BD7"/>
    <w:rsid w:val="00C013AD"/>
    <w:rsid w:val="00C04904"/>
    <w:rsid w:val="00C0555F"/>
    <w:rsid w:val="00C056B3"/>
    <w:rsid w:val="00C072B9"/>
    <w:rsid w:val="00C07404"/>
    <w:rsid w:val="00C0787C"/>
    <w:rsid w:val="00C103E5"/>
    <w:rsid w:val="00C104E8"/>
    <w:rsid w:val="00C1122F"/>
    <w:rsid w:val="00C13319"/>
    <w:rsid w:val="00C13A0D"/>
    <w:rsid w:val="00C13EE9"/>
    <w:rsid w:val="00C14BF6"/>
    <w:rsid w:val="00C15091"/>
    <w:rsid w:val="00C15CC6"/>
    <w:rsid w:val="00C1697A"/>
    <w:rsid w:val="00C2004A"/>
    <w:rsid w:val="00C20CD4"/>
    <w:rsid w:val="00C21207"/>
    <w:rsid w:val="00C21540"/>
    <w:rsid w:val="00C21906"/>
    <w:rsid w:val="00C219DA"/>
    <w:rsid w:val="00C21BFA"/>
    <w:rsid w:val="00C22148"/>
    <w:rsid w:val="00C234B2"/>
    <w:rsid w:val="00C24C8D"/>
    <w:rsid w:val="00C25FE2"/>
    <w:rsid w:val="00C26B53"/>
    <w:rsid w:val="00C279B2"/>
    <w:rsid w:val="00C3048B"/>
    <w:rsid w:val="00C308AD"/>
    <w:rsid w:val="00C33E50"/>
    <w:rsid w:val="00C34964"/>
    <w:rsid w:val="00C34C20"/>
    <w:rsid w:val="00C35A3E"/>
    <w:rsid w:val="00C35D2F"/>
    <w:rsid w:val="00C42130"/>
    <w:rsid w:val="00C422D3"/>
    <w:rsid w:val="00C423A4"/>
    <w:rsid w:val="00C426AF"/>
    <w:rsid w:val="00C43F34"/>
    <w:rsid w:val="00C44BF5"/>
    <w:rsid w:val="00C474A6"/>
    <w:rsid w:val="00C47605"/>
    <w:rsid w:val="00C521D6"/>
    <w:rsid w:val="00C55232"/>
    <w:rsid w:val="00C553A4"/>
    <w:rsid w:val="00C5548E"/>
    <w:rsid w:val="00C55A06"/>
    <w:rsid w:val="00C55D03"/>
    <w:rsid w:val="00C564D7"/>
    <w:rsid w:val="00C601BC"/>
    <w:rsid w:val="00C60E03"/>
    <w:rsid w:val="00C6329F"/>
    <w:rsid w:val="00C63340"/>
    <w:rsid w:val="00C643F9"/>
    <w:rsid w:val="00C64E95"/>
    <w:rsid w:val="00C660FB"/>
    <w:rsid w:val="00C71372"/>
    <w:rsid w:val="00C72410"/>
    <w:rsid w:val="00C7287F"/>
    <w:rsid w:val="00C74C24"/>
    <w:rsid w:val="00C7516B"/>
    <w:rsid w:val="00C80982"/>
    <w:rsid w:val="00C80CB8"/>
    <w:rsid w:val="00C813D7"/>
    <w:rsid w:val="00C819F8"/>
    <w:rsid w:val="00C8248C"/>
    <w:rsid w:val="00C84E33"/>
    <w:rsid w:val="00C850DB"/>
    <w:rsid w:val="00C86D6F"/>
    <w:rsid w:val="00C87813"/>
    <w:rsid w:val="00C905FC"/>
    <w:rsid w:val="00C91B75"/>
    <w:rsid w:val="00C92D03"/>
    <w:rsid w:val="00C9319C"/>
    <w:rsid w:val="00C9435D"/>
    <w:rsid w:val="00C94DF2"/>
    <w:rsid w:val="00C96741"/>
    <w:rsid w:val="00CA1AC9"/>
    <w:rsid w:val="00CA1AF3"/>
    <w:rsid w:val="00CA2D1B"/>
    <w:rsid w:val="00CA375D"/>
    <w:rsid w:val="00CA5B39"/>
    <w:rsid w:val="00CA662A"/>
    <w:rsid w:val="00CA7AFD"/>
    <w:rsid w:val="00CA7C3C"/>
    <w:rsid w:val="00CB0189"/>
    <w:rsid w:val="00CB0BA2"/>
    <w:rsid w:val="00CB1A42"/>
    <w:rsid w:val="00CB1B0C"/>
    <w:rsid w:val="00CB2C0B"/>
    <w:rsid w:val="00CB517D"/>
    <w:rsid w:val="00CB72E0"/>
    <w:rsid w:val="00CC038D"/>
    <w:rsid w:val="00CC08DB"/>
    <w:rsid w:val="00CC39FF"/>
    <w:rsid w:val="00CC3C2F"/>
    <w:rsid w:val="00CC4AC8"/>
    <w:rsid w:val="00CC5233"/>
    <w:rsid w:val="00CC5DE6"/>
    <w:rsid w:val="00CC6E4E"/>
    <w:rsid w:val="00CC6FE8"/>
    <w:rsid w:val="00CC7202"/>
    <w:rsid w:val="00CD25B6"/>
    <w:rsid w:val="00CD2808"/>
    <w:rsid w:val="00CD28BF"/>
    <w:rsid w:val="00CD3CAC"/>
    <w:rsid w:val="00CD4092"/>
    <w:rsid w:val="00CD4A20"/>
    <w:rsid w:val="00CD50A1"/>
    <w:rsid w:val="00CD519E"/>
    <w:rsid w:val="00CD561D"/>
    <w:rsid w:val="00CD6566"/>
    <w:rsid w:val="00CD66D8"/>
    <w:rsid w:val="00CD684F"/>
    <w:rsid w:val="00CE0C4F"/>
    <w:rsid w:val="00CE30EA"/>
    <w:rsid w:val="00CE6E98"/>
    <w:rsid w:val="00CF048A"/>
    <w:rsid w:val="00CF155A"/>
    <w:rsid w:val="00CF2947"/>
    <w:rsid w:val="00CF2DA4"/>
    <w:rsid w:val="00CF686F"/>
    <w:rsid w:val="00CF6E60"/>
    <w:rsid w:val="00CF7BCA"/>
    <w:rsid w:val="00D008FD"/>
    <w:rsid w:val="00D0321C"/>
    <w:rsid w:val="00D035EC"/>
    <w:rsid w:val="00D03E49"/>
    <w:rsid w:val="00D045B4"/>
    <w:rsid w:val="00D047C6"/>
    <w:rsid w:val="00D0594D"/>
    <w:rsid w:val="00D06AB1"/>
    <w:rsid w:val="00D072ED"/>
    <w:rsid w:val="00D07A16"/>
    <w:rsid w:val="00D1067E"/>
    <w:rsid w:val="00D10F50"/>
    <w:rsid w:val="00D11272"/>
    <w:rsid w:val="00D11A35"/>
    <w:rsid w:val="00D126F5"/>
    <w:rsid w:val="00D1489E"/>
    <w:rsid w:val="00D16CE2"/>
    <w:rsid w:val="00D203D5"/>
    <w:rsid w:val="00D20737"/>
    <w:rsid w:val="00D21E81"/>
    <w:rsid w:val="00D22101"/>
    <w:rsid w:val="00D223DE"/>
    <w:rsid w:val="00D25AB7"/>
    <w:rsid w:val="00D25E37"/>
    <w:rsid w:val="00D2661A"/>
    <w:rsid w:val="00D26C85"/>
    <w:rsid w:val="00D26E31"/>
    <w:rsid w:val="00D26F3B"/>
    <w:rsid w:val="00D27582"/>
    <w:rsid w:val="00D27EC4"/>
    <w:rsid w:val="00D301A7"/>
    <w:rsid w:val="00D318C3"/>
    <w:rsid w:val="00D32719"/>
    <w:rsid w:val="00D33333"/>
    <w:rsid w:val="00D33457"/>
    <w:rsid w:val="00D33D43"/>
    <w:rsid w:val="00D352A2"/>
    <w:rsid w:val="00D3660F"/>
    <w:rsid w:val="00D4162B"/>
    <w:rsid w:val="00D43292"/>
    <w:rsid w:val="00D43B4B"/>
    <w:rsid w:val="00D448DF"/>
    <w:rsid w:val="00D4514F"/>
    <w:rsid w:val="00D451E2"/>
    <w:rsid w:val="00D45E89"/>
    <w:rsid w:val="00D45E8D"/>
    <w:rsid w:val="00D466AE"/>
    <w:rsid w:val="00D4734F"/>
    <w:rsid w:val="00D50189"/>
    <w:rsid w:val="00D5031F"/>
    <w:rsid w:val="00D51BF3"/>
    <w:rsid w:val="00D523D0"/>
    <w:rsid w:val="00D54BE0"/>
    <w:rsid w:val="00D628F6"/>
    <w:rsid w:val="00D63484"/>
    <w:rsid w:val="00D66846"/>
    <w:rsid w:val="00D675FB"/>
    <w:rsid w:val="00D707A6"/>
    <w:rsid w:val="00D716DF"/>
    <w:rsid w:val="00D71F25"/>
    <w:rsid w:val="00D728FB"/>
    <w:rsid w:val="00D72A9C"/>
    <w:rsid w:val="00D74A21"/>
    <w:rsid w:val="00D77031"/>
    <w:rsid w:val="00D7740F"/>
    <w:rsid w:val="00D83669"/>
    <w:rsid w:val="00D84941"/>
    <w:rsid w:val="00D84FA1"/>
    <w:rsid w:val="00D84FB0"/>
    <w:rsid w:val="00D851F0"/>
    <w:rsid w:val="00D85BD7"/>
    <w:rsid w:val="00D85CB6"/>
    <w:rsid w:val="00D8690F"/>
    <w:rsid w:val="00D86DB7"/>
    <w:rsid w:val="00D926D0"/>
    <w:rsid w:val="00D92902"/>
    <w:rsid w:val="00D93030"/>
    <w:rsid w:val="00D950E1"/>
    <w:rsid w:val="00D952A6"/>
    <w:rsid w:val="00D9768A"/>
    <w:rsid w:val="00D97F99"/>
    <w:rsid w:val="00DA1E08"/>
    <w:rsid w:val="00DA24F8"/>
    <w:rsid w:val="00DA28E8"/>
    <w:rsid w:val="00DA2B19"/>
    <w:rsid w:val="00DA2D7B"/>
    <w:rsid w:val="00DA38D3"/>
    <w:rsid w:val="00DA3932"/>
    <w:rsid w:val="00DA3AFC"/>
    <w:rsid w:val="00DA5191"/>
    <w:rsid w:val="00DA5527"/>
    <w:rsid w:val="00DA64F8"/>
    <w:rsid w:val="00DA6C15"/>
    <w:rsid w:val="00DA74C8"/>
    <w:rsid w:val="00DB0258"/>
    <w:rsid w:val="00DB38EE"/>
    <w:rsid w:val="00DB498B"/>
    <w:rsid w:val="00DB49F5"/>
    <w:rsid w:val="00DB5BBA"/>
    <w:rsid w:val="00DB66CA"/>
    <w:rsid w:val="00DB6894"/>
    <w:rsid w:val="00DB6BCA"/>
    <w:rsid w:val="00DB73F7"/>
    <w:rsid w:val="00DC0321"/>
    <w:rsid w:val="00DC22E9"/>
    <w:rsid w:val="00DC2BD4"/>
    <w:rsid w:val="00DC3067"/>
    <w:rsid w:val="00DC3434"/>
    <w:rsid w:val="00DC370B"/>
    <w:rsid w:val="00DC5B90"/>
    <w:rsid w:val="00DD00FF"/>
    <w:rsid w:val="00DD0619"/>
    <w:rsid w:val="00DD07FB"/>
    <w:rsid w:val="00DD25C6"/>
    <w:rsid w:val="00DD4FE5"/>
    <w:rsid w:val="00DD544E"/>
    <w:rsid w:val="00DD54B0"/>
    <w:rsid w:val="00DD57EE"/>
    <w:rsid w:val="00DD6BCC"/>
    <w:rsid w:val="00DD7492"/>
    <w:rsid w:val="00DD74FE"/>
    <w:rsid w:val="00DE00B6"/>
    <w:rsid w:val="00DE0A4B"/>
    <w:rsid w:val="00DE0D14"/>
    <w:rsid w:val="00DE0DB6"/>
    <w:rsid w:val="00DE2410"/>
    <w:rsid w:val="00DE2939"/>
    <w:rsid w:val="00DE45CF"/>
    <w:rsid w:val="00DE6E81"/>
    <w:rsid w:val="00DE703F"/>
    <w:rsid w:val="00DE7595"/>
    <w:rsid w:val="00DE7A95"/>
    <w:rsid w:val="00DF1961"/>
    <w:rsid w:val="00DF44DE"/>
    <w:rsid w:val="00DF5963"/>
    <w:rsid w:val="00DF5C6E"/>
    <w:rsid w:val="00DF5DF7"/>
    <w:rsid w:val="00DF5F11"/>
    <w:rsid w:val="00E01138"/>
    <w:rsid w:val="00E02DFB"/>
    <w:rsid w:val="00E030F9"/>
    <w:rsid w:val="00E0311A"/>
    <w:rsid w:val="00E03138"/>
    <w:rsid w:val="00E045C5"/>
    <w:rsid w:val="00E04E32"/>
    <w:rsid w:val="00E06404"/>
    <w:rsid w:val="00E065D2"/>
    <w:rsid w:val="00E10405"/>
    <w:rsid w:val="00E11A85"/>
    <w:rsid w:val="00E12495"/>
    <w:rsid w:val="00E15CCD"/>
    <w:rsid w:val="00E202EF"/>
    <w:rsid w:val="00E203BB"/>
    <w:rsid w:val="00E20C2F"/>
    <w:rsid w:val="00E210B5"/>
    <w:rsid w:val="00E21514"/>
    <w:rsid w:val="00E23D99"/>
    <w:rsid w:val="00E23DB3"/>
    <w:rsid w:val="00E2552F"/>
    <w:rsid w:val="00E3137A"/>
    <w:rsid w:val="00E32CCF"/>
    <w:rsid w:val="00E32D1D"/>
    <w:rsid w:val="00E33945"/>
    <w:rsid w:val="00E33BCE"/>
    <w:rsid w:val="00E34A98"/>
    <w:rsid w:val="00E34DEE"/>
    <w:rsid w:val="00E35D1E"/>
    <w:rsid w:val="00E364F9"/>
    <w:rsid w:val="00E365FA"/>
    <w:rsid w:val="00E36789"/>
    <w:rsid w:val="00E423BA"/>
    <w:rsid w:val="00E42BAE"/>
    <w:rsid w:val="00E42CB8"/>
    <w:rsid w:val="00E43ADA"/>
    <w:rsid w:val="00E44A02"/>
    <w:rsid w:val="00E44A83"/>
    <w:rsid w:val="00E451F5"/>
    <w:rsid w:val="00E45D64"/>
    <w:rsid w:val="00E502C1"/>
    <w:rsid w:val="00E502DD"/>
    <w:rsid w:val="00E50D3A"/>
    <w:rsid w:val="00E51387"/>
    <w:rsid w:val="00E51E68"/>
    <w:rsid w:val="00E51F2E"/>
    <w:rsid w:val="00E51F9A"/>
    <w:rsid w:val="00E52284"/>
    <w:rsid w:val="00E52EFD"/>
    <w:rsid w:val="00E5353F"/>
    <w:rsid w:val="00E5408A"/>
    <w:rsid w:val="00E55FE7"/>
    <w:rsid w:val="00E56800"/>
    <w:rsid w:val="00E60C63"/>
    <w:rsid w:val="00E62FF9"/>
    <w:rsid w:val="00E635D6"/>
    <w:rsid w:val="00E639BC"/>
    <w:rsid w:val="00E63FB2"/>
    <w:rsid w:val="00E64DC6"/>
    <w:rsid w:val="00E664CC"/>
    <w:rsid w:val="00E702D6"/>
    <w:rsid w:val="00E70388"/>
    <w:rsid w:val="00E70F92"/>
    <w:rsid w:val="00E7242E"/>
    <w:rsid w:val="00E73238"/>
    <w:rsid w:val="00E7364C"/>
    <w:rsid w:val="00E74C54"/>
    <w:rsid w:val="00E75763"/>
    <w:rsid w:val="00E76994"/>
    <w:rsid w:val="00E77A03"/>
    <w:rsid w:val="00E80CC5"/>
    <w:rsid w:val="00E822E8"/>
    <w:rsid w:val="00E82554"/>
    <w:rsid w:val="00E82606"/>
    <w:rsid w:val="00E846C8"/>
    <w:rsid w:val="00E84957"/>
    <w:rsid w:val="00E84A55"/>
    <w:rsid w:val="00E853AC"/>
    <w:rsid w:val="00E85BFF"/>
    <w:rsid w:val="00E87476"/>
    <w:rsid w:val="00E87FB9"/>
    <w:rsid w:val="00E90391"/>
    <w:rsid w:val="00E906C2"/>
    <w:rsid w:val="00E9311F"/>
    <w:rsid w:val="00E934D1"/>
    <w:rsid w:val="00E93511"/>
    <w:rsid w:val="00E94AF0"/>
    <w:rsid w:val="00E95D13"/>
    <w:rsid w:val="00E95D18"/>
    <w:rsid w:val="00E95DD3"/>
    <w:rsid w:val="00E969D5"/>
    <w:rsid w:val="00EA09DB"/>
    <w:rsid w:val="00EA1710"/>
    <w:rsid w:val="00EA1EB5"/>
    <w:rsid w:val="00EA285C"/>
    <w:rsid w:val="00EA58D1"/>
    <w:rsid w:val="00EA5D47"/>
    <w:rsid w:val="00EA61BC"/>
    <w:rsid w:val="00EA681A"/>
    <w:rsid w:val="00EA735B"/>
    <w:rsid w:val="00EA7A89"/>
    <w:rsid w:val="00EA7E9A"/>
    <w:rsid w:val="00EB0C38"/>
    <w:rsid w:val="00EB17DE"/>
    <w:rsid w:val="00EB1E69"/>
    <w:rsid w:val="00EB2086"/>
    <w:rsid w:val="00EB4FB9"/>
    <w:rsid w:val="00EB5EDF"/>
    <w:rsid w:val="00EB60FE"/>
    <w:rsid w:val="00EB74DB"/>
    <w:rsid w:val="00EC1310"/>
    <w:rsid w:val="00EC30C3"/>
    <w:rsid w:val="00EC4AF1"/>
    <w:rsid w:val="00EC5359"/>
    <w:rsid w:val="00EC562A"/>
    <w:rsid w:val="00ED067A"/>
    <w:rsid w:val="00ED2B50"/>
    <w:rsid w:val="00ED4257"/>
    <w:rsid w:val="00ED48F3"/>
    <w:rsid w:val="00ED5529"/>
    <w:rsid w:val="00ED61B7"/>
    <w:rsid w:val="00ED764E"/>
    <w:rsid w:val="00EE0350"/>
    <w:rsid w:val="00EE0719"/>
    <w:rsid w:val="00EE0E80"/>
    <w:rsid w:val="00EE191A"/>
    <w:rsid w:val="00EE1EEA"/>
    <w:rsid w:val="00EE45AA"/>
    <w:rsid w:val="00EE4F44"/>
    <w:rsid w:val="00EE54A6"/>
    <w:rsid w:val="00EE613F"/>
    <w:rsid w:val="00EE6376"/>
    <w:rsid w:val="00EE6FF5"/>
    <w:rsid w:val="00EE7295"/>
    <w:rsid w:val="00EE7869"/>
    <w:rsid w:val="00EF054A"/>
    <w:rsid w:val="00EF2E2E"/>
    <w:rsid w:val="00EF3235"/>
    <w:rsid w:val="00EF57A5"/>
    <w:rsid w:val="00EF652C"/>
    <w:rsid w:val="00EF72BF"/>
    <w:rsid w:val="00EF777F"/>
    <w:rsid w:val="00EF7E72"/>
    <w:rsid w:val="00F0014D"/>
    <w:rsid w:val="00F013E7"/>
    <w:rsid w:val="00F0518E"/>
    <w:rsid w:val="00F06D37"/>
    <w:rsid w:val="00F07B9D"/>
    <w:rsid w:val="00F11586"/>
    <w:rsid w:val="00F1183B"/>
    <w:rsid w:val="00F11C9F"/>
    <w:rsid w:val="00F12263"/>
    <w:rsid w:val="00F1409D"/>
    <w:rsid w:val="00F14214"/>
    <w:rsid w:val="00F157A9"/>
    <w:rsid w:val="00F16B17"/>
    <w:rsid w:val="00F17B38"/>
    <w:rsid w:val="00F21A8B"/>
    <w:rsid w:val="00F21F18"/>
    <w:rsid w:val="00F22703"/>
    <w:rsid w:val="00F2399C"/>
    <w:rsid w:val="00F25BB6"/>
    <w:rsid w:val="00F26B7E"/>
    <w:rsid w:val="00F27A3B"/>
    <w:rsid w:val="00F33817"/>
    <w:rsid w:val="00F37BCA"/>
    <w:rsid w:val="00F400C7"/>
    <w:rsid w:val="00F4153B"/>
    <w:rsid w:val="00F420D5"/>
    <w:rsid w:val="00F451EA"/>
    <w:rsid w:val="00F45447"/>
    <w:rsid w:val="00F456AC"/>
    <w:rsid w:val="00F456C6"/>
    <w:rsid w:val="00F4574A"/>
    <w:rsid w:val="00F4577B"/>
    <w:rsid w:val="00F46496"/>
    <w:rsid w:val="00F474D0"/>
    <w:rsid w:val="00F50179"/>
    <w:rsid w:val="00F515EE"/>
    <w:rsid w:val="00F52D91"/>
    <w:rsid w:val="00F5393D"/>
    <w:rsid w:val="00F55F81"/>
    <w:rsid w:val="00F56511"/>
    <w:rsid w:val="00F56C7D"/>
    <w:rsid w:val="00F6194E"/>
    <w:rsid w:val="00F61E0D"/>
    <w:rsid w:val="00F623AC"/>
    <w:rsid w:val="00F6250D"/>
    <w:rsid w:val="00F6412A"/>
    <w:rsid w:val="00F65893"/>
    <w:rsid w:val="00F66A4A"/>
    <w:rsid w:val="00F6768A"/>
    <w:rsid w:val="00F67F38"/>
    <w:rsid w:val="00F70FB0"/>
    <w:rsid w:val="00F71E22"/>
    <w:rsid w:val="00F72142"/>
    <w:rsid w:val="00F729B8"/>
    <w:rsid w:val="00F72AE7"/>
    <w:rsid w:val="00F7619F"/>
    <w:rsid w:val="00F81141"/>
    <w:rsid w:val="00F82C93"/>
    <w:rsid w:val="00F833BA"/>
    <w:rsid w:val="00F83F05"/>
    <w:rsid w:val="00F84FD0"/>
    <w:rsid w:val="00F859A8"/>
    <w:rsid w:val="00F85CC8"/>
    <w:rsid w:val="00F86C36"/>
    <w:rsid w:val="00F86D87"/>
    <w:rsid w:val="00F9108B"/>
    <w:rsid w:val="00F91349"/>
    <w:rsid w:val="00F93A8A"/>
    <w:rsid w:val="00F94461"/>
    <w:rsid w:val="00F95248"/>
    <w:rsid w:val="00F956A9"/>
    <w:rsid w:val="00F95C02"/>
    <w:rsid w:val="00F963ED"/>
    <w:rsid w:val="00F966CF"/>
    <w:rsid w:val="00F96CAE"/>
    <w:rsid w:val="00F9757E"/>
    <w:rsid w:val="00F97C99"/>
    <w:rsid w:val="00FA00E9"/>
    <w:rsid w:val="00FA1DBF"/>
    <w:rsid w:val="00FA453A"/>
    <w:rsid w:val="00FA4DAC"/>
    <w:rsid w:val="00FA508E"/>
    <w:rsid w:val="00FA662D"/>
    <w:rsid w:val="00FA73AD"/>
    <w:rsid w:val="00FA73B1"/>
    <w:rsid w:val="00FA7873"/>
    <w:rsid w:val="00FB0CB9"/>
    <w:rsid w:val="00FB16A6"/>
    <w:rsid w:val="00FB231D"/>
    <w:rsid w:val="00FB45F1"/>
    <w:rsid w:val="00FB4A72"/>
    <w:rsid w:val="00FB50C3"/>
    <w:rsid w:val="00FB54E8"/>
    <w:rsid w:val="00FB7054"/>
    <w:rsid w:val="00FC17B7"/>
    <w:rsid w:val="00FC2008"/>
    <w:rsid w:val="00FC2CB7"/>
    <w:rsid w:val="00FC2E7B"/>
    <w:rsid w:val="00FC3277"/>
    <w:rsid w:val="00FC33D0"/>
    <w:rsid w:val="00FC4090"/>
    <w:rsid w:val="00FC4790"/>
    <w:rsid w:val="00FC4DF3"/>
    <w:rsid w:val="00FC55B4"/>
    <w:rsid w:val="00FD00E6"/>
    <w:rsid w:val="00FD09A1"/>
    <w:rsid w:val="00FD2472"/>
    <w:rsid w:val="00FD2621"/>
    <w:rsid w:val="00FD2A7C"/>
    <w:rsid w:val="00FD2F01"/>
    <w:rsid w:val="00FD351C"/>
    <w:rsid w:val="00FD44E7"/>
    <w:rsid w:val="00FD59EB"/>
    <w:rsid w:val="00FD5D22"/>
    <w:rsid w:val="00FD7299"/>
    <w:rsid w:val="00FE1802"/>
    <w:rsid w:val="00FE1FBE"/>
    <w:rsid w:val="00FE3901"/>
    <w:rsid w:val="00FE39D3"/>
    <w:rsid w:val="00FE3A0B"/>
    <w:rsid w:val="00FE4BCE"/>
    <w:rsid w:val="00FE54AE"/>
    <w:rsid w:val="00FE576A"/>
    <w:rsid w:val="00FE7E79"/>
    <w:rsid w:val="00FE7F51"/>
    <w:rsid w:val="00FF3E7D"/>
    <w:rsid w:val="00FF4C23"/>
    <w:rsid w:val="00FF576E"/>
    <w:rsid w:val="00FF5B99"/>
    <w:rsid w:val="00FF730C"/>
    <w:rsid w:val="00FF73F4"/>
    <w:rsid w:val="00FF7CE4"/>
    <w:rsid w:val="00FF7E39"/>
    <w:rsid w:val="532459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unhideWhenUsed="0"/>
    <w:lsdException w:name="footnote text" w:semiHidden="1" w:uiPriority="0" w:unhideWhenUsed="0"/>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lsdException w:name="Table Theme" w:semiHidden="1"/>
    <w:lsdException w:name="Placeholder Text" w:semiHidden="1" w:unhideWhenUsed="0"/>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80">
    <w:name w:val="toc 8"/>
    <w:basedOn w:val="afff5"/>
    <w:next w:val="afff5"/>
    <w:uiPriority w:val="39"/>
    <w:unhideWhenUsed/>
    <w:pPr>
      <w:adjustRightInd/>
      <w:spacing w:line="240" w:lineRule="auto"/>
      <w:ind w:leftChars="1400" w:left="2940"/>
    </w:pPr>
    <w:rPr>
      <w:rFonts w:asciiTheme="minorHAnsi" w:eastAsiaTheme="minorEastAsia" w:hAnsiTheme="minorHAnsi" w:cstheme="minorBidi"/>
      <w:szCs w:val="22"/>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90">
    <w:name w:val="toc 9"/>
    <w:basedOn w:val="afff5"/>
    <w:next w:val="afff5"/>
    <w:uiPriority w:val="39"/>
    <w:unhideWhenUsed/>
    <w:pPr>
      <w:adjustRightInd/>
      <w:spacing w:line="240" w:lineRule="auto"/>
      <w:ind w:leftChars="1600" w:left="3360"/>
    </w:pPr>
    <w:rPr>
      <w:rFonts w:asciiTheme="minorHAnsi" w:eastAsiaTheme="minorEastAsia" w:hAnsiTheme="minorHAnsi" w:cstheme="minorBidi"/>
      <w:szCs w:val="22"/>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afterLines="50"/>
      <w:ind w:left="142"/>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ind w:left="142"/>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pPr>
      <w:spacing w:before="480" w:afterLines="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afterLines="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tabs>
        <w:tab w:val="clear" w:pos="710"/>
        <w:tab w:val="left" w:pos="851"/>
      </w:tabs>
      <w:ind w:left="851"/>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afterLines="0"/>
      <w:outlineLvl w:val="9"/>
    </w:pPr>
    <w:rPr>
      <w:rFonts w:ascii="宋体" w:eastAsia="宋体"/>
    </w:rPr>
  </w:style>
  <w:style w:type="paragraph" w:customStyle="1" w:styleId="affffffff8">
    <w:name w:val="标准文件_五级无标题"/>
    <w:basedOn w:val="afff1"/>
    <w:qFormat/>
    <w:pPr>
      <w:spacing w:beforeLines="0" w:afterLines="0"/>
      <w:outlineLvl w:val="9"/>
    </w:pPr>
    <w:rPr>
      <w:rFonts w:ascii="宋体" w:eastAsia="宋体"/>
    </w:rPr>
  </w:style>
  <w:style w:type="paragraph" w:customStyle="1" w:styleId="affffffff9">
    <w:name w:val="标准文件_三级无标题"/>
    <w:basedOn w:val="afff"/>
    <w:qFormat/>
    <w:pPr>
      <w:spacing w:beforeLines="0" w:afterLines="0"/>
      <w:outlineLvl w:val="9"/>
    </w:pPr>
    <w:rPr>
      <w:rFonts w:ascii="宋体" w:eastAsia="宋体"/>
    </w:rPr>
  </w:style>
  <w:style w:type="paragraph" w:customStyle="1" w:styleId="affffffffa">
    <w:name w:val="标准文件_二级无标题"/>
    <w:basedOn w:val="affe"/>
    <w:qFormat/>
    <w:pPr>
      <w:spacing w:beforeLines="0" w:afterLines="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pPr>
      <w:spacing w:beforeLines="0" w:afterLines="0" w:line="276" w:lineRule="auto"/>
    </w:pPr>
    <w:rPr>
      <w:rFonts w:ascii="宋体" w:eastAsia="宋体"/>
    </w:rPr>
  </w:style>
  <w:style w:type="paragraph" w:customStyle="1" w:styleId="affffffffff7">
    <w:name w:val="标准文件_引言二级无标题"/>
    <w:basedOn w:val="a8"/>
    <w:next w:val="affffe"/>
    <w:qFormat/>
    <w:pPr>
      <w:spacing w:beforeLines="0" w:afterLines="0" w:line="276" w:lineRule="auto"/>
    </w:pPr>
    <w:rPr>
      <w:rFonts w:ascii="宋体" w:eastAsia="宋体"/>
    </w:rPr>
  </w:style>
  <w:style w:type="paragraph" w:customStyle="1" w:styleId="affffffffff8">
    <w:name w:val="标准文件_引言三级无标题"/>
    <w:basedOn w:val="a9"/>
    <w:qFormat/>
    <w:pPr>
      <w:spacing w:beforeLines="0" w:afterLines="0" w:line="276" w:lineRule="auto"/>
    </w:pPr>
    <w:rPr>
      <w:rFonts w:ascii="宋体" w:eastAsia="宋体"/>
    </w:rPr>
  </w:style>
  <w:style w:type="paragraph" w:customStyle="1" w:styleId="affffffffff9">
    <w:name w:val="标准文件_引言四级无标题"/>
    <w:basedOn w:val="aa"/>
    <w:next w:val="affffe"/>
    <w:qFormat/>
    <w:pPr>
      <w:spacing w:beforeLines="0" w:afterLines="0" w:line="276" w:lineRule="auto"/>
    </w:pPr>
    <w:rPr>
      <w:rFonts w:ascii="宋体" w:eastAsia="宋体"/>
    </w:rPr>
  </w:style>
  <w:style w:type="paragraph" w:customStyle="1" w:styleId="affffffffffa">
    <w:name w:val="标准文件_引言五级无标题"/>
    <w:basedOn w:val="ab"/>
    <w:next w:val="affffe"/>
    <w:qFormat/>
    <w:pPr>
      <w:spacing w:beforeLines="0" w:afterLines="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24">
    <w:name w:val="节2"/>
    <w:basedOn w:val="3"/>
    <w:qFormat/>
    <w:pPr>
      <w:snapToGrid w:val="0"/>
      <w:spacing w:beforeLines="35" w:afterLines="25" w:line="400" w:lineRule="exact"/>
      <w:ind w:firstLineChars="200" w:firstLine="200"/>
      <w:jc w:val="left"/>
    </w:pPr>
    <w:rPr>
      <w:rFonts w:ascii="黑体" w:eastAsia="方正书宋简体" w:hAnsi="黑体"/>
      <w:b w:val="0"/>
      <w:bCs w:val="0"/>
      <w:spacing w:val="4"/>
      <w:sz w:val="24"/>
      <w:szCs w:val="21"/>
      <w:lang w:val="zh-CN"/>
    </w:rPr>
  </w:style>
  <w:style w:type="character" w:customStyle="1" w:styleId="UnresolvedMention">
    <w:name w:val="Unresolved Mention"/>
    <w:basedOn w:val="afff6"/>
    <w:uiPriority w:val="99"/>
    <w:semiHidden/>
    <w:unhideWhenUsed/>
    <w:rPr>
      <w:color w:val="605E5C"/>
      <w:shd w:val="clear" w:color="auto" w:fill="E1DFDD"/>
    </w:rPr>
  </w:style>
  <w:style w:type="paragraph" w:customStyle="1" w:styleId="Style7">
    <w:name w:val="_Style 7"/>
    <w:basedOn w:val="afff5"/>
    <w:pPr>
      <w:widowControl/>
      <w:overflowPunct w:val="0"/>
      <w:adjustRightInd/>
      <w:snapToGrid w:val="0"/>
      <w:spacing w:after="160" w:line="240" w:lineRule="exact"/>
      <w:ind w:firstLineChars="200" w:firstLine="200"/>
      <w:jc w:val="left"/>
    </w:pPr>
    <w:rPr>
      <w:rFonts w:ascii="Times" w:eastAsia="仿宋_GB2312" w:hAnsi="Times"/>
      <w:sz w:val="32"/>
      <w:szCs w:val="20"/>
    </w:rPr>
  </w:style>
  <w:style w:type="paragraph" w:customStyle="1" w:styleId="TableParagraph">
    <w:name w:val="Table Paragraph"/>
    <w:basedOn w:val="afff5"/>
    <w:uiPriority w:val="99"/>
    <w:pPr>
      <w:autoSpaceDE w:val="0"/>
      <w:autoSpaceDN w:val="0"/>
      <w:adjustRightInd/>
      <w:spacing w:line="240" w:lineRule="auto"/>
      <w:jc w:val="left"/>
    </w:pPr>
    <w:rPr>
      <w:rFonts w:ascii="宋体" w:hAnsi="宋体" w:cs="宋体"/>
      <w:kern w:val="0"/>
      <w:sz w:val="22"/>
      <w:szCs w:val="22"/>
      <w:lang w:eastAsia="en-US"/>
    </w:rPr>
  </w:style>
  <w:style w:type="paragraph" w:styleId="afffffffffff3">
    <w:name w:val="List Paragraph"/>
    <w:basedOn w:val="afff5"/>
    <w:uiPriority w:val="34"/>
    <w:qFormat/>
    <w:pPr>
      <w:ind w:firstLineChars="200" w:firstLine="420"/>
    </w:pPr>
  </w:style>
  <w:style w:type="paragraph" w:customStyle="1" w:styleId="Style1">
    <w:name w:val="_Style 1"/>
    <w:uiPriority w:val="99"/>
    <w:qFormat/>
    <w:pPr>
      <w:widowControl w:val="0"/>
      <w:jc w:val="both"/>
    </w:pPr>
    <w:rPr>
      <w:rFonts w:ascii="Times New Roman" w:hAnsi="Times New Roman"/>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tif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111\Desktop\&#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207F6770C194F51AD096FFD7BC347BA"/>
        <w:category>
          <w:name w:val="常规"/>
          <w:gallery w:val="placeholder"/>
        </w:category>
        <w:types>
          <w:type w:val="bbPlcHdr"/>
        </w:types>
        <w:behaviors>
          <w:behavior w:val="content"/>
        </w:behaviors>
        <w:guid w:val="{437962D7-4CD2-48F8-83A0-A2E80CA1703F}"/>
      </w:docPartPr>
      <w:docPartBody>
        <w:p w:rsidR="00994BD9" w:rsidRDefault="008C744E">
          <w:pPr>
            <w:pStyle w:val="D207F6770C194F51AD096FFD7BC347BA"/>
          </w:pPr>
          <w:r>
            <w:rPr>
              <w:rStyle w:val="a3"/>
              <w:rFonts w:hint="eastAsia"/>
            </w:rPr>
            <w:t>单击或点击此处输入文字。</w:t>
          </w:r>
        </w:p>
      </w:docPartBody>
    </w:docPart>
    <w:docPart>
      <w:docPartPr>
        <w:name w:val="12AEB4AE20E34ABB842B9BF9E77DEA86"/>
        <w:category>
          <w:name w:val="常规"/>
          <w:gallery w:val="placeholder"/>
        </w:category>
        <w:types>
          <w:type w:val="bbPlcHdr"/>
        </w:types>
        <w:behaviors>
          <w:behavior w:val="content"/>
        </w:behaviors>
        <w:guid w:val="{35265A22-7B7E-45A5-A465-6FA12FD3997F}"/>
      </w:docPartPr>
      <w:docPartBody>
        <w:p w:rsidR="00994BD9" w:rsidRDefault="008C744E">
          <w:pPr>
            <w:pStyle w:val="12AEB4AE20E34ABB842B9BF9E77DEA86"/>
          </w:pPr>
          <w:r>
            <w:rPr>
              <w:rStyle w:val="a3"/>
              <w:rFonts w:hint="eastAsia"/>
            </w:rPr>
            <w:t>选择一项。</w:t>
          </w:r>
        </w:p>
      </w:docPartBody>
    </w:docPart>
    <w:docPart>
      <w:docPartPr>
        <w:name w:val="F7E0524774EA4C26838896D8472F2944"/>
        <w:category>
          <w:name w:val="常规"/>
          <w:gallery w:val="placeholder"/>
        </w:category>
        <w:types>
          <w:type w:val="bbPlcHdr"/>
        </w:types>
        <w:behaviors>
          <w:behavior w:val="content"/>
        </w:behaviors>
        <w:guid w:val="{7A1DF7F7-9DBD-4253-89D2-9834AEEF9B40}"/>
      </w:docPartPr>
      <w:docPartBody>
        <w:p w:rsidR="00994BD9" w:rsidRDefault="008C744E">
          <w:pPr>
            <w:pStyle w:val="F7E0524774EA4C26838896D8472F294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方正书宋简体">
    <w:altName w:val="宋体"/>
    <w:charset w:val="86"/>
    <w:family w:val="script"/>
    <w:pitch w:val="fixed"/>
    <w:sig w:usb0="00000000"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IDFont+F2">
    <w:altName w:val="方正兰亭超细黑简体"/>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12E8"/>
    <w:rsid w:val="0001110F"/>
    <w:rsid w:val="000125B3"/>
    <w:rsid w:val="000254AC"/>
    <w:rsid w:val="00050591"/>
    <w:rsid w:val="0008605B"/>
    <w:rsid w:val="0009368A"/>
    <w:rsid w:val="000B32BE"/>
    <w:rsid w:val="000B7A29"/>
    <w:rsid w:val="000C06B0"/>
    <w:rsid w:val="000C4514"/>
    <w:rsid w:val="00103C8A"/>
    <w:rsid w:val="00172E4C"/>
    <w:rsid w:val="00174009"/>
    <w:rsid w:val="00176D87"/>
    <w:rsid w:val="00243D8A"/>
    <w:rsid w:val="0025068C"/>
    <w:rsid w:val="002750BD"/>
    <w:rsid w:val="002A3D29"/>
    <w:rsid w:val="002C13F2"/>
    <w:rsid w:val="002D6828"/>
    <w:rsid w:val="00346B55"/>
    <w:rsid w:val="003B4A3A"/>
    <w:rsid w:val="003E124B"/>
    <w:rsid w:val="003F3735"/>
    <w:rsid w:val="004150A5"/>
    <w:rsid w:val="00417B1F"/>
    <w:rsid w:val="004624C7"/>
    <w:rsid w:val="004A4F2C"/>
    <w:rsid w:val="004E7690"/>
    <w:rsid w:val="005233C3"/>
    <w:rsid w:val="00536752"/>
    <w:rsid w:val="00553153"/>
    <w:rsid w:val="00566892"/>
    <w:rsid w:val="00570A20"/>
    <w:rsid w:val="005E3D83"/>
    <w:rsid w:val="006028AC"/>
    <w:rsid w:val="00610297"/>
    <w:rsid w:val="00623D55"/>
    <w:rsid w:val="006316F2"/>
    <w:rsid w:val="006523D7"/>
    <w:rsid w:val="006A5751"/>
    <w:rsid w:val="006A6640"/>
    <w:rsid w:val="006D42FA"/>
    <w:rsid w:val="006E1126"/>
    <w:rsid w:val="00750901"/>
    <w:rsid w:val="007940E2"/>
    <w:rsid w:val="00796CAF"/>
    <w:rsid w:val="007E0BB3"/>
    <w:rsid w:val="007E55BC"/>
    <w:rsid w:val="008025F6"/>
    <w:rsid w:val="00802D60"/>
    <w:rsid w:val="008112E8"/>
    <w:rsid w:val="00817C2B"/>
    <w:rsid w:val="00854084"/>
    <w:rsid w:val="008864AC"/>
    <w:rsid w:val="008907BA"/>
    <w:rsid w:val="008C744E"/>
    <w:rsid w:val="0090000F"/>
    <w:rsid w:val="009011A5"/>
    <w:rsid w:val="00935CE5"/>
    <w:rsid w:val="009416AA"/>
    <w:rsid w:val="009707A0"/>
    <w:rsid w:val="00984956"/>
    <w:rsid w:val="00994BD9"/>
    <w:rsid w:val="009955B5"/>
    <w:rsid w:val="009E3133"/>
    <w:rsid w:val="00A90ED1"/>
    <w:rsid w:val="00A93738"/>
    <w:rsid w:val="00AF0860"/>
    <w:rsid w:val="00AF3DA5"/>
    <w:rsid w:val="00B32058"/>
    <w:rsid w:val="00B3688E"/>
    <w:rsid w:val="00B37735"/>
    <w:rsid w:val="00B63B1F"/>
    <w:rsid w:val="00BB093D"/>
    <w:rsid w:val="00BB6D4E"/>
    <w:rsid w:val="00BB7E70"/>
    <w:rsid w:val="00BE4278"/>
    <w:rsid w:val="00C0259C"/>
    <w:rsid w:val="00C074CE"/>
    <w:rsid w:val="00C26F76"/>
    <w:rsid w:val="00C47C20"/>
    <w:rsid w:val="00C6349F"/>
    <w:rsid w:val="00C971AD"/>
    <w:rsid w:val="00CB427B"/>
    <w:rsid w:val="00CD6108"/>
    <w:rsid w:val="00CD7632"/>
    <w:rsid w:val="00D55B65"/>
    <w:rsid w:val="00D960F8"/>
    <w:rsid w:val="00DE619C"/>
    <w:rsid w:val="00DF7AC1"/>
    <w:rsid w:val="00E02226"/>
    <w:rsid w:val="00E1034B"/>
    <w:rsid w:val="00E42EDA"/>
    <w:rsid w:val="00E75A3A"/>
    <w:rsid w:val="00EF0328"/>
    <w:rsid w:val="00EF1953"/>
    <w:rsid w:val="00EF5B94"/>
    <w:rsid w:val="00F26442"/>
    <w:rsid w:val="00F373EA"/>
    <w:rsid w:val="00F43329"/>
    <w:rsid w:val="00F51AAC"/>
    <w:rsid w:val="00FB2ABF"/>
    <w:rsid w:val="00FC71BD"/>
    <w:rsid w:val="00FD5188"/>
    <w:rsid w:val="00FF0E5A"/>
    <w:rsid w:val="00FF4650"/>
    <w:rsid w:val="00FF49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207F6770C194F51AD096FFD7BC347BA">
    <w:name w:val="D207F6770C194F51AD096FFD7BC347BA"/>
    <w:pPr>
      <w:widowControl w:val="0"/>
      <w:jc w:val="both"/>
    </w:pPr>
    <w:rPr>
      <w:kern w:val="2"/>
      <w:sz w:val="21"/>
      <w:szCs w:val="22"/>
    </w:rPr>
  </w:style>
  <w:style w:type="paragraph" w:customStyle="1" w:styleId="12AEB4AE20E34ABB842B9BF9E77DEA86">
    <w:name w:val="12AEB4AE20E34ABB842B9BF9E77DEA86"/>
    <w:pPr>
      <w:widowControl w:val="0"/>
      <w:jc w:val="both"/>
    </w:pPr>
    <w:rPr>
      <w:kern w:val="2"/>
      <w:sz w:val="21"/>
      <w:szCs w:val="22"/>
    </w:rPr>
  </w:style>
  <w:style w:type="paragraph" w:customStyle="1" w:styleId="F7E0524774EA4C26838896D8472F2944">
    <w:name w:val="F7E0524774EA4C26838896D8472F2944"/>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5822DD-78A2-4234-9E8D-FDB79C46C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2412</TotalTime>
  <Pages>22</Pages>
  <Words>2217</Words>
  <Characters>12640</Characters>
  <Application>Microsoft Office Word</Application>
  <DocSecurity>0</DocSecurity>
  <Lines>105</Lines>
  <Paragraphs>29</Paragraphs>
  <ScaleCrop>false</ScaleCrop>
  <Company/>
  <LinksUpToDate>false</LinksUpToDate>
  <CharactersWithSpaces>14828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1111</dc:creator>
  <dc:description>&lt;config cover="true" show_menu="true" version="1.0.0" doctype="SDKXY"&gt;_x000d_
&lt;/config&gt;</dc:description>
  <cp:lastModifiedBy>1</cp:lastModifiedBy>
  <cp:revision>745</cp:revision>
  <cp:lastPrinted>2024-01-18T06:34:00Z</cp:lastPrinted>
  <dcterms:created xsi:type="dcterms:W3CDTF">2023-03-16T06:36:00Z</dcterms:created>
  <dcterms:modified xsi:type="dcterms:W3CDTF">2024-07-12T01:40:00Z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2052-12.1.0.15374</vt:lpwstr>
  </property>
  <property fmtid="{D5CDD505-2E9C-101B-9397-08002B2CF9AE}" pid="15" name="ICV">
    <vt:lpwstr>D15852A195994F9A801A9B7E9567B5FB_12</vt:lpwstr>
  </property>
</Properties>
</file>