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textAlignment w:val="baseline"/>
        <w:rPr>
          <w:rFonts w:ascii="微软雅黑" w:hAnsi="微软雅黑" w:eastAsia="微软雅黑" w:cs="微软雅黑"/>
          <w:color w:val="5C5C5C"/>
          <w:sz w:val="14"/>
          <w:szCs w:val="14"/>
        </w:rPr>
      </w:pPr>
      <w:r>
        <w:rPr>
          <w:rFonts w:hint="eastAsia" w:ascii="微软雅黑" w:hAnsi="微软雅黑" w:eastAsia="微软雅黑" w:cs="微软雅黑"/>
          <w:color w:val="5C5C5C"/>
          <w:sz w:val="14"/>
          <w:szCs w:val="14"/>
          <w:bdr w:val="none" w:color="auto" w:sz="0" w:space="0"/>
          <w:vertAlign w:val="baseline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color w:val="5C5C5C"/>
          <w:sz w:val="14"/>
          <w:szCs w:val="14"/>
        </w:rPr>
      </w:pPr>
      <w:r>
        <w:rPr>
          <w:rFonts w:hint="eastAsia" w:ascii="微软雅黑" w:hAnsi="微软雅黑" w:eastAsia="微软雅黑" w:cs="微软雅黑"/>
          <w:color w:val="5C5C5C"/>
          <w:sz w:val="14"/>
          <w:szCs w:val="14"/>
          <w:bdr w:val="none" w:color="auto" w:sz="0" w:space="0"/>
          <w:vertAlign w:val="baseline"/>
        </w:rPr>
        <w:t>连云港市级非遗工坊</w:t>
      </w:r>
      <w:r>
        <w:rPr>
          <w:rFonts w:hint="eastAsia" w:ascii="微软雅黑" w:hAnsi="微软雅黑" w:eastAsia="微软雅黑" w:cs="微软雅黑"/>
          <w:color w:val="5C5C5C"/>
          <w:spacing w:val="-10"/>
          <w:sz w:val="14"/>
          <w:szCs w:val="14"/>
          <w:bdr w:val="none" w:color="auto" w:sz="0" w:space="0"/>
          <w:vertAlign w:val="baseline"/>
        </w:rPr>
        <w:t>申报书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color w:val="5C5C5C"/>
          <w:sz w:val="14"/>
          <w:szCs w:val="14"/>
        </w:rPr>
      </w:pPr>
      <w:r>
        <w:rPr>
          <w:rFonts w:hint="eastAsia" w:ascii="微软雅黑" w:hAnsi="微软雅黑" w:eastAsia="微软雅黑" w:cs="微软雅黑"/>
          <w:color w:val="5C5C5C"/>
          <w:spacing w:val="-10"/>
          <w:sz w:val="14"/>
          <w:szCs w:val="14"/>
          <w:bdr w:val="none" w:color="auto" w:sz="0" w:space="0"/>
          <w:vertAlign w:val="baseline"/>
        </w:rPr>
        <w:t>申报单位：（盖章）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color w:val="5C5C5C"/>
          <w:sz w:val="14"/>
          <w:szCs w:val="14"/>
        </w:rPr>
      </w:pPr>
      <w:r>
        <w:rPr>
          <w:rFonts w:hint="eastAsia" w:ascii="微软雅黑" w:hAnsi="微软雅黑" w:eastAsia="微软雅黑" w:cs="微软雅黑"/>
          <w:color w:val="5C5C5C"/>
          <w:spacing w:val="-10"/>
          <w:sz w:val="14"/>
          <w:szCs w:val="14"/>
          <w:bdr w:val="none" w:color="auto" w:sz="0" w:space="0"/>
          <w:vertAlign w:val="baseline"/>
        </w:rPr>
        <w:t>申报时间：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color w:val="5C5C5C"/>
          <w:sz w:val="14"/>
          <w:szCs w:val="14"/>
        </w:rPr>
      </w:pPr>
      <w:r>
        <w:rPr>
          <w:rFonts w:hint="eastAsia" w:ascii="微软雅黑" w:hAnsi="微软雅黑" w:eastAsia="微软雅黑" w:cs="微软雅黑"/>
          <w:color w:val="5C5C5C"/>
          <w:spacing w:val="-10"/>
          <w:sz w:val="14"/>
          <w:szCs w:val="14"/>
          <w:bdr w:val="none" w:color="auto" w:sz="0" w:space="0"/>
          <w:vertAlign w:val="baseline"/>
        </w:rPr>
        <w:t>连云港市文化广电和旅游局印制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color w:val="5C5C5C"/>
          <w:sz w:val="14"/>
          <w:szCs w:val="14"/>
        </w:rPr>
      </w:pPr>
      <w:r>
        <w:rPr>
          <w:rFonts w:hint="eastAsia" w:ascii="微软雅黑" w:hAnsi="微软雅黑" w:eastAsia="微软雅黑" w:cs="微软雅黑"/>
          <w:color w:val="5C5C5C"/>
          <w:spacing w:val="-10"/>
          <w:sz w:val="14"/>
          <w:szCs w:val="14"/>
          <w:bdr w:val="none" w:color="auto" w:sz="0" w:space="0"/>
          <w:vertAlign w:val="baseline"/>
        </w:rPr>
        <w:t>2024 年　7 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5C5C5C"/>
          <w:sz w:val="14"/>
          <w:szCs w:val="14"/>
        </w:rPr>
      </w:pPr>
    </w:p>
    <w:tbl>
      <w:tblPr>
        <w:tblW w:w="6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940"/>
        <w:gridCol w:w="970"/>
        <w:gridCol w:w="370"/>
        <w:gridCol w:w="83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企业名称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Arial" w:hAnsi="Arial" w:cs="Arial"/>
                <w:sz w:val="12"/>
                <w:szCs w:val="1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企业性质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□企业 　　　□事业单位 　　□其它 　　（在对应□处填“√”）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通讯地址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default" w:ascii="Arial" w:hAnsi="Arial" w:cs="Arial"/>
                <w:sz w:val="12"/>
                <w:szCs w:val="12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邮　　　编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default" w:ascii="Arial" w:hAnsi="Arial" w:cs="Arial"/>
                <w:sz w:val="12"/>
                <w:szCs w:val="1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负　责　人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default" w:ascii="Arial" w:hAnsi="Arial" w:cs="Arial"/>
                <w:sz w:val="12"/>
                <w:szCs w:val="12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职 　　务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default" w:ascii="Arial" w:hAnsi="Arial" w:cs="Arial"/>
                <w:sz w:val="12"/>
                <w:szCs w:val="1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联　系　人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default" w:ascii="Arial" w:hAnsi="Arial" w:cs="Arial"/>
                <w:sz w:val="12"/>
                <w:szCs w:val="12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职 　　务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default" w:ascii="Arial" w:hAnsi="Arial" w:cs="Arial"/>
                <w:sz w:val="12"/>
                <w:szCs w:val="1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电　　　　话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default" w:ascii="Arial" w:hAnsi="Arial" w:cs="Arial"/>
                <w:sz w:val="12"/>
                <w:szCs w:val="12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手 　　机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default" w:ascii="Arial" w:hAnsi="Arial" w:cs="Arial"/>
                <w:sz w:val="12"/>
                <w:szCs w:val="1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电子信箱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default" w:ascii="Arial" w:hAnsi="Arial" w:cs="Arial"/>
                <w:sz w:val="12"/>
                <w:szCs w:val="12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传 　　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default" w:ascii="Arial" w:hAnsi="Arial" w:cs="Arial"/>
                <w:sz w:val="12"/>
                <w:szCs w:val="1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企业简介（包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含场地、设备等相关情况）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default" w:ascii="Arial" w:hAnsi="Arial" w:cs="Arial"/>
                <w:sz w:val="12"/>
                <w:szCs w:val="1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涉及非遗项目传承保护情况、带头人和非遗代表性传承人情况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default" w:ascii="Arial" w:hAnsi="Arial" w:cs="Arial"/>
                <w:sz w:val="12"/>
                <w:szCs w:val="1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企业产品目录及经营情况、吸纳就业情况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default" w:ascii="Arial" w:hAnsi="Arial" w:cs="Arial"/>
                <w:sz w:val="12"/>
                <w:szCs w:val="1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企业、带头人或非遗代表性传承人获得的主要荣誉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default" w:ascii="Arial" w:hAnsi="Arial" w:cs="Arial"/>
                <w:sz w:val="12"/>
                <w:szCs w:val="1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企业5年内规划或计划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default" w:ascii="Arial" w:hAnsi="Arial" w:cs="Arial"/>
                <w:sz w:val="12"/>
                <w:szCs w:val="1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县（区、市）文化广电和旅游行政主管部门推荐意见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年 　月 　　日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设区市文化广电和旅游行政主管部门推荐意见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年 　　月 　　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6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vertAlign w:val="baseline"/>
              </w:rPr>
              <w:t>连云港市文化广电和旅游局</w:t>
            </w:r>
            <w:r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  <w:bdr w:val="none" w:color="auto" w:sz="0" w:space="0"/>
                <w:shd w:val="clear" w:fill="FFFFFF"/>
                <w:vertAlign w:val="baseline"/>
              </w:rPr>
              <w:t>办公室 　　　　2024年7月10日印发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5C5C5C"/>
          <w:sz w:val="14"/>
          <w:szCs w:val="1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I1Y2E1NjE5YjhiYzQ0YTQxZGRhZjgwNzU0NTEifQ=="/>
  </w:docVars>
  <w:rsids>
    <w:rsidRoot w:val="0A5F27AF"/>
    <w:rsid w:val="0A5F27AF"/>
    <w:rsid w:val="2E81393E"/>
    <w:rsid w:val="574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宋体" w:cs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宋体" w:cs="Times New Roman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2024-07-26T00:57:00Z</dcterms:created>
  <dc:creator>Loving Strangers</dc:creator>
  <cp:lastModifiedBy>Loving Strangers</cp:lastModifiedBy>
  <dcterms:modified xsi:type="dcterms:W3CDTF">2024-07-26T01:06:37Z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3630B5F9F0124F0A9DFA836144DD02F6_11</vt:lpwstr>
  </property>
</Properties>
</file>