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E0" w:rsidRDefault="00F91CE0" w:rsidP="00F91CE0">
      <w:pPr>
        <w:spacing w:line="600" w:lineRule="exact"/>
        <w:rPr>
          <w:rFonts w:eastAsia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2</w:t>
      </w:r>
    </w:p>
    <w:p w:rsidR="00F91CE0" w:rsidRDefault="00F91CE0" w:rsidP="00F91CE0">
      <w:pPr>
        <w:spacing w:line="600" w:lineRule="exact"/>
        <w:rPr>
          <w:rFonts w:eastAsia="仿宋" w:hint="eastAsia"/>
          <w:sz w:val="32"/>
          <w:szCs w:val="32"/>
        </w:rPr>
      </w:pPr>
    </w:p>
    <w:p w:rsidR="00F91CE0" w:rsidRDefault="00F91CE0" w:rsidP="00F91CE0">
      <w:pPr>
        <w:spacing w:line="600" w:lineRule="exact"/>
        <w:jc w:val="center"/>
        <w:rPr>
          <w:rFonts w:eastAsia="方正小标宋_GBK"/>
          <w:color w:val="000000"/>
          <w:sz w:val="44"/>
        </w:rPr>
      </w:pPr>
      <w:r>
        <w:rPr>
          <w:rFonts w:eastAsia="方正小标宋_GBK"/>
          <w:color w:val="000000"/>
          <w:sz w:val="44"/>
        </w:rPr>
        <w:t>未参加年检文物保护工程资质单位汇总表</w:t>
      </w:r>
    </w:p>
    <w:p w:rsidR="00F91CE0" w:rsidRDefault="00F91CE0" w:rsidP="00F91CE0">
      <w:pPr>
        <w:spacing w:line="600" w:lineRule="exact"/>
        <w:rPr>
          <w:rFonts w:eastAsia="仿宋"/>
          <w:sz w:val="32"/>
          <w:szCs w:val="32"/>
        </w:rPr>
      </w:pPr>
    </w:p>
    <w:tbl>
      <w:tblPr>
        <w:tblW w:w="9671" w:type="dxa"/>
        <w:tblInd w:w="-434" w:type="dxa"/>
        <w:tblLook w:val="0000" w:firstRow="0" w:lastRow="0" w:firstColumn="0" w:lastColumn="0" w:noHBand="0" w:noVBand="0"/>
      </w:tblPr>
      <w:tblGrid>
        <w:gridCol w:w="844"/>
        <w:gridCol w:w="4287"/>
        <w:gridCol w:w="1382"/>
        <w:gridCol w:w="1757"/>
        <w:gridCol w:w="1401"/>
      </w:tblGrid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left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/>
                <w:bCs/>
                <w:color w:val="000000"/>
                <w:sz w:val="28"/>
                <w:szCs w:val="28"/>
              </w:rPr>
              <w:t>结论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苏州园林发展股份有限公司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文物设乙字</w:t>
            </w:r>
            <w:r>
              <w:rPr>
                <w:rFonts w:eastAsia="仿宋"/>
                <w:color w:val="000000"/>
                <w:sz w:val="28"/>
                <w:szCs w:val="28"/>
              </w:rPr>
              <w:t>JS0102027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苏州三川营造环境艺术有限公司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文物设乙字</w:t>
            </w:r>
            <w:r>
              <w:rPr>
                <w:rFonts w:eastAsia="仿宋"/>
                <w:color w:val="000000"/>
                <w:sz w:val="28"/>
                <w:szCs w:val="28"/>
              </w:rPr>
              <w:t>JS0102035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扬州市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德华古建筑设计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文物设乙字</w:t>
            </w:r>
            <w:r>
              <w:rPr>
                <w:rFonts w:eastAsia="仿宋"/>
                <w:color w:val="000000"/>
                <w:sz w:val="28"/>
                <w:szCs w:val="28"/>
              </w:rPr>
              <w:t>JS0102011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镇江宜府古建园林设计有限公司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勘察设计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文物设乙字</w:t>
            </w:r>
            <w:r>
              <w:rPr>
                <w:rFonts w:eastAsia="仿宋"/>
                <w:color w:val="000000"/>
                <w:sz w:val="28"/>
                <w:szCs w:val="28"/>
              </w:rPr>
              <w:t>JS0102081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南京园林建设集团有限公司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文物施乙字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JS0202002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南京金甬园林建设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文物施乙字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JS0202055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江苏农垦建设有限公司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文物施乙字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JS0202064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江苏卓道建设工程有限公司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文物施乙字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JS0202067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南通市城山建设工程有限公司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施工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文物施乙字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JS0202090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泰州市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恒鼎工程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咨询管理有限公司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文物监乙字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JS0302041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江苏省华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建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建设股份有限公司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文物监乙字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JS0302031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  <w:tr w:rsidR="00F91CE0" w:rsidTr="00474FF3">
        <w:trPr>
          <w:trHeight w:val="5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江苏江南梁鸿建设咨询有限公司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监理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文物监乙字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JS0302025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CE0" w:rsidRDefault="00F91CE0" w:rsidP="00474FF3">
            <w:pPr>
              <w:widowControl/>
              <w:snapToGrid w:val="0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证书失效</w:t>
            </w:r>
          </w:p>
        </w:tc>
      </w:tr>
    </w:tbl>
    <w:p w:rsidR="00F91CE0" w:rsidRDefault="00F91CE0" w:rsidP="00F91CE0">
      <w:pPr>
        <w:widowControl/>
        <w:spacing w:line="600" w:lineRule="exact"/>
        <w:rPr>
          <w:rFonts w:eastAsia="仿宋"/>
          <w:color w:val="000000"/>
          <w:sz w:val="24"/>
        </w:rPr>
      </w:pPr>
    </w:p>
    <w:p w:rsidR="00760AF3" w:rsidRDefault="00F91CE0">
      <w:bookmarkStart w:id="0" w:name="_GoBack"/>
      <w:bookmarkEnd w:id="0"/>
    </w:p>
    <w:sectPr w:rsidR="0076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E0"/>
    <w:rsid w:val="00037289"/>
    <w:rsid w:val="00996C0C"/>
    <w:rsid w:val="00F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C866B-52A1-4F99-95B8-994B933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E0"/>
    <w:pPr>
      <w:widowControl w:val="0"/>
      <w:jc w:val="both"/>
    </w:pPr>
    <w:rPr>
      <w:rFonts w:ascii="Times New Roman" w:eastAsia="方正黑体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jwj</dc:creator>
  <cp:keywords/>
  <dc:description/>
  <cp:lastModifiedBy>jwj</cp:lastModifiedBy>
  <cp:revision>1</cp:revision>
  <dcterms:created xsi:type="dcterms:W3CDTF">2024-07-30T09:47:00Z</dcterms:created>
  <dcterms:modified xsi:type="dcterms:W3CDTF">2024-07-30T09:48:00Z</dcterms:modified>
</cp:coreProperties>
</file>