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2D" w:rsidRPr="00790488" w:rsidRDefault="0014422D" w:rsidP="0014422D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90488"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14422D" w:rsidRPr="00790488" w:rsidRDefault="0014422D" w:rsidP="0014422D">
      <w:pPr>
        <w:spacing w:line="600" w:lineRule="exact"/>
        <w:jc w:val="center"/>
        <w:rPr>
          <w:rFonts w:ascii="方正小标宋_GBK" w:eastAsia="方正小标宋_GBK" w:hAnsi="仿宋_GB2312" w:cs="仿宋_GB2312"/>
          <w:sz w:val="32"/>
          <w:szCs w:val="32"/>
        </w:rPr>
      </w:pPr>
    </w:p>
    <w:p w:rsidR="0014422D" w:rsidRPr="003E1EAA" w:rsidRDefault="0014422D" w:rsidP="0014422D">
      <w:pPr>
        <w:spacing w:line="600" w:lineRule="exact"/>
        <w:jc w:val="center"/>
        <w:rPr>
          <w:rFonts w:ascii="方正小标宋_GBK" w:eastAsia="方正小标宋_GBK" w:hAnsi="仿宋_GB2312" w:cs="仿宋_GB2312"/>
          <w:spacing w:val="-10"/>
          <w:sz w:val="40"/>
          <w:szCs w:val="32"/>
        </w:rPr>
      </w:pPr>
      <w:bookmarkStart w:id="0" w:name="_GoBack"/>
      <w:r w:rsidRPr="003E1EAA">
        <w:rPr>
          <w:rFonts w:ascii="方正小标宋_GBK" w:eastAsia="方正小标宋_GBK" w:hAnsi="仿宋_GB2312" w:cs="仿宋_GB2312" w:hint="eastAsia"/>
          <w:spacing w:val="-10"/>
          <w:sz w:val="40"/>
          <w:szCs w:val="32"/>
        </w:rPr>
        <w:t>2024年江苏省小剧场剧目优秀案例</w:t>
      </w:r>
      <w:r>
        <w:rPr>
          <w:rFonts w:ascii="方正小标宋_GBK" w:eastAsia="方正小标宋_GBK" w:hAnsi="仿宋_GB2312" w:cs="仿宋_GB2312" w:hint="eastAsia"/>
          <w:spacing w:val="-10"/>
          <w:sz w:val="40"/>
          <w:szCs w:val="32"/>
        </w:rPr>
        <w:t>名单</w:t>
      </w:r>
    </w:p>
    <w:bookmarkEnd w:id="0"/>
    <w:p w:rsidR="0014422D" w:rsidRPr="00B00447" w:rsidRDefault="0014422D" w:rsidP="0014422D">
      <w:pPr>
        <w:widowControl/>
        <w:jc w:val="center"/>
        <w:rPr>
          <w:rFonts w:ascii="楷体" w:eastAsia="楷体" w:hAnsi="楷体"/>
          <w:bCs/>
          <w:color w:val="000000"/>
          <w:kern w:val="0"/>
          <w:sz w:val="32"/>
          <w:szCs w:val="32"/>
        </w:rPr>
      </w:pPr>
      <w:r w:rsidRPr="00EE1353"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  <w:t>（</w:t>
      </w:r>
      <w:r w:rsidRPr="00B00447"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  <w:t>按行政区划排序</w:t>
      </w:r>
      <w:r w:rsidRPr="00EE1353"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  <w:t>）</w:t>
      </w: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858"/>
        <w:gridCol w:w="944"/>
        <w:gridCol w:w="3969"/>
        <w:gridCol w:w="3309"/>
      </w:tblGrid>
      <w:tr w:rsidR="0014422D" w:rsidRPr="00790488" w:rsidTr="00C15F71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0C7600">
              <w:rPr>
                <w:rFonts w:ascii="黑体" w:eastAsia="黑体" w:hAnsi="黑体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0C7600">
              <w:rPr>
                <w:rFonts w:ascii="黑体" w:eastAsia="黑体" w:hAnsi="黑体" w:cs="仿宋_GB2312" w:hint="eastAsia"/>
                <w:sz w:val="32"/>
                <w:szCs w:val="32"/>
              </w:rPr>
              <w:t>地区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0C7600">
              <w:rPr>
                <w:rFonts w:ascii="黑体" w:eastAsia="黑体" w:hAnsi="黑体" w:cs="仿宋_GB2312" w:hint="eastAsia"/>
                <w:sz w:val="32"/>
                <w:szCs w:val="32"/>
              </w:rPr>
              <w:t>剧目名称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0C7600">
              <w:rPr>
                <w:rFonts w:ascii="黑体" w:eastAsia="黑体" w:hAnsi="黑体" w:cs="仿宋_GB2312" w:hint="eastAsia"/>
                <w:sz w:val="32"/>
                <w:szCs w:val="32"/>
              </w:rPr>
              <w:t>创作单位</w:t>
            </w:r>
          </w:p>
        </w:tc>
      </w:tr>
      <w:tr w:rsidR="0014422D" w:rsidRPr="00790488" w:rsidTr="00C15F71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36776D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6776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C76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南京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098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话剧《民生巷11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号—</w:t>
            </w:r>
            <w:r w:rsidRPr="00C3098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之二》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098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南京市话剧团</w:t>
            </w:r>
          </w:p>
        </w:tc>
      </w:tr>
      <w:tr w:rsidR="0014422D" w:rsidRPr="00790488" w:rsidTr="00C15F71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36776D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6776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C76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南京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098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话剧《0423》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2D" w:rsidRPr="004C00A3" w:rsidRDefault="0014422D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0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pacing w:val="-10"/>
                <w:sz w:val="28"/>
                <w:szCs w:val="32"/>
              </w:rPr>
              <w:t>江苏中天龙文化传媒有限公司、江苏演艺文化传播有限公司、广电紫</w:t>
            </w:r>
            <w:proofErr w:type="gramStart"/>
            <w:r w:rsidRPr="004C00A3">
              <w:rPr>
                <w:rFonts w:ascii="仿宋_GB2312" w:eastAsia="仿宋_GB2312" w:hAnsi="仿宋_GB2312" w:cs="仿宋_GB2312" w:hint="eastAsia"/>
                <w:spacing w:val="-10"/>
                <w:sz w:val="28"/>
                <w:szCs w:val="32"/>
              </w:rPr>
              <w:t>麓</w:t>
            </w:r>
            <w:proofErr w:type="gramEnd"/>
            <w:r w:rsidRPr="004C00A3">
              <w:rPr>
                <w:rFonts w:ascii="仿宋_GB2312" w:eastAsia="仿宋_GB2312" w:hAnsi="仿宋_GB2312" w:cs="仿宋_GB2312" w:hint="eastAsia"/>
                <w:spacing w:val="-10"/>
                <w:sz w:val="28"/>
                <w:szCs w:val="32"/>
              </w:rPr>
              <w:t>（南京）文化产业发展有限公司</w:t>
            </w:r>
          </w:p>
        </w:tc>
      </w:tr>
      <w:tr w:rsidR="0014422D" w:rsidRPr="00790488" w:rsidTr="00C15F71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36776D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6776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C76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南京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098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魔术儿童剧《我是哪吒》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098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南京市杂技团</w:t>
            </w:r>
          </w:p>
        </w:tc>
      </w:tr>
      <w:tr w:rsidR="0014422D" w:rsidRPr="00790488" w:rsidTr="00C15F71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36776D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6776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C76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098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锡剧《聊斋·紫尾》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098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无锡市锡剧院</w:t>
            </w:r>
          </w:p>
        </w:tc>
      </w:tr>
      <w:tr w:rsidR="0014422D" w:rsidRPr="00790488" w:rsidTr="00C15F71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36776D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6776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C76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常州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098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滑稽戏《时来“孕”转》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098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江苏常州市滑稽剧团</w:t>
            </w:r>
          </w:p>
        </w:tc>
      </w:tr>
      <w:tr w:rsidR="0014422D" w:rsidRPr="00790488" w:rsidTr="00C15F71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36776D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098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南通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098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话剧《七日告白》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2D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098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南通艺术剧院、</w:t>
            </w:r>
          </w:p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098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南通开发区能达剧院</w:t>
            </w:r>
          </w:p>
        </w:tc>
      </w:tr>
      <w:tr w:rsidR="0014422D" w:rsidRPr="00790488" w:rsidTr="00C15F71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36776D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盐城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098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淮剧《裂帛》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098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江苏省淮剧团</w:t>
            </w:r>
          </w:p>
        </w:tc>
      </w:tr>
      <w:tr w:rsidR="0014422D" w:rsidRPr="00790488" w:rsidTr="00C15F71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36776D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镇江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2D" w:rsidRPr="00C30987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098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扬剧《门》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2D" w:rsidRDefault="0014422D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098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镇江市艺术剧院、</w:t>
            </w:r>
          </w:p>
          <w:p w:rsidR="0014422D" w:rsidRPr="00C30987" w:rsidRDefault="0014422D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098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镇江市创作研究中心</w:t>
            </w:r>
          </w:p>
        </w:tc>
      </w:tr>
      <w:tr w:rsidR="0014422D" w:rsidRPr="00790488" w:rsidTr="00C15F71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36776D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C76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宿迁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098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柳琴戏《美人草》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098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宿迁市柳琴剧团</w:t>
            </w:r>
          </w:p>
        </w:tc>
      </w:tr>
      <w:tr w:rsidR="0014422D" w:rsidRPr="00790488" w:rsidTr="00C15F71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南京艺术学院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098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话剧《大桥风景》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22D" w:rsidRPr="000C7600" w:rsidRDefault="0014422D" w:rsidP="00C15F7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098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南京艺术学院</w:t>
            </w:r>
          </w:p>
        </w:tc>
      </w:tr>
    </w:tbl>
    <w:p w:rsidR="00760AF3" w:rsidRDefault="0014422D"/>
    <w:sectPr w:rsidR="00760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2D"/>
    <w:rsid w:val="00037289"/>
    <w:rsid w:val="0014422D"/>
    <w:rsid w:val="0099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FD60B-952A-48A1-BC31-10E26E02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jwj</dc:creator>
  <cp:keywords/>
  <dc:description/>
  <cp:lastModifiedBy>jwj</cp:lastModifiedBy>
  <cp:revision>1</cp:revision>
  <dcterms:created xsi:type="dcterms:W3CDTF">2024-08-16T10:44:00Z</dcterms:created>
  <dcterms:modified xsi:type="dcterms:W3CDTF">2024-08-16T10:45:00Z</dcterms:modified>
</cp:coreProperties>
</file>