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F3" w:rsidRPr="00BB0D7D" w:rsidRDefault="007859F3" w:rsidP="007859F3">
      <w:pPr>
        <w:spacing w:line="54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0D7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AF01E1">
        <w:rPr>
          <w:rFonts w:ascii="Times New Roman" w:eastAsia="方正黑体_GBK" w:hAnsi="Times New Roman" w:cs="Times New Roman" w:hint="eastAsia"/>
          <w:sz w:val="32"/>
          <w:szCs w:val="32"/>
        </w:rPr>
        <w:t>3</w:t>
      </w:r>
    </w:p>
    <w:p w:rsidR="007859F3" w:rsidRPr="00BB0D7D" w:rsidRDefault="007859F3" w:rsidP="007859F3">
      <w:pPr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7859F3" w:rsidRPr="00BB0D7D" w:rsidRDefault="007859F3" w:rsidP="007859F3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第二届</w:t>
      </w:r>
      <w:r w:rsidRPr="00150BFF">
        <w:rPr>
          <w:rFonts w:ascii="Times New Roman" w:eastAsia="方正小标宋_GBK" w:hAnsi="Times New Roman" w:cs="Times New Roman" w:hint="eastAsia"/>
          <w:sz w:val="36"/>
          <w:szCs w:val="36"/>
        </w:rPr>
        <w:t>江苏省</w:t>
      </w:r>
      <w:r w:rsidR="00AF01E1" w:rsidRPr="00AF01E1">
        <w:rPr>
          <w:rFonts w:ascii="Times New Roman" w:eastAsia="方正小标宋_GBK" w:hAnsi="Times New Roman" w:cs="Times New Roman" w:hint="eastAsia"/>
          <w:sz w:val="36"/>
          <w:szCs w:val="36"/>
        </w:rPr>
        <w:t>土壤修复</w:t>
      </w:r>
      <w:r w:rsidRPr="00150BFF">
        <w:rPr>
          <w:rFonts w:ascii="Times New Roman" w:eastAsia="方正小标宋_GBK" w:hAnsi="Times New Roman" w:cs="Times New Roman" w:hint="eastAsia"/>
          <w:sz w:val="36"/>
          <w:szCs w:val="36"/>
        </w:rPr>
        <w:t>标准化技术委员会委员名单</w:t>
      </w:r>
    </w:p>
    <w:p w:rsidR="007859F3" w:rsidRPr="00BB0D7D" w:rsidRDefault="007859F3" w:rsidP="007859F3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264"/>
        <w:gridCol w:w="1569"/>
        <w:gridCol w:w="4417"/>
        <w:gridCol w:w="1802"/>
      </w:tblGrid>
      <w:tr w:rsidR="007859F3" w:rsidRPr="00BB0D7D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7859F3" w:rsidRPr="00BB0D7D" w:rsidRDefault="007859F3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:rsidR="007859F3" w:rsidRPr="00BB0D7D" w:rsidRDefault="007859F3" w:rsidP="00AF01E1">
            <w:pPr>
              <w:spacing w:line="400" w:lineRule="exact"/>
              <w:ind w:leftChars="-52" w:left="-109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姓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569" w:type="dxa"/>
            <w:vAlign w:val="center"/>
          </w:tcPr>
          <w:p w:rsidR="007859F3" w:rsidRPr="00BB0D7D" w:rsidRDefault="007859F3" w:rsidP="00AF01E1">
            <w:pPr>
              <w:spacing w:line="400" w:lineRule="exact"/>
              <w:ind w:leftChars="-46" w:left="-97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本会职务</w:t>
            </w:r>
          </w:p>
        </w:tc>
        <w:tc>
          <w:tcPr>
            <w:tcW w:w="4417" w:type="dxa"/>
            <w:vAlign w:val="center"/>
          </w:tcPr>
          <w:p w:rsidR="007859F3" w:rsidRPr="00BB0D7D" w:rsidRDefault="007859F3" w:rsidP="000E29E7">
            <w:pPr>
              <w:spacing w:line="400" w:lineRule="exact"/>
              <w:ind w:leftChars="-80" w:left="-168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802" w:type="dxa"/>
            <w:vAlign w:val="center"/>
          </w:tcPr>
          <w:p w:rsidR="007859F3" w:rsidRPr="00BB0D7D" w:rsidRDefault="007859F3" w:rsidP="00AF01E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职务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/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职称</w:t>
            </w:r>
          </w:p>
        </w:tc>
      </w:tr>
      <w:tr w:rsidR="00AF01E1" w:rsidRPr="004E282C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骆永明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主任委员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372F89">
            <w:pPr>
              <w:spacing w:line="400" w:lineRule="exact"/>
              <w:ind w:right="134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中国科学院南京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土壤研究所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4E282C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龙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涛</w:t>
            </w:r>
          </w:p>
        </w:tc>
        <w:tc>
          <w:tcPr>
            <w:tcW w:w="1569" w:type="dxa"/>
            <w:vAlign w:val="center"/>
          </w:tcPr>
          <w:p w:rsidR="000E29E7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副主任</w:t>
            </w:r>
          </w:p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372F89">
            <w:pPr>
              <w:spacing w:line="400" w:lineRule="exact"/>
              <w:ind w:right="134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生态环境部南京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环境科学研究所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4E282C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王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水</w:t>
            </w:r>
          </w:p>
        </w:tc>
        <w:tc>
          <w:tcPr>
            <w:tcW w:w="1569" w:type="dxa"/>
            <w:vAlign w:val="center"/>
          </w:tcPr>
          <w:p w:rsidR="000E29E7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副主任</w:t>
            </w:r>
          </w:p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ind w:right="134" w:hanging="403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江省环境科学研究院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4E282C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熊彦明</w:t>
            </w:r>
          </w:p>
        </w:tc>
        <w:tc>
          <w:tcPr>
            <w:tcW w:w="1569" w:type="dxa"/>
            <w:vAlign w:val="center"/>
          </w:tcPr>
          <w:p w:rsidR="000E29E7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副主任</w:t>
            </w:r>
          </w:p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372F89">
            <w:pPr>
              <w:spacing w:line="400" w:lineRule="exact"/>
              <w:ind w:right="134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中科土壤环境科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技（江苏）有限</w:t>
            </w:r>
            <w:r w:rsidRPr="00AF01E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  <w:tr w:rsidR="00AF01E1" w:rsidRPr="004E282C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宋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静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秘书长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372F89">
            <w:pPr>
              <w:spacing w:line="400" w:lineRule="exact"/>
              <w:ind w:right="134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中国科学院南京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土壤研究所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4E282C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戴尽璇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中科土壤环境科技（江苏）有限公司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任静华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372F89">
            <w:pPr>
              <w:spacing w:line="400" w:lineRule="exact"/>
              <w:ind w:right="134" w:hanging="403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省地质调查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研究院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正高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岩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省农业科学院农业资源与环境研究所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张振华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江苏沿海地区农业科学研究所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杜延军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东南大学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施维林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苏州科技大学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董霁红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中国矿业大学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祝建中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河海大学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罗小三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南京信息工程大学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张胜田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生态环境部南京环境科学研究所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邱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丹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江苏省耕地质量与农业环境保护站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胡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建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江苏省有色金属华东地质勘查局地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球化学勘查与海洋地质调查研究院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正高、总工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汪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鹏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南京农业大学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历红波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南京大学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马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瑾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中国环境科学研究院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吴文成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生态环境部华南环境科学研究所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研究员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宋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敏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东南大学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王小兵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扬州大学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朱勇兵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中国人民解放军军事科学院防化研究院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陈颢明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南京理工大学环境与生物工程学院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副教授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Pr="00BB0D7D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赵三平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中国人民解放军军事科学院防化研究院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副研究员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郝国辉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江苏省农产品质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量检验测试中心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高级农艺师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张蓓蓓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江苏省环境监测中心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正高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蒋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倩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中国科学院南京土壤研究所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李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明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江苏省地质调查研究院</w:t>
            </w:r>
          </w:p>
        </w:tc>
        <w:tc>
          <w:tcPr>
            <w:tcW w:w="1802" w:type="dxa"/>
            <w:vAlign w:val="center"/>
          </w:tcPr>
          <w:p w:rsidR="00AF01E1" w:rsidRPr="00AF01E1" w:rsidRDefault="000E29E7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李书鹏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北京建工环境修复股份有限公司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正高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顾爱良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江苏大地益源环境修复有限公司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总工程师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吴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勇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江苏清湛环保科技有限公司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技术总监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程功弼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江苏盖亚环境科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技股份有限公司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董事长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陈纪赛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南京中船绿洲环保有限公司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正高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黄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阳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中科土壤环境科技（江苏）有限公司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0E29E7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  <w:r w:rsidR="00AF01E1"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、总工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蒋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平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无锡西玖环保科技有限公司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尹业新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南京贻润环境科技有限公司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总经理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林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锋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南大环境规划院设计研究院股份公司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正高、总经理助理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潘云雨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南京中荷寰宇环境科技有限公司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总经理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41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展漫军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南京市生态环境保护科学研究院</w:t>
            </w:r>
            <w:r w:rsidR="000E29E7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</w:t>
            </w:r>
            <w:r w:rsidR="000E29E7" w:rsidRPr="00AF01E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土壤与地下水环境研究所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研究员级高工、所长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黄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蓉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F01E1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省质量和标准化研究院</w:t>
            </w:r>
          </w:p>
        </w:tc>
        <w:tc>
          <w:tcPr>
            <w:tcW w:w="1802" w:type="dxa"/>
            <w:vAlign w:val="center"/>
          </w:tcPr>
          <w:p w:rsidR="00AF01E1" w:rsidRPr="00AF01E1" w:rsidRDefault="000E29E7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43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朱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焰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森特士兴环保科技有限公司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0E29E7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44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张长波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上海化工研究院有限公司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正高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曲常胜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江苏省环境工程技术有限公司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副总经理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46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吕正勇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南京尚土生态环境有限公司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总经理</w:t>
            </w:r>
          </w:p>
        </w:tc>
      </w:tr>
      <w:tr w:rsidR="00AF01E1" w:rsidRPr="00AF01E1" w:rsidTr="00AF01E1">
        <w:trPr>
          <w:trHeight w:val="567"/>
          <w:jc w:val="center"/>
        </w:trPr>
        <w:tc>
          <w:tcPr>
            <w:tcW w:w="529" w:type="dxa"/>
            <w:vAlign w:val="center"/>
          </w:tcPr>
          <w:p w:rsidR="00AF01E1" w:rsidRDefault="00AF01E1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47</w:t>
            </w:r>
          </w:p>
        </w:tc>
        <w:tc>
          <w:tcPr>
            <w:tcW w:w="1264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闫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浩</w:t>
            </w:r>
          </w:p>
        </w:tc>
        <w:tc>
          <w:tcPr>
            <w:tcW w:w="1569" w:type="dxa"/>
            <w:vAlign w:val="center"/>
          </w:tcPr>
          <w:p w:rsidR="00AF01E1" w:rsidRPr="00AF01E1" w:rsidRDefault="00AF01E1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417" w:type="dxa"/>
            <w:vAlign w:val="center"/>
          </w:tcPr>
          <w:p w:rsidR="00AF01E1" w:rsidRPr="00AF01E1" w:rsidRDefault="00AF01E1" w:rsidP="000E29E7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江苏叁山生态环境发展有限公司</w:t>
            </w:r>
          </w:p>
        </w:tc>
        <w:tc>
          <w:tcPr>
            <w:tcW w:w="1802" w:type="dxa"/>
            <w:vAlign w:val="center"/>
          </w:tcPr>
          <w:p w:rsidR="00AF01E1" w:rsidRPr="00AF01E1" w:rsidRDefault="000E29E7" w:rsidP="00AF01E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AF01E1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</w:tbl>
    <w:p w:rsidR="007859F3" w:rsidRPr="00AF01E1" w:rsidRDefault="007859F3" w:rsidP="00AF01E1">
      <w:pPr>
        <w:spacing w:line="40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p w:rsidR="006872C6" w:rsidRPr="00AF01E1" w:rsidRDefault="00372F89" w:rsidP="00AF01E1">
      <w:pPr>
        <w:spacing w:line="40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sectPr w:rsidR="006872C6" w:rsidRPr="00AF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F3"/>
    <w:rsid w:val="000E29E7"/>
    <w:rsid w:val="001E1CC0"/>
    <w:rsid w:val="00372F89"/>
    <w:rsid w:val="006608E6"/>
    <w:rsid w:val="007859F3"/>
    <w:rsid w:val="00A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2024-09-04T09:57:00Z</dcterms:created>
  <dcterms:modified xsi:type="dcterms:W3CDTF">2024-09-10T01:19:00Z</dcterms:modified>
</cp:coreProperties>
</file>