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296D7"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7EB5A00B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年常州市集成电路产业发展专项资金</w:t>
      </w:r>
    </w:p>
    <w:p w14:paraId="4318DC12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拟支持项目名单</w:t>
      </w:r>
      <w:bookmarkEnd w:id="0"/>
    </w:p>
    <w:p w14:paraId="1A505821">
      <w:pPr>
        <w:rPr>
          <w:rFonts w:hint="default" w:ascii="Times New Roman" w:hAnsi="Times New Roman" w:cs="Times New Roman"/>
        </w:rPr>
      </w:pPr>
    </w:p>
    <w:tbl>
      <w:tblPr>
        <w:tblStyle w:val="4"/>
        <w:tblW w:w="82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754"/>
        <w:gridCol w:w="1297"/>
        <w:gridCol w:w="4680"/>
      </w:tblGrid>
      <w:tr w14:paraId="3BFA7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45575C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1A54FE3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申报项目类别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AAAEC6B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辖市区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2DEEDC7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24"/>
              </w:rPr>
              <w:t>申报单位</w:t>
            </w:r>
          </w:p>
        </w:tc>
      </w:tr>
      <w:tr w14:paraId="63629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5E7F65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CE8E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支持首轮掩模制版/工程流片费用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C713F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金坛区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793A8">
            <w:pPr>
              <w:pStyle w:val="2"/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shd w:val="clear" w:color="auto" w:fill="FFFFFF"/>
                <w:lang w:bidi="ar"/>
              </w:rPr>
              <w:t>常州明耀半导体科技有限公司</w:t>
            </w:r>
          </w:p>
        </w:tc>
      </w:tr>
      <w:tr w14:paraId="58595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114D2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A9EC7"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B0B73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shd w:val="clear" w:color="auto" w:fill="FFFFFF"/>
                <w:lang w:bidi="ar"/>
              </w:rPr>
              <w:t>武进区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E17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常州纵慧芯光半导体科技有限公司</w:t>
            </w:r>
          </w:p>
        </w:tc>
      </w:tr>
      <w:tr w14:paraId="337CF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779FF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D9D90"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6E001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8C0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毫厘科技（常州）有限公司</w:t>
            </w:r>
          </w:p>
        </w:tc>
      </w:tr>
      <w:tr w14:paraId="4BCD5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77EBA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7F79B"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663CE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78E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微传智能科技（常州）有限公司</w:t>
            </w:r>
          </w:p>
        </w:tc>
      </w:tr>
      <w:tr w14:paraId="19D25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732D6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D47A5"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6D9DA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4B7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常州旺童半导体科技有限公司</w:t>
            </w:r>
          </w:p>
        </w:tc>
      </w:tr>
      <w:tr w14:paraId="0F70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7FDCB6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CD317"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AF313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79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常州集励微电子科技有限公司</w:t>
            </w:r>
          </w:p>
        </w:tc>
      </w:tr>
      <w:tr w14:paraId="2026C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630EDD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1E552"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F1CC8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18"/>
                <w:lang w:val="en-US" w:eastAsia="zh-CN"/>
              </w:rPr>
              <w:t>新北区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A4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江苏宏微科技股份有限公司</w:t>
            </w:r>
          </w:p>
        </w:tc>
      </w:tr>
      <w:tr w14:paraId="4D9A2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80A19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A7AF1"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ED7A3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  <w:lang w:eastAsia="zh-CN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18"/>
                <w:lang w:val="en-US" w:eastAsia="zh-CN"/>
              </w:rPr>
              <w:t>天宁区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0C9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江苏应能微电子股份有限公司</w:t>
            </w:r>
          </w:p>
        </w:tc>
      </w:tr>
      <w:tr w14:paraId="5FBC1D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36078C6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7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630D2"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E9282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18"/>
                <w:lang w:val="en-US" w:eastAsia="zh-CN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012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常州森美特微电子有限公司</w:t>
            </w:r>
          </w:p>
        </w:tc>
      </w:tr>
      <w:tr w14:paraId="76F3F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46FDF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A88AD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B6D9C74">
            <w:pPr>
              <w:widowControl/>
              <w:spacing w:line="28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  <w:lang w:eastAsia="zh-CN"/>
              </w:rPr>
            </w:pP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104E9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常州满旺半导体科技有限公司</w:t>
            </w:r>
          </w:p>
        </w:tc>
      </w:tr>
      <w:tr w14:paraId="730B6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ABDD3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13126"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B82E86A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18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6D6B4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常州韦斯佰瑞电子科技有限公司</w:t>
            </w:r>
          </w:p>
        </w:tc>
      </w:tr>
      <w:tr w14:paraId="6A4F7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802E52A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6397E"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6AEBE0"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18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18"/>
              </w:rPr>
              <w:t>经开区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155E">
            <w:pPr>
              <w:pStyle w:val="2"/>
              <w:spacing w:line="34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常州欣盛半导体技术股份有限公司</w:t>
            </w:r>
          </w:p>
        </w:tc>
      </w:tr>
      <w:tr w14:paraId="04EDE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128A1">
            <w:pPr>
              <w:pStyle w:val="2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shd w:val="clear" w:color="auto" w:fill="FFFFFF"/>
                <w:lang w:val="en-US" w:eastAsia="zh-CN" w:bidi="ar"/>
              </w:rPr>
              <w:t>13</w:t>
            </w: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6EB78">
            <w:pPr>
              <w:pStyle w:val="2"/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shd w:val="clear" w:color="auto" w:fill="FFFFFF"/>
                <w:lang w:bidi="ar"/>
              </w:rPr>
              <w:t>支持购买IP开展高端芯片研发</w:t>
            </w:r>
          </w:p>
        </w:tc>
        <w:tc>
          <w:tcPr>
            <w:tcW w:w="129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D1D5E06">
            <w:pPr>
              <w:pStyle w:val="2"/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18"/>
                <w:lang w:val="en-US" w:eastAsia="zh-CN"/>
              </w:rPr>
              <w:t>武进区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063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毫厘智能科技（江苏）有限公司</w:t>
            </w:r>
          </w:p>
        </w:tc>
      </w:tr>
      <w:tr w14:paraId="2FE13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2DBAF">
            <w:pPr>
              <w:pStyle w:val="2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shd w:val="clear" w:color="auto" w:fill="FFFFFF"/>
                <w:lang w:val="en-US" w:eastAsia="zh-CN" w:bidi="ar"/>
              </w:rPr>
              <w:t>14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781FF">
            <w:pPr>
              <w:pStyle w:val="2"/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4B70BE8">
            <w:pPr>
              <w:pStyle w:val="2"/>
              <w:spacing w:line="340" w:lineRule="exact"/>
              <w:rPr>
                <w:rFonts w:hint="default"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5BE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微传智能科技（常州）有限公司</w:t>
            </w:r>
          </w:p>
        </w:tc>
      </w:tr>
      <w:tr w14:paraId="6E44D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CF8E6">
            <w:pPr>
              <w:pStyle w:val="2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shd w:val="clear" w:color="auto" w:fill="FFFFFF"/>
                <w:lang w:val="en-US" w:eastAsia="zh-CN" w:bidi="ar"/>
              </w:rPr>
              <w:t>15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0D533">
            <w:pPr>
              <w:pStyle w:val="2"/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1F049">
            <w:pPr>
              <w:pStyle w:val="2"/>
              <w:spacing w:line="340" w:lineRule="exact"/>
              <w:rPr>
                <w:rFonts w:hint="default" w:ascii="Times New Roman" w:hAnsi="Times New Roman" w:cs="Times New Roman"/>
                <w:sz w:val="24"/>
                <w:szCs w:val="18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89D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常州集励微电子科技有限公司</w:t>
            </w:r>
          </w:p>
        </w:tc>
      </w:tr>
      <w:tr w14:paraId="02B49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8E3D59">
            <w:pPr>
              <w:pStyle w:val="2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shd w:val="clear" w:color="auto" w:fill="FFFFFF"/>
                <w:lang w:val="en-US" w:eastAsia="zh-CN" w:bidi="ar"/>
              </w:rPr>
              <w:t>16</w:t>
            </w:r>
          </w:p>
        </w:tc>
        <w:tc>
          <w:tcPr>
            <w:tcW w:w="17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023DF">
            <w:pPr>
              <w:pStyle w:val="2"/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F847B">
            <w:pPr>
              <w:pStyle w:val="2"/>
              <w:spacing w:line="340" w:lineRule="exact"/>
              <w:rPr>
                <w:rFonts w:hint="eastAsia" w:ascii="Times New Roman" w:hAnsi="Times New Roman" w:eastAsia="仿宋_GB2312" w:cs="Times New Roman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18"/>
                <w:lang w:val="en-US" w:eastAsia="zh-CN"/>
              </w:rPr>
              <w:t>天宁区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8A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常州韦斯佰瑞电子科技有限公司</w:t>
            </w:r>
          </w:p>
        </w:tc>
      </w:tr>
      <w:tr w14:paraId="25E5D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7202B">
            <w:pPr>
              <w:pStyle w:val="2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shd w:val="clear" w:color="auto" w:fill="FFFFFF"/>
                <w:lang w:val="en-US" w:eastAsia="zh-CN" w:bidi="ar"/>
              </w:rPr>
              <w:t>17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15D27">
            <w:pPr>
              <w:pStyle w:val="2"/>
              <w:spacing w:line="340" w:lineRule="exac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shd w:val="clear" w:color="auto" w:fill="FFFFFF"/>
                <w:lang w:bidi="ar"/>
              </w:rPr>
              <w:t>集成电路产业基金投资补助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9BE96">
            <w:pPr>
              <w:pStyle w:val="2"/>
              <w:spacing w:line="340" w:lineRule="exact"/>
              <w:rPr>
                <w:rFonts w:hint="default" w:ascii="Times New Roman" w:hAnsi="Times New Roman" w:cs="Times New Roman"/>
                <w:sz w:val="24"/>
                <w:szCs w:val="18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shd w:val="clear" w:color="auto" w:fill="FFFFFF"/>
                <w:lang w:bidi="ar"/>
              </w:rPr>
              <w:t>武进区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B431">
            <w:pPr>
              <w:pStyle w:val="2"/>
              <w:spacing w:line="34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常州武岳峰仟朗半导体产业投资基金合伙企业（有限合伙）</w:t>
            </w:r>
          </w:p>
        </w:tc>
      </w:tr>
      <w:tr w14:paraId="54967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22189">
            <w:pPr>
              <w:pStyle w:val="2"/>
              <w:spacing w:line="340" w:lineRule="exact"/>
              <w:rPr>
                <w:rFonts w:hint="default" w:ascii="Times New Roman" w:hAnsi="Times New Roman" w:eastAsia="仿宋_GB2312" w:cs="Times New Roman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sz w:val="24"/>
                <w:szCs w:val="20"/>
                <w:shd w:val="clear" w:color="auto" w:fill="FFFFFF"/>
                <w:lang w:val="en-US" w:eastAsia="zh-CN" w:bidi="ar"/>
              </w:rPr>
              <w:t>18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CCE98">
            <w:pPr>
              <w:pStyle w:val="2"/>
              <w:spacing w:line="340" w:lineRule="exact"/>
              <w:rPr>
                <w:rFonts w:hint="default" w:ascii="Times New Roman" w:hAnsi="Times New Roman" w:cs="Times New Roman"/>
                <w:sz w:val="24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shd w:val="clear" w:color="auto" w:fill="FFFFFF"/>
                <w:lang w:bidi="ar"/>
              </w:rPr>
              <w:t>集成电路</w:t>
            </w:r>
            <w:r>
              <w:rPr>
                <w:rFonts w:hint="eastAsia" w:ascii="Times New Roman" w:hAnsi="Times New Roman" w:cs="Times New Roman"/>
                <w:sz w:val="24"/>
                <w:szCs w:val="20"/>
                <w:shd w:val="clear" w:color="auto" w:fill="FFFFFF"/>
                <w:lang w:val="en-US" w:eastAsia="zh-CN" w:bidi="ar"/>
              </w:rPr>
              <w:t>产业专项课题研究</w:t>
            </w:r>
            <w:r>
              <w:rPr>
                <w:rFonts w:hint="eastAsia" w:ascii="Times New Roman" w:hAnsi="Times New Roman" w:cs="Times New Roman"/>
                <w:sz w:val="24"/>
                <w:szCs w:val="20"/>
                <w:shd w:val="clear" w:color="auto" w:fill="FFFFFF"/>
                <w:lang w:eastAsia="zh-CN" w:bidi="ar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szCs w:val="20"/>
                <w:shd w:val="clear" w:color="auto" w:fill="FFFFFF"/>
                <w:lang w:val="en-US" w:eastAsia="zh-CN" w:bidi="ar"/>
              </w:rPr>
              <w:t>常州市化合物半导体产业现状及发展趋势研究</w:t>
            </w:r>
            <w:r>
              <w:rPr>
                <w:rFonts w:hint="default" w:ascii="Times New Roman" w:hAnsi="Times New Roman" w:cs="Times New Roman"/>
                <w:sz w:val="24"/>
                <w:szCs w:val="20"/>
                <w:shd w:val="clear" w:color="auto" w:fill="FFFFFF"/>
                <w:lang w:bidi="ar"/>
              </w:rPr>
              <w:t>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D837F4">
            <w:pPr>
              <w:pStyle w:val="2"/>
              <w:spacing w:line="340" w:lineRule="exact"/>
              <w:rPr>
                <w:rFonts w:hint="default" w:ascii="Times New Roman" w:hAnsi="Times New Roman" w:cs="Times New Roman"/>
                <w:sz w:val="24"/>
                <w:szCs w:val="20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cs="Times New Roman"/>
                <w:sz w:val="24"/>
                <w:szCs w:val="20"/>
                <w:shd w:val="clear" w:color="auto" w:fill="FFFFFF"/>
                <w:lang w:bidi="ar"/>
              </w:rPr>
              <w:t>市属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79F6F">
            <w:pPr>
              <w:pStyle w:val="2"/>
              <w:spacing w:line="340" w:lineRule="exact"/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0"/>
                <w:shd w:val="clear" w:color="auto" w:fill="FFFFFF"/>
                <w:lang w:val="en-US" w:eastAsia="zh-CN" w:bidi="ar"/>
              </w:rPr>
              <w:t>常州市半导体行业协会</w:t>
            </w:r>
          </w:p>
        </w:tc>
      </w:tr>
    </w:tbl>
    <w:p w14:paraId="22D2F1BA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YmY5Zjc3ZGY3MjhiZGIzZDdjODUxY2MyNmIwNGEifQ=="/>
  </w:docVars>
  <w:rsids>
    <w:rsidRoot w:val="7D88217C"/>
    <w:rsid w:val="14CF7E31"/>
    <w:rsid w:val="1C3E27D4"/>
    <w:rsid w:val="26743A48"/>
    <w:rsid w:val="309F0DDD"/>
    <w:rsid w:val="367E1771"/>
    <w:rsid w:val="48A00AFD"/>
    <w:rsid w:val="4A8E6DC4"/>
    <w:rsid w:val="4EA53096"/>
    <w:rsid w:val="4F0B32BB"/>
    <w:rsid w:val="54F15D3A"/>
    <w:rsid w:val="5EDF3CD6"/>
    <w:rsid w:val="6B1C60FF"/>
    <w:rsid w:val="7D88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line="300" w:lineRule="exact"/>
      <w:ind w:firstLine="0" w:firstLineChars="0"/>
      <w:jc w:val="center"/>
    </w:pPr>
    <w:rPr>
      <w:rFonts w:hAnsi="宋体"/>
      <w:kern w:val="0"/>
      <w:sz w:val="28"/>
      <w:szCs w:val="28"/>
    </w:rPr>
  </w:style>
  <w:style w:type="paragraph" w:styleId="3">
    <w:name w:val="Title"/>
    <w:basedOn w:val="1"/>
    <w:next w:val="1"/>
    <w:qFormat/>
    <w:uiPriority w:val="0"/>
    <w:pPr>
      <w:spacing w:afterLines="50"/>
      <w:ind w:firstLine="0" w:firstLineChars="0"/>
      <w:jc w:val="center"/>
    </w:pPr>
    <w:rPr>
      <w:rFonts w:ascii="方正大标宋简体" w:hAnsi="宋体" w:eastAsia="方正大标宋简体"/>
      <w:color w:val="auto"/>
      <w:kern w:val="0"/>
      <w:sz w:val="44"/>
      <w:szCs w:val="4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650</Words>
  <Characters>702</Characters>
  <Lines>0</Lines>
  <Paragraphs>0</Paragraphs>
  <TotalTime>7</TotalTime>
  <ScaleCrop>false</ScaleCrop>
  <LinksUpToDate>false</LinksUpToDate>
  <CharactersWithSpaces>704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2023-09-21T06:49:00Z</dcterms:created>
  <dc:creator>顾柳婷</dc:creator>
  <cp:lastModifiedBy>Michelle</cp:lastModifiedBy>
  <cp:lastPrinted>2023-09-21T07:37:00Z</cp:lastPrinted>
  <dcterms:modified xsi:type="dcterms:W3CDTF">2024-09-20T09:04:55Z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A4CAF5B33C6A4A86B9832DC3EBCFEA49_13</vt:lpwstr>
  </property>
</Properties>
</file>