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asci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ascii="方正小标宋简体" w:eastAsia="方正小标宋简体" w:cs="方正小标宋简体" w:hint="eastAsia"/>
          <w:b w:val="0"/>
          <w:bCs w:val="0"/>
          <w:sz w:val="36"/>
          <w:szCs w:val="36"/>
          <w:lang w:val="en-US" w:eastAsia="zh-CN"/>
        </w:rPr>
        <w:t>4</w:t>
      </w:r>
      <w:r>
        <w:rPr>
          <w:rFonts w:asci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度</w:t>
      </w:r>
      <w:r>
        <w:rPr>
          <w:rFonts w:ascii="方正小标宋简体" w:eastAsia="方正小标宋简体" w:cs="方正小标宋简体"/>
          <w:b w:val="0"/>
          <w:bCs w:val="0"/>
          <w:sz w:val="36"/>
          <w:szCs w:val="36"/>
        </w:rPr>
        <w:t>镇江市“1+1+N”</w:t>
      </w:r>
      <w:r>
        <w:rPr>
          <w:rFonts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新型</w:t>
      </w:r>
      <w:r>
        <w:rPr>
          <w:rFonts w:ascii="方正小标宋简体" w:eastAsia="方正小标宋简体" w:cs="方正小标宋简体" w:hint="eastAsia"/>
          <w:b w:val="0"/>
          <w:bCs w:val="0"/>
          <w:sz w:val="36"/>
          <w:szCs w:val="36"/>
          <w:lang w:val="en-US" w:eastAsia="zh-CN"/>
        </w:rPr>
        <w:t>农业技术</w:t>
      </w:r>
      <w:r>
        <w:rPr>
          <w:rFonts w:ascii="方正小标宋简体" w:eastAsia="方正小标宋简体" w:cs="方正小标宋简体"/>
          <w:b w:val="0"/>
          <w:bCs w:val="0"/>
          <w:sz w:val="36"/>
          <w:szCs w:val="36"/>
        </w:rPr>
        <w:t>推广项目</w:t>
      </w:r>
    </w:p>
    <w:p>
      <w:pPr>
        <w:jc w:val="center"/>
        <w:rPr>
          <w:rFonts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立项名单</w:t>
      </w:r>
    </w:p>
    <w:tbl>
      <w:tblPr>
        <w:tblpPr w:leftFromText="180" w:rightFromText="180" w:vertAnchor="text" w:horzAnchor="page" w:tblpXSpec="center" w:tblpY="103"/>
        <w:tblOverlap w:val="never"/>
        <w:tblW w:w="54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593"/>
        <w:gridCol w:w="2256"/>
        <w:gridCol w:w="1235"/>
        <w:gridCol w:w="1288"/>
      </w:tblGrid>
      <w:tr>
        <w:trPr>
          <w:trHeight w:val="440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ascii="黑体" w:eastAsia="黑体" w:cs="黑体" w:hint="eastAsia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ascii="黑体" w:eastAsia="黑体" w:cs="黑体" w:hint="eastAsia"/>
                <w:b w:val="0"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ascii="黑体" w:eastAsia="黑体" w:cs="黑体" w:hint="eastAsia"/>
                <w:b w:val="0"/>
                <w:bCs w:val="0"/>
                <w:sz w:val="24"/>
                <w:szCs w:val="24"/>
                <w:lang w:val="en-US" w:eastAsia="zh-CN"/>
              </w:rPr>
              <w:t>项目申报单位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ascii="黑体" w:eastAsia="黑体" w:cs="黑体" w:hint="eastAsia"/>
                <w:b w:val="0"/>
                <w:bCs w:val="0"/>
                <w:sz w:val="24"/>
                <w:szCs w:val="24"/>
                <w:lang w:val="en-US" w:eastAsia="zh-CN"/>
              </w:rPr>
              <w:t>首席专家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ascii="黑体" w:eastAsia="黑体" w:cs="黑体" w:hint="eastAsia"/>
                <w:b w:val="0"/>
                <w:bCs w:val="0"/>
                <w:sz w:val="24"/>
                <w:szCs w:val="24"/>
                <w:lang w:val="en-US" w:eastAsia="zh-CN"/>
              </w:rPr>
              <w:t>推广团队负责人</w:t>
            </w:r>
          </w:p>
        </w:tc>
      </w:tr>
      <w:tr>
        <w:trPr>
          <w:trHeight w:val="700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10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草莓新品种及早熟稳产栽培技术示范与推广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镇江市农业科学院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lang w:val="en-US" w:eastAsia="zh-CN"/>
              </w:rPr>
              <w:t>乔玉山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李金凤</w:t>
            </w:r>
          </w:p>
        </w:tc>
      </w:tr>
      <w:tr>
        <w:trPr>
          <w:trHeight w:val="325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10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大口黑鲈生态健康养殖技术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集成与示范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镇江欣润农业</w:t>
            </w:r>
            <w:r>
              <w:rPr>
                <w:rStyle w:val="24"/>
                <w:rFonts w:eastAsia="仿宋"/>
                <w:sz w:val="24"/>
                <w:szCs w:val="24"/>
                <w:lang w:val="en-US" w:eastAsia="zh-CN"/>
              </w:rPr>
              <w:br/>
            </w: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发展有限公司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朱文彬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解旭东</w:t>
            </w:r>
          </w:p>
        </w:tc>
      </w:tr>
      <w:tr>
        <w:trPr>
          <w:trHeight w:val="355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10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丘陵地区桃宜机化绿色适用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生产技术集成创新与示范推广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江苏大秦农业</w:t>
            </w:r>
            <w:r>
              <w:rPr>
                <w:rStyle w:val="24"/>
                <w:rFonts w:eastAsia="仿宋"/>
                <w:sz w:val="24"/>
                <w:szCs w:val="24"/>
                <w:lang w:val="en-US" w:eastAsia="zh-CN"/>
              </w:rPr>
              <w:br/>
            </w: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科技有限公司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毛妮妮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刘德坤</w:t>
            </w:r>
          </w:p>
        </w:tc>
      </w:tr>
      <w:tr>
        <w:trPr>
          <w:trHeight w:val="395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10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食用菌提质增效生产技术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集成与示范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江苏江南生物</w:t>
            </w:r>
            <w:r>
              <w:rPr>
                <w:rStyle w:val="24"/>
                <w:rFonts w:eastAsia="仿宋"/>
                <w:sz w:val="24"/>
                <w:szCs w:val="24"/>
                <w:lang w:val="en-US" w:eastAsia="zh-CN"/>
              </w:rPr>
              <w:br/>
            </w: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科技有限公司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李辉平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姜建新</w:t>
            </w:r>
          </w:p>
        </w:tc>
      </w:tr>
      <w:tr>
        <w:trPr>
          <w:trHeight w:val="365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10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特色水产生态绿色健康养殖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模式创新示范与推广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镇江牧苑动物</w:t>
            </w:r>
            <w:r>
              <w:rPr>
                <w:rStyle w:val="24"/>
                <w:rFonts w:eastAsia="仿宋"/>
                <w:sz w:val="24"/>
                <w:szCs w:val="24"/>
                <w:lang w:val="en-US" w:eastAsia="zh-CN"/>
              </w:rPr>
              <w:br/>
            </w: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科技开发有限公司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王煜恒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巫爱军</w:t>
            </w:r>
          </w:p>
        </w:tc>
      </w:tr>
      <w:tr>
        <w:trPr>
          <w:trHeight w:val="380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10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肉羊高效批次化生产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与精准饲养技术示范与推广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镇江市农业科学院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李拥军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花卫华</w:t>
            </w:r>
          </w:p>
        </w:tc>
      </w:tr>
      <w:tr>
        <w:trPr>
          <w:trHeight w:val="335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10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苏南果园土壤质量提升技术推广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江苏丘陵地区</w:t>
            </w:r>
            <w:r>
              <w:rPr>
                <w:rStyle w:val="24"/>
                <w:rFonts w:eastAsia="仿宋"/>
                <w:sz w:val="24"/>
                <w:szCs w:val="24"/>
                <w:lang w:val="en-US" w:eastAsia="zh-CN"/>
              </w:rPr>
              <w:br/>
            </w: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镇江农业科学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研究所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马艳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刘亚柏</w:t>
            </w:r>
          </w:p>
        </w:tc>
      </w:tr>
      <w:tr>
        <w:trPr>
          <w:trHeight w:val="510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312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10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虾蟹健康高效养殖新模式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示范与推广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丹阳市珥陵镇</w:t>
            </w:r>
            <w:r>
              <w:rPr>
                <w:rStyle w:val="24"/>
                <w:rFonts w:eastAsia="仿宋"/>
                <w:sz w:val="24"/>
                <w:szCs w:val="24"/>
                <w:lang w:val="en-US" w:eastAsia="zh-CN"/>
              </w:rPr>
              <w:br/>
            </w: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农业农村工作</w:t>
            </w:r>
            <w:r>
              <w:rPr>
                <w:rStyle w:val="24"/>
                <w:rFonts w:eastAsia="仿宋"/>
                <w:sz w:val="24"/>
                <w:szCs w:val="24"/>
                <w:lang w:val="en-US" w:eastAsia="zh-CN"/>
              </w:rPr>
              <w:br/>
            </w: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蒋速飞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金向阳</w:t>
            </w:r>
          </w:p>
        </w:tc>
      </w:tr>
      <w:tr>
        <w:trPr>
          <w:trHeight w:val="510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312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95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eastAsia="宋体" w:cs="Times New Roman" w:hAnsi="Times New Roman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发酵饲料调控蛋鸡生长性能技术示范与集成推广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镇江市动物疫病预防控制中心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王永娟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蒋彩霞</w:t>
            </w:r>
          </w:p>
        </w:tc>
      </w:tr>
      <w:tr>
        <w:trPr>
          <w:trHeight w:val="90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果园套种中药材</w:t>
            </w:r>
            <w:r>
              <w:rPr>
                <w:rStyle w:val="24"/>
                <w:rFonts w:eastAsia="仿宋"/>
                <w:sz w:val="24"/>
                <w:szCs w:val="24"/>
                <w:lang w:val="en-US" w:eastAsia="zh-CN"/>
              </w:rPr>
              <w:br/>
            </w: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仿野生栽培技术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镇江市农业科学院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欧阳臻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吴琴燕</w:t>
            </w:r>
          </w:p>
        </w:tc>
      </w:tr>
    </w:tbl>
    <w:p>
      <w:pPr>
        <w:adjustRightInd w:val="0"/>
        <w:snapToGrid w:val="0"/>
        <w:spacing w:line="60" w:lineRule="auto"/>
        <w:jc w:val="center"/>
        <w:rPr>
          <w:rFonts w:ascii="Times New Roman" w:eastAsia="宋体-18030" w:cs="Times New Roman" w:hAnsi="Times New Roman"/>
          <w:b/>
          <w:sz w:val="44"/>
          <w:szCs w:val="44"/>
        </w:rPr>
      </w:pPr>
    </w:p>
    <w:p>
      <w:pPr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0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-18030">
    <w:altName w:val="宋体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2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WUwNmFiZmRmZjdiZTgxNWQxZjdmYTBkODk3YTlhNW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Indent"/>
    <w:basedOn w:val="0"/>
    <w:pPr>
      <w:ind w:firstLineChars="200" w:firstLine="200"/>
    </w:pPr>
    <w:rPr>
      <w:rFonts w:eastAsia="仿宋"/>
    </w:rPr>
  </w:style>
  <w:style w:type="paragraph" w:styleId="16">
    <w:name w:val="Normal (Web)"/>
    <w:basedOn w:val="0"/>
    <w:rPr>
      <w:sz w:val="24"/>
    </w:rPr>
  </w:style>
  <w:style w:type="character" w:customStyle="1" w:styleId="17">
    <w:name w:val="font01"/>
    <w:basedOn w:val="10"/>
    <w:rPr>
      <w:rFonts w:ascii="黑体" w:eastAsia="黑体" w:cs="黑体"/>
      <w:color w:val="000000"/>
      <w:sz w:val="28"/>
      <w:szCs w:val="28"/>
      <w:u w:val="none"/>
    </w:rPr>
  </w:style>
  <w:style w:type="character" w:customStyle="1" w:styleId="18">
    <w:name w:val="font51"/>
    <w:basedOn w:val="10"/>
    <w:rPr>
      <w:rFonts w:asci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61"/>
    <w:basedOn w:val="1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20">
    <w:name w:val="font81"/>
    <w:basedOn w:val="1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21">
    <w:name w:val="font91"/>
    <w:basedOn w:val="10"/>
    <w:rPr>
      <w:rFonts w:ascii="Times New Roman" w:cs="Times New Roman" w:hAnsi="Times New Roman"/>
      <w:color w:val="000000"/>
      <w:sz w:val="24"/>
      <w:szCs w:val="24"/>
      <w:u w:val="none"/>
    </w:rPr>
  </w:style>
  <w:style w:type="character" w:customStyle="1" w:styleId="22">
    <w:name w:val="font101"/>
    <w:basedOn w:val="10"/>
    <w:rPr>
      <w:rFonts w:ascii="Times New Roman" w:cs="Times New Roman" w:hAnsi="Times New Roman"/>
      <w:color w:val="000000"/>
      <w:sz w:val="24"/>
      <w:szCs w:val="24"/>
      <w:u w:val="none"/>
    </w:rPr>
  </w:style>
  <w:style w:type="character" w:customStyle="1" w:styleId="23">
    <w:name w:val="font71"/>
    <w:basedOn w:val="1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4">
    <w:name w:val="font41"/>
    <w:basedOn w:val="10"/>
    <w:rPr>
      <w:rFonts w:ascii="Times New Roman" w:cs="Times New Roman" w:hAnsi="Times New Roman"/>
      <w:color w:val="000000"/>
      <w:sz w:val="28"/>
      <w:szCs w:val="28"/>
      <w:u w:val="none"/>
    </w:rPr>
  </w:style>
  <w:style w:type="character" w:customStyle="1" w:styleId="25">
    <w:name w:val="font31"/>
    <w:basedOn w:val="1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26">
    <w:name w:val="font21"/>
    <w:basedOn w:val="10"/>
    <w:rPr>
      <w:rFonts w:asci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1</Pages>
  <Words>414</Words>
  <Characters>424</Characters>
  <Lines>78</Lines>
  <Paragraphs>64</Paragraphs>
  <CharactersWithSpaces>432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刘长征</dc:creator>
  <cp:lastModifiedBy>kylin</cp:lastModifiedBy>
  <cp:revision>1</cp:revision>
  <cp:lastPrinted>2021-11-04T06:17:00Z</cp:lastPrinted>
  <dcterms:created xsi:type="dcterms:W3CDTF">2020-09-01T02:53:00Z</dcterms:created>
  <dcterms:modified xsi:type="dcterms:W3CDTF">2024-10-08T08:59:02Z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12E43F62AA3243BEAB9496C512F58F64</vt:lpwstr>
  </property>
</Properties>
</file>