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劳动能力鉴定申请表</w:t>
      </w: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  <w:lang w:val="e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"/>
        </w:rPr>
        <w:t>(</w:t>
      </w:r>
      <w:r>
        <w:rPr>
          <w:rFonts w:hint="eastAsia" w:ascii="楷体_GB2312" w:hAnsi="楷体_GB2312" w:eastAsia="楷体_GB2312" w:cs="楷体_GB2312"/>
          <w:sz w:val="36"/>
          <w:szCs w:val="36"/>
          <w:lang w:val="en" w:eastAsia="zh-CN"/>
        </w:rPr>
        <w:t>因病或非因工致残</w:t>
      </w:r>
      <w:r>
        <w:rPr>
          <w:rFonts w:hint="default" w:ascii="楷体_GB2312" w:hAnsi="楷体_GB2312" w:eastAsia="楷体_GB2312" w:cs="楷体_GB2312"/>
          <w:sz w:val="36"/>
          <w:szCs w:val="36"/>
          <w:lang w:eastAsia="zh-CN"/>
        </w:rPr>
        <w:t>人员</w:t>
      </w:r>
      <w:r>
        <w:rPr>
          <w:rFonts w:hint="eastAsia" w:ascii="楷体_GB2312" w:hAnsi="楷体_GB2312" w:eastAsia="楷体_GB2312" w:cs="楷体_GB2312"/>
          <w:sz w:val="36"/>
          <w:szCs w:val="36"/>
          <w:lang w:val="en" w:eastAsia="zh-CN"/>
        </w:rPr>
        <w:t>丧失劳动能力鉴定</w:t>
      </w:r>
      <w:r>
        <w:rPr>
          <w:rFonts w:hint="eastAsia" w:ascii="楷体_GB2312" w:hAnsi="楷体_GB2312" w:eastAsia="楷体_GB2312" w:cs="楷体_GB2312"/>
          <w:sz w:val="36"/>
          <w:szCs w:val="36"/>
          <w:lang w:val="en"/>
        </w:rPr>
        <w:t>)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亲爱的朋友：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为使您能够顺利进行劳动能力鉴定，请您仔细阅读以下提示。如遇到困难与问题，请随时与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劳动能力鉴定</w:t>
      </w:r>
      <w:r>
        <w:rPr>
          <w:rFonts w:hint="eastAsia" w:ascii="仿宋" w:hAnsi="仿宋" w:eastAsia="仿宋" w:cs="仿宋"/>
          <w:sz w:val="32"/>
          <w:szCs w:val="32"/>
        </w:rPr>
        <w:t>服务人员联系。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温馨提示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提出劳动能力鉴定申请，需提交以下材料：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有效的诊断证明，按照医疗机构病历管理有关规定复印或者复制的检查、检验报告等完整有效的病历资料;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2.申请人</w:t>
      </w:r>
      <w:r>
        <w:rPr>
          <w:rFonts w:hint="eastAsia" w:ascii="仿宋" w:hAnsi="仿宋" w:eastAsia="仿宋" w:cs="仿宋"/>
          <w:sz w:val="32"/>
          <w:szCs w:val="32"/>
        </w:rPr>
        <w:t>居民身份证或者社会保障卡等其他有效身份证明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件；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注意事项：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填表请用钢笔、签字笔，字迹工整；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申请人只需要填写劳动能力鉴定申请表第一页，请准确填写各项信息</w:t>
      </w:r>
      <w:r>
        <w:rPr>
          <w:rFonts w:hint="default" w:ascii="仿宋" w:hAnsi="仿宋" w:eastAsia="仿宋" w:cs="仿宋"/>
          <w:sz w:val="32"/>
          <w:szCs w:val="32"/>
          <w:lang w:val="e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职工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因病或非因工致残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丧失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劳动能力鉴定申请表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944"/>
        <w:gridCol w:w="248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因病或非因工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致残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被鉴定人</w:t>
            </w:r>
            <w:r>
              <w:rPr>
                <w:rFonts w:hint="eastAsia" w:ascii="宋体" w:hAnsi="宋体" w:eastAsia="宋体" w:cs="宋体"/>
                <w:szCs w:val="21"/>
              </w:rPr>
              <w:t>信 息 栏</w:t>
            </w:r>
          </w:p>
        </w:tc>
        <w:tc>
          <w:tcPr>
            <w:tcW w:w="643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姓名：</w:t>
            </w:r>
          </w:p>
        </w:tc>
        <w:tc>
          <w:tcPr>
            <w:tcW w:w="15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一寸近期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免冠彩色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参加职工</w:t>
            </w: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养老保险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待遇领取地或最后参保地：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证件类型(请在□内打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)   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居民身份证□   </w:t>
            </w:r>
            <w:r>
              <w:rPr>
                <w:rFonts w:hint="default" w:ascii="宋体" w:hAnsi="宋体" w:eastAsia="宋体" w:cs="宋体"/>
                <w:szCs w:val="21"/>
              </w:rPr>
              <w:t>社会保障卡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其他□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证件号码□□□□□□□□□□□□□□□□□□</w:t>
            </w: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联系电话（必填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项）：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（手机）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手机二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指定送达</w:t>
            </w:r>
            <w:r>
              <w:rPr>
                <w:rFonts w:hint="eastAsia" w:ascii="宋体" w:hAnsi="宋体" w:eastAsia="宋体" w:cs="宋体"/>
                <w:szCs w:val="21"/>
              </w:rPr>
              <w:t>地址：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指定受送达人：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邮编□□□□□□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用人单位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信 息 栏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lang w:eastAsia="zh-CN"/>
              </w:rPr>
            </w:pPr>
            <w:r>
              <w:rPr>
                <w:rFonts w:hint="eastAsia" w:ascii="Calibri" w:hAnsi="Calibri" w:eastAsia="宋体" w:cs="黑体"/>
                <w:lang w:eastAsia="zh-CN"/>
              </w:rPr>
              <w:t>用人单位名称：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用人单位联系人：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联系电话：（必填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项）：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（手机）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手机二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指定送达</w:t>
            </w:r>
            <w:r>
              <w:rPr>
                <w:rFonts w:hint="eastAsia" w:ascii="宋体" w:hAnsi="宋体" w:eastAsia="宋体" w:cs="宋体"/>
                <w:szCs w:val="21"/>
              </w:rPr>
              <w:t>地址：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指定受送达人：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邮编□□□□□□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 报 事 项 信 息 栏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申请类型选择(请在□内打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>)：□初次鉴定  □再次鉴定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申请主体(请在□内打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>)：□1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用人单位  □2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职工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近亲属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；与职工关系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；身份证件号码：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主要病</w:t>
            </w:r>
            <w:r>
              <w:rPr>
                <w:rFonts w:hint="default" w:ascii="宋体" w:hAnsi="宋体" w:eastAsia="宋体" w:cs="宋体"/>
                <w:szCs w:val="21"/>
              </w:rPr>
              <w:t>残</w:t>
            </w:r>
            <w:r>
              <w:rPr>
                <w:rFonts w:hint="eastAsia" w:ascii="宋体" w:hAnsi="宋体" w:eastAsia="宋体" w:cs="宋体"/>
                <w:szCs w:val="21"/>
              </w:rPr>
              <w:t>情况简介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（包括主要病</w:t>
            </w: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、初发诊断及时间、持续病程、治疗情况、目前</w:t>
            </w: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病情况等）：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4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本人承诺：以上内容及所附其他材料均真实有效，如有虚假，愿承担相关法律责任。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申请人签名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  <w:tc>
          <w:tcPr>
            <w:tcW w:w="4068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本单位承诺：以上内容及所附其他材料均真实有效，如有虚假，愿承担相关法律责任。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申请单位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签字（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（注：本页由申请人填写，请准确填写各项信息）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职工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因病或非因工致残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丧失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劳动能力鉴定（结论）表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3" w:hRule="atLeast"/>
        </w:trPr>
        <w:tc>
          <w:tcPr>
            <w:tcW w:w="8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病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残</w:t>
            </w:r>
            <w:r>
              <w:rPr>
                <w:rFonts w:hint="eastAsia" w:ascii="宋体" w:hAnsi="宋体" w:eastAsia="宋体" w:cs="宋体"/>
                <w:szCs w:val="21"/>
              </w:rPr>
              <w:t>情介绍：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鉴定依据：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（写明</w:t>
            </w:r>
            <w:r>
              <w:rPr>
                <w:rFonts w:hint="eastAsia" w:ascii="宋体" w:hAnsi="宋体" w:eastAsia="宋体" w:cs="宋体"/>
                <w:szCs w:val="21"/>
                <w:u w:val="none" w:color="auto"/>
                <w:lang w:eastAsia="zh-CN"/>
              </w:rPr>
              <w:t>得出鉴定结论的准确条款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仿宋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专家组意见：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none" w:color="auto"/>
                <w:lang w:eastAsia="zh-CN"/>
              </w:rPr>
              <w:t>丧失劳动能能力</w:t>
            </w:r>
            <w:r>
              <w:rPr>
                <w:rFonts w:hint="eastAsia" w:ascii="仿宋" w:hAnsi="仿宋" w:eastAsia="仿宋" w:cs="黑体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鉴定专家签名：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专家1：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；专家2：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；专家3：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专家4：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；专家5：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86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劳动能力鉴定委员会结论：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劳动能力鉴定委员会</w:t>
            </w:r>
            <w:r>
              <w:rPr>
                <w:rFonts w:hint="eastAsia" w:ascii="宋体" w:hAnsi="宋体" w:eastAsia="宋体" w:cs="宋体"/>
                <w:szCs w:val="21"/>
                <w:u w:val="none" w:color="auto"/>
                <w:lang w:eastAsia="zh-CN"/>
              </w:rPr>
              <w:t>根据专家组意见作出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经审定，符合：</w:t>
            </w:r>
          </w:p>
          <w:p>
            <w:pPr>
              <w:kinsoku w:val="0"/>
              <w:overflowPunct w:val="0"/>
              <w:spacing w:line="360" w:lineRule="auto"/>
              <w:rPr>
                <w:rFonts w:ascii="仿宋" w:hAnsi="仿宋" w:eastAsia="仿宋" w:cs="黑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none" w:color="auto"/>
                <w:lang w:eastAsia="zh-CN"/>
              </w:rPr>
              <w:t>丧失劳动能能力</w:t>
            </w:r>
            <w:r>
              <w:rPr>
                <w:rFonts w:hint="eastAsia" w:ascii="宋体" w:hAnsi="宋体" w:cs="宋体"/>
                <w:szCs w:val="21"/>
                <w:u w:val="none" w:color="auto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审核人签名（印章）：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（注：本页劳动能力鉴定委员会留存）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jc w:val="center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劳动能力鉴定材料收讫补正告知书（存根）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你（单位）提出的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因病或非因工致残丧失</w:t>
      </w:r>
      <w:r>
        <w:rPr>
          <w:rFonts w:hint="eastAsia" w:ascii="宋体" w:hAnsi="宋体" w:eastAsia="宋体" w:cs="宋体"/>
          <w:sz w:val="24"/>
          <w:szCs w:val="24"/>
        </w:rPr>
        <w:t>劳动能力鉴定申请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（初次鉴定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再次鉴定）</w:t>
      </w:r>
      <w:r>
        <w:rPr>
          <w:rFonts w:hint="eastAsia" w:ascii="宋体" w:hAnsi="宋体" w:eastAsia="宋体" w:cs="宋体"/>
          <w:sz w:val="24"/>
          <w:szCs w:val="24"/>
        </w:rPr>
        <w:t>已于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日收到，经审核：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□1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材料完整，予以收讫。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□2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材料不完整，尚欠缺：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特此告知，请于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日前补正。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劳动能力鉴定委员会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年  月  日</w:t>
      </w:r>
    </w:p>
    <w:p>
      <w:pPr>
        <w:jc w:val="left"/>
        <w:rPr>
          <w:rFonts w:hint="eastAsia" w:ascii="黑体" w:hAnsi="黑体" w:eastAsia="黑体" w:cs="黑体"/>
          <w:szCs w:val="21"/>
          <w:u w:val="dotted"/>
        </w:rPr>
      </w:pPr>
      <w:r>
        <w:rPr>
          <w:rFonts w:hint="eastAsia" w:ascii="黑体" w:hAnsi="黑体" w:eastAsia="黑体" w:cs="黑体"/>
          <w:szCs w:val="21"/>
          <w:u w:val="dotted"/>
        </w:rPr>
        <w:t xml:space="preserve">                                骑缝章                                               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劳动能力鉴定材料收讫补正告知书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你（单位）提出的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因病或非因工致残丧失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劳动能力鉴定申请已于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日收到，经审核：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□1.材料完整，予以收讫。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□2.材料不完整，尚欠缺：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特此告知，请于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日前补正。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月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因病或非因工致残人员丧失劳动能力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初次鉴定结论书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省（自治区、直辖市）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（因病或非因工致残）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被鉴定人：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身份证件号：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指定送达地址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用人单位：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</w:t>
      </w:r>
    </w:p>
    <w:p>
      <w:pPr>
        <w:autoSpaceDE w:val="0"/>
        <w:autoSpaceDN w:val="0"/>
        <w:spacing w:line="64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根据职工因病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非因工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残丧失劳动能力鉴定标准，经劳动能力鉴定专家组鉴定，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符合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autoSpaceDE w:val="0"/>
        <w:autoSpaceDN w:val="0"/>
        <w:spacing w:line="64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鉴定结论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bookmarkStart w:id="0" w:name="_GoBack"/>
      <w:bookmarkEnd w:id="0"/>
    </w:p>
    <w:p>
      <w:pPr>
        <w:autoSpaceDE w:val="0"/>
        <w:autoSpaceDN w:val="0"/>
        <w:spacing w:line="64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对本鉴定结论不服的，可以自收到本鉴定结论书之日起15日内向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(自治区、直辖市)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劳动能力鉴定委员会申请再次鉴定。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劳动能力鉴定委员会</w:t>
      </w:r>
    </w:p>
    <w:p>
      <w:pPr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年  月  日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本鉴定结论一式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份，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被鉴定人</w:t>
      </w:r>
      <w:r>
        <w:rPr>
          <w:rFonts w:hint="eastAsia" w:ascii="宋体" w:hAnsi="宋体" w:eastAsia="宋体" w:cs="宋体"/>
          <w:sz w:val="21"/>
          <w:szCs w:val="21"/>
        </w:rPr>
        <w:t>、用人单位、经办机构、本鉴定委员会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各一份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因病或非因工致残人员丧失劳动能力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再次鉴定结论书</w:t>
      </w:r>
    </w:p>
    <w:p>
      <w:pPr>
        <w:jc w:val="right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省（自治区、直辖市）劳</w:t>
      </w:r>
      <w:r>
        <w:rPr>
          <w:rFonts w:hint="eastAsia" w:ascii="宋体" w:hAnsi="宋体" w:eastAsia="宋体" w:cs="宋体"/>
          <w:sz w:val="24"/>
          <w:szCs w:val="24"/>
          <w:u w:val="none"/>
        </w:rPr>
        <w:t>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因病或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非因工</w:t>
      </w:r>
      <w:r>
        <w:rPr>
          <w:rFonts w:hint="eastAsia" w:ascii="宋体" w:hAnsi="宋体" w:cs="宋体"/>
          <w:sz w:val="24"/>
          <w:szCs w:val="24"/>
          <w:lang w:eastAsia="zh-CN"/>
        </w:rPr>
        <w:t>致残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被鉴定人：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身份证件号：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指定送达地址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用人单位：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</w:t>
      </w:r>
    </w:p>
    <w:p>
      <w:pPr>
        <w:autoSpaceDE w:val="0"/>
        <w:autoSpaceDN w:val="0"/>
        <w:spacing w:line="64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根据职工因病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非因工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残丧失劳动能力鉴定标准，经劳动能力鉴定专家组鉴定，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符合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。</w:t>
      </w:r>
    </w:p>
    <w:p>
      <w:pPr>
        <w:autoSpaceDE w:val="0"/>
        <w:autoSpaceDN w:val="0"/>
        <w:spacing w:line="64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鉴定结论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本鉴定结论为最终结论。</w:t>
      </w:r>
    </w:p>
    <w:p>
      <w:pPr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劳动能力鉴定委员会</w:t>
      </w:r>
    </w:p>
    <w:p>
      <w:pPr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年  月  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cs="宋体"/>
          <w:sz w:val="21"/>
          <w:szCs w:val="21"/>
          <w:lang w:eastAsia="zh-CN"/>
        </w:rPr>
      </w:pPr>
    </w:p>
    <w:p>
      <w:pPr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本鉴定结论一式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份，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被鉴定人</w:t>
      </w:r>
      <w:r>
        <w:rPr>
          <w:rFonts w:hint="eastAsia" w:ascii="宋体" w:hAnsi="宋体" w:eastAsia="宋体" w:cs="宋体"/>
          <w:sz w:val="21"/>
          <w:szCs w:val="21"/>
        </w:rPr>
        <w:t>、用人单位、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初鉴机构、</w:t>
      </w:r>
      <w:r>
        <w:rPr>
          <w:rFonts w:hint="eastAsia" w:ascii="宋体" w:hAnsi="宋体" w:eastAsia="宋体" w:cs="宋体"/>
          <w:sz w:val="21"/>
          <w:szCs w:val="21"/>
        </w:rPr>
        <w:t>经办机构、本鉴定委员会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各一份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F7C29"/>
    <w:rsid w:val="3EAB0813"/>
    <w:rsid w:val="5FF8AA24"/>
    <w:rsid w:val="76DF9AF5"/>
    <w:rsid w:val="78F6C10D"/>
    <w:rsid w:val="7DE789FD"/>
    <w:rsid w:val="7DFF52B2"/>
    <w:rsid w:val="7DFFC953"/>
    <w:rsid w:val="7E77DB60"/>
    <w:rsid w:val="7EED383D"/>
    <w:rsid w:val="7EFE4AE3"/>
    <w:rsid w:val="7F9FECB9"/>
    <w:rsid w:val="7FDF7D23"/>
    <w:rsid w:val="7FFD53E5"/>
    <w:rsid w:val="7FFF4BD5"/>
    <w:rsid w:val="9FE29B92"/>
    <w:rsid w:val="B3BB58FE"/>
    <w:rsid w:val="BDF32937"/>
    <w:rsid w:val="CEEF4309"/>
    <w:rsid w:val="D5A72FA7"/>
    <w:rsid w:val="DEF7E42A"/>
    <w:rsid w:val="DFBD5D0A"/>
    <w:rsid w:val="DFBF90AE"/>
    <w:rsid w:val="EC7CC97A"/>
    <w:rsid w:val="EFFFDB12"/>
    <w:rsid w:val="F6BE2157"/>
    <w:rsid w:val="F9DB0C9F"/>
    <w:rsid w:val="FBF73E27"/>
    <w:rsid w:val="FBFF4F9A"/>
    <w:rsid w:val="FEFA8156"/>
    <w:rsid w:val="FF69E9E6"/>
    <w:rsid w:val="FFBF8DC3"/>
    <w:rsid w:val="FFFEB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admin</cp:lastModifiedBy>
  <dcterms:modified xsi:type="dcterms:W3CDTF">2024-10-12T14:01:04Z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