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C4BAD8" w14:textId="77777777" w:rsidR="00D376CB" w:rsidRPr="00BA50BF" w:rsidRDefault="00D376CB" w:rsidP="00D376CB">
      <w:pPr>
        <w:jc w:val="left"/>
        <w:rPr>
          <w:rFonts w:ascii="Times New Roman" w:eastAsia="方正仿宋_GBK" w:hAnsi="Times New Roman"/>
          <w:bCs/>
          <w:kern w:val="0"/>
          <w:sz w:val="36"/>
          <w:szCs w:val="36"/>
        </w:rPr>
      </w:pPr>
      <w:r w:rsidRPr="00BA50BF">
        <w:rPr>
          <w:rFonts w:ascii="Times New Roman" w:eastAsia="方正仿宋_GBK" w:hAnsi="Times New Roman"/>
          <w:bCs/>
          <w:kern w:val="0"/>
          <w:sz w:val="36"/>
          <w:szCs w:val="36"/>
        </w:rPr>
        <w:t>附件</w:t>
      </w:r>
      <w:r w:rsidRPr="00BA50BF">
        <w:rPr>
          <w:rFonts w:ascii="Times New Roman" w:eastAsia="方正仿宋_GBK" w:hAnsi="Times New Roman"/>
          <w:bCs/>
          <w:kern w:val="0"/>
          <w:sz w:val="36"/>
          <w:szCs w:val="36"/>
        </w:rPr>
        <w:t>3</w:t>
      </w:r>
    </w:p>
    <w:p w14:paraId="5FD82070" w14:textId="008742C5" w:rsidR="00BC1E35" w:rsidRPr="000E722E" w:rsidRDefault="007123E0">
      <w:pPr>
        <w:jc w:val="center"/>
        <w:rPr>
          <w:rFonts w:ascii="Times New Roman" w:hAnsi="Times New Roman" w:cs="Times New Roman"/>
          <w:color w:val="0D0D0D" w:themeColor="text1" w:themeTint="F2"/>
        </w:rPr>
      </w:pPr>
      <w:r w:rsidRPr="000E722E">
        <w:rPr>
          <w:rFonts w:ascii="Times New Roman" w:eastAsia="方正小标宋_GBK" w:hAnsi="Times New Roman" w:cs="Times New Roman"/>
          <w:b/>
          <w:bCs/>
          <w:color w:val="0D0D0D" w:themeColor="text1" w:themeTint="F2"/>
          <w:kern w:val="0"/>
          <w:sz w:val="44"/>
          <w:szCs w:val="44"/>
        </w:rPr>
        <w:t>2024</w:t>
      </w:r>
      <w:r w:rsidRPr="000E722E">
        <w:rPr>
          <w:rFonts w:ascii="Times New Roman" w:eastAsia="方正小标宋_GBK" w:hAnsi="Times New Roman" w:cs="Times New Roman"/>
          <w:b/>
          <w:bCs/>
          <w:color w:val="0D0D0D" w:themeColor="text1" w:themeTint="F2"/>
          <w:kern w:val="0"/>
          <w:sz w:val="44"/>
          <w:szCs w:val="44"/>
        </w:rPr>
        <w:t>年江苏省水利科技项目</w:t>
      </w:r>
      <w:r w:rsidR="00D376CB" w:rsidRPr="000E722E">
        <w:rPr>
          <w:rFonts w:ascii="Times New Roman" w:eastAsia="方正小标宋_GBK" w:hAnsi="Times New Roman" w:cs="Times New Roman" w:hint="eastAsia"/>
          <w:b/>
          <w:bCs/>
          <w:color w:val="0D0D0D" w:themeColor="text1" w:themeTint="F2"/>
          <w:kern w:val="0"/>
          <w:sz w:val="44"/>
          <w:szCs w:val="44"/>
        </w:rPr>
        <w:t>分年实施安排表</w:t>
      </w:r>
    </w:p>
    <w:tbl>
      <w:tblPr>
        <w:tblW w:w="5000" w:type="pct"/>
        <w:tblLook w:val="04A0" w:firstRow="1" w:lastRow="0" w:firstColumn="1" w:lastColumn="0" w:noHBand="0" w:noVBand="1"/>
      </w:tblPr>
      <w:tblGrid>
        <w:gridCol w:w="963"/>
        <w:gridCol w:w="4814"/>
        <w:gridCol w:w="3544"/>
        <w:gridCol w:w="1566"/>
        <w:gridCol w:w="856"/>
        <w:gridCol w:w="856"/>
        <w:gridCol w:w="856"/>
      </w:tblGrid>
      <w:tr w:rsidR="00DD43F1" w:rsidRPr="000E722E" w14:paraId="76EB811F" w14:textId="77777777" w:rsidTr="00B1228D">
        <w:trPr>
          <w:trHeight w:val="409"/>
          <w:tblHeader/>
        </w:trPr>
        <w:tc>
          <w:tcPr>
            <w:tcW w:w="35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37E31" w14:textId="77777777" w:rsidR="00DD43F1" w:rsidRPr="000E722E" w:rsidRDefault="00DD43F1">
            <w:pPr>
              <w:widowControl/>
              <w:adjustRightInd w:val="0"/>
              <w:snapToGrid w:val="0"/>
              <w:jc w:val="center"/>
              <w:rPr>
                <w:rFonts w:ascii="黑体" w:eastAsia="黑体" w:hAnsi="黑体" w:cs="Times New Roman"/>
                <w:b/>
                <w:bCs/>
                <w:color w:val="0D0D0D" w:themeColor="text1" w:themeTint="F2"/>
                <w:kern w:val="0"/>
                <w:sz w:val="32"/>
                <w:szCs w:val="24"/>
              </w:rPr>
            </w:pPr>
            <w:r w:rsidRPr="000E722E">
              <w:rPr>
                <w:rFonts w:ascii="黑体" w:eastAsia="黑体" w:hAnsi="黑体" w:cs="Times New Roman"/>
                <w:b/>
                <w:bCs/>
                <w:color w:val="0D0D0D" w:themeColor="text1" w:themeTint="F2"/>
                <w:kern w:val="0"/>
                <w:sz w:val="32"/>
                <w:szCs w:val="24"/>
              </w:rPr>
              <w:t>序号</w:t>
            </w:r>
          </w:p>
        </w:tc>
        <w:tc>
          <w:tcPr>
            <w:tcW w:w="1789"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F95D6" w14:textId="77777777" w:rsidR="00DD43F1" w:rsidRPr="000E722E" w:rsidRDefault="00DD43F1">
            <w:pPr>
              <w:widowControl/>
              <w:adjustRightInd w:val="0"/>
              <w:snapToGrid w:val="0"/>
              <w:jc w:val="center"/>
              <w:rPr>
                <w:rFonts w:ascii="黑体" w:eastAsia="黑体" w:hAnsi="黑体" w:cs="Times New Roman"/>
                <w:b/>
                <w:bCs/>
                <w:color w:val="0D0D0D" w:themeColor="text1" w:themeTint="F2"/>
                <w:kern w:val="0"/>
                <w:sz w:val="32"/>
                <w:szCs w:val="24"/>
              </w:rPr>
            </w:pPr>
            <w:r w:rsidRPr="000E722E">
              <w:rPr>
                <w:rFonts w:ascii="黑体" w:eastAsia="黑体" w:hAnsi="黑体" w:cs="Times New Roman"/>
                <w:b/>
                <w:bCs/>
                <w:color w:val="0D0D0D" w:themeColor="text1" w:themeTint="F2"/>
                <w:kern w:val="0"/>
                <w:sz w:val="32"/>
                <w:szCs w:val="24"/>
              </w:rPr>
              <w:t>项目名称</w:t>
            </w:r>
          </w:p>
        </w:tc>
        <w:tc>
          <w:tcPr>
            <w:tcW w:w="1317" w:type="pct"/>
            <w:vMerge w:val="restart"/>
            <w:tcBorders>
              <w:top w:val="single" w:sz="4" w:space="0" w:color="auto"/>
              <w:left w:val="single" w:sz="4" w:space="0" w:color="auto"/>
              <w:right w:val="single" w:sz="4" w:space="0" w:color="auto"/>
            </w:tcBorders>
            <w:shd w:val="clear" w:color="auto" w:fill="FFFFFF" w:themeFill="background1"/>
            <w:vAlign w:val="center"/>
          </w:tcPr>
          <w:p w14:paraId="01B3E61E" w14:textId="66E787C0" w:rsidR="00DD43F1" w:rsidRPr="000E722E" w:rsidRDefault="00DD43F1">
            <w:pPr>
              <w:widowControl/>
              <w:adjustRightInd w:val="0"/>
              <w:snapToGrid w:val="0"/>
              <w:jc w:val="center"/>
              <w:rPr>
                <w:rFonts w:ascii="黑体" w:eastAsia="黑体" w:hAnsi="黑体" w:cs="Times New Roman"/>
                <w:b/>
                <w:bCs/>
                <w:color w:val="0D0D0D" w:themeColor="text1" w:themeTint="F2"/>
                <w:kern w:val="0"/>
                <w:sz w:val="32"/>
                <w:szCs w:val="24"/>
              </w:rPr>
            </w:pPr>
            <w:r w:rsidRPr="000E722E">
              <w:rPr>
                <w:rFonts w:ascii="黑体" w:eastAsia="黑体" w:hAnsi="黑体" w:cs="Times New Roman" w:hint="eastAsia"/>
                <w:b/>
                <w:bCs/>
                <w:color w:val="0D0D0D" w:themeColor="text1" w:themeTint="F2"/>
                <w:kern w:val="0"/>
                <w:sz w:val="32"/>
                <w:szCs w:val="24"/>
              </w:rPr>
              <w:t>第一承担单位</w:t>
            </w:r>
          </w:p>
        </w:tc>
        <w:tc>
          <w:tcPr>
            <w:tcW w:w="582" w:type="pct"/>
            <w:vMerge w:val="restart"/>
            <w:tcBorders>
              <w:top w:val="single" w:sz="4" w:space="0" w:color="auto"/>
              <w:left w:val="nil"/>
              <w:right w:val="single" w:sz="4" w:space="0" w:color="auto"/>
            </w:tcBorders>
            <w:shd w:val="clear" w:color="auto" w:fill="FFFFFF" w:themeFill="background1"/>
            <w:vAlign w:val="center"/>
          </w:tcPr>
          <w:p w14:paraId="0BBCF499" w14:textId="77777777" w:rsidR="00B1228D" w:rsidRPr="00B1228D" w:rsidRDefault="004A57DA" w:rsidP="00887DA1">
            <w:pPr>
              <w:widowControl/>
              <w:adjustRightInd w:val="0"/>
              <w:snapToGrid w:val="0"/>
              <w:jc w:val="center"/>
              <w:rPr>
                <w:rFonts w:ascii="黑体" w:eastAsia="黑体" w:hAnsi="黑体" w:cs="Times New Roman"/>
                <w:b/>
                <w:bCs/>
                <w:color w:val="0D0D0D" w:themeColor="text1" w:themeTint="F2"/>
                <w:kern w:val="0"/>
                <w:sz w:val="32"/>
                <w:szCs w:val="24"/>
              </w:rPr>
            </w:pPr>
            <w:r w:rsidRPr="00B1228D">
              <w:rPr>
                <w:rFonts w:ascii="黑体" w:eastAsia="黑体" w:hAnsi="黑体" w:cs="Times New Roman" w:hint="eastAsia"/>
                <w:b/>
                <w:bCs/>
                <w:color w:val="0D0D0D" w:themeColor="text1" w:themeTint="F2"/>
                <w:kern w:val="0"/>
                <w:sz w:val="32"/>
                <w:szCs w:val="24"/>
              </w:rPr>
              <w:t>项目</w:t>
            </w:r>
          </w:p>
          <w:p w14:paraId="6B2E15AD" w14:textId="6B0049ED" w:rsidR="00DD43F1" w:rsidRPr="000E722E" w:rsidRDefault="004A57DA" w:rsidP="00887DA1">
            <w:pPr>
              <w:widowControl/>
              <w:adjustRightInd w:val="0"/>
              <w:snapToGrid w:val="0"/>
              <w:jc w:val="center"/>
              <w:rPr>
                <w:rFonts w:ascii="黑体" w:eastAsia="黑体" w:hAnsi="黑体" w:cs="Times New Roman"/>
                <w:b/>
                <w:bCs/>
                <w:color w:val="0D0D0D" w:themeColor="text1" w:themeTint="F2"/>
                <w:kern w:val="0"/>
                <w:sz w:val="28"/>
                <w:szCs w:val="24"/>
              </w:rPr>
            </w:pPr>
            <w:r w:rsidRPr="00B1228D">
              <w:rPr>
                <w:rFonts w:ascii="黑体" w:eastAsia="黑体" w:hAnsi="黑体" w:cs="Times New Roman" w:hint="eastAsia"/>
                <w:b/>
                <w:bCs/>
                <w:color w:val="0D0D0D" w:themeColor="text1" w:themeTint="F2"/>
                <w:kern w:val="0"/>
                <w:sz w:val="32"/>
                <w:szCs w:val="24"/>
              </w:rPr>
              <w:t>负责人</w:t>
            </w:r>
          </w:p>
        </w:tc>
        <w:tc>
          <w:tcPr>
            <w:tcW w:w="954"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29E3C" w14:textId="294585E3" w:rsidR="00DD43F1" w:rsidRPr="000E722E" w:rsidRDefault="00DD43F1">
            <w:pPr>
              <w:widowControl/>
              <w:adjustRightInd w:val="0"/>
              <w:snapToGrid w:val="0"/>
              <w:jc w:val="center"/>
              <w:rPr>
                <w:rFonts w:ascii="黑体" w:eastAsia="黑体" w:hAnsi="黑体" w:cs="Times New Roman"/>
                <w:b/>
                <w:bCs/>
                <w:color w:val="0D0D0D" w:themeColor="text1" w:themeTint="F2"/>
                <w:kern w:val="0"/>
                <w:sz w:val="28"/>
                <w:szCs w:val="24"/>
              </w:rPr>
            </w:pPr>
            <w:r w:rsidRPr="000E722E">
              <w:rPr>
                <w:rFonts w:ascii="黑体" w:eastAsia="黑体" w:hAnsi="黑体" w:cs="Times New Roman"/>
                <w:b/>
                <w:bCs/>
                <w:color w:val="0D0D0D" w:themeColor="text1" w:themeTint="F2"/>
                <w:kern w:val="0"/>
                <w:sz w:val="28"/>
                <w:szCs w:val="24"/>
              </w:rPr>
              <w:t>资助经费(万元)</w:t>
            </w:r>
          </w:p>
        </w:tc>
      </w:tr>
      <w:tr w:rsidR="00DD43F1" w:rsidRPr="000E722E" w14:paraId="46CF3E7A" w14:textId="77777777" w:rsidTr="00B1228D">
        <w:trPr>
          <w:trHeight w:val="403"/>
          <w:tblHeader/>
        </w:trPr>
        <w:tc>
          <w:tcPr>
            <w:tcW w:w="35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90267C" w14:textId="77777777" w:rsidR="00DD43F1" w:rsidRPr="000E722E" w:rsidRDefault="00DD43F1">
            <w:pPr>
              <w:widowControl/>
              <w:adjustRightInd w:val="0"/>
              <w:snapToGrid w:val="0"/>
              <w:jc w:val="left"/>
              <w:rPr>
                <w:rFonts w:ascii="黑体" w:eastAsia="黑体" w:hAnsi="黑体" w:cs="Times New Roman"/>
                <w:b/>
                <w:bCs/>
                <w:color w:val="0D0D0D" w:themeColor="text1" w:themeTint="F2"/>
                <w:kern w:val="0"/>
                <w:sz w:val="32"/>
                <w:szCs w:val="24"/>
              </w:rPr>
            </w:pPr>
          </w:p>
        </w:tc>
        <w:tc>
          <w:tcPr>
            <w:tcW w:w="1789"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C7AC66" w14:textId="77777777" w:rsidR="00DD43F1" w:rsidRPr="000E722E" w:rsidRDefault="00DD43F1">
            <w:pPr>
              <w:widowControl/>
              <w:adjustRightInd w:val="0"/>
              <w:snapToGrid w:val="0"/>
              <w:jc w:val="left"/>
              <w:rPr>
                <w:rFonts w:ascii="黑体" w:eastAsia="黑体" w:hAnsi="黑体" w:cs="Times New Roman"/>
                <w:b/>
                <w:bCs/>
                <w:color w:val="0D0D0D" w:themeColor="text1" w:themeTint="F2"/>
                <w:kern w:val="0"/>
                <w:sz w:val="32"/>
                <w:szCs w:val="24"/>
              </w:rPr>
            </w:pPr>
          </w:p>
        </w:tc>
        <w:tc>
          <w:tcPr>
            <w:tcW w:w="1317" w:type="pct"/>
            <w:vMerge/>
            <w:tcBorders>
              <w:left w:val="single" w:sz="4" w:space="0" w:color="auto"/>
              <w:bottom w:val="single" w:sz="4" w:space="0" w:color="auto"/>
              <w:right w:val="single" w:sz="4" w:space="0" w:color="auto"/>
            </w:tcBorders>
            <w:shd w:val="clear" w:color="auto" w:fill="FFFFFF" w:themeFill="background1"/>
            <w:vAlign w:val="center"/>
          </w:tcPr>
          <w:p w14:paraId="5BB1EED2" w14:textId="3BA44DF8" w:rsidR="00DD43F1" w:rsidRPr="000E722E" w:rsidRDefault="00DD43F1">
            <w:pPr>
              <w:widowControl/>
              <w:adjustRightInd w:val="0"/>
              <w:snapToGrid w:val="0"/>
              <w:jc w:val="center"/>
              <w:rPr>
                <w:rFonts w:ascii="黑体" w:eastAsia="黑体" w:hAnsi="黑体" w:cs="Times New Roman"/>
                <w:b/>
                <w:bCs/>
                <w:color w:val="0D0D0D" w:themeColor="text1" w:themeTint="F2"/>
                <w:kern w:val="0"/>
                <w:sz w:val="32"/>
                <w:szCs w:val="24"/>
              </w:rPr>
            </w:pPr>
          </w:p>
        </w:tc>
        <w:tc>
          <w:tcPr>
            <w:tcW w:w="582" w:type="pct"/>
            <w:vMerge/>
            <w:tcBorders>
              <w:left w:val="nil"/>
              <w:bottom w:val="single" w:sz="4" w:space="0" w:color="auto"/>
              <w:right w:val="single" w:sz="4" w:space="0" w:color="auto"/>
            </w:tcBorders>
            <w:shd w:val="clear" w:color="auto" w:fill="FFFFFF" w:themeFill="background1"/>
            <w:vAlign w:val="center"/>
          </w:tcPr>
          <w:p w14:paraId="1524D083" w14:textId="77777777" w:rsidR="00DD43F1" w:rsidRPr="000E722E" w:rsidRDefault="00DD43F1" w:rsidP="00887DA1">
            <w:pPr>
              <w:widowControl/>
              <w:adjustRightInd w:val="0"/>
              <w:snapToGrid w:val="0"/>
              <w:jc w:val="center"/>
              <w:rPr>
                <w:rFonts w:ascii="黑体" w:eastAsia="黑体" w:hAnsi="黑体" w:cs="Times New Roman"/>
                <w:b/>
                <w:bCs/>
                <w:color w:val="0D0D0D" w:themeColor="text1" w:themeTint="F2"/>
                <w:kern w:val="0"/>
                <w:sz w:val="28"/>
                <w:szCs w:val="24"/>
              </w:rPr>
            </w:pPr>
          </w:p>
        </w:tc>
        <w:tc>
          <w:tcPr>
            <w:tcW w:w="318" w:type="pct"/>
            <w:tcBorders>
              <w:top w:val="nil"/>
              <w:left w:val="single" w:sz="4" w:space="0" w:color="auto"/>
              <w:bottom w:val="single" w:sz="4" w:space="0" w:color="auto"/>
              <w:right w:val="single" w:sz="4" w:space="0" w:color="auto"/>
            </w:tcBorders>
            <w:shd w:val="clear" w:color="auto" w:fill="FFFFFF" w:themeFill="background1"/>
            <w:vAlign w:val="center"/>
          </w:tcPr>
          <w:p w14:paraId="6086D0F8" w14:textId="6202813C" w:rsidR="00DD43F1" w:rsidRPr="000E722E" w:rsidRDefault="00DD43F1">
            <w:pPr>
              <w:widowControl/>
              <w:adjustRightInd w:val="0"/>
              <w:snapToGrid w:val="0"/>
              <w:jc w:val="center"/>
              <w:rPr>
                <w:rFonts w:ascii="黑体" w:eastAsia="黑体" w:hAnsi="黑体" w:cs="Times New Roman"/>
                <w:b/>
                <w:bCs/>
                <w:color w:val="0D0D0D" w:themeColor="text1" w:themeTint="F2"/>
                <w:kern w:val="0"/>
                <w:sz w:val="28"/>
                <w:szCs w:val="24"/>
              </w:rPr>
            </w:pPr>
            <w:r w:rsidRPr="000E722E">
              <w:rPr>
                <w:rFonts w:ascii="黑体" w:eastAsia="黑体" w:hAnsi="黑体" w:cs="Times New Roman"/>
                <w:b/>
                <w:bCs/>
                <w:color w:val="0D0D0D" w:themeColor="text1" w:themeTint="F2"/>
                <w:kern w:val="0"/>
                <w:sz w:val="28"/>
                <w:szCs w:val="24"/>
              </w:rPr>
              <w:t>总额</w:t>
            </w:r>
          </w:p>
        </w:tc>
        <w:tc>
          <w:tcPr>
            <w:tcW w:w="318" w:type="pct"/>
            <w:tcBorders>
              <w:top w:val="nil"/>
              <w:left w:val="nil"/>
              <w:bottom w:val="single" w:sz="4" w:space="0" w:color="auto"/>
              <w:right w:val="single" w:sz="4" w:space="0" w:color="auto"/>
            </w:tcBorders>
            <w:shd w:val="clear" w:color="auto" w:fill="FFFFFF" w:themeFill="background1"/>
            <w:vAlign w:val="center"/>
          </w:tcPr>
          <w:p w14:paraId="0801B014" w14:textId="77777777" w:rsidR="00DD43F1" w:rsidRPr="000E722E" w:rsidRDefault="00DD43F1">
            <w:pPr>
              <w:widowControl/>
              <w:adjustRightInd w:val="0"/>
              <w:snapToGrid w:val="0"/>
              <w:ind w:leftChars="-54" w:left="-113" w:rightChars="-70" w:right="-147"/>
              <w:jc w:val="center"/>
              <w:rPr>
                <w:rFonts w:ascii="黑体" w:eastAsia="黑体" w:hAnsi="黑体" w:cs="Times New Roman"/>
                <w:b/>
                <w:bCs/>
                <w:color w:val="0D0D0D" w:themeColor="text1" w:themeTint="F2"/>
                <w:kern w:val="0"/>
                <w:sz w:val="24"/>
                <w:szCs w:val="24"/>
              </w:rPr>
            </w:pPr>
            <w:r w:rsidRPr="000E722E">
              <w:rPr>
                <w:rFonts w:ascii="黑体" w:eastAsia="黑体" w:hAnsi="黑体" w:cs="Times New Roman"/>
                <w:b/>
                <w:bCs/>
                <w:color w:val="0D0D0D" w:themeColor="text1" w:themeTint="F2"/>
                <w:kern w:val="0"/>
                <w:sz w:val="24"/>
                <w:szCs w:val="24"/>
              </w:rPr>
              <w:t>2024</w:t>
            </w:r>
            <w:r w:rsidRPr="000E722E">
              <w:rPr>
                <w:rFonts w:ascii="黑体" w:eastAsia="黑体" w:hAnsi="黑体" w:cs="Times New Roman"/>
                <w:b/>
                <w:color w:val="0D0D0D" w:themeColor="text1" w:themeTint="F2"/>
                <w:kern w:val="0"/>
                <w:sz w:val="24"/>
                <w:szCs w:val="24"/>
              </w:rPr>
              <w:t>年</w:t>
            </w:r>
          </w:p>
        </w:tc>
        <w:tc>
          <w:tcPr>
            <w:tcW w:w="318" w:type="pct"/>
            <w:tcBorders>
              <w:top w:val="nil"/>
              <w:left w:val="nil"/>
              <w:bottom w:val="single" w:sz="4" w:space="0" w:color="auto"/>
              <w:right w:val="single" w:sz="4" w:space="0" w:color="auto"/>
            </w:tcBorders>
            <w:shd w:val="clear" w:color="auto" w:fill="FFFFFF" w:themeFill="background1"/>
            <w:vAlign w:val="center"/>
          </w:tcPr>
          <w:p w14:paraId="61A63916" w14:textId="77777777" w:rsidR="00DD43F1" w:rsidRPr="000E722E" w:rsidRDefault="00DD43F1">
            <w:pPr>
              <w:widowControl/>
              <w:adjustRightInd w:val="0"/>
              <w:snapToGrid w:val="0"/>
              <w:ind w:leftChars="-32" w:left="-67" w:rightChars="-51" w:right="-107"/>
              <w:jc w:val="center"/>
              <w:rPr>
                <w:rFonts w:ascii="黑体" w:eastAsia="黑体" w:hAnsi="黑体" w:cs="Times New Roman"/>
                <w:b/>
                <w:bCs/>
                <w:color w:val="0D0D0D" w:themeColor="text1" w:themeTint="F2"/>
                <w:kern w:val="0"/>
                <w:sz w:val="24"/>
                <w:szCs w:val="24"/>
              </w:rPr>
            </w:pPr>
            <w:r w:rsidRPr="000E722E">
              <w:rPr>
                <w:rFonts w:ascii="黑体" w:eastAsia="黑体" w:hAnsi="黑体" w:cs="Times New Roman"/>
                <w:b/>
                <w:bCs/>
                <w:color w:val="0D0D0D" w:themeColor="text1" w:themeTint="F2"/>
                <w:kern w:val="0"/>
                <w:sz w:val="24"/>
                <w:szCs w:val="24"/>
              </w:rPr>
              <w:t>2025</w:t>
            </w:r>
            <w:r w:rsidRPr="000E722E">
              <w:rPr>
                <w:rFonts w:ascii="黑体" w:eastAsia="黑体" w:hAnsi="黑体" w:cs="Times New Roman"/>
                <w:b/>
                <w:color w:val="0D0D0D" w:themeColor="text1" w:themeTint="F2"/>
                <w:kern w:val="0"/>
                <w:sz w:val="24"/>
                <w:szCs w:val="24"/>
              </w:rPr>
              <w:t>年</w:t>
            </w:r>
          </w:p>
        </w:tc>
      </w:tr>
      <w:tr w:rsidR="00DD43F1" w:rsidRPr="00E079C1" w14:paraId="4B08DCCA" w14:textId="77777777" w:rsidTr="00887DA1">
        <w:trPr>
          <w:trHeight w:val="850"/>
        </w:trPr>
        <w:tc>
          <w:tcPr>
            <w:tcW w:w="4046" w:type="pct"/>
            <w:gridSpan w:val="4"/>
            <w:tcBorders>
              <w:top w:val="nil"/>
              <w:left w:val="single" w:sz="4" w:space="0" w:color="auto"/>
              <w:bottom w:val="single" w:sz="4" w:space="0" w:color="000000"/>
              <w:right w:val="single" w:sz="4" w:space="0" w:color="auto"/>
            </w:tcBorders>
            <w:shd w:val="clear" w:color="auto" w:fill="auto"/>
            <w:noWrap/>
            <w:vAlign w:val="center"/>
          </w:tcPr>
          <w:p w14:paraId="3BF1972E" w14:textId="671A8229" w:rsidR="00DD43F1" w:rsidRPr="00E079C1" w:rsidRDefault="00DD43F1" w:rsidP="00887DA1">
            <w:pPr>
              <w:widowControl/>
              <w:adjustRightInd w:val="0"/>
              <w:snapToGrid w:val="0"/>
              <w:jc w:val="center"/>
              <w:rPr>
                <w:rFonts w:ascii="Times New Roman" w:eastAsia="宋体" w:hAnsi="Times New Roman" w:cs="Times New Roman"/>
                <w:b/>
                <w:bCs/>
                <w:kern w:val="0"/>
                <w:sz w:val="32"/>
                <w:szCs w:val="24"/>
              </w:rPr>
            </w:pPr>
            <w:r w:rsidRPr="00E079C1">
              <w:rPr>
                <w:rFonts w:ascii="Times New Roman" w:eastAsia="宋体" w:hAnsi="Times New Roman" w:cs="Times New Roman"/>
                <w:b/>
                <w:bCs/>
                <w:kern w:val="0"/>
                <w:sz w:val="32"/>
                <w:szCs w:val="24"/>
              </w:rPr>
              <w:t>总计</w:t>
            </w:r>
          </w:p>
        </w:tc>
        <w:tc>
          <w:tcPr>
            <w:tcW w:w="318" w:type="pct"/>
            <w:tcBorders>
              <w:top w:val="nil"/>
              <w:left w:val="single" w:sz="4" w:space="0" w:color="auto"/>
              <w:bottom w:val="single" w:sz="4" w:space="0" w:color="000000"/>
              <w:right w:val="single" w:sz="4" w:space="0" w:color="auto"/>
            </w:tcBorders>
            <w:shd w:val="clear" w:color="auto" w:fill="auto"/>
            <w:noWrap/>
            <w:vAlign w:val="center"/>
          </w:tcPr>
          <w:p w14:paraId="75189CBA" w14:textId="405FF2C7" w:rsidR="00DD43F1" w:rsidRPr="00E079C1" w:rsidRDefault="00DD43F1" w:rsidP="007F6989">
            <w:pPr>
              <w:widowControl/>
              <w:adjustRightInd w:val="0"/>
              <w:snapToGrid w:val="0"/>
              <w:jc w:val="center"/>
              <w:rPr>
                <w:rFonts w:ascii="Times New Roman" w:eastAsia="宋体" w:hAnsi="Times New Roman" w:cs="Times New Roman"/>
                <w:b/>
                <w:bCs/>
                <w:kern w:val="0"/>
                <w:sz w:val="32"/>
                <w:szCs w:val="24"/>
              </w:rPr>
            </w:pPr>
            <w:r w:rsidRPr="00E079C1">
              <w:rPr>
                <w:rFonts w:ascii="Times New Roman" w:eastAsia="宋体" w:hAnsi="Times New Roman" w:cs="Times New Roman"/>
                <w:b/>
                <w:bCs/>
                <w:kern w:val="0"/>
                <w:sz w:val="32"/>
                <w:szCs w:val="24"/>
              </w:rPr>
              <w:t>3000</w:t>
            </w:r>
          </w:p>
        </w:tc>
        <w:tc>
          <w:tcPr>
            <w:tcW w:w="318" w:type="pct"/>
            <w:tcBorders>
              <w:top w:val="nil"/>
              <w:left w:val="single" w:sz="4" w:space="0" w:color="auto"/>
              <w:bottom w:val="single" w:sz="4" w:space="0" w:color="000000"/>
              <w:right w:val="single" w:sz="4" w:space="0" w:color="auto"/>
            </w:tcBorders>
            <w:shd w:val="clear" w:color="auto" w:fill="auto"/>
            <w:noWrap/>
            <w:vAlign w:val="center"/>
          </w:tcPr>
          <w:p w14:paraId="5BE0CE0F" w14:textId="77777777" w:rsidR="00DD43F1" w:rsidRPr="00E079C1" w:rsidRDefault="00DD43F1" w:rsidP="007F6989">
            <w:pPr>
              <w:widowControl/>
              <w:adjustRightInd w:val="0"/>
              <w:snapToGrid w:val="0"/>
              <w:jc w:val="center"/>
              <w:rPr>
                <w:rFonts w:ascii="Times New Roman" w:eastAsia="宋体" w:hAnsi="Times New Roman" w:cs="Times New Roman"/>
                <w:b/>
                <w:bCs/>
                <w:kern w:val="0"/>
                <w:sz w:val="32"/>
                <w:szCs w:val="24"/>
              </w:rPr>
            </w:pPr>
            <w:r w:rsidRPr="00E079C1">
              <w:rPr>
                <w:rFonts w:ascii="Times New Roman" w:eastAsia="宋体" w:hAnsi="Times New Roman" w:cs="Times New Roman"/>
                <w:b/>
                <w:bCs/>
                <w:kern w:val="0"/>
                <w:sz w:val="32"/>
                <w:szCs w:val="24"/>
              </w:rPr>
              <w:t>1870</w:t>
            </w:r>
          </w:p>
        </w:tc>
        <w:tc>
          <w:tcPr>
            <w:tcW w:w="318" w:type="pct"/>
            <w:tcBorders>
              <w:top w:val="nil"/>
              <w:left w:val="single" w:sz="4" w:space="0" w:color="auto"/>
              <w:bottom w:val="single" w:sz="4" w:space="0" w:color="000000"/>
              <w:right w:val="single" w:sz="4" w:space="0" w:color="auto"/>
            </w:tcBorders>
            <w:shd w:val="clear" w:color="auto" w:fill="auto"/>
            <w:noWrap/>
            <w:vAlign w:val="center"/>
          </w:tcPr>
          <w:p w14:paraId="4419DE67" w14:textId="77777777" w:rsidR="00DD43F1" w:rsidRPr="00E079C1" w:rsidRDefault="00DD43F1" w:rsidP="007F6989">
            <w:pPr>
              <w:widowControl/>
              <w:adjustRightInd w:val="0"/>
              <w:snapToGrid w:val="0"/>
              <w:jc w:val="center"/>
              <w:rPr>
                <w:rFonts w:ascii="Times New Roman" w:eastAsia="宋体" w:hAnsi="Times New Roman" w:cs="Times New Roman"/>
                <w:b/>
                <w:bCs/>
                <w:kern w:val="0"/>
                <w:sz w:val="32"/>
                <w:szCs w:val="24"/>
              </w:rPr>
            </w:pPr>
            <w:r w:rsidRPr="00E079C1">
              <w:rPr>
                <w:rFonts w:ascii="Times New Roman" w:eastAsia="宋体" w:hAnsi="Times New Roman" w:cs="Times New Roman"/>
                <w:b/>
                <w:bCs/>
                <w:kern w:val="0"/>
                <w:sz w:val="32"/>
                <w:szCs w:val="24"/>
              </w:rPr>
              <w:t>1130</w:t>
            </w:r>
          </w:p>
        </w:tc>
      </w:tr>
      <w:tr w:rsidR="00DD43F1" w:rsidRPr="00E079C1" w14:paraId="4917ADF9" w14:textId="77777777" w:rsidTr="00887DA1">
        <w:trPr>
          <w:trHeight w:val="850"/>
        </w:trPr>
        <w:tc>
          <w:tcPr>
            <w:tcW w:w="4046" w:type="pct"/>
            <w:gridSpan w:val="4"/>
            <w:tcBorders>
              <w:top w:val="nil"/>
              <w:left w:val="single" w:sz="4" w:space="0" w:color="auto"/>
              <w:bottom w:val="single" w:sz="4" w:space="0" w:color="000000"/>
              <w:right w:val="single" w:sz="4" w:space="0" w:color="auto"/>
            </w:tcBorders>
            <w:shd w:val="clear" w:color="auto" w:fill="auto"/>
            <w:noWrap/>
            <w:vAlign w:val="center"/>
          </w:tcPr>
          <w:p w14:paraId="77925209" w14:textId="5E147588" w:rsidR="00DD43F1" w:rsidRPr="00E079C1" w:rsidRDefault="00DD43F1" w:rsidP="00887DA1">
            <w:pPr>
              <w:widowControl/>
              <w:adjustRightInd w:val="0"/>
              <w:snapToGrid w:val="0"/>
              <w:jc w:val="left"/>
              <w:rPr>
                <w:rFonts w:ascii="Times New Roman" w:eastAsia="宋体" w:hAnsi="Times New Roman" w:cs="Times New Roman"/>
                <w:b/>
                <w:bCs/>
                <w:kern w:val="0"/>
                <w:sz w:val="32"/>
                <w:szCs w:val="24"/>
              </w:rPr>
            </w:pPr>
            <w:r w:rsidRPr="00E079C1">
              <w:rPr>
                <w:rFonts w:ascii="Times New Roman" w:eastAsia="宋体" w:hAnsi="Times New Roman" w:cs="Times New Roman"/>
                <w:b/>
                <w:bCs/>
                <w:kern w:val="0"/>
                <w:sz w:val="32"/>
                <w:szCs w:val="24"/>
              </w:rPr>
              <w:t>一、重大技术攻关项目</w:t>
            </w:r>
          </w:p>
        </w:tc>
        <w:tc>
          <w:tcPr>
            <w:tcW w:w="318" w:type="pct"/>
            <w:tcBorders>
              <w:top w:val="nil"/>
              <w:left w:val="single" w:sz="4" w:space="0" w:color="auto"/>
              <w:bottom w:val="single" w:sz="4" w:space="0" w:color="000000"/>
              <w:right w:val="single" w:sz="4" w:space="0" w:color="auto"/>
            </w:tcBorders>
            <w:shd w:val="clear" w:color="auto" w:fill="auto"/>
            <w:noWrap/>
            <w:vAlign w:val="center"/>
          </w:tcPr>
          <w:p w14:paraId="57A95EC9" w14:textId="3E41A637" w:rsidR="00DD43F1" w:rsidRPr="00E079C1" w:rsidRDefault="00DD43F1" w:rsidP="007F6989">
            <w:pPr>
              <w:widowControl/>
              <w:adjustRightInd w:val="0"/>
              <w:snapToGrid w:val="0"/>
              <w:jc w:val="center"/>
              <w:rPr>
                <w:rFonts w:ascii="Times New Roman" w:eastAsia="宋体" w:hAnsi="Times New Roman" w:cs="Times New Roman"/>
                <w:b/>
                <w:bCs/>
                <w:kern w:val="0"/>
                <w:sz w:val="32"/>
                <w:szCs w:val="24"/>
              </w:rPr>
            </w:pPr>
            <w:r w:rsidRPr="00E079C1">
              <w:rPr>
                <w:rFonts w:ascii="Times New Roman" w:eastAsia="宋体" w:hAnsi="Times New Roman" w:cs="Times New Roman"/>
                <w:b/>
                <w:bCs/>
                <w:kern w:val="0"/>
                <w:sz w:val="32"/>
                <w:szCs w:val="24"/>
              </w:rPr>
              <w:t>730</w:t>
            </w:r>
          </w:p>
        </w:tc>
        <w:tc>
          <w:tcPr>
            <w:tcW w:w="318" w:type="pct"/>
            <w:tcBorders>
              <w:top w:val="nil"/>
              <w:left w:val="single" w:sz="4" w:space="0" w:color="auto"/>
              <w:bottom w:val="single" w:sz="4" w:space="0" w:color="000000"/>
              <w:right w:val="single" w:sz="4" w:space="0" w:color="auto"/>
            </w:tcBorders>
            <w:shd w:val="clear" w:color="auto" w:fill="auto"/>
            <w:noWrap/>
            <w:vAlign w:val="center"/>
          </w:tcPr>
          <w:p w14:paraId="4273B37C" w14:textId="77777777" w:rsidR="00DD43F1" w:rsidRPr="00E079C1" w:rsidRDefault="00DD43F1" w:rsidP="007F6989">
            <w:pPr>
              <w:widowControl/>
              <w:adjustRightInd w:val="0"/>
              <w:snapToGrid w:val="0"/>
              <w:jc w:val="center"/>
              <w:rPr>
                <w:rFonts w:ascii="Times New Roman" w:eastAsia="宋体" w:hAnsi="Times New Roman" w:cs="Times New Roman"/>
                <w:b/>
                <w:bCs/>
                <w:kern w:val="0"/>
                <w:sz w:val="32"/>
                <w:szCs w:val="24"/>
              </w:rPr>
            </w:pPr>
            <w:r w:rsidRPr="00E079C1">
              <w:rPr>
                <w:rFonts w:ascii="Times New Roman" w:eastAsia="宋体" w:hAnsi="Times New Roman" w:cs="Times New Roman"/>
                <w:b/>
                <w:bCs/>
                <w:kern w:val="0"/>
                <w:sz w:val="32"/>
                <w:szCs w:val="24"/>
              </w:rPr>
              <w:t>435</w:t>
            </w:r>
          </w:p>
        </w:tc>
        <w:tc>
          <w:tcPr>
            <w:tcW w:w="318" w:type="pct"/>
            <w:tcBorders>
              <w:top w:val="nil"/>
              <w:left w:val="single" w:sz="4" w:space="0" w:color="auto"/>
              <w:bottom w:val="single" w:sz="4" w:space="0" w:color="000000"/>
              <w:right w:val="single" w:sz="4" w:space="0" w:color="auto"/>
            </w:tcBorders>
            <w:shd w:val="clear" w:color="auto" w:fill="auto"/>
            <w:noWrap/>
            <w:vAlign w:val="center"/>
          </w:tcPr>
          <w:p w14:paraId="17D71E3D" w14:textId="77777777" w:rsidR="00DD43F1" w:rsidRPr="00E079C1" w:rsidRDefault="00DD43F1" w:rsidP="007F6989">
            <w:pPr>
              <w:widowControl/>
              <w:adjustRightInd w:val="0"/>
              <w:snapToGrid w:val="0"/>
              <w:jc w:val="center"/>
              <w:rPr>
                <w:rFonts w:ascii="Times New Roman" w:eastAsia="宋体" w:hAnsi="Times New Roman" w:cs="Times New Roman"/>
                <w:b/>
                <w:bCs/>
                <w:kern w:val="0"/>
                <w:sz w:val="32"/>
                <w:szCs w:val="24"/>
              </w:rPr>
            </w:pPr>
            <w:r w:rsidRPr="00E079C1">
              <w:rPr>
                <w:rFonts w:ascii="Times New Roman" w:eastAsia="宋体" w:hAnsi="Times New Roman" w:cs="Times New Roman"/>
                <w:b/>
                <w:bCs/>
                <w:kern w:val="0"/>
                <w:sz w:val="32"/>
                <w:szCs w:val="24"/>
              </w:rPr>
              <w:t>295</w:t>
            </w:r>
          </w:p>
        </w:tc>
      </w:tr>
      <w:tr w:rsidR="00855A4D" w:rsidRPr="000E722E" w14:paraId="08564226" w14:textId="77777777" w:rsidTr="00855A4D">
        <w:trPr>
          <w:trHeight w:val="1365"/>
        </w:trPr>
        <w:tc>
          <w:tcPr>
            <w:tcW w:w="358" w:type="pct"/>
            <w:tcBorders>
              <w:top w:val="nil"/>
              <w:left w:val="single" w:sz="4" w:space="0" w:color="auto"/>
              <w:bottom w:val="single" w:sz="4" w:space="0" w:color="000000"/>
              <w:right w:val="single" w:sz="4" w:space="0" w:color="auto"/>
            </w:tcBorders>
            <w:shd w:val="clear" w:color="auto" w:fill="auto"/>
            <w:noWrap/>
            <w:vAlign w:val="center"/>
          </w:tcPr>
          <w:p w14:paraId="4EF2A0F4" w14:textId="77777777" w:rsidR="00855A4D" w:rsidRPr="007F6989" w:rsidRDefault="00855A4D" w:rsidP="007F6989">
            <w:pPr>
              <w:widowControl/>
              <w:adjustRightInd w:val="0"/>
              <w:snapToGrid w:val="0"/>
              <w:spacing w:line="300" w:lineRule="exact"/>
              <w:jc w:val="center"/>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1</w:t>
            </w:r>
          </w:p>
        </w:tc>
        <w:tc>
          <w:tcPr>
            <w:tcW w:w="1789" w:type="pct"/>
            <w:tcBorders>
              <w:top w:val="nil"/>
              <w:left w:val="nil"/>
              <w:right w:val="single" w:sz="4" w:space="0" w:color="auto"/>
            </w:tcBorders>
            <w:shd w:val="clear" w:color="auto" w:fill="auto"/>
            <w:vAlign w:val="center"/>
          </w:tcPr>
          <w:p w14:paraId="69F3CC3E" w14:textId="447AAC7E" w:rsidR="00855A4D" w:rsidRPr="007F6989" w:rsidRDefault="00855A4D" w:rsidP="00E079C1">
            <w:pPr>
              <w:widowControl/>
              <w:adjustRightInd w:val="0"/>
              <w:snapToGrid w:val="0"/>
              <w:jc w:val="left"/>
              <w:rPr>
                <w:rFonts w:ascii="Times New Roman" w:eastAsia="宋体" w:hAnsi="Times New Roman" w:cs="Times New Roman"/>
                <w:bCs/>
                <w:color w:val="0D0D0D" w:themeColor="text1" w:themeTint="F2"/>
                <w:kern w:val="0"/>
                <w:sz w:val="32"/>
                <w:szCs w:val="24"/>
              </w:rPr>
            </w:pPr>
            <w:r w:rsidRPr="00855A4D">
              <w:rPr>
                <w:rFonts w:ascii="Times New Roman" w:eastAsia="宋体" w:hAnsi="Times New Roman" w:cs="Times New Roman" w:hint="eastAsia"/>
                <w:bCs/>
                <w:color w:val="0D0D0D" w:themeColor="text1" w:themeTint="F2"/>
                <w:kern w:val="0"/>
                <w:sz w:val="32"/>
                <w:szCs w:val="24"/>
              </w:rPr>
              <w:t>长江及重要通江河道城区段堤防安全性态探查及评估关键技术研究</w:t>
            </w:r>
          </w:p>
        </w:tc>
        <w:tc>
          <w:tcPr>
            <w:tcW w:w="1317" w:type="pct"/>
            <w:tcBorders>
              <w:top w:val="single" w:sz="4" w:space="0" w:color="auto"/>
              <w:left w:val="nil"/>
              <w:right w:val="single" w:sz="4" w:space="0" w:color="auto"/>
            </w:tcBorders>
            <w:shd w:val="clear" w:color="auto" w:fill="auto"/>
            <w:vAlign w:val="center"/>
          </w:tcPr>
          <w:p w14:paraId="2807DA65" w14:textId="76F2D7E8" w:rsidR="00855A4D" w:rsidRPr="007F6989" w:rsidRDefault="00855A4D" w:rsidP="00E079C1">
            <w:pPr>
              <w:widowControl/>
              <w:adjustRightInd w:val="0"/>
              <w:snapToGrid w:val="0"/>
              <w:jc w:val="center"/>
              <w:rPr>
                <w:rFonts w:ascii="Times New Roman" w:eastAsia="宋体" w:hAnsi="Times New Roman" w:cs="Times New Roman"/>
                <w:bCs/>
                <w:kern w:val="0"/>
                <w:sz w:val="32"/>
                <w:szCs w:val="24"/>
              </w:rPr>
            </w:pPr>
            <w:r w:rsidRPr="007F6989">
              <w:rPr>
                <w:rFonts w:ascii="Times New Roman" w:eastAsia="宋体" w:hAnsi="Times New Roman" w:cs="Times New Roman"/>
                <w:bCs/>
                <w:color w:val="0D0D0D" w:themeColor="text1" w:themeTint="F2"/>
                <w:sz w:val="32"/>
                <w:szCs w:val="24"/>
              </w:rPr>
              <w:t>江苏省水利科学研究院</w:t>
            </w:r>
          </w:p>
        </w:tc>
        <w:tc>
          <w:tcPr>
            <w:tcW w:w="582" w:type="pct"/>
            <w:tcBorders>
              <w:top w:val="single" w:sz="4" w:space="0" w:color="auto"/>
              <w:left w:val="single" w:sz="4" w:space="0" w:color="auto"/>
              <w:right w:val="single" w:sz="4" w:space="0" w:color="auto"/>
            </w:tcBorders>
            <w:vAlign w:val="center"/>
          </w:tcPr>
          <w:p w14:paraId="260355A0" w14:textId="0D82DEAF" w:rsidR="00855A4D" w:rsidRPr="00DD43F1" w:rsidRDefault="00855A4D" w:rsidP="00887DA1">
            <w:pPr>
              <w:widowControl/>
              <w:adjustRightInd w:val="0"/>
              <w:snapToGrid w:val="0"/>
              <w:jc w:val="center"/>
              <w:rPr>
                <w:rFonts w:ascii="Times New Roman" w:eastAsia="宋体" w:hAnsi="Times New Roman" w:cs="Times New Roman"/>
                <w:bCs/>
                <w:color w:val="0D0D0D" w:themeColor="text1" w:themeTint="F2"/>
                <w:kern w:val="0"/>
                <w:sz w:val="32"/>
                <w:szCs w:val="26"/>
              </w:rPr>
            </w:pPr>
            <w:r w:rsidRPr="001364FB">
              <w:rPr>
                <w:rFonts w:ascii="Times New Roman" w:eastAsia="宋体" w:hAnsi="Times New Roman" w:cs="Times New Roman" w:hint="eastAsia"/>
                <w:bCs/>
                <w:color w:val="0D0D0D" w:themeColor="text1" w:themeTint="F2"/>
                <w:kern w:val="0"/>
                <w:sz w:val="32"/>
                <w:szCs w:val="26"/>
              </w:rPr>
              <w:t>童</w:t>
            </w:r>
            <w:r>
              <w:rPr>
                <w:rFonts w:ascii="Times New Roman" w:eastAsia="宋体" w:hAnsi="Times New Roman" w:cs="Times New Roman" w:hint="eastAsia"/>
                <w:bCs/>
                <w:color w:val="0D0D0D" w:themeColor="text1" w:themeTint="F2"/>
                <w:kern w:val="0"/>
                <w:sz w:val="32"/>
                <w:szCs w:val="26"/>
              </w:rPr>
              <w:t xml:space="preserve">  </w:t>
            </w:r>
            <w:r w:rsidRPr="001364FB">
              <w:rPr>
                <w:rFonts w:ascii="Times New Roman" w:eastAsia="宋体" w:hAnsi="Times New Roman" w:cs="Times New Roman" w:hint="eastAsia"/>
                <w:bCs/>
                <w:color w:val="0D0D0D" w:themeColor="text1" w:themeTint="F2"/>
                <w:kern w:val="0"/>
                <w:sz w:val="32"/>
                <w:szCs w:val="26"/>
              </w:rPr>
              <w:t>建</w:t>
            </w:r>
          </w:p>
        </w:tc>
        <w:tc>
          <w:tcPr>
            <w:tcW w:w="318" w:type="pct"/>
            <w:tcBorders>
              <w:top w:val="nil"/>
              <w:left w:val="single" w:sz="4" w:space="0" w:color="auto"/>
              <w:bottom w:val="single" w:sz="4" w:space="0" w:color="auto"/>
              <w:right w:val="single" w:sz="4" w:space="0" w:color="auto"/>
            </w:tcBorders>
            <w:shd w:val="clear" w:color="auto" w:fill="auto"/>
            <w:vAlign w:val="center"/>
          </w:tcPr>
          <w:p w14:paraId="6EFD09BC" w14:textId="43621D1A" w:rsidR="00855A4D" w:rsidRPr="007F6989" w:rsidRDefault="00855A4D" w:rsidP="00E079C1">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300</w:t>
            </w:r>
          </w:p>
        </w:tc>
        <w:tc>
          <w:tcPr>
            <w:tcW w:w="318" w:type="pct"/>
            <w:tcBorders>
              <w:top w:val="nil"/>
              <w:left w:val="single" w:sz="4" w:space="0" w:color="auto"/>
              <w:bottom w:val="single" w:sz="4" w:space="0" w:color="auto"/>
              <w:right w:val="single" w:sz="4" w:space="0" w:color="auto"/>
            </w:tcBorders>
            <w:shd w:val="clear" w:color="auto" w:fill="auto"/>
            <w:noWrap/>
            <w:vAlign w:val="center"/>
          </w:tcPr>
          <w:p w14:paraId="5865E47B" w14:textId="77777777" w:rsidR="00855A4D" w:rsidRPr="007F6989" w:rsidRDefault="00855A4D" w:rsidP="00E079C1">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180</w:t>
            </w:r>
          </w:p>
        </w:tc>
        <w:tc>
          <w:tcPr>
            <w:tcW w:w="318" w:type="pct"/>
            <w:tcBorders>
              <w:top w:val="nil"/>
              <w:left w:val="single" w:sz="4" w:space="0" w:color="auto"/>
              <w:bottom w:val="single" w:sz="4" w:space="0" w:color="auto"/>
              <w:right w:val="single" w:sz="4" w:space="0" w:color="auto"/>
            </w:tcBorders>
            <w:shd w:val="clear" w:color="auto" w:fill="auto"/>
            <w:noWrap/>
            <w:vAlign w:val="center"/>
          </w:tcPr>
          <w:p w14:paraId="11ECBFFE" w14:textId="77777777" w:rsidR="00855A4D" w:rsidRPr="007F6989" w:rsidRDefault="00855A4D" w:rsidP="00E079C1">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120</w:t>
            </w:r>
          </w:p>
        </w:tc>
      </w:tr>
      <w:tr w:rsidR="00DD43F1" w:rsidRPr="000E722E" w14:paraId="20B64DF7" w14:textId="77777777" w:rsidTr="00B1228D">
        <w:trPr>
          <w:trHeight w:val="1304"/>
        </w:trPr>
        <w:tc>
          <w:tcPr>
            <w:tcW w:w="3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F286EA" w14:textId="77777777" w:rsidR="00DD43F1" w:rsidRPr="007F6989" w:rsidRDefault="00DD43F1" w:rsidP="00E079C1">
            <w:pPr>
              <w:widowControl/>
              <w:adjustRightInd w:val="0"/>
              <w:snapToGrid w:val="0"/>
              <w:jc w:val="center"/>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2</w:t>
            </w:r>
          </w:p>
        </w:tc>
        <w:tc>
          <w:tcPr>
            <w:tcW w:w="1789" w:type="pct"/>
            <w:tcBorders>
              <w:top w:val="single" w:sz="4" w:space="0" w:color="auto"/>
              <w:left w:val="nil"/>
              <w:bottom w:val="single" w:sz="4" w:space="0" w:color="auto"/>
              <w:right w:val="single" w:sz="4" w:space="0" w:color="auto"/>
            </w:tcBorders>
            <w:shd w:val="clear" w:color="auto" w:fill="auto"/>
            <w:vAlign w:val="center"/>
          </w:tcPr>
          <w:p w14:paraId="0B0DFFE6" w14:textId="77777777" w:rsidR="00DD43F1" w:rsidRPr="007F6989" w:rsidRDefault="00DD43F1" w:rsidP="00E079C1">
            <w:pPr>
              <w:widowControl/>
              <w:adjustRightInd w:val="0"/>
              <w:snapToGrid w:val="0"/>
              <w:jc w:val="left"/>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极端暴雨和超设计工况下小型水库与</w:t>
            </w:r>
            <w:proofErr w:type="gramStart"/>
            <w:r w:rsidRPr="007F6989">
              <w:rPr>
                <w:rFonts w:ascii="Times New Roman" w:eastAsia="宋体" w:hAnsi="Times New Roman" w:cs="Times New Roman"/>
                <w:bCs/>
                <w:color w:val="0D0D0D" w:themeColor="text1" w:themeTint="F2"/>
                <w:kern w:val="0"/>
                <w:sz w:val="32"/>
                <w:szCs w:val="24"/>
              </w:rPr>
              <w:t>塘坝防漫坝</w:t>
            </w:r>
            <w:proofErr w:type="gramEnd"/>
            <w:r w:rsidRPr="007F6989">
              <w:rPr>
                <w:rFonts w:ascii="Times New Roman" w:eastAsia="宋体" w:hAnsi="Times New Roman" w:cs="Times New Roman"/>
                <w:bCs/>
                <w:color w:val="0D0D0D" w:themeColor="text1" w:themeTint="F2"/>
                <w:kern w:val="0"/>
                <w:sz w:val="32"/>
                <w:szCs w:val="24"/>
              </w:rPr>
              <w:t>对策研究</w:t>
            </w:r>
          </w:p>
        </w:tc>
        <w:tc>
          <w:tcPr>
            <w:tcW w:w="1317" w:type="pct"/>
            <w:tcBorders>
              <w:top w:val="single" w:sz="4" w:space="0" w:color="auto"/>
              <w:left w:val="nil"/>
              <w:bottom w:val="single" w:sz="4" w:space="0" w:color="auto"/>
              <w:right w:val="single" w:sz="4" w:space="0" w:color="auto"/>
            </w:tcBorders>
            <w:shd w:val="clear" w:color="auto" w:fill="auto"/>
            <w:vAlign w:val="center"/>
          </w:tcPr>
          <w:p w14:paraId="54F7AE9D" w14:textId="20069C25" w:rsidR="00DD43F1" w:rsidRPr="007F6989" w:rsidRDefault="00DD43F1" w:rsidP="00E079C1">
            <w:pPr>
              <w:widowControl/>
              <w:adjustRightInd w:val="0"/>
              <w:snapToGrid w:val="0"/>
              <w:jc w:val="center"/>
              <w:rPr>
                <w:rFonts w:ascii="Times New Roman" w:eastAsia="宋体" w:hAnsi="Times New Roman" w:cs="Times New Roman"/>
                <w:bCs/>
                <w:kern w:val="0"/>
                <w:sz w:val="32"/>
                <w:szCs w:val="24"/>
              </w:rPr>
            </w:pPr>
            <w:r w:rsidRPr="007F6989">
              <w:rPr>
                <w:rFonts w:ascii="Times New Roman" w:eastAsia="宋体" w:hAnsi="Times New Roman" w:cs="Times New Roman"/>
                <w:bCs/>
                <w:color w:val="0D0D0D" w:themeColor="text1" w:themeTint="F2"/>
                <w:sz w:val="32"/>
                <w:szCs w:val="24"/>
              </w:rPr>
              <w:t>江苏省水利科学研究院</w:t>
            </w:r>
          </w:p>
        </w:tc>
        <w:tc>
          <w:tcPr>
            <w:tcW w:w="582" w:type="pct"/>
            <w:tcBorders>
              <w:top w:val="single" w:sz="4" w:space="0" w:color="auto"/>
              <w:left w:val="nil"/>
              <w:bottom w:val="single" w:sz="4" w:space="0" w:color="auto"/>
              <w:right w:val="single" w:sz="4" w:space="0" w:color="auto"/>
            </w:tcBorders>
            <w:vAlign w:val="center"/>
          </w:tcPr>
          <w:p w14:paraId="5B3DE2BD" w14:textId="70A587E2" w:rsidR="00DD43F1" w:rsidRPr="007F6989" w:rsidRDefault="001364FB" w:rsidP="00887DA1">
            <w:pPr>
              <w:widowControl/>
              <w:adjustRightInd w:val="0"/>
              <w:snapToGrid w:val="0"/>
              <w:jc w:val="center"/>
              <w:rPr>
                <w:rFonts w:ascii="Times New Roman" w:eastAsia="宋体" w:hAnsi="Times New Roman" w:cs="Times New Roman"/>
                <w:bCs/>
                <w:color w:val="0D0D0D" w:themeColor="text1" w:themeTint="F2"/>
                <w:kern w:val="0"/>
                <w:sz w:val="32"/>
                <w:szCs w:val="26"/>
              </w:rPr>
            </w:pPr>
            <w:r>
              <w:rPr>
                <w:rFonts w:ascii="Times New Roman" w:eastAsia="宋体" w:hAnsi="Times New Roman" w:cs="Times New Roman" w:hint="eastAsia"/>
                <w:bCs/>
                <w:color w:val="0D0D0D" w:themeColor="text1" w:themeTint="F2"/>
                <w:kern w:val="0"/>
                <w:sz w:val="32"/>
                <w:szCs w:val="26"/>
              </w:rPr>
              <w:t>赵</w:t>
            </w:r>
            <w:r w:rsidR="000F6488">
              <w:rPr>
                <w:rFonts w:ascii="Times New Roman" w:eastAsia="宋体" w:hAnsi="Times New Roman" w:cs="Times New Roman" w:hint="eastAsia"/>
                <w:bCs/>
                <w:color w:val="0D0D0D" w:themeColor="text1" w:themeTint="F2"/>
                <w:kern w:val="0"/>
                <w:sz w:val="32"/>
                <w:szCs w:val="26"/>
              </w:rPr>
              <w:t xml:space="preserve">  </w:t>
            </w:r>
            <w:r>
              <w:rPr>
                <w:rFonts w:ascii="Times New Roman" w:eastAsia="宋体" w:hAnsi="Times New Roman" w:cs="Times New Roman" w:hint="eastAsia"/>
                <w:bCs/>
                <w:color w:val="0D0D0D" w:themeColor="text1" w:themeTint="F2"/>
                <w:kern w:val="0"/>
                <w:sz w:val="32"/>
                <w:szCs w:val="26"/>
              </w:rPr>
              <w:t>钢</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4F2A754D" w14:textId="79340201" w:rsidR="00DD43F1" w:rsidRPr="007F6989" w:rsidRDefault="00DD43F1" w:rsidP="00E079C1">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150</w:t>
            </w:r>
          </w:p>
        </w:tc>
        <w:tc>
          <w:tcPr>
            <w:tcW w:w="318" w:type="pct"/>
            <w:tcBorders>
              <w:top w:val="single" w:sz="4" w:space="0" w:color="auto"/>
              <w:left w:val="nil"/>
              <w:bottom w:val="single" w:sz="4" w:space="0" w:color="auto"/>
              <w:right w:val="single" w:sz="4" w:space="0" w:color="auto"/>
            </w:tcBorders>
            <w:shd w:val="clear" w:color="auto" w:fill="auto"/>
            <w:noWrap/>
            <w:vAlign w:val="center"/>
          </w:tcPr>
          <w:p w14:paraId="39EFDCE3" w14:textId="77777777" w:rsidR="00DD43F1" w:rsidRPr="007F6989" w:rsidRDefault="00DD43F1" w:rsidP="00E079C1">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90</w:t>
            </w:r>
          </w:p>
        </w:tc>
        <w:tc>
          <w:tcPr>
            <w:tcW w:w="318" w:type="pct"/>
            <w:tcBorders>
              <w:top w:val="single" w:sz="4" w:space="0" w:color="auto"/>
              <w:left w:val="nil"/>
              <w:bottom w:val="single" w:sz="4" w:space="0" w:color="auto"/>
              <w:right w:val="single" w:sz="4" w:space="0" w:color="auto"/>
            </w:tcBorders>
            <w:shd w:val="clear" w:color="auto" w:fill="auto"/>
            <w:noWrap/>
            <w:vAlign w:val="center"/>
          </w:tcPr>
          <w:p w14:paraId="0F505C4A" w14:textId="77777777" w:rsidR="00DD43F1" w:rsidRPr="007F6989" w:rsidRDefault="00DD43F1" w:rsidP="00E079C1">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60</w:t>
            </w:r>
          </w:p>
        </w:tc>
      </w:tr>
      <w:tr w:rsidR="00DD43F1" w:rsidRPr="000E722E" w14:paraId="713C8391" w14:textId="77777777" w:rsidTr="00B1228D">
        <w:trPr>
          <w:trHeight w:val="1304"/>
        </w:trPr>
        <w:tc>
          <w:tcPr>
            <w:tcW w:w="3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48E328" w14:textId="77777777" w:rsidR="00DD43F1" w:rsidRPr="007F6989" w:rsidRDefault="00DD43F1" w:rsidP="007F6989">
            <w:pPr>
              <w:widowControl/>
              <w:adjustRightInd w:val="0"/>
              <w:snapToGrid w:val="0"/>
              <w:spacing w:line="300" w:lineRule="exact"/>
              <w:jc w:val="center"/>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3</w:t>
            </w:r>
          </w:p>
        </w:tc>
        <w:tc>
          <w:tcPr>
            <w:tcW w:w="1789" w:type="pct"/>
            <w:tcBorders>
              <w:top w:val="single" w:sz="4" w:space="0" w:color="auto"/>
              <w:left w:val="nil"/>
              <w:bottom w:val="single" w:sz="4" w:space="0" w:color="auto"/>
              <w:right w:val="single" w:sz="4" w:space="0" w:color="auto"/>
            </w:tcBorders>
            <w:shd w:val="clear" w:color="auto" w:fill="auto"/>
            <w:vAlign w:val="center"/>
          </w:tcPr>
          <w:p w14:paraId="668E7476" w14:textId="77777777" w:rsidR="00DD43F1" w:rsidRPr="007F6989" w:rsidRDefault="00DD43F1" w:rsidP="00E079C1">
            <w:pPr>
              <w:widowControl/>
              <w:adjustRightInd w:val="0"/>
              <w:snapToGrid w:val="0"/>
              <w:jc w:val="left"/>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江苏长江堤防防洪能力现状调查研究</w:t>
            </w:r>
          </w:p>
        </w:tc>
        <w:tc>
          <w:tcPr>
            <w:tcW w:w="1317" w:type="pct"/>
            <w:tcBorders>
              <w:top w:val="single" w:sz="4" w:space="0" w:color="auto"/>
              <w:left w:val="nil"/>
              <w:bottom w:val="single" w:sz="4" w:space="0" w:color="auto"/>
              <w:right w:val="single" w:sz="4" w:space="0" w:color="auto"/>
            </w:tcBorders>
            <w:shd w:val="clear" w:color="auto" w:fill="auto"/>
            <w:vAlign w:val="center"/>
          </w:tcPr>
          <w:p w14:paraId="2A4C77DF" w14:textId="2C2F647F" w:rsidR="00DD43F1" w:rsidRPr="007F6989" w:rsidRDefault="00DD43F1" w:rsidP="00E079C1">
            <w:pPr>
              <w:widowControl/>
              <w:adjustRightInd w:val="0"/>
              <w:snapToGrid w:val="0"/>
              <w:jc w:val="center"/>
              <w:rPr>
                <w:rFonts w:ascii="Times New Roman" w:eastAsia="宋体" w:hAnsi="Times New Roman" w:cs="Times New Roman"/>
                <w:bCs/>
                <w:kern w:val="0"/>
                <w:sz w:val="32"/>
                <w:szCs w:val="24"/>
              </w:rPr>
            </w:pPr>
            <w:r w:rsidRPr="007F6989">
              <w:rPr>
                <w:rFonts w:ascii="Times New Roman" w:eastAsia="宋体" w:hAnsi="Times New Roman" w:cs="Times New Roman"/>
                <w:bCs/>
                <w:color w:val="0D0D0D" w:themeColor="text1" w:themeTint="F2"/>
                <w:sz w:val="32"/>
                <w:szCs w:val="24"/>
              </w:rPr>
              <w:t>江苏省水利工程科技咨询股份有限公司</w:t>
            </w:r>
          </w:p>
        </w:tc>
        <w:tc>
          <w:tcPr>
            <w:tcW w:w="582" w:type="pct"/>
            <w:tcBorders>
              <w:top w:val="single" w:sz="4" w:space="0" w:color="auto"/>
              <w:left w:val="nil"/>
              <w:bottom w:val="single" w:sz="4" w:space="0" w:color="auto"/>
              <w:right w:val="single" w:sz="4" w:space="0" w:color="auto"/>
            </w:tcBorders>
            <w:vAlign w:val="center"/>
          </w:tcPr>
          <w:p w14:paraId="075DEA8E" w14:textId="690C9F50" w:rsidR="00DD43F1" w:rsidRPr="007F6989" w:rsidRDefault="00CC217C" w:rsidP="00887DA1">
            <w:pPr>
              <w:widowControl/>
              <w:adjustRightInd w:val="0"/>
              <w:snapToGrid w:val="0"/>
              <w:jc w:val="center"/>
              <w:rPr>
                <w:rFonts w:ascii="Times New Roman" w:eastAsia="宋体" w:hAnsi="Times New Roman" w:cs="Times New Roman"/>
                <w:bCs/>
                <w:color w:val="0D0D0D" w:themeColor="text1" w:themeTint="F2"/>
                <w:kern w:val="0"/>
                <w:sz w:val="32"/>
                <w:szCs w:val="26"/>
              </w:rPr>
            </w:pPr>
            <w:r w:rsidRPr="00CC217C">
              <w:rPr>
                <w:rFonts w:ascii="Times New Roman" w:eastAsia="宋体" w:hAnsi="Times New Roman" w:cs="Times New Roman" w:hint="eastAsia"/>
                <w:bCs/>
                <w:color w:val="0D0D0D" w:themeColor="text1" w:themeTint="F2"/>
                <w:kern w:val="0"/>
                <w:sz w:val="32"/>
                <w:szCs w:val="26"/>
              </w:rPr>
              <w:t>翟高勇</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02B30D62" w14:textId="70304898" w:rsidR="00DD43F1" w:rsidRPr="007F6989" w:rsidRDefault="00DD43F1" w:rsidP="00E079C1">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100</w:t>
            </w:r>
          </w:p>
        </w:tc>
        <w:tc>
          <w:tcPr>
            <w:tcW w:w="318" w:type="pct"/>
            <w:tcBorders>
              <w:top w:val="single" w:sz="4" w:space="0" w:color="auto"/>
              <w:left w:val="nil"/>
              <w:bottom w:val="single" w:sz="4" w:space="0" w:color="auto"/>
              <w:right w:val="single" w:sz="4" w:space="0" w:color="auto"/>
            </w:tcBorders>
            <w:shd w:val="clear" w:color="auto" w:fill="auto"/>
            <w:noWrap/>
            <w:vAlign w:val="center"/>
          </w:tcPr>
          <w:p w14:paraId="011EC774" w14:textId="77777777" w:rsidR="00DD43F1" w:rsidRPr="007F6989" w:rsidRDefault="00DD43F1" w:rsidP="00E079C1">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60</w:t>
            </w:r>
          </w:p>
        </w:tc>
        <w:tc>
          <w:tcPr>
            <w:tcW w:w="318" w:type="pct"/>
            <w:tcBorders>
              <w:top w:val="single" w:sz="4" w:space="0" w:color="auto"/>
              <w:left w:val="nil"/>
              <w:bottom w:val="single" w:sz="4" w:space="0" w:color="auto"/>
              <w:right w:val="single" w:sz="4" w:space="0" w:color="auto"/>
            </w:tcBorders>
            <w:shd w:val="clear" w:color="auto" w:fill="auto"/>
            <w:noWrap/>
            <w:vAlign w:val="center"/>
          </w:tcPr>
          <w:p w14:paraId="4CF61F06" w14:textId="77777777" w:rsidR="00DD43F1" w:rsidRPr="007F6989" w:rsidRDefault="00DD43F1" w:rsidP="00E079C1">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40</w:t>
            </w:r>
          </w:p>
        </w:tc>
      </w:tr>
      <w:tr w:rsidR="00DD43F1" w:rsidRPr="000E722E" w14:paraId="24DF45D7" w14:textId="77777777" w:rsidTr="00B1228D">
        <w:trPr>
          <w:trHeight w:val="1304"/>
        </w:trPr>
        <w:tc>
          <w:tcPr>
            <w:tcW w:w="3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3E9A18" w14:textId="77777777" w:rsidR="00DD43F1" w:rsidRPr="007F6989" w:rsidRDefault="00DD43F1" w:rsidP="007F6989">
            <w:pPr>
              <w:widowControl/>
              <w:adjustRightInd w:val="0"/>
              <w:snapToGrid w:val="0"/>
              <w:spacing w:line="300" w:lineRule="exact"/>
              <w:jc w:val="center"/>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4</w:t>
            </w:r>
          </w:p>
        </w:tc>
        <w:tc>
          <w:tcPr>
            <w:tcW w:w="1789" w:type="pct"/>
            <w:tcBorders>
              <w:top w:val="single" w:sz="4" w:space="0" w:color="auto"/>
              <w:left w:val="nil"/>
              <w:bottom w:val="single" w:sz="4" w:space="0" w:color="auto"/>
              <w:right w:val="single" w:sz="4" w:space="0" w:color="auto"/>
            </w:tcBorders>
            <w:shd w:val="clear" w:color="auto" w:fill="auto"/>
            <w:vAlign w:val="center"/>
          </w:tcPr>
          <w:p w14:paraId="73BEEEFF" w14:textId="77777777" w:rsidR="00DD43F1" w:rsidRPr="007F6989" w:rsidRDefault="00DD43F1" w:rsidP="00E079C1">
            <w:pPr>
              <w:widowControl/>
              <w:adjustRightInd w:val="0"/>
              <w:snapToGrid w:val="0"/>
              <w:jc w:val="left"/>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太湖地区引调水综合效益评估及多情景下协同调控方案优化研究</w:t>
            </w:r>
          </w:p>
        </w:tc>
        <w:tc>
          <w:tcPr>
            <w:tcW w:w="1317" w:type="pct"/>
            <w:tcBorders>
              <w:top w:val="single" w:sz="4" w:space="0" w:color="auto"/>
              <w:left w:val="nil"/>
              <w:bottom w:val="single" w:sz="4" w:space="0" w:color="auto"/>
              <w:right w:val="single" w:sz="4" w:space="0" w:color="auto"/>
            </w:tcBorders>
            <w:shd w:val="clear" w:color="auto" w:fill="auto"/>
            <w:vAlign w:val="center"/>
          </w:tcPr>
          <w:p w14:paraId="4A12F825" w14:textId="7116A80F" w:rsidR="00DD43F1" w:rsidRPr="007F6989" w:rsidRDefault="00DD43F1" w:rsidP="00E079C1">
            <w:pPr>
              <w:widowControl/>
              <w:adjustRightInd w:val="0"/>
              <w:snapToGrid w:val="0"/>
              <w:jc w:val="center"/>
              <w:rPr>
                <w:rFonts w:ascii="Times New Roman" w:eastAsia="宋体" w:hAnsi="Times New Roman" w:cs="Times New Roman"/>
                <w:bCs/>
                <w:kern w:val="0"/>
                <w:sz w:val="32"/>
                <w:szCs w:val="24"/>
              </w:rPr>
            </w:pPr>
            <w:r w:rsidRPr="007F6989">
              <w:rPr>
                <w:rFonts w:ascii="Times New Roman" w:eastAsia="宋体" w:hAnsi="Times New Roman" w:cs="Times New Roman"/>
                <w:bCs/>
                <w:color w:val="0D0D0D" w:themeColor="text1" w:themeTint="F2"/>
                <w:sz w:val="32"/>
                <w:szCs w:val="24"/>
              </w:rPr>
              <w:t>江苏省水文水资源勘测局</w:t>
            </w:r>
          </w:p>
        </w:tc>
        <w:tc>
          <w:tcPr>
            <w:tcW w:w="582" w:type="pct"/>
            <w:tcBorders>
              <w:top w:val="single" w:sz="4" w:space="0" w:color="auto"/>
              <w:left w:val="nil"/>
              <w:bottom w:val="single" w:sz="4" w:space="0" w:color="auto"/>
              <w:right w:val="single" w:sz="4" w:space="0" w:color="auto"/>
            </w:tcBorders>
            <w:vAlign w:val="center"/>
          </w:tcPr>
          <w:p w14:paraId="360B61C7" w14:textId="195ADEAB" w:rsidR="00DD43F1" w:rsidRPr="007F6989" w:rsidRDefault="001364FB" w:rsidP="00887DA1">
            <w:pPr>
              <w:widowControl/>
              <w:adjustRightInd w:val="0"/>
              <w:snapToGrid w:val="0"/>
              <w:jc w:val="center"/>
              <w:rPr>
                <w:rFonts w:ascii="Times New Roman" w:eastAsia="宋体" w:hAnsi="Times New Roman" w:cs="Times New Roman"/>
                <w:bCs/>
                <w:color w:val="0D0D0D" w:themeColor="text1" w:themeTint="F2"/>
                <w:kern w:val="0"/>
                <w:sz w:val="32"/>
                <w:szCs w:val="26"/>
              </w:rPr>
            </w:pPr>
            <w:r w:rsidRPr="001364FB">
              <w:rPr>
                <w:rFonts w:ascii="Times New Roman" w:eastAsia="宋体" w:hAnsi="Times New Roman" w:cs="Times New Roman" w:hint="eastAsia"/>
                <w:bCs/>
                <w:color w:val="0D0D0D" w:themeColor="text1" w:themeTint="F2"/>
                <w:kern w:val="0"/>
                <w:sz w:val="32"/>
                <w:szCs w:val="26"/>
              </w:rPr>
              <w:t>陆</w:t>
            </w:r>
            <w:r w:rsidR="000F6488">
              <w:rPr>
                <w:rFonts w:ascii="Times New Roman" w:eastAsia="宋体" w:hAnsi="Times New Roman" w:cs="Times New Roman" w:hint="eastAsia"/>
                <w:bCs/>
                <w:color w:val="0D0D0D" w:themeColor="text1" w:themeTint="F2"/>
                <w:kern w:val="0"/>
                <w:sz w:val="32"/>
                <w:szCs w:val="26"/>
              </w:rPr>
              <w:t xml:space="preserve">  </w:t>
            </w:r>
            <w:proofErr w:type="gramStart"/>
            <w:r w:rsidRPr="001364FB">
              <w:rPr>
                <w:rFonts w:ascii="Times New Roman" w:eastAsia="宋体" w:hAnsi="Times New Roman" w:cs="Times New Roman" w:hint="eastAsia"/>
                <w:bCs/>
                <w:color w:val="0D0D0D" w:themeColor="text1" w:themeTint="F2"/>
                <w:kern w:val="0"/>
                <w:sz w:val="32"/>
                <w:szCs w:val="26"/>
              </w:rPr>
              <w:t>隽</w:t>
            </w:r>
            <w:proofErr w:type="gramEnd"/>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6A32CDDF" w14:textId="38FBFC50" w:rsidR="00DD43F1" w:rsidRPr="007F6989" w:rsidRDefault="00DD43F1" w:rsidP="00E079C1">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100</w:t>
            </w:r>
          </w:p>
        </w:tc>
        <w:tc>
          <w:tcPr>
            <w:tcW w:w="318" w:type="pct"/>
            <w:tcBorders>
              <w:top w:val="single" w:sz="4" w:space="0" w:color="auto"/>
              <w:left w:val="nil"/>
              <w:bottom w:val="single" w:sz="4" w:space="0" w:color="auto"/>
              <w:right w:val="single" w:sz="4" w:space="0" w:color="auto"/>
            </w:tcBorders>
            <w:shd w:val="clear" w:color="auto" w:fill="auto"/>
            <w:noWrap/>
            <w:vAlign w:val="center"/>
          </w:tcPr>
          <w:p w14:paraId="5DA439E9" w14:textId="77777777" w:rsidR="00DD43F1" w:rsidRPr="007F6989" w:rsidRDefault="00DD43F1" w:rsidP="00E079C1">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60</w:t>
            </w:r>
          </w:p>
        </w:tc>
        <w:tc>
          <w:tcPr>
            <w:tcW w:w="318" w:type="pct"/>
            <w:tcBorders>
              <w:top w:val="single" w:sz="4" w:space="0" w:color="auto"/>
              <w:left w:val="nil"/>
              <w:bottom w:val="single" w:sz="4" w:space="0" w:color="auto"/>
              <w:right w:val="single" w:sz="4" w:space="0" w:color="auto"/>
            </w:tcBorders>
            <w:shd w:val="clear" w:color="auto" w:fill="auto"/>
            <w:noWrap/>
            <w:vAlign w:val="center"/>
          </w:tcPr>
          <w:p w14:paraId="0910BF47" w14:textId="77777777" w:rsidR="00DD43F1" w:rsidRPr="007F6989" w:rsidRDefault="00DD43F1" w:rsidP="00E079C1">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40</w:t>
            </w:r>
          </w:p>
        </w:tc>
      </w:tr>
      <w:tr w:rsidR="00DD43F1" w:rsidRPr="000E722E" w14:paraId="7EE51D4C" w14:textId="77777777" w:rsidTr="00B1228D">
        <w:trPr>
          <w:trHeight w:val="1304"/>
        </w:trPr>
        <w:tc>
          <w:tcPr>
            <w:tcW w:w="358" w:type="pct"/>
            <w:tcBorders>
              <w:top w:val="nil"/>
              <w:left w:val="single" w:sz="4" w:space="0" w:color="auto"/>
              <w:bottom w:val="single" w:sz="4" w:space="0" w:color="auto"/>
              <w:right w:val="single" w:sz="4" w:space="0" w:color="auto"/>
            </w:tcBorders>
            <w:shd w:val="clear" w:color="auto" w:fill="auto"/>
            <w:noWrap/>
            <w:vAlign w:val="center"/>
          </w:tcPr>
          <w:p w14:paraId="7C3AD04C" w14:textId="77777777" w:rsidR="00DD43F1" w:rsidRPr="007F6989" w:rsidRDefault="00DD43F1" w:rsidP="007F6989">
            <w:pPr>
              <w:widowControl/>
              <w:adjustRightInd w:val="0"/>
              <w:snapToGrid w:val="0"/>
              <w:spacing w:line="300" w:lineRule="exact"/>
              <w:jc w:val="center"/>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5</w:t>
            </w:r>
          </w:p>
        </w:tc>
        <w:tc>
          <w:tcPr>
            <w:tcW w:w="1789" w:type="pct"/>
            <w:tcBorders>
              <w:top w:val="nil"/>
              <w:left w:val="nil"/>
              <w:bottom w:val="single" w:sz="4" w:space="0" w:color="auto"/>
              <w:right w:val="single" w:sz="4" w:space="0" w:color="auto"/>
            </w:tcBorders>
            <w:shd w:val="clear" w:color="auto" w:fill="auto"/>
            <w:vAlign w:val="center"/>
          </w:tcPr>
          <w:p w14:paraId="2DA7C1AC" w14:textId="77777777" w:rsidR="00DD43F1" w:rsidRPr="007F6989" w:rsidRDefault="00DD43F1" w:rsidP="00E079C1">
            <w:pPr>
              <w:widowControl/>
              <w:adjustRightInd w:val="0"/>
              <w:snapToGrid w:val="0"/>
              <w:jc w:val="left"/>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长江江苏段崩岸情势分析与</w:t>
            </w:r>
            <w:proofErr w:type="gramStart"/>
            <w:r w:rsidRPr="007F6989">
              <w:rPr>
                <w:rFonts w:ascii="Times New Roman" w:eastAsia="宋体" w:hAnsi="Times New Roman" w:cs="Times New Roman"/>
                <w:bCs/>
                <w:color w:val="0D0D0D" w:themeColor="text1" w:themeTint="F2"/>
                <w:kern w:val="0"/>
                <w:sz w:val="32"/>
                <w:szCs w:val="24"/>
              </w:rPr>
              <w:t>研</w:t>
            </w:r>
            <w:proofErr w:type="gramEnd"/>
            <w:r w:rsidRPr="007F6989">
              <w:rPr>
                <w:rFonts w:ascii="Times New Roman" w:eastAsia="宋体" w:hAnsi="Times New Roman" w:cs="Times New Roman"/>
                <w:bCs/>
                <w:color w:val="0D0D0D" w:themeColor="text1" w:themeTint="F2"/>
                <w:kern w:val="0"/>
                <w:sz w:val="32"/>
                <w:szCs w:val="24"/>
              </w:rPr>
              <w:t>判</w:t>
            </w:r>
          </w:p>
        </w:tc>
        <w:tc>
          <w:tcPr>
            <w:tcW w:w="1317" w:type="pct"/>
            <w:tcBorders>
              <w:top w:val="nil"/>
              <w:left w:val="nil"/>
              <w:bottom w:val="single" w:sz="4" w:space="0" w:color="auto"/>
              <w:right w:val="single" w:sz="4" w:space="0" w:color="auto"/>
            </w:tcBorders>
            <w:shd w:val="clear" w:color="auto" w:fill="auto"/>
            <w:vAlign w:val="center"/>
          </w:tcPr>
          <w:p w14:paraId="2B64B15D" w14:textId="30A5E1E2" w:rsidR="00DD43F1" w:rsidRPr="007F6989" w:rsidRDefault="00DD43F1" w:rsidP="00E079C1">
            <w:pPr>
              <w:widowControl/>
              <w:adjustRightInd w:val="0"/>
              <w:snapToGrid w:val="0"/>
              <w:jc w:val="center"/>
              <w:rPr>
                <w:rFonts w:ascii="Times New Roman" w:eastAsia="宋体" w:hAnsi="Times New Roman" w:cs="Times New Roman"/>
                <w:bCs/>
                <w:kern w:val="0"/>
                <w:sz w:val="32"/>
                <w:szCs w:val="24"/>
              </w:rPr>
            </w:pPr>
            <w:r w:rsidRPr="007F6989">
              <w:rPr>
                <w:rFonts w:ascii="Times New Roman" w:eastAsia="宋体" w:hAnsi="Times New Roman" w:cs="Times New Roman"/>
                <w:bCs/>
                <w:color w:val="0D0D0D" w:themeColor="text1" w:themeTint="F2"/>
                <w:sz w:val="32"/>
                <w:szCs w:val="24"/>
              </w:rPr>
              <w:t>南京水利科学研究院</w:t>
            </w:r>
          </w:p>
        </w:tc>
        <w:tc>
          <w:tcPr>
            <w:tcW w:w="582" w:type="pct"/>
            <w:tcBorders>
              <w:top w:val="single" w:sz="4" w:space="0" w:color="auto"/>
              <w:left w:val="nil"/>
              <w:bottom w:val="single" w:sz="4" w:space="0" w:color="auto"/>
              <w:right w:val="single" w:sz="4" w:space="0" w:color="auto"/>
            </w:tcBorders>
            <w:vAlign w:val="center"/>
          </w:tcPr>
          <w:p w14:paraId="04028AE4" w14:textId="773104EC" w:rsidR="00DD43F1" w:rsidRPr="007F6989" w:rsidRDefault="00CC217C" w:rsidP="00887DA1">
            <w:pPr>
              <w:widowControl/>
              <w:adjustRightInd w:val="0"/>
              <w:snapToGrid w:val="0"/>
              <w:jc w:val="center"/>
              <w:rPr>
                <w:rFonts w:ascii="Times New Roman" w:eastAsia="宋体" w:hAnsi="Times New Roman" w:cs="Times New Roman"/>
                <w:bCs/>
                <w:color w:val="0D0D0D" w:themeColor="text1" w:themeTint="F2"/>
                <w:kern w:val="0"/>
                <w:sz w:val="32"/>
                <w:szCs w:val="26"/>
              </w:rPr>
            </w:pPr>
            <w:proofErr w:type="gramStart"/>
            <w:r w:rsidRPr="00CC217C">
              <w:rPr>
                <w:rFonts w:ascii="Times New Roman" w:eastAsia="宋体" w:hAnsi="Times New Roman" w:cs="Times New Roman" w:hint="eastAsia"/>
                <w:bCs/>
                <w:color w:val="0D0D0D" w:themeColor="text1" w:themeTint="F2"/>
                <w:kern w:val="0"/>
                <w:sz w:val="32"/>
                <w:szCs w:val="26"/>
              </w:rPr>
              <w:t>闻云呈</w:t>
            </w:r>
            <w:proofErr w:type="gramEnd"/>
          </w:p>
        </w:tc>
        <w:tc>
          <w:tcPr>
            <w:tcW w:w="318" w:type="pct"/>
            <w:tcBorders>
              <w:top w:val="nil"/>
              <w:left w:val="single" w:sz="4" w:space="0" w:color="auto"/>
              <w:bottom w:val="single" w:sz="4" w:space="0" w:color="auto"/>
              <w:right w:val="single" w:sz="4" w:space="0" w:color="auto"/>
            </w:tcBorders>
            <w:shd w:val="clear" w:color="auto" w:fill="auto"/>
            <w:vAlign w:val="center"/>
          </w:tcPr>
          <w:p w14:paraId="377F044C" w14:textId="6DB2EB87" w:rsidR="00DD43F1" w:rsidRPr="007F6989" w:rsidRDefault="00DD43F1" w:rsidP="00E079C1">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80</w:t>
            </w:r>
          </w:p>
        </w:tc>
        <w:tc>
          <w:tcPr>
            <w:tcW w:w="318" w:type="pct"/>
            <w:tcBorders>
              <w:top w:val="nil"/>
              <w:left w:val="nil"/>
              <w:bottom w:val="single" w:sz="4" w:space="0" w:color="auto"/>
              <w:right w:val="single" w:sz="4" w:space="0" w:color="auto"/>
            </w:tcBorders>
            <w:shd w:val="clear" w:color="auto" w:fill="auto"/>
            <w:noWrap/>
            <w:vAlign w:val="center"/>
          </w:tcPr>
          <w:p w14:paraId="75D1B1BD" w14:textId="77777777" w:rsidR="00DD43F1" w:rsidRPr="007F6989" w:rsidRDefault="00DD43F1" w:rsidP="00E079C1">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45</w:t>
            </w:r>
          </w:p>
        </w:tc>
        <w:tc>
          <w:tcPr>
            <w:tcW w:w="318" w:type="pct"/>
            <w:tcBorders>
              <w:top w:val="nil"/>
              <w:left w:val="nil"/>
              <w:bottom w:val="single" w:sz="4" w:space="0" w:color="auto"/>
              <w:right w:val="single" w:sz="4" w:space="0" w:color="auto"/>
            </w:tcBorders>
            <w:shd w:val="clear" w:color="auto" w:fill="auto"/>
            <w:noWrap/>
            <w:vAlign w:val="center"/>
          </w:tcPr>
          <w:p w14:paraId="11DAFFD7" w14:textId="77777777" w:rsidR="00DD43F1" w:rsidRPr="007F6989" w:rsidRDefault="00DD43F1" w:rsidP="00E079C1">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35</w:t>
            </w:r>
          </w:p>
        </w:tc>
      </w:tr>
      <w:tr w:rsidR="00DD43F1" w:rsidRPr="00E079C1" w14:paraId="6AEE9F1F" w14:textId="77777777" w:rsidTr="00887DA1">
        <w:trPr>
          <w:trHeight w:val="850"/>
        </w:trPr>
        <w:tc>
          <w:tcPr>
            <w:tcW w:w="4046" w:type="pct"/>
            <w:gridSpan w:val="4"/>
            <w:tcBorders>
              <w:top w:val="nil"/>
              <w:left w:val="single" w:sz="4" w:space="0" w:color="auto"/>
              <w:bottom w:val="single" w:sz="4" w:space="0" w:color="auto"/>
              <w:right w:val="single" w:sz="4" w:space="0" w:color="auto"/>
            </w:tcBorders>
            <w:shd w:val="clear" w:color="auto" w:fill="auto"/>
            <w:noWrap/>
            <w:vAlign w:val="center"/>
          </w:tcPr>
          <w:p w14:paraId="695E5FC0" w14:textId="3C174C3C" w:rsidR="00DD43F1" w:rsidRPr="00E079C1" w:rsidRDefault="00DD43F1" w:rsidP="00887DA1">
            <w:pPr>
              <w:widowControl/>
              <w:adjustRightInd w:val="0"/>
              <w:snapToGrid w:val="0"/>
              <w:jc w:val="left"/>
              <w:rPr>
                <w:rFonts w:ascii="Times New Roman" w:eastAsia="宋体" w:hAnsi="Times New Roman" w:cs="Times New Roman"/>
                <w:b/>
                <w:bCs/>
                <w:kern w:val="0"/>
                <w:sz w:val="32"/>
                <w:szCs w:val="24"/>
              </w:rPr>
            </w:pPr>
            <w:r w:rsidRPr="00E079C1">
              <w:rPr>
                <w:rFonts w:ascii="Times New Roman" w:eastAsia="宋体" w:hAnsi="Times New Roman" w:cs="Times New Roman"/>
                <w:b/>
                <w:bCs/>
                <w:kern w:val="0"/>
                <w:sz w:val="32"/>
                <w:szCs w:val="24"/>
              </w:rPr>
              <w:t>二、先进实用技术研究与应用推广项目</w:t>
            </w:r>
          </w:p>
        </w:tc>
        <w:tc>
          <w:tcPr>
            <w:tcW w:w="318" w:type="pct"/>
            <w:tcBorders>
              <w:top w:val="nil"/>
              <w:left w:val="single" w:sz="4" w:space="0" w:color="auto"/>
              <w:bottom w:val="single" w:sz="4" w:space="0" w:color="auto"/>
              <w:right w:val="single" w:sz="4" w:space="0" w:color="auto"/>
            </w:tcBorders>
            <w:shd w:val="clear" w:color="auto" w:fill="auto"/>
            <w:noWrap/>
            <w:vAlign w:val="center"/>
          </w:tcPr>
          <w:p w14:paraId="0E8B5C4C" w14:textId="7096EF11" w:rsidR="00DD43F1" w:rsidRPr="00E079C1" w:rsidRDefault="00DD43F1" w:rsidP="00E67819">
            <w:pPr>
              <w:widowControl/>
              <w:adjustRightInd w:val="0"/>
              <w:snapToGrid w:val="0"/>
              <w:jc w:val="center"/>
              <w:rPr>
                <w:rFonts w:ascii="Times New Roman" w:eastAsia="宋体" w:hAnsi="Times New Roman" w:cs="Times New Roman"/>
                <w:b/>
                <w:bCs/>
                <w:kern w:val="0"/>
                <w:sz w:val="32"/>
                <w:szCs w:val="24"/>
              </w:rPr>
            </w:pPr>
            <w:r w:rsidRPr="00E079C1">
              <w:rPr>
                <w:rFonts w:ascii="Times New Roman" w:eastAsia="宋体" w:hAnsi="Times New Roman" w:cs="Times New Roman"/>
                <w:b/>
                <w:bCs/>
                <w:kern w:val="0"/>
                <w:sz w:val="32"/>
                <w:szCs w:val="24"/>
              </w:rPr>
              <w:t>1</w:t>
            </w:r>
            <w:r>
              <w:rPr>
                <w:rFonts w:ascii="Times New Roman" w:eastAsia="宋体" w:hAnsi="Times New Roman" w:cs="Times New Roman" w:hint="eastAsia"/>
                <w:b/>
                <w:bCs/>
                <w:kern w:val="0"/>
                <w:sz w:val="32"/>
                <w:szCs w:val="24"/>
              </w:rPr>
              <w:t>8</w:t>
            </w:r>
            <w:r w:rsidRPr="00E079C1">
              <w:rPr>
                <w:rFonts w:ascii="Times New Roman" w:eastAsia="宋体" w:hAnsi="Times New Roman" w:cs="Times New Roman"/>
                <w:b/>
                <w:bCs/>
                <w:kern w:val="0"/>
                <w:sz w:val="32"/>
                <w:szCs w:val="24"/>
              </w:rPr>
              <w:t>90</w:t>
            </w:r>
          </w:p>
        </w:tc>
        <w:tc>
          <w:tcPr>
            <w:tcW w:w="318" w:type="pct"/>
            <w:tcBorders>
              <w:top w:val="nil"/>
              <w:left w:val="single" w:sz="4" w:space="0" w:color="auto"/>
              <w:bottom w:val="single" w:sz="4" w:space="0" w:color="auto"/>
              <w:right w:val="single" w:sz="4" w:space="0" w:color="auto"/>
            </w:tcBorders>
            <w:shd w:val="clear" w:color="auto" w:fill="auto"/>
            <w:noWrap/>
            <w:vAlign w:val="center"/>
          </w:tcPr>
          <w:p w14:paraId="0C1CDCDB" w14:textId="66359F65" w:rsidR="00DD43F1" w:rsidRPr="00E079C1" w:rsidRDefault="00DD43F1" w:rsidP="00E67819">
            <w:pPr>
              <w:widowControl/>
              <w:adjustRightInd w:val="0"/>
              <w:snapToGrid w:val="0"/>
              <w:jc w:val="center"/>
              <w:rPr>
                <w:rFonts w:ascii="Times New Roman" w:eastAsia="宋体" w:hAnsi="Times New Roman" w:cs="Times New Roman"/>
                <w:b/>
                <w:bCs/>
                <w:kern w:val="0"/>
                <w:sz w:val="32"/>
                <w:szCs w:val="24"/>
              </w:rPr>
            </w:pPr>
            <w:r w:rsidRPr="00E079C1">
              <w:rPr>
                <w:rFonts w:ascii="Times New Roman" w:eastAsia="宋体" w:hAnsi="Times New Roman" w:cs="Times New Roman"/>
                <w:b/>
                <w:bCs/>
                <w:kern w:val="0"/>
                <w:sz w:val="32"/>
                <w:szCs w:val="24"/>
              </w:rPr>
              <w:t>1</w:t>
            </w:r>
            <w:r>
              <w:rPr>
                <w:rFonts w:ascii="Times New Roman" w:eastAsia="宋体" w:hAnsi="Times New Roman" w:cs="Times New Roman" w:hint="eastAsia"/>
                <w:b/>
                <w:bCs/>
                <w:kern w:val="0"/>
                <w:sz w:val="32"/>
                <w:szCs w:val="24"/>
              </w:rPr>
              <w:t>145</w:t>
            </w:r>
          </w:p>
        </w:tc>
        <w:tc>
          <w:tcPr>
            <w:tcW w:w="318" w:type="pct"/>
            <w:tcBorders>
              <w:top w:val="nil"/>
              <w:left w:val="single" w:sz="4" w:space="0" w:color="auto"/>
              <w:bottom w:val="single" w:sz="4" w:space="0" w:color="auto"/>
              <w:right w:val="single" w:sz="4" w:space="0" w:color="auto"/>
            </w:tcBorders>
            <w:shd w:val="clear" w:color="auto" w:fill="auto"/>
            <w:noWrap/>
            <w:vAlign w:val="center"/>
          </w:tcPr>
          <w:p w14:paraId="31C09198" w14:textId="15024121" w:rsidR="00DD43F1" w:rsidRPr="00E079C1" w:rsidRDefault="00DD43F1" w:rsidP="00E67819">
            <w:pPr>
              <w:widowControl/>
              <w:adjustRightInd w:val="0"/>
              <w:snapToGrid w:val="0"/>
              <w:jc w:val="center"/>
              <w:rPr>
                <w:rFonts w:ascii="Times New Roman" w:eastAsia="宋体" w:hAnsi="Times New Roman" w:cs="Times New Roman"/>
                <w:b/>
                <w:bCs/>
                <w:kern w:val="0"/>
                <w:sz w:val="32"/>
                <w:szCs w:val="24"/>
              </w:rPr>
            </w:pPr>
            <w:r w:rsidRPr="00E079C1">
              <w:rPr>
                <w:rFonts w:ascii="Times New Roman" w:eastAsia="宋体" w:hAnsi="Times New Roman" w:cs="Times New Roman"/>
                <w:b/>
                <w:bCs/>
                <w:kern w:val="0"/>
                <w:sz w:val="32"/>
                <w:szCs w:val="24"/>
              </w:rPr>
              <w:t>7</w:t>
            </w:r>
            <w:r>
              <w:rPr>
                <w:rFonts w:ascii="Times New Roman" w:eastAsia="宋体" w:hAnsi="Times New Roman" w:cs="Times New Roman" w:hint="eastAsia"/>
                <w:b/>
                <w:bCs/>
                <w:kern w:val="0"/>
                <w:sz w:val="32"/>
                <w:szCs w:val="24"/>
              </w:rPr>
              <w:t>4</w:t>
            </w:r>
            <w:r w:rsidRPr="00E079C1">
              <w:rPr>
                <w:rFonts w:ascii="Times New Roman" w:eastAsia="宋体" w:hAnsi="Times New Roman" w:cs="Times New Roman"/>
                <w:b/>
                <w:bCs/>
                <w:kern w:val="0"/>
                <w:sz w:val="32"/>
                <w:szCs w:val="24"/>
              </w:rPr>
              <w:t>5</w:t>
            </w:r>
          </w:p>
        </w:tc>
      </w:tr>
      <w:tr w:rsidR="00DD43F1" w:rsidRPr="00E079C1" w14:paraId="028AA5C9" w14:textId="77777777" w:rsidTr="00887DA1">
        <w:trPr>
          <w:trHeight w:val="850"/>
        </w:trPr>
        <w:tc>
          <w:tcPr>
            <w:tcW w:w="4046" w:type="pct"/>
            <w:gridSpan w:val="4"/>
            <w:tcBorders>
              <w:top w:val="nil"/>
              <w:left w:val="single" w:sz="4" w:space="0" w:color="auto"/>
              <w:bottom w:val="single" w:sz="4" w:space="0" w:color="auto"/>
              <w:right w:val="single" w:sz="4" w:space="0" w:color="auto"/>
            </w:tcBorders>
            <w:shd w:val="clear" w:color="auto" w:fill="auto"/>
            <w:noWrap/>
            <w:vAlign w:val="center"/>
          </w:tcPr>
          <w:p w14:paraId="73171E7C" w14:textId="2110C12F" w:rsidR="00DD43F1" w:rsidRPr="00E079C1" w:rsidRDefault="00DD43F1" w:rsidP="00887DA1">
            <w:pPr>
              <w:widowControl/>
              <w:adjustRightInd w:val="0"/>
              <w:snapToGrid w:val="0"/>
              <w:jc w:val="left"/>
              <w:rPr>
                <w:rFonts w:ascii="Times New Roman" w:eastAsia="宋体" w:hAnsi="Times New Roman" w:cs="Times New Roman"/>
                <w:b/>
                <w:bCs/>
                <w:color w:val="0D0D0D" w:themeColor="text1" w:themeTint="F2"/>
                <w:kern w:val="0"/>
                <w:sz w:val="32"/>
                <w:szCs w:val="26"/>
              </w:rPr>
            </w:pPr>
            <w:r w:rsidRPr="00E079C1">
              <w:rPr>
                <w:rFonts w:ascii="Times New Roman" w:eastAsia="宋体" w:hAnsi="Times New Roman" w:cs="Times New Roman"/>
                <w:b/>
                <w:bCs/>
                <w:kern w:val="0"/>
                <w:sz w:val="32"/>
                <w:szCs w:val="24"/>
              </w:rPr>
              <w:t>（一）水旱灾害防御</w:t>
            </w:r>
          </w:p>
        </w:tc>
        <w:tc>
          <w:tcPr>
            <w:tcW w:w="318" w:type="pct"/>
            <w:tcBorders>
              <w:top w:val="nil"/>
              <w:left w:val="single" w:sz="4" w:space="0" w:color="auto"/>
              <w:bottom w:val="single" w:sz="4" w:space="0" w:color="auto"/>
              <w:right w:val="single" w:sz="4" w:space="0" w:color="auto"/>
            </w:tcBorders>
            <w:shd w:val="clear" w:color="auto" w:fill="auto"/>
            <w:vAlign w:val="center"/>
          </w:tcPr>
          <w:p w14:paraId="77B27BEF" w14:textId="648C3D43" w:rsidR="00DD43F1" w:rsidRPr="00E079C1" w:rsidRDefault="00DD43F1" w:rsidP="00E079C1">
            <w:pPr>
              <w:widowControl/>
              <w:adjustRightInd w:val="0"/>
              <w:snapToGrid w:val="0"/>
              <w:jc w:val="center"/>
              <w:rPr>
                <w:rFonts w:ascii="Times New Roman" w:eastAsia="宋体" w:hAnsi="Times New Roman" w:cs="Times New Roman"/>
                <w:b/>
                <w:bCs/>
                <w:color w:val="0D0D0D" w:themeColor="text1" w:themeTint="F2"/>
                <w:kern w:val="0"/>
                <w:sz w:val="32"/>
                <w:szCs w:val="26"/>
              </w:rPr>
            </w:pPr>
            <w:r w:rsidRPr="00E079C1">
              <w:rPr>
                <w:rFonts w:ascii="Times New Roman" w:eastAsia="宋体" w:hAnsi="Times New Roman" w:cs="Times New Roman"/>
                <w:b/>
                <w:bCs/>
                <w:color w:val="0D0D0D" w:themeColor="text1" w:themeTint="F2"/>
                <w:kern w:val="0"/>
                <w:sz w:val="32"/>
                <w:szCs w:val="26"/>
              </w:rPr>
              <w:t>360</w:t>
            </w:r>
          </w:p>
        </w:tc>
        <w:tc>
          <w:tcPr>
            <w:tcW w:w="318" w:type="pct"/>
            <w:tcBorders>
              <w:top w:val="nil"/>
              <w:left w:val="nil"/>
              <w:bottom w:val="single" w:sz="4" w:space="0" w:color="auto"/>
              <w:right w:val="single" w:sz="4" w:space="0" w:color="auto"/>
            </w:tcBorders>
            <w:shd w:val="clear" w:color="auto" w:fill="auto"/>
            <w:noWrap/>
            <w:vAlign w:val="center"/>
          </w:tcPr>
          <w:p w14:paraId="4C87B92B" w14:textId="77777777" w:rsidR="00DD43F1" w:rsidRPr="00E079C1" w:rsidRDefault="00DD43F1" w:rsidP="00E079C1">
            <w:pPr>
              <w:widowControl/>
              <w:adjustRightInd w:val="0"/>
              <w:snapToGrid w:val="0"/>
              <w:jc w:val="center"/>
              <w:rPr>
                <w:rFonts w:ascii="Times New Roman" w:eastAsia="宋体" w:hAnsi="Times New Roman" w:cs="Times New Roman"/>
                <w:b/>
                <w:bCs/>
                <w:color w:val="0D0D0D" w:themeColor="text1" w:themeTint="F2"/>
                <w:kern w:val="0"/>
                <w:sz w:val="32"/>
                <w:szCs w:val="26"/>
              </w:rPr>
            </w:pPr>
            <w:r w:rsidRPr="00E079C1">
              <w:rPr>
                <w:rFonts w:ascii="Times New Roman" w:eastAsia="宋体" w:hAnsi="Times New Roman" w:cs="Times New Roman"/>
                <w:b/>
                <w:bCs/>
                <w:color w:val="0D0D0D" w:themeColor="text1" w:themeTint="F2"/>
                <w:kern w:val="0"/>
                <w:sz w:val="32"/>
                <w:szCs w:val="26"/>
              </w:rPr>
              <w:t>210</w:t>
            </w:r>
          </w:p>
        </w:tc>
        <w:tc>
          <w:tcPr>
            <w:tcW w:w="318" w:type="pct"/>
            <w:tcBorders>
              <w:top w:val="nil"/>
              <w:left w:val="nil"/>
              <w:bottom w:val="single" w:sz="4" w:space="0" w:color="auto"/>
              <w:right w:val="single" w:sz="4" w:space="0" w:color="auto"/>
            </w:tcBorders>
            <w:shd w:val="clear" w:color="auto" w:fill="auto"/>
            <w:noWrap/>
            <w:vAlign w:val="center"/>
          </w:tcPr>
          <w:p w14:paraId="5FBEE89A" w14:textId="77777777" w:rsidR="00DD43F1" w:rsidRPr="00E079C1" w:rsidRDefault="00DD43F1" w:rsidP="00E079C1">
            <w:pPr>
              <w:widowControl/>
              <w:adjustRightInd w:val="0"/>
              <w:snapToGrid w:val="0"/>
              <w:jc w:val="center"/>
              <w:rPr>
                <w:rFonts w:ascii="Times New Roman" w:eastAsia="宋体" w:hAnsi="Times New Roman" w:cs="Times New Roman"/>
                <w:b/>
                <w:bCs/>
                <w:color w:val="0D0D0D" w:themeColor="text1" w:themeTint="F2"/>
                <w:kern w:val="0"/>
                <w:sz w:val="32"/>
                <w:szCs w:val="26"/>
              </w:rPr>
            </w:pPr>
            <w:r w:rsidRPr="00E079C1">
              <w:rPr>
                <w:rFonts w:ascii="Times New Roman" w:eastAsia="宋体" w:hAnsi="Times New Roman" w:cs="Times New Roman"/>
                <w:b/>
                <w:bCs/>
                <w:color w:val="0D0D0D" w:themeColor="text1" w:themeTint="F2"/>
                <w:kern w:val="0"/>
                <w:sz w:val="32"/>
                <w:szCs w:val="26"/>
              </w:rPr>
              <w:t>150</w:t>
            </w:r>
          </w:p>
        </w:tc>
      </w:tr>
      <w:tr w:rsidR="00DD43F1" w:rsidRPr="000E722E" w14:paraId="163D593E" w14:textId="77777777" w:rsidTr="00B1228D">
        <w:trPr>
          <w:trHeight w:val="1304"/>
        </w:trPr>
        <w:tc>
          <w:tcPr>
            <w:tcW w:w="358" w:type="pct"/>
            <w:tcBorders>
              <w:top w:val="nil"/>
              <w:left w:val="single" w:sz="4" w:space="0" w:color="auto"/>
              <w:bottom w:val="single" w:sz="4" w:space="0" w:color="auto"/>
              <w:right w:val="single" w:sz="4" w:space="0" w:color="auto"/>
            </w:tcBorders>
            <w:shd w:val="clear" w:color="auto" w:fill="auto"/>
            <w:noWrap/>
            <w:vAlign w:val="center"/>
          </w:tcPr>
          <w:p w14:paraId="4442466E" w14:textId="77777777" w:rsidR="00DD43F1" w:rsidRPr="007F6989" w:rsidRDefault="00DD43F1" w:rsidP="007F6989">
            <w:pPr>
              <w:widowControl/>
              <w:adjustRightInd w:val="0"/>
              <w:snapToGrid w:val="0"/>
              <w:spacing w:line="300" w:lineRule="exact"/>
              <w:jc w:val="center"/>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6</w:t>
            </w:r>
          </w:p>
        </w:tc>
        <w:tc>
          <w:tcPr>
            <w:tcW w:w="1789" w:type="pct"/>
            <w:tcBorders>
              <w:top w:val="nil"/>
              <w:left w:val="nil"/>
              <w:bottom w:val="single" w:sz="4" w:space="0" w:color="auto"/>
              <w:right w:val="single" w:sz="4" w:space="0" w:color="auto"/>
            </w:tcBorders>
            <w:shd w:val="clear" w:color="auto" w:fill="auto"/>
            <w:vAlign w:val="center"/>
          </w:tcPr>
          <w:p w14:paraId="593E3B24" w14:textId="77777777" w:rsidR="00DD43F1" w:rsidRPr="007F6989" w:rsidRDefault="00DD43F1" w:rsidP="00E079C1">
            <w:pPr>
              <w:widowControl/>
              <w:adjustRightInd w:val="0"/>
              <w:snapToGrid w:val="0"/>
              <w:jc w:val="left"/>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溃口、漫坝等极端情势下的应急监测及预演方案研究</w:t>
            </w:r>
          </w:p>
        </w:tc>
        <w:tc>
          <w:tcPr>
            <w:tcW w:w="1317" w:type="pct"/>
            <w:tcBorders>
              <w:top w:val="nil"/>
              <w:left w:val="nil"/>
              <w:bottom w:val="single" w:sz="4" w:space="0" w:color="auto"/>
              <w:right w:val="single" w:sz="4" w:space="0" w:color="auto"/>
            </w:tcBorders>
            <w:shd w:val="clear" w:color="auto" w:fill="auto"/>
            <w:vAlign w:val="center"/>
          </w:tcPr>
          <w:p w14:paraId="2F3EA5AF" w14:textId="35202427" w:rsidR="00DD43F1" w:rsidRPr="007F6989" w:rsidRDefault="00DD43F1" w:rsidP="00E079C1">
            <w:pPr>
              <w:widowControl/>
              <w:adjustRightInd w:val="0"/>
              <w:snapToGrid w:val="0"/>
              <w:jc w:val="center"/>
              <w:rPr>
                <w:rFonts w:ascii="Times New Roman" w:eastAsia="宋体" w:hAnsi="Times New Roman" w:cs="Times New Roman"/>
                <w:bCs/>
                <w:kern w:val="0"/>
                <w:sz w:val="32"/>
                <w:szCs w:val="24"/>
              </w:rPr>
            </w:pPr>
            <w:r w:rsidRPr="007F6989">
              <w:rPr>
                <w:rFonts w:ascii="Times New Roman" w:eastAsia="宋体" w:hAnsi="Times New Roman" w:cs="Times New Roman"/>
                <w:bCs/>
                <w:color w:val="0D0D0D" w:themeColor="text1" w:themeTint="F2"/>
                <w:sz w:val="32"/>
                <w:szCs w:val="24"/>
              </w:rPr>
              <w:t>江苏省水文水资源勘测局</w:t>
            </w:r>
          </w:p>
        </w:tc>
        <w:tc>
          <w:tcPr>
            <w:tcW w:w="582" w:type="pct"/>
            <w:tcBorders>
              <w:top w:val="single" w:sz="4" w:space="0" w:color="auto"/>
              <w:left w:val="nil"/>
              <w:bottom w:val="single" w:sz="4" w:space="0" w:color="auto"/>
              <w:right w:val="single" w:sz="4" w:space="0" w:color="auto"/>
            </w:tcBorders>
            <w:vAlign w:val="center"/>
          </w:tcPr>
          <w:p w14:paraId="748468CE" w14:textId="4E1CF972" w:rsidR="00DD43F1" w:rsidRPr="007F6989" w:rsidRDefault="001364FB" w:rsidP="00887DA1">
            <w:pPr>
              <w:widowControl/>
              <w:adjustRightInd w:val="0"/>
              <w:snapToGrid w:val="0"/>
              <w:jc w:val="center"/>
              <w:rPr>
                <w:rFonts w:ascii="Times New Roman" w:eastAsia="宋体" w:hAnsi="Times New Roman" w:cs="Times New Roman"/>
                <w:bCs/>
                <w:color w:val="0D0D0D" w:themeColor="text1" w:themeTint="F2"/>
                <w:kern w:val="0"/>
                <w:sz w:val="32"/>
                <w:szCs w:val="26"/>
              </w:rPr>
            </w:pPr>
            <w:r w:rsidRPr="001364FB">
              <w:rPr>
                <w:rFonts w:ascii="Times New Roman" w:eastAsia="宋体" w:hAnsi="Times New Roman" w:cs="Times New Roman" w:hint="eastAsia"/>
                <w:bCs/>
                <w:color w:val="0D0D0D" w:themeColor="text1" w:themeTint="F2"/>
                <w:kern w:val="0"/>
                <w:sz w:val="32"/>
                <w:szCs w:val="26"/>
              </w:rPr>
              <w:t>黄</w:t>
            </w:r>
            <w:r w:rsidR="000F6488">
              <w:rPr>
                <w:rFonts w:ascii="Times New Roman" w:eastAsia="宋体" w:hAnsi="Times New Roman" w:cs="Times New Roman" w:hint="eastAsia"/>
                <w:bCs/>
                <w:color w:val="0D0D0D" w:themeColor="text1" w:themeTint="F2"/>
                <w:kern w:val="0"/>
                <w:sz w:val="32"/>
                <w:szCs w:val="26"/>
              </w:rPr>
              <w:t xml:space="preserve">  </w:t>
            </w:r>
            <w:proofErr w:type="gramStart"/>
            <w:r w:rsidRPr="001364FB">
              <w:rPr>
                <w:rFonts w:ascii="Times New Roman" w:eastAsia="宋体" w:hAnsi="Times New Roman" w:cs="Times New Roman" w:hint="eastAsia"/>
                <w:bCs/>
                <w:color w:val="0D0D0D" w:themeColor="text1" w:themeTint="F2"/>
                <w:kern w:val="0"/>
                <w:sz w:val="32"/>
                <w:szCs w:val="26"/>
              </w:rPr>
              <w:t>炜</w:t>
            </w:r>
            <w:proofErr w:type="gramEnd"/>
          </w:p>
        </w:tc>
        <w:tc>
          <w:tcPr>
            <w:tcW w:w="318" w:type="pct"/>
            <w:tcBorders>
              <w:top w:val="nil"/>
              <w:left w:val="single" w:sz="4" w:space="0" w:color="auto"/>
              <w:bottom w:val="single" w:sz="4" w:space="0" w:color="auto"/>
              <w:right w:val="single" w:sz="4" w:space="0" w:color="auto"/>
            </w:tcBorders>
            <w:shd w:val="clear" w:color="auto" w:fill="auto"/>
            <w:vAlign w:val="center"/>
          </w:tcPr>
          <w:p w14:paraId="6E934B7C" w14:textId="58F97182" w:rsidR="00DD43F1" w:rsidRPr="007F6989" w:rsidRDefault="00DD43F1" w:rsidP="00E079C1">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60</w:t>
            </w:r>
          </w:p>
        </w:tc>
        <w:tc>
          <w:tcPr>
            <w:tcW w:w="318" w:type="pct"/>
            <w:tcBorders>
              <w:top w:val="nil"/>
              <w:left w:val="nil"/>
              <w:bottom w:val="single" w:sz="4" w:space="0" w:color="auto"/>
              <w:right w:val="single" w:sz="4" w:space="0" w:color="auto"/>
            </w:tcBorders>
            <w:shd w:val="clear" w:color="auto" w:fill="auto"/>
            <w:noWrap/>
            <w:vAlign w:val="center"/>
          </w:tcPr>
          <w:p w14:paraId="42458817" w14:textId="77777777" w:rsidR="00DD43F1" w:rsidRPr="007F6989" w:rsidRDefault="00DD43F1" w:rsidP="00E079C1">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35</w:t>
            </w:r>
          </w:p>
        </w:tc>
        <w:tc>
          <w:tcPr>
            <w:tcW w:w="318" w:type="pct"/>
            <w:tcBorders>
              <w:top w:val="nil"/>
              <w:left w:val="nil"/>
              <w:bottom w:val="single" w:sz="4" w:space="0" w:color="auto"/>
              <w:right w:val="single" w:sz="4" w:space="0" w:color="auto"/>
            </w:tcBorders>
            <w:shd w:val="clear" w:color="auto" w:fill="auto"/>
            <w:noWrap/>
            <w:vAlign w:val="center"/>
          </w:tcPr>
          <w:p w14:paraId="6D060E7F" w14:textId="77777777" w:rsidR="00DD43F1" w:rsidRPr="007F6989" w:rsidRDefault="00DD43F1" w:rsidP="00E079C1">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25</w:t>
            </w:r>
          </w:p>
        </w:tc>
      </w:tr>
      <w:tr w:rsidR="00DD43F1" w:rsidRPr="000E722E" w14:paraId="36275D7F" w14:textId="77777777" w:rsidTr="00B1228D">
        <w:trPr>
          <w:trHeight w:val="1304"/>
        </w:trPr>
        <w:tc>
          <w:tcPr>
            <w:tcW w:w="358" w:type="pct"/>
            <w:tcBorders>
              <w:top w:val="nil"/>
              <w:left w:val="single" w:sz="4" w:space="0" w:color="auto"/>
              <w:bottom w:val="single" w:sz="4" w:space="0" w:color="auto"/>
              <w:right w:val="single" w:sz="4" w:space="0" w:color="auto"/>
            </w:tcBorders>
            <w:shd w:val="clear" w:color="auto" w:fill="auto"/>
            <w:noWrap/>
            <w:vAlign w:val="center"/>
          </w:tcPr>
          <w:p w14:paraId="76757E25" w14:textId="77777777" w:rsidR="00DD43F1" w:rsidRPr="007F6989" w:rsidRDefault="00DD43F1" w:rsidP="007F6989">
            <w:pPr>
              <w:widowControl/>
              <w:adjustRightInd w:val="0"/>
              <w:snapToGrid w:val="0"/>
              <w:spacing w:line="300" w:lineRule="exact"/>
              <w:jc w:val="center"/>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7</w:t>
            </w:r>
          </w:p>
        </w:tc>
        <w:tc>
          <w:tcPr>
            <w:tcW w:w="1789" w:type="pct"/>
            <w:tcBorders>
              <w:top w:val="nil"/>
              <w:left w:val="nil"/>
              <w:bottom w:val="single" w:sz="4" w:space="0" w:color="auto"/>
              <w:right w:val="single" w:sz="4" w:space="0" w:color="auto"/>
            </w:tcBorders>
            <w:shd w:val="clear" w:color="auto" w:fill="auto"/>
            <w:vAlign w:val="center"/>
          </w:tcPr>
          <w:p w14:paraId="6E1A68B7" w14:textId="77777777" w:rsidR="00DD43F1" w:rsidRPr="007F6989" w:rsidRDefault="00DD43F1" w:rsidP="00E079C1">
            <w:pPr>
              <w:widowControl/>
              <w:adjustRightInd w:val="0"/>
              <w:snapToGrid w:val="0"/>
              <w:jc w:val="left"/>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无资料山丘区</w:t>
            </w:r>
            <w:proofErr w:type="gramStart"/>
            <w:r w:rsidRPr="007F6989">
              <w:rPr>
                <w:rFonts w:ascii="Times New Roman" w:eastAsia="宋体" w:hAnsi="Times New Roman" w:cs="Times New Roman"/>
                <w:bCs/>
                <w:color w:val="0D0D0D" w:themeColor="text1" w:themeTint="F2"/>
                <w:kern w:val="0"/>
                <w:sz w:val="32"/>
                <w:szCs w:val="24"/>
              </w:rPr>
              <w:t>库塘群产汇流</w:t>
            </w:r>
            <w:proofErr w:type="gramEnd"/>
            <w:r w:rsidRPr="007F6989">
              <w:rPr>
                <w:rFonts w:ascii="Times New Roman" w:eastAsia="宋体" w:hAnsi="Times New Roman" w:cs="Times New Roman"/>
                <w:bCs/>
                <w:color w:val="0D0D0D" w:themeColor="text1" w:themeTint="F2"/>
                <w:kern w:val="0"/>
                <w:sz w:val="32"/>
                <w:szCs w:val="24"/>
              </w:rPr>
              <w:t>机制与动态预警研究</w:t>
            </w:r>
          </w:p>
        </w:tc>
        <w:tc>
          <w:tcPr>
            <w:tcW w:w="1317" w:type="pct"/>
            <w:tcBorders>
              <w:top w:val="nil"/>
              <w:left w:val="nil"/>
              <w:bottom w:val="single" w:sz="4" w:space="0" w:color="auto"/>
              <w:right w:val="single" w:sz="4" w:space="0" w:color="auto"/>
            </w:tcBorders>
            <w:shd w:val="clear" w:color="auto" w:fill="auto"/>
            <w:vAlign w:val="center"/>
          </w:tcPr>
          <w:p w14:paraId="4BB356B7" w14:textId="46C2B023" w:rsidR="00DD43F1" w:rsidRPr="007F6989" w:rsidRDefault="00DD43F1" w:rsidP="00E079C1">
            <w:pPr>
              <w:widowControl/>
              <w:adjustRightInd w:val="0"/>
              <w:snapToGrid w:val="0"/>
              <w:jc w:val="center"/>
              <w:rPr>
                <w:rFonts w:ascii="Times New Roman" w:eastAsia="宋体" w:hAnsi="Times New Roman" w:cs="Times New Roman"/>
                <w:bCs/>
                <w:kern w:val="0"/>
                <w:sz w:val="32"/>
                <w:szCs w:val="24"/>
              </w:rPr>
            </w:pPr>
            <w:r w:rsidRPr="007F6989">
              <w:rPr>
                <w:rFonts w:ascii="Times New Roman" w:eastAsia="宋体" w:hAnsi="Times New Roman" w:cs="Times New Roman"/>
                <w:bCs/>
                <w:color w:val="0D0D0D" w:themeColor="text1" w:themeTint="F2"/>
                <w:sz w:val="32"/>
                <w:szCs w:val="24"/>
              </w:rPr>
              <w:t>江苏省水文水资源勘测局</w:t>
            </w:r>
          </w:p>
        </w:tc>
        <w:tc>
          <w:tcPr>
            <w:tcW w:w="582" w:type="pct"/>
            <w:tcBorders>
              <w:top w:val="single" w:sz="4" w:space="0" w:color="auto"/>
              <w:left w:val="nil"/>
              <w:bottom w:val="single" w:sz="4" w:space="0" w:color="auto"/>
              <w:right w:val="single" w:sz="4" w:space="0" w:color="auto"/>
            </w:tcBorders>
            <w:vAlign w:val="center"/>
          </w:tcPr>
          <w:p w14:paraId="529C5361" w14:textId="489A7483" w:rsidR="00DD43F1" w:rsidRPr="007F6989" w:rsidRDefault="001364FB" w:rsidP="00887DA1">
            <w:pPr>
              <w:widowControl/>
              <w:adjustRightInd w:val="0"/>
              <w:snapToGrid w:val="0"/>
              <w:jc w:val="center"/>
              <w:rPr>
                <w:rFonts w:ascii="Times New Roman" w:eastAsia="宋体" w:hAnsi="Times New Roman" w:cs="Times New Roman"/>
                <w:bCs/>
                <w:color w:val="0D0D0D" w:themeColor="text1" w:themeTint="F2"/>
                <w:kern w:val="0"/>
                <w:sz w:val="32"/>
                <w:szCs w:val="26"/>
              </w:rPr>
            </w:pPr>
            <w:r w:rsidRPr="001364FB">
              <w:rPr>
                <w:rFonts w:ascii="Times New Roman" w:eastAsia="宋体" w:hAnsi="Times New Roman" w:cs="Times New Roman" w:hint="eastAsia"/>
                <w:bCs/>
                <w:color w:val="0D0D0D" w:themeColor="text1" w:themeTint="F2"/>
                <w:kern w:val="0"/>
                <w:sz w:val="32"/>
                <w:szCs w:val="26"/>
              </w:rPr>
              <w:t>刘</w:t>
            </w:r>
            <w:r w:rsidR="000F6488">
              <w:rPr>
                <w:rFonts w:ascii="Times New Roman" w:eastAsia="宋体" w:hAnsi="Times New Roman" w:cs="Times New Roman" w:hint="eastAsia"/>
                <w:bCs/>
                <w:color w:val="0D0D0D" w:themeColor="text1" w:themeTint="F2"/>
                <w:kern w:val="0"/>
                <w:sz w:val="32"/>
                <w:szCs w:val="26"/>
              </w:rPr>
              <w:t xml:space="preserve">  </w:t>
            </w:r>
            <w:proofErr w:type="gramStart"/>
            <w:r w:rsidRPr="001364FB">
              <w:rPr>
                <w:rFonts w:ascii="Times New Roman" w:eastAsia="宋体" w:hAnsi="Times New Roman" w:cs="Times New Roman" w:hint="eastAsia"/>
                <w:bCs/>
                <w:color w:val="0D0D0D" w:themeColor="text1" w:themeTint="F2"/>
                <w:kern w:val="0"/>
                <w:sz w:val="32"/>
                <w:szCs w:val="26"/>
              </w:rPr>
              <w:t>淼</w:t>
            </w:r>
            <w:proofErr w:type="gramEnd"/>
          </w:p>
        </w:tc>
        <w:tc>
          <w:tcPr>
            <w:tcW w:w="318" w:type="pct"/>
            <w:tcBorders>
              <w:top w:val="nil"/>
              <w:left w:val="single" w:sz="4" w:space="0" w:color="auto"/>
              <w:bottom w:val="single" w:sz="4" w:space="0" w:color="auto"/>
              <w:right w:val="single" w:sz="4" w:space="0" w:color="auto"/>
            </w:tcBorders>
            <w:shd w:val="clear" w:color="auto" w:fill="auto"/>
            <w:vAlign w:val="center"/>
          </w:tcPr>
          <w:p w14:paraId="1793E120" w14:textId="16B5AC36" w:rsidR="00DD43F1" w:rsidRPr="007F6989" w:rsidRDefault="00DD43F1" w:rsidP="00E079C1">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60</w:t>
            </w:r>
          </w:p>
        </w:tc>
        <w:tc>
          <w:tcPr>
            <w:tcW w:w="318" w:type="pct"/>
            <w:tcBorders>
              <w:top w:val="nil"/>
              <w:left w:val="nil"/>
              <w:bottom w:val="single" w:sz="4" w:space="0" w:color="auto"/>
              <w:right w:val="single" w:sz="4" w:space="0" w:color="auto"/>
            </w:tcBorders>
            <w:shd w:val="clear" w:color="auto" w:fill="auto"/>
            <w:noWrap/>
            <w:vAlign w:val="center"/>
          </w:tcPr>
          <w:p w14:paraId="5A9C5A13" w14:textId="77777777" w:rsidR="00DD43F1" w:rsidRPr="007F6989" w:rsidRDefault="00DD43F1" w:rsidP="00E079C1">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35</w:t>
            </w:r>
          </w:p>
        </w:tc>
        <w:tc>
          <w:tcPr>
            <w:tcW w:w="318" w:type="pct"/>
            <w:tcBorders>
              <w:top w:val="nil"/>
              <w:left w:val="nil"/>
              <w:bottom w:val="single" w:sz="4" w:space="0" w:color="auto"/>
              <w:right w:val="single" w:sz="4" w:space="0" w:color="auto"/>
            </w:tcBorders>
            <w:shd w:val="clear" w:color="auto" w:fill="auto"/>
            <w:noWrap/>
            <w:vAlign w:val="center"/>
          </w:tcPr>
          <w:p w14:paraId="6E558FCA" w14:textId="77777777" w:rsidR="00DD43F1" w:rsidRPr="007F6989" w:rsidRDefault="00DD43F1" w:rsidP="00E079C1">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25</w:t>
            </w:r>
          </w:p>
        </w:tc>
      </w:tr>
      <w:tr w:rsidR="00DD43F1" w:rsidRPr="000E722E" w14:paraId="510DCCCA" w14:textId="77777777" w:rsidTr="00B1228D">
        <w:trPr>
          <w:trHeight w:val="1304"/>
        </w:trPr>
        <w:tc>
          <w:tcPr>
            <w:tcW w:w="358" w:type="pct"/>
            <w:tcBorders>
              <w:top w:val="nil"/>
              <w:left w:val="single" w:sz="4" w:space="0" w:color="auto"/>
              <w:bottom w:val="single" w:sz="4" w:space="0" w:color="auto"/>
              <w:right w:val="single" w:sz="4" w:space="0" w:color="auto"/>
            </w:tcBorders>
            <w:shd w:val="clear" w:color="auto" w:fill="auto"/>
            <w:noWrap/>
            <w:vAlign w:val="center"/>
          </w:tcPr>
          <w:p w14:paraId="65F13788" w14:textId="77777777" w:rsidR="00DD43F1" w:rsidRPr="007F6989" w:rsidRDefault="00DD43F1" w:rsidP="007F6989">
            <w:pPr>
              <w:widowControl/>
              <w:adjustRightInd w:val="0"/>
              <w:snapToGrid w:val="0"/>
              <w:spacing w:line="300" w:lineRule="exact"/>
              <w:jc w:val="center"/>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8</w:t>
            </w:r>
          </w:p>
        </w:tc>
        <w:tc>
          <w:tcPr>
            <w:tcW w:w="1789" w:type="pct"/>
            <w:tcBorders>
              <w:top w:val="nil"/>
              <w:left w:val="nil"/>
              <w:bottom w:val="single" w:sz="4" w:space="0" w:color="auto"/>
              <w:right w:val="single" w:sz="4" w:space="0" w:color="auto"/>
            </w:tcBorders>
            <w:shd w:val="clear" w:color="auto" w:fill="auto"/>
            <w:vAlign w:val="center"/>
          </w:tcPr>
          <w:p w14:paraId="6185746F" w14:textId="77777777" w:rsidR="00DD43F1" w:rsidRPr="007F6989" w:rsidRDefault="00DD43F1" w:rsidP="00E079C1">
            <w:pPr>
              <w:widowControl/>
              <w:adjustRightInd w:val="0"/>
              <w:snapToGrid w:val="0"/>
              <w:jc w:val="left"/>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江苏省</w:t>
            </w:r>
            <w:proofErr w:type="gramStart"/>
            <w:r w:rsidRPr="007F6989">
              <w:rPr>
                <w:rFonts w:ascii="Times New Roman" w:eastAsia="宋体" w:hAnsi="Times New Roman" w:cs="Times New Roman"/>
                <w:bCs/>
                <w:color w:val="0D0D0D" w:themeColor="text1" w:themeTint="F2"/>
                <w:kern w:val="0"/>
                <w:sz w:val="32"/>
                <w:szCs w:val="24"/>
              </w:rPr>
              <w:t>设计雨型重构</w:t>
            </w:r>
            <w:proofErr w:type="gramEnd"/>
            <w:r w:rsidRPr="007F6989">
              <w:rPr>
                <w:rFonts w:ascii="Times New Roman" w:eastAsia="宋体" w:hAnsi="Times New Roman" w:cs="Times New Roman"/>
                <w:bCs/>
                <w:color w:val="0D0D0D" w:themeColor="text1" w:themeTint="F2"/>
                <w:kern w:val="0"/>
                <w:sz w:val="32"/>
                <w:szCs w:val="24"/>
              </w:rPr>
              <w:t>及相似暴雨洪水识别</w:t>
            </w:r>
          </w:p>
        </w:tc>
        <w:tc>
          <w:tcPr>
            <w:tcW w:w="1317" w:type="pct"/>
            <w:tcBorders>
              <w:top w:val="nil"/>
              <w:left w:val="nil"/>
              <w:bottom w:val="single" w:sz="4" w:space="0" w:color="auto"/>
              <w:right w:val="single" w:sz="4" w:space="0" w:color="auto"/>
            </w:tcBorders>
            <w:shd w:val="clear" w:color="auto" w:fill="auto"/>
            <w:vAlign w:val="center"/>
          </w:tcPr>
          <w:p w14:paraId="116D3597" w14:textId="47FB9A3C" w:rsidR="00DD43F1" w:rsidRPr="007F6989" w:rsidRDefault="00DD43F1" w:rsidP="00E079C1">
            <w:pPr>
              <w:widowControl/>
              <w:adjustRightInd w:val="0"/>
              <w:snapToGrid w:val="0"/>
              <w:jc w:val="center"/>
              <w:rPr>
                <w:rFonts w:ascii="Times New Roman" w:eastAsia="宋体" w:hAnsi="Times New Roman" w:cs="Times New Roman"/>
                <w:bCs/>
                <w:kern w:val="0"/>
                <w:sz w:val="32"/>
                <w:szCs w:val="24"/>
              </w:rPr>
            </w:pPr>
            <w:r w:rsidRPr="007F6989">
              <w:rPr>
                <w:rFonts w:ascii="Times New Roman" w:eastAsia="宋体" w:hAnsi="Times New Roman" w:cs="Times New Roman"/>
                <w:bCs/>
                <w:color w:val="0D0D0D" w:themeColor="text1" w:themeTint="F2"/>
                <w:sz w:val="32"/>
                <w:szCs w:val="24"/>
              </w:rPr>
              <w:t>江苏省水文水资源勘测局</w:t>
            </w:r>
          </w:p>
        </w:tc>
        <w:tc>
          <w:tcPr>
            <w:tcW w:w="582" w:type="pct"/>
            <w:tcBorders>
              <w:top w:val="single" w:sz="4" w:space="0" w:color="auto"/>
              <w:left w:val="nil"/>
              <w:bottom w:val="single" w:sz="4" w:space="0" w:color="auto"/>
              <w:right w:val="single" w:sz="4" w:space="0" w:color="auto"/>
            </w:tcBorders>
            <w:vAlign w:val="center"/>
          </w:tcPr>
          <w:p w14:paraId="3B08ECC9" w14:textId="70C175CE" w:rsidR="00DD43F1" w:rsidRPr="007F6989" w:rsidRDefault="001364FB" w:rsidP="00887DA1">
            <w:pPr>
              <w:widowControl/>
              <w:adjustRightInd w:val="0"/>
              <w:snapToGrid w:val="0"/>
              <w:jc w:val="center"/>
              <w:rPr>
                <w:rFonts w:ascii="Times New Roman" w:eastAsia="宋体" w:hAnsi="Times New Roman" w:cs="Times New Roman"/>
                <w:bCs/>
                <w:color w:val="0D0D0D" w:themeColor="text1" w:themeTint="F2"/>
                <w:kern w:val="0"/>
                <w:sz w:val="32"/>
                <w:szCs w:val="26"/>
              </w:rPr>
            </w:pPr>
            <w:r w:rsidRPr="001364FB">
              <w:rPr>
                <w:rFonts w:ascii="Times New Roman" w:eastAsia="宋体" w:hAnsi="Times New Roman" w:cs="Times New Roman" w:hint="eastAsia"/>
                <w:bCs/>
                <w:color w:val="0D0D0D" w:themeColor="text1" w:themeTint="F2"/>
                <w:kern w:val="0"/>
                <w:sz w:val="32"/>
                <w:szCs w:val="26"/>
              </w:rPr>
              <w:t>纪小敏</w:t>
            </w:r>
          </w:p>
        </w:tc>
        <w:tc>
          <w:tcPr>
            <w:tcW w:w="318" w:type="pct"/>
            <w:tcBorders>
              <w:top w:val="nil"/>
              <w:left w:val="single" w:sz="4" w:space="0" w:color="auto"/>
              <w:bottom w:val="single" w:sz="4" w:space="0" w:color="auto"/>
              <w:right w:val="single" w:sz="4" w:space="0" w:color="auto"/>
            </w:tcBorders>
            <w:shd w:val="clear" w:color="auto" w:fill="auto"/>
            <w:vAlign w:val="center"/>
          </w:tcPr>
          <w:p w14:paraId="787D1502" w14:textId="5237A02E" w:rsidR="00DD43F1" w:rsidRPr="007F6989" w:rsidRDefault="00DD43F1" w:rsidP="00E079C1">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60</w:t>
            </w:r>
          </w:p>
        </w:tc>
        <w:tc>
          <w:tcPr>
            <w:tcW w:w="318" w:type="pct"/>
            <w:tcBorders>
              <w:top w:val="nil"/>
              <w:left w:val="nil"/>
              <w:bottom w:val="single" w:sz="4" w:space="0" w:color="auto"/>
              <w:right w:val="single" w:sz="4" w:space="0" w:color="auto"/>
            </w:tcBorders>
            <w:shd w:val="clear" w:color="auto" w:fill="auto"/>
            <w:noWrap/>
            <w:vAlign w:val="center"/>
          </w:tcPr>
          <w:p w14:paraId="2F77338B" w14:textId="77777777" w:rsidR="00DD43F1" w:rsidRPr="007F6989" w:rsidRDefault="00DD43F1" w:rsidP="00E079C1">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35</w:t>
            </w:r>
          </w:p>
        </w:tc>
        <w:tc>
          <w:tcPr>
            <w:tcW w:w="318" w:type="pct"/>
            <w:tcBorders>
              <w:top w:val="nil"/>
              <w:left w:val="nil"/>
              <w:bottom w:val="single" w:sz="4" w:space="0" w:color="auto"/>
              <w:right w:val="single" w:sz="4" w:space="0" w:color="auto"/>
            </w:tcBorders>
            <w:shd w:val="clear" w:color="auto" w:fill="auto"/>
            <w:noWrap/>
            <w:vAlign w:val="center"/>
          </w:tcPr>
          <w:p w14:paraId="1F6E0B46" w14:textId="77777777" w:rsidR="00DD43F1" w:rsidRPr="007F6989" w:rsidRDefault="00DD43F1" w:rsidP="00E079C1">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25</w:t>
            </w:r>
          </w:p>
        </w:tc>
      </w:tr>
      <w:tr w:rsidR="00DD43F1" w:rsidRPr="000E722E" w14:paraId="7C0A589A" w14:textId="77777777" w:rsidTr="00B1228D">
        <w:trPr>
          <w:trHeight w:val="1304"/>
        </w:trPr>
        <w:tc>
          <w:tcPr>
            <w:tcW w:w="358" w:type="pct"/>
            <w:tcBorders>
              <w:top w:val="nil"/>
              <w:left w:val="single" w:sz="4" w:space="0" w:color="auto"/>
              <w:bottom w:val="single" w:sz="4" w:space="0" w:color="auto"/>
              <w:right w:val="single" w:sz="4" w:space="0" w:color="auto"/>
            </w:tcBorders>
            <w:shd w:val="clear" w:color="auto" w:fill="auto"/>
            <w:noWrap/>
            <w:vAlign w:val="center"/>
          </w:tcPr>
          <w:p w14:paraId="22BD323B" w14:textId="77777777" w:rsidR="00DD43F1" w:rsidRPr="007F6989" w:rsidRDefault="00DD43F1" w:rsidP="007F6989">
            <w:pPr>
              <w:widowControl/>
              <w:adjustRightInd w:val="0"/>
              <w:snapToGrid w:val="0"/>
              <w:spacing w:line="300" w:lineRule="exact"/>
              <w:jc w:val="center"/>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9</w:t>
            </w:r>
          </w:p>
        </w:tc>
        <w:tc>
          <w:tcPr>
            <w:tcW w:w="1789" w:type="pct"/>
            <w:tcBorders>
              <w:top w:val="single" w:sz="4" w:space="0" w:color="auto"/>
              <w:left w:val="single" w:sz="4" w:space="0" w:color="auto"/>
              <w:bottom w:val="single" w:sz="4" w:space="0" w:color="auto"/>
              <w:right w:val="single" w:sz="4" w:space="0" w:color="auto"/>
            </w:tcBorders>
            <w:shd w:val="clear" w:color="auto" w:fill="auto"/>
            <w:vAlign w:val="center"/>
          </w:tcPr>
          <w:p w14:paraId="6942D04D" w14:textId="77777777" w:rsidR="00DD43F1" w:rsidRPr="007F6989" w:rsidRDefault="00DD43F1" w:rsidP="00E079C1">
            <w:pPr>
              <w:widowControl/>
              <w:adjustRightInd w:val="0"/>
              <w:snapToGrid w:val="0"/>
              <w:jc w:val="left"/>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基于水上动力植桩作业的圩堤溃口封堵装备研究与应用</w:t>
            </w:r>
            <w:r w:rsidRPr="007F6989">
              <w:rPr>
                <w:rFonts w:ascii="Times New Roman" w:eastAsia="宋体" w:hAnsi="Times New Roman" w:cs="Times New Roman"/>
                <w:bCs/>
                <w:color w:val="0D0D0D" w:themeColor="text1" w:themeTint="F2"/>
                <w:kern w:val="0"/>
                <w:sz w:val="32"/>
                <w:szCs w:val="24"/>
              </w:rPr>
              <w:t xml:space="preserve"> </w:t>
            </w:r>
          </w:p>
        </w:tc>
        <w:tc>
          <w:tcPr>
            <w:tcW w:w="1317" w:type="pct"/>
            <w:tcBorders>
              <w:top w:val="single" w:sz="4" w:space="0" w:color="auto"/>
              <w:left w:val="single" w:sz="4" w:space="0" w:color="auto"/>
              <w:bottom w:val="single" w:sz="4" w:space="0" w:color="auto"/>
              <w:right w:val="single" w:sz="4" w:space="0" w:color="auto"/>
            </w:tcBorders>
            <w:shd w:val="clear" w:color="auto" w:fill="auto"/>
            <w:vAlign w:val="center"/>
          </w:tcPr>
          <w:p w14:paraId="2DAF7D4B" w14:textId="13DEF7AE" w:rsidR="00DD43F1" w:rsidRPr="007F6989" w:rsidRDefault="00DD43F1" w:rsidP="00E079C1">
            <w:pPr>
              <w:widowControl/>
              <w:adjustRightInd w:val="0"/>
              <w:snapToGrid w:val="0"/>
              <w:jc w:val="center"/>
              <w:rPr>
                <w:rFonts w:ascii="Times New Roman" w:eastAsia="宋体" w:hAnsi="Times New Roman" w:cs="Times New Roman"/>
                <w:bCs/>
                <w:kern w:val="0"/>
                <w:sz w:val="32"/>
                <w:szCs w:val="24"/>
              </w:rPr>
            </w:pPr>
            <w:r w:rsidRPr="007F6989">
              <w:rPr>
                <w:rFonts w:ascii="Times New Roman" w:eastAsia="宋体" w:hAnsi="Times New Roman" w:cs="Times New Roman"/>
                <w:bCs/>
                <w:color w:val="0D0D0D" w:themeColor="text1" w:themeTint="F2"/>
                <w:sz w:val="32"/>
                <w:szCs w:val="24"/>
              </w:rPr>
              <w:t>江苏省防汛防旱抢险中心</w:t>
            </w:r>
          </w:p>
        </w:tc>
        <w:tc>
          <w:tcPr>
            <w:tcW w:w="582" w:type="pct"/>
            <w:tcBorders>
              <w:top w:val="single" w:sz="4" w:space="0" w:color="auto"/>
              <w:left w:val="single" w:sz="4" w:space="0" w:color="auto"/>
              <w:bottom w:val="single" w:sz="4" w:space="0" w:color="auto"/>
              <w:right w:val="single" w:sz="4" w:space="0" w:color="auto"/>
            </w:tcBorders>
            <w:vAlign w:val="center"/>
          </w:tcPr>
          <w:p w14:paraId="608EF9CE" w14:textId="31636C5B" w:rsidR="00DD43F1" w:rsidRPr="007F6989" w:rsidRDefault="00CC217C" w:rsidP="00887DA1">
            <w:pPr>
              <w:widowControl/>
              <w:adjustRightInd w:val="0"/>
              <w:snapToGrid w:val="0"/>
              <w:jc w:val="center"/>
              <w:rPr>
                <w:rFonts w:ascii="Times New Roman" w:eastAsia="宋体" w:hAnsi="Times New Roman" w:cs="Times New Roman"/>
                <w:bCs/>
                <w:color w:val="0D0D0D" w:themeColor="text1" w:themeTint="F2"/>
                <w:kern w:val="0"/>
                <w:sz w:val="32"/>
                <w:szCs w:val="26"/>
              </w:rPr>
            </w:pPr>
            <w:r w:rsidRPr="00CC217C">
              <w:rPr>
                <w:rFonts w:ascii="Times New Roman" w:eastAsia="宋体" w:hAnsi="Times New Roman" w:cs="Times New Roman" w:hint="eastAsia"/>
                <w:bCs/>
                <w:color w:val="0D0D0D" w:themeColor="text1" w:themeTint="F2"/>
                <w:kern w:val="0"/>
                <w:sz w:val="32"/>
                <w:szCs w:val="26"/>
              </w:rPr>
              <w:t>马晓忠</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5342C638" w14:textId="6070C052" w:rsidR="00DD43F1" w:rsidRPr="007F6989" w:rsidRDefault="00DD43F1" w:rsidP="00E079C1">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60</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7BF670" w14:textId="77777777" w:rsidR="00DD43F1" w:rsidRPr="007F6989" w:rsidRDefault="00DD43F1" w:rsidP="00E079C1">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35</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4FE7F0" w14:textId="77777777" w:rsidR="00DD43F1" w:rsidRPr="007F6989" w:rsidRDefault="00DD43F1" w:rsidP="00E079C1">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25</w:t>
            </w:r>
          </w:p>
        </w:tc>
      </w:tr>
      <w:tr w:rsidR="00DD43F1" w:rsidRPr="000E722E" w14:paraId="3F52F7E7" w14:textId="77777777" w:rsidTr="00B1228D">
        <w:trPr>
          <w:trHeight w:val="1304"/>
        </w:trPr>
        <w:tc>
          <w:tcPr>
            <w:tcW w:w="358" w:type="pct"/>
            <w:tcBorders>
              <w:top w:val="nil"/>
              <w:left w:val="single" w:sz="4" w:space="0" w:color="auto"/>
              <w:bottom w:val="single" w:sz="4" w:space="0" w:color="auto"/>
              <w:right w:val="single" w:sz="4" w:space="0" w:color="auto"/>
            </w:tcBorders>
            <w:shd w:val="clear" w:color="auto" w:fill="auto"/>
            <w:noWrap/>
            <w:vAlign w:val="center"/>
          </w:tcPr>
          <w:p w14:paraId="42ED7BD9" w14:textId="77777777" w:rsidR="00DD43F1" w:rsidRPr="007F6989" w:rsidRDefault="00DD43F1" w:rsidP="007F6989">
            <w:pPr>
              <w:widowControl/>
              <w:adjustRightInd w:val="0"/>
              <w:snapToGrid w:val="0"/>
              <w:spacing w:line="300" w:lineRule="exact"/>
              <w:jc w:val="center"/>
              <w:rPr>
                <w:rFonts w:ascii="Times New Roman" w:eastAsia="宋体" w:hAnsi="Times New Roman" w:cs="Times New Roman"/>
                <w:bCs/>
                <w:kern w:val="0"/>
                <w:sz w:val="32"/>
                <w:szCs w:val="24"/>
              </w:rPr>
            </w:pPr>
            <w:r w:rsidRPr="007F6989">
              <w:rPr>
                <w:rFonts w:ascii="Times New Roman" w:eastAsia="宋体" w:hAnsi="Times New Roman" w:cs="Times New Roman"/>
                <w:bCs/>
                <w:kern w:val="0"/>
                <w:sz w:val="32"/>
                <w:szCs w:val="24"/>
              </w:rPr>
              <w:t>10</w:t>
            </w:r>
          </w:p>
        </w:tc>
        <w:tc>
          <w:tcPr>
            <w:tcW w:w="1789" w:type="pct"/>
            <w:tcBorders>
              <w:top w:val="nil"/>
              <w:left w:val="nil"/>
              <w:bottom w:val="single" w:sz="4" w:space="0" w:color="auto"/>
              <w:right w:val="single" w:sz="4" w:space="0" w:color="auto"/>
            </w:tcBorders>
            <w:shd w:val="clear" w:color="auto" w:fill="auto"/>
            <w:vAlign w:val="center"/>
          </w:tcPr>
          <w:p w14:paraId="6293B309" w14:textId="77777777" w:rsidR="00DD43F1" w:rsidRPr="007F6989" w:rsidRDefault="00DD43F1" w:rsidP="00E079C1">
            <w:pPr>
              <w:widowControl/>
              <w:adjustRightInd w:val="0"/>
              <w:snapToGrid w:val="0"/>
              <w:jc w:val="left"/>
              <w:rPr>
                <w:rFonts w:ascii="Times New Roman" w:eastAsia="宋体" w:hAnsi="Times New Roman" w:cs="Times New Roman"/>
                <w:bCs/>
                <w:kern w:val="0"/>
                <w:sz w:val="32"/>
                <w:szCs w:val="24"/>
              </w:rPr>
            </w:pPr>
            <w:r w:rsidRPr="007F6989">
              <w:rPr>
                <w:rFonts w:ascii="Times New Roman" w:eastAsia="宋体" w:hAnsi="Times New Roman" w:cs="Times New Roman"/>
                <w:bCs/>
                <w:kern w:val="0"/>
                <w:sz w:val="32"/>
                <w:szCs w:val="24"/>
              </w:rPr>
              <w:t>河湖防汛特征水位和预警阈值实践应用研究</w:t>
            </w:r>
          </w:p>
        </w:tc>
        <w:tc>
          <w:tcPr>
            <w:tcW w:w="1317" w:type="pct"/>
            <w:tcBorders>
              <w:top w:val="nil"/>
              <w:left w:val="nil"/>
              <w:bottom w:val="single" w:sz="4" w:space="0" w:color="auto"/>
              <w:right w:val="single" w:sz="4" w:space="0" w:color="auto"/>
            </w:tcBorders>
            <w:shd w:val="clear" w:color="auto" w:fill="auto"/>
            <w:vAlign w:val="center"/>
          </w:tcPr>
          <w:p w14:paraId="7EB196AB" w14:textId="1E75C2C4" w:rsidR="00DD43F1" w:rsidRPr="007F6989" w:rsidRDefault="00DD43F1" w:rsidP="00E079C1">
            <w:pPr>
              <w:widowControl/>
              <w:adjustRightInd w:val="0"/>
              <w:snapToGrid w:val="0"/>
              <w:jc w:val="center"/>
              <w:rPr>
                <w:rFonts w:ascii="Times New Roman" w:eastAsia="宋体" w:hAnsi="Times New Roman" w:cs="Times New Roman"/>
                <w:bCs/>
                <w:kern w:val="0"/>
                <w:sz w:val="32"/>
                <w:szCs w:val="24"/>
              </w:rPr>
            </w:pPr>
            <w:r w:rsidRPr="007F6989">
              <w:rPr>
                <w:rFonts w:ascii="Times New Roman" w:eastAsia="宋体" w:hAnsi="Times New Roman" w:cs="Times New Roman"/>
                <w:bCs/>
                <w:sz w:val="32"/>
                <w:szCs w:val="24"/>
              </w:rPr>
              <w:t>江苏省水文水资源勘测局</w:t>
            </w:r>
          </w:p>
        </w:tc>
        <w:tc>
          <w:tcPr>
            <w:tcW w:w="582" w:type="pct"/>
            <w:tcBorders>
              <w:top w:val="single" w:sz="4" w:space="0" w:color="auto"/>
              <w:left w:val="nil"/>
              <w:bottom w:val="single" w:sz="4" w:space="0" w:color="auto"/>
              <w:right w:val="single" w:sz="4" w:space="0" w:color="auto"/>
            </w:tcBorders>
            <w:vAlign w:val="center"/>
          </w:tcPr>
          <w:p w14:paraId="1F9C92EC" w14:textId="6874A738" w:rsidR="00DD43F1" w:rsidRPr="007F6989" w:rsidRDefault="001364FB" w:rsidP="00887DA1">
            <w:pPr>
              <w:widowControl/>
              <w:adjustRightInd w:val="0"/>
              <w:snapToGrid w:val="0"/>
              <w:jc w:val="center"/>
              <w:rPr>
                <w:rFonts w:ascii="Times New Roman" w:eastAsia="宋体" w:hAnsi="Times New Roman" w:cs="Times New Roman"/>
                <w:bCs/>
                <w:kern w:val="0"/>
                <w:sz w:val="32"/>
                <w:szCs w:val="26"/>
              </w:rPr>
            </w:pPr>
            <w:r w:rsidRPr="001364FB">
              <w:rPr>
                <w:rFonts w:ascii="Times New Roman" w:eastAsia="宋体" w:hAnsi="Times New Roman" w:cs="Times New Roman" w:hint="eastAsia"/>
                <w:bCs/>
                <w:kern w:val="0"/>
                <w:sz w:val="32"/>
                <w:szCs w:val="26"/>
              </w:rPr>
              <w:t>方</w:t>
            </w:r>
            <w:r w:rsidR="000F6488">
              <w:rPr>
                <w:rFonts w:ascii="Times New Roman" w:eastAsia="宋体" w:hAnsi="Times New Roman" w:cs="Times New Roman" w:hint="eastAsia"/>
                <w:bCs/>
                <w:kern w:val="0"/>
                <w:sz w:val="32"/>
                <w:szCs w:val="26"/>
              </w:rPr>
              <w:t xml:space="preserve">  </w:t>
            </w:r>
            <w:r w:rsidRPr="001364FB">
              <w:rPr>
                <w:rFonts w:ascii="Times New Roman" w:eastAsia="宋体" w:hAnsi="Times New Roman" w:cs="Times New Roman" w:hint="eastAsia"/>
                <w:bCs/>
                <w:kern w:val="0"/>
                <w:sz w:val="32"/>
                <w:szCs w:val="26"/>
              </w:rPr>
              <w:t>瑞</w:t>
            </w:r>
          </w:p>
        </w:tc>
        <w:tc>
          <w:tcPr>
            <w:tcW w:w="318" w:type="pct"/>
            <w:tcBorders>
              <w:top w:val="nil"/>
              <w:left w:val="single" w:sz="4" w:space="0" w:color="auto"/>
              <w:bottom w:val="single" w:sz="4" w:space="0" w:color="auto"/>
              <w:right w:val="single" w:sz="4" w:space="0" w:color="auto"/>
            </w:tcBorders>
            <w:shd w:val="clear" w:color="auto" w:fill="auto"/>
            <w:vAlign w:val="center"/>
          </w:tcPr>
          <w:p w14:paraId="75A733FB" w14:textId="681242E1" w:rsidR="00DD43F1" w:rsidRPr="007F6989" w:rsidRDefault="00DD43F1" w:rsidP="00E079C1">
            <w:pPr>
              <w:widowControl/>
              <w:adjustRightInd w:val="0"/>
              <w:snapToGrid w:val="0"/>
              <w:jc w:val="center"/>
              <w:rPr>
                <w:rFonts w:ascii="Times New Roman" w:eastAsia="宋体" w:hAnsi="Times New Roman" w:cs="Times New Roman"/>
                <w:bCs/>
                <w:kern w:val="0"/>
                <w:sz w:val="32"/>
                <w:szCs w:val="26"/>
              </w:rPr>
            </w:pPr>
            <w:r w:rsidRPr="007F6989">
              <w:rPr>
                <w:rFonts w:ascii="Times New Roman" w:eastAsia="宋体" w:hAnsi="Times New Roman" w:cs="Times New Roman"/>
                <w:bCs/>
                <w:kern w:val="0"/>
                <w:sz w:val="32"/>
                <w:szCs w:val="26"/>
              </w:rPr>
              <w:t>40</w:t>
            </w:r>
          </w:p>
        </w:tc>
        <w:tc>
          <w:tcPr>
            <w:tcW w:w="318" w:type="pct"/>
            <w:tcBorders>
              <w:top w:val="nil"/>
              <w:left w:val="nil"/>
              <w:bottom w:val="single" w:sz="4" w:space="0" w:color="auto"/>
              <w:right w:val="single" w:sz="4" w:space="0" w:color="auto"/>
            </w:tcBorders>
            <w:shd w:val="clear" w:color="auto" w:fill="auto"/>
            <w:noWrap/>
            <w:vAlign w:val="center"/>
          </w:tcPr>
          <w:p w14:paraId="425A9869" w14:textId="77777777" w:rsidR="00DD43F1" w:rsidRPr="007F6989" w:rsidRDefault="00DD43F1" w:rsidP="00E079C1">
            <w:pPr>
              <w:widowControl/>
              <w:adjustRightInd w:val="0"/>
              <w:snapToGrid w:val="0"/>
              <w:jc w:val="center"/>
              <w:rPr>
                <w:rFonts w:ascii="Times New Roman" w:eastAsia="宋体" w:hAnsi="Times New Roman" w:cs="Times New Roman"/>
                <w:bCs/>
                <w:kern w:val="0"/>
                <w:sz w:val="32"/>
                <w:szCs w:val="26"/>
              </w:rPr>
            </w:pPr>
            <w:r w:rsidRPr="007F6989">
              <w:rPr>
                <w:rFonts w:ascii="Times New Roman" w:eastAsia="宋体" w:hAnsi="Times New Roman" w:cs="Times New Roman"/>
                <w:bCs/>
                <w:kern w:val="0"/>
                <w:sz w:val="32"/>
                <w:szCs w:val="26"/>
              </w:rPr>
              <w:t>20</w:t>
            </w:r>
          </w:p>
        </w:tc>
        <w:tc>
          <w:tcPr>
            <w:tcW w:w="318" w:type="pct"/>
            <w:tcBorders>
              <w:top w:val="nil"/>
              <w:left w:val="nil"/>
              <w:bottom w:val="single" w:sz="4" w:space="0" w:color="auto"/>
              <w:right w:val="single" w:sz="4" w:space="0" w:color="auto"/>
            </w:tcBorders>
            <w:shd w:val="clear" w:color="auto" w:fill="auto"/>
            <w:noWrap/>
            <w:vAlign w:val="center"/>
          </w:tcPr>
          <w:p w14:paraId="7CDB4DBD" w14:textId="77777777" w:rsidR="00DD43F1" w:rsidRPr="007F6989" w:rsidRDefault="00DD43F1" w:rsidP="00E079C1">
            <w:pPr>
              <w:widowControl/>
              <w:adjustRightInd w:val="0"/>
              <w:snapToGrid w:val="0"/>
              <w:jc w:val="center"/>
              <w:rPr>
                <w:rFonts w:ascii="Times New Roman" w:eastAsia="宋体" w:hAnsi="Times New Roman" w:cs="Times New Roman"/>
                <w:bCs/>
                <w:kern w:val="0"/>
                <w:sz w:val="32"/>
                <w:szCs w:val="26"/>
              </w:rPr>
            </w:pPr>
            <w:r w:rsidRPr="007F6989">
              <w:rPr>
                <w:rFonts w:ascii="Times New Roman" w:eastAsia="宋体" w:hAnsi="Times New Roman" w:cs="Times New Roman"/>
                <w:bCs/>
                <w:kern w:val="0"/>
                <w:sz w:val="32"/>
                <w:szCs w:val="26"/>
              </w:rPr>
              <w:t>20</w:t>
            </w:r>
          </w:p>
        </w:tc>
      </w:tr>
      <w:tr w:rsidR="00DD43F1" w:rsidRPr="000E722E" w14:paraId="45205821" w14:textId="77777777" w:rsidTr="00B1228D">
        <w:trPr>
          <w:trHeight w:val="1304"/>
        </w:trPr>
        <w:tc>
          <w:tcPr>
            <w:tcW w:w="358" w:type="pct"/>
            <w:tcBorders>
              <w:top w:val="nil"/>
              <w:left w:val="single" w:sz="4" w:space="0" w:color="auto"/>
              <w:bottom w:val="single" w:sz="4" w:space="0" w:color="auto"/>
              <w:right w:val="single" w:sz="4" w:space="0" w:color="auto"/>
            </w:tcBorders>
            <w:shd w:val="clear" w:color="auto" w:fill="auto"/>
            <w:noWrap/>
            <w:vAlign w:val="center"/>
          </w:tcPr>
          <w:p w14:paraId="722087D4" w14:textId="77777777" w:rsidR="00DD43F1" w:rsidRPr="007F6989" w:rsidRDefault="00DD43F1" w:rsidP="007F6989">
            <w:pPr>
              <w:widowControl/>
              <w:adjustRightInd w:val="0"/>
              <w:snapToGrid w:val="0"/>
              <w:spacing w:line="300" w:lineRule="exact"/>
              <w:jc w:val="center"/>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11</w:t>
            </w:r>
          </w:p>
        </w:tc>
        <w:tc>
          <w:tcPr>
            <w:tcW w:w="1789" w:type="pct"/>
            <w:tcBorders>
              <w:top w:val="single" w:sz="4" w:space="0" w:color="auto"/>
              <w:left w:val="single" w:sz="4" w:space="0" w:color="auto"/>
              <w:bottom w:val="single" w:sz="4" w:space="0" w:color="auto"/>
              <w:right w:val="single" w:sz="4" w:space="0" w:color="auto"/>
            </w:tcBorders>
            <w:shd w:val="clear" w:color="auto" w:fill="auto"/>
            <w:vAlign w:val="center"/>
          </w:tcPr>
          <w:p w14:paraId="686C7979" w14:textId="77777777" w:rsidR="00DD43F1" w:rsidRPr="007F6989" w:rsidRDefault="00DD43F1" w:rsidP="00E079C1">
            <w:pPr>
              <w:widowControl/>
              <w:adjustRightInd w:val="0"/>
              <w:snapToGrid w:val="0"/>
              <w:jc w:val="left"/>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防汛块石储备点高精度定量测算关键技术研究</w:t>
            </w:r>
          </w:p>
        </w:tc>
        <w:tc>
          <w:tcPr>
            <w:tcW w:w="1317" w:type="pct"/>
            <w:tcBorders>
              <w:top w:val="single" w:sz="4" w:space="0" w:color="auto"/>
              <w:left w:val="single" w:sz="4" w:space="0" w:color="auto"/>
              <w:bottom w:val="single" w:sz="4" w:space="0" w:color="auto"/>
              <w:right w:val="single" w:sz="4" w:space="0" w:color="auto"/>
            </w:tcBorders>
            <w:shd w:val="clear" w:color="auto" w:fill="auto"/>
            <w:vAlign w:val="center"/>
          </w:tcPr>
          <w:p w14:paraId="5BE8A7AD" w14:textId="2A4D3379" w:rsidR="00DD43F1" w:rsidRPr="007F6989" w:rsidRDefault="00DD43F1" w:rsidP="00E079C1">
            <w:pPr>
              <w:widowControl/>
              <w:adjustRightInd w:val="0"/>
              <w:snapToGrid w:val="0"/>
              <w:jc w:val="center"/>
              <w:rPr>
                <w:rFonts w:ascii="Times New Roman" w:eastAsia="宋体" w:hAnsi="Times New Roman" w:cs="Times New Roman"/>
                <w:bCs/>
                <w:kern w:val="0"/>
                <w:sz w:val="32"/>
                <w:szCs w:val="24"/>
              </w:rPr>
            </w:pPr>
            <w:r w:rsidRPr="007F6989">
              <w:rPr>
                <w:rFonts w:ascii="Times New Roman" w:eastAsia="宋体" w:hAnsi="Times New Roman" w:cs="Times New Roman"/>
                <w:bCs/>
                <w:color w:val="0D0D0D" w:themeColor="text1" w:themeTint="F2"/>
                <w:sz w:val="32"/>
                <w:szCs w:val="24"/>
              </w:rPr>
              <w:t>江苏省水利防汛物资储备中心</w:t>
            </w:r>
          </w:p>
        </w:tc>
        <w:tc>
          <w:tcPr>
            <w:tcW w:w="582" w:type="pct"/>
            <w:tcBorders>
              <w:top w:val="single" w:sz="4" w:space="0" w:color="auto"/>
              <w:left w:val="single" w:sz="4" w:space="0" w:color="auto"/>
              <w:bottom w:val="single" w:sz="4" w:space="0" w:color="auto"/>
              <w:right w:val="single" w:sz="4" w:space="0" w:color="auto"/>
            </w:tcBorders>
            <w:vAlign w:val="center"/>
          </w:tcPr>
          <w:p w14:paraId="792AF15C" w14:textId="5E40032E" w:rsidR="00DD43F1" w:rsidRPr="007F6989" w:rsidRDefault="001364FB" w:rsidP="00887DA1">
            <w:pPr>
              <w:widowControl/>
              <w:adjustRightInd w:val="0"/>
              <w:snapToGrid w:val="0"/>
              <w:jc w:val="center"/>
              <w:rPr>
                <w:rFonts w:ascii="Times New Roman" w:eastAsia="宋体" w:hAnsi="Times New Roman" w:cs="Times New Roman"/>
                <w:bCs/>
                <w:color w:val="0D0D0D" w:themeColor="text1" w:themeTint="F2"/>
                <w:kern w:val="0"/>
                <w:sz w:val="32"/>
                <w:szCs w:val="26"/>
              </w:rPr>
            </w:pPr>
            <w:r w:rsidRPr="001364FB">
              <w:rPr>
                <w:rFonts w:ascii="Times New Roman" w:eastAsia="宋体" w:hAnsi="Times New Roman" w:cs="Times New Roman" w:hint="eastAsia"/>
                <w:bCs/>
                <w:color w:val="0D0D0D" w:themeColor="text1" w:themeTint="F2"/>
                <w:kern w:val="0"/>
                <w:sz w:val="32"/>
                <w:szCs w:val="26"/>
              </w:rPr>
              <w:t>夏</w:t>
            </w:r>
            <w:r w:rsidR="000F6488">
              <w:rPr>
                <w:rFonts w:ascii="Times New Roman" w:eastAsia="宋体" w:hAnsi="Times New Roman" w:cs="Times New Roman" w:hint="eastAsia"/>
                <w:bCs/>
                <w:color w:val="0D0D0D" w:themeColor="text1" w:themeTint="F2"/>
                <w:kern w:val="0"/>
                <w:sz w:val="32"/>
                <w:szCs w:val="26"/>
              </w:rPr>
              <w:t xml:space="preserve">  </w:t>
            </w:r>
            <w:r w:rsidRPr="001364FB">
              <w:rPr>
                <w:rFonts w:ascii="Times New Roman" w:eastAsia="宋体" w:hAnsi="Times New Roman" w:cs="Times New Roman" w:hint="eastAsia"/>
                <w:bCs/>
                <w:color w:val="0D0D0D" w:themeColor="text1" w:themeTint="F2"/>
                <w:kern w:val="0"/>
                <w:sz w:val="32"/>
                <w:szCs w:val="26"/>
              </w:rPr>
              <w:t>晶</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0485D471" w14:textId="54BD31C3" w:rsidR="00DD43F1" w:rsidRPr="007F6989" w:rsidRDefault="00DD43F1" w:rsidP="00E079C1">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40</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DE9EBE" w14:textId="77777777" w:rsidR="00DD43F1" w:rsidRPr="007F6989" w:rsidRDefault="00DD43F1" w:rsidP="00E079C1">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25</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E1B3F5" w14:textId="77777777" w:rsidR="00DD43F1" w:rsidRPr="007F6989" w:rsidRDefault="00DD43F1" w:rsidP="00E079C1">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15</w:t>
            </w:r>
          </w:p>
        </w:tc>
      </w:tr>
      <w:tr w:rsidR="00DD43F1" w:rsidRPr="000E722E" w14:paraId="22685045" w14:textId="77777777" w:rsidTr="00B1228D">
        <w:trPr>
          <w:trHeight w:val="1304"/>
        </w:trPr>
        <w:tc>
          <w:tcPr>
            <w:tcW w:w="358" w:type="pct"/>
            <w:tcBorders>
              <w:top w:val="nil"/>
              <w:left w:val="single" w:sz="4" w:space="0" w:color="auto"/>
              <w:bottom w:val="single" w:sz="4" w:space="0" w:color="auto"/>
              <w:right w:val="single" w:sz="4" w:space="0" w:color="auto"/>
            </w:tcBorders>
            <w:shd w:val="clear" w:color="auto" w:fill="auto"/>
            <w:noWrap/>
            <w:vAlign w:val="center"/>
          </w:tcPr>
          <w:p w14:paraId="053F4177" w14:textId="77777777" w:rsidR="00DD43F1" w:rsidRPr="007F6989" w:rsidRDefault="00DD43F1" w:rsidP="007F6989">
            <w:pPr>
              <w:widowControl/>
              <w:adjustRightInd w:val="0"/>
              <w:snapToGrid w:val="0"/>
              <w:spacing w:line="300" w:lineRule="exact"/>
              <w:jc w:val="center"/>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lastRenderedPageBreak/>
              <w:t>12</w:t>
            </w:r>
          </w:p>
        </w:tc>
        <w:tc>
          <w:tcPr>
            <w:tcW w:w="1789" w:type="pct"/>
            <w:tcBorders>
              <w:top w:val="nil"/>
              <w:left w:val="nil"/>
              <w:bottom w:val="single" w:sz="4" w:space="0" w:color="auto"/>
              <w:right w:val="single" w:sz="4" w:space="0" w:color="auto"/>
            </w:tcBorders>
            <w:shd w:val="clear" w:color="auto" w:fill="auto"/>
            <w:vAlign w:val="center"/>
          </w:tcPr>
          <w:p w14:paraId="301A1363" w14:textId="77777777" w:rsidR="00DD43F1" w:rsidRPr="007F6989" w:rsidRDefault="00DD43F1" w:rsidP="00E079C1">
            <w:pPr>
              <w:widowControl/>
              <w:adjustRightInd w:val="0"/>
              <w:snapToGrid w:val="0"/>
              <w:jc w:val="left"/>
              <w:rPr>
                <w:rFonts w:ascii="Times New Roman" w:eastAsia="宋体" w:hAnsi="Times New Roman" w:cs="Times New Roman"/>
                <w:bCs/>
                <w:color w:val="0D0D0D" w:themeColor="text1" w:themeTint="F2"/>
                <w:kern w:val="0"/>
                <w:sz w:val="32"/>
                <w:szCs w:val="24"/>
              </w:rPr>
            </w:pPr>
            <w:proofErr w:type="gramStart"/>
            <w:r w:rsidRPr="007F6989">
              <w:rPr>
                <w:rFonts w:ascii="Times New Roman" w:eastAsia="宋体" w:hAnsi="Times New Roman" w:cs="Times New Roman"/>
                <w:bCs/>
                <w:color w:val="0D0D0D" w:themeColor="text1" w:themeTint="F2"/>
                <w:kern w:val="0"/>
                <w:sz w:val="32"/>
                <w:szCs w:val="24"/>
              </w:rPr>
              <w:t>新孟河工程重大</w:t>
            </w:r>
            <w:proofErr w:type="gramEnd"/>
            <w:r w:rsidRPr="007F6989">
              <w:rPr>
                <w:rFonts w:ascii="Times New Roman" w:eastAsia="宋体" w:hAnsi="Times New Roman" w:cs="Times New Roman"/>
                <w:bCs/>
                <w:color w:val="0D0D0D" w:themeColor="text1" w:themeTint="F2"/>
                <w:kern w:val="0"/>
                <w:sz w:val="32"/>
                <w:szCs w:val="24"/>
              </w:rPr>
              <w:t>水旱灾害调度预案研究</w:t>
            </w:r>
          </w:p>
        </w:tc>
        <w:tc>
          <w:tcPr>
            <w:tcW w:w="1317" w:type="pct"/>
            <w:tcBorders>
              <w:top w:val="nil"/>
              <w:left w:val="nil"/>
              <w:bottom w:val="single" w:sz="4" w:space="0" w:color="auto"/>
              <w:right w:val="single" w:sz="4" w:space="0" w:color="auto"/>
            </w:tcBorders>
            <w:shd w:val="clear" w:color="auto" w:fill="auto"/>
            <w:vAlign w:val="center"/>
          </w:tcPr>
          <w:p w14:paraId="16EB7AFC" w14:textId="16D2F16D" w:rsidR="00DD43F1" w:rsidRPr="007F6989" w:rsidRDefault="00DD43F1" w:rsidP="00E079C1">
            <w:pPr>
              <w:widowControl/>
              <w:adjustRightInd w:val="0"/>
              <w:snapToGrid w:val="0"/>
              <w:jc w:val="center"/>
              <w:rPr>
                <w:rFonts w:ascii="Times New Roman" w:eastAsia="宋体" w:hAnsi="Times New Roman" w:cs="Times New Roman"/>
                <w:bCs/>
                <w:kern w:val="0"/>
                <w:sz w:val="32"/>
                <w:szCs w:val="24"/>
              </w:rPr>
            </w:pPr>
            <w:r w:rsidRPr="007F6989">
              <w:rPr>
                <w:rFonts w:ascii="Times New Roman" w:eastAsia="宋体" w:hAnsi="Times New Roman" w:cs="Times New Roman"/>
                <w:bCs/>
                <w:color w:val="0D0D0D" w:themeColor="text1" w:themeTint="F2"/>
                <w:sz w:val="32"/>
                <w:szCs w:val="24"/>
              </w:rPr>
              <w:t>江苏省太湖水利规划设计研究院有限公司</w:t>
            </w:r>
          </w:p>
        </w:tc>
        <w:tc>
          <w:tcPr>
            <w:tcW w:w="582" w:type="pct"/>
            <w:tcBorders>
              <w:top w:val="single" w:sz="4" w:space="0" w:color="auto"/>
              <w:left w:val="nil"/>
              <w:bottom w:val="single" w:sz="4" w:space="0" w:color="auto"/>
              <w:right w:val="single" w:sz="4" w:space="0" w:color="auto"/>
            </w:tcBorders>
            <w:vAlign w:val="center"/>
          </w:tcPr>
          <w:p w14:paraId="115D40B1" w14:textId="58C6F4DE" w:rsidR="00DD43F1" w:rsidRPr="007F6989" w:rsidRDefault="00CC217C" w:rsidP="00887DA1">
            <w:pPr>
              <w:widowControl/>
              <w:adjustRightInd w:val="0"/>
              <w:snapToGrid w:val="0"/>
              <w:jc w:val="center"/>
              <w:rPr>
                <w:rFonts w:ascii="Times New Roman" w:eastAsia="宋体" w:hAnsi="Times New Roman" w:cs="Times New Roman"/>
                <w:bCs/>
                <w:color w:val="0D0D0D" w:themeColor="text1" w:themeTint="F2"/>
                <w:kern w:val="0"/>
                <w:sz w:val="32"/>
                <w:szCs w:val="26"/>
              </w:rPr>
            </w:pPr>
            <w:r w:rsidRPr="00CC217C">
              <w:rPr>
                <w:rFonts w:ascii="Times New Roman" w:eastAsia="宋体" w:hAnsi="Times New Roman" w:cs="Times New Roman" w:hint="eastAsia"/>
                <w:bCs/>
                <w:color w:val="0D0D0D" w:themeColor="text1" w:themeTint="F2"/>
                <w:kern w:val="0"/>
                <w:sz w:val="32"/>
                <w:szCs w:val="26"/>
              </w:rPr>
              <w:t>唐</w:t>
            </w:r>
            <w:r w:rsidR="000F6488">
              <w:rPr>
                <w:rFonts w:ascii="Times New Roman" w:eastAsia="宋体" w:hAnsi="Times New Roman" w:cs="Times New Roman" w:hint="eastAsia"/>
                <w:bCs/>
                <w:color w:val="0D0D0D" w:themeColor="text1" w:themeTint="F2"/>
                <w:kern w:val="0"/>
                <w:sz w:val="32"/>
                <w:szCs w:val="26"/>
              </w:rPr>
              <w:t xml:space="preserve">  </w:t>
            </w:r>
            <w:r w:rsidRPr="00CC217C">
              <w:rPr>
                <w:rFonts w:ascii="Times New Roman" w:eastAsia="宋体" w:hAnsi="Times New Roman" w:cs="Times New Roman" w:hint="eastAsia"/>
                <w:bCs/>
                <w:color w:val="0D0D0D" w:themeColor="text1" w:themeTint="F2"/>
                <w:kern w:val="0"/>
                <w:sz w:val="32"/>
                <w:szCs w:val="26"/>
              </w:rPr>
              <w:t>仁</w:t>
            </w:r>
          </w:p>
        </w:tc>
        <w:tc>
          <w:tcPr>
            <w:tcW w:w="318" w:type="pct"/>
            <w:tcBorders>
              <w:top w:val="nil"/>
              <w:left w:val="single" w:sz="4" w:space="0" w:color="auto"/>
              <w:bottom w:val="single" w:sz="4" w:space="0" w:color="auto"/>
              <w:right w:val="single" w:sz="4" w:space="0" w:color="auto"/>
            </w:tcBorders>
            <w:shd w:val="clear" w:color="auto" w:fill="auto"/>
            <w:vAlign w:val="center"/>
          </w:tcPr>
          <w:p w14:paraId="5D1CE678" w14:textId="7F7A495C" w:rsidR="00DD43F1" w:rsidRPr="007F6989" w:rsidRDefault="00DD43F1" w:rsidP="00E079C1">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40</w:t>
            </w:r>
          </w:p>
        </w:tc>
        <w:tc>
          <w:tcPr>
            <w:tcW w:w="318" w:type="pct"/>
            <w:tcBorders>
              <w:top w:val="nil"/>
              <w:left w:val="nil"/>
              <w:bottom w:val="single" w:sz="4" w:space="0" w:color="auto"/>
              <w:right w:val="single" w:sz="4" w:space="0" w:color="auto"/>
            </w:tcBorders>
            <w:shd w:val="clear" w:color="auto" w:fill="auto"/>
            <w:noWrap/>
            <w:vAlign w:val="center"/>
          </w:tcPr>
          <w:p w14:paraId="3C915884" w14:textId="77777777" w:rsidR="00DD43F1" w:rsidRPr="007F6989" w:rsidRDefault="00DD43F1" w:rsidP="00E079C1">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25</w:t>
            </w:r>
          </w:p>
        </w:tc>
        <w:tc>
          <w:tcPr>
            <w:tcW w:w="318" w:type="pct"/>
            <w:tcBorders>
              <w:top w:val="nil"/>
              <w:left w:val="nil"/>
              <w:bottom w:val="single" w:sz="4" w:space="0" w:color="auto"/>
              <w:right w:val="single" w:sz="4" w:space="0" w:color="auto"/>
            </w:tcBorders>
            <w:shd w:val="clear" w:color="auto" w:fill="auto"/>
            <w:noWrap/>
            <w:vAlign w:val="center"/>
          </w:tcPr>
          <w:p w14:paraId="2B62B835" w14:textId="77777777" w:rsidR="00DD43F1" w:rsidRPr="007F6989" w:rsidRDefault="00DD43F1" w:rsidP="00E079C1">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15</w:t>
            </w:r>
          </w:p>
        </w:tc>
      </w:tr>
      <w:tr w:rsidR="00DD43F1" w:rsidRPr="00E079C1" w14:paraId="28D51E7A" w14:textId="77777777" w:rsidTr="00887DA1">
        <w:trPr>
          <w:trHeight w:val="850"/>
        </w:trPr>
        <w:tc>
          <w:tcPr>
            <w:tcW w:w="4046" w:type="pct"/>
            <w:gridSpan w:val="4"/>
            <w:tcBorders>
              <w:top w:val="nil"/>
              <w:left w:val="single" w:sz="4" w:space="0" w:color="auto"/>
              <w:bottom w:val="single" w:sz="4" w:space="0" w:color="auto"/>
              <w:right w:val="single" w:sz="4" w:space="0" w:color="auto"/>
            </w:tcBorders>
            <w:shd w:val="clear" w:color="auto" w:fill="auto"/>
            <w:noWrap/>
            <w:vAlign w:val="center"/>
          </w:tcPr>
          <w:p w14:paraId="055D58B6" w14:textId="4DBF53A0" w:rsidR="00DD43F1" w:rsidRPr="00E079C1" w:rsidRDefault="00DD43F1" w:rsidP="00887DA1">
            <w:pPr>
              <w:widowControl/>
              <w:adjustRightInd w:val="0"/>
              <w:snapToGrid w:val="0"/>
              <w:jc w:val="left"/>
              <w:rPr>
                <w:rFonts w:ascii="Times New Roman" w:eastAsia="宋体" w:hAnsi="Times New Roman" w:cs="Times New Roman"/>
                <w:b/>
                <w:bCs/>
                <w:color w:val="0D0D0D" w:themeColor="text1" w:themeTint="F2"/>
                <w:kern w:val="0"/>
                <w:sz w:val="32"/>
                <w:szCs w:val="26"/>
              </w:rPr>
            </w:pPr>
            <w:r w:rsidRPr="00E079C1">
              <w:rPr>
                <w:rFonts w:ascii="Times New Roman" w:eastAsia="宋体" w:hAnsi="Times New Roman" w:cs="Times New Roman"/>
                <w:b/>
                <w:bCs/>
                <w:kern w:val="0"/>
                <w:sz w:val="32"/>
                <w:szCs w:val="24"/>
              </w:rPr>
              <w:t>（二）水利工程建设</w:t>
            </w:r>
          </w:p>
        </w:tc>
        <w:tc>
          <w:tcPr>
            <w:tcW w:w="318" w:type="pct"/>
            <w:tcBorders>
              <w:top w:val="nil"/>
              <w:left w:val="single" w:sz="4" w:space="0" w:color="auto"/>
              <w:bottom w:val="single" w:sz="4" w:space="0" w:color="auto"/>
              <w:right w:val="single" w:sz="4" w:space="0" w:color="auto"/>
            </w:tcBorders>
            <w:shd w:val="clear" w:color="auto" w:fill="auto"/>
            <w:vAlign w:val="center"/>
          </w:tcPr>
          <w:p w14:paraId="7F8E7CBD" w14:textId="418779ED" w:rsidR="00DD43F1" w:rsidRPr="00E079C1" w:rsidRDefault="00DD43F1" w:rsidP="00E079C1">
            <w:pPr>
              <w:widowControl/>
              <w:adjustRightInd w:val="0"/>
              <w:snapToGrid w:val="0"/>
              <w:jc w:val="center"/>
              <w:rPr>
                <w:rFonts w:ascii="Times New Roman" w:eastAsia="宋体" w:hAnsi="Times New Roman" w:cs="Times New Roman"/>
                <w:b/>
                <w:bCs/>
                <w:color w:val="0D0D0D" w:themeColor="text1" w:themeTint="F2"/>
                <w:kern w:val="0"/>
                <w:sz w:val="32"/>
                <w:szCs w:val="26"/>
              </w:rPr>
            </w:pPr>
            <w:r w:rsidRPr="00E079C1">
              <w:rPr>
                <w:rFonts w:ascii="Times New Roman" w:eastAsia="宋体" w:hAnsi="Times New Roman" w:cs="Times New Roman"/>
                <w:b/>
                <w:bCs/>
                <w:color w:val="0D0D0D" w:themeColor="text1" w:themeTint="F2"/>
                <w:kern w:val="0"/>
                <w:sz w:val="32"/>
                <w:szCs w:val="26"/>
              </w:rPr>
              <w:t>250</w:t>
            </w:r>
          </w:p>
        </w:tc>
        <w:tc>
          <w:tcPr>
            <w:tcW w:w="318" w:type="pct"/>
            <w:tcBorders>
              <w:top w:val="nil"/>
              <w:left w:val="nil"/>
              <w:bottom w:val="single" w:sz="4" w:space="0" w:color="auto"/>
              <w:right w:val="single" w:sz="4" w:space="0" w:color="auto"/>
            </w:tcBorders>
            <w:shd w:val="clear" w:color="auto" w:fill="auto"/>
            <w:noWrap/>
            <w:vAlign w:val="center"/>
          </w:tcPr>
          <w:p w14:paraId="5855A878" w14:textId="77777777" w:rsidR="00DD43F1" w:rsidRPr="00E079C1" w:rsidRDefault="00DD43F1" w:rsidP="00E079C1">
            <w:pPr>
              <w:widowControl/>
              <w:adjustRightInd w:val="0"/>
              <w:snapToGrid w:val="0"/>
              <w:jc w:val="center"/>
              <w:rPr>
                <w:rFonts w:ascii="Times New Roman" w:eastAsia="宋体" w:hAnsi="Times New Roman" w:cs="Times New Roman"/>
                <w:b/>
                <w:bCs/>
                <w:color w:val="0D0D0D" w:themeColor="text1" w:themeTint="F2"/>
                <w:kern w:val="0"/>
                <w:sz w:val="32"/>
                <w:szCs w:val="26"/>
              </w:rPr>
            </w:pPr>
            <w:r w:rsidRPr="00E079C1">
              <w:rPr>
                <w:rFonts w:ascii="Times New Roman" w:eastAsia="宋体" w:hAnsi="Times New Roman" w:cs="Times New Roman"/>
                <w:b/>
                <w:bCs/>
                <w:color w:val="0D0D0D" w:themeColor="text1" w:themeTint="F2"/>
                <w:kern w:val="0"/>
                <w:sz w:val="32"/>
                <w:szCs w:val="26"/>
              </w:rPr>
              <w:t>160</w:t>
            </w:r>
          </w:p>
        </w:tc>
        <w:tc>
          <w:tcPr>
            <w:tcW w:w="318" w:type="pct"/>
            <w:tcBorders>
              <w:top w:val="nil"/>
              <w:left w:val="nil"/>
              <w:bottom w:val="single" w:sz="4" w:space="0" w:color="auto"/>
              <w:right w:val="single" w:sz="4" w:space="0" w:color="auto"/>
            </w:tcBorders>
            <w:shd w:val="clear" w:color="auto" w:fill="auto"/>
            <w:noWrap/>
            <w:vAlign w:val="center"/>
          </w:tcPr>
          <w:p w14:paraId="5154AD17" w14:textId="77777777" w:rsidR="00DD43F1" w:rsidRPr="00E079C1" w:rsidRDefault="00DD43F1" w:rsidP="00E079C1">
            <w:pPr>
              <w:widowControl/>
              <w:adjustRightInd w:val="0"/>
              <w:snapToGrid w:val="0"/>
              <w:jc w:val="center"/>
              <w:rPr>
                <w:rFonts w:ascii="Times New Roman" w:eastAsia="宋体" w:hAnsi="Times New Roman" w:cs="Times New Roman"/>
                <w:b/>
                <w:bCs/>
                <w:color w:val="0D0D0D" w:themeColor="text1" w:themeTint="F2"/>
                <w:kern w:val="0"/>
                <w:sz w:val="32"/>
                <w:szCs w:val="26"/>
              </w:rPr>
            </w:pPr>
            <w:r w:rsidRPr="00E079C1">
              <w:rPr>
                <w:rFonts w:ascii="Times New Roman" w:eastAsia="宋体" w:hAnsi="Times New Roman" w:cs="Times New Roman"/>
                <w:b/>
                <w:bCs/>
                <w:color w:val="0D0D0D" w:themeColor="text1" w:themeTint="F2"/>
                <w:kern w:val="0"/>
                <w:sz w:val="32"/>
                <w:szCs w:val="26"/>
              </w:rPr>
              <w:t>90</w:t>
            </w:r>
          </w:p>
        </w:tc>
      </w:tr>
      <w:tr w:rsidR="00DD43F1" w:rsidRPr="000E722E" w14:paraId="2C098192" w14:textId="77777777" w:rsidTr="00B1228D">
        <w:trPr>
          <w:trHeight w:val="1304"/>
        </w:trPr>
        <w:tc>
          <w:tcPr>
            <w:tcW w:w="3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6A3D16" w14:textId="77777777" w:rsidR="00DD43F1" w:rsidRPr="007F6989" w:rsidRDefault="00DD43F1" w:rsidP="008464C4">
            <w:pPr>
              <w:widowControl/>
              <w:adjustRightInd w:val="0"/>
              <w:snapToGrid w:val="0"/>
              <w:jc w:val="center"/>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13</w:t>
            </w:r>
          </w:p>
        </w:tc>
        <w:tc>
          <w:tcPr>
            <w:tcW w:w="1789" w:type="pct"/>
            <w:tcBorders>
              <w:top w:val="single" w:sz="4" w:space="0" w:color="auto"/>
              <w:left w:val="nil"/>
              <w:bottom w:val="single" w:sz="4" w:space="0" w:color="auto"/>
              <w:right w:val="single" w:sz="4" w:space="0" w:color="auto"/>
            </w:tcBorders>
            <w:shd w:val="clear" w:color="auto" w:fill="auto"/>
            <w:vAlign w:val="center"/>
          </w:tcPr>
          <w:p w14:paraId="3AB3C56D" w14:textId="77777777" w:rsidR="00DD43F1" w:rsidRPr="007F6989" w:rsidRDefault="00DD43F1" w:rsidP="008464C4">
            <w:pPr>
              <w:widowControl/>
              <w:adjustRightInd w:val="0"/>
              <w:snapToGrid w:val="0"/>
              <w:jc w:val="left"/>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水工混凝土</w:t>
            </w:r>
            <w:proofErr w:type="gramStart"/>
            <w:r w:rsidRPr="007F6989">
              <w:rPr>
                <w:rFonts w:ascii="Times New Roman" w:eastAsia="宋体" w:hAnsi="Times New Roman" w:cs="Times New Roman"/>
                <w:bCs/>
                <w:color w:val="0D0D0D" w:themeColor="text1" w:themeTint="F2"/>
                <w:kern w:val="0"/>
                <w:sz w:val="32"/>
                <w:szCs w:val="24"/>
              </w:rPr>
              <w:t>墩</w:t>
            </w:r>
            <w:proofErr w:type="gramEnd"/>
            <w:r w:rsidRPr="007F6989">
              <w:rPr>
                <w:rFonts w:ascii="Times New Roman" w:eastAsia="宋体" w:hAnsi="Times New Roman" w:cs="Times New Roman"/>
                <w:bCs/>
                <w:color w:val="0D0D0D" w:themeColor="text1" w:themeTint="F2"/>
                <w:kern w:val="0"/>
                <w:sz w:val="32"/>
                <w:szCs w:val="24"/>
              </w:rPr>
              <w:t>墙根部设置过渡层减轻外约束防裂技术研究与应用</w:t>
            </w:r>
          </w:p>
        </w:tc>
        <w:tc>
          <w:tcPr>
            <w:tcW w:w="1317" w:type="pct"/>
            <w:tcBorders>
              <w:top w:val="single" w:sz="4" w:space="0" w:color="auto"/>
              <w:left w:val="nil"/>
              <w:bottom w:val="single" w:sz="4" w:space="0" w:color="auto"/>
              <w:right w:val="single" w:sz="4" w:space="0" w:color="auto"/>
            </w:tcBorders>
            <w:shd w:val="clear" w:color="auto" w:fill="auto"/>
            <w:vAlign w:val="center"/>
          </w:tcPr>
          <w:p w14:paraId="04370F45" w14:textId="2BD3913A" w:rsidR="00DD43F1" w:rsidRPr="007F6989" w:rsidRDefault="00DD43F1" w:rsidP="008464C4">
            <w:pPr>
              <w:widowControl/>
              <w:adjustRightInd w:val="0"/>
              <w:snapToGrid w:val="0"/>
              <w:jc w:val="center"/>
              <w:rPr>
                <w:rFonts w:ascii="Times New Roman" w:eastAsia="宋体" w:hAnsi="Times New Roman" w:cs="Times New Roman"/>
                <w:bCs/>
                <w:kern w:val="0"/>
                <w:sz w:val="32"/>
                <w:szCs w:val="24"/>
              </w:rPr>
            </w:pPr>
            <w:r w:rsidRPr="007F6989">
              <w:rPr>
                <w:rFonts w:ascii="Times New Roman" w:eastAsia="宋体" w:hAnsi="Times New Roman" w:cs="Times New Roman"/>
                <w:bCs/>
                <w:color w:val="0D0D0D" w:themeColor="text1" w:themeTint="F2"/>
                <w:sz w:val="32"/>
                <w:szCs w:val="24"/>
              </w:rPr>
              <w:t>江苏省水利科学研究院</w:t>
            </w:r>
          </w:p>
        </w:tc>
        <w:tc>
          <w:tcPr>
            <w:tcW w:w="582" w:type="pct"/>
            <w:tcBorders>
              <w:top w:val="single" w:sz="4" w:space="0" w:color="auto"/>
              <w:left w:val="nil"/>
              <w:bottom w:val="single" w:sz="4" w:space="0" w:color="auto"/>
              <w:right w:val="single" w:sz="4" w:space="0" w:color="auto"/>
            </w:tcBorders>
            <w:vAlign w:val="center"/>
          </w:tcPr>
          <w:p w14:paraId="2E93B4E5" w14:textId="64B7946A" w:rsidR="00DD43F1" w:rsidRPr="007F6989" w:rsidRDefault="001364FB" w:rsidP="00887DA1">
            <w:pPr>
              <w:widowControl/>
              <w:adjustRightInd w:val="0"/>
              <w:snapToGrid w:val="0"/>
              <w:jc w:val="center"/>
              <w:rPr>
                <w:rFonts w:ascii="Times New Roman" w:eastAsia="宋体" w:hAnsi="Times New Roman" w:cs="Times New Roman"/>
                <w:bCs/>
                <w:color w:val="0D0D0D" w:themeColor="text1" w:themeTint="F2"/>
                <w:kern w:val="0"/>
                <w:sz w:val="32"/>
                <w:szCs w:val="26"/>
              </w:rPr>
            </w:pPr>
            <w:r w:rsidRPr="001364FB">
              <w:rPr>
                <w:rFonts w:ascii="Times New Roman" w:eastAsia="宋体" w:hAnsi="Times New Roman" w:cs="Times New Roman" w:hint="eastAsia"/>
                <w:bCs/>
                <w:color w:val="0D0D0D" w:themeColor="text1" w:themeTint="F2"/>
                <w:kern w:val="0"/>
                <w:sz w:val="32"/>
                <w:szCs w:val="26"/>
              </w:rPr>
              <w:t>陈艳丽</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32B20A10" w14:textId="6920E8E6" w:rsidR="00DD43F1" w:rsidRPr="007F6989" w:rsidRDefault="00DD43F1" w:rsidP="008464C4">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50</w:t>
            </w:r>
          </w:p>
        </w:tc>
        <w:tc>
          <w:tcPr>
            <w:tcW w:w="318" w:type="pct"/>
            <w:tcBorders>
              <w:top w:val="single" w:sz="4" w:space="0" w:color="auto"/>
              <w:left w:val="nil"/>
              <w:bottom w:val="single" w:sz="4" w:space="0" w:color="auto"/>
              <w:right w:val="single" w:sz="4" w:space="0" w:color="auto"/>
            </w:tcBorders>
            <w:shd w:val="clear" w:color="auto" w:fill="auto"/>
            <w:noWrap/>
            <w:vAlign w:val="center"/>
          </w:tcPr>
          <w:p w14:paraId="18D72AE8" w14:textId="77777777" w:rsidR="00DD43F1" w:rsidRPr="007F6989" w:rsidRDefault="00DD43F1" w:rsidP="008464C4">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30</w:t>
            </w:r>
          </w:p>
        </w:tc>
        <w:tc>
          <w:tcPr>
            <w:tcW w:w="318" w:type="pct"/>
            <w:tcBorders>
              <w:top w:val="single" w:sz="4" w:space="0" w:color="auto"/>
              <w:left w:val="nil"/>
              <w:bottom w:val="single" w:sz="4" w:space="0" w:color="auto"/>
              <w:right w:val="single" w:sz="4" w:space="0" w:color="auto"/>
            </w:tcBorders>
            <w:shd w:val="clear" w:color="auto" w:fill="auto"/>
            <w:noWrap/>
            <w:vAlign w:val="center"/>
          </w:tcPr>
          <w:p w14:paraId="6BBFCBFF" w14:textId="77777777" w:rsidR="00DD43F1" w:rsidRPr="007F6989" w:rsidRDefault="00DD43F1" w:rsidP="008464C4">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20</w:t>
            </w:r>
          </w:p>
        </w:tc>
      </w:tr>
      <w:tr w:rsidR="00DD43F1" w:rsidRPr="000E722E" w14:paraId="15D70DF0" w14:textId="77777777" w:rsidTr="00B1228D">
        <w:trPr>
          <w:trHeight w:val="1304"/>
        </w:trPr>
        <w:tc>
          <w:tcPr>
            <w:tcW w:w="358" w:type="pct"/>
            <w:tcBorders>
              <w:top w:val="nil"/>
              <w:left w:val="single" w:sz="4" w:space="0" w:color="auto"/>
              <w:bottom w:val="single" w:sz="4" w:space="0" w:color="auto"/>
              <w:right w:val="single" w:sz="4" w:space="0" w:color="auto"/>
            </w:tcBorders>
            <w:shd w:val="clear" w:color="auto" w:fill="auto"/>
            <w:noWrap/>
            <w:vAlign w:val="center"/>
          </w:tcPr>
          <w:p w14:paraId="0AE9E207" w14:textId="77777777" w:rsidR="00DD43F1" w:rsidRPr="007F6989" w:rsidRDefault="00DD43F1" w:rsidP="008464C4">
            <w:pPr>
              <w:widowControl/>
              <w:adjustRightInd w:val="0"/>
              <w:snapToGrid w:val="0"/>
              <w:jc w:val="center"/>
              <w:rPr>
                <w:rFonts w:ascii="Times New Roman" w:eastAsia="宋体" w:hAnsi="Times New Roman" w:cs="Times New Roman"/>
                <w:bCs/>
                <w:kern w:val="0"/>
                <w:sz w:val="32"/>
                <w:szCs w:val="24"/>
              </w:rPr>
            </w:pPr>
            <w:r w:rsidRPr="007F6989">
              <w:rPr>
                <w:rFonts w:ascii="Times New Roman" w:eastAsia="宋体" w:hAnsi="Times New Roman" w:cs="Times New Roman"/>
                <w:bCs/>
                <w:kern w:val="0"/>
                <w:sz w:val="32"/>
                <w:szCs w:val="24"/>
              </w:rPr>
              <w:t>14</w:t>
            </w:r>
          </w:p>
        </w:tc>
        <w:tc>
          <w:tcPr>
            <w:tcW w:w="1789" w:type="pct"/>
            <w:tcBorders>
              <w:top w:val="nil"/>
              <w:left w:val="nil"/>
              <w:bottom w:val="single" w:sz="4" w:space="0" w:color="auto"/>
              <w:right w:val="single" w:sz="4" w:space="0" w:color="auto"/>
            </w:tcBorders>
            <w:shd w:val="clear" w:color="auto" w:fill="auto"/>
            <w:vAlign w:val="center"/>
          </w:tcPr>
          <w:p w14:paraId="5DBF2201" w14:textId="77777777" w:rsidR="00DD43F1" w:rsidRPr="007F6989" w:rsidRDefault="00DD43F1" w:rsidP="008464C4">
            <w:pPr>
              <w:widowControl/>
              <w:adjustRightInd w:val="0"/>
              <w:snapToGrid w:val="0"/>
              <w:jc w:val="left"/>
              <w:rPr>
                <w:rFonts w:ascii="Times New Roman" w:eastAsia="宋体" w:hAnsi="Times New Roman" w:cs="Times New Roman"/>
                <w:bCs/>
                <w:kern w:val="0"/>
                <w:sz w:val="32"/>
                <w:szCs w:val="24"/>
              </w:rPr>
            </w:pPr>
            <w:r w:rsidRPr="007F6989">
              <w:rPr>
                <w:rFonts w:ascii="Times New Roman" w:eastAsia="宋体" w:hAnsi="Times New Roman" w:cs="Times New Roman"/>
                <w:bCs/>
                <w:kern w:val="0"/>
                <w:sz w:val="32"/>
                <w:szCs w:val="24"/>
              </w:rPr>
              <w:t>工业固废改良河湖疏浚底泥用作防汛道路与堤顶道路路基填料的关键技术研究</w:t>
            </w:r>
          </w:p>
        </w:tc>
        <w:tc>
          <w:tcPr>
            <w:tcW w:w="1317" w:type="pct"/>
            <w:tcBorders>
              <w:top w:val="nil"/>
              <w:left w:val="nil"/>
              <w:bottom w:val="single" w:sz="4" w:space="0" w:color="auto"/>
              <w:right w:val="single" w:sz="4" w:space="0" w:color="auto"/>
            </w:tcBorders>
            <w:shd w:val="clear" w:color="auto" w:fill="auto"/>
            <w:vAlign w:val="center"/>
          </w:tcPr>
          <w:p w14:paraId="783C3424" w14:textId="2CC653F7" w:rsidR="00DD43F1" w:rsidRPr="007F6989" w:rsidRDefault="00DD43F1" w:rsidP="008464C4">
            <w:pPr>
              <w:widowControl/>
              <w:adjustRightInd w:val="0"/>
              <w:snapToGrid w:val="0"/>
              <w:jc w:val="center"/>
              <w:rPr>
                <w:rFonts w:ascii="Times New Roman" w:eastAsia="宋体" w:hAnsi="Times New Roman" w:cs="Times New Roman"/>
                <w:bCs/>
                <w:kern w:val="0"/>
                <w:sz w:val="32"/>
                <w:szCs w:val="24"/>
              </w:rPr>
            </w:pPr>
            <w:r w:rsidRPr="007F6989">
              <w:rPr>
                <w:rFonts w:ascii="Times New Roman" w:eastAsia="宋体" w:hAnsi="Times New Roman" w:cs="Times New Roman"/>
                <w:bCs/>
                <w:sz w:val="32"/>
                <w:szCs w:val="24"/>
              </w:rPr>
              <w:t>江苏省洪泽湖水利工程管理处</w:t>
            </w:r>
          </w:p>
        </w:tc>
        <w:tc>
          <w:tcPr>
            <w:tcW w:w="582" w:type="pct"/>
            <w:tcBorders>
              <w:top w:val="single" w:sz="4" w:space="0" w:color="auto"/>
              <w:left w:val="nil"/>
              <w:bottom w:val="single" w:sz="4" w:space="0" w:color="auto"/>
              <w:right w:val="single" w:sz="4" w:space="0" w:color="auto"/>
            </w:tcBorders>
            <w:vAlign w:val="center"/>
          </w:tcPr>
          <w:p w14:paraId="62445C0C" w14:textId="141502C1" w:rsidR="00DD43F1" w:rsidRPr="007F6989" w:rsidRDefault="001364FB" w:rsidP="00887DA1">
            <w:pPr>
              <w:widowControl/>
              <w:adjustRightInd w:val="0"/>
              <w:snapToGrid w:val="0"/>
              <w:jc w:val="center"/>
              <w:rPr>
                <w:rFonts w:ascii="Times New Roman" w:eastAsia="宋体" w:hAnsi="Times New Roman" w:cs="Times New Roman"/>
                <w:bCs/>
                <w:kern w:val="0"/>
                <w:sz w:val="32"/>
                <w:szCs w:val="26"/>
              </w:rPr>
            </w:pPr>
            <w:r w:rsidRPr="001364FB">
              <w:rPr>
                <w:rFonts w:ascii="Times New Roman" w:eastAsia="宋体" w:hAnsi="Times New Roman" w:cs="Times New Roman" w:hint="eastAsia"/>
                <w:bCs/>
                <w:kern w:val="0"/>
                <w:sz w:val="32"/>
                <w:szCs w:val="26"/>
              </w:rPr>
              <w:t>丁建文</w:t>
            </w:r>
          </w:p>
        </w:tc>
        <w:tc>
          <w:tcPr>
            <w:tcW w:w="318" w:type="pct"/>
            <w:tcBorders>
              <w:top w:val="nil"/>
              <w:left w:val="single" w:sz="4" w:space="0" w:color="auto"/>
              <w:bottom w:val="single" w:sz="4" w:space="0" w:color="auto"/>
              <w:right w:val="single" w:sz="4" w:space="0" w:color="auto"/>
            </w:tcBorders>
            <w:shd w:val="clear" w:color="auto" w:fill="auto"/>
            <w:vAlign w:val="center"/>
          </w:tcPr>
          <w:p w14:paraId="3C251D13" w14:textId="738F79E6" w:rsidR="00DD43F1" w:rsidRPr="007F6989" w:rsidRDefault="00DD43F1" w:rsidP="008464C4">
            <w:pPr>
              <w:widowControl/>
              <w:adjustRightInd w:val="0"/>
              <w:snapToGrid w:val="0"/>
              <w:jc w:val="center"/>
              <w:rPr>
                <w:rFonts w:ascii="Times New Roman" w:eastAsia="宋体" w:hAnsi="Times New Roman" w:cs="Times New Roman"/>
                <w:bCs/>
                <w:kern w:val="0"/>
                <w:sz w:val="32"/>
                <w:szCs w:val="26"/>
              </w:rPr>
            </w:pPr>
            <w:r w:rsidRPr="007F6989">
              <w:rPr>
                <w:rFonts w:ascii="Times New Roman" w:eastAsia="宋体" w:hAnsi="Times New Roman" w:cs="Times New Roman"/>
                <w:bCs/>
                <w:kern w:val="0"/>
                <w:sz w:val="32"/>
                <w:szCs w:val="26"/>
              </w:rPr>
              <w:t>50</w:t>
            </w:r>
          </w:p>
        </w:tc>
        <w:tc>
          <w:tcPr>
            <w:tcW w:w="318" w:type="pct"/>
            <w:tcBorders>
              <w:top w:val="nil"/>
              <w:left w:val="nil"/>
              <w:bottom w:val="single" w:sz="4" w:space="0" w:color="auto"/>
              <w:right w:val="single" w:sz="4" w:space="0" w:color="auto"/>
            </w:tcBorders>
            <w:shd w:val="clear" w:color="auto" w:fill="auto"/>
            <w:noWrap/>
            <w:vAlign w:val="center"/>
          </w:tcPr>
          <w:p w14:paraId="2E1973B5" w14:textId="77777777" w:rsidR="00DD43F1" w:rsidRPr="007F6989" w:rsidRDefault="00DD43F1" w:rsidP="008464C4">
            <w:pPr>
              <w:widowControl/>
              <w:adjustRightInd w:val="0"/>
              <w:snapToGrid w:val="0"/>
              <w:jc w:val="center"/>
              <w:rPr>
                <w:rFonts w:ascii="Times New Roman" w:eastAsia="宋体" w:hAnsi="Times New Roman" w:cs="Times New Roman"/>
                <w:bCs/>
                <w:kern w:val="0"/>
                <w:sz w:val="32"/>
                <w:szCs w:val="26"/>
              </w:rPr>
            </w:pPr>
            <w:r w:rsidRPr="007F6989">
              <w:rPr>
                <w:rFonts w:ascii="Times New Roman" w:eastAsia="宋体" w:hAnsi="Times New Roman" w:cs="Times New Roman"/>
                <w:bCs/>
                <w:kern w:val="0"/>
                <w:sz w:val="32"/>
                <w:szCs w:val="26"/>
              </w:rPr>
              <w:t>30</w:t>
            </w:r>
          </w:p>
        </w:tc>
        <w:tc>
          <w:tcPr>
            <w:tcW w:w="318" w:type="pct"/>
            <w:tcBorders>
              <w:top w:val="nil"/>
              <w:left w:val="nil"/>
              <w:bottom w:val="single" w:sz="4" w:space="0" w:color="auto"/>
              <w:right w:val="single" w:sz="4" w:space="0" w:color="auto"/>
            </w:tcBorders>
            <w:shd w:val="clear" w:color="auto" w:fill="auto"/>
            <w:noWrap/>
            <w:vAlign w:val="center"/>
          </w:tcPr>
          <w:p w14:paraId="55A7E41E" w14:textId="77777777" w:rsidR="00DD43F1" w:rsidRPr="007F6989" w:rsidRDefault="00DD43F1" w:rsidP="008464C4">
            <w:pPr>
              <w:widowControl/>
              <w:adjustRightInd w:val="0"/>
              <w:snapToGrid w:val="0"/>
              <w:jc w:val="center"/>
              <w:rPr>
                <w:rFonts w:ascii="Times New Roman" w:eastAsia="宋体" w:hAnsi="Times New Roman" w:cs="Times New Roman"/>
                <w:bCs/>
                <w:kern w:val="0"/>
                <w:sz w:val="32"/>
                <w:szCs w:val="26"/>
              </w:rPr>
            </w:pPr>
            <w:r w:rsidRPr="007F6989">
              <w:rPr>
                <w:rFonts w:ascii="Times New Roman" w:eastAsia="宋体" w:hAnsi="Times New Roman" w:cs="Times New Roman"/>
                <w:bCs/>
                <w:kern w:val="0"/>
                <w:sz w:val="32"/>
                <w:szCs w:val="26"/>
              </w:rPr>
              <w:t>20</w:t>
            </w:r>
          </w:p>
        </w:tc>
      </w:tr>
      <w:tr w:rsidR="00DD43F1" w:rsidRPr="000E722E" w14:paraId="0749F5F9" w14:textId="77777777" w:rsidTr="00B1228D">
        <w:trPr>
          <w:trHeight w:val="1304"/>
        </w:trPr>
        <w:tc>
          <w:tcPr>
            <w:tcW w:w="358" w:type="pct"/>
            <w:tcBorders>
              <w:top w:val="nil"/>
              <w:left w:val="single" w:sz="4" w:space="0" w:color="auto"/>
              <w:bottom w:val="single" w:sz="4" w:space="0" w:color="auto"/>
              <w:right w:val="single" w:sz="4" w:space="0" w:color="auto"/>
            </w:tcBorders>
            <w:shd w:val="clear" w:color="auto" w:fill="auto"/>
            <w:noWrap/>
            <w:vAlign w:val="center"/>
          </w:tcPr>
          <w:p w14:paraId="1FE050A3" w14:textId="77777777" w:rsidR="00DD43F1" w:rsidRPr="007F6989" w:rsidRDefault="00DD43F1" w:rsidP="008464C4">
            <w:pPr>
              <w:widowControl/>
              <w:adjustRightInd w:val="0"/>
              <w:snapToGrid w:val="0"/>
              <w:jc w:val="center"/>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15</w:t>
            </w:r>
          </w:p>
        </w:tc>
        <w:tc>
          <w:tcPr>
            <w:tcW w:w="1789" w:type="pct"/>
            <w:tcBorders>
              <w:top w:val="nil"/>
              <w:left w:val="nil"/>
              <w:bottom w:val="single" w:sz="4" w:space="0" w:color="auto"/>
              <w:right w:val="single" w:sz="4" w:space="0" w:color="auto"/>
            </w:tcBorders>
            <w:shd w:val="clear" w:color="auto" w:fill="auto"/>
            <w:vAlign w:val="center"/>
          </w:tcPr>
          <w:p w14:paraId="19C2F45D" w14:textId="035BD347" w:rsidR="00DD43F1" w:rsidRPr="007F6989" w:rsidRDefault="00DD43F1" w:rsidP="008464C4">
            <w:pPr>
              <w:widowControl/>
              <w:adjustRightInd w:val="0"/>
              <w:snapToGrid w:val="0"/>
              <w:jc w:val="left"/>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复杂腐蚀环境大体积及薄壁结构混凝土裂缝控制关键技术开发</w:t>
            </w:r>
          </w:p>
        </w:tc>
        <w:tc>
          <w:tcPr>
            <w:tcW w:w="1317" w:type="pct"/>
            <w:tcBorders>
              <w:top w:val="nil"/>
              <w:left w:val="nil"/>
              <w:bottom w:val="single" w:sz="4" w:space="0" w:color="auto"/>
              <w:right w:val="single" w:sz="4" w:space="0" w:color="auto"/>
            </w:tcBorders>
            <w:shd w:val="clear" w:color="auto" w:fill="auto"/>
            <w:vAlign w:val="center"/>
          </w:tcPr>
          <w:p w14:paraId="2E56CC70" w14:textId="1C4EDBEA" w:rsidR="00DD43F1" w:rsidRPr="007F6989" w:rsidRDefault="00DD43F1" w:rsidP="008464C4">
            <w:pPr>
              <w:widowControl/>
              <w:adjustRightInd w:val="0"/>
              <w:snapToGrid w:val="0"/>
              <w:jc w:val="center"/>
              <w:rPr>
                <w:rFonts w:ascii="Times New Roman" w:eastAsia="宋体" w:hAnsi="Times New Roman" w:cs="Times New Roman"/>
                <w:bCs/>
                <w:kern w:val="0"/>
                <w:sz w:val="32"/>
                <w:szCs w:val="24"/>
              </w:rPr>
            </w:pPr>
            <w:r w:rsidRPr="007F6989">
              <w:rPr>
                <w:rFonts w:ascii="Times New Roman" w:eastAsia="宋体" w:hAnsi="Times New Roman" w:cs="Times New Roman"/>
                <w:bCs/>
                <w:color w:val="0D0D0D" w:themeColor="text1" w:themeTint="F2"/>
                <w:sz w:val="32"/>
                <w:szCs w:val="24"/>
              </w:rPr>
              <w:t>江苏科技大学</w:t>
            </w:r>
          </w:p>
        </w:tc>
        <w:tc>
          <w:tcPr>
            <w:tcW w:w="582" w:type="pct"/>
            <w:tcBorders>
              <w:top w:val="single" w:sz="4" w:space="0" w:color="auto"/>
              <w:left w:val="nil"/>
              <w:bottom w:val="single" w:sz="4" w:space="0" w:color="auto"/>
              <w:right w:val="single" w:sz="4" w:space="0" w:color="auto"/>
            </w:tcBorders>
            <w:vAlign w:val="center"/>
          </w:tcPr>
          <w:p w14:paraId="6140ED93" w14:textId="228C09D5" w:rsidR="00DD43F1" w:rsidRPr="007F6989" w:rsidRDefault="00CC217C" w:rsidP="00887DA1">
            <w:pPr>
              <w:widowControl/>
              <w:adjustRightInd w:val="0"/>
              <w:snapToGrid w:val="0"/>
              <w:jc w:val="center"/>
              <w:rPr>
                <w:rFonts w:ascii="Times New Roman" w:eastAsia="宋体" w:hAnsi="Times New Roman" w:cs="Times New Roman"/>
                <w:bCs/>
                <w:color w:val="0D0D0D" w:themeColor="text1" w:themeTint="F2"/>
                <w:kern w:val="0"/>
                <w:sz w:val="32"/>
                <w:szCs w:val="26"/>
              </w:rPr>
            </w:pPr>
            <w:r w:rsidRPr="00CC217C">
              <w:rPr>
                <w:rFonts w:ascii="Times New Roman" w:eastAsia="宋体" w:hAnsi="Times New Roman" w:cs="Times New Roman" w:hint="eastAsia"/>
                <w:bCs/>
                <w:color w:val="0D0D0D" w:themeColor="text1" w:themeTint="F2"/>
                <w:kern w:val="0"/>
                <w:sz w:val="32"/>
                <w:szCs w:val="26"/>
              </w:rPr>
              <w:t>潘志宏</w:t>
            </w:r>
          </w:p>
        </w:tc>
        <w:tc>
          <w:tcPr>
            <w:tcW w:w="318" w:type="pct"/>
            <w:tcBorders>
              <w:top w:val="nil"/>
              <w:left w:val="single" w:sz="4" w:space="0" w:color="auto"/>
              <w:bottom w:val="single" w:sz="4" w:space="0" w:color="auto"/>
              <w:right w:val="single" w:sz="4" w:space="0" w:color="auto"/>
            </w:tcBorders>
            <w:shd w:val="clear" w:color="auto" w:fill="auto"/>
            <w:vAlign w:val="center"/>
          </w:tcPr>
          <w:p w14:paraId="7C41F27A" w14:textId="738C1CFC" w:rsidR="00DD43F1" w:rsidRPr="007F6989" w:rsidRDefault="00DD43F1" w:rsidP="008464C4">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40</w:t>
            </w:r>
          </w:p>
        </w:tc>
        <w:tc>
          <w:tcPr>
            <w:tcW w:w="318" w:type="pct"/>
            <w:tcBorders>
              <w:top w:val="nil"/>
              <w:left w:val="nil"/>
              <w:bottom w:val="single" w:sz="4" w:space="0" w:color="auto"/>
              <w:right w:val="single" w:sz="4" w:space="0" w:color="auto"/>
            </w:tcBorders>
            <w:shd w:val="clear" w:color="auto" w:fill="auto"/>
            <w:noWrap/>
            <w:vAlign w:val="center"/>
          </w:tcPr>
          <w:p w14:paraId="4D46EDC8" w14:textId="77777777" w:rsidR="00DD43F1" w:rsidRPr="007F6989" w:rsidRDefault="00DD43F1" w:rsidP="008464C4">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20</w:t>
            </w:r>
          </w:p>
        </w:tc>
        <w:tc>
          <w:tcPr>
            <w:tcW w:w="318" w:type="pct"/>
            <w:tcBorders>
              <w:top w:val="nil"/>
              <w:left w:val="nil"/>
              <w:bottom w:val="single" w:sz="4" w:space="0" w:color="auto"/>
              <w:right w:val="single" w:sz="4" w:space="0" w:color="auto"/>
            </w:tcBorders>
            <w:shd w:val="clear" w:color="auto" w:fill="auto"/>
            <w:noWrap/>
            <w:vAlign w:val="center"/>
          </w:tcPr>
          <w:p w14:paraId="4B24F7E4" w14:textId="77777777" w:rsidR="00DD43F1" w:rsidRPr="007F6989" w:rsidRDefault="00DD43F1" w:rsidP="008464C4">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20</w:t>
            </w:r>
          </w:p>
        </w:tc>
      </w:tr>
      <w:tr w:rsidR="00DD43F1" w:rsidRPr="000E722E" w14:paraId="1FA3D7B9" w14:textId="77777777" w:rsidTr="00B1228D">
        <w:trPr>
          <w:trHeight w:val="1304"/>
        </w:trPr>
        <w:tc>
          <w:tcPr>
            <w:tcW w:w="358" w:type="pct"/>
            <w:tcBorders>
              <w:top w:val="nil"/>
              <w:left w:val="single" w:sz="4" w:space="0" w:color="auto"/>
              <w:bottom w:val="single" w:sz="4" w:space="0" w:color="auto"/>
              <w:right w:val="single" w:sz="4" w:space="0" w:color="auto"/>
            </w:tcBorders>
            <w:shd w:val="clear" w:color="auto" w:fill="auto"/>
            <w:noWrap/>
            <w:vAlign w:val="center"/>
          </w:tcPr>
          <w:p w14:paraId="1D78AA83" w14:textId="77777777" w:rsidR="00DD43F1" w:rsidRPr="007F6989" w:rsidRDefault="00DD43F1" w:rsidP="008464C4">
            <w:pPr>
              <w:widowControl/>
              <w:adjustRightInd w:val="0"/>
              <w:snapToGrid w:val="0"/>
              <w:jc w:val="center"/>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16</w:t>
            </w:r>
          </w:p>
        </w:tc>
        <w:tc>
          <w:tcPr>
            <w:tcW w:w="1789" w:type="pct"/>
            <w:tcBorders>
              <w:top w:val="nil"/>
              <w:left w:val="nil"/>
              <w:bottom w:val="single" w:sz="4" w:space="0" w:color="auto"/>
              <w:right w:val="single" w:sz="4" w:space="0" w:color="auto"/>
            </w:tcBorders>
            <w:shd w:val="clear" w:color="auto" w:fill="auto"/>
            <w:vAlign w:val="center"/>
          </w:tcPr>
          <w:p w14:paraId="17F83849" w14:textId="77777777" w:rsidR="00DD43F1" w:rsidRPr="007F6989" w:rsidRDefault="00DD43F1" w:rsidP="008464C4">
            <w:pPr>
              <w:widowControl/>
              <w:adjustRightInd w:val="0"/>
              <w:snapToGrid w:val="0"/>
              <w:jc w:val="left"/>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高灵敏度结构性深厚软土地基堤坝建设关键技术研究</w:t>
            </w:r>
          </w:p>
        </w:tc>
        <w:tc>
          <w:tcPr>
            <w:tcW w:w="1317" w:type="pct"/>
            <w:tcBorders>
              <w:top w:val="nil"/>
              <w:left w:val="nil"/>
              <w:bottom w:val="single" w:sz="4" w:space="0" w:color="auto"/>
              <w:right w:val="single" w:sz="4" w:space="0" w:color="auto"/>
            </w:tcBorders>
            <w:shd w:val="clear" w:color="auto" w:fill="auto"/>
            <w:vAlign w:val="center"/>
          </w:tcPr>
          <w:p w14:paraId="7C5792B8" w14:textId="25C2A1B6" w:rsidR="00DD43F1" w:rsidRPr="007F6989" w:rsidRDefault="00DD43F1" w:rsidP="008464C4">
            <w:pPr>
              <w:widowControl/>
              <w:adjustRightInd w:val="0"/>
              <w:snapToGrid w:val="0"/>
              <w:jc w:val="center"/>
              <w:rPr>
                <w:rFonts w:ascii="Times New Roman" w:eastAsia="宋体" w:hAnsi="Times New Roman" w:cs="Times New Roman"/>
                <w:bCs/>
                <w:kern w:val="0"/>
                <w:sz w:val="32"/>
                <w:szCs w:val="24"/>
              </w:rPr>
            </w:pPr>
            <w:r w:rsidRPr="007F6989">
              <w:rPr>
                <w:rFonts w:ascii="Times New Roman" w:eastAsia="宋体" w:hAnsi="Times New Roman" w:cs="Times New Roman"/>
                <w:bCs/>
                <w:color w:val="0D0D0D" w:themeColor="text1" w:themeTint="F2"/>
                <w:sz w:val="32"/>
                <w:szCs w:val="24"/>
              </w:rPr>
              <w:t>苏州市水利工程建设处</w:t>
            </w:r>
          </w:p>
        </w:tc>
        <w:tc>
          <w:tcPr>
            <w:tcW w:w="582" w:type="pct"/>
            <w:tcBorders>
              <w:top w:val="single" w:sz="4" w:space="0" w:color="auto"/>
              <w:left w:val="nil"/>
              <w:bottom w:val="single" w:sz="4" w:space="0" w:color="auto"/>
              <w:right w:val="single" w:sz="4" w:space="0" w:color="auto"/>
            </w:tcBorders>
            <w:vAlign w:val="center"/>
          </w:tcPr>
          <w:p w14:paraId="45178BCB" w14:textId="63ACDDD6" w:rsidR="00DD43F1" w:rsidRPr="007F6989" w:rsidRDefault="004A57DA" w:rsidP="00887DA1">
            <w:pPr>
              <w:widowControl/>
              <w:adjustRightInd w:val="0"/>
              <w:snapToGrid w:val="0"/>
              <w:jc w:val="center"/>
              <w:rPr>
                <w:rFonts w:ascii="Times New Roman" w:eastAsia="宋体" w:hAnsi="Times New Roman" w:cs="Times New Roman"/>
                <w:bCs/>
                <w:color w:val="0D0D0D" w:themeColor="text1" w:themeTint="F2"/>
                <w:kern w:val="0"/>
                <w:sz w:val="32"/>
                <w:szCs w:val="26"/>
              </w:rPr>
            </w:pPr>
            <w:r w:rsidRPr="004A57DA">
              <w:rPr>
                <w:rFonts w:ascii="Times New Roman" w:eastAsia="宋体" w:hAnsi="Times New Roman" w:cs="Times New Roman" w:hint="eastAsia"/>
                <w:bCs/>
                <w:color w:val="0D0D0D" w:themeColor="text1" w:themeTint="F2"/>
                <w:kern w:val="0"/>
                <w:sz w:val="32"/>
                <w:szCs w:val="26"/>
              </w:rPr>
              <w:t>王</w:t>
            </w:r>
            <w:r w:rsidR="000F6488">
              <w:rPr>
                <w:rFonts w:ascii="Times New Roman" w:eastAsia="宋体" w:hAnsi="Times New Roman" w:cs="Times New Roman" w:hint="eastAsia"/>
                <w:bCs/>
                <w:color w:val="0D0D0D" w:themeColor="text1" w:themeTint="F2"/>
                <w:kern w:val="0"/>
                <w:sz w:val="32"/>
                <w:szCs w:val="26"/>
              </w:rPr>
              <w:t xml:space="preserve">  </w:t>
            </w:r>
            <w:r w:rsidRPr="004A57DA">
              <w:rPr>
                <w:rFonts w:ascii="Times New Roman" w:eastAsia="宋体" w:hAnsi="Times New Roman" w:cs="Times New Roman" w:hint="eastAsia"/>
                <w:bCs/>
                <w:color w:val="0D0D0D" w:themeColor="text1" w:themeTint="F2"/>
                <w:kern w:val="0"/>
                <w:sz w:val="32"/>
                <w:szCs w:val="26"/>
              </w:rPr>
              <w:t>卫</w:t>
            </w:r>
          </w:p>
        </w:tc>
        <w:tc>
          <w:tcPr>
            <w:tcW w:w="318" w:type="pct"/>
            <w:tcBorders>
              <w:top w:val="nil"/>
              <w:left w:val="single" w:sz="4" w:space="0" w:color="auto"/>
              <w:bottom w:val="single" w:sz="4" w:space="0" w:color="auto"/>
              <w:right w:val="single" w:sz="4" w:space="0" w:color="auto"/>
            </w:tcBorders>
            <w:shd w:val="clear" w:color="auto" w:fill="auto"/>
            <w:vAlign w:val="center"/>
          </w:tcPr>
          <w:p w14:paraId="09ADF74B" w14:textId="12E70E2D" w:rsidR="00DD43F1" w:rsidRPr="007F6989" w:rsidRDefault="00DD43F1" w:rsidP="008464C4">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40</w:t>
            </w:r>
          </w:p>
        </w:tc>
        <w:tc>
          <w:tcPr>
            <w:tcW w:w="318" w:type="pct"/>
            <w:tcBorders>
              <w:top w:val="nil"/>
              <w:left w:val="nil"/>
              <w:bottom w:val="single" w:sz="4" w:space="0" w:color="auto"/>
              <w:right w:val="single" w:sz="4" w:space="0" w:color="auto"/>
            </w:tcBorders>
            <w:shd w:val="clear" w:color="auto" w:fill="auto"/>
            <w:noWrap/>
            <w:vAlign w:val="center"/>
          </w:tcPr>
          <w:p w14:paraId="19DB65B9" w14:textId="77777777" w:rsidR="00DD43F1" w:rsidRPr="007F6989" w:rsidRDefault="00DD43F1" w:rsidP="008464C4">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25</w:t>
            </w:r>
          </w:p>
        </w:tc>
        <w:tc>
          <w:tcPr>
            <w:tcW w:w="318" w:type="pct"/>
            <w:tcBorders>
              <w:top w:val="nil"/>
              <w:left w:val="nil"/>
              <w:bottom w:val="single" w:sz="4" w:space="0" w:color="auto"/>
              <w:right w:val="single" w:sz="4" w:space="0" w:color="auto"/>
            </w:tcBorders>
            <w:shd w:val="clear" w:color="auto" w:fill="auto"/>
            <w:noWrap/>
            <w:vAlign w:val="center"/>
          </w:tcPr>
          <w:p w14:paraId="03E60314" w14:textId="77777777" w:rsidR="00DD43F1" w:rsidRPr="007F6989" w:rsidRDefault="00DD43F1" w:rsidP="008464C4">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15</w:t>
            </w:r>
          </w:p>
        </w:tc>
      </w:tr>
      <w:tr w:rsidR="00DD43F1" w:rsidRPr="000E722E" w14:paraId="6250AB3A" w14:textId="77777777" w:rsidTr="00B1228D">
        <w:trPr>
          <w:trHeight w:val="1304"/>
        </w:trPr>
        <w:tc>
          <w:tcPr>
            <w:tcW w:w="358" w:type="pct"/>
            <w:tcBorders>
              <w:top w:val="nil"/>
              <w:left w:val="single" w:sz="4" w:space="0" w:color="auto"/>
              <w:bottom w:val="single" w:sz="4" w:space="0" w:color="auto"/>
              <w:right w:val="single" w:sz="4" w:space="0" w:color="auto"/>
            </w:tcBorders>
            <w:shd w:val="clear" w:color="auto" w:fill="auto"/>
            <w:noWrap/>
            <w:vAlign w:val="center"/>
          </w:tcPr>
          <w:p w14:paraId="6B024D22" w14:textId="77777777" w:rsidR="00DD43F1" w:rsidRPr="007F6989" w:rsidRDefault="00DD43F1" w:rsidP="008464C4">
            <w:pPr>
              <w:widowControl/>
              <w:adjustRightInd w:val="0"/>
              <w:snapToGrid w:val="0"/>
              <w:jc w:val="center"/>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17</w:t>
            </w:r>
          </w:p>
        </w:tc>
        <w:tc>
          <w:tcPr>
            <w:tcW w:w="1789" w:type="pct"/>
            <w:tcBorders>
              <w:top w:val="nil"/>
              <w:left w:val="nil"/>
              <w:bottom w:val="single" w:sz="4" w:space="0" w:color="auto"/>
              <w:right w:val="single" w:sz="4" w:space="0" w:color="auto"/>
            </w:tcBorders>
            <w:shd w:val="clear" w:color="auto" w:fill="auto"/>
            <w:vAlign w:val="center"/>
          </w:tcPr>
          <w:p w14:paraId="3B090FF3" w14:textId="77777777" w:rsidR="00DD43F1" w:rsidRPr="007F6989" w:rsidRDefault="00DD43F1" w:rsidP="008464C4">
            <w:pPr>
              <w:widowControl/>
              <w:adjustRightInd w:val="0"/>
              <w:snapToGrid w:val="0"/>
              <w:jc w:val="left"/>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双向水泥搅拌桩在深</w:t>
            </w:r>
            <w:proofErr w:type="gramStart"/>
            <w:r w:rsidRPr="007F6989">
              <w:rPr>
                <w:rFonts w:ascii="Times New Roman" w:eastAsia="宋体" w:hAnsi="Times New Roman" w:cs="Times New Roman"/>
                <w:bCs/>
                <w:color w:val="0D0D0D" w:themeColor="text1" w:themeTint="F2"/>
                <w:kern w:val="0"/>
                <w:sz w:val="32"/>
                <w:szCs w:val="24"/>
              </w:rPr>
              <w:t>淤</w:t>
            </w:r>
            <w:proofErr w:type="gramEnd"/>
            <w:r w:rsidRPr="007F6989">
              <w:rPr>
                <w:rFonts w:ascii="Times New Roman" w:eastAsia="宋体" w:hAnsi="Times New Roman" w:cs="Times New Roman"/>
                <w:bCs/>
                <w:color w:val="0D0D0D" w:themeColor="text1" w:themeTint="F2"/>
                <w:kern w:val="0"/>
                <w:sz w:val="32"/>
                <w:szCs w:val="24"/>
              </w:rPr>
              <w:t>基础堤防加固工程中的研发与应用</w:t>
            </w:r>
          </w:p>
        </w:tc>
        <w:tc>
          <w:tcPr>
            <w:tcW w:w="1317" w:type="pct"/>
            <w:tcBorders>
              <w:top w:val="nil"/>
              <w:left w:val="nil"/>
              <w:bottom w:val="single" w:sz="4" w:space="0" w:color="auto"/>
              <w:right w:val="single" w:sz="4" w:space="0" w:color="auto"/>
            </w:tcBorders>
            <w:shd w:val="clear" w:color="auto" w:fill="auto"/>
            <w:vAlign w:val="center"/>
          </w:tcPr>
          <w:p w14:paraId="77E6A130" w14:textId="606C9213" w:rsidR="00DD43F1" w:rsidRPr="007F6989" w:rsidRDefault="00DD43F1" w:rsidP="008464C4">
            <w:pPr>
              <w:widowControl/>
              <w:adjustRightInd w:val="0"/>
              <w:snapToGrid w:val="0"/>
              <w:jc w:val="center"/>
              <w:rPr>
                <w:rFonts w:ascii="Times New Roman" w:eastAsia="宋体" w:hAnsi="Times New Roman" w:cs="Times New Roman"/>
                <w:bCs/>
                <w:kern w:val="0"/>
                <w:sz w:val="32"/>
                <w:szCs w:val="24"/>
              </w:rPr>
            </w:pPr>
            <w:r w:rsidRPr="007F6989">
              <w:rPr>
                <w:rFonts w:ascii="Times New Roman" w:eastAsia="宋体" w:hAnsi="Times New Roman" w:cs="Times New Roman"/>
                <w:bCs/>
                <w:color w:val="0D0D0D" w:themeColor="text1" w:themeTint="F2"/>
                <w:sz w:val="32"/>
                <w:szCs w:val="24"/>
              </w:rPr>
              <w:t>扬州市勘测设计研究院有限公司</w:t>
            </w:r>
          </w:p>
        </w:tc>
        <w:tc>
          <w:tcPr>
            <w:tcW w:w="582" w:type="pct"/>
            <w:tcBorders>
              <w:top w:val="single" w:sz="4" w:space="0" w:color="auto"/>
              <w:left w:val="nil"/>
              <w:bottom w:val="single" w:sz="4" w:space="0" w:color="auto"/>
              <w:right w:val="single" w:sz="4" w:space="0" w:color="auto"/>
            </w:tcBorders>
            <w:vAlign w:val="center"/>
          </w:tcPr>
          <w:p w14:paraId="3E95E4BF" w14:textId="319B8C2C" w:rsidR="00DD43F1" w:rsidRPr="007F6989" w:rsidRDefault="004A57DA" w:rsidP="00887DA1">
            <w:pPr>
              <w:widowControl/>
              <w:adjustRightInd w:val="0"/>
              <w:snapToGrid w:val="0"/>
              <w:jc w:val="center"/>
              <w:rPr>
                <w:rFonts w:ascii="Times New Roman" w:eastAsia="宋体" w:hAnsi="Times New Roman" w:cs="Times New Roman"/>
                <w:bCs/>
                <w:color w:val="0D0D0D" w:themeColor="text1" w:themeTint="F2"/>
                <w:kern w:val="0"/>
                <w:sz w:val="32"/>
                <w:szCs w:val="26"/>
              </w:rPr>
            </w:pPr>
            <w:r w:rsidRPr="004A57DA">
              <w:rPr>
                <w:rFonts w:ascii="Times New Roman" w:eastAsia="宋体" w:hAnsi="Times New Roman" w:cs="Times New Roman" w:hint="eastAsia"/>
                <w:bCs/>
                <w:color w:val="0D0D0D" w:themeColor="text1" w:themeTint="F2"/>
                <w:kern w:val="0"/>
                <w:sz w:val="32"/>
                <w:szCs w:val="26"/>
              </w:rPr>
              <w:t>葛恒军</w:t>
            </w:r>
          </w:p>
        </w:tc>
        <w:tc>
          <w:tcPr>
            <w:tcW w:w="318" w:type="pct"/>
            <w:tcBorders>
              <w:top w:val="nil"/>
              <w:left w:val="single" w:sz="4" w:space="0" w:color="auto"/>
              <w:bottom w:val="single" w:sz="4" w:space="0" w:color="auto"/>
              <w:right w:val="single" w:sz="4" w:space="0" w:color="auto"/>
            </w:tcBorders>
            <w:shd w:val="clear" w:color="auto" w:fill="auto"/>
            <w:vAlign w:val="center"/>
          </w:tcPr>
          <w:p w14:paraId="466A5378" w14:textId="335AD479" w:rsidR="00DD43F1" w:rsidRPr="007F6989" w:rsidRDefault="00DD43F1" w:rsidP="008464C4">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40</w:t>
            </w:r>
          </w:p>
        </w:tc>
        <w:tc>
          <w:tcPr>
            <w:tcW w:w="318" w:type="pct"/>
            <w:tcBorders>
              <w:top w:val="nil"/>
              <w:left w:val="nil"/>
              <w:bottom w:val="single" w:sz="4" w:space="0" w:color="auto"/>
              <w:right w:val="single" w:sz="4" w:space="0" w:color="auto"/>
            </w:tcBorders>
            <w:shd w:val="clear" w:color="auto" w:fill="auto"/>
            <w:noWrap/>
            <w:vAlign w:val="center"/>
          </w:tcPr>
          <w:p w14:paraId="78EBB91C" w14:textId="77777777" w:rsidR="00DD43F1" w:rsidRPr="007F6989" w:rsidRDefault="00DD43F1" w:rsidP="008464C4">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25</w:t>
            </w:r>
          </w:p>
        </w:tc>
        <w:tc>
          <w:tcPr>
            <w:tcW w:w="318" w:type="pct"/>
            <w:tcBorders>
              <w:top w:val="nil"/>
              <w:left w:val="nil"/>
              <w:bottom w:val="single" w:sz="4" w:space="0" w:color="auto"/>
              <w:right w:val="single" w:sz="4" w:space="0" w:color="auto"/>
            </w:tcBorders>
            <w:shd w:val="clear" w:color="auto" w:fill="auto"/>
            <w:noWrap/>
            <w:vAlign w:val="center"/>
          </w:tcPr>
          <w:p w14:paraId="5E714454" w14:textId="77777777" w:rsidR="00DD43F1" w:rsidRPr="007F6989" w:rsidRDefault="00DD43F1" w:rsidP="008464C4">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15</w:t>
            </w:r>
          </w:p>
        </w:tc>
      </w:tr>
      <w:tr w:rsidR="00DD43F1" w:rsidRPr="000E722E" w14:paraId="6977D0B3" w14:textId="77777777" w:rsidTr="00B1228D">
        <w:trPr>
          <w:trHeight w:val="1304"/>
        </w:trPr>
        <w:tc>
          <w:tcPr>
            <w:tcW w:w="3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D4465F" w14:textId="77777777" w:rsidR="00DD43F1" w:rsidRPr="007F6989" w:rsidRDefault="00DD43F1" w:rsidP="008464C4">
            <w:pPr>
              <w:widowControl/>
              <w:adjustRightInd w:val="0"/>
              <w:snapToGrid w:val="0"/>
              <w:jc w:val="center"/>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18</w:t>
            </w:r>
          </w:p>
        </w:tc>
        <w:tc>
          <w:tcPr>
            <w:tcW w:w="1789" w:type="pct"/>
            <w:tcBorders>
              <w:top w:val="single" w:sz="4" w:space="0" w:color="auto"/>
              <w:left w:val="nil"/>
              <w:bottom w:val="single" w:sz="4" w:space="0" w:color="auto"/>
              <w:right w:val="single" w:sz="4" w:space="0" w:color="auto"/>
            </w:tcBorders>
            <w:shd w:val="clear" w:color="auto" w:fill="auto"/>
            <w:vAlign w:val="center"/>
          </w:tcPr>
          <w:p w14:paraId="487E0E40" w14:textId="77777777" w:rsidR="00DD43F1" w:rsidRPr="007F6989" w:rsidRDefault="00DD43F1" w:rsidP="008464C4">
            <w:pPr>
              <w:widowControl/>
              <w:adjustRightInd w:val="0"/>
              <w:snapToGrid w:val="0"/>
              <w:jc w:val="left"/>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基于政府和社会资本合作新机制下水利建设投融资模式江苏实践应用研究</w:t>
            </w:r>
          </w:p>
        </w:tc>
        <w:tc>
          <w:tcPr>
            <w:tcW w:w="1317" w:type="pct"/>
            <w:tcBorders>
              <w:top w:val="single" w:sz="4" w:space="0" w:color="auto"/>
              <w:left w:val="nil"/>
              <w:bottom w:val="single" w:sz="4" w:space="0" w:color="auto"/>
              <w:right w:val="single" w:sz="4" w:space="0" w:color="auto"/>
            </w:tcBorders>
            <w:shd w:val="clear" w:color="auto" w:fill="auto"/>
            <w:vAlign w:val="center"/>
          </w:tcPr>
          <w:p w14:paraId="3A9E893D" w14:textId="4EED3E02" w:rsidR="00DD43F1" w:rsidRPr="007F6989" w:rsidRDefault="00DD43F1" w:rsidP="008464C4">
            <w:pPr>
              <w:widowControl/>
              <w:adjustRightInd w:val="0"/>
              <w:snapToGrid w:val="0"/>
              <w:jc w:val="center"/>
              <w:rPr>
                <w:rFonts w:ascii="Times New Roman" w:eastAsia="宋体" w:hAnsi="Times New Roman" w:cs="Times New Roman"/>
                <w:bCs/>
                <w:kern w:val="0"/>
                <w:sz w:val="32"/>
                <w:szCs w:val="24"/>
              </w:rPr>
            </w:pPr>
            <w:r w:rsidRPr="007F6989">
              <w:rPr>
                <w:rFonts w:ascii="Times New Roman" w:eastAsia="宋体" w:hAnsi="Times New Roman" w:cs="Times New Roman"/>
                <w:bCs/>
                <w:color w:val="0D0D0D" w:themeColor="text1" w:themeTint="F2"/>
                <w:sz w:val="32"/>
                <w:szCs w:val="24"/>
              </w:rPr>
              <w:t>河海大学</w:t>
            </w:r>
          </w:p>
        </w:tc>
        <w:tc>
          <w:tcPr>
            <w:tcW w:w="582" w:type="pct"/>
            <w:tcBorders>
              <w:top w:val="single" w:sz="4" w:space="0" w:color="auto"/>
              <w:left w:val="nil"/>
              <w:bottom w:val="single" w:sz="4" w:space="0" w:color="auto"/>
              <w:right w:val="single" w:sz="4" w:space="0" w:color="auto"/>
            </w:tcBorders>
            <w:vAlign w:val="center"/>
          </w:tcPr>
          <w:p w14:paraId="0B5CAD85" w14:textId="79C737E0" w:rsidR="00DD43F1" w:rsidRPr="007F6989" w:rsidRDefault="00CC217C" w:rsidP="00887DA1">
            <w:pPr>
              <w:widowControl/>
              <w:adjustRightInd w:val="0"/>
              <w:snapToGrid w:val="0"/>
              <w:jc w:val="center"/>
              <w:rPr>
                <w:rFonts w:ascii="Times New Roman" w:eastAsia="宋体" w:hAnsi="Times New Roman" w:cs="Times New Roman"/>
                <w:bCs/>
                <w:color w:val="0D0D0D" w:themeColor="text1" w:themeTint="F2"/>
                <w:kern w:val="0"/>
                <w:sz w:val="32"/>
                <w:szCs w:val="26"/>
              </w:rPr>
            </w:pPr>
            <w:r w:rsidRPr="00CC217C">
              <w:rPr>
                <w:rFonts w:ascii="Times New Roman" w:eastAsia="宋体" w:hAnsi="Times New Roman" w:cs="Times New Roman" w:hint="eastAsia"/>
                <w:bCs/>
                <w:color w:val="0D0D0D" w:themeColor="text1" w:themeTint="F2"/>
                <w:kern w:val="0"/>
                <w:sz w:val="32"/>
                <w:szCs w:val="26"/>
              </w:rPr>
              <w:t>新</w:t>
            </w:r>
            <w:r w:rsidR="000F6488">
              <w:rPr>
                <w:rFonts w:ascii="Times New Roman" w:eastAsia="宋体" w:hAnsi="Times New Roman" w:cs="Times New Roman" w:hint="eastAsia"/>
                <w:bCs/>
                <w:color w:val="0D0D0D" w:themeColor="text1" w:themeTint="F2"/>
                <w:kern w:val="0"/>
                <w:sz w:val="32"/>
                <w:szCs w:val="26"/>
              </w:rPr>
              <w:t xml:space="preserve">  </w:t>
            </w:r>
            <w:r w:rsidRPr="00CC217C">
              <w:rPr>
                <w:rFonts w:ascii="Times New Roman" w:eastAsia="宋体" w:hAnsi="Times New Roman" w:cs="Times New Roman" w:hint="eastAsia"/>
                <w:bCs/>
                <w:color w:val="0D0D0D" w:themeColor="text1" w:themeTint="F2"/>
                <w:kern w:val="0"/>
                <w:sz w:val="32"/>
                <w:szCs w:val="26"/>
              </w:rPr>
              <w:t>夫</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139AFAFF" w14:textId="17755578" w:rsidR="00DD43F1" w:rsidRPr="007F6989" w:rsidRDefault="00DD43F1" w:rsidP="008464C4">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30</w:t>
            </w:r>
          </w:p>
        </w:tc>
        <w:tc>
          <w:tcPr>
            <w:tcW w:w="318" w:type="pct"/>
            <w:tcBorders>
              <w:top w:val="single" w:sz="4" w:space="0" w:color="auto"/>
              <w:left w:val="nil"/>
              <w:bottom w:val="single" w:sz="4" w:space="0" w:color="auto"/>
              <w:right w:val="single" w:sz="4" w:space="0" w:color="auto"/>
            </w:tcBorders>
            <w:shd w:val="clear" w:color="auto" w:fill="auto"/>
            <w:noWrap/>
            <w:vAlign w:val="center"/>
          </w:tcPr>
          <w:p w14:paraId="762278A7" w14:textId="77777777" w:rsidR="00DD43F1" w:rsidRPr="007F6989" w:rsidRDefault="00DD43F1" w:rsidP="008464C4">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30</w:t>
            </w:r>
          </w:p>
        </w:tc>
        <w:tc>
          <w:tcPr>
            <w:tcW w:w="318" w:type="pct"/>
            <w:tcBorders>
              <w:top w:val="single" w:sz="4" w:space="0" w:color="auto"/>
              <w:left w:val="nil"/>
              <w:bottom w:val="single" w:sz="4" w:space="0" w:color="auto"/>
              <w:right w:val="single" w:sz="4" w:space="0" w:color="auto"/>
            </w:tcBorders>
            <w:shd w:val="clear" w:color="auto" w:fill="auto"/>
            <w:noWrap/>
            <w:vAlign w:val="center"/>
          </w:tcPr>
          <w:p w14:paraId="0805CD98" w14:textId="77777777" w:rsidR="00DD43F1" w:rsidRPr="007F6989" w:rsidRDefault="00DD43F1" w:rsidP="008464C4">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0</w:t>
            </w:r>
          </w:p>
        </w:tc>
      </w:tr>
      <w:tr w:rsidR="00DD43F1" w:rsidRPr="00E079C1" w14:paraId="37363842" w14:textId="77777777" w:rsidTr="00887DA1">
        <w:trPr>
          <w:trHeight w:val="850"/>
        </w:trPr>
        <w:tc>
          <w:tcPr>
            <w:tcW w:w="4046" w:type="pct"/>
            <w:gridSpan w:val="4"/>
            <w:tcBorders>
              <w:top w:val="nil"/>
              <w:left w:val="single" w:sz="4" w:space="0" w:color="auto"/>
              <w:bottom w:val="single" w:sz="4" w:space="0" w:color="auto"/>
              <w:right w:val="single" w:sz="4" w:space="0" w:color="auto"/>
            </w:tcBorders>
            <w:shd w:val="clear" w:color="auto" w:fill="auto"/>
            <w:noWrap/>
            <w:vAlign w:val="center"/>
          </w:tcPr>
          <w:p w14:paraId="3965840A" w14:textId="3D62929C" w:rsidR="00DD43F1" w:rsidRDefault="00DD43F1" w:rsidP="00887DA1">
            <w:pPr>
              <w:widowControl/>
              <w:adjustRightInd w:val="0"/>
              <w:snapToGrid w:val="0"/>
              <w:jc w:val="left"/>
              <w:rPr>
                <w:rFonts w:ascii="Times New Roman" w:eastAsia="宋体" w:hAnsi="Times New Roman" w:cs="Times New Roman"/>
                <w:b/>
                <w:bCs/>
                <w:color w:val="0D0D0D" w:themeColor="text1" w:themeTint="F2"/>
                <w:kern w:val="0"/>
                <w:sz w:val="32"/>
                <w:szCs w:val="26"/>
              </w:rPr>
            </w:pPr>
            <w:r w:rsidRPr="00E079C1">
              <w:rPr>
                <w:rFonts w:ascii="Times New Roman" w:eastAsia="宋体" w:hAnsi="Times New Roman" w:cs="Times New Roman"/>
                <w:b/>
                <w:bCs/>
                <w:kern w:val="0"/>
                <w:sz w:val="32"/>
                <w:szCs w:val="24"/>
              </w:rPr>
              <w:t>（三）水文水资源与河湖治理</w:t>
            </w:r>
          </w:p>
        </w:tc>
        <w:tc>
          <w:tcPr>
            <w:tcW w:w="318" w:type="pct"/>
            <w:tcBorders>
              <w:top w:val="nil"/>
              <w:left w:val="single" w:sz="4" w:space="0" w:color="auto"/>
              <w:bottom w:val="single" w:sz="4" w:space="0" w:color="auto"/>
              <w:right w:val="single" w:sz="4" w:space="0" w:color="auto"/>
            </w:tcBorders>
            <w:shd w:val="clear" w:color="auto" w:fill="auto"/>
            <w:vAlign w:val="center"/>
          </w:tcPr>
          <w:p w14:paraId="499A1FD3" w14:textId="7D798162" w:rsidR="00DD43F1" w:rsidRPr="00E079C1" w:rsidRDefault="00DD43F1" w:rsidP="008464C4">
            <w:pPr>
              <w:widowControl/>
              <w:adjustRightInd w:val="0"/>
              <w:snapToGrid w:val="0"/>
              <w:jc w:val="center"/>
              <w:rPr>
                <w:rFonts w:ascii="Times New Roman" w:eastAsia="宋体" w:hAnsi="Times New Roman" w:cs="Times New Roman"/>
                <w:b/>
                <w:bCs/>
                <w:color w:val="0D0D0D" w:themeColor="text1" w:themeTint="F2"/>
                <w:kern w:val="0"/>
                <w:sz w:val="32"/>
                <w:szCs w:val="26"/>
              </w:rPr>
            </w:pPr>
            <w:r>
              <w:rPr>
                <w:rFonts w:ascii="Times New Roman" w:eastAsia="宋体" w:hAnsi="Times New Roman" w:cs="Times New Roman" w:hint="eastAsia"/>
                <w:b/>
                <w:bCs/>
                <w:color w:val="0D0D0D" w:themeColor="text1" w:themeTint="F2"/>
                <w:kern w:val="0"/>
                <w:sz w:val="32"/>
                <w:szCs w:val="26"/>
              </w:rPr>
              <w:t>310</w:t>
            </w:r>
          </w:p>
        </w:tc>
        <w:tc>
          <w:tcPr>
            <w:tcW w:w="318" w:type="pct"/>
            <w:tcBorders>
              <w:top w:val="nil"/>
              <w:left w:val="nil"/>
              <w:bottom w:val="single" w:sz="4" w:space="0" w:color="auto"/>
              <w:right w:val="single" w:sz="4" w:space="0" w:color="auto"/>
            </w:tcBorders>
            <w:shd w:val="clear" w:color="auto" w:fill="auto"/>
            <w:noWrap/>
            <w:vAlign w:val="center"/>
          </w:tcPr>
          <w:p w14:paraId="1F67B4CB" w14:textId="4AE3787B" w:rsidR="00DD43F1" w:rsidRPr="00E079C1" w:rsidRDefault="00DD43F1" w:rsidP="00E67819">
            <w:pPr>
              <w:widowControl/>
              <w:adjustRightInd w:val="0"/>
              <w:snapToGrid w:val="0"/>
              <w:jc w:val="center"/>
              <w:rPr>
                <w:rFonts w:ascii="Times New Roman" w:eastAsia="宋体" w:hAnsi="Times New Roman" w:cs="Times New Roman"/>
                <w:b/>
                <w:bCs/>
                <w:color w:val="0D0D0D" w:themeColor="text1" w:themeTint="F2"/>
                <w:kern w:val="0"/>
                <w:sz w:val="32"/>
                <w:szCs w:val="26"/>
              </w:rPr>
            </w:pPr>
            <w:r w:rsidRPr="00E079C1">
              <w:rPr>
                <w:rFonts w:ascii="Times New Roman" w:eastAsia="宋体" w:hAnsi="Times New Roman" w:cs="Times New Roman"/>
                <w:b/>
                <w:bCs/>
                <w:color w:val="0D0D0D" w:themeColor="text1" w:themeTint="F2"/>
                <w:kern w:val="0"/>
                <w:sz w:val="32"/>
                <w:szCs w:val="26"/>
              </w:rPr>
              <w:t>1</w:t>
            </w:r>
            <w:r>
              <w:rPr>
                <w:rFonts w:ascii="Times New Roman" w:eastAsia="宋体" w:hAnsi="Times New Roman" w:cs="Times New Roman" w:hint="eastAsia"/>
                <w:b/>
                <w:bCs/>
                <w:color w:val="0D0D0D" w:themeColor="text1" w:themeTint="F2"/>
                <w:kern w:val="0"/>
                <w:sz w:val="32"/>
                <w:szCs w:val="26"/>
              </w:rPr>
              <w:t>8</w:t>
            </w:r>
            <w:r w:rsidRPr="00E079C1">
              <w:rPr>
                <w:rFonts w:ascii="Times New Roman" w:eastAsia="宋体" w:hAnsi="Times New Roman" w:cs="Times New Roman"/>
                <w:b/>
                <w:bCs/>
                <w:color w:val="0D0D0D" w:themeColor="text1" w:themeTint="F2"/>
                <w:kern w:val="0"/>
                <w:sz w:val="32"/>
                <w:szCs w:val="26"/>
              </w:rPr>
              <w:t>5</w:t>
            </w:r>
          </w:p>
        </w:tc>
        <w:tc>
          <w:tcPr>
            <w:tcW w:w="318" w:type="pct"/>
            <w:tcBorders>
              <w:top w:val="nil"/>
              <w:left w:val="nil"/>
              <w:bottom w:val="single" w:sz="4" w:space="0" w:color="auto"/>
              <w:right w:val="single" w:sz="4" w:space="0" w:color="auto"/>
            </w:tcBorders>
            <w:shd w:val="clear" w:color="auto" w:fill="auto"/>
            <w:noWrap/>
            <w:vAlign w:val="center"/>
          </w:tcPr>
          <w:p w14:paraId="65E5F358" w14:textId="6E2A0C2F" w:rsidR="00DD43F1" w:rsidRPr="00E079C1" w:rsidRDefault="00DD43F1" w:rsidP="008464C4">
            <w:pPr>
              <w:widowControl/>
              <w:adjustRightInd w:val="0"/>
              <w:snapToGrid w:val="0"/>
              <w:jc w:val="center"/>
              <w:rPr>
                <w:rFonts w:ascii="Times New Roman" w:eastAsia="宋体" w:hAnsi="Times New Roman" w:cs="Times New Roman"/>
                <w:b/>
                <w:bCs/>
                <w:color w:val="0D0D0D" w:themeColor="text1" w:themeTint="F2"/>
                <w:kern w:val="0"/>
                <w:sz w:val="32"/>
                <w:szCs w:val="26"/>
              </w:rPr>
            </w:pPr>
            <w:r>
              <w:rPr>
                <w:rFonts w:ascii="Times New Roman" w:eastAsia="宋体" w:hAnsi="Times New Roman" w:cs="Times New Roman" w:hint="eastAsia"/>
                <w:b/>
                <w:bCs/>
                <w:color w:val="0D0D0D" w:themeColor="text1" w:themeTint="F2"/>
                <w:kern w:val="0"/>
                <w:sz w:val="32"/>
                <w:szCs w:val="26"/>
              </w:rPr>
              <w:t>125</w:t>
            </w:r>
          </w:p>
        </w:tc>
      </w:tr>
      <w:tr w:rsidR="00DD43F1" w:rsidRPr="000E722E" w14:paraId="081EC95C" w14:textId="77777777" w:rsidTr="00B1228D">
        <w:trPr>
          <w:trHeight w:val="1304"/>
        </w:trPr>
        <w:tc>
          <w:tcPr>
            <w:tcW w:w="358" w:type="pct"/>
            <w:tcBorders>
              <w:top w:val="nil"/>
              <w:left w:val="single" w:sz="4" w:space="0" w:color="auto"/>
              <w:bottom w:val="single" w:sz="4" w:space="0" w:color="auto"/>
              <w:right w:val="single" w:sz="4" w:space="0" w:color="auto"/>
            </w:tcBorders>
            <w:shd w:val="clear" w:color="auto" w:fill="auto"/>
            <w:noWrap/>
            <w:vAlign w:val="center"/>
          </w:tcPr>
          <w:p w14:paraId="631F4220" w14:textId="77777777" w:rsidR="00DD43F1" w:rsidRPr="007F6989" w:rsidRDefault="00DD43F1" w:rsidP="008464C4">
            <w:pPr>
              <w:widowControl/>
              <w:adjustRightInd w:val="0"/>
              <w:snapToGrid w:val="0"/>
              <w:jc w:val="center"/>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19</w:t>
            </w:r>
          </w:p>
        </w:tc>
        <w:tc>
          <w:tcPr>
            <w:tcW w:w="1789" w:type="pct"/>
            <w:tcBorders>
              <w:top w:val="nil"/>
              <w:left w:val="nil"/>
              <w:bottom w:val="single" w:sz="4" w:space="0" w:color="auto"/>
              <w:right w:val="single" w:sz="4" w:space="0" w:color="auto"/>
            </w:tcBorders>
            <w:shd w:val="clear" w:color="auto" w:fill="auto"/>
            <w:vAlign w:val="center"/>
          </w:tcPr>
          <w:p w14:paraId="7BA9B71B" w14:textId="77777777" w:rsidR="00DD43F1" w:rsidRPr="007F6989" w:rsidRDefault="00DD43F1" w:rsidP="008464C4">
            <w:pPr>
              <w:widowControl/>
              <w:adjustRightInd w:val="0"/>
              <w:snapToGrid w:val="0"/>
              <w:jc w:val="left"/>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多目标协同下长江（江苏段）岸线管控与修复研究</w:t>
            </w:r>
          </w:p>
        </w:tc>
        <w:tc>
          <w:tcPr>
            <w:tcW w:w="1317" w:type="pct"/>
            <w:tcBorders>
              <w:top w:val="nil"/>
              <w:left w:val="nil"/>
              <w:bottom w:val="single" w:sz="4" w:space="0" w:color="auto"/>
              <w:right w:val="single" w:sz="4" w:space="0" w:color="auto"/>
            </w:tcBorders>
            <w:shd w:val="clear" w:color="auto" w:fill="auto"/>
            <w:vAlign w:val="center"/>
          </w:tcPr>
          <w:p w14:paraId="1E29B226" w14:textId="2590B348" w:rsidR="00DD43F1" w:rsidRPr="007F6989" w:rsidRDefault="00DD43F1" w:rsidP="008464C4">
            <w:pPr>
              <w:widowControl/>
              <w:adjustRightInd w:val="0"/>
              <w:snapToGrid w:val="0"/>
              <w:jc w:val="center"/>
              <w:rPr>
                <w:rFonts w:ascii="Times New Roman" w:eastAsia="宋体" w:hAnsi="Times New Roman" w:cs="Times New Roman"/>
                <w:bCs/>
                <w:kern w:val="0"/>
                <w:sz w:val="32"/>
                <w:szCs w:val="24"/>
              </w:rPr>
            </w:pPr>
            <w:r w:rsidRPr="007F6989">
              <w:rPr>
                <w:rFonts w:ascii="Times New Roman" w:eastAsia="宋体" w:hAnsi="Times New Roman" w:cs="Times New Roman"/>
                <w:bCs/>
                <w:color w:val="0D0D0D" w:themeColor="text1" w:themeTint="F2"/>
                <w:sz w:val="32"/>
                <w:szCs w:val="24"/>
              </w:rPr>
              <w:t>江苏省水利科学研究院</w:t>
            </w:r>
          </w:p>
        </w:tc>
        <w:tc>
          <w:tcPr>
            <w:tcW w:w="582" w:type="pct"/>
            <w:tcBorders>
              <w:top w:val="single" w:sz="4" w:space="0" w:color="auto"/>
              <w:left w:val="nil"/>
              <w:bottom w:val="single" w:sz="4" w:space="0" w:color="auto"/>
              <w:right w:val="single" w:sz="4" w:space="0" w:color="auto"/>
            </w:tcBorders>
            <w:vAlign w:val="center"/>
          </w:tcPr>
          <w:p w14:paraId="0D07CB69" w14:textId="6AB7841C" w:rsidR="00DD43F1" w:rsidRPr="007F6989" w:rsidRDefault="001364FB" w:rsidP="00887DA1">
            <w:pPr>
              <w:widowControl/>
              <w:adjustRightInd w:val="0"/>
              <w:snapToGrid w:val="0"/>
              <w:jc w:val="center"/>
              <w:rPr>
                <w:rFonts w:ascii="Times New Roman" w:eastAsia="宋体" w:hAnsi="Times New Roman" w:cs="Times New Roman"/>
                <w:bCs/>
                <w:color w:val="0D0D0D" w:themeColor="text1" w:themeTint="F2"/>
                <w:kern w:val="0"/>
                <w:sz w:val="32"/>
                <w:szCs w:val="26"/>
              </w:rPr>
            </w:pPr>
            <w:r w:rsidRPr="001364FB">
              <w:rPr>
                <w:rFonts w:ascii="Times New Roman" w:eastAsia="宋体" w:hAnsi="Times New Roman" w:cs="Times New Roman" w:hint="eastAsia"/>
                <w:bCs/>
                <w:color w:val="0D0D0D" w:themeColor="text1" w:themeTint="F2"/>
                <w:kern w:val="0"/>
                <w:sz w:val="32"/>
                <w:szCs w:val="26"/>
              </w:rPr>
              <w:t>黄</w:t>
            </w:r>
            <w:r w:rsidR="000F6488">
              <w:rPr>
                <w:rFonts w:ascii="Times New Roman" w:eastAsia="宋体" w:hAnsi="Times New Roman" w:cs="Times New Roman" w:hint="eastAsia"/>
                <w:bCs/>
                <w:color w:val="0D0D0D" w:themeColor="text1" w:themeTint="F2"/>
                <w:kern w:val="0"/>
                <w:sz w:val="32"/>
                <w:szCs w:val="26"/>
              </w:rPr>
              <w:t xml:space="preserve">  </w:t>
            </w:r>
            <w:proofErr w:type="gramStart"/>
            <w:r w:rsidRPr="001364FB">
              <w:rPr>
                <w:rFonts w:ascii="Times New Roman" w:eastAsia="宋体" w:hAnsi="Times New Roman" w:cs="Times New Roman" w:hint="eastAsia"/>
                <w:bCs/>
                <w:color w:val="0D0D0D" w:themeColor="text1" w:themeTint="F2"/>
                <w:kern w:val="0"/>
                <w:sz w:val="32"/>
                <w:szCs w:val="26"/>
              </w:rPr>
              <w:t>睿</w:t>
            </w:r>
            <w:proofErr w:type="gramEnd"/>
          </w:p>
        </w:tc>
        <w:tc>
          <w:tcPr>
            <w:tcW w:w="318" w:type="pct"/>
            <w:tcBorders>
              <w:top w:val="nil"/>
              <w:left w:val="single" w:sz="4" w:space="0" w:color="auto"/>
              <w:bottom w:val="single" w:sz="4" w:space="0" w:color="auto"/>
              <w:right w:val="single" w:sz="4" w:space="0" w:color="auto"/>
            </w:tcBorders>
            <w:shd w:val="clear" w:color="auto" w:fill="auto"/>
            <w:vAlign w:val="center"/>
          </w:tcPr>
          <w:p w14:paraId="20FABC4E" w14:textId="06873BA5" w:rsidR="00DD43F1" w:rsidRPr="007F6989" w:rsidRDefault="00DD43F1" w:rsidP="008464C4">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60</w:t>
            </w:r>
          </w:p>
        </w:tc>
        <w:tc>
          <w:tcPr>
            <w:tcW w:w="318" w:type="pct"/>
            <w:tcBorders>
              <w:top w:val="nil"/>
              <w:left w:val="nil"/>
              <w:bottom w:val="single" w:sz="4" w:space="0" w:color="auto"/>
              <w:right w:val="single" w:sz="4" w:space="0" w:color="auto"/>
            </w:tcBorders>
            <w:shd w:val="clear" w:color="auto" w:fill="auto"/>
            <w:noWrap/>
            <w:vAlign w:val="center"/>
          </w:tcPr>
          <w:p w14:paraId="41DA4BAE" w14:textId="77777777" w:rsidR="00DD43F1" w:rsidRPr="007F6989" w:rsidRDefault="00DD43F1" w:rsidP="008464C4">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35</w:t>
            </w:r>
          </w:p>
        </w:tc>
        <w:tc>
          <w:tcPr>
            <w:tcW w:w="318" w:type="pct"/>
            <w:tcBorders>
              <w:top w:val="nil"/>
              <w:left w:val="nil"/>
              <w:bottom w:val="single" w:sz="4" w:space="0" w:color="auto"/>
              <w:right w:val="single" w:sz="4" w:space="0" w:color="auto"/>
            </w:tcBorders>
            <w:shd w:val="clear" w:color="auto" w:fill="auto"/>
            <w:noWrap/>
            <w:vAlign w:val="center"/>
          </w:tcPr>
          <w:p w14:paraId="7910D1DD" w14:textId="77777777" w:rsidR="00DD43F1" w:rsidRPr="007F6989" w:rsidRDefault="00DD43F1" w:rsidP="008464C4">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25</w:t>
            </w:r>
          </w:p>
        </w:tc>
      </w:tr>
      <w:tr w:rsidR="00DD43F1" w:rsidRPr="000E722E" w14:paraId="147FF061" w14:textId="77777777" w:rsidTr="00B1228D">
        <w:trPr>
          <w:trHeight w:val="1304"/>
        </w:trPr>
        <w:tc>
          <w:tcPr>
            <w:tcW w:w="358" w:type="pct"/>
            <w:tcBorders>
              <w:top w:val="nil"/>
              <w:left w:val="single" w:sz="4" w:space="0" w:color="auto"/>
              <w:bottom w:val="single" w:sz="4" w:space="0" w:color="auto"/>
              <w:right w:val="single" w:sz="4" w:space="0" w:color="auto"/>
            </w:tcBorders>
            <w:shd w:val="clear" w:color="auto" w:fill="auto"/>
            <w:noWrap/>
            <w:vAlign w:val="center"/>
          </w:tcPr>
          <w:p w14:paraId="0AD6F5E8" w14:textId="77777777" w:rsidR="00DD43F1" w:rsidRPr="007F6989" w:rsidRDefault="00DD43F1" w:rsidP="008464C4">
            <w:pPr>
              <w:widowControl/>
              <w:adjustRightInd w:val="0"/>
              <w:snapToGrid w:val="0"/>
              <w:jc w:val="center"/>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20</w:t>
            </w:r>
          </w:p>
        </w:tc>
        <w:tc>
          <w:tcPr>
            <w:tcW w:w="1789" w:type="pct"/>
            <w:tcBorders>
              <w:top w:val="nil"/>
              <w:left w:val="nil"/>
              <w:bottom w:val="single" w:sz="4" w:space="0" w:color="auto"/>
              <w:right w:val="single" w:sz="4" w:space="0" w:color="auto"/>
            </w:tcBorders>
            <w:shd w:val="clear" w:color="auto" w:fill="auto"/>
            <w:vAlign w:val="center"/>
          </w:tcPr>
          <w:p w14:paraId="169DF123" w14:textId="77777777" w:rsidR="00DD43F1" w:rsidRPr="007F6989" w:rsidRDefault="00DD43F1" w:rsidP="008464C4">
            <w:pPr>
              <w:widowControl/>
              <w:adjustRightInd w:val="0"/>
              <w:snapToGrid w:val="0"/>
              <w:jc w:val="left"/>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大水域蓝藻水华离岸防</w:t>
            </w:r>
            <w:proofErr w:type="gramStart"/>
            <w:r w:rsidRPr="007F6989">
              <w:rPr>
                <w:rFonts w:ascii="Times New Roman" w:eastAsia="宋体" w:hAnsi="Times New Roman" w:cs="Times New Roman"/>
                <w:bCs/>
                <w:color w:val="0D0D0D" w:themeColor="text1" w:themeTint="F2"/>
                <w:kern w:val="0"/>
                <w:sz w:val="32"/>
                <w:szCs w:val="24"/>
              </w:rPr>
              <w:t>控关键</w:t>
            </w:r>
            <w:proofErr w:type="gramEnd"/>
            <w:r w:rsidRPr="007F6989">
              <w:rPr>
                <w:rFonts w:ascii="Times New Roman" w:eastAsia="宋体" w:hAnsi="Times New Roman" w:cs="Times New Roman"/>
                <w:bCs/>
                <w:color w:val="0D0D0D" w:themeColor="text1" w:themeTint="F2"/>
                <w:kern w:val="0"/>
                <w:sz w:val="32"/>
                <w:szCs w:val="24"/>
              </w:rPr>
              <w:t>技术及适应性研究</w:t>
            </w:r>
          </w:p>
        </w:tc>
        <w:tc>
          <w:tcPr>
            <w:tcW w:w="1317" w:type="pct"/>
            <w:tcBorders>
              <w:top w:val="nil"/>
              <w:left w:val="nil"/>
              <w:bottom w:val="single" w:sz="4" w:space="0" w:color="auto"/>
              <w:right w:val="single" w:sz="4" w:space="0" w:color="auto"/>
            </w:tcBorders>
            <w:shd w:val="clear" w:color="auto" w:fill="auto"/>
            <w:vAlign w:val="center"/>
          </w:tcPr>
          <w:p w14:paraId="28816407" w14:textId="300B168A" w:rsidR="00DD43F1" w:rsidRPr="007F6989" w:rsidRDefault="00DD43F1" w:rsidP="008464C4">
            <w:pPr>
              <w:widowControl/>
              <w:adjustRightInd w:val="0"/>
              <w:snapToGrid w:val="0"/>
              <w:jc w:val="center"/>
              <w:rPr>
                <w:rFonts w:ascii="Times New Roman" w:eastAsia="宋体" w:hAnsi="Times New Roman" w:cs="Times New Roman"/>
                <w:bCs/>
                <w:kern w:val="0"/>
                <w:sz w:val="32"/>
                <w:szCs w:val="24"/>
              </w:rPr>
            </w:pPr>
            <w:r w:rsidRPr="007F6989">
              <w:rPr>
                <w:rFonts w:ascii="Times New Roman" w:eastAsia="宋体" w:hAnsi="Times New Roman" w:cs="Times New Roman"/>
                <w:bCs/>
                <w:color w:val="0D0D0D" w:themeColor="text1" w:themeTint="F2"/>
                <w:sz w:val="32"/>
                <w:szCs w:val="24"/>
              </w:rPr>
              <w:t>无锡市河湖治理和水资源管理中心</w:t>
            </w:r>
          </w:p>
        </w:tc>
        <w:tc>
          <w:tcPr>
            <w:tcW w:w="582" w:type="pct"/>
            <w:tcBorders>
              <w:top w:val="single" w:sz="4" w:space="0" w:color="auto"/>
              <w:left w:val="nil"/>
              <w:bottom w:val="single" w:sz="4" w:space="0" w:color="auto"/>
              <w:right w:val="single" w:sz="4" w:space="0" w:color="auto"/>
            </w:tcBorders>
            <w:vAlign w:val="center"/>
          </w:tcPr>
          <w:p w14:paraId="2120B6B5" w14:textId="0709A6EE" w:rsidR="00DD43F1" w:rsidRPr="007F6989" w:rsidRDefault="004A57DA" w:rsidP="00887DA1">
            <w:pPr>
              <w:widowControl/>
              <w:adjustRightInd w:val="0"/>
              <w:snapToGrid w:val="0"/>
              <w:jc w:val="center"/>
              <w:rPr>
                <w:rFonts w:ascii="Times New Roman" w:eastAsia="宋体" w:hAnsi="Times New Roman" w:cs="Times New Roman"/>
                <w:bCs/>
                <w:color w:val="0D0D0D" w:themeColor="text1" w:themeTint="F2"/>
                <w:kern w:val="0"/>
                <w:sz w:val="32"/>
                <w:szCs w:val="26"/>
              </w:rPr>
            </w:pPr>
            <w:r w:rsidRPr="004A57DA">
              <w:rPr>
                <w:rFonts w:ascii="Times New Roman" w:eastAsia="宋体" w:hAnsi="Times New Roman" w:cs="Times New Roman" w:hint="eastAsia"/>
                <w:bCs/>
                <w:color w:val="0D0D0D" w:themeColor="text1" w:themeTint="F2"/>
                <w:kern w:val="0"/>
                <w:sz w:val="32"/>
                <w:szCs w:val="26"/>
              </w:rPr>
              <w:t>卢洪欢</w:t>
            </w:r>
          </w:p>
        </w:tc>
        <w:tc>
          <w:tcPr>
            <w:tcW w:w="318" w:type="pct"/>
            <w:tcBorders>
              <w:top w:val="nil"/>
              <w:left w:val="single" w:sz="4" w:space="0" w:color="auto"/>
              <w:bottom w:val="single" w:sz="4" w:space="0" w:color="auto"/>
              <w:right w:val="single" w:sz="4" w:space="0" w:color="auto"/>
            </w:tcBorders>
            <w:shd w:val="clear" w:color="auto" w:fill="auto"/>
            <w:vAlign w:val="center"/>
          </w:tcPr>
          <w:p w14:paraId="5DDFB883" w14:textId="7F1343E5" w:rsidR="00DD43F1" w:rsidRPr="007F6989" w:rsidRDefault="00DD43F1" w:rsidP="008464C4">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40</w:t>
            </w:r>
          </w:p>
        </w:tc>
        <w:tc>
          <w:tcPr>
            <w:tcW w:w="318" w:type="pct"/>
            <w:tcBorders>
              <w:top w:val="nil"/>
              <w:left w:val="nil"/>
              <w:bottom w:val="single" w:sz="4" w:space="0" w:color="auto"/>
              <w:right w:val="single" w:sz="4" w:space="0" w:color="auto"/>
            </w:tcBorders>
            <w:shd w:val="clear" w:color="auto" w:fill="auto"/>
            <w:noWrap/>
            <w:vAlign w:val="center"/>
          </w:tcPr>
          <w:p w14:paraId="2599F3F1" w14:textId="77777777" w:rsidR="00DD43F1" w:rsidRPr="007F6989" w:rsidRDefault="00DD43F1" w:rsidP="008464C4">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25</w:t>
            </w:r>
          </w:p>
        </w:tc>
        <w:tc>
          <w:tcPr>
            <w:tcW w:w="318" w:type="pct"/>
            <w:tcBorders>
              <w:top w:val="nil"/>
              <w:left w:val="nil"/>
              <w:bottom w:val="single" w:sz="4" w:space="0" w:color="auto"/>
              <w:right w:val="single" w:sz="4" w:space="0" w:color="auto"/>
            </w:tcBorders>
            <w:shd w:val="clear" w:color="auto" w:fill="auto"/>
            <w:noWrap/>
            <w:vAlign w:val="center"/>
          </w:tcPr>
          <w:p w14:paraId="6E0FF48B" w14:textId="77777777" w:rsidR="00DD43F1" w:rsidRPr="007F6989" w:rsidRDefault="00DD43F1" w:rsidP="008464C4">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15</w:t>
            </w:r>
          </w:p>
        </w:tc>
      </w:tr>
      <w:tr w:rsidR="00DD43F1" w:rsidRPr="000E722E" w14:paraId="3DAE7F24" w14:textId="77777777" w:rsidTr="00B1228D">
        <w:trPr>
          <w:trHeight w:val="1304"/>
        </w:trPr>
        <w:tc>
          <w:tcPr>
            <w:tcW w:w="3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895291" w14:textId="77777777" w:rsidR="00DD43F1" w:rsidRPr="007F6989" w:rsidRDefault="00DD43F1" w:rsidP="008464C4">
            <w:pPr>
              <w:widowControl/>
              <w:adjustRightInd w:val="0"/>
              <w:snapToGrid w:val="0"/>
              <w:jc w:val="center"/>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21</w:t>
            </w:r>
          </w:p>
        </w:tc>
        <w:tc>
          <w:tcPr>
            <w:tcW w:w="1789" w:type="pct"/>
            <w:tcBorders>
              <w:top w:val="single" w:sz="4" w:space="0" w:color="auto"/>
              <w:left w:val="nil"/>
              <w:bottom w:val="single" w:sz="4" w:space="0" w:color="auto"/>
              <w:right w:val="single" w:sz="4" w:space="0" w:color="auto"/>
            </w:tcBorders>
            <w:shd w:val="clear" w:color="auto" w:fill="auto"/>
            <w:vAlign w:val="center"/>
          </w:tcPr>
          <w:p w14:paraId="1CA98CD2" w14:textId="77777777" w:rsidR="00DD43F1" w:rsidRPr="007F6989" w:rsidRDefault="00DD43F1" w:rsidP="008464C4">
            <w:pPr>
              <w:widowControl/>
              <w:adjustRightInd w:val="0"/>
              <w:snapToGrid w:val="0"/>
              <w:jc w:val="left"/>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泰州市通</w:t>
            </w:r>
            <w:proofErr w:type="gramStart"/>
            <w:r w:rsidRPr="007F6989">
              <w:rPr>
                <w:rFonts w:ascii="Times New Roman" w:eastAsia="宋体" w:hAnsi="Times New Roman" w:cs="Times New Roman"/>
                <w:bCs/>
                <w:color w:val="0D0D0D" w:themeColor="text1" w:themeTint="F2"/>
                <w:kern w:val="0"/>
                <w:sz w:val="32"/>
                <w:szCs w:val="24"/>
              </w:rPr>
              <w:t>南区域</w:t>
            </w:r>
            <w:proofErr w:type="gramEnd"/>
            <w:r w:rsidRPr="007F6989">
              <w:rPr>
                <w:rFonts w:ascii="Times New Roman" w:eastAsia="宋体" w:hAnsi="Times New Roman" w:cs="Times New Roman"/>
                <w:bCs/>
                <w:color w:val="0D0D0D" w:themeColor="text1" w:themeTint="F2"/>
                <w:kern w:val="0"/>
                <w:sz w:val="32"/>
                <w:szCs w:val="24"/>
              </w:rPr>
              <w:t>骨干水网水文水动力模型及多任务联合调度研究</w:t>
            </w:r>
          </w:p>
        </w:tc>
        <w:tc>
          <w:tcPr>
            <w:tcW w:w="1317" w:type="pct"/>
            <w:tcBorders>
              <w:top w:val="single" w:sz="4" w:space="0" w:color="auto"/>
              <w:left w:val="nil"/>
              <w:bottom w:val="single" w:sz="4" w:space="0" w:color="auto"/>
              <w:right w:val="single" w:sz="4" w:space="0" w:color="auto"/>
            </w:tcBorders>
            <w:shd w:val="clear" w:color="auto" w:fill="auto"/>
            <w:vAlign w:val="center"/>
          </w:tcPr>
          <w:p w14:paraId="7148CE3D" w14:textId="6AAD43C2" w:rsidR="00DD43F1" w:rsidRPr="007F6989" w:rsidRDefault="00DD43F1" w:rsidP="008464C4">
            <w:pPr>
              <w:widowControl/>
              <w:adjustRightInd w:val="0"/>
              <w:snapToGrid w:val="0"/>
              <w:jc w:val="center"/>
              <w:rPr>
                <w:rFonts w:ascii="Times New Roman" w:eastAsia="宋体" w:hAnsi="Times New Roman" w:cs="Times New Roman"/>
                <w:bCs/>
                <w:kern w:val="0"/>
                <w:sz w:val="32"/>
                <w:szCs w:val="24"/>
              </w:rPr>
            </w:pPr>
            <w:r w:rsidRPr="007F6989">
              <w:rPr>
                <w:rFonts w:ascii="Times New Roman" w:eastAsia="宋体" w:hAnsi="Times New Roman" w:cs="Times New Roman"/>
                <w:bCs/>
                <w:color w:val="0D0D0D" w:themeColor="text1" w:themeTint="F2"/>
                <w:sz w:val="32"/>
                <w:szCs w:val="24"/>
              </w:rPr>
              <w:t>南京水利科学研究院</w:t>
            </w:r>
          </w:p>
        </w:tc>
        <w:tc>
          <w:tcPr>
            <w:tcW w:w="582" w:type="pct"/>
            <w:tcBorders>
              <w:top w:val="single" w:sz="4" w:space="0" w:color="auto"/>
              <w:left w:val="nil"/>
              <w:bottom w:val="single" w:sz="4" w:space="0" w:color="auto"/>
              <w:right w:val="single" w:sz="4" w:space="0" w:color="auto"/>
            </w:tcBorders>
            <w:vAlign w:val="center"/>
          </w:tcPr>
          <w:p w14:paraId="57AF564A" w14:textId="1D540A0E" w:rsidR="00DD43F1" w:rsidRPr="007F6989" w:rsidRDefault="00CC217C" w:rsidP="00887DA1">
            <w:pPr>
              <w:widowControl/>
              <w:adjustRightInd w:val="0"/>
              <w:snapToGrid w:val="0"/>
              <w:jc w:val="center"/>
              <w:rPr>
                <w:rFonts w:ascii="Times New Roman" w:eastAsia="宋体" w:hAnsi="Times New Roman" w:cs="Times New Roman"/>
                <w:bCs/>
                <w:color w:val="0D0D0D" w:themeColor="text1" w:themeTint="F2"/>
                <w:kern w:val="0"/>
                <w:sz w:val="32"/>
                <w:szCs w:val="26"/>
              </w:rPr>
            </w:pPr>
            <w:proofErr w:type="gramStart"/>
            <w:r w:rsidRPr="00CC217C">
              <w:rPr>
                <w:rFonts w:ascii="Times New Roman" w:eastAsia="宋体" w:hAnsi="Times New Roman" w:cs="Times New Roman" w:hint="eastAsia"/>
                <w:bCs/>
                <w:color w:val="0D0D0D" w:themeColor="text1" w:themeTint="F2"/>
                <w:kern w:val="0"/>
                <w:sz w:val="32"/>
                <w:szCs w:val="26"/>
              </w:rPr>
              <w:t>蔡</w:t>
            </w:r>
            <w:proofErr w:type="gramEnd"/>
            <w:r w:rsidR="000F6488">
              <w:rPr>
                <w:rFonts w:ascii="Times New Roman" w:eastAsia="宋体" w:hAnsi="Times New Roman" w:cs="Times New Roman" w:hint="eastAsia"/>
                <w:bCs/>
                <w:color w:val="0D0D0D" w:themeColor="text1" w:themeTint="F2"/>
                <w:kern w:val="0"/>
                <w:sz w:val="32"/>
                <w:szCs w:val="26"/>
              </w:rPr>
              <w:t xml:space="preserve">  </w:t>
            </w:r>
            <w:r w:rsidRPr="00CC217C">
              <w:rPr>
                <w:rFonts w:ascii="Times New Roman" w:eastAsia="宋体" w:hAnsi="Times New Roman" w:cs="Times New Roman" w:hint="eastAsia"/>
                <w:bCs/>
                <w:color w:val="0D0D0D" w:themeColor="text1" w:themeTint="F2"/>
                <w:kern w:val="0"/>
                <w:sz w:val="32"/>
                <w:szCs w:val="26"/>
              </w:rPr>
              <w:t>晨</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3E3514B3" w14:textId="7F0E03A9" w:rsidR="00DD43F1" w:rsidRPr="007F6989" w:rsidRDefault="00DD43F1" w:rsidP="008464C4">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40</w:t>
            </w:r>
          </w:p>
        </w:tc>
        <w:tc>
          <w:tcPr>
            <w:tcW w:w="318" w:type="pct"/>
            <w:tcBorders>
              <w:top w:val="single" w:sz="4" w:space="0" w:color="auto"/>
              <w:left w:val="nil"/>
              <w:bottom w:val="single" w:sz="4" w:space="0" w:color="auto"/>
              <w:right w:val="single" w:sz="4" w:space="0" w:color="auto"/>
            </w:tcBorders>
            <w:shd w:val="clear" w:color="auto" w:fill="auto"/>
            <w:noWrap/>
            <w:vAlign w:val="center"/>
          </w:tcPr>
          <w:p w14:paraId="3D2E6839" w14:textId="77777777" w:rsidR="00DD43F1" w:rsidRPr="007F6989" w:rsidRDefault="00DD43F1" w:rsidP="008464C4">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25</w:t>
            </w:r>
          </w:p>
        </w:tc>
        <w:tc>
          <w:tcPr>
            <w:tcW w:w="318" w:type="pct"/>
            <w:tcBorders>
              <w:top w:val="single" w:sz="4" w:space="0" w:color="auto"/>
              <w:left w:val="nil"/>
              <w:bottom w:val="single" w:sz="4" w:space="0" w:color="auto"/>
              <w:right w:val="single" w:sz="4" w:space="0" w:color="auto"/>
            </w:tcBorders>
            <w:shd w:val="clear" w:color="auto" w:fill="auto"/>
            <w:noWrap/>
            <w:vAlign w:val="center"/>
          </w:tcPr>
          <w:p w14:paraId="0531E0F7" w14:textId="77777777" w:rsidR="00DD43F1" w:rsidRPr="007F6989" w:rsidRDefault="00DD43F1" w:rsidP="008464C4">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15</w:t>
            </w:r>
          </w:p>
        </w:tc>
      </w:tr>
      <w:tr w:rsidR="00DD43F1" w:rsidRPr="000E722E" w14:paraId="0397898E" w14:textId="77777777" w:rsidTr="0036625C">
        <w:trPr>
          <w:trHeight w:val="1873"/>
        </w:trPr>
        <w:tc>
          <w:tcPr>
            <w:tcW w:w="358" w:type="pct"/>
            <w:tcBorders>
              <w:top w:val="nil"/>
              <w:left w:val="single" w:sz="4" w:space="0" w:color="auto"/>
              <w:bottom w:val="single" w:sz="4" w:space="0" w:color="auto"/>
              <w:right w:val="single" w:sz="4" w:space="0" w:color="auto"/>
            </w:tcBorders>
            <w:shd w:val="clear" w:color="auto" w:fill="auto"/>
            <w:noWrap/>
            <w:vAlign w:val="center"/>
          </w:tcPr>
          <w:p w14:paraId="47B8776B" w14:textId="77777777" w:rsidR="00DD43F1" w:rsidRPr="007F6989" w:rsidRDefault="00DD43F1" w:rsidP="008464C4">
            <w:pPr>
              <w:widowControl/>
              <w:adjustRightInd w:val="0"/>
              <w:snapToGrid w:val="0"/>
              <w:jc w:val="center"/>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22</w:t>
            </w:r>
          </w:p>
        </w:tc>
        <w:tc>
          <w:tcPr>
            <w:tcW w:w="1789" w:type="pct"/>
            <w:tcBorders>
              <w:top w:val="nil"/>
              <w:left w:val="nil"/>
              <w:bottom w:val="single" w:sz="4" w:space="0" w:color="auto"/>
              <w:right w:val="single" w:sz="4" w:space="0" w:color="auto"/>
            </w:tcBorders>
            <w:shd w:val="clear" w:color="auto" w:fill="auto"/>
            <w:vAlign w:val="center"/>
          </w:tcPr>
          <w:p w14:paraId="301C27DB" w14:textId="77777777" w:rsidR="00DD43F1" w:rsidRPr="007F6989" w:rsidRDefault="00DD43F1" w:rsidP="008464C4">
            <w:pPr>
              <w:widowControl/>
              <w:adjustRightInd w:val="0"/>
              <w:snapToGrid w:val="0"/>
              <w:jc w:val="left"/>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基于江苏省</w:t>
            </w:r>
            <w:proofErr w:type="gramStart"/>
            <w:r w:rsidRPr="007F6989">
              <w:rPr>
                <w:rFonts w:ascii="Times New Roman" w:eastAsia="宋体" w:hAnsi="Times New Roman" w:cs="Times New Roman"/>
                <w:bCs/>
                <w:color w:val="0D0D0D" w:themeColor="text1" w:themeTint="F2"/>
                <w:kern w:val="0"/>
                <w:sz w:val="32"/>
                <w:szCs w:val="24"/>
              </w:rPr>
              <w:t>补径排</w:t>
            </w:r>
            <w:proofErr w:type="gramEnd"/>
            <w:r w:rsidRPr="007F6989">
              <w:rPr>
                <w:rFonts w:ascii="Times New Roman" w:eastAsia="宋体" w:hAnsi="Times New Roman" w:cs="Times New Roman"/>
                <w:bCs/>
                <w:color w:val="0D0D0D" w:themeColor="text1" w:themeTint="F2"/>
                <w:kern w:val="0"/>
                <w:sz w:val="32"/>
                <w:szCs w:val="24"/>
              </w:rPr>
              <w:t>条件下的地下水循环演变规律与可更新确定方法的研究</w:t>
            </w:r>
          </w:p>
        </w:tc>
        <w:tc>
          <w:tcPr>
            <w:tcW w:w="1317" w:type="pct"/>
            <w:tcBorders>
              <w:top w:val="nil"/>
              <w:left w:val="nil"/>
              <w:bottom w:val="single" w:sz="4" w:space="0" w:color="auto"/>
              <w:right w:val="single" w:sz="4" w:space="0" w:color="auto"/>
            </w:tcBorders>
            <w:shd w:val="clear" w:color="auto" w:fill="auto"/>
            <w:vAlign w:val="center"/>
          </w:tcPr>
          <w:p w14:paraId="06873FCA" w14:textId="3C6703F4" w:rsidR="00DD43F1" w:rsidRPr="007F6989" w:rsidRDefault="00DD43F1" w:rsidP="008464C4">
            <w:pPr>
              <w:widowControl/>
              <w:adjustRightInd w:val="0"/>
              <w:snapToGrid w:val="0"/>
              <w:jc w:val="center"/>
              <w:rPr>
                <w:rFonts w:ascii="Times New Roman" w:eastAsia="宋体" w:hAnsi="Times New Roman" w:cs="Times New Roman"/>
                <w:bCs/>
                <w:kern w:val="0"/>
                <w:sz w:val="32"/>
                <w:szCs w:val="24"/>
              </w:rPr>
            </w:pPr>
            <w:r w:rsidRPr="007F6989">
              <w:rPr>
                <w:rFonts w:ascii="Times New Roman" w:eastAsia="宋体" w:hAnsi="Times New Roman" w:cs="Times New Roman"/>
                <w:bCs/>
                <w:color w:val="0D0D0D" w:themeColor="text1" w:themeTint="F2"/>
                <w:sz w:val="32"/>
                <w:szCs w:val="24"/>
              </w:rPr>
              <w:t>中国地质调查局南京地质调查中心</w:t>
            </w:r>
          </w:p>
        </w:tc>
        <w:tc>
          <w:tcPr>
            <w:tcW w:w="582" w:type="pct"/>
            <w:tcBorders>
              <w:top w:val="single" w:sz="4" w:space="0" w:color="auto"/>
              <w:left w:val="nil"/>
              <w:bottom w:val="single" w:sz="4" w:space="0" w:color="auto"/>
              <w:right w:val="single" w:sz="4" w:space="0" w:color="auto"/>
            </w:tcBorders>
            <w:vAlign w:val="center"/>
          </w:tcPr>
          <w:p w14:paraId="78DF1BA1" w14:textId="3C12736F" w:rsidR="00DD43F1" w:rsidRPr="007F6989" w:rsidRDefault="00CC217C" w:rsidP="00887DA1">
            <w:pPr>
              <w:widowControl/>
              <w:adjustRightInd w:val="0"/>
              <w:snapToGrid w:val="0"/>
              <w:jc w:val="center"/>
              <w:rPr>
                <w:rFonts w:ascii="Times New Roman" w:eastAsia="宋体" w:hAnsi="Times New Roman" w:cs="Times New Roman"/>
                <w:bCs/>
                <w:color w:val="0D0D0D" w:themeColor="text1" w:themeTint="F2"/>
                <w:kern w:val="0"/>
                <w:sz w:val="32"/>
                <w:szCs w:val="26"/>
              </w:rPr>
            </w:pPr>
            <w:r w:rsidRPr="00CC217C">
              <w:rPr>
                <w:rFonts w:ascii="Times New Roman" w:eastAsia="宋体" w:hAnsi="Times New Roman" w:cs="Times New Roman" w:hint="eastAsia"/>
                <w:bCs/>
                <w:color w:val="0D0D0D" w:themeColor="text1" w:themeTint="F2"/>
                <w:kern w:val="0"/>
                <w:sz w:val="32"/>
                <w:szCs w:val="26"/>
              </w:rPr>
              <w:t>华</w:t>
            </w:r>
            <w:r w:rsidR="000F6488">
              <w:rPr>
                <w:rFonts w:ascii="Times New Roman" w:eastAsia="宋体" w:hAnsi="Times New Roman" w:cs="Times New Roman" w:hint="eastAsia"/>
                <w:bCs/>
                <w:color w:val="0D0D0D" w:themeColor="text1" w:themeTint="F2"/>
                <w:kern w:val="0"/>
                <w:sz w:val="32"/>
                <w:szCs w:val="26"/>
              </w:rPr>
              <w:t xml:space="preserve">  </w:t>
            </w:r>
            <w:r w:rsidRPr="00CC217C">
              <w:rPr>
                <w:rFonts w:ascii="Times New Roman" w:eastAsia="宋体" w:hAnsi="Times New Roman" w:cs="Times New Roman" w:hint="eastAsia"/>
                <w:bCs/>
                <w:color w:val="0D0D0D" w:themeColor="text1" w:themeTint="F2"/>
                <w:kern w:val="0"/>
                <w:sz w:val="32"/>
                <w:szCs w:val="26"/>
              </w:rPr>
              <w:t>健</w:t>
            </w:r>
          </w:p>
        </w:tc>
        <w:tc>
          <w:tcPr>
            <w:tcW w:w="318" w:type="pct"/>
            <w:tcBorders>
              <w:top w:val="nil"/>
              <w:left w:val="single" w:sz="4" w:space="0" w:color="auto"/>
              <w:bottom w:val="single" w:sz="4" w:space="0" w:color="auto"/>
              <w:right w:val="single" w:sz="4" w:space="0" w:color="auto"/>
            </w:tcBorders>
            <w:shd w:val="clear" w:color="auto" w:fill="auto"/>
            <w:vAlign w:val="center"/>
          </w:tcPr>
          <w:p w14:paraId="62E82843" w14:textId="7C8E444C" w:rsidR="00DD43F1" w:rsidRPr="007F6989" w:rsidRDefault="00DD43F1" w:rsidP="008464C4">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60</w:t>
            </w:r>
          </w:p>
        </w:tc>
        <w:tc>
          <w:tcPr>
            <w:tcW w:w="318" w:type="pct"/>
            <w:tcBorders>
              <w:top w:val="nil"/>
              <w:left w:val="nil"/>
              <w:bottom w:val="single" w:sz="4" w:space="0" w:color="auto"/>
              <w:right w:val="single" w:sz="4" w:space="0" w:color="auto"/>
            </w:tcBorders>
            <w:shd w:val="clear" w:color="auto" w:fill="auto"/>
            <w:noWrap/>
            <w:vAlign w:val="center"/>
          </w:tcPr>
          <w:p w14:paraId="607A8954" w14:textId="77777777" w:rsidR="00DD43F1" w:rsidRPr="007F6989" w:rsidRDefault="00DD43F1" w:rsidP="008464C4">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35</w:t>
            </w:r>
          </w:p>
        </w:tc>
        <w:tc>
          <w:tcPr>
            <w:tcW w:w="318" w:type="pct"/>
            <w:tcBorders>
              <w:top w:val="nil"/>
              <w:left w:val="nil"/>
              <w:bottom w:val="single" w:sz="4" w:space="0" w:color="auto"/>
              <w:right w:val="single" w:sz="4" w:space="0" w:color="auto"/>
            </w:tcBorders>
            <w:shd w:val="clear" w:color="auto" w:fill="auto"/>
            <w:noWrap/>
            <w:vAlign w:val="center"/>
          </w:tcPr>
          <w:p w14:paraId="36768812" w14:textId="77777777" w:rsidR="00DD43F1" w:rsidRPr="007F6989" w:rsidRDefault="00DD43F1" w:rsidP="008464C4">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25</w:t>
            </w:r>
          </w:p>
        </w:tc>
      </w:tr>
      <w:tr w:rsidR="00DD43F1" w:rsidRPr="000E722E" w14:paraId="028E063D" w14:textId="77777777" w:rsidTr="00B1228D">
        <w:trPr>
          <w:trHeight w:val="1304"/>
        </w:trPr>
        <w:tc>
          <w:tcPr>
            <w:tcW w:w="358" w:type="pct"/>
            <w:tcBorders>
              <w:top w:val="nil"/>
              <w:left w:val="single" w:sz="4" w:space="0" w:color="auto"/>
              <w:bottom w:val="single" w:sz="4" w:space="0" w:color="auto"/>
              <w:right w:val="single" w:sz="4" w:space="0" w:color="auto"/>
            </w:tcBorders>
            <w:shd w:val="clear" w:color="auto" w:fill="auto"/>
            <w:noWrap/>
            <w:vAlign w:val="center"/>
          </w:tcPr>
          <w:p w14:paraId="1502D010" w14:textId="77777777" w:rsidR="00DD43F1" w:rsidRPr="007F6989" w:rsidRDefault="00DD43F1" w:rsidP="008464C4">
            <w:pPr>
              <w:widowControl/>
              <w:adjustRightInd w:val="0"/>
              <w:snapToGrid w:val="0"/>
              <w:jc w:val="center"/>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23</w:t>
            </w:r>
          </w:p>
        </w:tc>
        <w:tc>
          <w:tcPr>
            <w:tcW w:w="1789" w:type="pct"/>
            <w:tcBorders>
              <w:top w:val="nil"/>
              <w:left w:val="nil"/>
              <w:bottom w:val="single" w:sz="4" w:space="0" w:color="auto"/>
              <w:right w:val="single" w:sz="4" w:space="0" w:color="auto"/>
            </w:tcBorders>
            <w:shd w:val="clear" w:color="auto" w:fill="auto"/>
            <w:vAlign w:val="center"/>
          </w:tcPr>
          <w:p w14:paraId="3AFE2E5E" w14:textId="77777777" w:rsidR="00DD43F1" w:rsidRPr="007F6989" w:rsidRDefault="00DD43F1" w:rsidP="008464C4">
            <w:pPr>
              <w:widowControl/>
              <w:adjustRightInd w:val="0"/>
              <w:snapToGrid w:val="0"/>
              <w:jc w:val="left"/>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灌区取水监测计量设施量值溯源技术研究与应用</w:t>
            </w:r>
          </w:p>
        </w:tc>
        <w:tc>
          <w:tcPr>
            <w:tcW w:w="1317" w:type="pct"/>
            <w:tcBorders>
              <w:top w:val="nil"/>
              <w:left w:val="nil"/>
              <w:bottom w:val="single" w:sz="4" w:space="0" w:color="auto"/>
              <w:right w:val="single" w:sz="4" w:space="0" w:color="auto"/>
            </w:tcBorders>
            <w:shd w:val="clear" w:color="auto" w:fill="auto"/>
            <w:vAlign w:val="center"/>
          </w:tcPr>
          <w:p w14:paraId="2DC8A615" w14:textId="451E22A7" w:rsidR="00DD43F1" w:rsidRPr="007F6989" w:rsidRDefault="00DD43F1" w:rsidP="008464C4">
            <w:pPr>
              <w:widowControl/>
              <w:adjustRightInd w:val="0"/>
              <w:snapToGrid w:val="0"/>
              <w:jc w:val="center"/>
              <w:rPr>
                <w:rFonts w:ascii="Times New Roman" w:eastAsia="宋体" w:hAnsi="Times New Roman" w:cs="Times New Roman"/>
                <w:bCs/>
                <w:kern w:val="0"/>
                <w:sz w:val="32"/>
                <w:szCs w:val="24"/>
              </w:rPr>
            </w:pPr>
            <w:r w:rsidRPr="007F6989">
              <w:rPr>
                <w:rFonts w:ascii="Times New Roman" w:eastAsia="宋体" w:hAnsi="Times New Roman" w:cs="Times New Roman"/>
                <w:bCs/>
                <w:color w:val="0D0D0D" w:themeColor="text1" w:themeTint="F2"/>
                <w:sz w:val="32"/>
                <w:szCs w:val="24"/>
              </w:rPr>
              <w:t>江苏省水资源服务中心</w:t>
            </w:r>
          </w:p>
        </w:tc>
        <w:tc>
          <w:tcPr>
            <w:tcW w:w="582" w:type="pct"/>
            <w:tcBorders>
              <w:top w:val="single" w:sz="4" w:space="0" w:color="auto"/>
              <w:left w:val="nil"/>
              <w:bottom w:val="single" w:sz="4" w:space="0" w:color="auto"/>
              <w:right w:val="single" w:sz="4" w:space="0" w:color="auto"/>
            </w:tcBorders>
            <w:vAlign w:val="center"/>
          </w:tcPr>
          <w:p w14:paraId="3DC9E7AF" w14:textId="2AE33394" w:rsidR="00DD43F1" w:rsidRPr="007F6989" w:rsidRDefault="001364FB" w:rsidP="00887DA1">
            <w:pPr>
              <w:widowControl/>
              <w:adjustRightInd w:val="0"/>
              <w:snapToGrid w:val="0"/>
              <w:jc w:val="center"/>
              <w:rPr>
                <w:rFonts w:ascii="Times New Roman" w:eastAsia="宋体" w:hAnsi="Times New Roman" w:cs="Times New Roman"/>
                <w:bCs/>
                <w:color w:val="0D0D0D" w:themeColor="text1" w:themeTint="F2"/>
                <w:kern w:val="0"/>
                <w:sz w:val="32"/>
                <w:szCs w:val="26"/>
              </w:rPr>
            </w:pPr>
            <w:r w:rsidRPr="001364FB">
              <w:rPr>
                <w:rFonts w:ascii="Times New Roman" w:eastAsia="宋体" w:hAnsi="Times New Roman" w:cs="Times New Roman" w:hint="eastAsia"/>
                <w:bCs/>
                <w:color w:val="0D0D0D" w:themeColor="text1" w:themeTint="F2"/>
                <w:kern w:val="0"/>
                <w:sz w:val="32"/>
                <w:szCs w:val="26"/>
              </w:rPr>
              <w:t>王</w:t>
            </w:r>
            <w:r w:rsidR="000F6488">
              <w:rPr>
                <w:rFonts w:ascii="Times New Roman" w:eastAsia="宋体" w:hAnsi="Times New Roman" w:cs="Times New Roman" w:hint="eastAsia"/>
                <w:bCs/>
                <w:color w:val="0D0D0D" w:themeColor="text1" w:themeTint="F2"/>
                <w:kern w:val="0"/>
                <w:sz w:val="32"/>
                <w:szCs w:val="26"/>
              </w:rPr>
              <w:t xml:space="preserve">  </w:t>
            </w:r>
            <w:r w:rsidRPr="001364FB">
              <w:rPr>
                <w:rFonts w:ascii="Times New Roman" w:eastAsia="宋体" w:hAnsi="Times New Roman" w:cs="Times New Roman" w:hint="eastAsia"/>
                <w:bCs/>
                <w:color w:val="0D0D0D" w:themeColor="text1" w:themeTint="F2"/>
                <w:kern w:val="0"/>
                <w:sz w:val="32"/>
                <w:szCs w:val="26"/>
              </w:rPr>
              <w:t>菊</w:t>
            </w:r>
          </w:p>
        </w:tc>
        <w:tc>
          <w:tcPr>
            <w:tcW w:w="318" w:type="pct"/>
            <w:tcBorders>
              <w:top w:val="nil"/>
              <w:left w:val="single" w:sz="4" w:space="0" w:color="auto"/>
              <w:bottom w:val="single" w:sz="4" w:space="0" w:color="auto"/>
              <w:right w:val="single" w:sz="4" w:space="0" w:color="auto"/>
            </w:tcBorders>
            <w:shd w:val="clear" w:color="auto" w:fill="auto"/>
            <w:vAlign w:val="center"/>
          </w:tcPr>
          <w:p w14:paraId="475A0F86" w14:textId="2233F1A4" w:rsidR="00DD43F1" w:rsidRPr="007F6989" w:rsidRDefault="00DD43F1" w:rsidP="008464C4">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60</w:t>
            </w:r>
          </w:p>
        </w:tc>
        <w:tc>
          <w:tcPr>
            <w:tcW w:w="318" w:type="pct"/>
            <w:tcBorders>
              <w:top w:val="nil"/>
              <w:left w:val="nil"/>
              <w:bottom w:val="single" w:sz="4" w:space="0" w:color="auto"/>
              <w:right w:val="single" w:sz="4" w:space="0" w:color="auto"/>
            </w:tcBorders>
            <w:shd w:val="clear" w:color="auto" w:fill="auto"/>
            <w:noWrap/>
            <w:vAlign w:val="center"/>
          </w:tcPr>
          <w:p w14:paraId="107E113E" w14:textId="77777777" w:rsidR="00DD43F1" w:rsidRPr="007F6989" w:rsidRDefault="00DD43F1" w:rsidP="008464C4">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35</w:t>
            </w:r>
          </w:p>
        </w:tc>
        <w:tc>
          <w:tcPr>
            <w:tcW w:w="318" w:type="pct"/>
            <w:tcBorders>
              <w:top w:val="nil"/>
              <w:left w:val="nil"/>
              <w:bottom w:val="single" w:sz="4" w:space="0" w:color="auto"/>
              <w:right w:val="single" w:sz="4" w:space="0" w:color="auto"/>
            </w:tcBorders>
            <w:shd w:val="clear" w:color="auto" w:fill="auto"/>
            <w:noWrap/>
            <w:vAlign w:val="center"/>
          </w:tcPr>
          <w:p w14:paraId="16FA9946" w14:textId="77777777" w:rsidR="00DD43F1" w:rsidRPr="007F6989" w:rsidRDefault="00DD43F1" w:rsidP="008464C4">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25</w:t>
            </w:r>
          </w:p>
        </w:tc>
      </w:tr>
      <w:tr w:rsidR="00DD43F1" w:rsidRPr="000E722E" w14:paraId="1D966E3C" w14:textId="77777777" w:rsidTr="00B1228D">
        <w:trPr>
          <w:trHeight w:val="1304"/>
        </w:trPr>
        <w:tc>
          <w:tcPr>
            <w:tcW w:w="358" w:type="pct"/>
            <w:tcBorders>
              <w:top w:val="nil"/>
              <w:left w:val="single" w:sz="4" w:space="0" w:color="auto"/>
              <w:bottom w:val="single" w:sz="4" w:space="0" w:color="auto"/>
              <w:right w:val="single" w:sz="4" w:space="0" w:color="auto"/>
            </w:tcBorders>
            <w:shd w:val="clear" w:color="auto" w:fill="auto"/>
            <w:noWrap/>
            <w:vAlign w:val="center"/>
          </w:tcPr>
          <w:p w14:paraId="1DC47246" w14:textId="77777777" w:rsidR="00DD43F1" w:rsidRPr="007F6989" w:rsidRDefault="00DD43F1" w:rsidP="008464C4">
            <w:pPr>
              <w:widowControl/>
              <w:adjustRightInd w:val="0"/>
              <w:snapToGrid w:val="0"/>
              <w:jc w:val="center"/>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24</w:t>
            </w:r>
          </w:p>
        </w:tc>
        <w:tc>
          <w:tcPr>
            <w:tcW w:w="1789" w:type="pct"/>
            <w:tcBorders>
              <w:top w:val="nil"/>
              <w:left w:val="nil"/>
              <w:bottom w:val="single" w:sz="4" w:space="0" w:color="auto"/>
              <w:right w:val="single" w:sz="4" w:space="0" w:color="auto"/>
            </w:tcBorders>
            <w:shd w:val="clear" w:color="auto" w:fill="auto"/>
            <w:vAlign w:val="center"/>
          </w:tcPr>
          <w:p w14:paraId="4CA660AC" w14:textId="77777777" w:rsidR="00DD43F1" w:rsidRPr="007F6989" w:rsidRDefault="00DD43F1" w:rsidP="008464C4">
            <w:pPr>
              <w:widowControl/>
              <w:adjustRightInd w:val="0"/>
              <w:snapToGrid w:val="0"/>
              <w:jc w:val="left"/>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江苏省区域用水总量预测模型技术研究</w:t>
            </w:r>
          </w:p>
        </w:tc>
        <w:tc>
          <w:tcPr>
            <w:tcW w:w="1317" w:type="pct"/>
            <w:tcBorders>
              <w:top w:val="nil"/>
              <w:left w:val="nil"/>
              <w:bottom w:val="single" w:sz="4" w:space="0" w:color="auto"/>
              <w:right w:val="single" w:sz="4" w:space="0" w:color="auto"/>
            </w:tcBorders>
            <w:shd w:val="clear" w:color="auto" w:fill="auto"/>
            <w:vAlign w:val="center"/>
          </w:tcPr>
          <w:p w14:paraId="7B30AA76" w14:textId="194E1C08" w:rsidR="00DD43F1" w:rsidRPr="007F6989" w:rsidRDefault="00DD43F1" w:rsidP="008464C4">
            <w:pPr>
              <w:widowControl/>
              <w:adjustRightInd w:val="0"/>
              <w:snapToGrid w:val="0"/>
              <w:jc w:val="center"/>
              <w:rPr>
                <w:rFonts w:ascii="Times New Roman" w:eastAsia="宋体" w:hAnsi="Times New Roman" w:cs="Times New Roman"/>
                <w:bCs/>
                <w:kern w:val="0"/>
                <w:sz w:val="32"/>
                <w:szCs w:val="24"/>
              </w:rPr>
            </w:pPr>
            <w:r w:rsidRPr="007F6989">
              <w:rPr>
                <w:rFonts w:ascii="Times New Roman" w:eastAsia="宋体" w:hAnsi="Times New Roman" w:cs="Times New Roman"/>
                <w:bCs/>
                <w:color w:val="0D0D0D" w:themeColor="text1" w:themeTint="F2"/>
                <w:sz w:val="32"/>
                <w:szCs w:val="24"/>
              </w:rPr>
              <w:t>江苏省水资源服务中心</w:t>
            </w:r>
          </w:p>
        </w:tc>
        <w:tc>
          <w:tcPr>
            <w:tcW w:w="582" w:type="pct"/>
            <w:tcBorders>
              <w:top w:val="single" w:sz="4" w:space="0" w:color="auto"/>
              <w:left w:val="nil"/>
              <w:bottom w:val="single" w:sz="4" w:space="0" w:color="auto"/>
              <w:right w:val="single" w:sz="4" w:space="0" w:color="auto"/>
            </w:tcBorders>
            <w:vAlign w:val="center"/>
          </w:tcPr>
          <w:p w14:paraId="335CC139" w14:textId="693E8ED4" w:rsidR="00DD43F1" w:rsidRPr="007F6989" w:rsidRDefault="001364FB" w:rsidP="00887DA1">
            <w:pPr>
              <w:widowControl/>
              <w:adjustRightInd w:val="0"/>
              <w:snapToGrid w:val="0"/>
              <w:jc w:val="center"/>
              <w:rPr>
                <w:rFonts w:ascii="Times New Roman" w:eastAsia="宋体" w:hAnsi="Times New Roman" w:cs="Times New Roman"/>
                <w:bCs/>
                <w:color w:val="0D0D0D" w:themeColor="text1" w:themeTint="F2"/>
                <w:kern w:val="0"/>
                <w:sz w:val="32"/>
                <w:szCs w:val="26"/>
              </w:rPr>
            </w:pPr>
            <w:proofErr w:type="gramStart"/>
            <w:r w:rsidRPr="001364FB">
              <w:rPr>
                <w:rFonts w:ascii="Times New Roman" w:eastAsia="宋体" w:hAnsi="Times New Roman" w:cs="Times New Roman" w:hint="eastAsia"/>
                <w:bCs/>
                <w:color w:val="0D0D0D" w:themeColor="text1" w:themeTint="F2"/>
                <w:kern w:val="0"/>
                <w:sz w:val="32"/>
                <w:szCs w:val="26"/>
              </w:rPr>
              <w:t>蒋</w:t>
            </w:r>
            <w:proofErr w:type="gramEnd"/>
            <w:r w:rsidR="000F6488">
              <w:rPr>
                <w:rFonts w:ascii="Times New Roman" w:eastAsia="宋体" w:hAnsi="Times New Roman" w:cs="Times New Roman" w:hint="eastAsia"/>
                <w:bCs/>
                <w:color w:val="0D0D0D" w:themeColor="text1" w:themeTint="F2"/>
                <w:kern w:val="0"/>
                <w:sz w:val="32"/>
                <w:szCs w:val="26"/>
              </w:rPr>
              <w:t xml:space="preserve">  </w:t>
            </w:r>
            <w:r w:rsidRPr="001364FB">
              <w:rPr>
                <w:rFonts w:ascii="Times New Roman" w:eastAsia="宋体" w:hAnsi="Times New Roman" w:cs="Times New Roman" w:hint="eastAsia"/>
                <w:bCs/>
                <w:color w:val="0D0D0D" w:themeColor="text1" w:themeTint="F2"/>
                <w:kern w:val="0"/>
                <w:sz w:val="32"/>
                <w:szCs w:val="26"/>
              </w:rPr>
              <w:t>咏</w:t>
            </w:r>
          </w:p>
        </w:tc>
        <w:tc>
          <w:tcPr>
            <w:tcW w:w="318" w:type="pct"/>
            <w:tcBorders>
              <w:top w:val="nil"/>
              <w:left w:val="single" w:sz="4" w:space="0" w:color="auto"/>
              <w:bottom w:val="single" w:sz="4" w:space="0" w:color="auto"/>
              <w:right w:val="single" w:sz="4" w:space="0" w:color="auto"/>
            </w:tcBorders>
            <w:shd w:val="clear" w:color="auto" w:fill="auto"/>
            <w:vAlign w:val="center"/>
          </w:tcPr>
          <w:p w14:paraId="40D441E8" w14:textId="05CA0CE1" w:rsidR="00DD43F1" w:rsidRPr="007F6989" w:rsidRDefault="00DD43F1" w:rsidP="008464C4">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50</w:t>
            </w:r>
          </w:p>
        </w:tc>
        <w:tc>
          <w:tcPr>
            <w:tcW w:w="318" w:type="pct"/>
            <w:tcBorders>
              <w:top w:val="nil"/>
              <w:left w:val="nil"/>
              <w:bottom w:val="single" w:sz="4" w:space="0" w:color="auto"/>
              <w:right w:val="single" w:sz="4" w:space="0" w:color="auto"/>
            </w:tcBorders>
            <w:shd w:val="clear" w:color="auto" w:fill="auto"/>
            <w:noWrap/>
            <w:vAlign w:val="center"/>
          </w:tcPr>
          <w:p w14:paraId="6188B91E" w14:textId="77777777" w:rsidR="00DD43F1" w:rsidRPr="007F6989" w:rsidRDefault="00DD43F1" w:rsidP="008464C4">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30</w:t>
            </w:r>
          </w:p>
        </w:tc>
        <w:tc>
          <w:tcPr>
            <w:tcW w:w="318" w:type="pct"/>
            <w:tcBorders>
              <w:top w:val="nil"/>
              <w:left w:val="nil"/>
              <w:bottom w:val="single" w:sz="4" w:space="0" w:color="auto"/>
              <w:right w:val="single" w:sz="4" w:space="0" w:color="auto"/>
            </w:tcBorders>
            <w:shd w:val="clear" w:color="auto" w:fill="auto"/>
            <w:noWrap/>
            <w:vAlign w:val="center"/>
          </w:tcPr>
          <w:p w14:paraId="7EA79B1C" w14:textId="77777777" w:rsidR="00DD43F1" w:rsidRPr="007F6989" w:rsidRDefault="00DD43F1" w:rsidP="008464C4">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20</w:t>
            </w:r>
          </w:p>
        </w:tc>
      </w:tr>
      <w:tr w:rsidR="00DD43F1" w:rsidRPr="00E079C1" w14:paraId="63232962" w14:textId="77777777" w:rsidTr="00887DA1">
        <w:trPr>
          <w:trHeight w:val="850"/>
        </w:trPr>
        <w:tc>
          <w:tcPr>
            <w:tcW w:w="4046" w:type="pct"/>
            <w:gridSpan w:val="4"/>
            <w:tcBorders>
              <w:top w:val="nil"/>
              <w:left w:val="single" w:sz="4" w:space="0" w:color="auto"/>
              <w:bottom w:val="single" w:sz="4" w:space="0" w:color="auto"/>
              <w:right w:val="single" w:sz="4" w:space="0" w:color="auto"/>
            </w:tcBorders>
            <w:shd w:val="clear" w:color="auto" w:fill="auto"/>
            <w:noWrap/>
            <w:vAlign w:val="center"/>
          </w:tcPr>
          <w:p w14:paraId="67C87ACD" w14:textId="2ECD916E" w:rsidR="00DD43F1" w:rsidRPr="00E079C1" w:rsidRDefault="00DD43F1" w:rsidP="00887DA1">
            <w:pPr>
              <w:widowControl/>
              <w:adjustRightInd w:val="0"/>
              <w:snapToGrid w:val="0"/>
              <w:jc w:val="left"/>
              <w:rPr>
                <w:rFonts w:ascii="Times New Roman" w:eastAsia="宋体" w:hAnsi="Times New Roman" w:cs="Times New Roman"/>
                <w:b/>
                <w:bCs/>
                <w:color w:val="0D0D0D" w:themeColor="text1" w:themeTint="F2"/>
                <w:kern w:val="0"/>
                <w:sz w:val="32"/>
                <w:szCs w:val="26"/>
              </w:rPr>
            </w:pPr>
            <w:r w:rsidRPr="00E079C1">
              <w:rPr>
                <w:rFonts w:ascii="Times New Roman" w:eastAsia="宋体" w:hAnsi="Times New Roman" w:cs="Times New Roman"/>
                <w:b/>
                <w:bCs/>
                <w:kern w:val="0"/>
                <w:sz w:val="32"/>
                <w:szCs w:val="24"/>
              </w:rPr>
              <w:lastRenderedPageBreak/>
              <w:t>（四）水利工程运行管理</w:t>
            </w:r>
          </w:p>
        </w:tc>
        <w:tc>
          <w:tcPr>
            <w:tcW w:w="318" w:type="pct"/>
            <w:tcBorders>
              <w:top w:val="nil"/>
              <w:left w:val="single" w:sz="4" w:space="0" w:color="auto"/>
              <w:bottom w:val="single" w:sz="4" w:space="0" w:color="auto"/>
              <w:right w:val="single" w:sz="4" w:space="0" w:color="auto"/>
            </w:tcBorders>
            <w:shd w:val="clear" w:color="auto" w:fill="auto"/>
            <w:vAlign w:val="center"/>
          </w:tcPr>
          <w:p w14:paraId="1C1F3C72" w14:textId="086D6501" w:rsidR="00DD43F1" w:rsidRPr="00E079C1" w:rsidRDefault="00DD43F1" w:rsidP="008464C4">
            <w:pPr>
              <w:widowControl/>
              <w:adjustRightInd w:val="0"/>
              <w:snapToGrid w:val="0"/>
              <w:jc w:val="center"/>
              <w:rPr>
                <w:rFonts w:ascii="Times New Roman" w:eastAsia="宋体" w:hAnsi="Times New Roman" w:cs="Times New Roman"/>
                <w:b/>
                <w:bCs/>
                <w:color w:val="0D0D0D" w:themeColor="text1" w:themeTint="F2"/>
                <w:kern w:val="0"/>
                <w:sz w:val="32"/>
                <w:szCs w:val="26"/>
              </w:rPr>
            </w:pPr>
            <w:r w:rsidRPr="00E079C1">
              <w:rPr>
                <w:rFonts w:ascii="Times New Roman" w:eastAsia="宋体" w:hAnsi="Times New Roman" w:cs="Times New Roman"/>
                <w:b/>
                <w:bCs/>
                <w:color w:val="0D0D0D" w:themeColor="text1" w:themeTint="F2"/>
                <w:kern w:val="0"/>
                <w:sz w:val="32"/>
                <w:szCs w:val="26"/>
              </w:rPr>
              <w:t>430</w:t>
            </w:r>
          </w:p>
        </w:tc>
        <w:tc>
          <w:tcPr>
            <w:tcW w:w="318" w:type="pct"/>
            <w:tcBorders>
              <w:top w:val="nil"/>
              <w:left w:val="nil"/>
              <w:bottom w:val="single" w:sz="4" w:space="0" w:color="auto"/>
              <w:right w:val="single" w:sz="4" w:space="0" w:color="auto"/>
            </w:tcBorders>
            <w:shd w:val="clear" w:color="auto" w:fill="auto"/>
            <w:noWrap/>
            <w:vAlign w:val="center"/>
          </w:tcPr>
          <w:p w14:paraId="7342E90A" w14:textId="77777777" w:rsidR="00DD43F1" w:rsidRPr="00E079C1" w:rsidRDefault="00DD43F1" w:rsidP="008464C4">
            <w:pPr>
              <w:widowControl/>
              <w:adjustRightInd w:val="0"/>
              <w:snapToGrid w:val="0"/>
              <w:jc w:val="center"/>
              <w:rPr>
                <w:rFonts w:ascii="Times New Roman" w:eastAsia="宋体" w:hAnsi="Times New Roman" w:cs="Times New Roman"/>
                <w:b/>
                <w:bCs/>
                <w:color w:val="0D0D0D" w:themeColor="text1" w:themeTint="F2"/>
                <w:kern w:val="0"/>
                <w:sz w:val="32"/>
                <w:szCs w:val="26"/>
              </w:rPr>
            </w:pPr>
            <w:r w:rsidRPr="00E079C1">
              <w:rPr>
                <w:rFonts w:ascii="Times New Roman" w:eastAsia="宋体" w:hAnsi="Times New Roman" w:cs="Times New Roman"/>
                <w:b/>
                <w:bCs/>
                <w:color w:val="0D0D0D" w:themeColor="text1" w:themeTint="F2"/>
                <w:kern w:val="0"/>
                <w:sz w:val="32"/>
                <w:szCs w:val="26"/>
              </w:rPr>
              <w:t>260</w:t>
            </w:r>
          </w:p>
        </w:tc>
        <w:tc>
          <w:tcPr>
            <w:tcW w:w="318" w:type="pct"/>
            <w:tcBorders>
              <w:top w:val="nil"/>
              <w:left w:val="nil"/>
              <w:bottom w:val="single" w:sz="4" w:space="0" w:color="auto"/>
              <w:right w:val="single" w:sz="4" w:space="0" w:color="auto"/>
            </w:tcBorders>
            <w:shd w:val="clear" w:color="auto" w:fill="auto"/>
            <w:noWrap/>
            <w:vAlign w:val="center"/>
          </w:tcPr>
          <w:p w14:paraId="4D697ECF" w14:textId="77777777" w:rsidR="00DD43F1" w:rsidRPr="00E079C1" w:rsidRDefault="00DD43F1" w:rsidP="008464C4">
            <w:pPr>
              <w:widowControl/>
              <w:adjustRightInd w:val="0"/>
              <w:snapToGrid w:val="0"/>
              <w:jc w:val="center"/>
              <w:rPr>
                <w:rFonts w:ascii="Times New Roman" w:eastAsia="宋体" w:hAnsi="Times New Roman" w:cs="Times New Roman"/>
                <w:b/>
                <w:bCs/>
                <w:color w:val="0D0D0D" w:themeColor="text1" w:themeTint="F2"/>
                <w:kern w:val="0"/>
                <w:sz w:val="32"/>
                <w:szCs w:val="26"/>
              </w:rPr>
            </w:pPr>
            <w:r w:rsidRPr="00E079C1">
              <w:rPr>
                <w:rFonts w:ascii="Times New Roman" w:eastAsia="宋体" w:hAnsi="Times New Roman" w:cs="Times New Roman"/>
                <w:b/>
                <w:bCs/>
                <w:color w:val="0D0D0D" w:themeColor="text1" w:themeTint="F2"/>
                <w:kern w:val="0"/>
                <w:sz w:val="32"/>
                <w:szCs w:val="26"/>
              </w:rPr>
              <w:t>170</w:t>
            </w:r>
          </w:p>
        </w:tc>
      </w:tr>
      <w:tr w:rsidR="00DD43F1" w:rsidRPr="000E722E" w14:paraId="18BCA50B" w14:textId="77777777" w:rsidTr="0036625C">
        <w:trPr>
          <w:trHeight w:hRule="exact" w:val="1361"/>
        </w:trPr>
        <w:tc>
          <w:tcPr>
            <w:tcW w:w="358" w:type="pct"/>
            <w:tcBorders>
              <w:top w:val="nil"/>
              <w:left w:val="single" w:sz="4" w:space="0" w:color="auto"/>
              <w:bottom w:val="single" w:sz="4" w:space="0" w:color="auto"/>
              <w:right w:val="single" w:sz="4" w:space="0" w:color="auto"/>
            </w:tcBorders>
            <w:shd w:val="clear" w:color="auto" w:fill="auto"/>
            <w:noWrap/>
            <w:vAlign w:val="center"/>
          </w:tcPr>
          <w:p w14:paraId="6D92A18C" w14:textId="77777777" w:rsidR="00DD43F1" w:rsidRPr="007F6989" w:rsidRDefault="00DD43F1" w:rsidP="008464C4">
            <w:pPr>
              <w:widowControl/>
              <w:adjustRightInd w:val="0"/>
              <w:snapToGrid w:val="0"/>
              <w:jc w:val="center"/>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25</w:t>
            </w:r>
          </w:p>
        </w:tc>
        <w:tc>
          <w:tcPr>
            <w:tcW w:w="1789" w:type="pct"/>
            <w:tcBorders>
              <w:top w:val="nil"/>
              <w:left w:val="nil"/>
              <w:bottom w:val="single" w:sz="4" w:space="0" w:color="auto"/>
              <w:right w:val="single" w:sz="4" w:space="0" w:color="auto"/>
            </w:tcBorders>
            <w:shd w:val="clear" w:color="auto" w:fill="auto"/>
            <w:vAlign w:val="center"/>
          </w:tcPr>
          <w:p w14:paraId="2507EB64" w14:textId="77777777" w:rsidR="00DD43F1" w:rsidRPr="007F6989" w:rsidRDefault="00DD43F1" w:rsidP="008464C4">
            <w:pPr>
              <w:widowControl/>
              <w:adjustRightInd w:val="0"/>
              <w:snapToGrid w:val="0"/>
              <w:jc w:val="left"/>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水利工程全要素精密监测指标体系研究</w:t>
            </w:r>
          </w:p>
        </w:tc>
        <w:tc>
          <w:tcPr>
            <w:tcW w:w="1317" w:type="pct"/>
            <w:tcBorders>
              <w:top w:val="nil"/>
              <w:left w:val="nil"/>
              <w:bottom w:val="single" w:sz="4" w:space="0" w:color="auto"/>
              <w:right w:val="single" w:sz="4" w:space="0" w:color="auto"/>
            </w:tcBorders>
            <w:shd w:val="clear" w:color="auto" w:fill="auto"/>
            <w:vAlign w:val="center"/>
          </w:tcPr>
          <w:p w14:paraId="035B68FF" w14:textId="7B9AABC6" w:rsidR="00DD43F1" w:rsidRPr="007F6989" w:rsidRDefault="00DD43F1" w:rsidP="008464C4">
            <w:pPr>
              <w:widowControl/>
              <w:adjustRightInd w:val="0"/>
              <w:snapToGrid w:val="0"/>
              <w:jc w:val="center"/>
              <w:rPr>
                <w:rFonts w:ascii="Times New Roman" w:eastAsia="宋体" w:hAnsi="Times New Roman" w:cs="Times New Roman"/>
                <w:bCs/>
                <w:kern w:val="0"/>
                <w:sz w:val="32"/>
                <w:szCs w:val="24"/>
              </w:rPr>
            </w:pPr>
            <w:r w:rsidRPr="007F6989">
              <w:rPr>
                <w:rFonts w:ascii="Times New Roman" w:eastAsia="宋体" w:hAnsi="Times New Roman" w:cs="Times New Roman"/>
                <w:bCs/>
                <w:color w:val="0D0D0D" w:themeColor="text1" w:themeTint="F2"/>
                <w:sz w:val="32"/>
                <w:szCs w:val="24"/>
              </w:rPr>
              <w:t>江苏省水利勘测设计研究院有限公司</w:t>
            </w:r>
          </w:p>
        </w:tc>
        <w:tc>
          <w:tcPr>
            <w:tcW w:w="582" w:type="pct"/>
            <w:tcBorders>
              <w:top w:val="single" w:sz="4" w:space="0" w:color="auto"/>
              <w:left w:val="nil"/>
              <w:bottom w:val="single" w:sz="4" w:space="0" w:color="auto"/>
              <w:right w:val="single" w:sz="4" w:space="0" w:color="auto"/>
            </w:tcBorders>
            <w:vAlign w:val="center"/>
          </w:tcPr>
          <w:p w14:paraId="7B56C614" w14:textId="51E5F1A6" w:rsidR="00DD43F1" w:rsidRPr="007F6989" w:rsidRDefault="00CC217C" w:rsidP="00887DA1">
            <w:pPr>
              <w:widowControl/>
              <w:adjustRightInd w:val="0"/>
              <w:snapToGrid w:val="0"/>
              <w:jc w:val="center"/>
              <w:rPr>
                <w:rFonts w:ascii="Times New Roman" w:eastAsia="宋体" w:hAnsi="Times New Roman" w:cs="Times New Roman"/>
                <w:bCs/>
                <w:color w:val="0D0D0D" w:themeColor="text1" w:themeTint="F2"/>
                <w:kern w:val="0"/>
                <w:sz w:val="32"/>
                <w:szCs w:val="26"/>
              </w:rPr>
            </w:pPr>
            <w:proofErr w:type="gramStart"/>
            <w:r w:rsidRPr="00CC217C">
              <w:rPr>
                <w:rFonts w:ascii="Times New Roman" w:eastAsia="宋体" w:hAnsi="Times New Roman" w:cs="Times New Roman" w:hint="eastAsia"/>
                <w:bCs/>
                <w:color w:val="0D0D0D" w:themeColor="text1" w:themeTint="F2"/>
                <w:kern w:val="0"/>
                <w:sz w:val="32"/>
                <w:szCs w:val="26"/>
              </w:rPr>
              <w:t>张孟颖</w:t>
            </w:r>
            <w:proofErr w:type="gramEnd"/>
          </w:p>
        </w:tc>
        <w:tc>
          <w:tcPr>
            <w:tcW w:w="318" w:type="pct"/>
            <w:tcBorders>
              <w:top w:val="nil"/>
              <w:left w:val="single" w:sz="4" w:space="0" w:color="auto"/>
              <w:bottom w:val="single" w:sz="4" w:space="0" w:color="auto"/>
              <w:right w:val="single" w:sz="4" w:space="0" w:color="auto"/>
            </w:tcBorders>
            <w:shd w:val="clear" w:color="auto" w:fill="auto"/>
            <w:vAlign w:val="center"/>
          </w:tcPr>
          <w:p w14:paraId="2F39C614" w14:textId="111C0775" w:rsidR="00DD43F1" w:rsidRPr="007F6989" w:rsidRDefault="00DD43F1" w:rsidP="008464C4">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60</w:t>
            </w:r>
          </w:p>
        </w:tc>
        <w:tc>
          <w:tcPr>
            <w:tcW w:w="318" w:type="pct"/>
            <w:tcBorders>
              <w:top w:val="nil"/>
              <w:left w:val="nil"/>
              <w:bottom w:val="single" w:sz="4" w:space="0" w:color="auto"/>
              <w:right w:val="single" w:sz="4" w:space="0" w:color="auto"/>
            </w:tcBorders>
            <w:shd w:val="clear" w:color="auto" w:fill="auto"/>
            <w:noWrap/>
            <w:vAlign w:val="center"/>
          </w:tcPr>
          <w:p w14:paraId="4D17C694" w14:textId="77777777" w:rsidR="00DD43F1" w:rsidRPr="007F6989" w:rsidRDefault="00DD43F1" w:rsidP="008464C4">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35</w:t>
            </w:r>
          </w:p>
        </w:tc>
        <w:tc>
          <w:tcPr>
            <w:tcW w:w="318" w:type="pct"/>
            <w:tcBorders>
              <w:top w:val="nil"/>
              <w:left w:val="nil"/>
              <w:bottom w:val="single" w:sz="4" w:space="0" w:color="auto"/>
              <w:right w:val="single" w:sz="4" w:space="0" w:color="auto"/>
            </w:tcBorders>
            <w:shd w:val="clear" w:color="auto" w:fill="auto"/>
            <w:noWrap/>
            <w:vAlign w:val="center"/>
          </w:tcPr>
          <w:p w14:paraId="5435C547" w14:textId="77777777" w:rsidR="00DD43F1" w:rsidRPr="007F6989" w:rsidRDefault="00DD43F1" w:rsidP="008464C4">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25</w:t>
            </w:r>
          </w:p>
        </w:tc>
      </w:tr>
      <w:tr w:rsidR="00DD43F1" w:rsidRPr="000E722E" w14:paraId="1DBC07C2" w14:textId="77777777" w:rsidTr="0036625C">
        <w:trPr>
          <w:trHeight w:hRule="exact" w:val="1361"/>
        </w:trPr>
        <w:tc>
          <w:tcPr>
            <w:tcW w:w="3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8322ED" w14:textId="77777777" w:rsidR="00DD43F1" w:rsidRPr="007F6989" w:rsidRDefault="00DD43F1" w:rsidP="008464C4">
            <w:pPr>
              <w:widowControl/>
              <w:adjustRightInd w:val="0"/>
              <w:snapToGrid w:val="0"/>
              <w:jc w:val="center"/>
              <w:rPr>
                <w:rFonts w:ascii="Times New Roman" w:eastAsia="宋体" w:hAnsi="Times New Roman" w:cs="Times New Roman"/>
                <w:bCs/>
                <w:kern w:val="0"/>
                <w:sz w:val="32"/>
                <w:szCs w:val="24"/>
              </w:rPr>
            </w:pPr>
            <w:r w:rsidRPr="007F6989">
              <w:rPr>
                <w:rFonts w:ascii="Times New Roman" w:eastAsia="宋体" w:hAnsi="Times New Roman" w:cs="Times New Roman"/>
                <w:bCs/>
                <w:kern w:val="0"/>
                <w:sz w:val="32"/>
                <w:szCs w:val="24"/>
              </w:rPr>
              <w:t>26</w:t>
            </w:r>
          </w:p>
        </w:tc>
        <w:tc>
          <w:tcPr>
            <w:tcW w:w="1789" w:type="pct"/>
            <w:tcBorders>
              <w:top w:val="single" w:sz="4" w:space="0" w:color="auto"/>
              <w:left w:val="nil"/>
              <w:bottom w:val="single" w:sz="4" w:space="0" w:color="auto"/>
              <w:right w:val="single" w:sz="4" w:space="0" w:color="auto"/>
            </w:tcBorders>
            <w:shd w:val="clear" w:color="auto" w:fill="auto"/>
            <w:vAlign w:val="center"/>
          </w:tcPr>
          <w:p w14:paraId="74FD936A" w14:textId="77777777" w:rsidR="00DD43F1" w:rsidRPr="007F6989" w:rsidRDefault="00DD43F1" w:rsidP="008464C4">
            <w:pPr>
              <w:widowControl/>
              <w:adjustRightInd w:val="0"/>
              <w:snapToGrid w:val="0"/>
              <w:jc w:val="left"/>
              <w:rPr>
                <w:rFonts w:ascii="Times New Roman" w:eastAsia="宋体" w:hAnsi="Times New Roman" w:cs="Times New Roman"/>
                <w:bCs/>
                <w:kern w:val="0"/>
                <w:sz w:val="32"/>
                <w:szCs w:val="24"/>
              </w:rPr>
            </w:pPr>
            <w:proofErr w:type="gramStart"/>
            <w:r w:rsidRPr="007F6989">
              <w:rPr>
                <w:rFonts w:ascii="Times New Roman" w:eastAsia="宋体" w:hAnsi="Times New Roman" w:cs="Times New Roman"/>
                <w:bCs/>
                <w:kern w:val="0"/>
                <w:sz w:val="32"/>
                <w:szCs w:val="24"/>
              </w:rPr>
              <w:t>皂河泵站</w:t>
            </w:r>
            <w:proofErr w:type="gramEnd"/>
            <w:r w:rsidRPr="007F6989">
              <w:rPr>
                <w:rFonts w:ascii="Times New Roman" w:eastAsia="宋体" w:hAnsi="Times New Roman" w:cs="Times New Roman"/>
                <w:bCs/>
                <w:kern w:val="0"/>
                <w:sz w:val="32"/>
                <w:szCs w:val="24"/>
              </w:rPr>
              <w:t>机组智能可视化状态评估和预警技术</w:t>
            </w:r>
          </w:p>
        </w:tc>
        <w:tc>
          <w:tcPr>
            <w:tcW w:w="1317" w:type="pct"/>
            <w:tcBorders>
              <w:top w:val="single" w:sz="4" w:space="0" w:color="auto"/>
              <w:left w:val="nil"/>
              <w:bottom w:val="single" w:sz="4" w:space="0" w:color="auto"/>
              <w:right w:val="single" w:sz="4" w:space="0" w:color="auto"/>
            </w:tcBorders>
            <w:shd w:val="clear" w:color="auto" w:fill="auto"/>
            <w:vAlign w:val="center"/>
          </w:tcPr>
          <w:p w14:paraId="691EFCCD" w14:textId="5C310B6E" w:rsidR="00DD43F1" w:rsidRPr="007F6989" w:rsidRDefault="00DD43F1" w:rsidP="008464C4">
            <w:pPr>
              <w:widowControl/>
              <w:adjustRightInd w:val="0"/>
              <w:snapToGrid w:val="0"/>
              <w:jc w:val="center"/>
              <w:rPr>
                <w:rFonts w:ascii="Times New Roman" w:eastAsia="宋体" w:hAnsi="Times New Roman" w:cs="Times New Roman"/>
                <w:bCs/>
                <w:kern w:val="0"/>
                <w:sz w:val="32"/>
                <w:szCs w:val="24"/>
              </w:rPr>
            </w:pPr>
            <w:r w:rsidRPr="007F6989">
              <w:rPr>
                <w:rFonts w:ascii="Times New Roman" w:eastAsia="宋体" w:hAnsi="Times New Roman" w:cs="Times New Roman"/>
                <w:bCs/>
                <w:sz w:val="32"/>
                <w:szCs w:val="24"/>
              </w:rPr>
              <w:t>江苏省骆运水利工程管理处</w:t>
            </w:r>
          </w:p>
        </w:tc>
        <w:tc>
          <w:tcPr>
            <w:tcW w:w="582" w:type="pct"/>
            <w:tcBorders>
              <w:top w:val="single" w:sz="4" w:space="0" w:color="auto"/>
              <w:left w:val="nil"/>
              <w:bottom w:val="single" w:sz="4" w:space="0" w:color="auto"/>
              <w:right w:val="single" w:sz="4" w:space="0" w:color="auto"/>
            </w:tcBorders>
            <w:vAlign w:val="center"/>
          </w:tcPr>
          <w:p w14:paraId="6ED62042" w14:textId="1FFA4198" w:rsidR="00DD43F1" w:rsidRPr="007F6989" w:rsidRDefault="001364FB" w:rsidP="00887DA1">
            <w:pPr>
              <w:widowControl/>
              <w:adjustRightInd w:val="0"/>
              <w:snapToGrid w:val="0"/>
              <w:jc w:val="center"/>
              <w:rPr>
                <w:rFonts w:ascii="Times New Roman" w:eastAsia="宋体" w:hAnsi="Times New Roman" w:cs="Times New Roman"/>
                <w:bCs/>
                <w:kern w:val="0"/>
                <w:sz w:val="32"/>
                <w:szCs w:val="26"/>
              </w:rPr>
            </w:pPr>
            <w:proofErr w:type="gramStart"/>
            <w:r w:rsidRPr="001364FB">
              <w:rPr>
                <w:rFonts w:ascii="Times New Roman" w:eastAsia="宋体" w:hAnsi="Times New Roman" w:cs="Times New Roman" w:hint="eastAsia"/>
                <w:bCs/>
                <w:kern w:val="0"/>
                <w:sz w:val="32"/>
                <w:szCs w:val="26"/>
              </w:rPr>
              <w:t>蒋</w:t>
            </w:r>
            <w:proofErr w:type="gramEnd"/>
            <w:r w:rsidR="000F6488">
              <w:rPr>
                <w:rFonts w:ascii="Times New Roman" w:eastAsia="宋体" w:hAnsi="Times New Roman" w:cs="Times New Roman" w:hint="eastAsia"/>
                <w:bCs/>
                <w:kern w:val="0"/>
                <w:sz w:val="32"/>
                <w:szCs w:val="26"/>
              </w:rPr>
              <w:t xml:space="preserve">  </w:t>
            </w:r>
            <w:r w:rsidRPr="001364FB">
              <w:rPr>
                <w:rFonts w:ascii="Times New Roman" w:eastAsia="宋体" w:hAnsi="Times New Roman" w:cs="Times New Roman" w:hint="eastAsia"/>
                <w:bCs/>
                <w:kern w:val="0"/>
                <w:sz w:val="32"/>
                <w:szCs w:val="26"/>
              </w:rPr>
              <w:t>涛</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7D2EF73A" w14:textId="4AF9DE68" w:rsidR="00DD43F1" w:rsidRPr="007F6989" w:rsidRDefault="00DD43F1" w:rsidP="008464C4">
            <w:pPr>
              <w:widowControl/>
              <w:adjustRightInd w:val="0"/>
              <w:snapToGrid w:val="0"/>
              <w:jc w:val="center"/>
              <w:rPr>
                <w:rFonts w:ascii="Times New Roman" w:eastAsia="宋体" w:hAnsi="Times New Roman" w:cs="Times New Roman"/>
                <w:bCs/>
                <w:kern w:val="0"/>
                <w:sz w:val="32"/>
                <w:szCs w:val="26"/>
              </w:rPr>
            </w:pPr>
            <w:r w:rsidRPr="007F6989">
              <w:rPr>
                <w:rFonts w:ascii="Times New Roman" w:eastAsia="宋体" w:hAnsi="Times New Roman" w:cs="Times New Roman"/>
                <w:bCs/>
                <w:kern w:val="0"/>
                <w:sz w:val="32"/>
                <w:szCs w:val="26"/>
              </w:rPr>
              <w:t>50</w:t>
            </w:r>
          </w:p>
        </w:tc>
        <w:tc>
          <w:tcPr>
            <w:tcW w:w="318" w:type="pct"/>
            <w:tcBorders>
              <w:top w:val="single" w:sz="4" w:space="0" w:color="auto"/>
              <w:left w:val="nil"/>
              <w:bottom w:val="single" w:sz="4" w:space="0" w:color="auto"/>
              <w:right w:val="single" w:sz="4" w:space="0" w:color="auto"/>
            </w:tcBorders>
            <w:shd w:val="clear" w:color="auto" w:fill="auto"/>
            <w:noWrap/>
            <w:vAlign w:val="center"/>
          </w:tcPr>
          <w:p w14:paraId="6DF55833" w14:textId="77777777" w:rsidR="00DD43F1" w:rsidRPr="007F6989" w:rsidRDefault="00DD43F1" w:rsidP="008464C4">
            <w:pPr>
              <w:widowControl/>
              <w:adjustRightInd w:val="0"/>
              <w:snapToGrid w:val="0"/>
              <w:jc w:val="center"/>
              <w:rPr>
                <w:rFonts w:ascii="Times New Roman" w:eastAsia="宋体" w:hAnsi="Times New Roman" w:cs="Times New Roman"/>
                <w:bCs/>
                <w:kern w:val="0"/>
                <w:sz w:val="32"/>
                <w:szCs w:val="26"/>
              </w:rPr>
            </w:pPr>
            <w:r w:rsidRPr="007F6989">
              <w:rPr>
                <w:rFonts w:ascii="Times New Roman" w:eastAsia="宋体" w:hAnsi="Times New Roman" w:cs="Times New Roman"/>
                <w:bCs/>
                <w:kern w:val="0"/>
                <w:sz w:val="32"/>
                <w:szCs w:val="26"/>
              </w:rPr>
              <w:t>30</w:t>
            </w:r>
          </w:p>
        </w:tc>
        <w:tc>
          <w:tcPr>
            <w:tcW w:w="318" w:type="pct"/>
            <w:tcBorders>
              <w:top w:val="single" w:sz="4" w:space="0" w:color="auto"/>
              <w:left w:val="nil"/>
              <w:bottom w:val="single" w:sz="4" w:space="0" w:color="auto"/>
              <w:right w:val="single" w:sz="4" w:space="0" w:color="auto"/>
            </w:tcBorders>
            <w:shd w:val="clear" w:color="auto" w:fill="auto"/>
            <w:noWrap/>
            <w:vAlign w:val="center"/>
          </w:tcPr>
          <w:p w14:paraId="29F79558" w14:textId="77777777" w:rsidR="00DD43F1" w:rsidRPr="007F6989" w:rsidRDefault="00DD43F1" w:rsidP="008464C4">
            <w:pPr>
              <w:widowControl/>
              <w:adjustRightInd w:val="0"/>
              <w:snapToGrid w:val="0"/>
              <w:jc w:val="center"/>
              <w:rPr>
                <w:rFonts w:ascii="Times New Roman" w:eastAsia="宋体" w:hAnsi="Times New Roman" w:cs="Times New Roman"/>
                <w:bCs/>
                <w:kern w:val="0"/>
                <w:sz w:val="32"/>
                <w:szCs w:val="26"/>
              </w:rPr>
            </w:pPr>
            <w:r w:rsidRPr="007F6989">
              <w:rPr>
                <w:rFonts w:ascii="Times New Roman" w:eastAsia="宋体" w:hAnsi="Times New Roman" w:cs="Times New Roman"/>
                <w:bCs/>
                <w:kern w:val="0"/>
                <w:sz w:val="32"/>
                <w:szCs w:val="26"/>
              </w:rPr>
              <w:t>20</w:t>
            </w:r>
          </w:p>
        </w:tc>
      </w:tr>
      <w:tr w:rsidR="00DD43F1" w:rsidRPr="000E722E" w14:paraId="1BACA3F2" w14:textId="77777777" w:rsidTr="0036625C">
        <w:trPr>
          <w:trHeight w:hRule="exact" w:val="1361"/>
        </w:trPr>
        <w:tc>
          <w:tcPr>
            <w:tcW w:w="358" w:type="pct"/>
            <w:tcBorders>
              <w:top w:val="nil"/>
              <w:left w:val="single" w:sz="4" w:space="0" w:color="auto"/>
              <w:bottom w:val="single" w:sz="4" w:space="0" w:color="auto"/>
              <w:right w:val="single" w:sz="4" w:space="0" w:color="auto"/>
            </w:tcBorders>
            <w:shd w:val="clear" w:color="auto" w:fill="auto"/>
            <w:noWrap/>
            <w:vAlign w:val="center"/>
          </w:tcPr>
          <w:p w14:paraId="16B87D01" w14:textId="77777777" w:rsidR="00DD43F1" w:rsidRPr="007F6989" w:rsidRDefault="00DD43F1" w:rsidP="008464C4">
            <w:pPr>
              <w:widowControl/>
              <w:adjustRightInd w:val="0"/>
              <w:snapToGrid w:val="0"/>
              <w:jc w:val="center"/>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27</w:t>
            </w:r>
          </w:p>
        </w:tc>
        <w:tc>
          <w:tcPr>
            <w:tcW w:w="1789" w:type="pct"/>
            <w:tcBorders>
              <w:top w:val="nil"/>
              <w:left w:val="nil"/>
              <w:bottom w:val="single" w:sz="4" w:space="0" w:color="auto"/>
              <w:right w:val="single" w:sz="4" w:space="0" w:color="auto"/>
            </w:tcBorders>
            <w:shd w:val="clear" w:color="auto" w:fill="auto"/>
            <w:vAlign w:val="center"/>
          </w:tcPr>
          <w:p w14:paraId="756F5091" w14:textId="77777777" w:rsidR="00DD43F1" w:rsidRPr="007F6989" w:rsidRDefault="00DD43F1" w:rsidP="008464C4">
            <w:pPr>
              <w:widowControl/>
              <w:adjustRightInd w:val="0"/>
              <w:snapToGrid w:val="0"/>
              <w:jc w:val="left"/>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淮阴二站立式轴流泵水力性能提升及振动控制技术</w:t>
            </w:r>
          </w:p>
        </w:tc>
        <w:tc>
          <w:tcPr>
            <w:tcW w:w="1317" w:type="pct"/>
            <w:tcBorders>
              <w:top w:val="nil"/>
              <w:left w:val="nil"/>
              <w:bottom w:val="single" w:sz="4" w:space="0" w:color="auto"/>
              <w:right w:val="single" w:sz="4" w:space="0" w:color="auto"/>
            </w:tcBorders>
            <w:shd w:val="clear" w:color="auto" w:fill="auto"/>
            <w:vAlign w:val="center"/>
          </w:tcPr>
          <w:p w14:paraId="6EAB5428" w14:textId="3268B48A" w:rsidR="00DD43F1" w:rsidRPr="007F6989" w:rsidRDefault="00DD43F1" w:rsidP="008464C4">
            <w:pPr>
              <w:widowControl/>
              <w:adjustRightInd w:val="0"/>
              <w:snapToGrid w:val="0"/>
              <w:jc w:val="center"/>
              <w:rPr>
                <w:rFonts w:ascii="Times New Roman" w:eastAsia="宋体" w:hAnsi="Times New Roman" w:cs="Times New Roman"/>
                <w:bCs/>
                <w:kern w:val="0"/>
                <w:sz w:val="32"/>
                <w:szCs w:val="24"/>
              </w:rPr>
            </w:pPr>
            <w:r w:rsidRPr="007F6989">
              <w:rPr>
                <w:rFonts w:ascii="Times New Roman" w:eastAsia="宋体" w:hAnsi="Times New Roman" w:cs="Times New Roman"/>
                <w:bCs/>
                <w:color w:val="0D0D0D" w:themeColor="text1" w:themeTint="F2"/>
                <w:sz w:val="32"/>
                <w:szCs w:val="24"/>
              </w:rPr>
              <w:t>江苏省淮</w:t>
            </w:r>
            <w:proofErr w:type="gramStart"/>
            <w:r w:rsidRPr="007F6989">
              <w:rPr>
                <w:rFonts w:ascii="Times New Roman" w:eastAsia="宋体" w:hAnsi="Times New Roman" w:cs="Times New Roman"/>
                <w:bCs/>
                <w:color w:val="0D0D0D" w:themeColor="text1" w:themeTint="F2"/>
                <w:sz w:val="32"/>
                <w:szCs w:val="24"/>
              </w:rPr>
              <w:t>沭</w:t>
            </w:r>
            <w:proofErr w:type="gramEnd"/>
            <w:r w:rsidRPr="007F6989">
              <w:rPr>
                <w:rFonts w:ascii="Times New Roman" w:eastAsia="宋体" w:hAnsi="Times New Roman" w:cs="Times New Roman"/>
                <w:bCs/>
                <w:color w:val="0D0D0D" w:themeColor="text1" w:themeTint="F2"/>
                <w:sz w:val="32"/>
                <w:szCs w:val="24"/>
              </w:rPr>
              <w:t>新河管理处</w:t>
            </w:r>
          </w:p>
        </w:tc>
        <w:tc>
          <w:tcPr>
            <w:tcW w:w="582" w:type="pct"/>
            <w:tcBorders>
              <w:top w:val="single" w:sz="4" w:space="0" w:color="auto"/>
              <w:left w:val="nil"/>
              <w:bottom w:val="single" w:sz="4" w:space="0" w:color="auto"/>
              <w:right w:val="single" w:sz="4" w:space="0" w:color="auto"/>
            </w:tcBorders>
            <w:vAlign w:val="center"/>
          </w:tcPr>
          <w:p w14:paraId="5191A630" w14:textId="47E1F70C" w:rsidR="00DD43F1" w:rsidRPr="007F6989" w:rsidRDefault="001364FB" w:rsidP="00887DA1">
            <w:pPr>
              <w:widowControl/>
              <w:adjustRightInd w:val="0"/>
              <w:snapToGrid w:val="0"/>
              <w:jc w:val="center"/>
              <w:rPr>
                <w:rFonts w:ascii="Times New Roman" w:eastAsia="宋体" w:hAnsi="Times New Roman" w:cs="Times New Roman"/>
                <w:bCs/>
                <w:color w:val="0D0D0D" w:themeColor="text1" w:themeTint="F2"/>
                <w:kern w:val="0"/>
                <w:sz w:val="32"/>
                <w:szCs w:val="26"/>
              </w:rPr>
            </w:pPr>
            <w:proofErr w:type="gramStart"/>
            <w:r w:rsidRPr="001364FB">
              <w:rPr>
                <w:rFonts w:ascii="Times New Roman" w:eastAsia="宋体" w:hAnsi="Times New Roman" w:cs="Times New Roman" w:hint="eastAsia"/>
                <w:bCs/>
                <w:color w:val="0D0D0D" w:themeColor="text1" w:themeTint="F2"/>
                <w:kern w:val="0"/>
                <w:sz w:val="32"/>
                <w:szCs w:val="26"/>
              </w:rPr>
              <w:t>盛维高</w:t>
            </w:r>
            <w:proofErr w:type="gramEnd"/>
          </w:p>
        </w:tc>
        <w:tc>
          <w:tcPr>
            <w:tcW w:w="318" w:type="pct"/>
            <w:tcBorders>
              <w:top w:val="nil"/>
              <w:left w:val="single" w:sz="4" w:space="0" w:color="auto"/>
              <w:bottom w:val="single" w:sz="4" w:space="0" w:color="auto"/>
              <w:right w:val="single" w:sz="4" w:space="0" w:color="auto"/>
            </w:tcBorders>
            <w:shd w:val="clear" w:color="auto" w:fill="auto"/>
            <w:vAlign w:val="center"/>
          </w:tcPr>
          <w:p w14:paraId="35424CB0" w14:textId="27A07412" w:rsidR="00DD43F1" w:rsidRPr="007F6989" w:rsidRDefault="00DD43F1" w:rsidP="008464C4">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50</w:t>
            </w:r>
          </w:p>
        </w:tc>
        <w:tc>
          <w:tcPr>
            <w:tcW w:w="318" w:type="pct"/>
            <w:tcBorders>
              <w:top w:val="nil"/>
              <w:left w:val="nil"/>
              <w:bottom w:val="single" w:sz="4" w:space="0" w:color="auto"/>
              <w:right w:val="single" w:sz="4" w:space="0" w:color="auto"/>
            </w:tcBorders>
            <w:shd w:val="clear" w:color="auto" w:fill="auto"/>
            <w:noWrap/>
            <w:vAlign w:val="center"/>
          </w:tcPr>
          <w:p w14:paraId="7AB21794" w14:textId="77777777" w:rsidR="00DD43F1" w:rsidRPr="007F6989" w:rsidRDefault="00DD43F1" w:rsidP="008464C4">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30</w:t>
            </w:r>
          </w:p>
        </w:tc>
        <w:tc>
          <w:tcPr>
            <w:tcW w:w="318" w:type="pct"/>
            <w:tcBorders>
              <w:top w:val="nil"/>
              <w:left w:val="nil"/>
              <w:bottom w:val="single" w:sz="4" w:space="0" w:color="auto"/>
              <w:right w:val="single" w:sz="4" w:space="0" w:color="auto"/>
            </w:tcBorders>
            <w:shd w:val="clear" w:color="auto" w:fill="auto"/>
            <w:noWrap/>
            <w:vAlign w:val="center"/>
          </w:tcPr>
          <w:p w14:paraId="670657DF" w14:textId="77777777" w:rsidR="00DD43F1" w:rsidRPr="007F6989" w:rsidRDefault="00DD43F1" w:rsidP="008464C4">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20</w:t>
            </w:r>
          </w:p>
        </w:tc>
      </w:tr>
      <w:tr w:rsidR="00DD43F1" w:rsidRPr="000E722E" w14:paraId="5B1C5E7D" w14:textId="77777777" w:rsidTr="0036625C">
        <w:trPr>
          <w:trHeight w:hRule="exact" w:val="1361"/>
        </w:trPr>
        <w:tc>
          <w:tcPr>
            <w:tcW w:w="358" w:type="pct"/>
            <w:tcBorders>
              <w:top w:val="nil"/>
              <w:left w:val="single" w:sz="4" w:space="0" w:color="auto"/>
              <w:bottom w:val="single" w:sz="4" w:space="0" w:color="auto"/>
              <w:right w:val="single" w:sz="4" w:space="0" w:color="auto"/>
            </w:tcBorders>
            <w:shd w:val="clear" w:color="auto" w:fill="auto"/>
            <w:noWrap/>
            <w:vAlign w:val="center"/>
          </w:tcPr>
          <w:p w14:paraId="1E8D9E31" w14:textId="77777777" w:rsidR="00DD43F1" w:rsidRPr="007F6989" w:rsidRDefault="00DD43F1" w:rsidP="008464C4">
            <w:pPr>
              <w:widowControl/>
              <w:adjustRightInd w:val="0"/>
              <w:snapToGrid w:val="0"/>
              <w:jc w:val="center"/>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28</w:t>
            </w:r>
          </w:p>
        </w:tc>
        <w:tc>
          <w:tcPr>
            <w:tcW w:w="1789" w:type="pct"/>
            <w:tcBorders>
              <w:top w:val="nil"/>
              <w:left w:val="nil"/>
              <w:bottom w:val="single" w:sz="4" w:space="0" w:color="auto"/>
              <w:right w:val="single" w:sz="4" w:space="0" w:color="auto"/>
            </w:tcBorders>
            <w:shd w:val="clear" w:color="auto" w:fill="auto"/>
            <w:vAlign w:val="center"/>
          </w:tcPr>
          <w:p w14:paraId="231365FB" w14:textId="77777777" w:rsidR="00DD43F1" w:rsidRPr="007F6989" w:rsidRDefault="00DD43F1" w:rsidP="008464C4">
            <w:pPr>
              <w:widowControl/>
              <w:adjustRightInd w:val="0"/>
              <w:snapToGrid w:val="0"/>
              <w:jc w:val="left"/>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苏北灌溉总渠闸下港道减淤技术数模分析及试验研究</w:t>
            </w:r>
          </w:p>
        </w:tc>
        <w:tc>
          <w:tcPr>
            <w:tcW w:w="1317" w:type="pct"/>
            <w:tcBorders>
              <w:top w:val="nil"/>
              <w:left w:val="nil"/>
              <w:bottom w:val="single" w:sz="4" w:space="0" w:color="auto"/>
              <w:right w:val="single" w:sz="4" w:space="0" w:color="auto"/>
            </w:tcBorders>
            <w:shd w:val="clear" w:color="auto" w:fill="auto"/>
            <w:vAlign w:val="center"/>
          </w:tcPr>
          <w:p w14:paraId="6152B106" w14:textId="2B7E0394" w:rsidR="00DD43F1" w:rsidRPr="007F6989" w:rsidRDefault="00DD43F1" w:rsidP="008464C4">
            <w:pPr>
              <w:widowControl/>
              <w:adjustRightInd w:val="0"/>
              <w:snapToGrid w:val="0"/>
              <w:jc w:val="center"/>
              <w:rPr>
                <w:rFonts w:ascii="Times New Roman" w:eastAsia="宋体" w:hAnsi="Times New Roman" w:cs="Times New Roman"/>
                <w:bCs/>
                <w:kern w:val="0"/>
                <w:sz w:val="32"/>
                <w:szCs w:val="24"/>
              </w:rPr>
            </w:pPr>
            <w:r w:rsidRPr="007F6989">
              <w:rPr>
                <w:rFonts w:ascii="Times New Roman" w:eastAsia="宋体" w:hAnsi="Times New Roman" w:cs="Times New Roman"/>
                <w:bCs/>
                <w:color w:val="0D0D0D" w:themeColor="text1" w:themeTint="F2"/>
                <w:sz w:val="32"/>
                <w:szCs w:val="24"/>
              </w:rPr>
              <w:t>江苏省灌溉总渠管理处</w:t>
            </w:r>
          </w:p>
        </w:tc>
        <w:tc>
          <w:tcPr>
            <w:tcW w:w="582" w:type="pct"/>
            <w:tcBorders>
              <w:top w:val="single" w:sz="4" w:space="0" w:color="auto"/>
              <w:left w:val="nil"/>
              <w:bottom w:val="single" w:sz="4" w:space="0" w:color="auto"/>
              <w:right w:val="single" w:sz="4" w:space="0" w:color="auto"/>
            </w:tcBorders>
            <w:vAlign w:val="center"/>
          </w:tcPr>
          <w:p w14:paraId="586664E7" w14:textId="67CEDB11" w:rsidR="00DD43F1" w:rsidRPr="007F6989" w:rsidRDefault="001364FB" w:rsidP="00887DA1">
            <w:pPr>
              <w:widowControl/>
              <w:adjustRightInd w:val="0"/>
              <w:snapToGrid w:val="0"/>
              <w:jc w:val="center"/>
              <w:rPr>
                <w:rFonts w:ascii="Times New Roman" w:eastAsia="宋体" w:hAnsi="Times New Roman" w:cs="Times New Roman"/>
                <w:bCs/>
                <w:color w:val="0D0D0D" w:themeColor="text1" w:themeTint="F2"/>
                <w:kern w:val="0"/>
                <w:sz w:val="32"/>
                <w:szCs w:val="26"/>
              </w:rPr>
            </w:pPr>
            <w:r w:rsidRPr="001364FB">
              <w:rPr>
                <w:rFonts w:ascii="Times New Roman" w:eastAsia="宋体" w:hAnsi="Times New Roman" w:cs="Times New Roman" w:hint="eastAsia"/>
                <w:bCs/>
                <w:color w:val="0D0D0D" w:themeColor="text1" w:themeTint="F2"/>
                <w:kern w:val="0"/>
                <w:sz w:val="32"/>
                <w:szCs w:val="26"/>
              </w:rPr>
              <w:t>周灿华</w:t>
            </w:r>
          </w:p>
        </w:tc>
        <w:tc>
          <w:tcPr>
            <w:tcW w:w="318" w:type="pct"/>
            <w:tcBorders>
              <w:top w:val="nil"/>
              <w:left w:val="single" w:sz="4" w:space="0" w:color="auto"/>
              <w:bottom w:val="single" w:sz="4" w:space="0" w:color="auto"/>
              <w:right w:val="single" w:sz="4" w:space="0" w:color="auto"/>
            </w:tcBorders>
            <w:shd w:val="clear" w:color="auto" w:fill="auto"/>
            <w:vAlign w:val="center"/>
          </w:tcPr>
          <w:p w14:paraId="5478BDFD" w14:textId="5BA15C7F" w:rsidR="00DD43F1" w:rsidRPr="007F6989" w:rsidRDefault="00DD43F1" w:rsidP="008464C4">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50</w:t>
            </w:r>
          </w:p>
        </w:tc>
        <w:tc>
          <w:tcPr>
            <w:tcW w:w="318" w:type="pct"/>
            <w:tcBorders>
              <w:top w:val="nil"/>
              <w:left w:val="nil"/>
              <w:bottom w:val="single" w:sz="4" w:space="0" w:color="auto"/>
              <w:right w:val="single" w:sz="4" w:space="0" w:color="auto"/>
            </w:tcBorders>
            <w:shd w:val="clear" w:color="auto" w:fill="auto"/>
            <w:noWrap/>
            <w:vAlign w:val="center"/>
          </w:tcPr>
          <w:p w14:paraId="688312F1" w14:textId="77777777" w:rsidR="00DD43F1" w:rsidRPr="007F6989" w:rsidRDefault="00DD43F1" w:rsidP="008464C4">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30</w:t>
            </w:r>
          </w:p>
        </w:tc>
        <w:tc>
          <w:tcPr>
            <w:tcW w:w="318" w:type="pct"/>
            <w:tcBorders>
              <w:top w:val="nil"/>
              <w:left w:val="nil"/>
              <w:bottom w:val="single" w:sz="4" w:space="0" w:color="auto"/>
              <w:right w:val="single" w:sz="4" w:space="0" w:color="auto"/>
            </w:tcBorders>
            <w:shd w:val="clear" w:color="auto" w:fill="auto"/>
            <w:noWrap/>
            <w:vAlign w:val="center"/>
          </w:tcPr>
          <w:p w14:paraId="2371D032" w14:textId="77777777" w:rsidR="00DD43F1" w:rsidRPr="007F6989" w:rsidRDefault="00DD43F1" w:rsidP="008464C4">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20</w:t>
            </w:r>
          </w:p>
        </w:tc>
      </w:tr>
      <w:tr w:rsidR="00DD43F1" w:rsidRPr="000E722E" w14:paraId="64479C25" w14:textId="77777777" w:rsidTr="0036625C">
        <w:trPr>
          <w:trHeight w:hRule="exact" w:val="1361"/>
        </w:trPr>
        <w:tc>
          <w:tcPr>
            <w:tcW w:w="358" w:type="pct"/>
            <w:tcBorders>
              <w:top w:val="nil"/>
              <w:left w:val="single" w:sz="4" w:space="0" w:color="auto"/>
              <w:bottom w:val="single" w:sz="4" w:space="0" w:color="auto"/>
              <w:right w:val="single" w:sz="4" w:space="0" w:color="auto"/>
            </w:tcBorders>
            <w:shd w:val="clear" w:color="auto" w:fill="auto"/>
            <w:noWrap/>
            <w:vAlign w:val="center"/>
          </w:tcPr>
          <w:p w14:paraId="7AF76C56" w14:textId="77777777" w:rsidR="00DD43F1" w:rsidRPr="007F6989" w:rsidRDefault="00DD43F1" w:rsidP="008464C4">
            <w:pPr>
              <w:widowControl/>
              <w:adjustRightInd w:val="0"/>
              <w:snapToGrid w:val="0"/>
              <w:jc w:val="center"/>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29</w:t>
            </w:r>
          </w:p>
        </w:tc>
        <w:tc>
          <w:tcPr>
            <w:tcW w:w="1789" w:type="pct"/>
            <w:tcBorders>
              <w:top w:val="nil"/>
              <w:left w:val="nil"/>
              <w:bottom w:val="single" w:sz="4" w:space="0" w:color="auto"/>
              <w:right w:val="single" w:sz="4" w:space="0" w:color="auto"/>
            </w:tcBorders>
            <w:shd w:val="clear" w:color="auto" w:fill="auto"/>
            <w:vAlign w:val="center"/>
          </w:tcPr>
          <w:p w14:paraId="5F6A5BE1" w14:textId="77777777" w:rsidR="00DD43F1" w:rsidRPr="007F6989" w:rsidRDefault="00DD43F1" w:rsidP="008464C4">
            <w:pPr>
              <w:widowControl/>
              <w:adjustRightInd w:val="0"/>
              <w:snapToGrid w:val="0"/>
              <w:jc w:val="left"/>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江都</w:t>
            </w:r>
            <w:proofErr w:type="gramStart"/>
            <w:r w:rsidRPr="007F6989">
              <w:rPr>
                <w:rFonts w:ascii="Times New Roman" w:eastAsia="宋体" w:hAnsi="Times New Roman" w:cs="Times New Roman"/>
                <w:bCs/>
                <w:color w:val="0D0D0D" w:themeColor="text1" w:themeTint="F2"/>
                <w:kern w:val="0"/>
                <w:sz w:val="32"/>
                <w:szCs w:val="24"/>
              </w:rPr>
              <w:t>一站宽扬程</w:t>
            </w:r>
            <w:proofErr w:type="gramEnd"/>
            <w:r w:rsidRPr="007F6989">
              <w:rPr>
                <w:rFonts w:ascii="Times New Roman" w:eastAsia="宋体" w:hAnsi="Times New Roman" w:cs="Times New Roman"/>
                <w:bCs/>
                <w:color w:val="0D0D0D" w:themeColor="text1" w:themeTint="F2"/>
                <w:kern w:val="0"/>
                <w:sz w:val="32"/>
                <w:szCs w:val="24"/>
              </w:rPr>
              <w:t>变频泵组技术应用研究</w:t>
            </w:r>
          </w:p>
        </w:tc>
        <w:tc>
          <w:tcPr>
            <w:tcW w:w="1317" w:type="pct"/>
            <w:tcBorders>
              <w:top w:val="nil"/>
              <w:left w:val="nil"/>
              <w:bottom w:val="single" w:sz="4" w:space="0" w:color="auto"/>
              <w:right w:val="single" w:sz="4" w:space="0" w:color="auto"/>
            </w:tcBorders>
            <w:shd w:val="clear" w:color="auto" w:fill="auto"/>
            <w:vAlign w:val="center"/>
          </w:tcPr>
          <w:p w14:paraId="28ADD4D0" w14:textId="346E00FD" w:rsidR="00DD43F1" w:rsidRPr="007F6989" w:rsidRDefault="00DD43F1" w:rsidP="008464C4">
            <w:pPr>
              <w:widowControl/>
              <w:adjustRightInd w:val="0"/>
              <w:snapToGrid w:val="0"/>
              <w:jc w:val="center"/>
              <w:rPr>
                <w:rFonts w:ascii="Times New Roman" w:eastAsia="宋体" w:hAnsi="Times New Roman" w:cs="Times New Roman"/>
                <w:bCs/>
                <w:kern w:val="0"/>
                <w:sz w:val="32"/>
                <w:szCs w:val="24"/>
              </w:rPr>
            </w:pPr>
            <w:r w:rsidRPr="007F6989">
              <w:rPr>
                <w:rFonts w:ascii="Times New Roman" w:eastAsia="宋体" w:hAnsi="Times New Roman" w:cs="Times New Roman"/>
                <w:bCs/>
                <w:color w:val="0D0D0D" w:themeColor="text1" w:themeTint="F2"/>
                <w:sz w:val="32"/>
                <w:szCs w:val="24"/>
              </w:rPr>
              <w:t>江苏省江都水利工程管理处</w:t>
            </w:r>
          </w:p>
        </w:tc>
        <w:tc>
          <w:tcPr>
            <w:tcW w:w="582" w:type="pct"/>
            <w:tcBorders>
              <w:top w:val="single" w:sz="4" w:space="0" w:color="auto"/>
              <w:left w:val="nil"/>
              <w:bottom w:val="single" w:sz="4" w:space="0" w:color="auto"/>
              <w:right w:val="single" w:sz="4" w:space="0" w:color="auto"/>
            </w:tcBorders>
            <w:vAlign w:val="center"/>
          </w:tcPr>
          <w:p w14:paraId="2569EAB5" w14:textId="17F7EB10" w:rsidR="00DD43F1" w:rsidRPr="007F6989" w:rsidRDefault="001364FB" w:rsidP="00887DA1">
            <w:pPr>
              <w:widowControl/>
              <w:adjustRightInd w:val="0"/>
              <w:snapToGrid w:val="0"/>
              <w:jc w:val="center"/>
              <w:rPr>
                <w:rFonts w:ascii="Times New Roman" w:eastAsia="宋体" w:hAnsi="Times New Roman" w:cs="Times New Roman"/>
                <w:bCs/>
                <w:color w:val="0D0D0D" w:themeColor="text1" w:themeTint="F2"/>
                <w:kern w:val="0"/>
                <w:sz w:val="32"/>
                <w:szCs w:val="26"/>
              </w:rPr>
            </w:pPr>
            <w:proofErr w:type="gramStart"/>
            <w:r w:rsidRPr="001364FB">
              <w:rPr>
                <w:rFonts w:ascii="Times New Roman" w:eastAsia="宋体" w:hAnsi="Times New Roman" w:cs="Times New Roman" w:hint="eastAsia"/>
                <w:bCs/>
                <w:color w:val="0D0D0D" w:themeColor="text1" w:themeTint="F2"/>
                <w:kern w:val="0"/>
                <w:sz w:val="32"/>
                <w:szCs w:val="26"/>
              </w:rPr>
              <w:t>钱利华</w:t>
            </w:r>
            <w:proofErr w:type="gramEnd"/>
          </w:p>
        </w:tc>
        <w:tc>
          <w:tcPr>
            <w:tcW w:w="318" w:type="pct"/>
            <w:tcBorders>
              <w:top w:val="nil"/>
              <w:left w:val="single" w:sz="4" w:space="0" w:color="auto"/>
              <w:bottom w:val="single" w:sz="4" w:space="0" w:color="auto"/>
              <w:right w:val="single" w:sz="4" w:space="0" w:color="auto"/>
            </w:tcBorders>
            <w:shd w:val="clear" w:color="auto" w:fill="auto"/>
            <w:vAlign w:val="center"/>
          </w:tcPr>
          <w:p w14:paraId="3D308DF3" w14:textId="6B39D9EB" w:rsidR="00DD43F1" w:rsidRPr="007F6989" w:rsidRDefault="00DD43F1" w:rsidP="008464C4">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50</w:t>
            </w:r>
          </w:p>
        </w:tc>
        <w:tc>
          <w:tcPr>
            <w:tcW w:w="318" w:type="pct"/>
            <w:tcBorders>
              <w:top w:val="nil"/>
              <w:left w:val="nil"/>
              <w:bottom w:val="single" w:sz="4" w:space="0" w:color="auto"/>
              <w:right w:val="single" w:sz="4" w:space="0" w:color="auto"/>
            </w:tcBorders>
            <w:shd w:val="clear" w:color="auto" w:fill="auto"/>
            <w:noWrap/>
            <w:vAlign w:val="center"/>
          </w:tcPr>
          <w:p w14:paraId="0B48A6EF" w14:textId="77777777" w:rsidR="00DD43F1" w:rsidRPr="007F6989" w:rsidRDefault="00DD43F1" w:rsidP="008464C4">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30</w:t>
            </w:r>
          </w:p>
        </w:tc>
        <w:tc>
          <w:tcPr>
            <w:tcW w:w="318" w:type="pct"/>
            <w:tcBorders>
              <w:top w:val="nil"/>
              <w:left w:val="nil"/>
              <w:bottom w:val="single" w:sz="4" w:space="0" w:color="auto"/>
              <w:right w:val="single" w:sz="4" w:space="0" w:color="auto"/>
            </w:tcBorders>
            <w:shd w:val="clear" w:color="auto" w:fill="auto"/>
            <w:noWrap/>
            <w:vAlign w:val="center"/>
          </w:tcPr>
          <w:p w14:paraId="0735F44D" w14:textId="77777777" w:rsidR="00DD43F1" w:rsidRPr="007F6989" w:rsidRDefault="00DD43F1" w:rsidP="008464C4">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20</w:t>
            </w:r>
          </w:p>
        </w:tc>
      </w:tr>
      <w:tr w:rsidR="00DD43F1" w:rsidRPr="000E722E" w14:paraId="53CE808A" w14:textId="77777777" w:rsidTr="0036625C">
        <w:trPr>
          <w:trHeight w:hRule="exact" w:val="1361"/>
        </w:trPr>
        <w:tc>
          <w:tcPr>
            <w:tcW w:w="358" w:type="pct"/>
            <w:tcBorders>
              <w:top w:val="nil"/>
              <w:left w:val="single" w:sz="4" w:space="0" w:color="auto"/>
              <w:bottom w:val="single" w:sz="4" w:space="0" w:color="auto"/>
              <w:right w:val="single" w:sz="4" w:space="0" w:color="auto"/>
            </w:tcBorders>
            <w:shd w:val="clear" w:color="auto" w:fill="auto"/>
            <w:noWrap/>
            <w:vAlign w:val="center"/>
          </w:tcPr>
          <w:p w14:paraId="61FEDC9C" w14:textId="77777777" w:rsidR="00DD43F1" w:rsidRPr="007F6989" w:rsidRDefault="00DD43F1" w:rsidP="00101697">
            <w:pPr>
              <w:widowControl/>
              <w:adjustRightInd w:val="0"/>
              <w:snapToGrid w:val="0"/>
              <w:jc w:val="center"/>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30</w:t>
            </w:r>
          </w:p>
        </w:tc>
        <w:tc>
          <w:tcPr>
            <w:tcW w:w="1789" w:type="pct"/>
            <w:tcBorders>
              <w:top w:val="nil"/>
              <w:left w:val="nil"/>
              <w:bottom w:val="single" w:sz="4" w:space="0" w:color="auto"/>
              <w:right w:val="single" w:sz="4" w:space="0" w:color="auto"/>
            </w:tcBorders>
            <w:shd w:val="clear" w:color="auto" w:fill="auto"/>
            <w:vAlign w:val="center"/>
          </w:tcPr>
          <w:p w14:paraId="11174E87" w14:textId="77777777" w:rsidR="00DD43F1" w:rsidRPr="007F6989" w:rsidRDefault="00DD43F1" w:rsidP="00101697">
            <w:pPr>
              <w:widowControl/>
              <w:adjustRightInd w:val="0"/>
              <w:snapToGrid w:val="0"/>
              <w:jc w:val="left"/>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大型机组快速闸门伺服制动装置</w:t>
            </w:r>
          </w:p>
        </w:tc>
        <w:tc>
          <w:tcPr>
            <w:tcW w:w="1317" w:type="pct"/>
            <w:tcBorders>
              <w:top w:val="nil"/>
              <w:left w:val="nil"/>
              <w:bottom w:val="single" w:sz="4" w:space="0" w:color="auto"/>
              <w:right w:val="single" w:sz="4" w:space="0" w:color="auto"/>
            </w:tcBorders>
            <w:shd w:val="clear" w:color="auto" w:fill="auto"/>
            <w:vAlign w:val="center"/>
          </w:tcPr>
          <w:p w14:paraId="0DA10BC2" w14:textId="2EEE2155" w:rsidR="00DD43F1" w:rsidRPr="007F6989" w:rsidRDefault="00DD43F1" w:rsidP="00101697">
            <w:pPr>
              <w:widowControl/>
              <w:adjustRightInd w:val="0"/>
              <w:snapToGrid w:val="0"/>
              <w:jc w:val="center"/>
              <w:rPr>
                <w:rFonts w:ascii="Times New Roman" w:eastAsia="宋体" w:hAnsi="Times New Roman" w:cs="Times New Roman"/>
                <w:bCs/>
                <w:kern w:val="0"/>
                <w:sz w:val="32"/>
                <w:szCs w:val="24"/>
              </w:rPr>
            </w:pPr>
            <w:r w:rsidRPr="007F6989">
              <w:rPr>
                <w:rFonts w:ascii="Times New Roman" w:eastAsia="宋体" w:hAnsi="Times New Roman" w:cs="Times New Roman"/>
                <w:bCs/>
                <w:color w:val="0D0D0D" w:themeColor="text1" w:themeTint="F2"/>
                <w:sz w:val="32"/>
                <w:szCs w:val="24"/>
              </w:rPr>
              <w:t>江苏省太湖地区水利工程管理处</w:t>
            </w:r>
          </w:p>
        </w:tc>
        <w:tc>
          <w:tcPr>
            <w:tcW w:w="582" w:type="pct"/>
            <w:tcBorders>
              <w:top w:val="single" w:sz="4" w:space="0" w:color="auto"/>
              <w:left w:val="nil"/>
              <w:bottom w:val="single" w:sz="4" w:space="0" w:color="auto"/>
              <w:right w:val="single" w:sz="4" w:space="0" w:color="auto"/>
            </w:tcBorders>
            <w:vAlign w:val="center"/>
          </w:tcPr>
          <w:p w14:paraId="0DBDDC96" w14:textId="5EB3313E" w:rsidR="00DD43F1" w:rsidRPr="007F6989" w:rsidRDefault="001364FB" w:rsidP="00887DA1">
            <w:pPr>
              <w:widowControl/>
              <w:adjustRightInd w:val="0"/>
              <w:snapToGrid w:val="0"/>
              <w:jc w:val="center"/>
              <w:rPr>
                <w:rFonts w:ascii="Times New Roman" w:eastAsia="宋体" w:hAnsi="Times New Roman" w:cs="Times New Roman"/>
                <w:bCs/>
                <w:color w:val="0D0D0D" w:themeColor="text1" w:themeTint="F2"/>
                <w:kern w:val="0"/>
                <w:sz w:val="32"/>
                <w:szCs w:val="26"/>
              </w:rPr>
            </w:pPr>
            <w:r w:rsidRPr="001364FB">
              <w:rPr>
                <w:rFonts w:ascii="Times New Roman" w:eastAsia="宋体" w:hAnsi="Times New Roman" w:cs="Times New Roman" w:hint="eastAsia"/>
                <w:bCs/>
                <w:color w:val="0D0D0D" w:themeColor="text1" w:themeTint="F2"/>
                <w:kern w:val="0"/>
                <w:sz w:val="32"/>
                <w:szCs w:val="26"/>
              </w:rPr>
              <w:t>戴</w:t>
            </w:r>
            <w:r w:rsidR="000F6488">
              <w:rPr>
                <w:rFonts w:ascii="Times New Roman" w:eastAsia="宋体" w:hAnsi="Times New Roman" w:cs="Times New Roman" w:hint="eastAsia"/>
                <w:bCs/>
                <w:color w:val="0D0D0D" w:themeColor="text1" w:themeTint="F2"/>
                <w:kern w:val="0"/>
                <w:sz w:val="32"/>
                <w:szCs w:val="26"/>
              </w:rPr>
              <w:t xml:space="preserve">  </w:t>
            </w:r>
            <w:r w:rsidRPr="001364FB">
              <w:rPr>
                <w:rFonts w:ascii="Times New Roman" w:eastAsia="宋体" w:hAnsi="Times New Roman" w:cs="Times New Roman" w:hint="eastAsia"/>
                <w:bCs/>
                <w:color w:val="0D0D0D" w:themeColor="text1" w:themeTint="F2"/>
                <w:kern w:val="0"/>
                <w:sz w:val="32"/>
                <w:szCs w:val="26"/>
              </w:rPr>
              <w:t>健</w:t>
            </w:r>
          </w:p>
        </w:tc>
        <w:tc>
          <w:tcPr>
            <w:tcW w:w="318" w:type="pct"/>
            <w:tcBorders>
              <w:top w:val="nil"/>
              <w:left w:val="single" w:sz="4" w:space="0" w:color="auto"/>
              <w:bottom w:val="single" w:sz="4" w:space="0" w:color="auto"/>
              <w:right w:val="single" w:sz="4" w:space="0" w:color="auto"/>
            </w:tcBorders>
            <w:shd w:val="clear" w:color="auto" w:fill="auto"/>
            <w:vAlign w:val="center"/>
          </w:tcPr>
          <w:p w14:paraId="23FDF27C" w14:textId="6B5DEF9A" w:rsidR="00DD43F1" w:rsidRPr="007F6989" w:rsidRDefault="00DD43F1" w:rsidP="00101697">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50</w:t>
            </w:r>
          </w:p>
        </w:tc>
        <w:tc>
          <w:tcPr>
            <w:tcW w:w="318" w:type="pct"/>
            <w:tcBorders>
              <w:top w:val="nil"/>
              <w:left w:val="nil"/>
              <w:bottom w:val="single" w:sz="4" w:space="0" w:color="auto"/>
              <w:right w:val="single" w:sz="4" w:space="0" w:color="auto"/>
            </w:tcBorders>
            <w:shd w:val="clear" w:color="auto" w:fill="auto"/>
            <w:noWrap/>
            <w:vAlign w:val="center"/>
          </w:tcPr>
          <w:p w14:paraId="04BC1813" w14:textId="77777777" w:rsidR="00DD43F1" w:rsidRPr="007F6989" w:rsidRDefault="00DD43F1" w:rsidP="00101697">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30</w:t>
            </w:r>
          </w:p>
        </w:tc>
        <w:tc>
          <w:tcPr>
            <w:tcW w:w="318" w:type="pct"/>
            <w:tcBorders>
              <w:top w:val="nil"/>
              <w:left w:val="nil"/>
              <w:bottom w:val="single" w:sz="4" w:space="0" w:color="auto"/>
              <w:right w:val="single" w:sz="4" w:space="0" w:color="auto"/>
            </w:tcBorders>
            <w:shd w:val="clear" w:color="auto" w:fill="auto"/>
            <w:noWrap/>
            <w:vAlign w:val="center"/>
          </w:tcPr>
          <w:p w14:paraId="23238BEB" w14:textId="77777777" w:rsidR="00DD43F1" w:rsidRPr="007F6989" w:rsidRDefault="00DD43F1" w:rsidP="00101697">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20</w:t>
            </w:r>
          </w:p>
        </w:tc>
      </w:tr>
      <w:tr w:rsidR="00DD43F1" w:rsidRPr="000E722E" w14:paraId="61BABAEE" w14:textId="77777777" w:rsidTr="0036625C">
        <w:trPr>
          <w:trHeight w:hRule="exact" w:val="1361"/>
        </w:trPr>
        <w:tc>
          <w:tcPr>
            <w:tcW w:w="358" w:type="pct"/>
            <w:tcBorders>
              <w:top w:val="nil"/>
              <w:left w:val="single" w:sz="4" w:space="0" w:color="auto"/>
              <w:bottom w:val="single" w:sz="4" w:space="0" w:color="auto"/>
              <w:right w:val="single" w:sz="4" w:space="0" w:color="auto"/>
            </w:tcBorders>
            <w:shd w:val="clear" w:color="auto" w:fill="auto"/>
            <w:noWrap/>
            <w:vAlign w:val="center"/>
          </w:tcPr>
          <w:p w14:paraId="0E8AB766" w14:textId="77777777" w:rsidR="00DD43F1" w:rsidRPr="007F6989" w:rsidRDefault="00DD43F1" w:rsidP="00101697">
            <w:pPr>
              <w:widowControl/>
              <w:adjustRightInd w:val="0"/>
              <w:snapToGrid w:val="0"/>
              <w:jc w:val="center"/>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31</w:t>
            </w:r>
          </w:p>
        </w:tc>
        <w:tc>
          <w:tcPr>
            <w:tcW w:w="1789" w:type="pct"/>
            <w:tcBorders>
              <w:top w:val="nil"/>
              <w:left w:val="nil"/>
              <w:bottom w:val="single" w:sz="4" w:space="0" w:color="auto"/>
              <w:right w:val="single" w:sz="4" w:space="0" w:color="auto"/>
            </w:tcBorders>
            <w:shd w:val="clear" w:color="auto" w:fill="auto"/>
            <w:vAlign w:val="center"/>
          </w:tcPr>
          <w:p w14:paraId="22721D59" w14:textId="77777777" w:rsidR="00DD43F1" w:rsidRPr="007F6989" w:rsidRDefault="00DD43F1" w:rsidP="00101697">
            <w:pPr>
              <w:widowControl/>
              <w:adjustRightInd w:val="0"/>
              <w:snapToGrid w:val="0"/>
              <w:jc w:val="left"/>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现代化水库运行管理矩阵关键技术研究</w:t>
            </w:r>
          </w:p>
        </w:tc>
        <w:tc>
          <w:tcPr>
            <w:tcW w:w="1317" w:type="pct"/>
            <w:tcBorders>
              <w:top w:val="nil"/>
              <w:left w:val="nil"/>
              <w:bottom w:val="single" w:sz="4" w:space="0" w:color="auto"/>
              <w:right w:val="single" w:sz="4" w:space="0" w:color="auto"/>
            </w:tcBorders>
            <w:shd w:val="clear" w:color="auto" w:fill="auto"/>
            <w:vAlign w:val="center"/>
          </w:tcPr>
          <w:p w14:paraId="4C5EA723" w14:textId="5DD98D91" w:rsidR="00DD43F1" w:rsidRPr="007F6989" w:rsidRDefault="00DD43F1" w:rsidP="00101697">
            <w:pPr>
              <w:widowControl/>
              <w:adjustRightInd w:val="0"/>
              <w:snapToGrid w:val="0"/>
              <w:jc w:val="center"/>
              <w:rPr>
                <w:rFonts w:ascii="Times New Roman" w:eastAsia="宋体" w:hAnsi="Times New Roman" w:cs="Times New Roman"/>
                <w:bCs/>
                <w:kern w:val="0"/>
                <w:sz w:val="32"/>
                <w:szCs w:val="24"/>
              </w:rPr>
            </w:pPr>
            <w:r w:rsidRPr="007F6989">
              <w:rPr>
                <w:rFonts w:ascii="Times New Roman" w:eastAsia="宋体" w:hAnsi="Times New Roman" w:cs="Times New Roman"/>
                <w:bCs/>
                <w:color w:val="0D0D0D" w:themeColor="text1" w:themeTint="F2"/>
                <w:sz w:val="32"/>
                <w:szCs w:val="24"/>
              </w:rPr>
              <w:t>南京市水利规划设计院股份有限公司</w:t>
            </w:r>
          </w:p>
        </w:tc>
        <w:tc>
          <w:tcPr>
            <w:tcW w:w="582" w:type="pct"/>
            <w:tcBorders>
              <w:top w:val="single" w:sz="4" w:space="0" w:color="auto"/>
              <w:left w:val="nil"/>
              <w:bottom w:val="single" w:sz="4" w:space="0" w:color="auto"/>
              <w:right w:val="single" w:sz="4" w:space="0" w:color="auto"/>
            </w:tcBorders>
            <w:vAlign w:val="center"/>
          </w:tcPr>
          <w:p w14:paraId="4A27C520" w14:textId="1B750D3D" w:rsidR="00DD43F1" w:rsidRPr="007F6989" w:rsidRDefault="004A57DA" w:rsidP="00887DA1">
            <w:pPr>
              <w:widowControl/>
              <w:adjustRightInd w:val="0"/>
              <w:snapToGrid w:val="0"/>
              <w:jc w:val="center"/>
              <w:rPr>
                <w:rFonts w:ascii="Times New Roman" w:eastAsia="宋体" w:hAnsi="Times New Roman" w:cs="Times New Roman"/>
                <w:bCs/>
                <w:color w:val="0D0D0D" w:themeColor="text1" w:themeTint="F2"/>
                <w:kern w:val="0"/>
                <w:sz w:val="32"/>
                <w:szCs w:val="26"/>
              </w:rPr>
            </w:pPr>
            <w:r w:rsidRPr="004A57DA">
              <w:rPr>
                <w:rFonts w:ascii="Times New Roman" w:eastAsia="宋体" w:hAnsi="Times New Roman" w:cs="Times New Roman" w:hint="eastAsia"/>
                <w:bCs/>
                <w:color w:val="0D0D0D" w:themeColor="text1" w:themeTint="F2"/>
                <w:kern w:val="0"/>
                <w:sz w:val="32"/>
                <w:szCs w:val="26"/>
              </w:rPr>
              <w:t>刘</w:t>
            </w:r>
            <w:r w:rsidR="000F6488">
              <w:rPr>
                <w:rFonts w:ascii="Times New Roman" w:eastAsia="宋体" w:hAnsi="Times New Roman" w:cs="Times New Roman" w:hint="eastAsia"/>
                <w:bCs/>
                <w:color w:val="0D0D0D" w:themeColor="text1" w:themeTint="F2"/>
                <w:kern w:val="0"/>
                <w:sz w:val="32"/>
                <w:szCs w:val="26"/>
              </w:rPr>
              <w:t xml:space="preserve">  </w:t>
            </w:r>
            <w:proofErr w:type="gramStart"/>
            <w:r w:rsidRPr="004A57DA">
              <w:rPr>
                <w:rFonts w:ascii="Times New Roman" w:eastAsia="宋体" w:hAnsi="Times New Roman" w:cs="Times New Roman" w:hint="eastAsia"/>
                <w:bCs/>
                <w:color w:val="0D0D0D" w:themeColor="text1" w:themeTint="F2"/>
                <w:kern w:val="0"/>
                <w:sz w:val="32"/>
                <w:szCs w:val="26"/>
              </w:rPr>
              <w:t>磊</w:t>
            </w:r>
            <w:proofErr w:type="gramEnd"/>
          </w:p>
        </w:tc>
        <w:tc>
          <w:tcPr>
            <w:tcW w:w="318" w:type="pct"/>
            <w:tcBorders>
              <w:top w:val="nil"/>
              <w:left w:val="single" w:sz="4" w:space="0" w:color="auto"/>
              <w:bottom w:val="single" w:sz="4" w:space="0" w:color="auto"/>
              <w:right w:val="single" w:sz="4" w:space="0" w:color="auto"/>
            </w:tcBorders>
            <w:shd w:val="clear" w:color="auto" w:fill="auto"/>
            <w:vAlign w:val="center"/>
          </w:tcPr>
          <w:p w14:paraId="71FFEB4B" w14:textId="47C420B6" w:rsidR="00DD43F1" w:rsidRPr="007F6989" w:rsidRDefault="00DD43F1" w:rsidP="00101697">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40</w:t>
            </w:r>
          </w:p>
        </w:tc>
        <w:tc>
          <w:tcPr>
            <w:tcW w:w="318" w:type="pct"/>
            <w:tcBorders>
              <w:top w:val="nil"/>
              <w:left w:val="nil"/>
              <w:bottom w:val="single" w:sz="4" w:space="0" w:color="auto"/>
              <w:right w:val="single" w:sz="4" w:space="0" w:color="auto"/>
            </w:tcBorders>
            <w:shd w:val="clear" w:color="auto" w:fill="auto"/>
            <w:noWrap/>
            <w:vAlign w:val="center"/>
          </w:tcPr>
          <w:p w14:paraId="4161F8A3" w14:textId="77777777" w:rsidR="00DD43F1" w:rsidRPr="007F6989" w:rsidRDefault="00DD43F1" w:rsidP="00101697">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25</w:t>
            </w:r>
          </w:p>
        </w:tc>
        <w:tc>
          <w:tcPr>
            <w:tcW w:w="318" w:type="pct"/>
            <w:tcBorders>
              <w:top w:val="nil"/>
              <w:left w:val="nil"/>
              <w:bottom w:val="single" w:sz="4" w:space="0" w:color="auto"/>
              <w:right w:val="single" w:sz="4" w:space="0" w:color="auto"/>
            </w:tcBorders>
            <w:shd w:val="clear" w:color="auto" w:fill="auto"/>
            <w:noWrap/>
            <w:vAlign w:val="center"/>
          </w:tcPr>
          <w:p w14:paraId="456FA8A2" w14:textId="77777777" w:rsidR="00DD43F1" w:rsidRPr="007F6989" w:rsidRDefault="00DD43F1" w:rsidP="00101697">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15</w:t>
            </w:r>
          </w:p>
        </w:tc>
      </w:tr>
      <w:tr w:rsidR="00DD43F1" w:rsidRPr="000E722E" w14:paraId="58D038A4" w14:textId="77777777" w:rsidTr="0036625C">
        <w:trPr>
          <w:trHeight w:hRule="exact" w:val="1361"/>
        </w:trPr>
        <w:tc>
          <w:tcPr>
            <w:tcW w:w="3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D0BEB2" w14:textId="77777777" w:rsidR="00DD43F1" w:rsidRPr="007F6989" w:rsidRDefault="00DD43F1" w:rsidP="00101697">
            <w:pPr>
              <w:widowControl/>
              <w:adjustRightInd w:val="0"/>
              <w:snapToGrid w:val="0"/>
              <w:jc w:val="center"/>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32</w:t>
            </w:r>
          </w:p>
        </w:tc>
        <w:tc>
          <w:tcPr>
            <w:tcW w:w="1789" w:type="pct"/>
            <w:tcBorders>
              <w:top w:val="single" w:sz="4" w:space="0" w:color="auto"/>
              <w:left w:val="nil"/>
              <w:bottom w:val="single" w:sz="4" w:space="0" w:color="auto"/>
              <w:right w:val="single" w:sz="4" w:space="0" w:color="auto"/>
            </w:tcBorders>
            <w:shd w:val="clear" w:color="auto" w:fill="auto"/>
            <w:vAlign w:val="center"/>
          </w:tcPr>
          <w:p w14:paraId="7AFE9A3A" w14:textId="77777777" w:rsidR="00DD43F1" w:rsidRPr="007F6989" w:rsidRDefault="00DD43F1" w:rsidP="00101697">
            <w:pPr>
              <w:widowControl/>
              <w:adjustRightInd w:val="0"/>
              <w:snapToGrid w:val="0"/>
              <w:jc w:val="left"/>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感潮河段特低扬程双向立式泵站安全性态分析及预警技术</w:t>
            </w:r>
          </w:p>
        </w:tc>
        <w:tc>
          <w:tcPr>
            <w:tcW w:w="1317" w:type="pct"/>
            <w:tcBorders>
              <w:top w:val="single" w:sz="4" w:space="0" w:color="auto"/>
              <w:left w:val="nil"/>
              <w:bottom w:val="single" w:sz="4" w:space="0" w:color="auto"/>
              <w:right w:val="single" w:sz="4" w:space="0" w:color="auto"/>
            </w:tcBorders>
            <w:shd w:val="clear" w:color="auto" w:fill="auto"/>
            <w:vAlign w:val="center"/>
          </w:tcPr>
          <w:p w14:paraId="3E345685" w14:textId="4F44138D" w:rsidR="00DD43F1" w:rsidRPr="007F6989" w:rsidRDefault="00DD43F1" w:rsidP="00101697">
            <w:pPr>
              <w:widowControl/>
              <w:adjustRightInd w:val="0"/>
              <w:snapToGrid w:val="0"/>
              <w:jc w:val="center"/>
              <w:rPr>
                <w:rFonts w:ascii="Times New Roman" w:eastAsia="宋体" w:hAnsi="Times New Roman" w:cs="Times New Roman"/>
                <w:bCs/>
                <w:kern w:val="0"/>
                <w:sz w:val="32"/>
                <w:szCs w:val="24"/>
              </w:rPr>
            </w:pPr>
            <w:r w:rsidRPr="007F6989">
              <w:rPr>
                <w:rFonts w:ascii="Times New Roman" w:eastAsia="宋体" w:hAnsi="Times New Roman" w:cs="Times New Roman"/>
                <w:bCs/>
                <w:color w:val="0D0D0D" w:themeColor="text1" w:themeTint="F2"/>
                <w:sz w:val="32"/>
                <w:szCs w:val="24"/>
              </w:rPr>
              <w:t>常州市城市防洪工程管理处</w:t>
            </w:r>
          </w:p>
        </w:tc>
        <w:tc>
          <w:tcPr>
            <w:tcW w:w="582" w:type="pct"/>
            <w:tcBorders>
              <w:top w:val="single" w:sz="4" w:space="0" w:color="auto"/>
              <w:left w:val="nil"/>
              <w:bottom w:val="single" w:sz="4" w:space="0" w:color="auto"/>
              <w:right w:val="single" w:sz="4" w:space="0" w:color="auto"/>
            </w:tcBorders>
            <w:vAlign w:val="center"/>
          </w:tcPr>
          <w:p w14:paraId="2187AFB2" w14:textId="16E2B1C7" w:rsidR="00DD43F1" w:rsidRPr="007F6989" w:rsidRDefault="004A57DA" w:rsidP="00887DA1">
            <w:pPr>
              <w:widowControl/>
              <w:adjustRightInd w:val="0"/>
              <w:snapToGrid w:val="0"/>
              <w:jc w:val="center"/>
              <w:rPr>
                <w:rFonts w:ascii="Times New Roman" w:eastAsia="宋体" w:hAnsi="Times New Roman" w:cs="Times New Roman"/>
                <w:bCs/>
                <w:color w:val="0D0D0D" w:themeColor="text1" w:themeTint="F2"/>
                <w:kern w:val="0"/>
                <w:sz w:val="32"/>
                <w:szCs w:val="26"/>
              </w:rPr>
            </w:pPr>
            <w:proofErr w:type="gramStart"/>
            <w:r w:rsidRPr="004A57DA">
              <w:rPr>
                <w:rFonts w:ascii="Times New Roman" w:eastAsia="宋体" w:hAnsi="Times New Roman" w:cs="Times New Roman" w:hint="eastAsia"/>
                <w:bCs/>
                <w:color w:val="0D0D0D" w:themeColor="text1" w:themeTint="F2"/>
                <w:kern w:val="0"/>
                <w:sz w:val="32"/>
                <w:szCs w:val="26"/>
              </w:rPr>
              <w:t>朱献军</w:t>
            </w:r>
            <w:proofErr w:type="gramEnd"/>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3006A83F" w14:textId="72C242C0" w:rsidR="00DD43F1" w:rsidRPr="007F6989" w:rsidRDefault="00DD43F1" w:rsidP="00101697">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40</w:t>
            </w:r>
          </w:p>
        </w:tc>
        <w:tc>
          <w:tcPr>
            <w:tcW w:w="318" w:type="pct"/>
            <w:tcBorders>
              <w:top w:val="single" w:sz="4" w:space="0" w:color="auto"/>
              <w:left w:val="nil"/>
              <w:bottom w:val="single" w:sz="4" w:space="0" w:color="auto"/>
              <w:right w:val="single" w:sz="4" w:space="0" w:color="auto"/>
            </w:tcBorders>
            <w:shd w:val="clear" w:color="auto" w:fill="auto"/>
            <w:noWrap/>
            <w:vAlign w:val="center"/>
          </w:tcPr>
          <w:p w14:paraId="6133215B" w14:textId="77777777" w:rsidR="00DD43F1" w:rsidRPr="007F6989" w:rsidRDefault="00DD43F1" w:rsidP="00101697">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25</w:t>
            </w:r>
          </w:p>
        </w:tc>
        <w:tc>
          <w:tcPr>
            <w:tcW w:w="318" w:type="pct"/>
            <w:tcBorders>
              <w:top w:val="single" w:sz="4" w:space="0" w:color="auto"/>
              <w:left w:val="nil"/>
              <w:bottom w:val="single" w:sz="4" w:space="0" w:color="auto"/>
              <w:right w:val="single" w:sz="4" w:space="0" w:color="auto"/>
            </w:tcBorders>
            <w:shd w:val="clear" w:color="auto" w:fill="auto"/>
            <w:noWrap/>
            <w:vAlign w:val="center"/>
          </w:tcPr>
          <w:p w14:paraId="0EC5CA36" w14:textId="77777777" w:rsidR="00DD43F1" w:rsidRPr="007F6989" w:rsidRDefault="00DD43F1" w:rsidP="00101697">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15</w:t>
            </w:r>
          </w:p>
        </w:tc>
      </w:tr>
      <w:tr w:rsidR="00DD43F1" w:rsidRPr="000E722E" w14:paraId="32D73757" w14:textId="77777777" w:rsidTr="0036625C">
        <w:trPr>
          <w:trHeight w:hRule="exact" w:val="1361"/>
        </w:trPr>
        <w:tc>
          <w:tcPr>
            <w:tcW w:w="358" w:type="pct"/>
            <w:tcBorders>
              <w:top w:val="nil"/>
              <w:left w:val="single" w:sz="4" w:space="0" w:color="auto"/>
              <w:bottom w:val="single" w:sz="4" w:space="0" w:color="auto"/>
              <w:right w:val="single" w:sz="4" w:space="0" w:color="auto"/>
            </w:tcBorders>
            <w:shd w:val="clear" w:color="auto" w:fill="auto"/>
            <w:noWrap/>
            <w:vAlign w:val="center"/>
          </w:tcPr>
          <w:p w14:paraId="06CFBD6E" w14:textId="77777777" w:rsidR="00DD43F1" w:rsidRPr="007F6989" w:rsidRDefault="00DD43F1" w:rsidP="00101697">
            <w:pPr>
              <w:widowControl/>
              <w:adjustRightInd w:val="0"/>
              <w:snapToGrid w:val="0"/>
              <w:jc w:val="center"/>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33</w:t>
            </w:r>
          </w:p>
        </w:tc>
        <w:tc>
          <w:tcPr>
            <w:tcW w:w="1789" w:type="pct"/>
            <w:tcBorders>
              <w:top w:val="nil"/>
              <w:left w:val="nil"/>
              <w:bottom w:val="single" w:sz="4" w:space="0" w:color="auto"/>
              <w:right w:val="single" w:sz="4" w:space="0" w:color="auto"/>
            </w:tcBorders>
            <w:shd w:val="clear" w:color="auto" w:fill="auto"/>
            <w:vAlign w:val="center"/>
          </w:tcPr>
          <w:p w14:paraId="6EDD991F" w14:textId="77777777" w:rsidR="00DD43F1" w:rsidRPr="007F6989" w:rsidRDefault="00DD43F1" w:rsidP="00101697">
            <w:pPr>
              <w:widowControl/>
              <w:adjustRightInd w:val="0"/>
              <w:snapToGrid w:val="0"/>
              <w:jc w:val="left"/>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立式机组垂直同轴度自动测量技术研究</w:t>
            </w:r>
          </w:p>
        </w:tc>
        <w:tc>
          <w:tcPr>
            <w:tcW w:w="1317" w:type="pct"/>
            <w:tcBorders>
              <w:top w:val="nil"/>
              <w:left w:val="nil"/>
              <w:bottom w:val="single" w:sz="4" w:space="0" w:color="auto"/>
              <w:right w:val="single" w:sz="4" w:space="0" w:color="auto"/>
            </w:tcBorders>
            <w:shd w:val="clear" w:color="auto" w:fill="auto"/>
            <w:vAlign w:val="center"/>
          </w:tcPr>
          <w:p w14:paraId="1D4A3E5D" w14:textId="23E0EEB1" w:rsidR="00DD43F1" w:rsidRPr="007F6989" w:rsidRDefault="00DD43F1" w:rsidP="00101697">
            <w:pPr>
              <w:widowControl/>
              <w:adjustRightInd w:val="0"/>
              <w:snapToGrid w:val="0"/>
              <w:jc w:val="center"/>
              <w:rPr>
                <w:rFonts w:ascii="Times New Roman" w:eastAsia="宋体" w:hAnsi="Times New Roman" w:cs="Times New Roman"/>
                <w:bCs/>
                <w:kern w:val="0"/>
                <w:sz w:val="32"/>
                <w:szCs w:val="24"/>
              </w:rPr>
            </w:pPr>
            <w:r w:rsidRPr="007F6989">
              <w:rPr>
                <w:rFonts w:ascii="Times New Roman" w:eastAsia="宋体" w:hAnsi="Times New Roman" w:cs="Times New Roman"/>
                <w:bCs/>
                <w:color w:val="0D0D0D" w:themeColor="text1" w:themeTint="F2"/>
                <w:sz w:val="32"/>
                <w:szCs w:val="24"/>
              </w:rPr>
              <w:t>江苏省镇江市</w:t>
            </w:r>
            <w:proofErr w:type="gramStart"/>
            <w:r w:rsidRPr="007F6989">
              <w:rPr>
                <w:rFonts w:ascii="Times New Roman" w:eastAsia="宋体" w:hAnsi="Times New Roman" w:cs="Times New Roman"/>
                <w:bCs/>
                <w:color w:val="0D0D0D" w:themeColor="text1" w:themeTint="F2"/>
                <w:sz w:val="32"/>
                <w:szCs w:val="24"/>
              </w:rPr>
              <w:t>谏</w:t>
            </w:r>
            <w:proofErr w:type="gramEnd"/>
            <w:r w:rsidRPr="007F6989">
              <w:rPr>
                <w:rFonts w:ascii="Times New Roman" w:eastAsia="宋体" w:hAnsi="Times New Roman" w:cs="Times New Roman"/>
                <w:bCs/>
                <w:color w:val="0D0D0D" w:themeColor="text1" w:themeTint="F2"/>
                <w:sz w:val="32"/>
                <w:szCs w:val="24"/>
              </w:rPr>
              <w:t>壁抽水站管理处</w:t>
            </w:r>
          </w:p>
        </w:tc>
        <w:tc>
          <w:tcPr>
            <w:tcW w:w="582" w:type="pct"/>
            <w:tcBorders>
              <w:top w:val="single" w:sz="4" w:space="0" w:color="auto"/>
              <w:left w:val="nil"/>
              <w:bottom w:val="single" w:sz="4" w:space="0" w:color="auto"/>
              <w:right w:val="single" w:sz="4" w:space="0" w:color="auto"/>
            </w:tcBorders>
            <w:vAlign w:val="center"/>
          </w:tcPr>
          <w:p w14:paraId="637DA52D" w14:textId="74899E58" w:rsidR="00DD43F1" w:rsidRPr="007F6989" w:rsidRDefault="001364FB" w:rsidP="00887DA1">
            <w:pPr>
              <w:widowControl/>
              <w:adjustRightInd w:val="0"/>
              <w:snapToGrid w:val="0"/>
              <w:jc w:val="center"/>
              <w:rPr>
                <w:rFonts w:ascii="Times New Roman" w:eastAsia="宋体" w:hAnsi="Times New Roman" w:cs="Times New Roman"/>
                <w:bCs/>
                <w:color w:val="0D0D0D" w:themeColor="text1" w:themeTint="F2"/>
                <w:kern w:val="0"/>
                <w:sz w:val="32"/>
                <w:szCs w:val="26"/>
              </w:rPr>
            </w:pPr>
            <w:r w:rsidRPr="001364FB">
              <w:rPr>
                <w:rFonts w:ascii="Times New Roman" w:eastAsia="宋体" w:hAnsi="Times New Roman" w:cs="Times New Roman" w:hint="eastAsia"/>
                <w:bCs/>
                <w:color w:val="0D0D0D" w:themeColor="text1" w:themeTint="F2"/>
                <w:kern w:val="0"/>
                <w:sz w:val="32"/>
                <w:szCs w:val="26"/>
              </w:rPr>
              <w:t>林</w:t>
            </w:r>
            <w:r w:rsidR="000F6488">
              <w:rPr>
                <w:rFonts w:ascii="Times New Roman" w:eastAsia="宋体" w:hAnsi="Times New Roman" w:cs="Times New Roman" w:hint="eastAsia"/>
                <w:bCs/>
                <w:color w:val="0D0D0D" w:themeColor="text1" w:themeTint="F2"/>
                <w:kern w:val="0"/>
                <w:sz w:val="32"/>
                <w:szCs w:val="26"/>
              </w:rPr>
              <w:t xml:space="preserve">  </w:t>
            </w:r>
            <w:r w:rsidRPr="001364FB">
              <w:rPr>
                <w:rFonts w:ascii="Times New Roman" w:eastAsia="宋体" w:hAnsi="Times New Roman" w:cs="Times New Roman" w:hint="eastAsia"/>
                <w:bCs/>
                <w:color w:val="0D0D0D" w:themeColor="text1" w:themeTint="F2"/>
                <w:kern w:val="0"/>
                <w:sz w:val="32"/>
                <w:szCs w:val="26"/>
              </w:rPr>
              <w:t>震</w:t>
            </w:r>
          </w:p>
        </w:tc>
        <w:tc>
          <w:tcPr>
            <w:tcW w:w="318" w:type="pct"/>
            <w:tcBorders>
              <w:top w:val="nil"/>
              <w:left w:val="single" w:sz="4" w:space="0" w:color="auto"/>
              <w:bottom w:val="single" w:sz="4" w:space="0" w:color="auto"/>
              <w:right w:val="single" w:sz="4" w:space="0" w:color="auto"/>
            </w:tcBorders>
            <w:shd w:val="clear" w:color="auto" w:fill="auto"/>
            <w:vAlign w:val="center"/>
          </w:tcPr>
          <w:p w14:paraId="17F3CC54" w14:textId="6D6C0160" w:rsidR="00DD43F1" w:rsidRPr="007F6989" w:rsidRDefault="00DD43F1" w:rsidP="00101697">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40</w:t>
            </w:r>
          </w:p>
        </w:tc>
        <w:tc>
          <w:tcPr>
            <w:tcW w:w="318" w:type="pct"/>
            <w:tcBorders>
              <w:top w:val="nil"/>
              <w:left w:val="nil"/>
              <w:bottom w:val="single" w:sz="4" w:space="0" w:color="auto"/>
              <w:right w:val="single" w:sz="4" w:space="0" w:color="auto"/>
            </w:tcBorders>
            <w:shd w:val="clear" w:color="auto" w:fill="auto"/>
            <w:noWrap/>
            <w:vAlign w:val="center"/>
          </w:tcPr>
          <w:p w14:paraId="59CBAE95" w14:textId="77777777" w:rsidR="00DD43F1" w:rsidRPr="007F6989" w:rsidRDefault="00DD43F1" w:rsidP="00101697">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25</w:t>
            </w:r>
          </w:p>
        </w:tc>
        <w:tc>
          <w:tcPr>
            <w:tcW w:w="318" w:type="pct"/>
            <w:tcBorders>
              <w:top w:val="nil"/>
              <w:left w:val="nil"/>
              <w:bottom w:val="single" w:sz="4" w:space="0" w:color="auto"/>
              <w:right w:val="single" w:sz="4" w:space="0" w:color="auto"/>
            </w:tcBorders>
            <w:shd w:val="clear" w:color="auto" w:fill="auto"/>
            <w:noWrap/>
            <w:vAlign w:val="center"/>
          </w:tcPr>
          <w:p w14:paraId="20E2BA8D" w14:textId="77777777" w:rsidR="00DD43F1" w:rsidRPr="007F6989" w:rsidRDefault="00DD43F1" w:rsidP="00101697">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15</w:t>
            </w:r>
          </w:p>
        </w:tc>
      </w:tr>
      <w:tr w:rsidR="00DD43F1" w:rsidRPr="00E079C1" w14:paraId="4D5942A8" w14:textId="77777777" w:rsidTr="00887DA1">
        <w:trPr>
          <w:trHeight w:val="850"/>
        </w:trPr>
        <w:tc>
          <w:tcPr>
            <w:tcW w:w="4046" w:type="pct"/>
            <w:gridSpan w:val="4"/>
            <w:tcBorders>
              <w:top w:val="nil"/>
              <w:left w:val="single" w:sz="4" w:space="0" w:color="auto"/>
              <w:bottom w:val="single" w:sz="4" w:space="0" w:color="auto"/>
              <w:right w:val="single" w:sz="4" w:space="0" w:color="auto"/>
            </w:tcBorders>
            <w:shd w:val="clear" w:color="auto" w:fill="auto"/>
            <w:noWrap/>
            <w:vAlign w:val="center"/>
          </w:tcPr>
          <w:p w14:paraId="588CA1D4" w14:textId="5D69E92F" w:rsidR="00DD43F1" w:rsidRPr="00E079C1" w:rsidRDefault="00DD43F1" w:rsidP="00887DA1">
            <w:pPr>
              <w:widowControl/>
              <w:adjustRightInd w:val="0"/>
              <w:snapToGrid w:val="0"/>
              <w:jc w:val="left"/>
              <w:rPr>
                <w:rFonts w:ascii="Times New Roman" w:eastAsia="宋体" w:hAnsi="Times New Roman" w:cs="Times New Roman"/>
                <w:b/>
                <w:bCs/>
                <w:color w:val="0D0D0D" w:themeColor="text1" w:themeTint="F2"/>
                <w:kern w:val="0"/>
                <w:sz w:val="32"/>
                <w:szCs w:val="26"/>
              </w:rPr>
            </w:pPr>
            <w:r w:rsidRPr="00E079C1">
              <w:rPr>
                <w:rFonts w:ascii="Times New Roman" w:eastAsia="宋体" w:hAnsi="Times New Roman" w:cs="Times New Roman"/>
                <w:b/>
                <w:bCs/>
                <w:kern w:val="0"/>
                <w:sz w:val="32"/>
                <w:szCs w:val="24"/>
              </w:rPr>
              <w:t>（五）农村水利与水土保持</w:t>
            </w:r>
          </w:p>
        </w:tc>
        <w:tc>
          <w:tcPr>
            <w:tcW w:w="318" w:type="pct"/>
            <w:tcBorders>
              <w:top w:val="nil"/>
              <w:left w:val="single" w:sz="4" w:space="0" w:color="auto"/>
              <w:bottom w:val="single" w:sz="4" w:space="0" w:color="auto"/>
              <w:right w:val="single" w:sz="4" w:space="0" w:color="auto"/>
            </w:tcBorders>
            <w:shd w:val="clear" w:color="auto" w:fill="auto"/>
            <w:vAlign w:val="center"/>
          </w:tcPr>
          <w:p w14:paraId="78890824" w14:textId="66369F5D" w:rsidR="00DD43F1" w:rsidRPr="00E079C1" w:rsidRDefault="00DD43F1" w:rsidP="00101697">
            <w:pPr>
              <w:widowControl/>
              <w:adjustRightInd w:val="0"/>
              <w:snapToGrid w:val="0"/>
              <w:jc w:val="center"/>
              <w:rPr>
                <w:rFonts w:ascii="Times New Roman" w:eastAsia="宋体" w:hAnsi="Times New Roman" w:cs="Times New Roman"/>
                <w:b/>
                <w:bCs/>
                <w:color w:val="0D0D0D" w:themeColor="text1" w:themeTint="F2"/>
                <w:kern w:val="0"/>
                <w:sz w:val="32"/>
                <w:szCs w:val="26"/>
              </w:rPr>
            </w:pPr>
            <w:r w:rsidRPr="00E079C1">
              <w:rPr>
                <w:rFonts w:ascii="Times New Roman" w:eastAsia="宋体" w:hAnsi="Times New Roman" w:cs="Times New Roman"/>
                <w:b/>
                <w:bCs/>
                <w:color w:val="0D0D0D" w:themeColor="text1" w:themeTint="F2"/>
                <w:kern w:val="0"/>
                <w:sz w:val="32"/>
                <w:szCs w:val="26"/>
              </w:rPr>
              <w:t>250</w:t>
            </w:r>
          </w:p>
        </w:tc>
        <w:tc>
          <w:tcPr>
            <w:tcW w:w="318" w:type="pct"/>
            <w:tcBorders>
              <w:top w:val="nil"/>
              <w:left w:val="nil"/>
              <w:bottom w:val="single" w:sz="4" w:space="0" w:color="auto"/>
              <w:right w:val="single" w:sz="4" w:space="0" w:color="auto"/>
            </w:tcBorders>
            <w:shd w:val="clear" w:color="auto" w:fill="auto"/>
            <w:noWrap/>
            <w:vAlign w:val="center"/>
          </w:tcPr>
          <w:p w14:paraId="7694A3C4" w14:textId="77777777" w:rsidR="00DD43F1" w:rsidRPr="00E079C1" w:rsidRDefault="00DD43F1" w:rsidP="00101697">
            <w:pPr>
              <w:widowControl/>
              <w:adjustRightInd w:val="0"/>
              <w:snapToGrid w:val="0"/>
              <w:jc w:val="center"/>
              <w:rPr>
                <w:rFonts w:ascii="Times New Roman" w:eastAsia="宋体" w:hAnsi="Times New Roman" w:cs="Times New Roman"/>
                <w:b/>
                <w:bCs/>
                <w:color w:val="0D0D0D" w:themeColor="text1" w:themeTint="F2"/>
                <w:kern w:val="0"/>
                <w:sz w:val="32"/>
                <w:szCs w:val="26"/>
              </w:rPr>
            </w:pPr>
            <w:r w:rsidRPr="00E079C1">
              <w:rPr>
                <w:rFonts w:ascii="Times New Roman" w:eastAsia="宋体" w:hAnsi="Times New Roman" w:cs="Times New Roman"/>
                <w:b/>
                <w:bCs/>
                <w:color w:val="0D0D0D" w:themeColor="text1" w:themeTint="F2"/>
                <w:kern w:val="0"/>
                <w:sz w:val="32"/>
                <w:szCs w:val="26"/>
              </w:rPr>
              <w:t>145</w:t>
            </w:r>
          </w:p>
        </w:tc>
        <w:tc>
          <w:tcPr>
            <w:tcW w:w="318" w:type="pct"/>
            <w:tcBorders>
              <w:top w:val="nil"/>
              <w:left w:val="nil"/>
              <w:bottom w:val="single" w:sz="4" w:space="0" w:color="auto"/>
              <w:right w:val="single" w:sz="4" w:space="0" w:color="auto"/>
            </w:tcBorders>
            <w:shd w:val="clear" w:color="auto" w:fill="auto"/>
            <w:noWrap/>
            <w:vAlign w:val="center"/>
          </w:tcPr>
          <w:p w14:paraId="135D110A" w14:textId="77777777" w:rsidR="00DD43F1" w:rsidRPr="00E079C1" w:rsidRDefault="00DD43F1" w:rsidP="00101697">
            <w:pPr>
              <w:widowControl/>
              <w:adjustRightInd w:val="0"/>
              <w:snapToGrid w:val="0"/>
              <w:jc w:val="center"/>
              <w:rPr>
                <w:rFonts w:ascii="Times New Roman" w:eastAsia="宋体" w:hAnsi="Times New Roman" w:cs="Times New Roman"/>
                <w:b/>
                <w:bCs/>
                <w:color w:val="0D0D0D" w:themeColor="text1" w:themeTint="F2"/>
                <w:kern w:val="0"/>
                <w:sz w:val="32"/>
                <w:szCs w:val="26"/>
              </w:rPr>
            </w:pPr>
            <w:r w:rsidRPr="00E079C1">
              <w:rPr>
                <w:rFonts w:ascii="Times New Roman" w:eastAsia="宋体" w:hAnsi="Times New Roman" w:cs="Times New Roman"/>
                <w:b/>
                <w:bCs/>
                <w:color w:val="0D0D0D" w:themeColor="text1" w:themeTint="F2"/>
                <w:kern w:val="0"/>
                <w:sz w:val="32"/>
                <w:szCs w:val="26"/>
              </w:rPr>
              <w:t>105</w:t>
            </w:r>
          </w:p>
        </w:tc>
      </w:tr>
      <w:tr w:rsidR="00DD43F1" w:rsidRPr="000E722E" w14:paraId="2EB7190F" w14:textId="77777777" w:rsidTr="0036625C">
        <w:trPr>
          <w:trHeight w:hRule="exact" w:val="1361"/>
        </w:trPr>
        <w:tc>
          <w:tcPr>
            <w:tcW w:w="358" w:type="pct"/>
            <w:tcBorders>
              <w:top w:val="nil"/>
              <w:left w:val="single" w:sz="4" w:space="0" w:color="auto"/>
              <w:bottom w:val="single" w:sz="4" w:space="0" w:color="auto"/>
              <w:right w:val="single" w:sz="4" w:space="0" w:color="auto"/>
            </w:tcBorders>
            <w:shd w:val="clear" w:color="auto" w:fill="auto"/>
            <w:noWrap/>
            <w:vAlign w:val="center"/>
          </w:tcPr>
          <w:p w14:paraId="1C3E7AC6" w14:textId="77777777" w:rsidR="00DD43F1" w:rsidRPr="007F6989" w:rsidRDefault="00DD43F1" w:rsidP="00101697">
            <w:pPr>
              <w:widowControl/>
              <w:adjustRightInd w:val="0"/>
              <w:snapToGrid w:val="0"/>
              <w:jc w:val="center"/>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34</w:t>
            </w:r>
          </w:p>
        </w:tc>
        <w:tc>
          <w:tcPr>
            <w:tcW w:w="1789" w:type="pct"/>
            <w:tcBorders>
              <w:top w:val="nil"/>
              <w:left w:val="nil"/>
              <w:bottom w:val="single" w:sz="4" w:space="0" w:color="auto"/>
              <w:right w:val="single" w:sz="4" w:space="0" w:color="auto"/>
            </w:tcBorders>
            <w:shd w:val="clear" w:color="auto" w:fill="auto"/>
            <w:vAlign w:val="center"/>
          </w:tcPr>
          <w:p w14:paraId="4117DA3B" w14:textId="77777777" w:rsidR="00DD43F1" w:rsidRPr="007F6989" w:rsidRDefault="00DD43F1" w:rsidP="00101697">
            <w:pPr>
              <w:widowControl/>
              <w:adjustRightInd w:val="0"/>
              <w:snapToGrid w:val="0"/>
              <w:jc w:val="left"/>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江苏农村水利一张</w:t>
            </w:r>
            <w:proofErr w:type="gramStart"/>
            <w:r w:rsidRPr="007F6989">
              <w:rPr>
                <w:rFonts w:ascii="Times New Roman" w:eastAsia="宋体" w:hAnsi="Times New Roman" w:cs="Times New Roman"/>
                <w:bCs/>
                <w:color w:val="0D0D0D" w:themeColor="text1" w:themeTint="F2"/>
                <w:kern w:val="0"/>
                <w:sz w:val="32"/>
                <w:szCs w:val="24"/>
              </w:rPr>
              <w:t>图数据</w:t>
            </w:r>
            <w:proofErr w:type="gramEnd"/>
            <w:r w:rsidRPr="007F6989">
              <w:rPr>
                <w:rFonts w:ascii="Times New Roman" w:eastAsia="宋体" w:hAnsi="Times New Roman" w:cs="Times New Roman"/>
                <w:bCs/>
                <w:color w:val="0D0D0D" w:themeColor="text1" w:themeTint="F2"/>
                <w:kern w:val="0"/>
                <w:sz w:val="32"/>
                <w:szCs w:val="24"/>
              </w:rPr>
              <w:t>融合及综合业务、应用平台建设技术</w:t>
            </w:r>
          </w:p>
        </w:tc>
        <w:tc>
          <w:tcPr>
            <w:tcW w:w="1317" w:type="pct"/>
            <w:tcBorders>
              <w:top w:val="nil"/>
              <w:left w:val="nil"/>
              <w:bottom w:val="single" w:sz="4" w:space="0" w:color="auto"/>
              <w:right w:val="single" w:sz="4" w:space="0" w:color="auto"/>
            </w:tcBorders>
            <w:shd w:val="clear" w:color="auto" w:fill="auto"/>
            <w:vAlign w:val="center"/>
          </w:tcPr>
          <w:p w14:paraId="0282FAE9" w14:textId="1F72D96F" w:rsidR="00DD43F1" w:rsidRPr="007F6989" w:rsidRDefault="00DD43F1" w:rsidP="00101697">
            <w:pPr>
              <w:widowControl/>
              <w:adjustRightInd w:val="0"/>
              <w:snapToGrid w:val="0"/>
              <w:jc w:val="center"/>
              <w:rPr>
                <w:rFonts w:ascii="Times New Roman" w:eastAsia="宋体" w:hAnsi="Times New Roman" w:cs="Times New Roman"/>
                <w:bCs/>
                <w:kern w:val="0"/>
                <w:sz w:val="32"/>
                <w:szCs w:val="24"/>
              </w:rPr>
            </w:pPr>
            <w:r w:rsidRPr="007F6989">
              <w:rPr>
                <w:rFonts w:ascii="Times New Roman" w:eastAsia="宋体" w:hAnsi="Times New Roman" w:cs="Times New Roman"/>
                <w:bCs/>
                <w:color w:val="0D0D0D" w:themeColor="text1" w:themeTint="F2"/>
                <w:sz w:val="32"/>
                <w:szCs w:val="24"/>
              </w:rPr>
              <w:t>江苏省水利科学研究院</w:t>
            </w:r>
          </w:p>
        </w:tc>
        <w:tc>
          <w:tcPr>
            <w:tcW w:w="582" w:type="pct"/>
            <w:tcBorders>
              <w:top w:val="single" w:sz="4" w:space="0" w:color="auto"/>
              <w:left w:val="nil"/>
              <w:bottom w:val="single" w:sz="4" w:space="0" w:color="auto"/>
              <w:right w:val="single" w:sz="4" w:space="0" w:color="auto"/>
            </w:tcBorders>
            <w:vAlign w:val="center"/>
          </w:tcPr>
          <w:p w14:paraId="1338258F" w14:textId="38081D01" w:rsidR="00DD43F1" w:rsidRPr="007F6989" w:rsidRDefault="001364FB" w:rsidP="00887DA1">
            <w:pPr>
              <w:widowControl/>
              <w:adjustRightInd w:val="0"/>
              <w:snapToGrid w:val="0"/>
              <w:jc w:val="center"/>
              <w:rPr>
                <w:rFonts w:ascii="Times New Roman" w:eastAsia="宋体" w:hAnsi="Times New Roman" w:cs="Times New Roman"/>
                <w:bCs/>
                <w:color w:val="0D0D0D" w:themeColor="text1" w:themeTint="F2"/>
                <w:kern w:val="0"/>
                <w:sz w:val="32"/>
                <w:szCs w:val="26"/>
              </w:rPr>
            </w:pPr>
            <w:r w:rsidRPr="001364FB">
              <w:rPr>
                <w:rFonts w:ascii="Times New Roman" w:eastAsia="宋体" w:hAnsi="Times New Roman" w:cs="Times New Roman" w:hint="eastAsia"/>
                <w:bCs/>
                <w:color w:val="0D0D0D" w:themeColor="text1" w:themeTint="F2"/>
                <w:kern w:val="0"/>
                <w:sz w:val="32"/>
                <w:szCs w:val="26"/>
              </w:rPr>
              <w:t>谢义林</w:t>
            </w:r>
          </w:p>
        </w:tc>
        <w:tc>
          <w:tcPr>
            <w:tcW w:w="318" w:type="pct"/>
            <w:tcBorders>
              <w:top w:val="nil"/>
              <w:left w:val="single" w:sz="4" w:space="0" w:color="auto"/>
              <w:bottom w:val="single" w:sz="4" w:space="0" w:color="auto"/>
              <w:right w:val="single" w:sz="4" w:space="0" w:color="auto"/>
            </w:tcBorders>
            <w:shd w:val="clear" w:color="auto" w:fill="auto"/>
            <w:vAlign w:val="center"/>
          </w:tcPr>
          <w:p w14:paraId="702AA3FF" w14:textId="26292333" w:rsidR="00DD43F1" w:rsidRPr="007F6989" w:rsidRDefault="00DD43F1" w:rsidP="00101697">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60</w:t>
            </w:r>
          </w:p>
        </w:tc>
        <w:tc>
          <w:tcPr>
            <w:tcW w:w="318" w:type="pct"/>
            <w:tcBorders>
              <w:top w:val="nil"/>
              <w:left w:val="nil"/>
              <w:bottom w:val="single" w:sz="4" w:space="0" w:color="auto"/>
              <w:right w:val="single" w:sz="4" w:space="0" w:color="auto"/>
            </w:tcBorders>
            <w:shd w:val="clear" w:color="auto" w:fill="auto"/>
            <w:noWrap/>
            <w:vAlign w:val="center"/>
          </w:tcPr>
          <w:p w14:paraId="100BE8CF" w14:textId="77777777" w:rsidR="00DD43F1" w:rsidRPr="007F6989" w:rsidRDefault="00DD43F1" w:rsidP="00101697">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35</w:t>
            </w:r>
          </w:p>
        </w:tc>
        <w:tc>
          <w:tcPr>
            <w:tcW w:w="318" w:type="pct"/>
            <w:tcBorders>
              <w:top w:val="nil"/>
              <w:left w:val="nil"/>
              <w:bottom w:val="single" w:sz="4" w:space="0" w:color="auto"/>
              <w:right w:val="single" w:sz="4" w:space="0" w:color="auto"/>
            </w:tcBorders>
            <w:shd w:val="clear" w:color="auto" w:fill="auto"/>
            <w:noWrap/>
            <w:vAlign w:val="center"/>
          </w:tcPr>
          <w:p w14:paraId="4BD90390" w14:textId="77777777" w:rsidR="00DD43F1" w:rsidRPr="007F6989" w:rsidRDefault="00DD43F1" w:rsidP="00101697">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25</w:t>
            </w:r>
          </w:p>
        </w:tc>
      </w:tr>
      <w:tr w:rsidR="00DD43F1" w:rsidRPr="000E722E" w14:paraId="3DCB3515" w14:textId="77777777" w:rsidTr="0036625C">
        <w:trPr>
          <w:trHeight w:hRule="exact" w:val="1361"/>
        </w:trPr>
        <w:tc>
          <w:tcPr>
            <w:tcW w:w="358" w:type="pct"/>
            <w:tcBorders>
              <w:top w:val="nil"/>
              <w:left w:val="single" w:sz="4" w:space="0" w:color="auto"/>
              <w:bottom w:val="single" w:sz="4" w:space="0" w:color="auto"/>
              <w:right w:val="single" w:sz="4" w:space="0" w:color="auto"/>
            </w:tcBorders>
            <w:shd w:val="clear" w:color="auto" w:fill="auto"/>
            <w:noWrap/>
            <w:vAlign w:val="center"/>
          </w:tcPr>
          <w:p w14:paraId="54A557D3" w14:textId="77777777" w:rsidR="00DD43F1" w:rsidRPr="007F6989" w:rsidRDefault="00DD43F1" w:rsidP="00101697">
            <w:pPr>
              <w:widowControl/>
              <w:adjustRightInd w:val="0"/>
              <w:snapToGrid w:val="0"/>
              <w:jc w:val="center"/>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35</w:t>
            </w:r>
          </w:p>
        </w:tc>
        <w:tc>
          <w:tcPr>
            <w:tcW w:w="1789" w:type="pct"/>
            <w:tcBorders>
              <w:top w:val="nil"/>
              <w:left w:val="nil"/>
              <w:bottom w:val="single" w:sz="4" w:space="0" w:color="auto"/>
              <w:right w:val="single" w:sz="4" w:space="0" w:color="auto"/>
            </w:tcBorders>
            <w:shd w:val="clear" w:color="auto" w:fill="auto"/>
            <w:vAlign w:val="center"/>
          </w:tcPr>
          <w:p w14:paraId="1B21C194" w14:textId="77777777" w:rsidR="00DD43F1" w:rsidRPr="007F6989" w:rsidRDefault="00DD43F1" w:rsidP="00101697">
            <w:pPr>
              <w:widowControl/>
              <w:adjustRightInd w:val="0"/>
              <w:snapToGrid w:val="0"/>
              <w:jc w:val="left"/>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基于遥感技术的农业用水复核与监管技术研究</w:t>
            </w:r>
          </w:p>
        </w:tc>
        <w:tc>
          <w:tcPr>
            <w:tcW w:w="1317" w:type="pct"/>
            <w:tcBorders>
              <w:top w:val="nil"/>
              <w:left w:val="nil"/>
              <w:bottom w:val="single" w:sz="4" w:space="0" w:color="auto"/>
              <w:right w:val="single" w:sz="4" w:space="0" w:color="auto"/>
            </w:tcBorders>
            <w:shd w:val="clear" w:color="auto" w:fill="auto"/>
            <w:vAlign w:val="center"/>
          </w:tcPr>
          <w:p w14:paraId="6CF91CDB" w14:textId="0943FCDD" w:rsidR="00DD43F1" w:rsidRPr="007F6989" w:rsidRDefault="00DD43F1" w:rsidP="00101697">
            <w:pPr>
              <w:widowControl/>
              <w:adjustRightInd w:val="0"/>
              <w:snapToGrid w:val="0"/>
              <w:jc w:val="center"/>
              <w:rPr>
                <w:rFonts w:ascii="Times New Roman" w:eastAsia="宋体" w:hAnsi="Times New Roman" w:cs="Times New Roman"/>
                <w:bCs/>
                <w:kern w:val="0"/>
                <w:sz w:val="32"/>
                <w:szCs w:val="24"/>
              </w:rPr>
            </w:pPr>
            <w:r w:rsidRPr="007F6989">
              <w:rPr>
                <w:rFonts w:ascii="Times New Roman" w:eastAsia="宋体" w:hAnsi="Times New Roman" w:cs="Times New Roman"/>
                <w:bCs/>
                <w:color w:val="0D0D0D" w:themeColor="text1" w:themeTint="F2"/>
                <w:sz w:val="32"/>
                <w:szCs w:val="24"/>
              </w:rPr>
              <w:t>江苏省水利科学研究院</w:t>
            </w:r>
          </w:p>
        </w:tc>
        <w:tc>
          <w:tcPr>
            <w:tcW w:w="582" w:type="pct"/>
            <w:tcBorders>
              <w:top w:val="single" w:sz="4" w:space="0" w:color="auto"/>
              <w:left w:val="nil"/>
              <w:bottom w:val="single" w:sz="4" w:space="0" w:color="auto"/>
              <w:right w:val="single" w:sz="4" w:space="0" w:color="auto"/>
            </w:tcBorders>
            <w:vAlign w:val="center"/>
          </w:tcPr>
          <w:p w14:paraId="2F7592C0" w14:textId="44984453" w:rsidR="00DD43F1" w:rsidRPr="007F6989" w:rsidRDefault="001364FB" w:rsidP="00887DA1">
            <w:pPr>
              <w:widowControl/>
              <w:adjustRightInd w:val="0"/>
              <w:snapToGrid w:val="0"/>
              <w:jc w:val="center"/>
              <w:rPr>
                <w:rFonts w:ascii="Times New Roman" w:eastAsia="宋体" w:hAnsi="Times New Roman" w:cs="Times New Roman"/>
                <w:bCs/>
                <w:color w:val="0D0D0D" w:themeColor="text1" w:themeTint="F2"/>
                <w:kern w:val="0"/>
                <w:sz w:val="32"/>
                <w:szCs w:val="26"/>
              </w:rPr>
            </w:pPr>
            <w:r w:rsidRPr="001364FB">
              <w:rPr>
                <w:rFonts w:ascii="Times New Roman" w:eastAsia="宋体" w:hAnsi="Times New Roman" w:cs="Times New Roman" w:hint="eastAsia"/>
                <w:bCs/>
                <w:color w:val="0D0D0D" w:themeColor="text1" w:themeTint="F2"/>
                <w:kern w:val="0"/>
                <w:sz w:val="32"/>
                <w:szCs w:val="26"/>
              </w:rPr>
              <w:t>王轶虹</w:t>
            </w:r>
          </w:p>
        </w:tc>
        <w:tc>
          <w:tcPr>
            <w:tcW w:w="318" w:type="pct"/>
            <w:tcBorders>
              <w:top w:val="nil"/>
              <w:left w:val="single" w:sz="4" w:space="0" w:color="auto"/>
              <w:bottom w:val="single" w:sz="4" w:space="0" w:color="auto"/>
              <w:right w:val="single" w:sz="4" w:space="0" w:color="auto"/>
            </w:tcBorders>
            <w:shd w:val="clear" w:color="auto" w:fill="auto"/>
            <w:vAlign w:val="center"/>
          </w:tcPr>
          <w:p w14:paraId="0614F865" w14:textId="6C05A41B" w:rsidR="00DD43F1" w:rsidRPr="007F6989" w:rsidRDefault="00DD43F1" w:rsidP="00101697">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50</w:t>
            </w:r>
          </w:p>
        </w:tc>
        <w:tc>
          <w:tcPr>
            <w:tcW w:w="318" w:type="pct"/>
            <w:tcBorders>
              <w:top w:val="nil"/>
              <w:left w:val="nil"/>
              <w:bottom w:val="single" w:sz="4" w:space="0" w:color="auto"/>
              <w:right w:val="single" w:sz="4" w:space="0" w:color="auto"/>
            </w:tcBorders>
            <w:shd w:val="clear" w:color="auto" w:fill="auto"/>
            <w:noWrap/>
            <w:vAlign w:val="center"/>
          </w:tcPr>
          <w:p w14:paraId="5BA50CF7" w14:textId="77777777" w:rsidR="00DD43F1" w:rsidRPr="007F6989" w:rsidRDefault="00DD43F1" w:rsidP="00101697">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30</w:t>
            </w:r>
          </w:p>
        </w:tc>
        <w:tc>
          <w:tcPr>
            <w:tcW w:w="318" w:type="pct"/>
            <w:tcBorders>
              <w:top w:val="nil"/>
              <w:left w:val="nil"/>
              <w:bottom w:val="single" w:sz="4" w:space="0" w:color="auto"/>
              <w:right w:val="single" w:sz="4" w:space="0" w:color="auto"/>
            </w:tcBorders>
            <w:shd w:val="clear" w:color="auto" w:fill="auto"/>
            <w:noWrap/>
            <w:vAlign w:val="center"/>
          </w:tcPr>
          <w:p w14:paraId="05CACCB3" w14:textId="77777777" w:rsidR="00DD43F1" w:rsidRPr="007F6989" w:rsidRDefault="00DD43F1" w:rsidP="00101697">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20</w:t>
            </w:r>
          </w:p>
        </w:tc>
      </w:tr>
      <w:tr w:rsidR="00DD43F1" w:rsidRPr="000E722E" w14:paraId="2A4BA9D1" w14:textId="77777777" w:rsidTr="0036625C">
        <w:trPr>
          <w:trHeight w:hRule="exact" w:val="1361"/>
        </w:trPr>
        <w:tc>
          <w:tcPr>
            <w:tcW w:w="358" w:type="pct"/>
            <w:tcBorders>
              <w:top w:val="nil"/>
              <w:left w:val="single" w:sz="4" w:space="0" w:color="auto"/>
              <w:bottom w:val="single" w:sz="4" w:space="0" w:color="auto"/>
              <w:right w:val="single" w:sz="4" w:space="0" w:color="auto"/>
            </w:tcBorders>
            <w:shd w:val="clear" w:color="auto" w:fill="auto"/>
            <w:noWrap/>
            <w:vAlign w:val="center"/>
          </w:tcPr>
          <w:p w14:paraId="00788AF1" w14:textId="77777777" w:rsidR="00DD43F1" w:rsidRPr="007F6989" w:rsidRDefault="00DD43F1" w:rsidP="00101697">
            <w:pPr>
              <w:widowControl/>
              <w:adjustRightInd w:val="0"/>
              <w:snapToGrid w:val="0"/>
              <w:jc w:val="center"/>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36</w:t>
            </w:r>
          </w:p>
        </w:tc>
        <w:tc>
          <w:tcPr>
            <w:tcW w:w="1789" w:type="pct"/>
            <w:tcBorders>
              <w:top w:val="nil"/>
              <w:left w:val="nil"/>
              <w:bottom w:val="single" w:sz="4" w:space="0" w:color="auto"/>
              <w:right w:val="single" w:sz="4" w:space="0" w:color="auto"/>
            </w:tcBorders>
            <w:shd w:val="clear" w:color="auto" w:fill="auto"/>
            <w:vAlign w:val="center"/>
          </w:tcPr>
          <w:p w14:paraId="3866474D" w14:textId="77777777" w:rsidR="00DD43F1" w:rsidRPr="007F6989" w:rsidRDefault="00DD43F1" w:rsidP="00101697">
            <w:pPr>
              <w:widowControl/>
              <w:adjustRightInd w:val="0"/>
              <w:snapToGrid w:val="0"/>
              <w:jc w:val="left"/>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淮河入海水道二期工程水土保持技术研究</w:t>
            </w:r>
          </w:p>
        </w:tc>
        <w:tc>
          <w:tcPr>
            <w:tcW w:w="1317" w:type="pct"/>
            <w:tcBorders>
              <w:top w:val="nil"/>
              <w:left w:val="nil"/>
              <w:bottom w:val="single" w:sz="4" w:space="0" w:color="auto"/>
              <w:right w:val="single" w:sz="4" w:space="0" w:color="auto"/>
            </w:tcBorders>
            <w:shd w:val="clear" w:color="auto" w:fill="auto"/>
            <w:vAlign w:val="center"/>
          </w:tcPr>
          <w:p w14:paraId="57AF7043" w14:textId="4ABFB1DB" w:rsidR="00DD43F1" w:rsidRPr="007F6989" w:rsidRDefault="00DD43F1" w:rsidP="00101697">
            <w:pPr>
              <w:widowControl/>
              <w:adjustRightInd w:val="0"/>
              <w:snapToGrid w:val="0"/>
              <w:jc w:val="center"/>
              <w:rPr>
                <w:rFonts w:ascii="Times New Roman" w:eastAsia="宋体" w:hAnsi="Times New Roman" w:cs="Times New Roman"/>
                <w:bCs/>
                <w:kern w:val="0"/>
                <w:sz w:val="32"/>
                <w:szCs w:val="24"/>
              </w:rPr>
            </w:pPr>
            <w:r w:rsidRPr="007F6989">
              <w:rPr>
                <w:rFonts w:ascii="Times New Roman" w:eastAsia="宋体" w:hAnsi="Times New Roman" w:cs="Times New Roman"/>
                <w:bCs/>
                <w:color w:val="0D0D0D" w:themeColor="text1" w:themeTint="F2"/>
                <w:sz w:val="32"/>
                <w:szCs w:val="24"/>
              </w:rPr>
              <w:t>淮安市水利工程建设管理服务中心</w:t>
            </w:r>
          </w:p>
        </w:tc>
        <w:tc>
          <w:tcPr>
            <w:tcW w:w="582" w:type="pct"/>
            <w:tcBorders>
              <w:top w:val="single" w:sz="4" w:space="0" w:color="auto"/>
              <w:left w:val="nil"/>
              <w:bottom w:val="single" w:sz="4" w:space="0" w:color="auto"/>
              <w:right w:val="single" w:sz="4" w:space="0" w:color="auto"/>
            </w:tcBorders>
            <w:vAlign w:val="center"/>
          </w:tcPr>
          <w:p w14:paraId="22DF2F96" w14:textId="5FA5A4D8" w:rsidR="00DD43F1" w:rsidRPr="007F6989" w:rsidRDefault="004A57DA" w:rsidP="00887DA1">
            <w:pPr>
              <w:widowControl/>
              <w:adjustRightInd w:val="0"/>
              <w:snapToGrid w:val="0"/>
              <w:jc w:val="center"/>
              <w:rPr>
                <w:rFonts w:ascii="Times New Roman" w:eastAsia="宋体" w:hAnsi="Times New Roman" w:cs="Times New Roman"/>
                <w:bCs/>
                <w:color w:val="0D0D0D" w:themeColor="text1" w:themeTint="F2"/>
                <w:kern w:val="0"/>
                <w:sz w:val="32"/>
                <w:szCs w:val="26"/>
              </w:rPr>
            </w:pPr>
            <w:r w:rsidRPr="004A57DA">
              <w:rPr>
                <w:rFonts w:ascii="Times New Roman" w:eastAsia="宋体" w:hAnsi="Times New Roman" w:cs="Times New Roman" w:hint="eastAsia"/>
                <w:bCs/>
                <w:color w:val="0D0D0D" w:themeColor="text1" w:themeTint="F2"/>
                <w:kern w:val="0"/>
                <w:sz w:val="32"/>
                <w:szCs w:val="26"/>
              </w:rPr>
              <w:t>陈海宽</w:t>
            </w:r>
          </w:p>
        </w:tc>
        <w:tc>
          <w:tcPr>
            <w:tcW w:w="318" w:type="pct"/>
            <w:tcBorders>
              <w:top w:val="nil"/>
              <w:left w:val="single" w:sz="4" w:space="0" w:color="auto"/>
              <w:bottom w:val="single" w:sz="4" w:space="0" w:color="auto"/>
              <w:right w:val="single" w:sz="4" w:space="0" w:color="auto"/>
            </w:tcBorders>
            <w:shd w:val="clear" w:color="auto" w:fill="auto"/>
            <w:vAlign w:val="center"/>
          </w:tcPr>
          <w:p w14:paraId="43BD23F1" w14:textId="4C8B9BA7" w:rsidR="00DD43F1" w:rsidRPr="007F6989" w:rsidRDefault="00DD43F1" w:rsidP="00101697">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50</w:t>
            </w:r>
          </w:p>
        </w:tc>
        <w:tc>
          <w:tcPr>
            <w:tcW w:w="318" w:type="pct"/>
            <w:tcBorders>
              <w:top w:val="nil"/>
              <w:left w:val="nil"/>
              <w:bottom w:val="single" w:sz="4" w:space="0" w:color="auto"/>
              <w:right w:val="single" w:sz="4" w:space="0" w:color="auto"/>
            </w:tcBorders>
            <w:shd w:val="clear" w:color="auto" w:fill="auto"/>
            <w:noWrap/>
            <w:vAlign w:val="center"/>
          </w:tcPr>
          <w:p w14:paraId="792DCD21" w14:textId="77777777" w:rsidR="00DD43F1" w:rsidRPr="007F6989" w:rsidRDefault="00DD43F1" w:rsidP="00101697">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25</w:t>
            </w:r>
          </w:p>
        </w:tc>
        <w:tc>
          <w:tcPr>
            <w:tcW w:w="318" w:type="pct"/>
            <w:tcBorders>
              <w:top w:val="nil"/>
              <w:left w:val="nil"/>
              <w:bottom w:val="single" w:sz="4" w:space="0" w:color="auto"/>
              <w:right w:val="single" w:sz="4" w:space="0" w:color="auto"/>
            </w:tcBorders>
            <w:shd w:val="clear" w:color="auto" w:fill="auto"/>
            <w:noWrap/>
            <w:vAlign w:val="center"/>
          </w:tcPr>
          <w:p w14:paraId="49D473B0" w14:textId="77777777" w:rsidR="00DD43F1" w:rsidRPr="007F6989" w:rsidRDefault="00DD43F1" w:rsidP="00101697">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25</w:t>
            </w:r>
          </w:p>
        </w:tc>
      </w:tr>
      <w:tr w:rsidR="00DD43F1" w:rsidRPr="000E722E" w14:paraId="4E8206EF" w14:textId="77777777" w:rsidTr="0036625C">
        <w:trPr>
          <w:trHeight w:hRule="exact" w:val="1361"/>
        </w:trPr>
        <w:tc>
          <w:tcPr>
            <w:tcW w:w="3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AC0C5B" w14:textId="77777777" w:rsidR="00DD43F1" w:rsidRPr="007F6989" w:rsidRDefault="00DD43F1" w:rsidP="00101697">
            <w:pPr>
              <w:widowControl/>
              <w:adjustRightInd w:val="0"/>
              <w:snapToGrid w:val="0"/>
              <w:jc w:val="center"/>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37</w:t>
            </w:r>
          </w:p>
        </w:tc>
        <w:tc>
          <w:tcPr>
            <w:tcW w:w="1789" w:type="pct"/>
            <w:tcBorders>
              <w:top w:val="single" w:sz="4" w:space="0" w:color="auto"/>
              <w:left w:val="nil"/>
              <w:bottom w:val="single" w:sz="4" w:space="0" w:color="auto"/>
              <w:right w:val="single" w:sz="4" w:space="0" w:color="auto"/>
            </w:tcBorders>
            <w:shd w:val="clear" w:color="auto" w:fill="auto"/>
            <w:vAlign w:val="center"/>
          </w:tcPr>
          <w:p w14:paraId="5F44F898" w14:textId="77777777" w:rsidR="00DD43F1" w:rsidRPr="007F6989" w:rsidRDefault="00DD43F1" w:rsidP="00101697">
            <w:pPr>
              <w:widowControl/>
              <w:adjustRightInd w:val="0"/>
              <w:snapToGrid w:val="0"/>
              <w:jc w:val="left"/>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江苏省生态清洁小流域评价管理技术研究</w:t>
            </w:r>
          </w:p>
        </w:tc>
        <w:tc>
          <w:tcPr>
            <w:tcW w:w="1317" w:type="pct"/>
            <w:tcBorders>
              <w:top w:val="single" w:sz="4" w:space="0" w:color="auto"/>
              <w:left w:val="nil"/>
              <w:bottom w:val="single" w:sz="4" w:space="0" w:color="auto"/>
              <w:right w:val="single" w:sz="4" w:space="0" w:color="auto"/>
            </w:tcBorders>
            <w:shd w:val="clear" w:color="auto" w:fill="auto"/>
            <w:vAlign w:val="center"/>
          </w:tcPr>
          <w:p w14:paraId="17ACE3F5" w14:textId="6A0E8DA9" w:rsidR="00DD43F1" w:rsidRPr="007F6989" w:rsidRDefault="00DD43F1" w:rsidP="00101697">
            <w:pPr>
              <w:widowControl/>
              <w:adjustRightInd w:val="0"/>
              <w:snapToGrid w:val="0"/>
              <w:jc w:val="center"/>
              <w:rPr>
                <w:rFonts w:ascii="Times New Roman" w:eastAsia="宋体" w:hAnsi="Times New Roman" w:cs="Times New Roman"/>
                <w:bCs/>
                <w:kern w:val="0"/>
                <w:sz w:val="32"/>
                <w:szCs w:val="24"/>
              </w:rPr>
            </w:pPr>
            <w:r w:rsidRPr="007F6989">
              <w:rPr>
                <w:rFonts w:ascii="Times New Roman" w:eastAsia="宋体" w:hAnsi="Times New Roman" w:cs="Times New Roman"/>
                <w:bCs/>
                <w:color w:val="0D0D0D" w:themeColor="text1" w:themeTint="F2"/>
                <w:sz w:val="32"/>
                <w:szCs w:val="24"/>
              </w:rPr>
              <w:t>江苏省水文水资源勘测局</w:t>
            </w:r>
          </w:p>
        </w:tc>
        <w:tc>
          <w:tcPr>
            <w:tcW w:w="582" w:type="pct"/>
            <w:tcBorders>
              <w:top w:val="single" w:sz="4" w:space="0" w:color="auto"/>
              <w:left w:val="nil"/>
              <w:bottom w:val="single" w:sz="4" w:space="0" w:color="auto"/>
              <w:right w:val="single" w:sz="4" w:space="0" w:color="auto"/>
            </w:tcBorders>
            <w:vAlign w:val="center"/>
          </w:tcPr>
          <w:p w14:paraId="67683DD5" w14:textId="5E8C9738" w:rsidR="00DD43F1" w:rsidRPr="007F6989" w:rsidRDefault="001364FB" w:rsidP="00887DA1">
            <w:pPr>
              <w:widowControl/>
              <w:adjustRightInd w:val="0"/>
              <w:snapToGrid w:val="0"/>
              <w:jc w:val="center"/>
              <w:rPr>
                <w:rFonts w:ascii="Times New Roman" w:eastAsia="宋体" w:hAnsi="Times New Roman" w:cs="Times New Roman"/>
                <w:bCs/>
                <w:color w:val="0D0D0D" w:themeColor="text1" w:themeTint="F2"/>
                <w:kern w:val="0"/>
                <w:sz w:val="32"/>
                <w:szCs w:val="26"/>
              </w:rPr>
            </w:pPr>
            <w:r w:rsidRPr="001364FB">
              <w:rPr>
                <w:rFonts w:ascii="Times New Roman" w:eastAsia="宋体" w:hAnsi="Times New Roman" w:cs="Times New Roman" w:hint="eastAsia"/>
                <w:bCs/>
                <w:color w:val="0D0D0D" w:themeColor="text1" w:themeTint="F2"/>
                <w:kern w:val="0"/>
                <w:sz w:val="32"/>
                <w:szCs w:val="26"/>
              </w:rPr>
              <w:t>吴</w:t>
            </w:r>
            <w:r w:rsidR="000F6488">
              <w:rPr>
                <w:rFonts w:ascii="Times New Roman" w:eastAsia="宋体" w:hAnsi="Times New Roman" w:cs="Times New Roman" w:hint="eastAsia"/>
                <w:bCs/>
                <w:color w:val="0D0D0D" w:themeColor="text1" w:themeTint="F2"/>
                <w:kern w:val="0"/>
                <w:sz w:val="32"/>
                <w:szCs w:val="26"/>
              </w:rPr>
              <w:t xml:space="preserve">  </w:t>
            </w:r>
            <w:r w:rsidRPr="001364FB">
              <w:rPr>
                <w:rFonts w:ascii="Times New Roman" w:eastAsia="宋体" w:hAnsi="Times New Roman" w:cs="Times New Roman" w:hint="eastAsia"/>
                <w:bCs/>
                <w:color w:val="0D0D0D" w:themeColor="text1" w:themeTint="F2"/>
                <w:kern w:val="0"/>
                <w:sz w:val="32"/>
                <w:szCs w:val="26"/>
              </w:rPr>
              <w:t>芳</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1BE9E182" w14:textId="67313FC4" w:rsidR="00DD43F1" w:rsidRPr="007F6989" w:rsidRDefault="00DD43F1" w:rsidP="00101697">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50</w:t>
            </w:r>
          </w:p>
        </w:tc>
        <w:tc>
          <w:tcPr>
            <w:tcW w:w="318" w:type="pct"/>
            <w:tcBorders>
              <w:top w:val="single" w:sz="4" w:space="0" w:color="auto"/>
              <w:left w:val="nil"/>
              <w:bottom w:val="single" w:sz="4" w:space="0" w:color="auto"/>
              <w:right w:val="single" w:sz="4" w:space="0" w:color="auto"/>
            </w:tcBorders>
            <w:shd w:val="clear" w:color="auto" w:fill="auto"/>
            <w:noWrap/>
            <w:vAlign w:val="center"/>
          </w:tcPr>
          <w:p w14:paraId="7439D496" w14:textId="77777777" w:rsidR="00DD43F1" w:rsidRPr="007F6989" w:rsidRDefault="00DD43F1" w:rsidP="00101697">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30</w:t>
            </w:r>
          </w:p>
        </w:tc>
        <w:tc>
          <w:tcPr>
            <w:tcW w:w="318" w:type="pct"/>
            <w:tcBorders>
              <w:top w:val="single" w:sz="4" w:space="0" w:color="auto"/>
              <w:left w:val="nil"/>
              <w:bottom w:val="single" w:sz="4" w:space="0" w:color="auto"/>
              <w:right w:val="single" w:sz="4" w:space="0" w:color="auto"/>
            </w:tcBorders>
            <w:shd w:val="clear" w:color="auto" w:fill="auto"/>
            <w:noWrap/>
            <w:vAlign w:val="center"/>
          </w:tcPr>
          <w:p w14:paraId="6E74E5CB" w14:textId="77777777" w:rsidR="00DD43F1" w:rsidRPr="007F6989" w:rsidRDefault="00DD43F1" w:rsidP="00101697">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20</w:t>
            </w:r>
          </w:p>
        </w:tc>
      </w:tr>
      <w:tr w:rsidR="00DD43F1" w:rsidRPr="000E722E" w14:paraId="2563AC1B" w14:textId="77777777" w:rsidTr="0036625C">
        <w:trPr>
          <w:trHeight w:hRule="exact" w:val="1361"/>
        </w:trPr>
        <w:tc>
          <w:tcPr>
            <w:tcW w:w="358" w:type="pct"/>
            <w:tcBorders>
              <w:top w:val="nil"/>
              <w:left w:val="single" w:sz="4" w:space="0" w:color="auto"/>
              <w:bottom w:val="single" w:sz="4" w:space="0" w:color="auto"/>
              <w:right w:val="single" w:sz="4" w:space="0" w:color="auto"/>
            </w:tcBorders>
            <w:shd w:val="clear" w:color="auto" w:fill="auto"/>
            <w:noWrap/>
            <w:vAlign w:val="center"/>
          </w:tcPr>
          <w:p w14:paraId="5A70D743" w14:textId="77777777" w:rsidR="00DD43F1" w:rsidRPr="007F6989" w:rsidRDefault="00DD43F1" w:rsidP="00101697">
            <w:pPr>
              <w:widowControl/>
              <w:adjustRightInd w:val="0"/>
              <w:snapToGrid w:val="0"/>
              <w:jc w:val="center"/>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lastRenderedPageBreak/>
              <w:t>38</w:t>
            </w:r>
          </w:p>
        </w:tc>
        <w:tc>
          <w:tcPr>
            <w:tcW w:w="1789" w:type="pct"/>
            <w:tcBorders>
              <w:top w:val="nil"/>
              <w:left w:val="nil"/>
              <w:bottom w:val="single" w:sz="4" w:space="0" w:color="auto"/>
              <w:right w:val="single" w:sz="4" w:space="0" w:color="auto"/>
            </w:tcBorders>
            <w:shd w:val="clear" w:color="auto" w:fill="auto"/>
            <w:vAlign w:val="center"/>
          </w:tcPr>
          <w:p w14:paraId="304FEC03" w14:textId="77777777" w:rsidR="00DD43F1" w:rsidRPr="007F6989" w:rsidRDefault="00DD43F1" w:rsidP="00101697">
            <w:pPr>
              <w:widowControl/>
              <w:adjustRightInd w:val="0"/>
              <w:snapToGrid w:val="0"/>
              <w:jc w:val="left"/>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灌区用水效率提升技术与管理模式</w:t>
            </w:r>
          </w:p>
        </w:tc>
        <w:tc>
          <w:tcPr>
            <w:tcW w:w="1317" w:type="pct"/>
            <w:tcBorders>
              <w:top w:val="nil"/>
              <w:left w:val="nil"/>
              <w:bottom w:val="single" w:sz="4" w:space="0" w:color="auto"/>
              <w:right w:val="single" w:sz="4" w:space="0" w:color="auto"/>
            </w:tcBorders>
            <w:shd w:val="clear" w:color="auto" w:fill="auto"/>
            <w:vAlign w:val="center"/>
          </w:tcPr>
          <w:p w14:paraId="0F8F9201" w14:textId="45E61A42" w:rsidR="00DD43F1" w:rsidRPr="007F6989" w:rsidRDefault="00DD43F1" w:rsidP="00101697">
            <w:pPr>
              <w:widowControl/>
              <w:adjustRightInd w:val="0"/>
              <w:snapToGrid w:val="0"/>
              <w:jc w:val="center"/>
              <w:rPr>
                <w:rFonts w:ascii="Times New Roman" w:eastAsia="宋体" w:hAnsi="Times New Roman" w:cs="Times New Roman"/>
                <w:bCs/>
                <w:kern w:val="0"/>
                <w:sz w:val="32"/>
                <w:szCs w:val="24"/>
              </w:rPr>
            </w:pPr>
            <w:r w:rsidRPr="007F6989">
              <w:rPr>
                <w:rFonts w:ascii="Times New Roman" w:eastAsia="宋体" w:hAnsi="Times New Roman" w:cs="Times New Roman"/>
                <w:bCs/>
                <w:color w:val="0D0D0D" w:themeColor="text1" w:themeTint="F2"/>
                <w:sz w:val="32"/>
                <w:szCs w:val="24"/>
              </w:rPr>
              <w:t>河海大学</w:t>
            </w:r>
          </w:p>
        </w:tc>
        <w:tc>
          <w:tcPr>
            <w:tcW w:w="582" w:type="pct"/>
            <w:tcBorders>
              <w:top w:val="single" w:sz="4" w:space="0" w:color="auto"/>
              <w:left w:val="nil"/>
              <w:bottom w:val="single" w:sz="4" w:space="0" w:color="auto"/>
              <w:right w:val="single" w:sz="4" w:space="0" w:color="auto"/>
            </w:tcBorders>
            <w:vAlign w:val="center"/>
          </w:tcPr>
          <w:p w14:paraId="4C883D33" w14:textId="7A5081A4" w:rsidR="00DD43F1" w:rsidRPr="007F6989" w:rsidRDefault="00CC217C" w:rsidP="00887DA1">
            <w:pPr>
              <w:widowControl/>
              <w:adjustRightInd w:val="0"/>
              <w:snapToGrid w:val="0"/>
              <w:jc w:val="center"/>
              <w:rPr>
                <w:rFonts w:ascii="Times New Roman" w:eastAsia="宋体" w:hAnsi="Times New Roman" w:cs="Times New Roman"/>
                <w:bCs/>
                <w:color w:val="0D0D0D" w:themeColor="text1" w:themeTint="F2"/>
                <w:kern w:val="0"/>
                <w:sz w:val="32"/>
                <w:szCs w:val="26"/>
              </w:rPr>
            </w:pPr>
            <w:r w:rsidRPr="00CC217C">
              <w:rPr>
                <w:rFonts w:ascii="Times New Roman" w:eastAsia="宋体" w:hAnsi="Times New Roman" w:cs="Times New Roman" w:hint="eastAsia"/>
                <w:bCs/>
                <w:color w:val="0D0D0D" w:themeColor="text1" w:themeTint="F2"/>
                <w:kern w:val="0"/>
                <w:sz w:val="32"/>
                <w:szCs w:val="26"/>
              </w:rPr>
              <w:t>郭相平</w:t>
            </w:r>
          </w:p>
        </w:tc>
        <w:tc>
          <w:tcPr>
            <w:tcW w:w="318" w:type="pct"/>
            <w:tcBorders>
              <w:top w:val="nil"/>
              <w:left w:val="single" w:sz="4" w:space="0" w:color="auto"/>
              <w:bottom w:val="single" w:sz="4" w:space="0" w:color="auto"/>
              <w:right w:val="single" w:sz="4" w:space="0" w:color="auto"/>
            </w:tcBorders>
            <w:shd w:val="clear" w:color="auto" w:fill="auto"/>
            <w:vAlign w:val="center"/>
          </w:tcPr>
          <w:p w14:paraId="26C38421" w14:textId="25190958" w:rsidR="00DD43F1" w:rsidRPr="007F6989" w:rsidRDefault="00DD43F1" w:rsidP="00101697">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40</w:t>
            </w:r>
          </w:p>
        </w:tc>
        <w:tc>
          <w:tcPr>
            <w:tcW w:w="318" w:type="pct"/>
            <w:tcBorders>
              <w:top w:val="nil"/>
              <w:left w:val="nil"/>
              <w:bottom w:val="single" w:sz="4" w:space="0" w:color="auto"/>
              <w:right w:val="single" w:sz="4" w:space="0" w:color="auto"/>
            </w:tcBorders>
            <w:shd w:val="clear" w:color="auto" w:fill="auto"/>
            <w:noWrap/>
            <w:vAlign w:val="center"/>
          </w:tcPr>
          <w:p w14:paraId="22F5E059" w14:textId="77777777" w:rsidR="00DD43F1" w:rsidRPr="007F6989" w:rsidRDefault="00DD43F1" w:rsidP="00101697">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25</w:t>
            </w:r>
          </w:p>
        </w:tc>
        <w:tc>
          <w:tcPr>
            <w:tcW w:w="318" w:type="pct"/>
            <w:tcBorders>
              <w:top w:val="nil"/>
              <w:left w:val="nil"/>
              <w:bottom w:val="single" w:sz="4" w:space="0" w:color="auto"/>
              <w:right w:val="single" w:sz="4" w:space="0" w:color="auto"/>
            </w:tcBorders>
            <w:shd w:val="clear" w:color="auto" w:fill="auto"/>
            <w:noWrap/>
            <w:vAlign w:val="center"/>
          </w:tcPr>
          <w:p w14:paraId="6F428140" w14:textId="77777777" w:rsidR="00DD43F1" w:rsidRPr="007F6989" w:rsidRDefault="00DD43F1" w:rsidP="00101697">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15</w:t>
            </w:r>
          </w:p>
        </w:tc>
      </w:tr>
      <w:tr w:rsidR="00DD43F1" w:rsidRPr="00E079C1" w14:paraId="74414636" w14:textId="77777777" w:rsidTr="00855A4D">
        <w:trPr>
          <w:trHeight w:val="918"/>
        </w:trPr>
        <w:tc>
          <w:tcPr>
            <w:tcW w:w="4046" w:type="pct"/>
            <w:gridSpan w:val="4"/>
            <w:tcBorders>
              <w:top w:val="nil"/>
              <w:left w:val="single" w:sz="4" w:space="0" w:color="auto"/>
              <w:bottom w:val="single" w:sz="4" w:space="0" w:color="auto"/>
              <w:right w:val="single" w:sz="4" w:space="0" w:color="auto"/>
            </w:tcBorders>
            <w:shd w:val="clear" w:color="auto" w:fill="auto"/>
            <w:noWrap/>
            <w:vAlign w:val="center"/>
          </w:tcPr>
          <w:p w14:paraId="2BD70C19" w14:textId="622A9C8C" w:rsidR="00DD43F1" w:rsidRDefault="00DD43F1" w:rsidP="00887DA1">
            <w:pPr>
              <w:widowControl/>
              <w:adjustRightInd w:val="0"/>
              <w:snapToGrid w:val="0"/>
              <w:jc w:val="left"/>
              <w:rPr>
                <w:rFonts w:ascii="Times New Roman" w:eastAsia="宋体" w:hAnsi="Times New Roman" w:cs="Times New Roman"/>
                <w:b/>
                <w:bCs/>
                <w:color w:val="0D0D0D" w:themeColor="text1" w:themeTint="F2"/>
                <w:kern w:val="0"/>
                <w:sz w:val="32"/>
                <w:szCs w:val="26"/>
              </w:rPr>
            </w:pPr>
            <w:r w:rsidRPr="00E079C1">
              <w:rPr>
                <w:rFonts w:ascii="Times New Roman" w:eastAsia="宋体" w:hAnsi="Times New Roman" w:cs="Times New Roman"/>
                <w:b/>
                <w:bCs/>
                <w:kern w:val="0"/>
                <w:sz w:val="32"/>
                <w:szCs w:val="24"/>
              </w:rPr>
              <w:t>（六）智慧水利</w:t>
            </w:r>
          </w:p>
        </w:tc>
        <w:tc>
          <w:tcPr>
            <w:tcW w:w="318" w:type="pct"/>
            <w:tcBorders>
              <w:top w:val="nil"/>
              <w:left w:val="single" w:sz="4" w:space="0" w:color="auto"/>
              <w:bottom w:val="single" w:sz="4" w:space="0" w:color="auto"/>
              <w:right w:val="single" w:sz="4" w:space="0" w:color="auto"/>
            </w:tcBorders>
            <w:shd w:val="clear" w:color="auto" w:fill="auto"/>
            <w:vAlign w:val="center"/>
          </w:tcPr>
          <w:p w14:paraId="1D6E3ADE" w14:textId="21A0AB44" w:rsidR="00DD43F1" w:rsidRPr="00E079C1" w:rsidRDefault="00DD43F1" w:rsidP="00101697">
            <w:pPr>
              <w:widowControl/>
              <w:adjustRightInd w:val="0"/>
              <w:snapToGrid w:val="0"/>
              <w:jc w:val="center"/>
              <w:rPr>
                <w:rFonts w:ascii="Times New Roman" w:eastAsia="宋体" w:hAnsi="Times New Roman" w:cs="Times New Roman"/>
                <w:b/>
                <w:bCs/>
                <w:color w:val="0D0D0D" w:themeColor="text1" w:themeTint="F2"/>
                <w:kern w:val="0"/>
                <w:sz w:val="32"/>
                <w:szCs w:val="26"/>
              </w:rPr>
            </w:pPr>
            <w:r>
              <w:rPr>
                <w:rFonts w:ascii="Times New Roman" w:eastAsia="宋体" w:hAnsi="Times New Roman" w:cs="Times New Roman" w:hint="eastAsia"/>
                <w:b/>
                <w:bCs/>
                <w:color w:val="0D0D0D" w:themeColor="text1" w:themeTint="F2"/>
                <w:kern w:val="0"/>
                <w:sz w:val="32"/>
                <w:szCs w:val="26"/>
              </w:rPr>
              <w:t>29</w:t>
            </w:r>
            <w:r w:rsidRPr="00E079C1">
              <w:rPr>
                <w:rFonts w:ascii="Times New Roman" w:eastAsia="宋体" w:hAnsi="Times New Roman" w:cs="Times New Roman"/>
                <w:b/>
                <w:bCs/>
                <w:color w:val="0D0D0D" w:themeColor="text1" w:themeTint="F2"/>
                <w:kern w:val="0"/>
                <w:sz w:val="32"/>
                <w:szCs w:val="26"/>
              </w:rPr>
              <w:t>0</w:t>
            </w:r>
          </w:p>
        </w:tc>
        <w:tc>
          <w:tcPr>
            <w:tcW w:w="318" w:type="pct"/>
            <w:tcBorders>
              <w:top w:val="nil"/>
              <w:left w:val="nil"/>
              <w:bottom w:val="single" w:sz="4" w:space="0" w:color="auto"/>
              <w:right w:val="single" w:sz="4" w:space="0" w:color="auto"/>
            </w:tcBorders>
            <w:shd w:val="clear" w:color="auto" w:fill="auto"/>
            <w:noWrap/>
            <w:vAlign w:val="center"/>
          </w:tcPr>
          <w:p w14:paraId="22B9DE7E" w14:textId="382DE4A2" w:rsidR="00DD43F1" w:rsidRPr="00E079C1" w:rsidRDefault="00DD43F1" w:rsidP="00E67819">
            <w:pPr>
              <w:widowControl/>
              <w:adjustRightInd w:val="0"/>
              <w:snapToGrid w:val="0"/>
              <w:jc w:val="center"/>
              <w:rPr>
                <w:rFonts w:ascii="Times New Roman" w:eastAsia="宋体" w:hAnsi="Times New Roman" w:cs="Times New Roman"/>
                <w:b/>
                <w:bCs/>
                <w:color w:val="0D0D0D" w:themeColor="text1" w:themeTint="F2"/>
                <w:kern w:val="0"/>
                <w:sz w:val="32"/>
                <w:szCs w:val="26"/>
              </w:rPr>
            </w:pPr>
            <w:r w:rsidRPr="00E079C1">
              <w:rPr>
                <w:rFonts w:ascii="Times New Roman" w:eastAsia="宋体" w:hAnsi="Times New Roman" w:cs="Times New Roman"/>
                <w:b/>
                <w:bCs/>
                <w:color w:val="0D0D0D" w:themeColor="text1" w:themeTint="F2"/>
                <w:kern w:val="0"/>
                <w:sz w:val="32"/>
                <w:szCs w:val="26"/>
              </w:rPr>
              <w:t>1</w:t>
            </w:r>
            <w:r>
              <w:rPr>
                <w:rFonts w:ascii="Times New Roman" w:eastAsia="宋体" w:hAnsi="Times New Roman" w:cs="Times New Roman" w:hint="eastAsia"/>
                <w:b/>
                <w:bCs/>
                <w:color w:val="0D0D0D" w:themeColor="text1" w:themeTint="F2"/>
                <w:kern w:val="0"/>
                <w:sz w:val="32"/>
                <w:szCs w:val="26"/>
              </w:rPr>
              <w:t>85</w:t>
            </w:r>
          </w:p>
        </w:tc>
        <w:tc>
          <w:tcPr>
            <w:tcW w:w="318" w:type="pct"/>
            <w:tcBorders>
              <w:top w:val="nil"/>
              <w:left w:val="nil"/>
              <w:bottom w:val="single" w:sz="4" w:space="0" w:color="auto"/>
              <w:right w:val="single" w:sz="4" w:space="0" w:color="auto"/>
            </w:tcBorders>
            <w:shd w:val="clear" w:color="auto" w:fill="auto"/>
            <w:noWrap/>
            <w:vAlign w:val="center"/>
          </w:tcPr>
          <w:p w14:paraId="3EB2C788" w14:textId="0FE32877" w:rsidR="00DD43F1" w:rsidRPr="00E079C1" w:rsidRDefault="00DD43F1" w:rsidP="00E67819">
            <w:pPr>
              <w:widowControl/>
              <w:adjustRightInd w:val="0"/>
              <w:snapToGrid w:val="0"/>
              <w:jc w:val="center"/>
              <w:rPr>
                <w:rFonts w:ascii="Times New Roman" w:eastAsia="宋体" w:hAnsi="Times New Roman" w:cs="Times New Roman"/>
                <w:b/>
                <w:bCs/>
                <w:color w:val="0D0D0D" w:themeColor="text1" w:themeTint="F2"/>
                <w:kern w:val="0"/>
                <w:sz w:val="32"/>
                <w:szCs w:val="26"/>
              </w:rPr>
            </w:pPr>
            <w:r>
              <w:rPr>
                <w:rFonts w:ascii="Times New Roman" w:eastAsia="宋体" w:hAnsi="Times New Roman" w:cs="Times New Roman" w:hint="eastAsia"/>
                <w:b/>
                <w:bCs/>
                <w:color w:val="0D0D0D" w:themeColor="text1" w:themeTint="F2"/>
                <w:kern w:val="0"/>
                <w:sz w:val="32"/>
                <w:szCs w:val="26"/>
              </w:rPr>
              <w:t>10</w:t>
            </w:r>
            <w:r w:rsidRPr="00E079C1">
              <w:rPr>
                <w:rFonts w:ascii="Times New Roman" w:eastAsia="宋体" w:hAnsi="Times New Roman" w:cs="Times New Roman"/>
                <w:b/>
                <w:bCs/>
                <w:color w:val="0D0D0D" w:themeColor="text1" w:themeTint="F2"/>
                <w:kern w:val="0"/>
                <w:sz w:val="32"/>
                <w:szCs w:val="26"/>
              </w:rPr>
              <w:t>5</w:t>
            </w:r>
          </w:p>
        </w:tc>
      </w:tr>
      <w:tr w:rsidR="00DD43F1" w:rsidRPr="000E722E" w14:paraId="265F62A9" w14:textId="77777777" w:rsidTr="0036625C">
        <w:trPr>
          <w:trHeight w:hRule="exact" w:val="1361"/>
        </w:trPr>
        <w:tc>
          <w:tcPr>
            <w:tcW w:w="358" w:type="pct"/>
            <w:tcBorders>
              <w:top w:val="nil"/>
              <w:left w:val="single" w:sz="4" w:space="0" w:color="auto"/>
              <w:bottom w:val="single" w:sz="4" w:space="0" w:color="auto"/>
              <w:right w:val="single" w:sz="4" w:space="0" w:color="auto"/>
            </w:tcBorders>
            <w:shd w:val="clear" w:color="auto" w:fill="auto"/>
            <w:noWrap/>
            <w:vAlign w:val="center"/>
          </w:tcPr>
          <w:p w14:paraId="075FB081" w14:textId="77777777" w:rsidR="00DD43F1" w:rsidRPr="007F6989" w:rsidRDefault="00DD43F1" w:rsidP="00101697">
            <w:pPr>
              <w:widowControl/>
              <w:adjustRightInd w:val="0"/>
              <w:snapToGrid w:val="0"/>
              <w:jc w:val="center"/>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39</w:t>
            </w:r>
          </w:p>
        </w:tc>
        <w:tc>
          <w:tcPr>
            <w:tcW w:w="1789" w:type="pct"/>
            <w:tcBorders>
              <w:top w:val="nil"/>
              <w:left w:val="nil"/>
              <w:bottom w:val="single" w:sz="4" w:space="0" w:color="auto"/>
              <w:right w:val="single" w:sz="4" w:space="0" w:color="auto"/>
            </w:tcBorders>
            <w:shd w:val="clear" w:color="auto" w:fill="auto"/>
            <w:vAlign w:val="center"/>
          </w:tcPr>
          <w:p w14:paraId="241D9DCF" w14:textId="77777777" w:rsidR="00DD43F1" w:rsidRPr="007F6989" w:rsidRDefault="00DD43F1" w:rsidP="00101697">
            <w:pPr>
              <w:widowControl/>
              <w:adjustRightInd w:val="0"/>
              <w:snapToGrid w:val="0"/>
              <w:jc w:val="left"/>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江苏水利科技项目管理系统关键技术研究</w:t>
            </w:r>
          </w:p>
        </w:tc>
        <w:tc>
          <w:tcPr>
            <w:tcW w:w="1317" w:type="pct"/>
            <w:tcBorders>
              <w:top w:val="nil"/>
              <w:left w:val="nil"/>
              <w:bottom w:val="single" w:sz="4" w:space="0" w:color="auto"/>
              <w:right w:val="single" w:sz="4" w:space="0" w:color="auto"/>
            </w:tcBorders>
            <w:shd w:val="clear" w:color="auto" w:fill="auto"/>
            <w:vAlign w:val="center"/>
          </w:tcPr>
          <w:p w14:paraId="1C9EDD56" w14:textId="1D26A42D" w:rsidR="00DD43F1" w:rsidRPr="007F6989" w:rsidRDefault="00DD43F1" w:rsidP="00101697">
            <w:pPr>
              <w:widowControl/>
              <w:adjustRightInd w:val="0"/>
              <w:snapToGrid w:val="0"/>
              <w:jc w:val="center"/>
              <w:rPr>
                <w:rFonts w:ascii="Times New Roman" w:eastAsia="宋体" w:hAnsi="Times New Roman" w:cs="Times New Roman"/>
                <w:bCs/>
                <w:kern w:val="0"/>
                <w:sz w:val="32"/>
                <w:szCs w:val="24"/>
              </w:rPr>
            </w:pPr>
            <w:r w:rsidRPr="007F6989">
              <w:rPr>
                <w:rFonts w:ascii="Times New Roman" w:eastAsia="宋体" w:hAnsi="Times New Roman" w:cs="Times New Roman"/>
                <w:bCs/>
                <w:color w:val="0D0D0D" w:themeColor="text1" w:themeTint="F2"/>
                <w:sz w:val="32"/>
                <w:szCs w:val="24"/>
              </w:rPr>
              <w:t>江苏省水利科学研究院</w:t>
            </w:r>
          </w:p>
        </w:tc>
        <w:tc>
          <w:tcPr>
            <w:tcW w:w="582" w:type="pct"/>
            <w:tcBorders>
              <w:top w:val="single" w:sz="4" w:space="0" w:color="auto"/>
              <w:left w:val="nil"/>
              <w:bottom w:val="single" w:sz="4" w:space="0" w:color="auto"/>
              <w:right w:val="single" w:sz="4" w:space="0" w:color="auto"/>
            </w:tcBorders>
            <w:vAlign w:val="center"/>
          </w:tcPr>
          <w:p w14:paraId="070C3AFC" w14:textId="785D9444" w:rsidR="00DD43F1" w:rsidRPr="007F6989" w:rsidRDefault="001364FB" w:rsidP="00887DA1">
            <w:pPr>
              <w:widowControl/>
              <w:adjustRightInd w:val="0"/>
              <w:snapToGrid w:val="0"/>
              <w:jc w:val="center"/>
              <w:rPr>
                <w:rFonts w:ascii="Times New Roman" w:eastAsia="宋体" w:hAnsi="Times New Roman" w:cs="Times New Roman"/>
                <w:bCs/>
                <w:color w:val="0D0D0D" w:themeColor="text1" w:themeTint="F2"/>
                <w:kern w:val="0"/>
                <w:sz w:val="32"/>
                <w:szCs w:val="26"/>
              </w:rPr>
            </w:pPr>
            <w:r w:rsidRPr="001364FB">
              <w:rPr>
                <w:rFonts w:ascii="Times New Roman" w:eastAsia="宋体" w:hAnsi="Times New Roman" w:cs="Times New Roman" w:hint="eastAsia"/>
                <w:bCs/>
                <w:color w:val="0D0D0D" w:themeColor="text1" w:themeTint="F2"/>
                <w:kern w:val="0"/>
                <w:sz w:val="32"/>
                <w:szCs w:val="26"/>
              </w:rPr>
              <w:t>李海洋</w:t>
            </w:r>
          </w:p>
        </w:tc>
        <w:tc>
          <w:tcPr>
            <w:tcW w:w="318" w:type="pct"/>
            <w:tcBorders>
              <w:top w:val="nil"/>
              <w:left w:val="single" w:sz="4" w:space="0" w:color="auto"/>
              <w:bottom w:val="single" w:sz="4" w:space="0" w:color="auto"/>
              <w:right w:val="single" w:sz="4" w:space="0" w:color="auto"/>
            </w:tcBorders>
            <w:shd w:val="clear" w:color="auto" w:fill="auto"/>
            <w:vAlign w:val="center"/>
          </w:tcPr>
          <w:p w14:paraId="706DACB2" w14:textId="73F7DDFD" w:rsidR="00DD43F1" w:rsidRPr="007F6989" w:rsidRDefault="00DD43F1" w:rsidP="00101697">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60</w:t>
            </w:r>
          </w:p>
        </w:tc>
        <w:tc>
          <w:tcPr>
            <w:tcW w:w="318" w:type="pct"/>
            <w:tcBorders>
              <w:top w:val="nil"/>
              <w:left w:val="nil"/>
              <w:bottom w:val="single" w:sz="4" w:space="0" w:color="auto"/>
              <w:right w:val="single" w:sz="4" w:space="0" w:color="auto"/>
            </w:tcBorders>
            <w:shd w:val="clear" w:color="auto" w:fill="auto"/>
            <w:noWrap/>
            <w:vAlign w:val="center"/>
          </w:tcPr>
          <w:p w14:paraId="608C5FA5" w14:textId="77777777" w:rsidR="00DD43F1" w:rsidRPr="007F6989" w:rsidRDefault="00DD43F1" w:rsidP="00101697">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35</w:t>
            </w:r>
          </w:p>
        </w:tc>
        <w:tc>
          <w:tcPr>
            <w:tcW w:w="318" w:type="pct"/>
            <w:tcBorders>
              <w:top w:val="nil"/>
              <w:left w:val="nil"/>
              <w:bottom w:val="single" w:sz="4" w:space="0" w:color="auto"/>
              <w:right w:val="single" w:sz="4" w:space="0" w:color="auto"/>
            </w:tcBorders>
            <w:shd w:val="clear" w:color="auto" w:fill="auto"/>
            <w:noWrap/>
            <w:vAlign w:val="center"/>
          </w:tcPr>
          <w:p w14:paraId="2927FE15" w14:textId="77777777" w:rsidR="00DD43F1" w:rsidRPr="007F6989" w:rsidRDefault="00DD43F1" w:rsidP="00101697">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25</w:t>
            </w:r>
          </w:p>
        </w:tc>
      </w:tr>
      <w:tr w:rsidR="00DD43F1" w:rsidRPr="000E722E" w14:paraId="27884E6A" w14:textId="77777777" w:rsidTr="0036625C">
        <w:trPr>
          <w:trHeight w:hRule="exact" w:val="1361"/>
        </w:trPr>
        <w:tc>
          <w:tcPr>
            <w:tcW w:w="358" w:type="pct"/>
            <w:tcBorders>
              <w:top w:val="nil"/>
              <w:left w:val="single" w:sz="4" w:space="0" w:color="auto"/>
              <w:bottom w:val="single" w:sz="4" w:space="0" w:color="auto"/>
              <w:right w:val="single" w:sz="4" w:space="0" w:color="auto"/>
            </w:tcBorders>
            <w:shd w:val="clear" w:color="auto" w:fill="auto"/>
            <w:noWrap/>
            <w:vAlign w:val="center"/>
          </w:tcPr>
          <w:p w14:paraId="4758D474" w14:textId="77777777" w:rsidR="00DD43F1" w:rsidRPr="007F6989" w:rsidRDefault="00DD43F1" w:rsidP="00101697">
            <w:pPr>
              <w:widowControl/>
              <w:adjustRightInd w:val="0"/>
              <w:snapToGrid w:val="0"/>
              <w:jc w:val="center"/>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40</w:t>
            </w:r>
          </w:p>
        </w:tc>
        <w:tc>
          <w:tcPr>
            <w:tcW w:w="1789" w:type="pct"/>
            <w:tcBorders>
              <w:top w:val="nil"/>
              <w:left w:val="nil"/>
              <w:bottom w:val="single" w:sz="4" w:space="0" w:color="auto"/>
              <w:right w:val="single" w:sz="4" w:space="0" w:color="auto"/>
            </w:tcBorders>
            <w:shd w:val="clear" w:color="auto" w:fill="auto"/>
            <w:vAlign w:val="center"/>
          </w:tcPr>
          <w:p w14:paraId="632C5C6F" w14:textId="77777777" w:rsidR="00DD43F1" w:rsidRPr="007F6989" w:rsidRDefault="00DD43F1" w:rsidP="00101697">
            <w:pPr>
              <w:widowControl/>
              <w:adjustRightInd w:val="0"/>
              <w:snapToGrid w:val="0"/>
              <w:jc w:val="left"/>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江苏省水利政务数据标准化与融合共享技术研究</w:t>
            </w:r>
          </w:p>
        </w:tc>
        <w:tc>
          <w:tcPr>
            <w:tcW w:w="1317" w:type="pct"/>
            <w:tcBorders>
              <w:top w:val="nil"/>
              <w:left w:val="nil"/>
              <w:bottom w:val="single" w:sz="4" w:space="0" w:color="auto"/>
              <w:right w:val="single" w:sz="4" w:space="0" w:color="auto"/>
            </w:tcBorders>
            <w:shd w:val="clear" w:color="auto" w:fill="auto"/>
            <w:vAlign w:val="center"/>
          </w:tcPr>
          <w:p w14:paraId="17B2A39C" w14:textId="3001C41B" w:rsidR="00DD43F1" w:rsidRPr="007F6989" w:rsidRDefault="00DD43F1" w:rsidP="00101697">
            <w:pPr>
              <w:widowControl/>
              <w:adjustRightInd w:val="0"/>
              <w:snapToGrid w:val="0"/>
              <w:jc w:val="center"/>
              <w:rPr>
                <w:rFonts w:ascii="Times New Roman" w:eastAsia="宋体" w:hAnsi="Times New Roman" w:cs="Times New Roman"/>
                <w:bCs/>
                <w:kern w:val="0"/>
                <w:sz w:val="32"/>
                <w:szCs w:val="24"/>
              </w:rPr>
            </w:pPr>
            <w:r w:rsidRPr="007F6989">
              <w:rPr>
                <w:rFonts w:ascii="Times New Roman" w:eastAsia="宋体" w:hAnsi="Times New Roman" w:cs="Times New Roman"/>
                <w:bCs/>
                <w:color w:val="0D0D0D" w:themeColor="text1" w:themeTint="F2"/>
                <w:sz w:val="32"/>
                <w:szCs w:val="24"/>
              </w:rPr>
              <w:t>南水北调（江苏）</w:t>
            </w:r>
            <w:proofErr w:type="gramStart"/>
            <w:r w:rsidRPr="007F6989">
              <w:rPr>
                <w:rFonts w:ascii="Times New Roman" w:eastAsia="宋体" w:hAnsi="Times New Roman" w:cs="Times New Roman"/>
                <w:bCs/>
                <w:color w:val="0D0D0D" w:themeColor="text1" w:themeTint="F2"/>
                <w:sz w:val="32"/>
                <w:szCs w:val="24"/>
              </w:rPr>
              <w:t>数智科技</w:t>
            </w:r>
            <w:proofErr w:type="gramEnd"/>
            <w:r w:rsidRPr="007F6989">
              <w:rPr>
                <w:rFonts w:ascii="Times New Roman" w:eastAsia="宋体" w:hAnsi="Times New Roman" w:cs="Times New Roman"/>
                <w:bCs/>
                <w:color w:val="0D0D0D" w:themeColor="text1" w:themeTint="F2"/>
                <w:sz w:val="32"/>
                <w:szCs w:val="24"/>
              </w:rPr>
              <w:t>有限公司</w:t>
            </w:r>
          </w:p>
        </w:tc>
        <w:tc>
          <w:tcPr>
            <w:tcW w:w="582" w:type="pct"/>
            <w:tcBorders>
              <w:top w:val="single" w:sz="4" w:space="0" w:color="auto"/>
              <w:left w:val="nil"/>
              <w:bottom w:val="single" w:sz="4" w:space="0" w:color="auto"/>
              <w:right w:val="single" w:sz="4" w:space="0" w:color="auto"/>
            </w:tcBorders>
            <w:vAlign w:val="center"/>
          </w:tcPr>
          <w:p w14:paraId="4EA9862A" w14:textId="529225EB" w:rsidR="00DD43F1" w:rsidRPr="007F6989" w:rsidRDefault="00CC217C" w:rsidP="00887DA1">
            <w:pPr>
              <w:widowControl/>
              <w:adjustRightInd w:val="0"/>
              <w:snapToGrid w:val="0"/>
              <w:jc w:val="center"/>
              <w:rPr>
                <w:rFonts w:ascii="Times New Roman" w:eastAsia="宋体" w:hAnsi="Times New Roman" w:cs="Times New Roman"/>
                <w:bCs/>
                <w:color w:val="0D0D0D" w:themeColor="text1" w:themeTint="F2"/>
                <w:kern w:val="0"/>
                <w:sz w:val="32"/>
                <w:szCs w:val="26"/>
              </w:rPr>
            </w:pPr>
            <w:proofErr w:type="gramStart"/>
            <w:r w:rsidRPr="00CC217C">
              <w:rPr>
                <w:rFonts w:ascii="Times New Roman" w:eastAsia="宋体" w:hAnsi="Times New Roman" w:cs="Times New Roman" w:hint="eastAsia"/>
                <w:bCs/>
                <w:color w:val="0D0D0D" w:themeColor="text1" w:themeTint="F2"/>
                <w:kern w:val="0"/>
                <w:sz w:val="32"/>
                <w:szCs w:val="26"/>
              </w:rPr>
              <w:t>彭</w:t>
            </w:r>
            <w:proofErr w:type="gramEnd"/>
            <w:r w:rsidR="000F6488">
              <w:rPr>
                <w:rFonts w:ascii="Times New Roman" w:eastAsia="宋体" w:hAnsi="Times New Roman" w:cs="Times New Roman" w:hint="eastAsia"/>
                <w:bCs/>
                <w:color w:val="0D0D0D" w:themeColor="text1" w:themeTint="F2"/>
                <w:kern w:val="0"/>
                <w:sz w:val="32"/>
                <w:szCs w:val="26"/>
              </w:rPr>
              <w:t xml:space="preserve">  </w:t>
            </w:r>
            <w:proofErr w:type="gramStart"/>
            <w:r w:rsidRPr="00CC217C">
              <w:rPr>
                <w:rFonts w:ascii="Times New Roman" w:eastAsia="宋体" w:hAnsi="Times New Roman" w:cs="Times New Roman" w:hint="eastAsia"/>
                <w:bCs/>
                <w:color w:val="0D0D0D" w:themeColor="text1" w:themeTint="F2"/>
                <w:kern w:val="0"/>
                <w:sz w:val="32"/>
                <w:szCs w:val="26"/>
              </w:rPr>
              <w:t>昕</w:t>
            </w:r>
            <w:proofErr w:type="gramEnd"/>
          </w:p>
        </w:tc>
        <w:tc>
          <w:tcPr>
            <w:tcW w:w="318" w:type="pct"/>
            <w:tcBorders>
              <w:top w:val="nil"/>
              <w:left w:val="single" w:sz="4" w:space="0" w:color="auto"/>
              <w:bottom w:val="single" w:sz="4" w:space="0" w:color="auto"/>
              <w:right w:val="single" w:sz="4" w:space="0" w:color="auto"/>
            </w:tcBorders>
            <w:shd w:val="clear" w:color="auto" w:fill="auto"/>
            <w:vAlign w:val="center"/>
          </w:tcPr>
          <w:p w14:paraId="0AD5C3A3" w14:textId="7B3F83A0" w:rsidR="00DD43F1" w:rsidRPr="007F6989" w:rsidRDefault="00DD43F1" w:rsidP="00101697">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50</w:t>
            </w:r>
          </w:p>
        </w:tc>
        <w:tc>
          <w:tcPr>
            <w:tcW w:w="318" w:type="pct"/>
            <w:tcBorders>
              <w:top w:val="nil"/>
              <w:left w:val="nil"/>
              <w:bottom w:val="single" w:sz="4" w:space="0" w:color="auto"/>
              <w:right w:val="single" w:sz="4" w:space="0" w:color="auto"/>
            </w:tcBorders>
            <w:shd w:val="clear" w:color="auto" w:fill="auto"/>
            <w:noWrap/>
            <w:vAlign w:val="center"/>
          </w:tcPr>
          <w:p w14:paraId="250EF5F5" w14:textId="77777777" w:rsidR="00DD43F1" w:rsidRPr="007F6989" w:rsidRDefault="00DD43F1" w:rsidP="00101697">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40</w:t>
            </w:r>
          </w:p>
        </w:tc>
        <w:tc>
          <w:tcPr>
            <w:tcW w:w="318" w:type="pct"/>
            <w:tcBorders>
              <w:top w:val="nil"/>
              <w:left w:val="nil"/>
              <w:bottom w:val="single" w:sz="4" w:space="0" w:color="auto"/>
              <w:right w:val="single" w:sz="4" w:space="0" w:color="auto"/>
            </w:tcBorders>
            <w:shd w:val="clear" w:color="auto" w:fill="auto"/>
            <w:noWrap/>
            <w:vAlign w:val="center"/>
          </w:tcPr>
          <w:p w14:paraId="4BCCB874" w14:textId="77777777" w:rsidR="00DD43F1" w:rsidRPr="007F6989" w:rsidRDefault="00DD43F1" w:rsidP="00101697">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10</w:t>
            </w:r>
          </w:p>
        </w:tc>
      </w:tr>
      <w:tr w:rsidR="00DD43F1" w:rsidRPr="000E722E" w14:paraId="6046D096" w14:textId="77777777" w:rsidTr="0036625C">
        <w:trPr>
          <w:trHeight w:hRule="exact" w:val="1361"/>
        </w:trPr>
        <w:tc>
          <w:tcPr>
            <w:tcW w:w="3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17C84C" w14:textId="77777777" w:rsidR="00DD43F1" w:rsidRPr="007F6989" w:rsidRDefault="00DD43F1" w:rsidP="00101697">
            <w:pPr>
              <w:widowControl/>
              <w:adjustRightInd w:val="0"/>
              <w:snapToGrid w:val="0"/>
              <w:jc w:val="center"/>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41</w:t>
            </w:r>
          </w:p>
        </w:tc>
        <w:tc>
          <w:tcPr>
            <w:tcW w:w="1789" w:type="pct"/>
            <w:tcBorders>
              <w:top w:val="single" w:sz="4" w:space="0" w:color="auto"/>
              <w:left w:val="nil"/>
              <w:bottom w:val="single" w:sz="4" w:space="0" w:color="auto"/>
              <w:right w:val="single" w:sz="4" w:space="0" w:color="auto"/>
            </w:tcBorders>
            <w:shd w:val="clear" w:color="auto" w:fill="auto"/>
            <w:vAlign w:val="center"/>
          </w:tcPr>
          <w:p w14:paraId="39924F27" w14:textId="77777777" w:rsidR="00DD43F1" w:rsidRPr="007F6989" w:rsidRDefault="00DD43F1" w:rsidP="00101697">
            <w:pPr>
              <w:widowControl/>
              <w:adjustRightInd w:val="0"/>
              <w:snapToGrid w:val="0"/>
              <w:jc w:val="left"/>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全天候条件下水闸运行异常探测智能系统</w:t>
            </w:r>
          </w:p>
        </w:tc>
        <w:tc>
          <w:tcPr>
            <w:tcW w:w="1317" w:type="pct"/>
            <w:tcBorders>
              <w:top w:val="single" w:sz="4" w:space="0" w:color="auto"/>
              <w:left w:val="nil"/>
              <w:bottom w:val="single" w:sz="4" w:space="0" w:color="auto"/>
              <w:right w:val="single" w:sz="4" w:space="0" w:color="auto"/>
            </w:tcBorders>
            <w:shd w:val="clear" w:color="auto" w:fill="auto"/>
            <w:vAlign w:val="center"/>
          </w:tcPr>
          <w:p w14:paraId="24A37E4A" w14:textId="556D494B" w:rsidR="00DD43F1" w:rsidRPr="007F6989" w:rsidRDefault="00DD43F1" w:rsidP="00101697">
            <w:pPr>
              <w:widowControl/>
              <w:adjustRightInd w:val="0"/>
              <w:snapToGrid w:val="0"/>
              <w:jc w:val="center"/>
              <w:rPr>
                <w:rFonts w:ascii="Times New Roman" w:eastAsia="宋体" w:hAnsi="Times New Roman" w:cs="Times New Roman"/>
                <w:bCs/>
                <w:kern w:val="0"/>
                <w:sz w:val="32"/>
                <w:szCs w:val="24"/>
              </w:rPr>
            </w:pPr>
            <w:r w:rsidRPr="007F6989">
              <w:rPr>
                <w:rFonts w:ascii="Times New Roman" w:eastAsia="宋体" w:hAnsi="Times New Roman" w:cs="Times New Roman"/>
                <w:bCs/>
                <w:color w:val="0D0D0D" w:themeColor="text1" w:themeTint="F2"/>
                <w:sz w:val="32"/>
                <w:szCs w:val="24"/>
              </w:rPr>
              <w:t>江苏省秦淮河水利工程管理处</w:t>
            </w:r>
          </w:p>
        </w:tc>
        <w:tc>
          <w:tcPr>
            <w:tcW w:w="582" w:type="pct"/>
            <w:tcBorders>
              <w:top w:val="single" w:sz="4" w:space="0" w:color="auto"/>
              <w:left w:val="nil"/>
              <w:bottom w:val="single" w:sz="4" w:space="0" w:color="auto"/>
              <w:right w:val="single" w:sz="4" w:space="0" w:color="auto"/>
            </w:tcBorders>
            <w:vAlign w:val="center"/>
          </w:tcPr>
          <w:p w14:paraId="2BF30A1F" w14:textId="33A7A7F2" w:rsidR="00DD43F1" w:rsidRPr="007F6989" w:rsidRDefault="001364FB" w:rsidP="00887DA1">
            <w:pPr>
              <w:widowControl/>
              <w:adjustRightInd w:val="0"/>
              <w:snapToGrid w:val="0"/>
              <w:jc w:val="center"/>
              <w:rPr>
                <w:rFonts w:ascii="Times New Roman" w:eastAsia="宋体" w:hAnsi="Times New Roman" w:cs="Times New Roman"/>
                <w:bCs/>
                <w:color w:val="0D0D0D" w:themeColor="text1" w:themeTint="F2"/>
                <w:kern w:val="0"/>
                <w:sz w:val="32"/>
                <w:szCs w:val="26"/>
              </w:rPr>
            </w:pPr>
            <w:r w:rsidRPr="001364FB">
              <w:rPr>
                <w:rFonts w:ascii="Times New Roman" w:eastAsia="宋体" w:hAnsi="Times New Roman" w:cs="Times New Roman" w:hint="eastAsia"/>
                <w:bCs/>
                <w:color w:val="0D0D0D" w:themeColor="text1" w:themeTint="F2"/>
                <w:kern w:val="0"/>
                <w:sz w:val="32"/>
                <w:szCs w:val="26"/>
              </w:rPr>
              <w:t>薛海朋</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2DFEEFC4" w14:textId="588CC875" w:rsidR="00DD43F1" w:rsidRPr="007F6989" w:rsidRDefault="00DD43F1" w:rsidP="00101697">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50</w:t>
            </w:r>
          </w:p>
        </w:tc>
        <w:tc>
          <w:tcPr>
            <w:tcW w:w="318" w:type="pct"/>
            <w:tcBorders>
              <w:top w:val="single" w:sz="4" w:space="0" w:color="auto"/>
              <w:left w:val="nil"/>
              <w:bottom w:val="single" w:sz="4" w:space="0" w:color="auto"/>
              <w:right w:val="single" w:sz="4" w:space="0" w:color="auto"/>
            </w:tcBorders>
            <w:shd w:val="clear" w:color="auto" w:fill="auto"/>
            <w:noWrap/>
            <w:vAlign w:val="center"/>
          </w:tcPr>
          <w:p w14:paraId="1C393C86" w14:textId="77777777" w:rsidR="00DD43F1" w:rsidRPr="007F6989" w:rsidRDefault="00DD43F1" w:rsidP="00101697">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30</w:t>
            </w:r>
          </w:p>
        </w:tc>
        <w:tc>
          <w:tcPr>
            <w:tcW w:w="318" w:type="pct"/>
            <w:tcBorders>
              <w:top w:val="single" w:sz="4" w:space="0" w:color="auto"/>
              <w:left w:val="nil"/>
              <w:bottom w:val="single" w:sz="4" w:space="0" w:color="auto"/>
              <w:right w:val="single" w:sz="4" w:space="0" w:color="auto"/>
            </w:tcBorders>
            <w:shd w:val="clear" w:color="auto" w:fill="auto"/>
            <w:noWrap/>
            <w:vAlign w:val="center"/>
          </w:tcPr>
          <w:p w14:paraId="2A055EFD" w14:textId="77777777" w:rsidR="00DD43F1" w:rsidRPr="007F6989" w:rsidRDefault="00DD43F1" w:rsidP="00101697">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20</w:t>
            </w:r>
          </w:p>
        </w:tc>
      </w:tr>
      <w:tr w:rsidR="00DD43F1" w:rsidRPr="000E722E" w14:paraId="0EEEEAE8" w14:textId="77777777" w:rsidTr="0036625C">
        <w:trPr>
          <w:trHeight w:hRule="exact" w:val="1361"/>
        </w:trPr>
        <w:tc>
          <w:tcPr>
            <w:tcW w:w="358" w:type="pct"/>
            <w:tcBorders>
              <w:top w:val="nil"/>
              <w:left w:val="single" w:sz="4" w:space="0" w:color="auto"/>
              <w:bottom w:val="single" w:sz="4" w:space="0" w:color="auto"/>
              <w:right w:val="single" w:sz="4" w:space="0" w:color="auto"/>
            </w:tcBorders>
            <w:shd w:val="clear" w:color="auto" w:fill="auto"/>
            <w:noWrap/>
            <w:vAlign w:val="center"/>
          </w:tcPr>
          <w:p w14:paraId="33FA35C7" w14:textId="77777777" w:rsidR="00DD43F1" w:rsidRPr="007F6989" w:rsidRDefault="00DD43F1" w:rsidP="00101697">
            <w:pPr>
              <w:widowControl/>
              <w:adjustRightInd w:val="0"/>
              <w:snapToGrid w:val="0"/>
              <w:jc w:val="center"/>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42</w:t>
            </w:r>
          </w:p>
        </w:tc>
        <w:tc>
          <w:tcPr>
            <w:tcW w:w="1789" w:type="pct"/>
            <w:tcBorders>
              <w:top w:val="nil"/>
              <w:left w:val="nil"/>
              <w:bottom w:val="single" w:sz="4" w:space="0" w:color="auto"/>
              <w:right w:val="single" w:sz="4" w:space="0" w:color="auto"/>
            </w:tcBorders>
            <w:shd w:val="clear" w:color="auto" w:fill="auto"/>
            <w:vAlign w:val="center"/>
          </w:tcPr>
          <w:p w14:paraId="047C4D8B" w14:textId="77777777" w:rsidR="00DD43F1" w:rsidRPr="007F6989" w:rsidRDefault="00DD43F1" w:rsidP="00101697">
            <w:pPr>
              <w:widowControl/>
              <w:adjustRightInd w:val="0"/>
              <w:snapToGrid w:val="0"/>
              <w:jc w:val="left"/>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高港船闸智慧运行调度与监测技术研究</w:t>
            </w:r>
          </w:p>
        </w:tc>
        <w:tc>
          <w:tcPr>
            <w:tcW w:w="1317" w:type="pct"/>
            <w:tcBorders>
              <w:top w:val="nil"/>
              <w:left w:val="nil"/>
              <w:bottom w:val="single" w:sz="4" w:space="0" w:color="auto"/>
              <w:right w:val="single" w:sz="4" w:space="0" w:color="auto"/>
            </w:tcBorders>
            <w:shd w:val="clear" w:color="auto" w:fill="auto"/>
            <w:vAlign w:val="center"/>
          </w:tcPr>
          <w:p w14:paraId="16C05705" w14:textId="7A34EC27" w:rsidR="00DD43F1" w:rsidRPr="007F6989" w:rsidRDefault="00DD43F1" w:rsidP="00101697">
            <w:pPr>
              <w:widowControl/>
              <w:adjustRightInd w:val="0"/>
              <w:snapToGrid w:val="0"/>
              <w:jc w:val="center"/>
              <w:rPr>
                <w:rFonts w:ascii="Times New Roman" w:eastAsia="宋体" w:hAnsi="Times New Roman" w:cs="Times New Roman"/>
                <w:bCs/>
                <w:kern w:val="0"/>
                <w:sz w:val="32"/>
                <w:szCs w:val="24"/>
              </w:rPr>
            </w:pPr>
            <w:r w:rsidRPr="007F6989">
              <w:rPr>
                <w:rFonts w:ascii="Times New Roman" w:eastAsia="宋体" w:hAnsi="Times New Roman" w:cs="Times New Roman"/>
                <w:bCs/>
                <w:color w:val="0D0D0D" w:themeColor="text1" w:themeTint="F2"/>
                <w:sz w:val="32"/>
                <w:szCs w:val="24"/>
              </w:rPr>
              <w:t>江苏省泰州引江河管理处</w:t>
            </w:r>
          </w:p>
        </w:tc>
        <w:tc>
          <w:tcPr>
            <w:tcW w:w="582" w:type="pct"/>
            <w:tcBorders>
              <w:top w:val="single" w:sz="4" w:space="0" w:color="auto"/>
              <w:left w:val="nil"/>
              <w:bottom w:val="single" w:sz="4" w:space="0" w:color="auto"/>
              <w:right w:val="single" w:sz="4" w:space="0" w:color="auto"/>
            </w:tcBorders>
            <w:vAlign w:val="center"/>
          </w:tcPr>
          <w:p w14:paraId="6B1F664B" w14:textId="782A6F4D" w:rsidR="00DD43F1" w:rsidRPr="007F6989" w:rsidRDefault="00CC217C" w:rsidP="00887DA1">
            <w:pPr>
              <w:widowControl/>
              <w:adjustRightInd w:val="0"/>
              <w:snapToGrid w:val="0"/>
              <w:jc w:val="center"/>
              <w:rPr>
                <w:rFonts w:ascii="Times New Roman" w:eastAsia="宋体" w:hAnsi="Times New Roman" w:cs="Times New Roman"/>
                <w:bCs/>
                <w:color w:val="0D0D0D" w:themeColor="text1" w:themeTint="F2"/>
                <w:kern w:val="0"/>
                <w:sz w:val="32"/>
                <w:szCs w:val="26"/>
              </w:rPr>
            </w:pPr>
            <w:r w:rsidRPr="00CC217C">
              <w:rPr>
                <w:rFonts w:ascii="Times New Roman" w:eastAsia="宋体" w:hAnsi="Times New Roman" w:cs="Times New Roman" w:hint="eastAsia"/>
                <w:bCs/>
                <w:color w:val="0D0D0D" w:themeColor="text1" w:themeTint="F2"/>
                <w:kern w:val="0"/>
                <w:sz w:val="32"/>
                <w:szCs w:val="26"/>
              </w:rPr>
              <w:t>陈志宏</w:t>
            </w:r>
          </w:p>
        </w:tc>
        <w:tc>
          <w:tcPr>
            <w:tcW w:w="318" w:type="pct"/>
            <w:tcBorders>
              <w:top w:val="nil"/>
              <w:left w:val="single" w:sz="4" w:space="0" w:color="auto"/>
              <w:bottom w:val="single" w:sz="4" w:space="0" w:color="auto"/>
              <w:right w:val="single" w:sz="4" w:space="0" w:color="auto"/>
            </w:tcBorders>
            <w:shd w:val="clear" w:color="auto" w:fill="auto"/>
            <w:vAlign w:val="center"/>
          </w:tcPr>
          <w:p w14:paraId="0B73D531" w14:textId="25D80408" w:rsidR="00DD43F1" w:rsidRPr="007F6989" w:rsidRDefault="00DD43F1" w:rsidP="00101697">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50</w:t>
            </w:r>
          </w:p>
        </w:tc>
        <w:tc>
          <w:tcPr>
            <w:tcW w:w="318" w:type="pct"/>
            <w:tcBorders>
              <w:top w:val="nil"/>
              <w:left w:val="nil"/>
              <w:bottom w:val="single" w:sz="4" w:space="0" w:color="auto"/>
              <w:right w:val="single" w:sz="4" w:space="0" w:color="auto"/>
            </w:tcBorders>
            <w:shd w:val="clear" w:color="auto" w:fill="auto"/>
            <w:noWrap/>
            <w:vAlign w:val="center"/>
          </w:tcPr>
          <w:p w14:paraId="5E3BE132" w14:textId="77777777" w:rsidR="00DD43F1" w:rsidRPr="007F6989" w:rsidRDefault="00DD43F1" w:rsidP="00101697">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30</w:t>
            </w:r>
          </w:p>
        </w:tc>
        <w:tc>
          <w:tcPr>
            <w:tcW w:w="318" w:type="pct"/>
            <w:tcBorders>
              <w:top w:val="nil"/>
              <w:left w:val="nil"/>
              <w:bottom w:val="single" w:sz="4" w:space="0" w:color="auto"/>
              <w:right w:val="single" w:sz="4" w:space="0" w:color="auto"/>
            </w:tcBorders>
            <w:shd w:val="clear" w:color="auto" w:fill="auto"/>
            <w:noWrap/>
            <w:vAlign w:val="center"/>
          </w:tcPr>
          <w:p w14:paraId="4F369D7A" w14:textId="77777777" w:rsidR="00DD43F1" w:rsidRPr="007F6989" w:rsidRDefault="00DD43F1" w:rsidP="00101697">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20</w:t>
            </w:r>
          </w:p>
        </w:tc>
      </w:tr>
      <w:tr w:rsidR="00DD43F1" w:rsidRPr="000E722E" w14:paraId="000895F9" w14:textId="77777777" w:rsidTr="0036625C">
        <w:trPr>
          <w:trHeight w:hRule="exact" w:val="1361"/>
        </w:trPr>
        <w:tc>
          <w:tcPr>
            <w:tcW w:w="358" w:type="pct"/>
            <w:tcBorders>
              <w:top w:val="nil"/>
              <w:left w:val="single" w:sz="4" w:space="0" w:color="auto"/>
              <w:bottom w:val="single" w:sz="4" w:space="0" w:color="auto"/>
              <w:right w:val="single" w:sz="4" w:space="0" w:color="auto"/>
            </w:tcBorders>
            <w:shd w:val="clear" w:color="auto" w:fill="auto"/>
            <w:noWrap/>
            <w:vAlign w:val="center"/>
          </w:tcPr>
          <w:p w14:paraId="67A2B84B" w14:textId="77777777" w:rsidR="00DD43F1" w:rsidRPr="007F6989" w:rsidRDefault="00DD43F1" w:rsidP="00101697">
            <w:pPr>
              <w:widowControl/>
              <w:adjustRightInd w:val="0"/>
              <w:snapToGrid w:val="0"/>
              <w:jc w:val="center"/>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43</w:t>
            </w:r>
          </w:p>
        </w:tc>
        <w:tc>
          <w:tcPr>
            <w:tcW w:w="1789" w:type="pct"/>
            <w:tcBorders>
              <w:top w:val="nil"/>
              <w:left w:val="nil"/>
              <w:bottom w:val="single" w:sz="4" w:space="0" w:color="auto"/>
              <w:right w:val="single" w:sz="4" w:space="0" w:color="auto"/>
            </w:tcBorders>
            <w:shd w:val="clear" w:color="auto" w:fill="auto"/>
            <w:vAlign w:val="center"/>
          </w:tcPr>
          <w:p w14:paraId="4BCC5EFD" w14:textId="77777777" w:rsidR="00DD43F1" w:rsidRPr="007F6989" w:rsidRDefault="00DD43F1" w:rsidP="00101697">
            <w:pPr>
              <w:widowControl/>
              <w:adjustRightInd w:val="0"/>
              <w:snapToGrid w:val="0"/>
              <w:jc w:val="left"/>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南通市长江堤防精细化管理系统技术应用研究</w:t>
            </w:r>
          </w:p>
        </w:tc>
        <w:tc>
          <w:tcPr>
            <w:tcW w:w="1317" w:type="pct"/>
            <w:tcBorders>
              <w:top w:val="nil"/>
              <w:left w:val="nil"/>
              <w:bottom w:val="single" w:sz="4" w:space="0" w:color="auto"/>
              <w:right w:val="single" w:sz="4" w:space="0" w:color="auto"/>
            </w:tcBorders>
            <w:shd w:val="clear" w:color="auto" w:fill="auto"/>
            <w:vAlign w:val="center"/>
          </w:tcPr>
          <w:p w14:paraId="4372D0D5" w14:textId="6B362762" w:rsidR="00DD43F1" w:rsidRPr="007F6989" w:rsidRDefault="00DD43F1" w:rsidP="00101697">
            <w:pPr>
              <w:widowControl/>
              <w:adjustRightInd w:val="0"/>
              <w:snapToGrid w:val="0"/>
              <w:jc w:val="center"/>
              <w:rPr>
                <w:rFonts w:ascii="Times New Roman" w:eastAsia="宋体" w:hAnsi="Times New Roman" w:cs="Times New Roman"/>
                <w:bCs/>
                <w:kern w:val="0"/>
                <w:sz w:val="32"/>
                <w:szCs w:val="24"/>
              </w:rPr>
            </w:pPr>
            <w:r w:rsidRPr="007F6989">
              <w:rPr>
                <w:rFonts w:ascii="Times New Roman" w:eastAsia="宋体" w:hAnsi="Times New Roman" w:cs="Times New Roman"/>
                <w:bCs/>
                <w:color w:val="0D0D0D" w:themeColor="text1" w:themeTint="F2"/>
                <w:sz w:val="32"/>
                <w:szCs w:val="24"/>
              </w:rPr>
              <w:t>中国铁塔股份有限公司南通市分公司</w:t>
            </w:r>
          </w:p>
        </w:tc>
        <w:tc>
          <w:tcPr>
            <w:tcW w:w="582" w:type="pct"/>
            <w:tcBorders>
              <w:top w:val="single" w:sz="4" w:space="0" w:color="auto"/>
              <w:left w:val="nil"/>
              <w:bottom w:val="single" w:sz="4" w:space="0" w:color="auto"/>
              <w:right w:val="single" w:sz="4" w:space="0" w:color="auto"/>
            </w:tcBorders>
            <w:vAlign w:val="center"/>
          </w:tcPr>
          <w:p w14:paraId="6E06A282" w14:textId="4BC59BC3" w:rsidR="00DD43F1" w:rsidRPr="007F6989" w:rsidRDefault="004A57DA" w:rsidP="00887DA1">
            <w:pPr>
              <w:widowControl/>
              <w:adjustRightInd w:val="0"/>
              <w:snapToGrid w:val="0"/>
              <w:jc w:val="center"/>
              <w:rPr>
                <w:rFonts w:ascii="Times New Roman" w:eastAsia="宋体" w:hAnsi="Times New Roman" w:cs="Times New Roman"/>
                <w:bCs/>
                <w:color w:val="0D0D0D" w:themeColor="text1" w:themeTint="F2"/>
                <w:kern w:val="0"/>
                <w:sz w:val="32"/>
                <w:szCs w:val="26"/>
              </w:rPr>
            </w:pPr>
            <w:r w:rsidRPr="004A57DA">
              <w:rPr>
                <w:rFonts w:ascii="Times New Roman" w:eastAsia="宋体" w:hAnsi="Times New Roman" w:cs="Times New Roman" w:hint="eastAsia"/>
                <w:bCs/>
                <w:color w:val="0D0D0D" w:themeColor="text1" w:themeTint="F2"/>
                <w:kern w:val="0"/>
                <w:sz w:val="32"/>
                <w:szCs w:val="26"/>
              </w:rPr>
              <w:t>王</w:t>
            </w:r>
            <w:r w:rsidR="000F6488">
              <w:rPr>
                <w:rFonts w:ascii="Times New Roman" w:eastAsia="宋体" w:hAnsi="Times New Roman" w:cs="Times New Roman" w:hint="eastAsia"/>
                <w:bCs/>
                <w:color w:val="0D0D0D" w:themeColor="text1" w:themeTint="F2"/>
                <w:kern w:val="0"/>
                <w:sz w:val="32"/>
                <w:szCs w:val="26"/>
              </w:rPr>
              <w:t xml:space="preserve">  </w:t>
            </w:r>
            <w:r w:rsidRPr="004A57DA">
              <w:rPr>
                <w:rFonts w:ascii="Times New Roman" w:eastAsia="宋体" w:hAnsi="Times New Roman" w:cs="Times New Roman" w:hint="eastAsia"/>
                <w:bCs/>
                <w:color w:val="0D0D0D" w:themeColor="text1" w:themeTint="F2"/>
                <w:kern w:val="0"/>
                <w:sz w:val="32"/>
                <w:szCs w:val="26"/>
              </w:rPr>
              <w:t>强</w:t>
            </w:r>
          </w:p>
        </w:tc>
        <w:tc>
          <w:tcPr>
            <w:tcW w:w="318" w:type="pct"/>
            <w:tcBorders>
              <w:top w:val="nil"/>
              <w:left w:val="single" w:sz="4" w:space="0" w:color="auto"/>
              <w:bottom w:val="single" w:sz="4" w:space="0" w:color="auto"/>
              <w:right w:val="single" w:sz="4" w:space="0" w:color="auto"/>
            </w:tcBorders>
            <w:shd w:val="clear" w:color="auto" w:fill="auto"/>
            <w:vAlign w:val="center"/>
          </w:tcPr>
          <w:p w14:paraId="265E7E5F" w14:textId="2EA43EB6" w:rsidR="00DD43F1" w:rsidRPr="007F6989" w:rsidRDefault="00DD43F1" w:rsidP="00101697">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40</w:t>
            </w:r>
          </w:p>
        </w:tc>
        <w:tc>
          <w:tcPr>
            <w:tcW w:w="318" w:type="pct"/>
            <w:tcBorders>
              <w:top w:val="nil"/>
              <w:left w:val="nil"/>
              <w:bottom w:val="single" w:sz="4" w:space="0" w:color="auto"/>
              <w:right w:val="single" w:sz="4" w:space="0" w:color="auto"/>
            </w:tcBorders>
            <w:shd w:val="clear" w:color="auto" w:fill="auto"/>
            <w:noWrap/>
            <w:vAlign w:val="center"/>
          </w:tcPr>
          <w:p w14:paraId="44EE96E0" w14:textId="77777777" w:rsidR="00DD43F1" w:rsidRPr="007F6989" w:rsidRDefault="00DD43F1" w:rsidP="00101697">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25</w:t>
            </w:r>
          </w:p>
        </w:tc>
        <w:tc>
          <w:tcPr>
            <w:tcW w:w="318" w:type="pct"/>
            <w:tcBorders>
              <w:top w:val="nil"/>
              <w:left w:val="nil"/>
              <w:bottom w:val="single" w:sz="4" w:space="0" w:color="auto"/>
              <w:right w:val="single" w:sz="4" w:space="0" w:color="auto"/>
            </w:tcBorders>
            <w:shd w:val="clear" w:color="auto" w:fill="auto"/>
            <w:noWrap/>
            <w:vAlign w:val="center"/>
          </w:tcPr>
          <w:p w14:paraId="2F3AF94B" w14:textId="77777777" w:rsidR="00DD43F1" w:rsidRPr="007F6989" w:rsidRDefault="00DD43F1" w:rsidP="00101697">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15</w:t>
            </w:r>
          </w:p>
        </w:tc>
      </w:tr>
      <w:tr w:rsidR="00DD43F1" w:rsidRPr="000E722E" w14:paraId="6AAFAFDE" w14:textId="77777777" w:rsidTr="0036625C">
        <w:trPr>
          <w:trHeight w:hRule="exact" w:val="1361"/>
        </w:trPr>
        <w:tc>
          <w:tcPr>
            <w:tcW w:w="358" w:type="pct"/>
            <w:tcBorders>
              <w:top w:val="nil"/>
              <w:left w:val="single" w:sz="4" w:space="0" w:color="auto"/>
              <w:bottom w:val="single" w:sz="4" w:space="0" w:color="auto"/>
              <w:right w:val="single" w:sz="4" w:space="0" w:color="auto"/>
            </w:tcBorders>
            <w:shd w:val="clear" w:color="auto" w:fill="auto"/>
            <w:noWrap/>
            <w:vAlign w:val="center"/>
          </w:tcPr>
          <w:p w14:paraId="4636B1FF" w14:textId="77777777" w:rsidR="00DD43F1" w:rsidRPr="007F6989" w:rsidRDefault="00DD43F1" w:rsidP="00101697">
            <w:pPr>
              <w:widowControl/>
              <w:adjustRightInd w:val="0"/>
              <w:snapToGrid w:val="0"/>
              <w:jc w:val="center"/>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44</w:t>
            </w:r>
          </w:p>
        </w:tc>
        <w:tc>
          <w:tcPr>
            <w:tcW w:w="1789" w:type="pct"/>
            <w:tcBorders>
              <w:top w:val="nil"/>
              <w:left w:val="nil"/>
              <w:bottom w:val="single" w:sz="4" w:space="0" w:color="auto"/>
              <w:right w:val="single" w:sz="4" w:space="0" w:color="auto"/>
            </w:tcBorders>
            <w:shd w:val="clear" w:color="auto" w:fill="auto"/>
            <w:vAlign w:val="center"/>
          </w:tcPr>
          <w:p w14:paraId="1E255918" w14:textId="77777777" w:rsidR="00DD43F1" w:rsidRPr="007F6989" w:rsidRDefault="00DD43F1" w:rsidP="00101697">
            <w:pPr>
              <w:widowControl/>
              <w:adjustRightInd w:val="0"/>
              <w:snapToGrid w:val="0"/>
              <w:jc w:val="left"/>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再生水数字孪生精细调配技术</w:t>
            </w:r>
          </w:p>
        </w:tc>
        <w:tc>
          <w:tcPr>
            <w:tcW w:w="1317" w:type="pct"/>
            <w:tcBorders>
              <w:top w:val="nil"/>
              <w:left w:val="nil"/>
              <w:bottom w:val="single" w:sz="4" w:space="0" w:color="auto"/>
              <w:right w:val="single" w:sz="4" w:space="0" w:color="auto"/>
            </w:tcBorders>
            <w:shd w:val="clear" w:color="auto" w:fill="auto"/>
            <w:vAlign w:val="center"/>
          </w:tcPr>
          <w:p w14:paraId="09811B33" w14:textId="0E583EC3" w:rsidR="00DD43F1" w:rsidRPr="007F6989" w:rsidRDefault="00DD43F1" w:rsidP="00101697">
            <w:pPr>
              <w:widowControl/>
              <w:adjustRightInd w:val="0"/>
              <w:snapToGrid w:val="0"/>
              <w:jc w:val="center"/>
              <w:rPr>
                <w:rFonts w:ascii="Times New Roman" w:eastAsia="宋体" w:hAnsi="Times New Roman" w:cs="Times New Roman"/>
                <w:bCs/>
                <w:kern w:val="0"/>
                <w:sz w:val="32"/>
                <w:szCs w:val="24"/>
              </w:rPr>
            </w:pPr>
            <w:r w:rsidRPr="007F6989">
              <w:rPr>
                <w:rFonts w:ascii="Times New Roman" w:eastAsia="宋体" w:hAnsi="Times New Roman" w:cs="Times New Roman"/>
                <w:bCs/>
                <w:color w:val="0D0D0D" w:themeColor="text1" w:themeTint="F2"/>
                <w:sz w:val="32"/>
                <w:szCs w:val="24"/>
              </w:rPr>
              <w:t>宿迁市节约用水管理服务中心</w:t>
            </w:r>
          </w:p>
        </w:tc>
        <w:tc>
          <w:tcPr>
            <w:tcW w:w="582" w:type="pct"/>
            <w:tcBorders>
              <w:top w:val="single" w:sz="4" w:space="0" w:color="auto"/>
              <w:left w:val="nil"/>
              <w:bottom w:val="single" w:sz="4" w:space="0" w:color="auto"/>
              <w:right w:val="single" w:sz="4" w:space="0" w:color="auto"/>
            </w:tcBorders>
            <w:vAlign w:val="center"/>
          </w:tcPr>
          <w:p w14:paraId="6BB6B444" w14:textId="76F55730" w:rsidR="00DD43F1" w:rsidRPr="007F6989" w:rsidRDefault="001364FB" w:rsidP="00887DA1">
            <w:pPr>
              <w:widowControl/>
              <w:adjustRightInd w:val="0"/>
              <w:snapToGrid w:val="0"/>
              <w:jc w:val="center"/>
              <w:rPr>
                <w:rFonts w:ascii="Times New Roman" w:eastAsia="宋体" w:hAnsi="Times New Roman" w:cs="Times New Roman"/>
                <w:bCs/>
                <w:color w:val="0D0D0D" w:themeColor="text1" w:themeTint="F2"/>
                <w:kern w:val="0"/>
                <w:sz w:val="32"/>
                <w:szCs w:val="26"/>
              </w:rPr>
            </w:pPr>
            <w:r w:rsidRPr="001364FB">
              <w:rPr>
                <w:rFonts w:ascii="Times New Roman" w:eastAsia="宋体" w:hAnsi="Times New Roman" w:cs="Times New Roman" w:hint="eastAsia"/>
                <w:bCs/>
                <w:color w:val="0D0D0D" w:themeColor="text1" w:themeTint="F2"/>
                <w:kern w:val="0"/>
                <w:sz w:val="32"/>
                <w:szCs w:val="26"/>
              </w:rPr>
              <w:t>房</w:t>
            </w:r>
            <w:r w:rsidR="000F6488">
              <w:rPr>
                <w:rFonts w:ascii="Times New Roman" w:eastAsia="宋体" w:hAnsi="Times New Roman" w:cs="Times New Roman" w:hint="eastAsia"/>
                <w:bCs/>
                <w:color w:val="0D0D0D" w:themeColor="text1" w:themeTint="F2"/>
                <w:kern w:val="0"/>
                <w:sz w:val="32"/>
                <w:szCs w:val="26"/>
              </w:rPr>
              <w:t xml:space="preserve">  </w:t>
            </w:r>
            <w:proofErr w:type="gramStart"/>
            <w:r w:rsidRPr="001364FB">
              <w:rPr>
                <w:rFonts w:ascii="Times New Roman" w:eastAsia="宋体" w:hAnsi="Times New Roman" w:cs="Times New Roman" w:hint="eastAsia"/>
                <w:bCs/>
                <w:color w:val="0D0D0D" w:themeColor="text1" w:themeTint="F2"/>
                <w:kern w:val="0"/>
                <w:sz w:val="32"/>
                <w:szCs w:val="26"/>
              </w:rPr>
              <w:t>凯</w:t>
            </w:r>
            <w:proofErr w:type="gramEnd"/>
          </w:p>
        </w:tc>
        <w:tc>
          <w:tcPr>
            <w:tcW w:w="318" w:type="pct"/>
            <w:tcBorders>
              <w:top w:val="nil"/>
              <w:left w:val="single" w:sz="4" w:space="0" w:color="auto"/>
              <w:bottom w:val="single" w:sz="4" w:space="0" w:color="auto"/>
              <w:right w:val="single" w:sz="4" w:space="0" w:color="auto"/>
            </w:tcBorders>
            <w:shd w:val="clear" w:color="auto" w:fill="auto"/>
            <w:vAlign w:val="center"/>
          </w:tcPr>
          <w:p w14:paraId="305E7BF7" w14:textId="0F953FA1" w:rsidR="00DD43F1" w:rsidRPr="007F6989" w:rsidRDefault="00DD43F1" w:rsidP="00101697">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40</w:t>
            </w:r>
          </w:p>
        </w:tc>
        <w:tc>
          <w:tcPr>
            <w:tcW w:w="318" w:type="pct"/>
            <w:tcBorders>
              <w:top w:val="nil"/>
              <w:left w:val="nil"/>
              <w:bottom w:val="single" w:sz="4" w:space="0" w:color="auto"/>
              <w:right w:val="single" w:sz="4" w:space="0" w:color="auto"/>
            </w:tcBorders>
            <w:shd w:val="clear" w:color="auto" w:fill="auto"/>
            <w:noWrap/>
            <w:vAlign w:val="center"/>
          </w:tcPr>
          <w:p w14:paraId="32DA36A4" w14:textId="77777777" w:rsidR="00DD43F1" w:rsidRPr="007F6989" w:rsidRDefault="00DD43F1" w:rsidP="00101697">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25</w:t>
            </w:r>
          </w:p>
        </w:tc>
        <w:tc>
          <w:tcPr>
            <w:tcW w:w="318" w:type="pct"/>
            <w:tcBorders>
              <w:top w:val="nil"/>
              <w:left w:val="nil"/>
              <w:bottom w:val="single" w:sz="4" w:space="0" w:color="auto"/>
              <w:right w:val="single" w:sz="4" w:space="0" w:color="auto"/>
            </w:tcBorders>
            <w:shd w:val="clear" w:color="auto" w:fill="auto"/>
            <w:noWrap/>
            <w:vAlign w:val="center"/>
          </w:tcPr>
          <w:p w14:paraId="48288870" w14:textId="77777777" w:rsidR="00DD43F1" w:rsidRPr="007F6989" w:rsidRDefault="00DD43F1" w:rsidP="00101697">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15</w:t>
            </w:r>
          </w:p>
        </w:tc>
      </w:tr>
      <w:tr w:rsidR="00DD43F1" w:rsidRPr="00E079C1" w14:paraId="5A703B4C" w14:textId="77777777" w:rsidTr="00855A4D">
        <w:trPr>
          <w:trHeight w:val="1030"/>
        </w:trPr>
        <w:tc>
          <w:tcPr>
            <w:tcW w:w="4046" w:type="pct"/>
            <w:gridSpan w:val="4"/>
            <w:tcBorders>
              <w:top w:val="nil"/>
              <w:left w:val="single" w:sz="4" w:space="0" w:color="auto"/>
              <w:bottom w:val="single" w:sz="4" w:space="0" w:color="auto"/>
              <w:right w:val="single" w:sz="4" w:space="0" w:color="auto"/>
            </w:tcBorders>
            <w:shd w:val="clear" w:color="auto" w:fill="auto"/>
            <w:noWrap/>
            <w:vAlign w:val="center"/>
          </w:tcPr>
          <w:p w14:paraId="20C0ABBF" w14:textId="657FE4F3" w:rsidR="00DD43F1" w:rsidRPr="00E079C1" w:rsidRDefault="00DD43F1" w:rsidP="00887DA1">
            <w:pPr>
              <w:widowControl/>
              <w:adjustRightInd w:val="0"/>
              <w:snapToGrid w:val="0"/>
              <w:jc w:val="left"/>
              <w:rPr>
                <w:rFonts w:ascii="Times New Roman" w:eastAsia="宋体" w:hAnsi="Times New Roman" w:cs="Times New Roman"/>
                <w:b/>
                <w:bCs/>
                <w:color w:val="0D0D0D" w:themeColor="text1" w:themeTint="F2"/>
                <w:kern w:val="0"/>
                <w:sz w:val="32"/>
                <w:szCs w:val="26"/>
              </w:rPr>
            </w:pPr>
            <w:r w:rsidRPr="00E079C1">
              <w:rPr>
                <w:rFonts w:ascii="Times New Roman" w:eastAsia="宋体" w:hAnsi="Times New Roman" w:cs="Times New Roman"/>
                <w:b/>
                <w:bCs/>
                <w:kern w:val="0"/>
                <w:sz w:val="32"/>
                <w:szCs w:val="24"/>
              </w:rPr>
              <w:t>三、水利科技推广示范项目</w:t>
            </w:r>
          </w:p>
        </w:tc>
        <w:tc>
          <w:tcPr>
            <w:tcW w:w="318" w:type="pct"/>
            <w:tcBorders>
              <w:top w:val="nil"/>
              <w:left w:val="single" w:sz="4" w:space="0" w:color="auto"/>
              <w:bottom w:val="single" w:sz="4" w:space="0" w:color="auto"/>
              <w:right w:val="single" w:sz="4" w:space="0" w:color="auto"/>
            </w:tcBorders>
            <w:shd w:val="clear" w:color="auto" w:fill="auto"/>
            <w:vAlign w:val="center"/>
          </w:tcPr>
          <w:p w14:paraId="2FC020E8" w14:textId="5B2E780F" w:rsidR="00DD43F1" w:rsidRPr="00E079C1" w:rsidRDefault="00DD43F1" w:rsidP="00101697">
            <w:pPr>
              <w:widowControl/>
              <w:adjustRightInd w:val="0"/>
              <w:snapToGrid w:val="0"/>
              <w:jc w:val="center"/>
              <w:rPr>
                <w:rFonts w:ascii="Times New Roman" w:eastAsia="宋体" w:hAnsi="Times New Roman" w:cs="Times New Roman"/>
                <w:b/>
                <w:bCs/>
                <w:color w:val="0D0D0D" w:themeColor="text1" w:themeTint="F2"/>
                <w:kern w:val="0"/>
                <w:sz w:val="32"/>
                <w:szCs w:val="26"/>
              </w:rPr>
            </w:pPr>
            <w:r w:rsidRPr="00E079C1">
              <w:rPr>
                <w:rFonts w:ascii="Times New Roman" w:eastAsia="宋体" w:hAnsi="Times New Roman" w:cs="Times New Roman"/>
                <w:b/>
                <w:bCs/>
                <w:color w:val="0D0D0D" w:themeColor="text1" w:themeTint="F2"/>
                <w:kern w:val="0"/>
                <w:sz w:val="32"/>
                <w:szCs w:val="26"/>
              </w:rPr>
              <w:t>270</w:t>
            </w:r>
          </w:p>
        </w:tc>
        <w:tc>
          <w:tcPr>
            <w:tcW w:w="318" w:type="pct"/>
            <w:tcBorders>
              <w:top w:val="nil"/>
              <w:left w:val="nil"/>
              <w:bottom w:val="single" w:sz="4" w:space="0" w:color="auto"/>
              <w:right w:val="single" w:sz="4" w:space="0" w:color="auto"/>
            </w:tcBorders>
            <w:shd w:val="clear" w:color="auto" w:fill="auto"/>
            <w:noWrap/>
            <w:vAlign w:val="center"/>
          </w:tcPr>
          <w:p w14:paraId="560E3EEB" w14:textId="77777777" w:rsidR="00DD43F1" w:rsidRPr="00E079C1" w:rsidRDefault="00DD43F1" w:rsidP="00101697">
            <w:pPr>
              <w:widowControl/>
              <w:adjustRightInd w:val="0"/>
              <w:snapToGrid w:val="0"/>
              <w:jc w:val="center"/>
              <w:rPr>
                <w:rFonts w:ascii="Times New Roman" w:eastAsia="宋体" w:hAnsi="Times New Roman" w:cs="Times New Roman"/>
                <w:b/>
                <w:bCs/>
                <w:color w:val="0D0D0D" w:themeColor="text1" w:themeTint="F2"/>
                <w:kern w:val="0"/>
                <w:sz w:val="32"/>
                <w:szCs w:val="26"/>
              </w:rPr>
            </w:pPr>
            <w:r w:rsidRPr="00E079C1">
              <w:rPr>
                <w:rFonts w:ascii="Times New Roman" w:eastAsia="宋体" w:hAnsi="Times New Roman" w:cs="Times New Roman"/>
                <w:b/>
                <w:bCs/>
                <w:color w:val="0D0D0D" w:themeColor="text1" w:themeTint="F2"/>
                <w:kern w:val="0"/>
                <w:sz w:val="32"/>
                <w:szCs w:val="26"/>
              </w:rPr>
              <w:t>180</w:t>
            </w:r>
          </w:p>
        </w:tc>
        <w:tc>
          <w:tcPr>
            <w:tcW w:w="318" w:type="pct"/>
            <w:tcBorders>
              <w:top w:val="nil"/>
              <w:left w:val="nil"/>
              <w:bottom w:val="single" w:sz="4" w:space="0" w:color="auto"/>
              <w:right w:val="single" w:sz="4" w:space="0" w:color="auto"/>
            </w:tcBorders>
            <w:shd w:val="clear" w:color="auto" w:fill="auto"/>
            <w:noWrap/>
            <w:vAlign w:val="center"/>
          </w:tcPr>
          <w:p w14:paraId="391FD2ED" w14:textId="77777777" w:rsidR="00DD43F1" w:rsidRPr="00E079C1" w:rsidRDefault="00DD43F1" w:rsidP="00101697">
            <w:pPr>
              <w:widowControl/>
              <w:adjustRightInd w:val="0"/>
              <w:snapToGrid w:val="0"/>
              <w:jc w:val="center"/>
              <w:rPr>
                <w:rFonts w:ascii="Times New Roman" w:eastAsia="宋体" w:hAnsi="Times New Roman" w:cs="Times New Roman"/>
                <w:b/>
                <w:bCs/>
                <w:color w:val="0D0D0D" w:themeColor="text1" w:themeTint="F2"/>
                <w:kern w:val="0"/>
                <w:sz w:val="32"/>
                <w:szCs w:val="26"/>
              </w:rPr>
            </w:pPr>
            <w:r w:rsidRPr="00E079C1">
              <w:rPr>
                <w:rFonts w:ascii="Times New Roman" w:eastAsia="宋体" w:hAnsi="Times New Roman" w:cs="Times New Roman"/>
                <w:b/>
                <w:bCs/>
                <w:color w:val="0D0D0D" w:themeColor="text1" w:themeTint="F2"/>
                <w:kern w:val="0"/>
                <w:sz w:val="32"/>
                <w:szCs w:val="26"/>
              </w:rPr>
              <w:t>90</w:t>
            </w:r>
          </w:p>
        </w:tc>
      </w:tr>
      <w:tr w:rsidR="00DD43F1" w:rsidRPr="000E722E" w14:paraId="0709D836" w14:textId="77777777" w:rsidTr="0036625C">
        <w:trPr>
          <w:trHeight w:hRule="exact" w:val="1361"/>
        </w:trPr>
        <w:tc>
          <w:tcPr>
            <w:tcW w:w="3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62CBA5" w14:textId="77777777" w:rsidR="00DD43F1" w:rsidRPr="007F6989" w:rsidRDefault="00DD43F1" w:rsidP="00101697">
            <w:pPr>
              <w:widowControl/>
              <w:adjustRightInd w:val="0"/>
              <w:snapToGrid w:val="0"/>
              <w:jc w:val="center"/>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45</w:t>
            </w:r>
          </w:p>
        </w:tc>
        <w:tc>
          <w:tcPr>
            <w:tcW w:w="1789" w:type="pct"/>
            <w:tcBorders>
              <w:top w:val="single" w:sz="4" w:space="0" w:color="auto"/>
              <w:left w:val="nil"/>
              <w:bottom w:val="single" w:sz="4" w:space="0" w:color="auto"/>
              <w:right w:val="single" w:sz="4" w:space="0" w:color="auto"/>
            </w:tcBorders>
            <w:shd w:val="clear" w:color="auto" w:fill="auto"/>
            <w:vAlign w:val="center"/>
          </w:tcPr>
          <w:p w14:paraId="79E747D7" w14:textId="77777777" w:rsidR="00DD43F1" w:rsidRPr="007F6989" w:rsidRDefault="00DD43F1" w:rsidP="00101697">
            <w:pPr>
              <w:widowControl/>
              <w:adjustRightInd w:val="0"/>
              <w:snapToGrid w:val="0"/>
              <w:jc w:val="left"/>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高校节水技术集成</w:t>
            </w:r>
          </w:p>
        </w:tc>
        <w:tc>
          <w:tcPr>
            <w:tcW w:w="1317" w:type="pct"/>
            <w:tcBorders>
              <w:top w:val="single" w:sz="4" w:space="0" w:color="auto"/>
              <w:left w:val="nil"/>
              <w:bottom w:val="single" w:sz="4" w:space="0" w:color="auto"/>
              <w:right w:val="single" w:sz="4" w:space="0" w:color="auto"/>
            </w:tcBorders>
            <w:shd w:val="clear" w:color="auto" w:fill="auto"/>
            <w:vAlign w:val="center"/>
          </w:tcPr>
          <w:p w14:paraId="1F7CFD71" w14:textId="4DAED3E1" w:rsidR="00DD43F1" w:rsidRPr="007F6989" w:rsidRDefault="00DD43F1" w:rsidP="00101697">
            <w:pPr>
              <w:widowControl/>
              <w:adjustRightInd w:val="0"/>
              <w:snapToGrid w:val="0"/>
              <w:jc w:val="center"/>
              <w:rPr>
                <w:rFonts w:ascii="Times New Roman" w:eastAsia="宋体" w:hAnsi="Times New Roman" w:cs="Times New Roman"/>
                <w:bCs/>
                <w:kern w:val="0"/>
                <w:sz w:val="32"/>
                <w:szCs w:val="24"/>
              </w:rPr>
            </w:pPr>
            <w:r w:rsidRPr="007F6989">
              <w:rPr>
                <w:rFonts w:ascii="Times New Roman" w:eastAsia="宋体" w:hAnsi="Times New Roman" w:cs="Times New Roman"/>
                <w:bCs/>
                <w:color w:val="0D0D0D" w:themeColor="text1" w:themeTint="F2"/>
                <w:sz w:val="32"/>
                <w:szCs w:val="24"/>
              </w:rPr>
              <w:t>河海大学</w:t>
            </w:r>
          </w:p>
        </w:tc>
        <w:tc>
          <w:tcPr>
            <w:tcW w:w="582" w:type="pct"/>
            <w:tcBorders>
              <w:top w:val="single" w:sz="4" w:space="0" w:color="auto"/>
              <w:left w:val="nil"/>
              <w:bottom w:val="single" w:sz="4" w:space="0" w:color="auto"/>
              <w:right w:val="single" w:sz="4" w:space="0" w:color="auto"/>
            </w:tcBorders>
            <w:vAlign w:val="center"/>
          </w:tcPr>
          <w:p w14:paraId="27DEC611" w14:textId="18C5A04D" w:rsidR="00DD43F1" w:rsidRPr="007F6989" w:rsidRDefault="00CC217C" w:rsidP="00887DA1">
            <w:pPr>
              <w:widowControl/>
              <w:adjustRightInd w:val="0"/>
              <w:snapToGrid w:val="0"/>
              <w:jc w:val="center"/>
              <w:rPr>
                <w:rFonts w:ascii="Times New Roman" w:eastAsia="宋体" w:hAnsi="Times New Roman" w:cs="Times New Roman"/>
                <w:bCs/>
                <w:color w:val="0D0D0D" w:themeColor="text1" w:themeTint="F2"/>
                <w:kern w:val="0"/>
                <w:sz w:val="32"/>
                <w:szCs w:val="26"/>
              </w:rPr>
            </w:pPr>
            <w:r w:rsidRPr="00CC217C">
              <w:rPr>
                <w:rFonts w:ascii="Times New Roman" w:eastAsia="宋体" w:hAnsi="Times New Roman" w:cs="Times New Roman" w:hint="eastAsia"/>
                <w:bCs/>
                <w:color w:val="0D0D0D" w:themeColor="text1" w:themeTint="F2"/>
                <w:kern w:val="0"/>
                <w:sz w:val="32"/>
                <w:szCs w:val="26"/>
              </w:rPr>
              <w:t>薛联青</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16397B6E" w14:textId="1A897F21" w:rsidR="00DD43F1" w:rsidRPr="007F6989" w:rsidRDefault="00DD43F1" w:rsidP="00101697">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60</w:t>
            </w:r>
          </w:p>
        </w:tc>
        <w:tc>
          <w:tcPr>
            <w:tcW w:w="318" w:type="pct"/>
            <w:tcBorders>
              <w:top w:val="single" w:sz="4" w:space="0" w:color="auto"/>
              <w:left w:val="nil"/>
              <w:bottom w:val="single" w:sz="4" w:space="0" w:color="auto"/>
              <w:right w:val="single" w:sz="4" w:space="0" w:color="auto"/>
            </w:tcBorders>
            <w:shd w:val="clear" w:color="auto" w:fill="auto"/>
            <w:noWrap/>
            <w:vAlign w:val="center"/>
          </w:tcPr>
          <w:p w14:paraId="0BE3F2CB" w14:textId="77777777" w:rsidR="00DD43F1" w:rsidRPr="007F6989" w:rsidRDefault="00DD43F1" w:rsidP="00101697">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35</w:t>
            </w:r>
          </w:p>
        </w:tc>
        <w:tc>
          <w:tcPr>
            <w:tcW w:w="318" w:type="pct"/>
            <w:tcBorders>
              <w:top w:val="single" w:sz="4" w:space="0" w:color="auto"/>
              <w:left w:val="nil"/>
              <w:bottom w:val="single" w:sz="4" w:space="0" w:color="auto"/>
              <w:right w:val="single" w:sz="4" w:space="0" w:color="auto"/>
            </w:tcBorders>
            <w:shd w:val="clear" w:color="auto" w:fill="auto"/>
            <w:noWrap/>
            <w:vAlign w:val="center"/>
          </w:tcPr>
          <w:p w14:paraId="5E4A253B" w14:textId="77777777" w:rsidR="00DD43F1" w:rsidRPr="007F6989" w:rsidRDefault="00DD43F1" w:rsidP="00101697">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25</w:t>
            </w:r>
          </w:p>
        </w:tc>
      </w:tr>
      <w:tr w:rsidR="00DD43F1" w:rsidRPr="000E722E" w14:paraId="1DCBC070" w14:textId="77777777" w:rsidTr="0036625C">
        <w:trPr>
          <w:trHeight w:hRule="exact" w:val="1361"/>
        </w:trPr>
        <w:tc>
          <w:tcPr>
            <w:tcW w:w="358" w:type="pct"/>
            <w:tcBorders>
              <w:top w:val="nil"/>
              <w:left w:val="single" w:sz="4" w:space="0" w:color="auto"/>
              <w:bottom w:val="single" w:sz="4" w:space="0" w:color="auto"/>
              <w:right w:val="single" w:sz="4" w:space="0" w:color="auto"/>
            </w:tcBorders>
            <w:shd w:val="clear" w:color="auto" w:fill="auto"/>
            <w:noWrap/>
            <w:vAlign w:val="center"/>
          </w:tcPr>
          <w:p w14:paraId="131D107D" w14:textId="77777777" w:rsidR="00DD43F1" w:rsidRPr="007F6989" w:rsidRDefault="00DD43F1" w:rsidP="00101697">
            <w:pPr>
              <w:widowControl/>
              <w:adjustRightInd w:val="0"/>
              <w:snapToGrid w:val="0"/>
              <w:jc w:val="center"/>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46</w:t>
            </w:r>
          </w:p>
        </w:tc>
        <w:tc>
          <w:tcPr>
            <w:tcW w:w="1789" w:type="pct"/>
            <w:tcBorders>
              <w:top w:val="nil"/>
              <w:left w:val="nil"/>
              <w:bottom w:val="single" w:sz="4" w:space="0" w:color="auto"/>
              <w:right w:val="single" w:sz="4" w:space="0" w:color="auto"/>
            </w:tcBorders>
            <w:shd w:val="clear" w:color="auto" w:fill="auto"/>
            <w:vAlign w:val="center"/>
          </w:tcPr>
          <w:p w14:paraId="0BC0E9C0" w14:textId="77777777" w:rsidR="00DD43F1" w:rsidRPr="007F6989" w:rsidRDefault="00DD43F1" w:rsidP="00101697">
            <w:pPr>
              <w:widowControl/>
              <w:adjustRightInd w:val="0"/>
              <w:snapToGrid w:val="0"/>
              <w:jc w:val="left"/>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农村河道智能化清淤及淤泥资源化利用技术示范</w:t>
            </w:r>
          </w:p>
        </w:tc>
        <w:tc>
          <w:tcPr>
            <w:tcW w:w="1317" w:type="pct"/>
            <w:tcBorders>
              <w:top w:val="nil"/>
              <w:left w:val="nil"/>
              <w:bottom w:val="single" w:sz="4" w:space="0" w:color="auto"/>
              <w:right w:val="single" w:sz="4" w:space="0" w:color="auto"/>
            </w:tcBorders>
            <w:shd w:val="clear" w:color="auto" w:fill="auto"/>
            <w:vAlign w:val="center"/>
          </w:tcPr>
          <w:p w14:paraId="5676AF96" w14:textId="5BD099DB" w:rsidR="00DD43F1" w:rsidRPr="007F6989" w:rsidRDefault="00DD43F1" w:rsidP="00101697">
            <w:pPr>
              <w:widowControl/>
              <w:adjustRightInd w:val="0"/>
              <w:snapToGrid w:val="0"/>
              <w:jc w:val="center"/>
              <w:rPr>
                <w:rFonts w:ascii="Times New Roman" w:eastAsia="宋体" w:hAnsi="Times New Roman" w:cs="Times New Roman"/>
                <w:bCs/>
                <w:kern w:val="0"/>
                <w:sz w:val="32"/>
                <w:szCs w:val="24"/>
              </w:rPr>
            </w:pPr>
            <w:r w:rsidRPr="007F6989">
              <w:rPr>
                <w:rFonts w:ascii="Times New Roman" w:eastAsia="宋体" w:hAnsi="Times New Roman" w:cs="Times New Roman"/>
                <w:bCs/>
                <w:color w:val="0D0D0D" w:themeColor="text1" w:themeTint="F2"/>
                <w:sz w:val="32"/>
                <w:szCs w:val="24"/>
              </w:rPr>
              <w:t>河海大学</w:t>
            </w:r>
          </w:p>
        </w:tc>
        <w:tc>
          <w:tcPr>
            <w:tcW w:w="582" w:type="pct"/>
            <w:tcBorders>
              <w:top w:val="single" w:sz="4" w:space="0" w:color="auto"/>
              <w:left w:val="nil"/>
              <w:bottom w:val="single" w:sz="4" w:space="0" w:color="auto"/>
              <w:right w:val="single" w:sz="4" w:space="0" w:color="auto"/>
            </w:tcBorders>
            <w:vAlign w:val="center"/>
          </w:tcPr>
          <w:p w14:paraId="38BB90CF" w14:textId="751FDDAB" w:rsidR="00DD43F1" w:rsidRPr="007F6989" w:rsidRDefault="00CC217C" w:rsidP="00887DA1">
            <w:pPr>
              <w:widowControl/>
              <w:adjustRightInd w:val="0"/>
              <w:snapToGrid w:val="0"/>
              <w:jc w:val="center"/>
              <w:rPr>
                <w:rFonts w:ascii="Times New Roman" w:eastAsia="宋体" w:hAnsi="Times New Roman" w:cs="Times New Roman"/>
                <w:bCs/>
                <w:color w:val="0D0D0D" w:themeColor="text1" w:themeTint="F2"/>
                <w:kern w:val="0"/>
                <w:sz w:val="32"/>
                <w:szCs w:val="26"/>
              </w:rPr>
            </w:pPr>
            <w:r w:rsidRPr="00CC217C">
              <w:rPr>
                <w:rFonts w:ascii="Times New Roman" w:eastAsia="宋体" w:hAnsi="Times New Roman" w:cs="Times New Roman" w:hint="eastAsia"/>
                <w:bCs/>
                <w:color w:val="0D0D0D" w:themeColor="text1" w:themeTint="F2"/>
                <w:kern w:val="0"/>
                <w:sz w:val="32"/>
                <w:szCs w:val="26"/>
              </w:rPr>
              <w:t>鞠茂森</w:t>
            </w:r>
          </w:p>
        </w:tc>
        <w:tc>
          <w:tcPr>
            <w:tcW w:w="318" w:type="pct"/>
            <w:tcBorders>
              <w:top w:val="nil"/>
              <w:left w:val="single" w:sz="4" w:space="0" w:color="auto"/>
              <w:bottom w:val="single" w:sz="4" w:space="0" w:color="auto"/>
              <w:right w:val="single" w:sz="4" w:space="0" w:color="auto"/>
            </w:tcBorders>
            <w:shd w:val="clear" w:color="auto" w:fill="auto"/>
            <w:vAlign w:val="center"/>
          </w:tcPr>
          <w:p w14:paraId="35E346FA" w14:textId="2861530B" w:rsidR="00DD43F1" w:rsidRPr="007F6989" w:rsidRDefault="00DD43F1" w:rsidP="00101697">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60</w:t>
            </w:r>
          </w:p>
        </w:tc>
        <w:tc>
          <w:tcPr>
            <w:tcW w:w="318" w:type="pct"/>
            <w:tcBorders>
              <w:top w:val="nil"/>
              <w:left w:val="nil"/>
              <w:bottom w:val="single" w:sz="4" w:space="0" w:color="auto"/>
              <w:right w:val="single" w:sz="4" w:space="0" w:color="auto"/>
            </w:tcBorders>
            <w:shd w:val="clear" w:color="auto" w:fill="auto"/>
            <w:noWrap/>
            <w:vAlign w:val="center"/>
          </w:tcPr>
          <w:p w14:paraId="378338F9" w14:textId="77777777" w:rsidR="00DD43F1" w:rsidRPr="007F6989" w:rsidRDefault="00DD43F1" w:rsidP="00101697">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35</w:t>
            </w:r>
          </w:p>
        </w:tc>
        <w:tc>
          <w:tcPr>
            <w:tcW w:w="318" w:type="pct"/>
            <w:tcBorders>
              <w:top w:val="nil"/>
              <w:left w:val="nil"/>
              <w:bottom w:val="single" w:sz="4" w:space="0" w:color="auto"/>
              <w:right w:val="single" w:sz="4" w:space="0" w:color="auto"/>
            </w:tcBorders>
            <w:shd w:val="clear" w:color="auto" w:fill="auto"/>
            <w:noWrap/>
            <w:vAlign w:val="center"/>
          </w:tcPr>
          <w:p w14:paraId="347B3C47" w14:textId="77777777" w:rsidR="00DD43F1" w:rsidRPr="007F6989" w:rsidRDefault="00DD43F1" w:rsidP="00101697">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25</w:t>
            </w:r>
          </w:p>
        </w:tc>
      </w:tr>
      <w:tr w:rsidR="00DD43F1" w:rsidRPr="000E722E" w14:paraId="66BC9BD4" w14:textId="77777777" w:rsidTr="0036625C">
        <w:trPr>
          <w:trHeight w:hRule="exact" w:val="1361"/>
        </w:trPr>
        <w:tc>
          <w:tcPr>
            <w:tcW w:w="358" w:type="pct"/>
            <w:tcBorders>
              <w:top w:val="nil"/>
              <w:left w:val="single" w:sz="4" w:space="0" w:color="auto"/>
              <w:bottom w:val="single" w:sz="4" w:space="0" w:color="auto"/>
              <w:right w:val="single" w:sz="4" w:space="0" w:color="auto"/>
            </w:tcBorders>
            <w:shd w:val="clear" w:color="auto" w:fill="auto"/>
            <w:noWrap/>
            <w:vAlign w:val="center"/>
          </w:tcPr>
          <w:p w14:paraId="4A9770BC" w14:textId="77777777" w:rsidR="00DD43F1" w:rsidRPr="007F6989" w:rsidRDefault="00DD43F1" w:rsidP="00101697">
            <w:pPr>
              <w:widowControl/>
              <w:adjustRightInd w:val="0"/>
              <w:snapToGrid w:val="0"/>
              <w:jc w:val="center"/>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47</w:t>
            </w:r>
          </w:p>
        </w:tc>
        <w:tc>
          <w:tcPr>
            <w:tcW w:w="1789" w:type="pct"/>
            <w:tcBorders>
              <w:top w:val="nil"/>
              <w:left w:val="nil"/>
              <w:bottom w:val="single" w:sz="4" w:space="0" w:color="auto"/>
              <w:right w:val="single" w:sz="4" w:space="0" w:color="auto"/>
            </w:tcBorders>
            <w:shd w:val="clear" w:color="auto" w:fill="auto"/>
            <w:vAlign w:val="center"/>
          </w:tcPr>
          <w:p w14:paraId="53595AB8" w14:textId="77777777" w:rsidR="00DD43F1" w:rsidRPr="007F6989" w:rsidRDefault="00DD43F1" w:rsidP="00101697">
            <w:pPr>
              <w:widowControl/>
              <w:adjustRightInd w:val="0"/>
              <w:snapToGrid w:val="0"/>
              <w:jc w:val="left"/>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河湖生态修复试验基地退水污染</w:t>
            </w:r>
            <w:proofErr w:type="gramStart"/>
            <w:r w:rsidRPr="007F6989">
              <w:rPr>
                <w:rFonts w:ascii="Times New Roman" w:eastAsia="宋体" w:hAnsi="Times New Roman" w:cs="Times New Roman"/>
                <w:bCs/>
                <w:color w:val="0D0D0D" w:themeColor="text1" w:themeTint="F2"/>
                <w:kern w:val="0"/>
                <w:sz w:val="32"/>
                <w:szCs w:val="24"/>
              </w:rPr>
              <w:t>零直排关键</w:t>
            </w:r>
            <w:proofErr w:type="gramEnd"/>
            <w:r w:rsidRPr="007F6989">
              <w:rPr>
                <w:rFonts w:ascii="Times New Roman" w:eastAsia="宋体" w:hAnsi="Times New Roman" w:cs="Times New Roman"/>
                <w:bCs/>
                <w:color w:val="0D0D0D" w:themeColor="text1" w:themeTint="F2"/>
                <w:kern w:val="0"/>
                <w:sz w:val="32"/>
                <w:szCs w:val="24"/>
              </w:rPr>
              <w:t>技术研究及应用</w:t>
            </w:r>
          </w:p>
        </w:tc>
        <w:tc>
          <w:tcPr>
            <w:tcW w:w="1317" w:type="pct"/>
            <w:tcBorders>
              <w:top w:val="nil"/>
              <w:left w:val="nil"/>
              <w:bottom w:val="single" w:sz="4" w:space="0" w:color="auto"/>
              <w:right w:val="single" w:sz="4" w:space="0" w:color="auto"/>
            </w:tcBorders>
            <w:shd w:val="clear" w:color="auto" w:fill="auto"/>
            <w:vAlign w:val="center"/>
          </w:tcPr>
          <w:p w14:paraId="3B7D2562" w14:textId="6FF59C24" w:rsidR="00DD43F1" w:rsidRPr="007F6989" w:rsidRDefault="00DD43F1" w:rsidP="00101697">
            <w:pPr>
              <w:widowControl/>
              <w:adjustRightInd w:val="0"/>
              <w:snapToGrid w:val="0"/>
              <w:jc w:val="center"/>
              <w:rPr>
                <w:rFonts w:ascii="Times New Roman" w:eastAsia="宋体" w:hAnsi="Times New Roman" w:cs="Times New Roman"/>
                <w:bCs/>
                <w:kern w:val="0"/>
                <w:sz w:val="32"/>
                <w:szCs w:val="24"/>
              </w:rPr>
            </w:pPr>
            <w:r w:rsidRPr="007F6989">
              <w:rPr>
                <w:rFonts w:ascii="Times New Roman" w:eastAsia="宋体" w:hAnsi="Times New Roman" w:cs="Times New Roman"/>
                <w:bCs/>
                <w:color w:val="0D0D0D" w:themeColor="text1" w:themeTint="F2"/>
                <w:sz w:val="32"/>
                <w:szCs w:val="24"/>
              </w:rPr>
              <w:t>江苏省水利科教中心</w:t>
            </w:r>
          </w:p>
        </w:tc>
        <w:tc>
          <w:tcPr>
            <w:tcW w:w="582" w:type="pct"/>
            <w:tcBorders>
              <w:top w:val="single" w:sz="4" w:space="0" w:color="auto"/>
              <w:left w:val="nil"/>
              <w:bottom w:val="single" w:sz="4" w:space="0" w:color="auto"/>
              <w:right w:val="single" w:sz="4" w:space="0" w:color="auto"/>
            </w:tcBorders>
            <w:vAlign w:val="center"/>
          </w:tcPr>
          <w:p w14:paraId="6E22ED0A" w14:textId="56BC6267" w:rsidR="00DD43F1" w:rsidRPr="007F6989" w:rsidRDefault="001364FB" w:rsidP="00887DA1">
            <w:pPr>
              <w:widowControl/>
              <w:adjustRightInd w:val="0"/>
              <w:snapToGrid w:val="0"/>
              <w:jc w:val="center"/>
              <w:rPr>
                <w:rFonts w:ascii="Times New Roman" w:eastAsia="宋体" w:hAnsi="Times New Roman" w:cs="Times New Roman"/>
                <w:bCs/>
                <w:color w:val="0D0D0D" w:themeColor="text1" w:themeTint="F2"/>
                <w:kern w:val="0"/>
                <w:sz w:val="32"/>
                <w:szCs w:val="26"/>
              </w:rPr>
            </w:pPr>
            <w:r w:rsidRPr="001364FB">
              <w:rPr>
                <w:rFonts w:ascii="Times New Roman" w:eastAsia="宋体" w:hAnsi="Times New Roman" w:cs="Times New Roman" w:hint="eastAsia"/>
                <w:bCs/>
                <w:color w:val="0D0D0D" w:themeColor="text1" w:themeTint="F2"/>
                <w:kern w:val="0"/>
                <w:sz w:val="32"/>
                <w:szCs w:val="26"/>
              </w:rPr>
              <w:t>孙明权</w:t>
            </w:r>
          </w:p>
        </w:tc>
        <w:tc>
          <w:tcPr>
            <w:tcW w:w="318" w:type="pct"/>
            <w:tcBorders>
              <w:top w:val="nil"/>
              <w:left w:val="single" w:sz="4" w:space="0" w:color="auto"/>
              <w:bottom w:val="single" w:sz="4" w:space="0" w:color="auto"/>
              <w:right w:val="single" w:sz="4" w:space="0" w:color="auto"/>
            </w:tcBorders>
            <w:shd w:val="clear" w:color="auto" w:fill="auto"/>
            <w:vAlign w:val="center"/>
          </w:tcPr>
          <w:p w14:paraId="41604BD5" w14:textId="0EAF1770" w:rsidR="00DD43F1" w:rsidRPr="007F6989" w:rsidRDefault="00DD43F1" w:rsidP="00101697">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50</w:t>
            </w:r>
          </w:p>
        </w:tc>
        <w:tc>
          <w:tcPr>
            <w:tcW w:w="318" w:type="pct"/>
            <w:tcBorders>
              <w:top w:val="nil"/>
              <w:left w:val="nil"/>
              <w:bottom w:val="single" w:sz="4" w:space="0" w:color="auto"/>
              <w:right w:val="single" w:sz="4" w:space="0" w:color="auto"/>
            </w:tcBorders>
            <w:shd w:val="clear" w:color="auto" w:fill="auto"/>
            <w:noWrap/>
            <w:vAlign w:val="center"/>
          </w:tcPr>
          <w:p w14:paraId="716405B2" w14:textId="77777777" w:rsidR="00DD43F1" w:rsidRPr="007F6989" w:rsidRDefault="00DD43F1" w:rsidP="00101697">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30</w:t>
            </w:r>
          </w:p>
        </w:tc>
        <w:tc>
          <w:tcPr>
            <w:tcW w:w="318" w:type="pct"/>
            <w:tcBorders>
              <w:top w:val="nil"/>
              <w:left w:val="nil"/>
              <w:bottom w:val="single" w:sz="4" w:space="0" w:color="auto"/>
              <w:right w:val="single" w:sz="4" w:space="0" w:color="auto"/>
            </w:tcBorders>
            <w:shd w:val="clear" w:color="auto" w:fill="auto"/>
            <w:noWrap/>
            <w:vAlign w:val="center"/>
          </w:tcPr>
          <w:p w14:paraId="4B01C4A4" w14:textId="77777777" w:rsidR="00DD43F1" w:rsidRPr="007F6989" w:rsidRDefault="00DD43F1" w:rsidP="00101697">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20</w:t>
            </w:r>
          </w:p>
        </w:tc>
      </w:tr>
      <w:tr w:rsidR="00DD43F1" w:rsidRPr="000E722E" w14:paraId="1CB4F6D6" w14:textId="77777777" w:rsidTr="0036625C">
        <w:trPr>
          <w:trHeight w:hRule="exact" w:val="1361"/>
        </w:trPr>
        <w:tc>
          <w:tcPr>
            <w:tcW w:w="358" w:type="pct"/>
            <w:tcBorders>
              <w:top w:val="nil"/>
              <w:left w:val="single" w:sz="4" w:space="0" w:color="auto"/>
              <w:bottom w:val="single" w:sz="4" w:space="0" w:color="auto"/>
              <w:right w:val="single" w:sz="4" w:space="0" w:color="auto"/>
            </w:tcBorders>
            <w:shd w:val="clear" w:color="auto" w:fill="auto"/>
            <w:noWrap/>
            <w:vAlign w:val="center"/>
          </w:tcPr>
          <w:p w14:paraId="7A10198F" w14:textId="77777777" w:rsidR="00DD43F1" w:rsidRPr="007F6989" w:rsidRDefault="00DD43F1" w:rsidP="00101697">
            <w:pPr>
              <w:widowControl/>
              <w:adjustRightInd w:val="0"/>
              <w:snapToGrid w:val="0"/>
              <w:jc w:val="center"/>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48</w:t>
            </w:r>
          </w:p>
        </w:tc>
        <w:tc>
          <w:tcPr>
            <w:tcW w:w="1789" w:type="pct"/>
            <w:tcBorders>
              <w:top w:val="nil"/>
              <w:left w:val="nil"/>
              <w:bottom w:val="single" w:sz="4" w:space="0" w:color="auto"/>
              <w:right w:val="single" w:sz="4" w:space="0" w:color="auto"/>
            </w:tcBorders>
            <w:shd w:val="clear" w:color="auto" w:fill="auto"/>
            <w:vAlign w:val="center"/>
          </w:tcPr>
          <w:p w14:paraId="195BE8DC" w14:textId="77777777" w:rsidR="00DD43F1" w:rsidRPr="007F6989" w:rsidRDefault="00DD43F1" w:rsidP="00101697">
            <w:pPr>
              <w:widowControl/>
              <w:adjustRightInd w:val="0"/>
              <w:snapToGrid w:val="0"/>
              <w:jc w:val="left"/>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江苏沿海围垦区灌排技术与示范</w:t>
            </w:r>
          </w:p>
        </w:tc>
        <w:tc>
          <w:tcPr>
            <w:tcW w:w="1317" w:type="pct"/>
            <w:tcBorders>
              <w:top w:val="nil"/>
              <w:left w:val="nil"/>
              <w:bottom w:val="single" w:sz="4" w:space="0" w:color="auto"/>
              <w:right w:val="single" w:sz="4" w:space="0" w:color="auto"/>
            </w:tcBorders>
            <w:shd w:val="clear" w:color="auto" w:fill="auto"/>
            <w:vAlign w:val="center"/>
          </w:tcPr>
          <w:p w14:paraId="76D06041" w14:textId="7E81396D" w:rsidR="00DD43F1" w:rsidRPr="007F6989" w:rsidRDefault="00DD43F1" w:rsidP="00101697">
            <w:pPr>
              <w:widowControl/>
              <w:adjustRightInd w:val="0"/>
              <w:snapToGrid w:val="0"/>
              <w:jc w:val="center"/>
              <w:rPr>
                <w:rFonts w:ascii="Times New Roman" w:eastAsia="宋体" w:hAnsi="Times New Roman" w:cs="Times New Roman"/>
                <w:bCs/>
                <w:kern w:val="0"/>
                <w:sz w:val="32"/>
                <w:szCs w:val="24"/>
              </w:rPr>
            </w:pPr>
            <w:r w:rsidRPr="007F6989">
              <w:rPr>
                <w:rFonts w:ascii="Times New Roman" w:eastAsia="宋体" w:hAnsi="Times New Roman" w:cs="Times New Roman"/>
                <w:bCs/>
                <w:color w:val="0D0D0D" w:themeColor="text1" w:themeTint="F2"/>
                <w:sz w:val="32"/>
                <w:szCs w:val="24"/>
              </w:rPr>
              <w:t>江苏省水利科学研究院</w:t>
            </w:r>
          </w:p>
        </w:tc>
        <w:tc>
          <w:tcPr>
            <w:tcW w:w="582" w:type="pct"/>
            <w:tcBorders>
              <w:top w:val="single" w:sz="4" w:space="0" w:color="auto"/>
              <w:left w:val="nil"/>
              <w:bottom w:val="single" w:sz="4" w:space="0" w:color="auto"/>
              <w:right w:val="single" w:sz="4" w:space="0" w:color="auto"/>
            </w:tcBorders>
            <w:vAlign w:val="center"/>
          </w:tcPr>
          <w:p w14:paraId="2AB046ED" w14:textId="3D1EB3FD" w:rsidR="00DD43F1" w:rsidRPr="007F6989" w:rsidRDefault="001364FB" w:rsidP="00887DA1">
            <w:pPr>
              <w:widowControl/>
              <w:adjustRightInd w:val="0"/>
              <w:snapToGrid w:val="0"/>
              <w:jc w:val="center"/>
              <w:rPr>
                <w:rFonts w:ascii="Times New Roman" w:eastAsia="宋体" w:hAnsi="Times New Roman" w:cs="Times New Roman"/>
                <w:bCs/>
                <w:color w:val="0D0D0D" w:themeColor="text1" w:themeTint="F2"/>
                <w:kern w:val="0"/>
                <w:sz w:val="32"/>
                <w:szCs w:val="26"/>
              </w:rPr>
            </w:pPr>
            <w:r w:rsidRPr="001364FB">
              <w:rPr>
                <w:rFonts w:ascii="Times New Roman" w:eastAsia="宋体" w:hAnsi="Times New Roman" w:cs="Times New Roman" w:hint="eastAsia"/>
                <w:bCs/>
                <w:color w:val="0D0D0D" w:themeColor="text1" w:themeTint="F2"/>
                <w:kern w:val="0"/>
                <w:sz w:val="32"/>
                <w:szCs w:val="26"/>
              </w:rPr>
              <w:t>杨</w:t>
            </w:r>
            <w:r w:rsidR="000F6488">
              <w:rPr>
                <w:rFonts w:ascii="Times New Roman" w:eastAsia="宋体" w:hAnsi="Times New Roman" w:cs="Times New Roman" w:hint="eastAsia"/>
                <w:bCs/>
                <w:color w:val="0D0D0D" w:themeColor="text1" w:themeTint="F2"/>
                <w:kern w:val="0"/>
                <w:sz w:val="32"/>
                <w:szCs w:val="26"/>
              </w:rPr>
              <w:t xml:space="preserve">  </w:t>
            </w:r>
            <w:r w:rsidRPr="001364FB">
              <w:rPr>
                <w:rFonts w:ascii="Times New Roman" w:eastAsia="宋体" w:hAnsi="Times New Roman" w:cs="Times New Roman" w:hint="eastAsia"/>
                <w:bCs/>
                <w:color w:val="0D0D0D" w:themeColor="text1" w:themeTint="F2"/>
                <w:kern w:val="0"/>
                <w:sz w:val="32"/>
                <w:szCs w:val="26"/>
              </w:rPr>
              <w:t>印</w:t>
            </w:r>
          </w:p>
        </w:tc>
        <w:tc>
          <w:tcPr>
            <w:tcW w:w="318" w:type="pct"/>
            <w:tcBorders>
              <w:top w:val="nil"/>
              <w:left w:val="single" w:sz="4" w:space="0" w:color="auto"/>
              <w:bottom w:val="single" w:sz="4" w:space="0" w:color="auto"/>
              <w:right w:val="single" w:sz="4" w:space="0" w:color="auto"/>
            </w:tcBorders>
            <w:shd w:val="clear" w:color="auto" w:fill="auto"/>
            <w:vAlign w:val="center"/>
          </w:tcPr>
          <w:p w14:paraId="149749DA" w14:textId="4CEC922B" w:rsidR="00DD43F1" w:rsidRPr="007F6989" w:rsidRDefault="00DD43F1" w:rsidP="00101697">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50</w:t>
            </w:r>
          </w:p>
        </w:tc>
        <w:tc>
          <w:tcPr>
            <w:tcW w:w="318" w:type="pct"/>
            <w:tcBorders>
              <w:top w:val="nil"/>
              <w:left w:val="nil"/>
              <w:bottom w:val="single" w:sz="4" w:space="0" w:color="auto"/>
              <w:right w:val="single" w:sz="4" w:space="0" w:color="auto"/>
            </w:tcBorders>
            <w:shd w:val="clear" w:color="auto" w:fill="auto"/>
            <w:noWrap/>
            <w:vAlign w:val="center"/>
          </w:tcPr>
          <w:p w14:paraId="788F2BEA" w14:textId="77777777" w:rsidR="00DD43F1" w:rsidRPr="007F6989" w:rsidRDefault="00DD43F1" w:rsidP="00101697">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30</w:t>
            </w:r>
          </w:p>
        </w:tc>
        <w:tc>
          <w:tcPr>
            <w:tcW w:w="318" w:type="pct"/>
            <w:tcBorders>
              <w:top w:val="nil"/>
              <w:left w:val="nil"/>
              <w:bottom w:val="single" w:sz="4" w:space="0" w:color="auto"/>
              <w:right w:val="single" w:sz="4" w:space="0" w:color="auto"/>
            </w:tcBorders>
            <w:shd w:val="clear" w:color="auto" w:fill="auto"/>
            <w:noWrap/>
            <w:vAlign w:val="center"/>
          </w:tcPr>
          <w:p w14:paraId="56395568" w14:textId="77777777" w:rsidR="00DD43F1" w:rsidRPr="007F6989" w:rsidRDefault="00DD43F1" w:rsidP="00101697">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20</w:t>
            </w:r>
          </w:p>
        </w:tc>
      </w:tr>
      <w:tr w:rsidR="00DD43F1" w:rsidRPr="000E722E" w14:paraId="4C37F774" w14:textId="77777777" w:rsidTr="00855A4D">
        <w:trPr>
          <w:trHeight w:val="1654"/>
        </w:trPr>
        <w:tc>
          <w:tcPr>
            <w:tcW w:w="3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0E775A" w14:textId="77777777" w:rsidR="00DD43F1" w:rsidRPr="007F6989" w:rsidRDefault="00DD43F1" w:rsidP="00101697">
            <w:pPr>
              <w:widowControl/>
              <w:adjustRightInd w:val="0"/>
              <w:snapToGrid w:val="0"/>
              <w:jc w:val="center"/>
              <w:rPr>
                <w:rFonts w:ascii="Times New Roman" w:eastAsia="宋体" w:hAnsi="Times New Roman" w:cs="Times New Roman"/>
                <w:bCs/>
                <w:kern w:val="0"/>
                <w:sz w:val="32"/>
                <w:szCs w:val="24"/>
              </w:rPr>
            </w:pPr>
            <w:r w:rsidRPr="007F6989">
              <w:rPr>
                <w:rFonts w:ascii="Times New Roman" w:eastAsia="宋体" w:hAnsi="Times New Roman" w:cs="Times New Roman"/>
                <w:bCs/>
                <w:kern w:val="0"/>
                <w:sz w:val="32"/>
                <w:szCs w:val="24"/>
              </w:rPr>
              <w:t>49</w:t>
            </w:r>
          </w:p>
        </w:tc>
        <w:tc>
          <w:tcPr>
            <w:tcW w:w="1789" w:type="pct"/>
            <w:tcBorders>
              <w:top w:val="single" w:sz="4" w:space="0" w:color="auto"/>
              <w:left w:val="nil"/>
              <w:bottom w:val="single" w:sz="4" w:space="0" w:color="auto"/>
              <w:right w:val="single" w:sz="4" w:space="0" w:color="auto"/>
            </w:tcBorders>
            <w:shd w:val="clear" w:color="auto" w:fill="auto"/>
            <w:vAlign w:val="center"/>
          </w:tcPr>
          <w:p w14:paraId="2D8BB8AF" w14:textId="77777777" w:rsidR="00DD43F1" w:rsidRPr="007F6989" w:rsidRDefault="00DD43F1" w:rsidP="00101697">
            <w:pPr>
              <w:widowControl/>
              <w:adjustRightInd w:val="0"/>
              <w:snapToGrid w:val="0"/>
              <w:jc w:val="left"/>
              <w:rPr>
                <w:rFonts w:ascii="Times New Roman" w:eastAsia="宋体" w:hAnsi="Times New Roman" w:cs="Times New Roman"/>
                <w:bCs/>
                <w:kern w:val="0"/>
                <w:sz w:val="32"/>
                <w:szCs w:val="24"/>
              </w:rPr>
            </w:pPr>
            <w:r w:rsidRPr="007F6989">
              <w:rPr>
                <w:rFonts w:ascii="Times New Roman" w:eastAsia="宋体" w:hAnsi="Times New Roman" w:cs="Times New Roman"/>
                <w:bCs/>
                <w:kern w:val="0"/>
                <w:sz w:val="32"/>
                <w:szCs w:val="24"/>
              </w:rPr>
              <w:t>基于不同地形和复杂环境下装配式围井材料技术革新及成果示范应用</w:t>
            </w:r>
          </w:p>
        </w:tc>
        <w:tc>
          <w:tcPr>
            <w:tcW w:w="1317" w:type="pct"/>
            <w:tcBorders>
              <w:top w:val="single" w:sz="4" w:space="0" w:color="auto"/>
              <w:left w:val="nil"/>
              <w:bottom w:val="single" w:sz="4" w:space="0" w:color="auto"/>
              <w:right w:val="single" w:sz="4" w:space="0" w:color="auto"/>
            </w:tcBorders>
            <w:shd w:val="clear" w:color="auto" w:fill="auto"/>
            <w:vAlign w:val="center"/>
          </w:tcPr>
          <w:p w14:paraId="44EE0B0F" w14:textId="1F38F051" w:rsidR="00DD43F1" w:rsidRPr="007F6989" w:rsidRDefault="00DD43F1" w:rsidP="00101697">
            <w:pPr>
              <w:widowControl/>
              <w:adjustRightInd w:val="0"/>
              <w:snapToGrid w:val="0"/>
              <w:ind w:rightChars="-50" w:right="-105"/>
              <w:jc w:val="center"/>
              <w:rPr>
                <w:rFonts w:ascii="Times New Roman" w:eastAsia="宋体" w:hAnsi="Times New Roman" w:cs="Times New Roman"/>
                <w:bCs/>
                <w:kern w:val="0"/>
                <w:sz w:val="32"/>
                <w:szCs w:val="24"/>
              </w:rPr>
            </w:pPr>
            <w:r w:rsidRPr="007F6989">
              <w:rPr>
                <w:rFonts w:ascii="Times New Roman" w:eastAsia="宋体" w:hAnsi="Times New Roman" w:cs="Times New Roman"/>
                <w:bCs/>
                <w:sz w:val="32"/>
                <w:szCs w:val="24"/>
              </w:rPr>
              <w:t>江苏省水利建设工程有限公司</w:t>
            </w:r>
          </w:p>
        </w:tc>
        <w:tc>
          <w:tcPr>
            <w:tcW w:w="582" w:type="pct"/>
            <w:tcBorders>
              <w:top w:val="single" w:sz="4" w:space="0" w:color="auto"/>
              <w:left w:val="nil"/>
              <w:bottom w:val="single" w:sz="4" w:space="0" w:color="auto"/>
              <w:right w:val="single" w:sz="4" w:space="0" w:color="auto"/>
            </w:tcBorders>
            <w:vAlign w:val="center"/>
          </w:tcPr>
          <w:p w14:paraId="090D85BD" w14:textId="664821BA" w:rsidR="00DD43F1" w:rsidRPr="007F6989" w:rsidRDefault="00CC217C" w:rsidP="00887DA1">
            <w:pPr>
              <w:widowControl/>
              <w:adjustRightInd w:val="0"/>
              <w:snapToGrid w:val="0"/>
              <w:jc w:val="center"/>
              <w:rPr>
                <w:rFonts w:ascii="Times New Roman" w:eastAsia="宋体" w:hAnsi="Times New Roman" w:cs="Times New Roman"/>
                <w:bCs/>
                <w:kern w:val="0"/>
                <w:sz w:val="32"/>
                <w:szCs w:val="26"/>
              </w:rPr>
            </w:pPr>
            <w:r w:rsidRPr="00CC217C">
              <w:rPr>
                <w:rFonts w:ascii="Times New Roman" w:eastAsia="宋体" w:hAnsi="Times New Roman" w:cs="Times New Roman" w:hint="eastAsia"/>
                <w:bCs/>
                <w:kern w:val="0"/>
                <w:sz w:val="32"/>
                <w:szCs w:val="26"/>
              </w:rPr>
              <w:t>顾明如</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7A3535FB" w14:textId="479DBAA1" w:rsidR="00DD43F1" w:rsidRPr="007F6989" w:rsidRDefault="00DD43F1" w:rsidP="00101697">
            <w:pPr>
              <w:widowControl/>
              <w:adjustRightInd w:val="0"/>
              <w:snapToGrid w:val="0"/>
              <w:jc w:val="center"/>
              <w:rPr>
                <w:rFonts w:ascii="Times New Roman" w:eastAsia="宋体" w:hAnsi="Times New Roman" w:cs="Times New Roman"/>
                <w:bCs/>
                <w:kern w:val="0"/>
                <w:sz w:val="32"/>
                <w:szCs w:val="26"/>
              </w:rPr>
            </w:pPr>
            <w:r w:rsidRPr="007F6989">
              <w:rPr>
                <w:rFonts w:ascii="Times New Roman" w:eastAsia="宋体" w:hAnsi="Times New Roman" w:cs="Times New Roman"/>
                <w:bCs/>
                <w:kern w:val="0"/>
                <w:sz w:val="32"/>
                <w:szCs w:val="26"/>
              </w:rPr>
              <w:t>50</w:t>
            </w:r>
          </w:p>
        </w:tc>
        <w:tc>
          <w:tcPr>
            <w:tcW w:w="318" w:type="pct"/>
            <w:tcBorders>
              <w:top w:val="single" w:sz="4" w:space="0" w:color="auto"/>
              <w:left w:val="nil"/>
              <w:bottom w:val="single" w:sz="4" w:space="0" w:color="auto"/>
              <w:right w:val="single" w:sz="4" w:space="0" w:color="auto"/>
            </w:tcBorders>
            <w:shd w:val="clear" w:color="auto" w:fill="auto"/>
            <w:noWrap/>
            <w:vAlign w:val="center"/>
          </w:tcPr>
          <w:p w14:paraId="4D90E2D6" w14:textId="77777777" w:rsidR="00DD43F1" w:rsidRPr="007F6989" w:rsidRDefault="00DD43F1" w:rsidP="00101697">
            <w:pPr>
              <w:widowControl/>
              <w:adjustRightInd w:val="0"/>
              <w:snapToGrid w:val="0"/>
              <w:jc w:val="center"/>
              <w:rPr>
                <w:rFonts w:ascii="Times New Roman" w:eastAsia="宋体" w:hAnsi="Times New Roman" w:cs="Times New Roman"/>
                <w:bCs/>
                <w:kern w:val="0"/>
                <w:sz w:val="32"/>
                <w:szCs w:val="26"/>
              </w:rPr>
            </w:pPr>
            <w:r w:rsidRPr="007F6989">
              <w:rPr>
                <w:rFonts w:ascii="Times New Roman" w:eastAsia="宋体" w:hAnsi="Times New Roman" w:cs="Times New Roman"/>
                <w:bCs/>
                <w:kern w:val="0"/>
                <w:sz w:val="32"/>
                <w:szCs w:val="26"/>
              </w:rPr>
              <w:t>50</w:t>
            </w:r>
          </w:p>
        </w:tc>
        <w:tc>
          <w:tcPr>
            <w:tcW w:w="318" w:type="pct"/>
            <w:tcBorders>
              <w:top w:val="single" w:sz="4" w:space="0" w:color="auto"/>
              <w:left w:val="nil"/>
              <w:bottom w:val="single" w:sz="4" w:space="0" w:color="auto"/>
              <w:right w:val="single" w:sz="4" w:space="0" w:color="auto"/>
            </w:tcBorders>
            <w:shd w:val="clear" w:color="auto" w:fill="auto"/>
            <w:noWrap/>
            <w:vAlign w:val="center"/>
          </w:tcPr>
          <w:p w14:paraId="35F1C8ED" w14:textId="77777777" w:rsidR="00DD43F1" w:rsidRPr="007F6989" w:rsidRDefault="00DD43F1" w:rsidP="00101697">
            <w:pPr>
              <w:widowControl/>
              <w:adjustRightInd w:val="0"/>
              <w:snapToGrid w:val="0"/>
              <w:jc w:val="center"/>
              <w:rPr>
                <w:rFonts w:ascii="Times New Roman" w:eastAsia="宋体" w:hAnsi="Times New Roman" w:cs="Times New Roman"/>
                <w:bCs/>
                <w:kern w:val="0"/>
                <w:sz w:val="32"/>
                <w:szCs w:val="26"/>
              </w:rPr>
            </w:pPr>
            <w:r w:rsidRPr="007F6989">
              <w:rPr>
                <w:rFonts w:ascii="Times New Roman" w:eastAsia="宋体" w:hAnsi="Times New Roman" w:cs="Times New Roman"/>
                <w:bCs/>
                <w:kern w:val="0"/>
                <w:sz w:val="32"/>
                <w:szCs w:val="26"/>
              </w:rPr>
              <w:t>0</w:t>
            </w:r>
          </w:p>
        </w:tc>
      </w:tr>
    </w:tbl>
    <w:p w14:paraId="05C5B15C" w14:textId="77777777" w:rsidR="00BC1E35" w:rsidRDefault="00BC1E35">
      <w:pPr>
        <w:rPr>
          <w:rFonts w:ascii="Times New Roman" w:hAnsi="Times New Roman" w:cs="Times New Roman" w:hint="eastAsia"/>
          <w:color w:val="0D0D0D" w:themeColor="text1" w:themeTint="F2"/>
        </w:rPr>
      </w:pPr>
    </w:p>
    <w:p w14:paraId="0CE18559" w14:textId="77777777" w:rsidR="0036625C" w:rsidRDefault="0036625C">
      <w:pPr>
        <w:rPr>
          <w:rFonts w:ascii="Times New Roman" w:hAnsi="Times New Roman" w:cs="Times New Roman" w:hint="eastAsia"/>
          <w:color w:val="0D0D0D" w:themeColor="text1" w:themeTint="F2"/>
        </w:rPr>
      </w:pPr>
      <w:bookmarkStart w:id="0" w:name="_GoBack"/>
      <w:bookmarkEnd w:id="0"/>
    </w:p>
    <w:p w14:paraId="42C55869" w14:textId="77777777" w:rsidR="0036625C" w:rsidRDefault="0036625C">
      <w:pPr>
        <w:rPr>
          <w:rFonts w:ascii="Times New Roman" w:hAnsi="Times New Roman" w:cs="Times New Roman" w:hint="eastAsia"/>
          <w:color w:val="0D0D0D" w:themeColor="text1" w:themeTint="F2"/>
        </w:rPr>
      </w:pPr>
    </w:p>
    <w:p w14:paraId="27DD8D03" w14:textId="77777777" w:rsidR="0036625C" w:rsidRDefault="0036625C">
      <w:pPr>
        <w:rPr>
          <w:rFonts w:ascii="Times New Roman" w:hAnsi="Times New Roman" w:cs="Times New Roman" w:hint="eastAsia"/>
          <w:color w:val="0D0D0D" w:themeColor="text1" w:themeTint="F2"/>
        </w:rPr>
      </w:pPr>
    </w:p>
    <w:tbl>
      <w:tblPr>
        <w:tblW w:w="5000" w:type="pct"/>
        <w:tblLook w:val="04A0" w:firstRow="1" w:lastRow="0" w:firstColumn="1" w:lastColumn="0" w:noHBand="0" w:noVBand="1"/>
      </w:tblPr>
      <w:tblGrid>
        <w:gridCol w:w="963"/>
        <w:gridCol w:w="4814"/>
        <w:gridCol w:w="5110"/>
        <w:gridCol w:w="856"/>
        <w:gridCol w:w="856"/>
        <w:gridCol w:w="856"/>
      </w:tblGrid>
      <w:tr w:rsidR="0036625C" w:rsidRPr="000E722E" w14:paraId="0E39EEC2" w14:textId="77777777" w:rsidTr="0036625C">
        <w:trPr>
          <w:trHeight w:val="409"/>
          <w:tblHeader/>
        </w:trPr>
        <w:tc>
          <w:tcPr>
            <w:tcW w:w="35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CC236" w14:textId="77777777" w:rsidR="0036625C" w:rsidRPr="000E722E" w:rsidRDefault="0036625C" w:rsidP="005529FC">
            <w:pPr>
              <w:widowControl/>
              <w:adjustRightInd w:val="0"/>
              <w:snapToGrid w:val="0"/>
              <w:jc w:val="center"/>
              <w:rPr>
                <w:rFonts w:ascii="黑体" w:eastAsia="黑体" w:hAnsi="黑体" w:cs="Times New Roman"/>
                <w:b/>
                <w:bCs/>
                <w:color w:val="0D0D0D" w:themeColor="text1" w:themeTint="F2"/>
                <w:kern w:val="0"/>
                <w:sz w:val="32"/>
                <w:szCs w:val="24"/>
              </w:rPr>
            </w:pPr>
            <w:r w:rsidRPr="000E722E">
              <w:rPr>
                <w:rFonts w:ascii="黑体" w:eastAsia="黑体" w:hAnsi="黑体" w:cs="Times New Roman"/>
                <w:b/>
                <w:bCs/>
                <w:color w:val="0D0D0D" w:themeColor="text1" w:themeTint="F2"/>
                <w:kern w:val="0"/>
                <w:sz w:val="32"/>
                <w:szCs w:val="24"/>
              </w:rPr>
              <w:lastRenderedPageBreak/>
              <w:t>序号</w:t>
            </w:r>
          </w:p>
        </w:tc>
        <w:tc>
          <w:tcPr>
            <w:tcW w:w="1789"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35CEC" w14:textId="77777777" w:rsidR="0036625C" w:rsidRPr="000E722E" w:rsidRDefault="0036625C" w:rsidP="005529FC">
            <w:pPr>
              <w:widowControl/>
              <w:adjustRightInd w:val="0"/>
              <w:snapToGrid w:val="0"/>
              <w:jc w:val="center"/>
              <w:rPr>
                <w:rFonts w:ascii="黑体" w:eastAsia="黑体" w:hAnsi="黑体" w:cs="Times New Roman"/>
                <w:b/>
                <w:bCs/>
                <w:color w:val="0D0D0D" w:themeColor="text1" w:themeTint="F2"/>
                <w:kern w:val="0"/>
                <w:sz w:val="32"/>
                <w:szCs w:val="24"/>
              </w:rPr>
            </w:pPr>
            <w:r w:rsidRPr="000E722E">
              <w:rPr>
                <w:rFonts w:ascii="黑体" w:eastAsia="黑体" w:hAnsi="黑体" w:cs="Times New Roman"/>
                <w:b/>
                <w:bCs/>
                <w:color w:val="0D0D0D" w:themeColor="text1" w:themeTint="F2"/>
                <w:kern w:val="0"/>
                <w:sz w:val="32"/>
                <w:szCs w:val="24"/>
              </w:rPr>
              <w:t>项目名称</w:t>
            </w:r>
          </w:p>
        </w:tc>
        <w:tc>
          <w:tcPr>
            <w:tcW w:w="1899" w:type="pct"/>
            <w:vMerge w:val="restart"/>
            <w:tcBorders>
              <w:top w:val="single" w:sz="4" w:space="0" w:color="auto"/>
              <w:left w:val="single" w:sz="4" w:space="0" w:color="auto"/>
              <w:right w:val="single" w:sz="4" w:space="0" w:color="auto"/>
            </w:tcBorders>
            <w:shd w:val="clear" w:color="auto" w:fill="FFFFFF" w:themeFill="background1"/>
            <w:vAlign w:val="center"/>
          </w:tcPr>
          <w:p w14:paraId="5E1CF1FB" w14:textId="2B94F757" w:rsidR="0036625C" w:rsidRPr="000E722E" w:rsidRDefault="0036625C" w:rsidP="005529FC">
            <w:pPr>
              <w:widowControl/>
              <w:adjustRightInd w:val="0"/>
              <w:snapToGrid w:val="0"/>
              <w:jc w:val="center"/>
              <w:rPr>
                <w:rFonts w:ascii="黑体" w:eastAsia="黑体" w:hAnsi="黑体" w:cs="Times New Roman"/>
                <w:b/>
                <w:bCs/>
                <w:color w:val="0D0D0D" w:themeColor="text1" w:themeTint="F2"/>
                <w:kern w:val="0"/>
                <w:sz w:val="28"/>
                <w:szCs w:val="24"/>
              </w:rPr>
            </w:pPr>
            <w:r w:rsidRPr="000E722E">
              <w:rPr>
                <w:rFonts w:ascii="黑体" w:eastAsia="黑体" w:hAnsi="黑体" w:cs="Times New Roman" w:hint="eastAsia"/>
                <w:b/>
                <w:bCs/>
                <w:color w:val="0D0D0D" w:themeColor="text1" w:themeTint="F2"/>
                <w:kern w:val="0"/>
                <w:sz w:val="32"/>
                <w:szCs w:val="24"/>
              </w:rPr>
              <w:t>第一承担单位</w:t>
            </w:r>
          </w:p>
        </w:tc>
        <w:tc>
          <w:tcPr>
            <w:tcW w:w="954"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C14E2" w14:textId="77777777" w:rsidR="0036625C" w:rsidRPr="000E722E" w:rsidRDefault="0036625C" w:rsidP="005529FC">
            <w:pPr>
              <w:widowControl/>
              <w:adjustRightInd w:val="0"/>
              <w:snapToGrid w:val="0"/>
              <w:jc w:val="center"/>
              <w:rPr>
                <w:rFonts w:ascii="黑体" w:eastAsia="黑体" w:hAnsi="黑体" w:cs="Times New Roman"/>
                <w:b/>
                <w:bCs/>
                <w:color w:val="0D0D0D" w:themeColor="text1" w:themeTint="F2"/>
                <w:kern w:val="0"/>
                <w:sz w:val="28"/>
                <w:szCs w:val="24"/>
              </w:rPr>
            </w:pPr>
            <w:r w:rsidRPr="000E722E">
              <w:rPr>
                <w:rFonts w:ascii="黑体" w:eastAsia="黑体" w:hAnsi="黑体" w:cs="Times New Roman"/>
                <w:b/>
                <w:bCs/>
                <w:color w:val="0D0D0D" w:themeColor="text1" w:themeTint="F2"/>
                <w:kern w:val="0"/>
                <w:sz w:val="28"/>
                <w:szCs w:val="24"/>
              </w:rPr>
              <w:t>资助经费(万元)</w:t>
            </w:r>
          </w:p>
        </w:tc>
      </w:tr>
      <w:tr w:rsidR="0036625C" w:rsidRPr="000E722E" w14:paraId="53009292" w14:textId="77777777" w:rsidTr="0036625C">
        <w:trPr>
          <w:trHeight w:val="403"/>
          <w:tblHeader/>
        </w:trPr>
        <w:tc>
          <w:tcPr>
            <w:tcW w:w="35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934FB" w14:textId="77777777" w:rsidR="0036625C" w:rsidRPr="000E722E" w:rsidRDefault="0036625C" w:rsidP="005529FC">
            <w:pPr>
              <w:widowControl/>
              <w:adjustRightInd w:val="0"/>
              <w:snapToGrid w:val="0"/>
              <w:jc w:val="left"/>
              <w:rPr>
                <w:rFonts w:ascii="黑体" w:eastAsia="黑体" w:hAnsi="黑体" w:cs="Times New Roman"/>
                <w:b/>
                <w:bCs/>
                <w:color w:val="0D0D0D" w:themeColor="text1" w:themeTint="F2"/>
                <w:kern w:val="0"/>
                <w:sz w:val="32"/>
                <w:szCs w:val="24"/>
              </w:rPr>
            </w:pPr>
          </w:p>
        </w:tc>
        <w:tc>
          <w:tcPr>
            <w:tcW w:w="1789"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C27D57" w14:textId="77777777" w:rsidR="0036625C" w:rsidRPr="000E722E" w:rsidRDefault="0036625C" w:rsidP="005529FC">
            <w:pPr>
              <w:widowControl/>
              <w:adjustRightInd w:val="0"/>
              <w:snapToGrid w:val="0"/>
              <w:jc w:val="left"/>
              <w:rPr>
                <w:rFonts w:ascii="黑体" w:eastAsia="黑体" w:hAnsi="黑体" w:cs="Times New Roman"/>
                <w:b/>
                <w:bCs/>
                <w:color w:val="0D0D0D" w:themeColor="text1" w:themeTint="F2"/>
                <w:kern w:val="0"/>
                <w:sz w:val="32"/>
                <w:szCs w:val="24"/>
              </w:rPr>
            </w:pPr>
          </w:p>
        </w:tc>
        <w:tc>
          <w:tcPr>
            <w:tcW w:w="1899" w:type="pct"/>
            <w:vMerge/>
            <w:tcBorders>
              <w:left w:val="single" w:sz="4" w:space="0" w:color="auto"/>
              <w:bottom w:val="single" w:sz="4" w:space="0" w:color="auto"/>
              <w:right w:val="single" w:sz="4" w:space="0" w:color="auto"/>
            </w:tcBorders>
            <w:shd w:val="clear" w:color="auto" w:fill="FFFFFF" w:themeFill="background1"/>
            <w:vAlign w:val="center"/>
          </w:tcPr>
          <w:p w14:paraId="1214E483" w14:textId="77777777" w:rsidR="0036625C" w:rsidRPr="000E722E" w:rsidRDefault="0036625C" w:rsidP="005529FC">
            <w:pPr>
              <w:widowControl/>
              <w:adjustRightInd w:val="0"/>
              <w:snapToGrid w:val="0"/>
              <w:jc w:val="center"/>
              <w:rPr>
                <w:rFonts w:ascii="黑体" w:eastAsia="黑体" w:hAnsi="黑体" w:cs="Times New Roman"/>
                <w:b/>
                <w:bCs/>
                <w:color w:val="0D0D0D" w:themeColor="text1" w:themeTint="F2"/>
                <w:kern w:val="0"/>
                <w:sz w:val="28"/>
                <w:szCs w:val="24"/>
              </w:rPr>
            </w:pPr>
          </w:p>
        </w:tc>
        <w:tc>
          <w:tcPr>
            <w:tcW w:w="318" w:type="pct"/>
            <w:tcBorders>
              <w:top w:val="nil"/>
              <w:left w:val="single" w:sz="4" w:space="0" w:color="auto"/>
              <w:bottom w:val="single" w:sz="4" w:space="0" w:color="auto"/>
              <w:right w:val="single" w:sz="4" w:space="0" w:color="auto"/>
            </w:tcBorders>
            <w:shd w:val="clear" w:color="auto" w:fill="FFFFFF" w:themeFill="background1"/>
            <w:vAlign w:val="center"/>
          </w:tcPr>
          <w:p w14:paraId="468F2F96" w14:textId="77777777" w:rsidR="0036625C" w:rsidRPr="000E722E" w:rsidRDefault="0036625C" w:rsidP="005529FC">
            <w:pPr>
              <w:widowControl/>
              <w:adjustRightInd w:val="0"/>
              <w:snapToGrid w:val="0"/>
              <w:jc w:val="center"/>
              <w:rPr>
                <w:rFonts w:ascii="黑体" w:eastAsia="黑体" w:hAnsi="黑体" w:cs="Times New Roman"/>
                <w:b/>
                <w:bCs/>
                <w:color w:val="0D0D0D" w:themeColor="text1" w:themeTint="F2"/>
                <w:kern w:val="0"/>
                <w:sz w:val="28"/>
                <w:szCs w:val="24"/>
              </w:rPr>
            </w:pPr>
            <w:r w:rsidRPr="000E722E">
              <w:rPr>
                <w:rFonts w:ascii="黑体" w:eastAsia="黑体" w:hAnsi="黑体" w:cs="Times New Roman"/>
                <w:b/>
                <w:bCs/>
                <w:color w:val="0D0D0D" w:themeColor="text1" w:themeTint="F2"/>
                <w:kern w:val="0"/>
                <w:sz w:val="28"/>
                <w:szCs w:val="24"/>
              </w:rPr>
              <w:t>总额</w:t>
            </w:r>
          </w:p>
        </w:tc>
        <w:tc>
          <w:tcPr>
            <w:tcW w:w="318" w:type="pct"/>
            <w:tcBorders>
              <w:top w:val="nil"/>
              <w:left w:val="nil"/>
              <w:bottom w:val="single" w:sz="4" w:space="0" w:color="auto"/>
              <w:right w:val="single" w:sz="4" w:space="0" w:color="auto"/>
            </w:tcBorders>
            <w:shd w:val="clear" w:color="auto" w:fill="FFFFFF" w:themeFill="background1"/>
            <w:vAlign w:val="center"/>
          </w:tcPr>
          <w:p w14:paraId="7E215798" w14:textId="77777777" w:rsidR="0036625C" w:rsidRPr="000E722E" w:rsidRDefault="0036625C" w:rsidP="005529FC">
            <w:pPr>
              <w:widowControl/>
              <w:adjustRightInd w:val="0"/>
              <w:snapToGrid w:val="0"/>
              <w:ind w:leftChars="-54" w:left="-113" w:rightChars="-70" w:right="-147"/>
              <w:jc w:val="center"/>
              <w:rPr>
                <w:rFonts w:ascii="黑体" w:eastAsia="黑体" w:hAnsi="黑体" w:cs="Times New Roman"/>
                <w:b/>
                <w:bCs/>
                <w:color w:val="0D0D0D" w:themeColor="text1" w:themeTint="F2"/>
                <w:kern w:val="0"/>
                <w:sz w:val="24"/>
                <w:szCs w:val="24"/>
              </w:rPr>
            </w:pPr>
            <w:r w:rsidRPr="000E722E">
              <w:rPr>
                <w:rFonts w:ascii="黑体" w:eastAsia="黑体" w:hAnsi="黑体" w:cs="Times New Roman"/>
                <w:b/>
                <w:bCs/>
                <w:color w:val="0D0D0D" w:themeColor="text1" w:themeTint="F2"/>
                <w:kern w:val="0"/>
                <w:sz w:val="24"/>
                <w:szCs w:val="24"/>
              </w:rPr>
              <w:t>2024</w:t>
            </w:r>
            <w:r w:rsidRPr="000E722E">
              <w:rPr>
                <w:rFonts w:ascii="黑体" w:eastAsia="黑体" w:hAnsi="黑体" w:cs="Times New Roman"/>
                <w:b/>
                <w:color w:val="0D0D0D" w:themeColor="text1" w:themeTint="F2"/>
                <w:kern w:val="0"/>
                <w:sz w:val="24"/>
                <w:szCs w:val="24"/>
              </w:rPr>
              <w:t>年</w:t>
            </w:r>
          </w:p>
        </w:tc>
        <w:tc>
          <w:tcPr>
            <w:tcW w:w="318" w:type="pct"/>
            <w:tcBorders>
              <w:top w:val="nil"/>
              <w:left w:val="nil"/>
              <w:bottom w:val="single" w:sz="4" w:space="0" w:color="auto"/>
              <w:right w:val="single" w:sz="4" w:space="0" w:color="auto"/>
            </w:tcBorders>
            <w:shd w:val="clear" w:color="auto" w:fill="FFFFFF" w:themeFill="background1"/>
            <w:vAlign w:val="center"/>
          </w:tcPr>
          <w:p w14:paraId="602A54B5" w14:textId="77777777" w:rsidR="0036625C" w:rsidRPr="000E722E" w:rsidRDefault="0036625C" w:rsidP="005529FC">
            <w:pPr>
              <w:widowControl/>
              <w:adjustRightInd w:val="0"/>
              <w:snapToGrid w:val="0"/>
              <w:ind w:leftChars="-32" w:left="-67" w:rightChars="-51" w:right="-107"/>
              <w:jc w:val="center"/>
              <w:rPr>
                <w:rFonts w:ascii="黑体" w:eastAsia="黑体" w:hAnsi="黑体" w:cs="Times New Roman"/>
                <w:b/>
                <w:bCs/>
                <w:color w:val="0D0D0D" w:themeColor="text1" w:themeTint="F2"/>
                <w:kern w:val="0"/>
                <w:sz w:val="24"/>
                <w:szCs w:val="24"/>
              </w:rPr>
            </w:pPr>
            <w:r w:rsidRPr="000E722E">
              <w:rPr>
                <w:rFonts w:ascii="黑体" w:eastAsia="黑体" w:hAnsi="黑体" w:cs="Times New Roman"/>
                <w:b/>
                <w:bCs/>
                <w:color w:val="0D0D0D" w:themeColor="text1" w:themeTint="F2"/>
                <w:kern w:val="0"/>
                <w:sz w:val="24"/>
                <w:szCs w:val="24"/>
              </w:rPr>
              <w:t>2025</w:t>
            </w:r>
            <w:r w:rsidRPr="000E722E">
              <w:rPr>
                <w:rFonts w:ascii="黑体" w:eastAsia="黑体" w:hAnsi="黑体" w:cs="Times New Roman"/>
                <w:b/>
                <w:color w:val="0D0D0D" w:themeColor="text1" w:themeTint="F2"/>
                <w:kern w:val="0"/>
                <w:sz w:val="24"/>
                <w:szCs w:val="24"/>
              </w:rPr>
              <w:t>年</w:t>
            </w:r>
          </w:p>
        </w:tc>
      </w:tr>
      <w:tr w:rsidR="0036625C" w:rsidRPr="00E079C1" w14:paraId="7D011524" w14:textId="77777777" w:rsidTr="0036625C">
        <w:trPr>
          <w:trHeight w:val="850"/>
        </w:trPr>
        <w:tc>
          <w:tcPr>
            <w:tcW w:w="4046"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F312E20" w14:textId="77777777" w:rsidR="0036625C" w:rsidRPr="00E079C1" w:rsidRDefault="0036625C" w:rsidP="005529FC">
            <w:pPr>
              <w:widowControl/>
              <w:adjustRightInd w:val="0"/>
              <w:snapToGrid w:val="0"/>
              <w:jc w:val="left"/>
              <w:rPr>
                <w:rFonts w:ascii="Times New Roman" w:eastAsia="宋体" w:hAnsi="Times New Roman" w:cs="Times New Roman"/>
                <w:b/>
                <w:bCs/>
                <w:color w:val="0D0D0D" w:themeColor="text1" w:themeTint="F2"/>
                <w:kern w:val="0"/>
                <w:sz w:val="32"/>
                <w:szCs w:val="26"/>
              </w:rPr>
            </w:pPr>
            <w:r w:rsidRPr="00E079C1">
              <w:rPr>
                <w:rFonts w:ascii="Times New Roman" w:eastAsia="宋体" w:hAnsi="Times New Roman" w:cs="Times New Roman"/>
                <w:b/>
                <w:bCs/>
                <w:kern w:val="0"/>
                <w:sz w:val="32"/>
                <w:szCs w:val="24"/>
              </w:rPr>
              <w:t>四、地方标准</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6CC340F0" w14:textId="77777777" w:rsidR="0036625C" w:rsidRPr="00E079C1" w:rsidRDefault="0036625C" w:rsidP="005529FC">
            <w:pPr>
              <w:widowControl/>
              <w:adjustRightInd w:val="0"/>
              <w:snapToGrid w:val="0"/>
              <w:jc w:val="center"/>
              <w:rPr>
                <w:rFonts w:ascii="Times New Roman" w:eastAsia="宋体" w:hAnsi="Times New Roman" w:cs="Times New Roman"/>
                <w:b/>
                <w:bCs/>
                <w:color w:val="0D0D0D" w:themeColor="text1" w:themeTint="F2"/>
                <w:kern w:val="0"/>
                <w:sz w:val="32"/>
                <w:szCs w:val="26"/>
              </w:rPr>
            </w:pPr>
            <w:r w:rsidRPr="00E079C1">
              <w:rPr>
                <w:rFonts w:ascii="Times New Roman" w:eastAsia="宋体" w:hAnsi="Times New Roman" w:cs="Times New Roman"/>
                <w:b/>
                <w:bCs/>
                <w:color w:val="0D0D0D" w:themeColor="text1" w:themeTint="F2"/>
                <w:kern w:val="0"/>
                <w:sz w:val="32"/>
                <w:szCs w:val="26"/>
              </w:rPr>
              <w:t>110</w:t>
            </w:r>
          </w:p>
        </w:tc>
        <w:tc>
          <w:tcPr>
            <w:tcW w:w="318" w:type="pct"/>
            <w:tcBorders>
              <w:top w:val="single" w:sz="4" w:space="0" w:color="auto"/>
              <w:left w:val="nil"/>
              <w:bottom w:val="single" w:sz="4" w:space="0" w:color="auto"/>
              <w:right w:val="single" w:sz="4" w:space="0" w:color="auto"/>
            </w:tcBorders>
            <w:shd w:val="clear" w:color="auto" w:fill="auto"/>
            <w:noWrap/>
            <w:vAlign w:val="center"/>
          </w:tcPr>
          <w:p w14:paraId="199F23B0" w14:textId="77777777" w:rsidR="0036625C" w:rsidRPr="00E079C1" w:rsidRDefault="0036625C" w:rsidP="005529FC">
            <w:pPr>
              <w:widowControl/>
              <w:adjustRightInd w:val="0"/>
              <w:snapToGrid w:val="0"/>
              <w:jc w:val="center"/>
              <w:rPr>
                <w:rFonts w:ascii="Times New Roman" w:eastAsia="宋体" w:hAnsi="Times New Roman" w:cs="Times New Roman"/>
                <w:b/>
                <w:bCs/>
                <w:color w:val="0D0D0D" w:themeColor="text1" w:themeTint="F2"/>
                <w:kern w:val="0"/>
                <w:sz w:val="32"/>
                <w:szCs w:val="26"/>
              </w:rPr>
            </w:pPr>
            <w:r w:rsidRPr="00E079C1">
              <w:rPr>
                <w:rFonts w:ascii="Times New Roman" w:eastAsia="宋体" w:hAnsi="Times New Roman" w:cs="Times New Roman"/>
                <w:b/>
                <w:bCs/>
                <w:color w:val="0D0D0D" w:themeColor="text1" w:themeTint="F2"/>
                <w:kern w:val="0"/>
                <w:sz w:val="32"/>
                <w:szCs w:val="26"/>
              </w:rPr>
              <w:t>110</w:t>
            </w:r>
          </w:p>
        </w:tc>
        <w:tc>
          <w:tcPr>
            <w:tcW w:w="318" w:type="pct"/>
            <w:tcBorders>
              <w:top w:val="single" w:sz="4" w:space="0" w:color="auto"/>
              <w:left w:val="nil"/>
              <w:bottom w:val="single" w:sz="4" w:space="0" w:color="auto"/>
              <w:right w:val="single" w:sz="4" w:space="0" w:color="auto"/>
            </w:tcBorders>
            <w:shd w:val="clear" w:color="auto" w:fill="auto"/>
            <w:noWrap/>
            <w:vAlign w:val="center"/>
          </w:tcPr>
          <w:p w14:paraId="0928CB04" w14:textId="77777777" w:rsidR="0036625C" w:rsidRPr="00E079C1" w:rsidRDefault="0036625C" w:rsidP="005529FC">
            <w:pPr>
              <w:widowControl/>
              <w:adjustRightInd w:val="0"/>
              <w:snapToGrid w:val="0"/>
              <w:jc w:val="center"/>
              <w:rPr>
                <w:rFonts w:ascii="Times New Roman" w:eastAsia="宋体" w:hAnsi="Times New Roman" w:cs="Times New Roman"/>
                <w:b/>
                <w:bCs/>
                <w:color w:val="0D0D0D" w:themeColor="text1" w:themeTint="F2"/>
                <w:kern w:val="0"/>
                <w:sz w:val="32"/>
                <w:szCs w:val="26"/>
              </w:rPr>
            </w:pPr>
          </w:p>
        </w:tc>
      </w:tr>
      <w:tr w:rsidR="0036625C" w:rsidRPr="007F6989" w14:paraId="5BA2F260" w14:textId="77777777" w:rsidTr="005529FC">
        <w:trPr>
          <w:trHeight w:val="1304"/>
        </w:trPr>
        <w:tc>
          <w:tcPr>
            <w:tcW w:w="3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950B3A" w14:textId="77777777" w:rsidR="0036625C" w:rsidRPr="007F6989" w:rsidRDefault="0036625C" w:rsidP="005529FC">
            <w:pPr>
              <w:widowControl/>
              <w:adjustRightInd w:val="0"/>
              <w:snapToGrid w:val="0"/>
              <w:jc w:val="center"/>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50-1</w:t>
            </w:r>
          </w:p>
        </w:tc>
        <w:tc>
          <w:tcPr>
            <w:tcW w:w="1789" w:type="pct"/>
            <w:tcBorders>
              <w:top w:val="single" w:sz="4" w:space="0" w:color="auto"/>
              <w:left w:val="nil"/>
              <w:bottom w:val="single" w:sz="4" w:space="0" w:color="auto"/>
              <w:right w:val="single" w:sz="4" w:space="0" w:color="auto"/>
            </w:tcBorders>
            <w:shd w:val="clear" w:color="auto" w:fill="auto"/>
            <w:vAlign w:val="center"/>
          </w:tcPr>
          <w:p w14:paraId="49DC815E" w14:textId="77777777" w:rsidR="0036625C" w:rsidRPr="007F6989" w:rsidRDefault="0036625C" w:rsidP="005529FC">
            <w:pPr>
              <w:widowControl/>
              <w:adjustRightInd w:val="0"/>
              <w:snapToGrid w:val="0"/>
              <w:jc w:val="left"/>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水旱灾害防御物资储备管理规范</w:t>
            </w:r>
          </w:p>
        </w:tc>
        <w:tc>
          <w:tcPr>
            <w:tcW w:w="1899" w:type="pct"/>
            <w:tcBorders>
              <w:top w:val="single" w:sz="4" w:space="0" w:color="auto"/>
              <w:left w:val="nil"/>
              <w:bottom w:val="single" w:sz="4" w:space="0" w:color="auto"/>
              <w:right w:val="single" w:sz="4" w:space="0" w:color="auto"/>
            </w:tcBorders>
            <w:shd w:val="clear" w:color="auto" w:fill="auto"/>
            <w:vAlign w:val="center"/>
          </w:tcPr>
          <w:p w14:paraId="2B5BD010" w14:textId="77777777" w:rsidR="0036625C" w:rsidRPr="007F6989" w:rsidRDefault="0036625C" w:rsidP="005529FC">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4"/>
              </w:rPr>
              <w:t>江苏省水利防汛物资储备中心</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7C49B247" w14:textId="77777777" w:rsidR="0036625C" w:rsidRPr="007F6989" w:rsidRDefault="0036625C" w:rsidP="005529FC">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10</w:t>
            </w:r>
          </w:p>
        </w:tc>
        <w:tc>
          <w:tcPr>
            <w:tcW w:w="318" w:type="pct"/>
            <w:tcBorders>
              <w:top w:val="single" w:sz="4" w:space="0" w:color="auto"/>
              <w:left w:val="nil"/>
              <w:bottom w:val="single" w:sz="4" w:space="0" w:color="auto"/>
              <w:right w:val="single" w:sz="4" w:space="0" w:color="auto"/>
            </w:tcBorders>
            <w:shd w:val="clear" w:color="auto" w:fill="auto"/>
            <w:noWrap/>
            <w:vAlign w:val="center"/>
          </w:tcPr>
          <w:p w14:paraId="32493E09" w14:textId="77777777" w:rsidR="0036625C" w:rsidRPr="007F6989" w:rsidRDefault="0036625C" w:rsidP="005529FC">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10</w:t>
            </w:r>
          </w:p>
        </w:tc>
        <w:tc>
          <w:tcPr>
            <w:tcW w:w="318" w:type="pct"/>
            <w:tcBorders>
              <w:top w:val="single" w:sz="4" w:space="0" w:color="auto"/>
              <w:left w:val="nil"/>
              <w:bottom w:val="single" w:sz="4" w:space="0" w:color="auto"/>
              <w:right w:val="single" w:sz="4" w:space="0" w:color="auto"/>
            </w:tcBorders>
            <w:shd w:val="clear" w:color="auto" w:fill="auto"/>
            <w:noWrap/>
            <w:vAlign w:val="center"/>
          </w:tcPr>
          <w:p w14:paraId="3EDDBCDB" w14:textId="77777777" w:rsidR="0036625C" w:rsidRPr="007F6989" w:rsidRDefault="0036625C" w:rsidP="005529FC">
            <w:pPr>
              <w:widowControl/>
              <w:adjustRightInd w:val="0"/>
              <w:snapToGrid w:val="0"/>
              <w:jc w:val="center"/>
              <w:rPr>
                <w:rFonts w:ascii="Times New Roman" w:eastAsia="宋体" w:hAnsi="Times New Roman" w:cs="Times New Roman"/>
                <w:bCs/>
                <w:color w:val="0D0D0D" w:themeColor="text1" w:themeTint="F2"/>
                <w:kern w:val="0"/>
                <w:sz w:val="32"/>
                <w:szCs w:val="26"/>
              </w:rPr>
            </w:pPr>
          </w:p>
        </w:tc>
      </w:tr>
      <w:tr w:rsidR="0036625C" w:rsidRPr="007F6989" w14:paraId="0C8F90E0" w14:textId="77777777" w:rsidTr="005529FC">
        <w:trPr>
          <w:trHeight w:val="1304"/>
        </w:trPr>
        <w:tc>
          <w:tcPr>
            <w:tcW w:w="3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393E65" w14:textId="77777777" w:rsidR="0036625C" w:rsidRPr="007F6989" w:rsidRDefault="0036625C" w:rsidP="005529FC">
            <w:pPr>
              <w:widowControl/>
              <w:adjustRightInd w:val="0"/>
              <w:snapToGrid w:val="0"/>
              <w:jc w:val="center"/>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50-2</w:t>
            </w:r>
          </w:p>
        </w:tc>
        <w:tc>
          <w:tcPr>
            <w:tcW w:w="1789" w:type="pct"/>
            <w:tcBorders>
              <w:top w:val="single" w:sz="4" w:space="0" w:color="auto"/>
              <w:left w:val="nil"/>
              <w:bottom w:val="single" w:sz="4" w:space="0" w:color="auto"/>
              <w:right w:val="single" w:sz="4" w:space="0" w:color="auto"/>
            </w:tcBorders>
            <w:shd w:val="clear" w:color="auto" w:fill="auto"/>
            <w:vAlign w:val="center"/>
          </w:tcPr>
          <w:p w14:paraId="501B6349" w14:textId="77777777" w:rsidR="0036625C" w:rsidRPr="007F6989" w:rsidRDefault="0036625C" w:rsidP="005529FC">
            <w:pPr>
              <w:widowControl/>
              <w:adjustRightInd w:val="0"/>
              <w:snapToGrid w:val="0"/>
              <w:jc w:val="left"/>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取用水管理技术规范</w:t>
            </w:r>
          </w:p>
        </w:tc>
        <w:tc>
          <w:tcPr>
            <w:tcW w:w="1899" w:type="pct"/>
            <w:tcBorders>
              <w:top w:val="single" w:sz="4" w:space="0" w:color="auto"/>
              <w:left w:val="nil"/>
              <w:bottom w:val="single" w:sz="4" w:space="0" w:color="auto"/>
              <w:right w:val="single" w:sz="4" w:space="0" w:color="auto"/>
            </w:tcBorders>
            <w:shd w:val="clear" w:color="auto" w:fill="auto"/>
            <w:vAlign w:val="center"/>
          </w:tcPr>
          <w:p w14:paraId="45BCC302" w14:textId="77777777" w:rsidR="0036625C" w:rsidRPr="007F6989" w:rsidRDefault="0036625C" w:rsidP="005529FC">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4"/>
              </w:rPr>
              <w:t>江苏省水利工程科技咨询股份有限公司</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7591F53F" w14:textId="77777777" w:rsidR="0036625C" w:rsidRPr="007F6989" w:rsidRDefault="0036625C" w:rsidP="005529FC">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10</w:t>
            </w:r>
          </w:p>
        </w:tc>
        <w:tc>
          <w:tcPr>
            <w:tcW w:w="318" w:type="pct"/>
            <w:tcBorders>
              <w:top w:val="single" w:sz="4" w:space="0" w:color="auto"/>
              <w:left w:val="nil"/>
              <w:bottom w:val="single" w:sz="4" w:space="0" w:color="auto"/>
              <w:right w:val="single" w:sz="4" w:space="0" w:color="auto"/>
            </w:tcBorders>
            <w:shd w:val="clear" w:color="auto" w:fill="auto"/>
            <w:noWrap/>
            <w:vAlign w:val="center"/>
          </w:tcPr>
          <w:p w14:paraId="7B7A63B3" w14:textId="77777777" w:rsidR="0036625C" w:rsidRPr="007F6989" w:rsidRDefault="0036625C" w:rsidP="005529FC">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10</w:t>
            </w:r>
          </w:p>
        </w:tc>
        <w:tc>
          <w:tcPr>
            <w:tcW w:w="318" w:type="pct"/>
            <w:tcBorders>
              <w:top w:val="single" w:sz="4" w:space="0" w:color="auto"/>
              <w:left w:val="nil"/>
              <w:bottom w:val="single" w:sz="4" w:space="0" w:color="auto"/>
              <w:right w:val="single" w:sz="4" w:space="0" w:color="auto"/>
            </w:tcBorders>
            <w:shd w:val="clear" w:color="auto" w:fill="auto"/>
            <w:noWrap/>
            <w:vAlign w:val="center"/>
          </w:tcPr>
          <w:p w14:paraId="214FC6EF" w14:textId="77777777" w:rsidR="0036625C" w:rsidRPr="007F6989" w:rsidRDefault="0036625C" w:rsidP="005529FC">
            <w:pPr>
              <w:widowControl/>
              <w:adjustRightInd w:val="0"/>
              <w:snapToGrid w:val="0"/>
              <w:jc w:val="center"/>
              <w:rPr>
                <w:rFonts w:ascii="Times New Roman" w:eastAsia="宋体" w:hAnsi="Times New Roman" w:cs="Times New Roman"/>
                <w:bCs/>
                <w:color w:val="0D0D0D" w:themeColor="text1" w:themeTint="F2"/>
                <w:kern w:val="0"/>
                <w:sz w:val="32"/>
                <w:szCs w:val="26"/>
              </w:rPr>
            </w:pPr>
          </w:p>
        </w:tc>
      </w:tr>
      <w:tr w:rsidR="0036625C" w:rsidRPr="007F6989" w14:paraId="4916C0B8" w14:textId="77777777" w:rsidTr="005529FC">
        <w:trPr>
          <w:trHeight w:val="1304"/>
        </w:trPr>
        <w:tc>
          <w:tcPr>
            <w:tcW w:w="3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B590E0" w14:textId="77777777" w:rsidR="0036625C" w:rsidRPr="007F6989" w:rsidRDefault="0036625C" w:rsidP="005529FC">
            <w:pPr>
              <w:widowControl/>
              <w:adjustRightInd w:val="0"/>
              <w:snapToGrid w:val="0"/>
              <w:jc w:val="center"/>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50-3</w:t>
            </w:r>
          </w:p>
        </w:tc>
        <w:tc>
          <w:tcPr>
            <w:tcW w:w="1789" w:type="pct"/>
            <w:tcBorders>
              <w:top w:val="single" w:sz="4" w:space="0" w:color="auto"/>
              <w:left w:val="nil"/>
              <w:bottom w:val="single" w:sz="4" w:space="0" w:color="auto"/>
              <w:right w:val="single" w:sz="4" w:space="0" w:color="auto"/>
            </w:tcBorders>
            <w:shd w:val="clear" w:color="auto" w:fill="auto"/>
            <w:vAlign w:val="center"/>
          </w:tcPr>
          <w:p w14:paraId="2283E7B9" w14:textId="77777777" w:rsidR="0036625C" w:rsidRPr="007F6989" w:rsidRDefault="0036625C" w:rsidP="005529FC">
            <w:pPr>
              <w:widowControl/>
              <w:adjustRightInd w:val="0"/>
              <w:snapToGrid w:val="0"/>
              <w:jc w:val="left"/>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定点式</w:t>
            </w:r>
            <w:r w:rsidRPr="007F6989">
              <w:rPr>
                <w:rFonts w:ascii="Times New Roman" w:eastAsia="宋体" w:hAnsi="Times New Roman" w:cs="Times New Roman"/>
                <w:bCs/>
                <w:color w:val="0D0D0D" w:themeColor="text1" w:themeTint="F2"/>
                <w:kern w:val="0"/>
                <w:sz w:val="32"/>
                <w:szCs w:val="24"/>
              </w:rPr>
              <w:t>ADCP</w:t>
            </w:r>
            <w:r w:rsidRPr="007F6989">
              <w:rPr>
                <w:rFonts w:ascii="Times New Roman" w:eastAsia="宋体" w:hAnsi="Times New Roman" w:cs="Times New Roman"/>
                <w:bCs/>
                <w:color w:val="0D0D0D" w:themeColor="text1" w:themeTint="F2"/>
                <w:kern w:val="0"/>
                <w:sz w:val="32"/>
                <w:szCs w:val="24"/>
              </w:rPr>
              <w:t>流量在线测报技术规范</w:t>
            </w:r>
          </w:p>
        </w:tc>
        <w:tc>
          <w:tcPr>
            <w:tcW w:w="1899" w:type="pct"/>
            <w:tcBorders>
              <w:top w:val="single" w:sz="4" w:space="0" w:color="auto"/>
              <w:left w:val="nil"/>
              <w:bottom w:val="single" w:sz="4" w:space="0" w:color="auto"/>
              <w:right w:val="single" w:sz="4" w:space="0" w:color="auto"/>
            </w:tcBorders>
            <w:shd w:val="clear" w:color="auto" w:fill="auto"/>
            <w:vAlign w:val="center"/>
          </w:tcPr>
          <w:p w14:paraId="395D71E9" w14:textId="77777777" w:rsidR="0036625C" w:rsidRPr="007F6989" w:rsidRDefault="0036625C" w:rsidP="005529FC">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4"/>
              </w:rPr>
              <w:t>江苏省水文水资源勘测局</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50E7B8FB" w14:textId="77777777" w:rsidR="0036625C" w:rsidRPr="007F6989" w:rsidRDefault="0036625C" w:rsidP="005529FC">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10</w:t>
            </w:r>
          </w:p>
        </w:tc>
        <w:tc>
          <w:tcPr>
            <w:tcW w:w="318" w:type="pct"/>
            <w:tcBorders>
              <w:top w:val="single" w:sz="4" w:space="0" w:color="auto"/>
              <w:left w:val="nil"/>
              <w:bottom w:val="single" w:sz="4" w:space="0" w:color="auto"/>
              <w:right w:val="single" w:sz="4" w:space="0" w:color="auto"/>
            </w:tcBorders>
            <w:shd w:val="clear" w:color="auto" w:fill="auto"/>
            <w:noWrap/>
            <w:vAlign w:val="center"/>
          </w:tcPr>
          <w:p w14:paraId="64B05E02" w14:textId="77777777" w:rsidR="0036625C" w:rsidRPr="007F6989" w:rsidRDefault="0036625C" w:rsidP="005529FC">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10</w:t>
            </w:r>
          </w:p>
        </w:tc>
        <w:tc>
          <w:tcPr>
            <w:tcW w:w="318" w:type="pct"/>
            <w:tcBorders>
              <w:top w:val="single" w:sz="4" w:space="0" w:color="auto"/>
              <w:left w:val="nil"/>
              <w:bottom w:val="single" w:sz="4" w:space="0" w:color="auto"/>
              <w:right w:val="single" w:sz="4" w:space="0" w:color="auto"/>
            </w:tcBorders>
            <w:shd w:val="clear" w:color="auto" w:fill="auto"/>
            <w:noWrap/>
            <w:vAlign w:val="center"/>
          </w:tcPr>
          <w:p w14:paraId="5D1350FC" w14:textId="77777777" w:rsidR="0036625C" w:rsidRPr="007F6989" w:rsidRDefault="0036625C" w:rsidP="005529FC">
            <w:pPr>
              <w:widowControl/>
              <w:adjustRightInd w:val="0"/>
              <w:snapToGrid w:val="0"/>
              <w:jc w:val="center"/>
              <w:rPr>
                <w:rFonts w:ascii="Times New Roman" w:eastAsia="宋体" w:hAnsi="Times New Roman" w:cs="Times New Roman"/>
                <w:bCs/>
                <w:color w:val="0D0D0D" w:themeColor="text1" w:themeTint="F2"/>
                <w:kern w:val="0"/>
                <w:sz w:val="32"/>
                <w:szCs w:val="26"/>
              </w:rPr>
            </w:pPr>
          </w:p>
        </w:tc>
      </w:tr>
      <w:tr w:rsidR="0036625C" w:rsidRPr="007F6989" w14:paraId="0A9A39B1" w14:textId="77777777" w:rsidTr="005529FC">
        <w:trPr>
          <w:trHeight w:val="1304"/>
        </w:trPr>
        <w:tc>
          <w:tcPr>
            <w:tcW w:w="3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EC1F46" w14:textId="77777777" w:rsidR="0036625C" w:rsidRPr="007F6989" w:rsidRDefault="0036625C" w:rsidP="005529FC">
            <w:pPr>
              <w:widowControl/>
              <w:adjustRightInd w:val="0"/>
              <w:snapToGrid w:val="0"/>
              <w:jc w:val="center"/>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50-4</w:t>
            </w:r>
          </w:p>
        </w:tc>
        <w:tc>
          <w:tcPr>
            <w:tcW w:w="1789" w:type="pct"/>
            <w:tcBorders>
              <w:top w:val="single" w:sz="4" w:space="0" w:color="auto"/>
              <w:left w:val="nil"/>
              <w:bottom w:val="single" w:sz="4" w:space="0" w:color="auto"/>
              <w:right w:val="single" w:sz="4" w:space="0" w:color="auto"/>
            </w:tcBorders>
            <w:shd w:val="clear" w:color="auto" w:fill="auto"/>
            <w:vAlign w:val="center"/>
          </w:tcPr>
          <w:p w14:paraId="65787E65" w14:textId="77777777" w:rsidR="0036625C" w:rsidRPr="007F6989" w:rsidRDefault="0036625C" w:rsidP="005529FC">
            <w:pPr>
              <w:widowControl/>
              <w:adjustRightInd w:val="0"/>
              <w:snapToGrid w:val="0"/>
              <w:jc w:val="left"/>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水工程施工导流方案编制规范</w:t>
            </w:r>
          </w:p>
        </w:tc>
        <w:tc>
          <w:tcPr>
            <w:tcW w:w="1899" w:type="pct"/>
            <w:tcBorders>
              <w:top w:val="single" w:sz="4" w:space="0" w:color="auto"/>
              <w:left w:val="nil"/>
              <w:bottom w:val="single" w:sz="4" w:space="0" w:color="auto"/>
              <w:right w:val="single" w:sz="4" w:space="0" w:color="auto"/>
            </w:tcBorders>
            <w:shd w:val="clear" w:color="auto" w:fill="auto"/>
            <w:vAlign w:val="center"/>
          </w:tcPr>
          <w:p w14:paraId="5A95CAD9" w14:textId="77777777" w:rsidR="0036625C" w:rsidRPr="007F6989" w:rsidRDefault="0036625C" w:rsidP="005529FC">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4"/>
              </w:rPr>
              <w:t>江苏省水利工程科技咨询股份有限公司</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3F93BEB9" w14:textId="77777777" w:rsidR="0036625C" w:rsidRPr="007F6989" w:rsidRDefault="0036625C" w:rsidP="005529FC">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10</w:t>
            </w:r>
          </w:p>
        </w:tc>
        <w:tc>
          <w:tcPr>
            <w:tcW w:w="318" w:type="pct"/>
            <w:tcBorders>
              <w:top w:val="single" w:sz="4" w:space="0" w:color="auto"/>
              <w:left w:val="nil"/>
              <w:bottom w:val="single" w:sz="4" w:space="0" w:color="auto"/>
              <w:right w:val="single" w:sz="4" w:space="0" w:color="auto"/>
            </w:tcBorders>
            <w:shd w:val="clear" w:color="auto" w:fill="auto"/>
            <w:noWrap/>
            <w:vAlign w:val="center"/>
          </w:tcPr>
          <w:p w14:paraId="22089B85" w14:textId="77777777" w:rsidR="0036625C" w:rsidRPr="007F6989" w:rsidRDefault="0036625C" w:rsidP="005529FC">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10</w:t>
            </w:r>
          </w:p>
        </w:tc>
        <w:tc>
          <w:tcPr>
            <w:tcW w:w="318" w:type="pct"/>
            <w:tcBorders>
              <w:top w:val="single" w:sz="4" w:space="0" w:color="auto"/>
              <w:left w:val="nil"/>
              <w:bottom w:val="single" w:sz="4" w:space="0" w:color="auto"/>
              <w:right w:val="single" w:sz="4" w:space="0" w:color="auto"/>
            </w:tcBorders>
            <w:shd w:val="clear" w:color="auto" w:fill="auto"/>
            <w:noWrap/>
            <w:vAlign w:val="center"/>
          </w:tcPr>
          <w:p w14:paraId="3F430EC4" w14:textId="77777777" w:rsidR="0036625C" w:rsidRPr="007F6989" w:rsidRDefault="0036625C" w:rsidP="005529FC">
            <w:pPr>
              <w:widowControl/>
              <w:adjustRightInd w:val="0"/>
              <w:snapToGrid w:val="0"/>
              <w:jc w:val="center"/>
              <w:rPr>
                <w:rFonts w:ascii="Times New Roman" w:eastAsia="宋体" w:hAnsi="Times New Roman" w:cs="Times New Roman"/>
                <w:bCs/>
                <w:color w:val="0D0D0D" w:themeColor="text1" w:themeTint="F2"/>
                <w:kern w:val="0"/>
                <w:sz w:val="32"/>
                <w:szCs w:val="26"/>
              </w:rPr>
            </w:pPr>
          </w:p>
        </w:tc>
      </w:tr>
      <w:tr w:rsidR="0036625C" w:rsidRPr="007F6989" w14:paraId="2E409995" w14:textId="77777777" w:rsidTr="005529FC">
        <w:trPr>
          <w:trHeight w:val="1304"/>
        </w:trPr>
        <w:tc>
          <w:tcPr>
            <w:tcW w:w="3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A3EF86" w14:textId="77777777" w:rsidR="0036625C" w:rsidRPr="007F6989" w:rsidRDefault="0036625C" w:rsidP="005529FC">
            <w:pPr>
              <w:widowControl/>
              <w:adjustRightInd w:val="0"/>
              <w:snapToGrid w:val="0"/>
              <w:jc w:val="center"/>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50-5</w:t>
            </w:r>
          </w:p>
        </w:tc>
        <w:tc>
          <w:tcPr>
            <w:tcW w:w="1789" w:type="pct"/>
            <w:tcBorders>
              <w:top w:val="single" w:sz="4" w:space="0" w:color="auto"/>
              <w:left w:val="nil"/>
              <w:bottom w:val="single" w:sz="4" w:space="0" w:color="auto"/>
              <w:right w:val="single" w:sz="4" w:space="0" w:color="auto"/>
            </w:tcBorders>
            <w:shd w:val="clear" w:color="auto" w:fill="auto"/>
            <w:vAlign w:val="center"/>
          </w:tcPr>
          <w:p w14:paraId="0128D8AD" w14:textId="77777777" w:rsidR="0036625C" w:rsidRPr="007F6989" w:rsidRDefault="0036625C" w:rsidP="005529FC">
            <w:pPr>
              <w:widowControl/>
              <w:adjustRightInd w:val="0"/>
              <w:snapToGrid w:val="0"/>
              <w:jc w:val="left"/>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水域调查技术导则</w:t>
            </w:r>
          </w:p>
        </w:tc>
        <w:tc>
          <w:tcPr>
            <w:tcW w:w="1899" w:type="pct"/>
            <w:tcBorders>
              <w:top w:val="single" w:sz="4" w:space="0" w:color="auto"/>
              <w:left w:val="nil"/>
              <w:bottom w:val="single" w:sz="4" w:space="0" w:color="auto"/>
              <w:right w:val="single" w:sz="4" w:space="0" w:color="auto"/>
            </w:tcBorders>
            <w:shd w:val="clear" w:color="auto" w:fill="auto"/>
            <w:vAlign w:val="center"/>
          </w:tcPr>
          <w:p w14:paraId="170D1508" w14:textId="77777777" w:rsidR="0036625C" w:rsidRPr="007F6989" w:rsidRDefault="0036625C" w:rsidP="005529FC">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4"/>
              </w:rPr>
              <w:t>江苏省工程勘测研究院有限责任公司</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6BEC7F83" w14:textId="77777777" w:rsidR="0036625C" w:rsidRPr="007F6989" w:rsidRDefault="0036625C" w:rsidP="005529FC">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10</w:t>
            </w:r>
          </w:p>
        </w:tc>
        <w:tc>
          <w:tcPr>
            <w:tcW w:w="318" w:type="pct"/>
            <w:tcBorders>
              <w:top w:val="single" w:sz="4" w:space="0" w:color="auto"/>
              <w:left w:val="nil"/>
              <w:bottom w:val="single" w:sz="4" w:space="0" w:color="auto"/>
              <w:right w:val="single" w:sz="4" w:space="0" w:color="auto"/>
            </w:tcBorders>
            <w:shd w:val="clear" w:color="auto" w:fill="auto"/>
            <w:noWrap/>
            <w:vAlign w:val="center"/>
          </w:tcPr>
          <w:p w14:paraId="6AE4C55A" w14:textId="77777777" w:rsidR="0036625C" w:rsidRPr="007F6989" w:rsidRDefault="0036625C" w:rsidP="005529FC">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10</w:t>
            </w:r>
          </w:p>
        </w:tc>
        <w:tc>
          <w:tcPr>
            <w:tcW w:w="318" w:type="pct"/>
            <w:tcBorders>
              <w:top w:val="single" w:sz="4" w:space="0" w:color="auto"/>
              <w:left w:val="nil"/>
              <w:bottom w:val="single" w:sz="4" w:space="0" w:color="auto"/>
              <w:right w:val="single" w:sz="4" w:space="0" w:color="auto"/>
            </w:tcBorders>
            <w:shd w:val="clear" w:color="auto" w:fill="auto"/>
            <w:noWrap/>
            <w:vAlign w:val="center"/>
          </w:tcPr>
          <w:p w14:paraId="65740069" w14:textId="77777777" w:rsidR="0036625C" w:rsidRPr="007F6989" w:rsidRDefault="0036625C" w:rsidP="005529FC">
            <w:pPr>
              <w:widowControl/>
              <w:adjustRightInd w:val="0"/>
              <w:snapToGrid w:val="0"/>
              <w:jc w:val="center"/>
              <w:rPr>
                <w:rFonts w:ascii="Times New Roman" w:eastAsia="宋体" w:hAnsi="Times New Roman" w:cs="Times New Roman"/>
                <w:bCs/>
                <w:color w:val="0D0D0D" w:themeColor="text1" w:themeTint="F2"/>
                <w:kern w:val="0"/>
                <w:sz w:val="32"/>
                <w:szCs w:val="26"/>
              </w:rPr>
            </w:pPr>
          </w:p>
        </w:tc>
      </w:tr>
      <w:tr w:rsidR="0036625C" w:rsidRPr="007F6989" w14:paraId="071962A1" w14:textId="77777777" w:rsidTr="005529FC">
        <w:trPr>
          <w:trHeight w:val="1304"/>
        </w:trPr>
        <w:tc>
          <w:tcPr>
            <w:tcW w:w="3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50B002" w14:textId="77777777" w:rsidR="0036625C" w:rsidRPr="007F6989" w:rsidRDefault="0036625C" w:rsidP="005529FC">
            <w:pPr>
              <w:widowControl/>
              <w:adjustRightInd w:val="0"/>
              <w:snapToGrid w:val="0"/>
              <w:jc w:val="center"/>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50-6</w:t>
            </w:r>
          </w:p>
        </w:tc>
        <w:tc>
          <w:tcPr>
            <w:tcW w:w="1789" w:type="pct"/>
            <w:tcBorders>
              <w:top w:val="single" w:sz="4" w:space="0" w:color="auto"/>
              <w:left w:val="nil"/>
              <w:bottom w:val="single" w:sz="4" w:space="0" w:color="auto"/>
              <w:right w:val="single" w:sz="4" w:space="0" w:color="auto"/>
            </w:tcBorders>
            <w:shd w:val="clear" w:color="auto" w:fill="auto"/>
            <w:vAlign w:val="center"/>
          </w:tcPr>
          <w:p w14:paraId="557D367C" w14:textId="77777777" w:rsidR="0036625C" w:rsidRPr="007F6989" w:rsidRDefault="0036625C" w:rsidP="005529FC">
            <w:pPr>
              <w:widowControl/>
              <w:adjustRightInd w:val="0"/>
              <w:snapToGrid w:val="0"/>
              <w:jc w:val="left"/>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河湖库自然岸线测算技术规程</w:t>
            </w:r>
          </w:p>
        </w:tc>
        <w:tc>
          <w:tcPr>
            <w:tcW w:w="1899" w:type="pct"/>
            <w:tcBorders>
              <w:top w:val="single" w:sz="4" w:space="0" w:color="auto"/>
              <w:left w:val="nil"/>
              <w:bottom w:val="single" w:sz="4" w:space="0" w:color="auto"/>
              <w:right w:val="single" w:sz="4" w:space="0" w:color="auto"/>
            </w:tcBorders>
            <w:shd w:val="clear" w:color="auto" w:fill="auto"/>
            <w:vAlign w:val="center"/>
          </w:tcPr>
          <w:p w14:paraId="3FA01354" w14:textId="77777777" w:rsidR="0036625C" w:rsidRPr="007F6989" w:rsidRDefault="0036625C" w:rsidP="005529FC">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4"/>
              </w:rPr>
              <w:t>江苏省水利科学研究院</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7B126703" w14:textId="77777777" w:rsidR="0036625C" w:rsidRPr="007F6989" w:rsidRDefault="0036625C" w:rsidP="005529FC">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10</w:t>
            </w:r>
          </w:p>
        </w:tc>
        <w:tc>
          <w:tcPr>
            <w:tcW w:w="318" w:type="pct"/>
            <w:tcBorders>
              <w:top w:val="single" w:sz="4" w:space="0" w:color="auto"/>
              <w:left w:val="nil"/>
              <w:bottom w:val="single" w:sz="4" w:space="0" w:color="auto"/>
              <w:right w:val="single" w:sz="4" w:space="0" w:color="auto"/>
            </w:tcBorders>
            <w:shd w:val="clear" w:color="auto" w:fill="auto"/>
            <w:noWrap/>
            <w:vAlign w:val="center"/>
          </w:tcPr>
          <w:p w14:paraId="0C06D4B4" w14:textId="77777777" w:rsidR="0036625C" w:rsidRPr="007F6989" w:rsidRDefault="0036625C" w:rsidP="005529FC">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10</w:t>
            </w:r>
          </w:p>
        </w:tc>
        <w:tc>
          <w:tcPr>
            <w:tcW w:w="318" w:type="pct"/>
            <w:tcBorders>
              <w:top w:val="single" w:sz="4" w:space="0" w:color="auto"/>
              <w:left w:val="nil"/>
              <w:bottom w:val="single" w:sz="4" w:space="0" w:color="auto"/>
              <w:right w:val="single" w:sz="4" w:space="0" w:color="auto"/>
            </w:tcBorders>
            <w:shd w:val="clear" w:color="auto" w:fill="auto"/>
            <w:noWrap/>
            <w:vAlign w:val="center"/>
          </w:tcPr>
          <w:p w14:paraId="7D1AC58B" w14:textId="77777777" w:rsidR="0036625C" w:rsidRPr="007F6989" w:rsidRDefault="0036625C" w:rsidP="005529FC">
            <w:pPr>
              <w:widowControl/>
              <w:adjustRightInd w:val="0"/>
              <w:snapToGrid w:val="0"/>
              <w:jc w:val="center"/>
              <w:rPr>
                <w:rFonts w:ascii="Times New Roman" w:eastAsia="宋体" w:hAnsi="Times New Roman" w:cs="Times New Roman"/>
                <w:bCs/>
                <w:color w:val="0D0D0D" w:themeColor="text1" w:themeTint="F2"/>
                <w:kern w:val="0"/>
                <w:sz w:val="32"/>
                <w:szCs w:val="26"/>
              </w:rPr>
            </w:pPr>
          </w:p>
        </w:tc>
      </w:tr>
      <w:tr w:rsidR="0036625C" w:rsidRPr="007F6989" w14:paraId="461CDC75" w14:textId="77777777" w:rsidTr="005529FC">
        <w:trPr>
          <w:trHeight w:val="1304"/>
        </w:trPr>
        <w:tc>
          <w:tcPr>
            <w:tcW w:w="3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E97B00" w14:textId="77777777" w:rsidR="0036625C" w:rsidRPr="007F6989" w:rsidRDefault="0036625C" w:rsidP="005529FC">
            <w:pPr>
              <w:widowControl/>
              <w:adjustRightInd w:val="0"/>
              <w:snapToGrid w:val="0"/>
              <w:jc w:val="center"/>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50-7</w:t>
            </w:r>
          </w:p>
        </w:tc>
        <w:tc>
          <w:tcPr>
            <w:tcW w:w="1789" w:type="pct"/>
            <w:tcBorders>
              <w:top w:val="single" w:sz="4" w:space="0" w:color="auto"/>
              <w:left w:val="nil"/>
              <w:bottom w:val="single" w:sz="4" w:space="0" w:color="auto"/>
              <w:right w:val="single" w:sz="4" w:space="0" w:color="auto"/>
            </w:tcBorders>
            <w:shd w:val="clear" w:color="auto" w:fill="auto"/>
            <w:vAlign w:val="center"/>
          </w:tcPr>
          <w:p w14:paraId="5F2097E6" w14:textId="77777777" w:rsidR="0036625C" w:rsidRPr="007F6989" w:rsidRDefault="0036625C" w:rsidP="005529FC">
            <w:pPr>
              <w:widowControl/>
              <w:adjustRightInd w:val="0"/>
              <w:snapToGrid w:val="0"/>
              <w:jc w:val="left"/>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水文原始资料数据库表结构与标识符</w:t>
            </w:r>
          </w:p>
        </w:tc>
        <w:tc>
          <w:tcPr>
            <w:tcW w:w="1899" w:type="pct"/>
            <w:tcBorders>
              <w:top w:val="single" w:sz="4" w:space="0" w:color="auto"/>
              <w:left w:val="nil"/>
              <w:bottom w:val="single" w:sz="4" w:space="0" w:color="auto"/>
              <w:right w:val="single" w:sz="4" w:space="0" w:color="auto"/>
            </w:tcBorders>
            <w:shd w:val="clear" w:color="auto" w:fill="auto"/>
            <w:vAlign w:val="center"/>
          </w:tcPr>
          <w:p w14:paraId="007037C9" w14:textId="77777777" w:rsidR="0036625C" w:rsidRPr="007F6989" w:rsidRDefault="0036625C" w:rsidP="005529FC">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4"/>
              </w:rPr>
              <w:t>江苏省水利数字中心</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6C18DCB4" w14:textId="77777777" w:rsidR="0036625C" w:rsidRPr="007F6989" w:rsidRDefault="0036625C" w:rsidP="005529FC">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10</w:t>
            </w:r>
          </w:p>
        </w:tc>
        <w:tc>
          <w:tcPr>
            <w:tcW w:w="318" w:type="pct"/>
            <w:tcBorders>
              <w:top w:val="single" w:sz="4" w:space="0" w:color="auto"/>
              <w:left w:val="nil"/>
              <w:bottom w:val="single" w:sz="4" w:space="0" w:color="auto"/>
              <w:right w:val="single" w:sz="4" w:space="0" w:color="auto"/>
            </w:tcBorders>
            <w:shd w:val="clear" w:color="auto" w:fill="auto"/>
            <w:noWrap/>
            <w:vAlign w:val="center"/>
          </w:tcPr>
          <w:p w14:paraId="10D7D88F" w14:textId="77777777" w:rsidR="0036625C" w:rsidRPr="007F6989" w:rsidRDefault="0036625C" w:rsidP="005529FC">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10</w:t>
            </w:r>
          </w:p>
        </w:tc>
        <w:tc>
          <w:tcPr>
            <w:tcW w:w="318" w:type="pct"/>
            <w:tcBorders>
              <w:top w:val="single" w:sz="4" w:space="0" w:color="auto"/>
              <w:left w:val="nil"/>
              <w:bottom w:val="single" w:sz="4" w:space="0" w:color="auto"/>
              <w:right w:val="single" w:sz="4" w:space="0" w:color="auto"/>
            </w:tcBorders>
            <w:shd w:val="clear" w:color="auto" w:fill="auto"/>
            <w:noWrap/>
            <w:vAlign w:val="center"/>
          </w:tcPr>
          <w:p w14:paraId="439BABDC" w14:textId="77777777" w:rsidR="0036625C" w:rsidRPr="007F6989" w:rsidRDefault="0036625C" w:rsidP="005529FC">
            <w:pPr>
              <w:widowControl/>
              <w:adjustRightInd w:val="0"/>
              <w:snapToGrid w:val="0"/>
              <w:jc w:val="center"/>
              <w:rPr>
                <w:rFonts w:ascii="Times New Roman" w:eastAsia="宋体" w:hAnsi="Times New Roman" w:cs="Times New Roman"/>
                <w:bCs/>
                <w:color w:val="0D0D0D" w:themeColor="text1" w:themeTint="F2"/>
                <w:kern w:val="0"/>
                <w:sz w:val="32"/>
                <w:szCs w:val="26"/>
              </w:rPr>
            </w:pPr>
          </w:p>
        </w:tc>
      </w:tr>
      <w:tr w:rsidR="0036625C" w:rsidRPr="007F6989" w14:paraId="32D05C72" w14:textId="77777777" w:rsidTr="005529FC">
        <w:trPr>
          <w:trHeight w:val="1304"/>
        </w:trPr>
        <w:tc>
          <w:tcPr>
            <w:tcW w:w="3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423D8F" w14:textId="77777777" w:rsidR="0036625C" w:rsidRPr="007F6989" w:rsidRDefault="0036625C" w:rsidP="005529FC">
            <w:pPr>
              <w:widowControl/>
              <w:adjustRightInd w:val="0"/>
              <w:snapToGrid w:val="0"/>
              <w:jc w:val="center"/>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50-8</w:t>
            </w:r>
          </w:p>
        </w:tc>
        <w:tc>
          <w:tcPr>
            <w:tcW w:w="1789" w:type="pct"/>
            <w:tcBorders>
              <w:top w:val="single" w:sz="4" w:space="0" w:color="auto"/>
              <w:left w:val="nil"/>
              <w:bottom w:val="single" w:sz="4" w:space="0" w:color="auto"/>
              <w:right w:val="single" w:sz="4" w:space="0" w:color="auto"/>
            </w:tcBorders>
            <w:shd w:val="clear" w:color="auto" w:fill="auto"/>
            <w:vAlign w:val="center"/>
          </w:tcPr>
          <w:p w14:paraId="7440749B" w14:textId="77777777" w:rsidR="0036625C" w:rsidRPr="007F6989" w:rsidRDefault="0036625C" w:rsidP="005529FC">
            <w:pPr>
              <w:widowControl/>
              <w:adjustRightInd w:val="0"/>
              <w:snapToGrid w:val="0"/>
              <w:jc w:val="left"/>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地下工程建设疏干排水水资源论证导则</w:t>
            </w:r>
          </w:p>
        </w:tc>
        <w:tc>
          <w:tcPr>
            <w:tcW w:w="1899" w:type="pct"/>
            <w:tcBorders>
              <w:top w:val="single" w:sz="4" w:space="0" w:color="auto"/>
              <w:left w:val="nil"/>
              <w:bottom w:val="single" w:sz="4" w:space="0" w:color="auto"/>
              <w:right w:val="single" w:sz="4" w:space="0" w:color="auto"/>
            </w:tcBorders>
            <w:shd w:val="clear" w:color="auto" w:fill="auto"/>
            <w:vAlign w:val="center"/>
          </w:tcPr>
          <w:p w14:paraId="67C66075" w14:textId="77777777" w:rsidR="0036625C" w:rsidRPr="007F6989" w:rsidRDefault="0036625C" w:rsidP="005529FC">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4"/>
              </w:rPr>
              <w:t>江苏省水资源服务中心</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406F55F9" w14:textId="77777777" w:rsidR="0036625C" w:rsidRPr="007F6989" w:rsidRDefault="0036625C" w:rsidP="005529FC">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10</w:t>
            </w:r>
          </w:p>
        </w:tc>
        <w:tc>
          <w:tcPr>
            <w:tcW w:w="318" w:type="pct"/>
            <w:tcBorders>
              <w:top w:val="single" w:sz="4" w:space="0" w:color="auto"/>
              <w:left w:val="nil"/>
              <w:bottom w:val="single" w:sz="4" w:space="0" w:color="auto"/>
              <w:right w:val="single" w:sz="4" w:space="0" w:color="auto"/>
            </w:tcBorders>
            <w:shd w:val="clear" w:color="auto" w:fill="auto"/>
            <w:noWrap/>
            <w:vAlign w:val="center"/>
          </w:tcPr>
          <w:p w14:paraId="0A4219C3" w14:textId="77777777" w:rsidR="0036625C" w:rsidRPr="007F6989" w:rsidRDefault="0036625C" w:rsidP="005529FC">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10</w:t>
            </w:r>
          </w:p>
        </w:tc>
        <w:tc>
          <w:tcPr>
            <w:tcW w:w="318" w:type="pct"/>
            <w:tcBorders>
              <w:top w:val="single" w:sz="4" w:space="0" w:color="auto"/>
              <w:left w:val="nil"/>
              <w:bottom w:val="single" w:sz="4" w:space="0" w:color="auto"/>
              <w:right w:val="single" w:sz="4" w:space="0" w:color="auto"/>
            </w:tcBorders>
            <w:shd w:val="clear" w:color="auto" w:fill="auto"/>
            <w:noWrap/>
            <w:vAlign w:val="center"/>
          </w:tcPr>
          <w:p w14:paraId="24E2FB53" w14:textId="77777777" w:rsidR="0036625C" w:rsidRPr="007F6989" w:rsidRDefault="0036625C" w:rsidP="005529FC">
            <w:pPr>
              <w:widowControl/>
              <w:adjustRightInd w:val="0"/>
              <w:snapToGrid w:val="0"/>
              <w:jc w:val="center"/>
              <w:rPr>
                <w:rFonts w:ascii="Times New Roman" w:eastAsia="宋体" w:hAnsi="Times New Roman" w:cs="Times New Roman"/>
                <w:bCs/>
                <w:color w:val="0D0D0D" w:themeColor="text1" w:themeTint="F2"/>
                <w:kern w:val="0"/>
                <w:sz w:val="32"/>
                <w:szCs w:val="26"/>
              </w:rPr>
            </w:pPr>
          </w:p>
        </w:tc>
      </w:tr>
      <w:tr w:rsidR="0036625C" w:rsidRPr="007F6989" w14:paraId="510C208A" w14:textId="77777777" w:rsidTr="005529FC">
        <w:trPr>
          <w:trHeight w:val="1304"/>
        </w:trPr>
        <w:tc>
          <w:tcPr>
            <w:tcW w:w="3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774B37" w14:textId="77777777" w:rsidR="0036625C" w:rsidRPr="007F6989" w:rsidRDefault="0036625C" w:rsidP="005529FC">
            <w:pPr>
              <w:widowControl/>
              <w:adjustRightInd w:val="0"/>
              <w:snapToGrid w:val="0"/>
              <w:jc w:val="center"/>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50-9</w:t>
            </w:r>
          </w:p>
        </w:tc>
        <w:tc>
          <w:tcPr>
            <w:tcW w:w="1789" w:type="pct"/>
            <w:tcBorders>
              <w:top w:val="single" w:sz="4" w:space="0" w:color="auto"/>
              <w:left w:val="nil"/>
              <w:bottom w:val="single" w:sz="4" w:space="0" w:color="auto"/>
              <w:right w:val="single" w:sz="4" w:space="0" w:color="auto"/>
            </w:tcBorders>
            <w:shd w:val="clear" w:color="auto" w:fill="auto"/>
            <w:vAlign w:val="center"/>
          </w:tcPr>
          <w:p w14:paraId="418D79F6" w14:textId="77777777" w:rsidR="0036625C" w:rsidRPr="007F6989" w:rsidRDefault="0036625C" w:rsidP="005529FC">
            <w:pPr>
              <w:widowControl/>
              <w:adjustRightInd w:val="0"/>
              <w:snapToGrid w:val="0"/>
              <w:jc w:val="left"/>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水利工程工情采集规范</w:t>
            </w:r>
          </w:p>
        </w:tc>
        <w:tc>
          <w:tcPr>
            <w:tcW w:w="1899" w:type="pct"/>
            <w:tcBorders>
              <w:top w:val="single" w:sz="4" w:space="0" w:color="auto"/>
              <w:left w:val="nil"/>
              <w:bottom w:val="single" w:sz="4" w:space="0" w:color="auto"/>
              <w:right w:val="single" w:sz="4" w:space="0" w:color="auto"/>
            </w:tcBorders>
            <w:shd w:val="clear" w:color="auto" w:fill="auto"/>
            <w:vAlign w:val="center"/>
          </w:tcPr>
          <w:p w14:paraId="6B8CAB4E" w14:textId="77777777" w:rsidR="0036625C" w:rsidRPr="007F6989" w:rsidRDefault="0036625C" w:rsidP="005529FC">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4"/>
              </w:rPr>
              <w:t>江苏省江都水利工程管理处</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0E94C07B" w14:textId="77777777" w:rsidR="0036625C" w:rsidRPr="007F6989" w:rsidRDefault="0036625C" w:rsidP="005529FC">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10</w:t>
            </w:r>
          </w:p>
        </w:tc>
        <w:tc>
          <w:tcPr>
            <w:tcW w:w="318" w:type="pct"/>
            <w:tcBorders>
              <w:top w:val="single" w:sz="4" w:space="0" w:color="auto"/>
              <w:left w:val="nil"/>
              <w:bottom w:val="single" w:sz="4" w:space="0" w:color="auto"/>
              <w:right w:val="single" w:sz="4" w:space="0" w:color="auto"/>
            </w:tcBorders>
            <w:shd w:val="clear" w:color="auto" w:fill="auto"/>
            <w:noWrap/>
            <w:vAlign w:val="center"/>
          </w:tcPr>
          <w:p w14:paraId="7BA8ECCC" w14:textId="77777777" w:rsidR="0036625C" w:rsidRPr="007F6989" w:rsidRDefault="0036625C" w:rsidP="005529FC">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10</w:t>
            </w:r>
          </w:p>
        </w:tc>
        <w:tc>
          <w:tcPr>
            <w:tcW w:w="318" w:type="pct"/>
            <w:tcBorders>
              <w:top w:val="single" w:sz="4" w:space="0" w:color="auto"/>
              <w:left w:val="nil"/>
              <w:bottom w:val="single" w:sz="4" w:space="0" w:color="auto"/>
              <w:right w:val="single" w:sz="4" w:space="0" w:color="auto"/>
            </w:tcBorders>
            <w:shd w:val="clear" w:color="auto" w:fill="auto"/>
            <w:noWrap/>
            <w:vAlign w:val="center"/>
          </w:tcPr>
          <w:p w14:paraId="1A913E34" w14:textId="77777777" w:rsidR="0036625C" w:rsidRPr="007F6989" w:rsidRDefault="0036625C" w:rsidP="005529FC">
            <w:pPr>
              <w:widowControl/>
              <w:adjustRightInd w:val="0"/>
              <w:snapToGrid w:val="0"/>
              <w:jc w:val="center"/>
              <w:rPr>
                <w:rFonts w:ascii="Times New Roman" w:eastAsia="宋体" w:hAnsi="Times New Roman" w:cs="Times New Roman"/>
                <w:bCs/>
                <w:color w:val="0D0D0D" w:themeColor="text1" w:themeTint="F2"/>
                <w:kern w:val="0"/>
                <w:sz w:val="32"/>
                <w:szCs w:val="26"/>
              </w:rPr>
            </w:pPr>
          </w:p>
        </w:tc>
      </w:tr>
      <w:tr w:rsidR="0036625C" w:rsidRPr="007F6989" w14:paraId="314B8634" w14:textId="77777777" w:rsidTr="005529FC">
        <w:trPr>
          <w:trHeight w:val="1304"/>
        </w:trPr>
        <w:tc>
          <w:tcPr>
            <w:tcW w:w="3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492B31" w14:textId="77777777" w:rsidR="0036625C" w:rsidRPr="007F6989" w:rsidRDefault="0036625C" w:rsidP="005529FC">
            <w:pPr>
              <w:widowControl/>
              <w:adjustRightInd w:val="0"/>
              <w:snapToGrid w:val="0"/>
              <w:jc w:val="center"/>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50-10</w:t>
            </w:r>
          </w:p>
        </w:tc>
        <w:tc>
          <w:tcPr>
            <w:tcW w:w="1789" w:type="pct"/>
            <w:tcBorders>
              <w:top w:val="single" w:sz="4" w:space="0" w:color="auto"/>
              <w:left w:val="nil"/>
              <w:bottom w:val="single" w:sz="4" w:space="0" w:color="auto"/>
              <w:right w:val="single" w:sz="4" w:space="0" w:color="auto"/>
            </w:tcBorders>
            <w:shd w:val="clear" w:color="auto" w:fill="auto"/>
            <w:vAlign w:val="center"/>
          </w:tcPr>
          <w:p w14:paraId="670AE791" w14:textId="77777777" w:rsidR="0036625C" w:rsidRPr="007F6989" w:rsidRDefault="0036625C" w:rsidP="005529FC">
            <w:pPr>
              <w:widowControl/>
              <w:adjustRightInd w:val="0"/>
              <w:snapToGrid w:val="0"/>
              <w:jc w:val="left"/>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大型泵站群远程集控少人值守管理技术规范</w:t>
            </w:r>
          </w:p>
        </w:tc>
        <w:tc>
          <w:tcPr>
            <w:tcW w:w="1899" w:type="pct"/>
            <w:tcBorders>
              <w:top w:val="single" w:sz="4" w:space="0" w:color="auto"/>
              <w:left w:val="nil"/>
              <w:bottom w:val="single" w:sz="4" w:space="0" w:color="auto"/>
              <w:right w:val="single" w:sz="4" w:space="0" w:color="auto"/>
            </w:tcBorders>
            <w:shd w:val="clear" w:color="auto" w:fill="auto"/>
            <w:vAlign w:val="center"/>
          </w:tcPr>
          <w:p w14:paraId="28628DAE" w14:textId="77777777" w:rsidR="0036625C" w:rsidRPr="007F6989" w:rsidRDefault="0036625C" w:rsidP="005529FC">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4"/>
              </w:rPr>
              <w:t>南水北调东线江苏水源有限责任公司</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67E2042E" w14:textId="77777777" w:rsidR="0036625C" w:rsidRPr="007F6989" w:rsidRDefault="0036625C" w:rsidP="005529FC">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10</w:t>
            </w:r>
          </w:p>
        </w:tc>
        <w:tc>
          <w:tcPr>
            <w:tcW w:w="318" w:type="pct"/>
            <w:tcBorders>
              <w:top w:val="single" w:sz="4" w:space="0" w:color="auto"/>
              <w:left w:val="nil"/>
              <w:bottom w:val="single" w:sz="4" w:space="0" w:color="auto"/>
              <w:right w:val="single" w:sz="4" w:space="0" w:color="auto"/>
            </w:tcBorders>
            <w:shd w:val="clear" w:color="auto" w:fill="auto"/>
            <w:noWrap/>
            <w:vAlign w:val="center"/>
          </w:tcPr>
          <w:p w14:paraId="64C74CD9" w14:textId="77777777" w:rsidR="0036625C" w:rsidRPr="007F6989" w:rsidRDefault="0036625C" w:rsidP="005529FC">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10</w:t>
            </w:r>
          </w:p>
        </w:tc>
        <w:tc>
          <w:tcPr>
            <w:tcW w:w="318" w:type="pct"/>
            <w:tcBorders>
              <w:top w:val="single" w:sz="4" w:space="0" w:color="auto"/>
              <w:left w:val="nil"/>
              <w:bottom w:val="single" w:sz="4" w:space="0" w:color="auto"/>
              <w:right w:val="single" w:sz="4" w:space="0" w:color="auto"/>
            </w:tcBorders>
            <w:shd w:val="clear" w:color="auto" w:fill="auto"/>
            <w:noWrap/>
            <w:vAlign w:val="center"/>
          </w:tcPr>
          <w:p w14:paraId="4CDC0F80" w14:textId="77777777" w:rsidR="0036625C" w:rsidRPr="007F6989" w:rsidRDefault="0036625C" w:rsidP="005529FC">
            <w:pPr>
              <w:widowControl/>
              <w:adjustRightInd w:val="0"/>
              <w:snapToGrid w:val="0"/>
              <w:jc w:val="center"/>
              <w:rPr>
                <w:rFonts w:ascii="Times New Roman" w:eastAsia="宋体" w:hAnsi="Times New Roman" w:cs="Times New Roman"/>
                <w:bCs/>
                <w:color w:val="0D0D0D" w:themeColor="text1" w:themeTint="F2"/>
                <w:kern w:val="0"/>
                <w:sz w:val="32"/>
                <w:szCs w:val="26"/>
              </w:rPr>
            </w:pPr>
          </w:p>
        </w:tc>
      </w:tr>
      <w:tr w:rsidR="0036625C" w:rsidRPr="007F6989" w14:paraId="51DE6698" w14:textId="77777777" w:rsidTr="005529FC">
        <w:trPr>
          <w:trHeight w:val="1304"/>
        </w:trPr>
        <w:tc>
          <w:tcPr>
            <w:tcW w:w="3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685787" w14:textId="77777777" w:rsidR="0036625C" w:rsidRPr="007F6989" w:rsidRDefault="0036625C" w:rsidP="005529FC">
            <w:pPr>
              <w:widowControl/>
              <w:adjustRightInd w:val="0"/>
              <w:snapToGrid w:val="0"/>
              <w:jc w:val="center"/>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50-11</w:t>
            </w:r>
          </w:p>
        </w:tc>
        <w:tc>
          <w:tcPr>
            <w:tcW w:w="1789" w:type="pct"/>
            <w:tcBorders>
              <w:top w:val="single" w:sz="4" w:space="0" w:color="auto"/>
              <w:left w:val="nil"/>
              <w:bottom w:val="single" w:sz="4" w:space="0" w:color="auto"/>
              <w:right w:val="single" w:sz="4" w:space="0" w:color="auto"/>
            </w:tcBorders>
            <w:shd w:val="clear" w:color="auto" w:fill="auto"/>
            <w:vAlign w:val="center"/>
          </w:tcPr>
          <w:p w14:paraId="72F29953" w14:textId="77777777" w:rsidR="0036625C" w:rsidRPr="007F6989" w:rsidRDefault="0036625C" w:rsidP="005529FC">
            <w:pPr>
              <w:widowControl/>
              <w:adjustRightInd w:val="0"/>
              <w:snapToGrid w:val="0"/>
              <w:jc w:val="left"/>
              <w:rPr>
                <w:rFonts w:ascii="Times New Roman" w:eastAsia="宋体" w:hAnsi="Times New Roman" w:cs="Times New Roman"/>
                <w:bCs/>
                <w:color w:val="0D0D0D" w:themeColor="text1" w:themeTint="F2"/>
                <w:kern w:val="0"/>
                <w:sz w:val="32"/>
                <w:szCs w:val="24"/>
              </w:rPr>
            </w:pPr>
            <w:r w:rsidRPr="007F6989">
              <w:rPr>
                <w:rFonts w:ascii="Times New Roman" w:eastAsia="宋体" w:hAnsi="Times New Roman" w:cs="Times New Roman"/>
                <w:bCs/>
                <w:color w:val="0D0D0D" w:themeColor="text1" w:themeTint="F2"/>
                <w:kern w:val="0"/>
                <w:sz w:val="32"/>
                <w:szCs w:val="24"/>
              </w:rPr>
              <w:t>农业用水定额（修订）</w:t>
            </w:r>
          </w:p>
        </w:tc>
        <w:tc>
          <w:tcPr>
            <w:tcW w:w="1899" w:type="pct"/>
            <w:tcBorders>
              <w:top w:val="single" w:sz="4" w:space="0" w:color="auto"/>
              <w:left w:val="nil"/>
              <w:bottom w:val="single" w:sz="4" w:space="0" w:color="auto"/>
              <w:right w:val="single" w:sz="4" w:space="0" w:color="auto"/>
            </w:tcBorders>
            <w:shd w:val="clear" w:color="auto" w:fill="auto"/>
            <w:vAlign w:val="center"/>
          </w:tcPr>
          <w:p w14:paraId="5FF109B3" w14:textId="77777777" w:rsidR="0036625C" w:rsidRPr="007F6989" w:rsidRDefault="0036625C" w:rsidP="005529FC">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4"/>
              </w:rPr>
              <w:t>江苏省水利科学研究院</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3D0DFE4E" w14:textId="77777777" w:rsidR="0036625C" w:rsidRPr="007F6989" w:rsidRDefault="0036625C" w:rsidP="005529FC">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10</w:t>
            </w:r>
          </w:p>
        </w:tc>
        <w:tc>
          <w:tcPr>
            <w:tcW w:w="318" w:type="pct"/>
            <w:tcBorders>
              <w:top w:val="single" w:sz="4" w:space="0" w:color="auto"/>
              <w:left w:val="nil"/>
              <w:bottom w:val="single" w:sz="4" w:space="0" w:color="auto"/>
              <w:right w:val="single" w:sz="4" w:space="0" w:color="auto"/>
            </w:tcBorders>
            <w:shd w:val="clear" w:color="auto" w:fill="auto"/>
            <w:noWrap/>
            <w:vAlign w:val="center"/>
          </w:tcPr>
          <w:p w14:paraId="5CE1CDDA" w14:textId="77777777" w:rsidR="0036625C" w:rsidRPr="007F6989" w:rsidRDefault="0036625C" w:rsidP="005529FC">
            <w:pPr>
              <w:widowControl/>
              <w:adjustRightInd w:val="0"/>
              <w:snapToGrid w:val="0"/>
              <w:jc w:val="center"/>
              <w:rPr>
                <w:rFonts w:ascii="Times New Roman" w:eastAsia="宋体" w:hAnsi="Times New Roman" w:cs="Times New Roman"/>
                <w:bCs/>
                <w:color w:val="0D0D0D" w:themeColor="text1" w:themeTint="F2"/>
                <w:kern w:val="0"/>
                <w:sz w:val="32"/>
                <w:szCs w:val="26"/>
              </w:rPr>
            </w:pPr>
            <w:r w:rsidRPr="007F6989">
              <w:rPr>
                <w:rFonts w:ascii="Times New Roman" w:eastAsia="宋体" w:hAnsi="Times New Roman" w:cs="Times New Roman"/>
                <w:bCs/>
                <w:color w:val="0D0D0D" w:themeColor="text1" w:themeTint="F2"/>
                <w:kern w:val="0"/>
                <w:sz w:val="32"/>
                <w:szCs w:val="26"/>
              </w:rPr>
              <w:t>10</w:t>
            </w:r>
          </w:p>
        </w:tc>
        <w:tc>
          <w:tcPr>
            <w:tcW w:w="318" w:type="pct"/>
            <w:tcBorders>
              <w:top w:val="single" w:sz="4" w:space="0" w:color="auto"/>
              <w:left w:val="nil"/>
              <w:bottom w:val="single" w:sz="4" w:space="0" w:color="auto"/>
              <w:right w:val="single" w:sz="4" w:space="0" w:color="auto"/>
            </w:tcBorders>
            <w:shd w:val="clear" w:color="auto" w:fill="auto"/>
            <w:noWrap/>
            <w:vAlign w:val="center"/>
          </w:tcPr>
          <w:p w14:paraId="5DA30407" w14:textId="77777777" w:rsidR="0036625C" w:rsidRPr="007F6989" w:rsidRDefault="0036625C" w:rsidP="005529FC">
            <w:pPr>
              <w:widowControl/>
              <w:adjustRightInd w:val="0"/>
              <w:snapToGrid w:val="0"/>
              <w:jc w:val="center"/>
              <w:rPr>
                <w:rFonts w:ascii="Times New Roman" w:eastAsia="宋体" w:hAnsi="Times New Roman" w:cs="Times New Roman"/>
                <w:bCs/>
                <w:color w:val="0D0D0D" w:themeColor="text1" w:themeTint="F2"/>
                <w:kern w:val="0"/>
                <w:sz w:val="32"/>
                <w:szCs w:val="26"/>
              </w:rPr>
            </w:pPr>
          </w:p>
        </w:tc>
      </w:tr>
    </w:tbl>
    <w:p w14:paraId="78632937" w14:textId="77777777" w:rsidR="0036625C" w:rsidRDefault="0036625C">
      <w:pPr>
        <w:rPr>
          <w:rFonts w:ascii="Times New Roman" w:hAnsi="Times New Roman" w:cs="Times New Roman"/>
          <w:color w:val="0D0D0D" w:themeColor="text1" w:themeTint="F2"/>
        </w:rPr>
      </w:pPr>
    </w:p>
    <w:sectPr w:rsidR="0036625C" w:rsidSect="007307E8">
      <w:pgSz w:w="16839" w:h="23814"/>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319893" w14:textId="77777777" w:rsidR="00D655F6" w:rsidRDefault="00D655F6" w:rsidP="00925114">
      <w:r>
        <w:separator/>
      </w:r>
    </w:p>
  </w:endnote>
  <w:endnote w:type="continuationSeparator" w:id="0">
    <w:p w14:paraId="5BD264ED" w14:textId="77777777" w:rsidR="00D655F6" w:rsidRDefault="00D655F6" w:rsidP="00925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6E1F49" w14:textId="77777777" w:rsidR="00D655F6" w:rsidRDefault="00D655F6" w:rsidP="00925114">
      <w:r>
        <w:separator/>
      </w:r>
    </w:p>
  </w:footnote>
  <w:footnote w:type="continuationSeparator" w:id="0">
    <w:p w14:paraId="5AAB2973" w14:textId="77777777" w:rsidR="00D655F6" w:rsidRDefault="00D655F6" w:rsidP="009251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ZjODljODQ5Y2NjZDg4MmZlYmU0NTU1MTMzNmVhYTAifQ=="/>
  </w:docVars>
  <w:rsids>
    <w:rsidRoot w:val="00651597"/>
    <w:rsid w:val="0001161E"/>
    <w:rsid w:val="00027053"/>
    <w:rsid w:val="0005662E"/>
    <w:rsid w:val="00073306"/>
    <w:rsid w:val="000E722E"/>
    <w:rsid w:val="000F564A"/>
    <w:rsid w:val="000F6488"/>
    <w:rsid w:val="00101697"/>
    <w:rsid w:val="00103EA7"/>
    <w:rsid w:val="001364FB"/>
    <w:rsid w:val="00270127"/>
    <w:rsid w:val="00306533"/>
    <w:rsid w:val="00337DA2"/>
    <w:rsid w:val="0036625C"/>
    <w:rsid w:val="003B4B2B"/>
    <w:rsid w:val="00430114"/>
    <w:rsid w:val="00432A37"/>
    <w:rsid w:val="0044009C"/>
    <w:rsid w:val="00442ED7"/>
    <w:rsid w:val="004A57DA"/>
    <w:rsid w:val="005038B6"/>
    <w:rsid w:val="00522008"/>
    <w:rsid w:val="005A10AB"/>
    <w:rsid w:val="00623A6D"/>
    <w:rsid w:val="00644BCC"/>
    <w:rsid w:val="00651597"/>
    <w:rsid w:val="00684C4B"/>
    <w:rsid w:val="007123E0"/>
    <w:rsid w:val="007307E8"/>
    <w:rsid w:val="00793AD7"/>
    <w:rsid w:val="007E6799"/>
    <w:rsid w:val="007F6989"/>
    <w:rsid w:val="00836FE1"/>
    <w:rsid w:val="008464C4"/>
    <w:rsid w:val="00855A4D"/>
    <w:rsid w:val="00887DA1"/>
    <w:rsid w:val="008A38DD"/>
    <w:rsid w:val="00925114"/>
    <w:rsid w:val="00946C97"/>
    <w:rsid w:val="009F1537"/>
    <w:rsid w:val="00A80376"/>
    <w:rsid w:val="00A83CB6"/>
    <w:rsid w:val="00AD7A25"/>
    <w:rsid w:val="00B1228D"/>
    <w:rsid w:val="00BC1E35"/>
    <w:rsid w:val="00BE273F"/>
    <w:rsid w:val="00C10D37"/>
    <w:rsid w:val="00C27DD5"/>
    <w:rsid w:val="00CA53BB"/>
    <w:rsid w:val="00CC217C"/>
    <w:rsid w:val="00CD2E41"/>
    <w:rsid w:val="00CE173B"/>
    <w:rsid w:val="00D07374"/>
    <w:rsid w:val="00D207FD"/>
    <w:rsid w:val="00D376CB"/>
    <w:rsid w:val="00D55B33"/>
    <w:rsid w:val="00D655F6"/>
    <w:rsid w:val="00D74C81"/>
    <w:rsid w:val="00DA118F"/>
    <w:rsid w:val="00DD43F1"/>
    <w:rsid w:val="00DF414E"/>
    <w:rsid w:val="00E079C1"/>
    <w:rsid w:val="00E67819"/>
    <w:rsid w:val="00EC288D"/>
    <w:rsid w:val="00F6115E"/>
    <w:rsid w:val="00F75DDF"/>
    <w:rsid w:val="00F97E10"/>
    <w:rsid w:val="043D4E77"/>
    <w:rsid w:val="04AB0032"/>
    <w:rsid w:val="061A5470"/>
    <w:rsid w:val="062C0CFF"/>
    <w:rsid w:val="093C1888"/>
    <w:rsid w:val="0B64718D"/>
    <w:rsid w:val="0DB937C0"/>
    <w:rsid w:val="0FD348E1"/>
    <w:rsid w:val="117F6ACF"/>
    <w:rsid w:val="12F9465F"/>
    <w:rsid w:val="152C0D1B"/>
    <w:rsid w:val="16CF3991"/>
    <w:rsid w:val="208F6602"/>
    <w:rsid w:val="24561911"/>
    <w:rsid w:val="24FF3D57"/>
    <w:rsid w:val="28C57065"/>
    <w:rsid w:val="2DD567E6"/>
    <w:rsid w:val="2F1C3757"/>
    <w:rsid w:val="2F566C69"/>
    <w:rsid w:val="322F37A1"/>
    <w:rsid w:val="334D0383"/>
    <w:rsid w:val="3CCF005B"/>
    <w:rsid w:val="3E854E75"/>
    <w:rsid w:val="439E0787"/>
    <w:rsid w:val="45617CBE"/>
    <w:rsid w:val="45D93CF8"/>
    <w:rsid w:val="47CF7316"/>
    <w:rsid w:val="49F92273"/>
    <w:rsid w:val="4B375749"/>
    <w:rsid w:val="4B644064"/>
    <w:rsid w:val="4FD317B8"/>
    <w:rsid w:val="505652AE"/>
    <w:rsid w:val="52065E75"/>
    <w:rsid w:val="57A9177C"/>
    <w:rsid w:val="588537AF"/>
    <w:rsid w:val="58F609BA"/>
    <w:rsid w:val="590A624B"/>
    <w:rsid w:val="595E775D"/>
    <w:rsid w:val="5CF27722"/>
    <w:rsid w:val="5E3B6EA6"/>
    <w:rsid w:val="5ED5642E"/>
    <w:rsid w:val="61B206C4"/>
    <w:rsid w:val="61D54F1C"/>
    <w:rsid w:val="61E810F3"/>
    <w:rsid w:val="637349EC"/>
    <w:rsid w:val="63E8362C"/>
    <w:rsid w:val="664F4049"/>
    <w:rsid w:val="66AC6B93"/>
    <w:rsid w:val="6A6634FD"/>
    <w:rsid w:val="6D7E0B5E"/>
    <w:rsid w:val="702754DC"/>
    <w:rsid w:val="704C651B"/>
    <w:rsid w:val="711C2B67"/>
    <w:rsid w:val="76660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AB8FB-BD32-4415-9F72-1B79EEA7D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5</Pages>
  <Words>505</Words>
  <Characters>2883</Characters>
  <Application>Microsoft Office Word</Application>
  <DocSecurity>0</DocSecurity>
  <Lines>24</Lines>
  <Paragraphs>6</Paragraphs>
  <ScaleCrop>false</ScaleCrop>
  <Company>Hewlett-Packard Company</Company>
  <LinksUpToDate>false</LinksUpToDate>
  <CharactersWithSpaces>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朱振荣</dc:creator>
  <cp:lastModifiedBy>朱振荣</cp:lastModifiedBy>
  <cp:revision>45</cp:revision>
  <cp:lastPrinted>2024-10-08T07:49:00Z</cp:lastPrinted>
  <dcterms:created xsi:type="dcterms:W3CDTF">2024-08-06T07:13:00Z</dcterms:created>
  <dcterms:modified xsi:type="dcterms:W3CDTF">2024-10-08T07:56:00Z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07F74C15D39F464D8523DE86F391C300_12</vt:lpwstr>
  </property>
</Properties>
</file>