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D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rPr>
          <w:color w:val="111111"/>
          <w:sz w:val="16"/>
          <w:szCs w:val="16"/>
        </w:rPr>
      </w:pPr>
      <w:r>
        <w:rPr>
          <w:rFonts w:ascii="方正仿宋_GBK" w:hAnsi="方正仿宋_GBK" w:eastAsia="方正仿宋_GBK" w:cs="方正仿宋_GBK"/>
          <w:color w:val="111111"/>
          <w:sz w:val="18"/>
          <w:szCs w:val="18"/>
          <w:bdr w:val="none" w:color="auto" w:sz="0" w:space="0"/>
        </w:rPr>
        <w:t>附件</w:t>
      </w:r>
      <w:r>
        <w:rPr>
          <w:rFonts w:hint="default" w:ascii="Times New Roman" w:hAnsi="Times New Roman" w:cs="Times New Roman"/>
          <w:color w:val="111111"/>
          <w:sz w:val="18"/>
          <w:szCs w:val="18"/>
          <w:bdr w:val="none" w:color="auto" w:sz="0" w:space="0"/>
        </w:rPr>
        <w:t>1</w:t>
      </w:r>
    </w:p>
    <w:p w14:paraId="0FF0E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p>
    <w:p w14:paraId="7565A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color w:val="111111"/>
          <w:sz w:val="16"/>
          <w:szCs w:val="16"/>
        </w:rPr>
      </w:pPr>
      <w:r>
        <w:rPr>
          <w:rFonts w:ascii="方正小标宋_GBK" w:hAnsi="方正小标宋_GBK" w:eastAsia="方正小标宋_GBK" w:cs="方正小标宋_GBK"/>
          <w:color w:val="111111"/>
          <w:sz w:val="29"/>
          <w:szCs w:val="29"/>
          <w:bdr w:val="none" w:color="auto" w:sz="0" w:space="0"/>
        </w:rPr>
        <w:t>申报企业需要提供的证明材料清单</w:t>
      </w:r>
    </w:p>
    <w:p w14:paraId="4606E1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p>
    <w:p w14:paraId="110BD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一、申报企业营业执照复印件。</w:t>
      </w:r>
    </w:p>
    <w:p w14:paraId="38469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二、</w:t>
      </w:r>
      <w:r>
        <w:rPr>
          <w:rFonts w:hint="default" w:ascii="Times New Roman" w:hAnsi="Times New Roman" w:cs="Times New Roman"/>
          <w:color w:val="111111"/>
          <w:sz w:val="18"/>
          <w:szCs w:val="18"/>
          <w:bdr w:val="none" w:color="auto" w:sz="0" w:space="0"/>
        </w:rPr>
        <w:t>10</w:t>
      </w:r>
      <w:r>
        <w:rPr>
          <w:rFonts w:hint="default" w:ascii="方正仿宋_GBK" w:hAnsi="方正仿宋_GBK" w:eastAsia="方正仿宋_GBK" w:cs="方正仿宋_GBK"/>
          <w:color w:val="111111"/>
          <w:sz w:val="18"/>
          <w:szCs w:val="18"/>
          <w:bdr w:val="none" w:color="auto" w:sz="0" w:space="0"/>
        </w:rPr>
        <w:t>月</w:t>
      </w:r>
      <w:r>
        <w:rPr>
          <w:rFonts w:hint="default" w:ascii="Times New Roman" w:hAnsi="Times New Roman" w:cs="Times New Roman"/>
          <w:color w:val="111111"/>
          <w:sz w:val="18"/>
          <w:szCs w:val="18"/>
          <w:bdr w:val="none" w:color="auto" w:sz="0" w:space="0"/>
        </w:rPr>
        <w:t>25</w:t>
      </w:r>
      <w:r>
        <w:rPr>
          <w:rFonts w:hint="default" w:ascii="方正仿宋_GBK" w:hAnsi="方正仿宋_GBK" w:eastAsia="方正仿宋_GBK" w:cs="方正仿宋_GBK"/>
          <w:color w:val="111111"/>
          <w:sz w:val="18"/>
          <w:szCs w:val="18"/>
          <w:bdr w:val="none" w:color="auto" w:sz="0" w:space="0"/>
        </w:rPr>
        <w:t>日之后生成的申报企业《法人和非法人组织公共信用信息报告》。</w:t>
      </w:r>
    </w:p>
    <w:p w14:paraId="192EA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三、经过审计的</w:t>
      </w:r>
      <w:r>
        <w:rPr>
          <w:rFonts w:hint="default" w:ascii="Times New Roman" w:hAnsi="Times New Roman" w:cs="Times New Roman"/>
          <w:color w:val="111111"/>
          <w:sz w:val="18"/>
          <w:szCs w:val="18"/>
          <w:bdr w:val="none" w:color="auto" w:sz="0" w:space="0"/>
        </w:rPr>
        <w:t>2023</w:t>
      </w:r>
      <w:r>
        <w:rPr>
          <w:rFonts w:hint="default" w:ascii="方正仿宋_GBK" w:hAnsi="方正仿宋_GBK" w:eastAsia="方正仿宋_GBK" w:cs="方正仿宋_GBK"/>
          <w:color w:val="111111"/>
          <w:sz w:val="18"/>
          <w:szCs w:val="18"/>
          <w:bdr w:val="none" w:color="auto" w:sz="0" w:space="0"/>
        </w:rPr>
        <w:t>年年度财务报告（如无，提供</w:t>
      </w:r>
      <w:r>
        <w:rPr>
          <w:rFonts w:hint="default" w:ascii="Times New Roman" w:hAnsi="Times New Roman" w:cs="Times New Roman"/>
          <w:color w:val="111111"/>
          <w:sz w:val="18"/>
          <w:szCs w:val="18"/>
          <w:bdr w:val="none" w:color="auto" w:sz="0" w:space="0"/>
        </w:rPr>
        <w:t>2023</w:t>
      </w:r>
      <w:r>
        <w:rPr>
          <w:rFonts w:hint="default" w:ascii="方正仿宋_GBK" w:hAnsi="方正仿宋_GBK" w:eastAsia="方正仿宋_GBK" w:cs="方正仿宋_GBK"/>
          <w:color w:val="111111"/>
          <w:sz w:val="18"/>
          <w:szCs w:val="18"/>
          <w:bdr w:val="none" w:color="auto" w:sz="0" w:space="0"/>
        </w:rPr>
        <w:t>年全年财务报表）、</w:t>
      </w:r>
      <w:r>
        <w:rPr>
          <w:rFonts w:hint="default" w:ascii="Times New Roman" w:hAnsi="Times New Roman" w:cs="Times New Roman"/>
          <w:color w:val="111111"/>
          <w:sz w:val="18"/>
          <w:szCs w:val="18"/>
          <w:bdr w:val="none" w:color="auto" w:sz="0" w:space="0"/>
        </w:rPr>
        <w:t>2024</w:t>
      </w:r>
      <w:r>
        <w:rPr>
          <w:rFonts w:hint="default" w:ascii="方正仿宋_GBK" w:hAnsi="方正仿宋_GBK" w:eastAsia="方正仿宋_GBK" w:cs="方正仿宋_GBK"/>
          <w:color w:val="111111"/>
          <w:sz w:val="18"/>
          <w:szCs w:val="18"/>
          <w:bdr w:val="none" w:color="auto" w:sz="0" w:space="0"/>
        </w:rPr>
        <w:t>年</w:t>
      </w:r>
      <w:r>
        <w:rPr>
          <w:rFonts w:hint="default" w:ascii="Times New Roman" w:hAnsi="Times New Roman" w:cs="Times New Roman"/>
          <w:color w:val="111111"/>
          <w:sz w:val="18"/>
          <w:szCs w:val="18"/>
          <w:bdr w:val="none" w:color="auto" w:sz="0" w:space="0"/>
        </w:rPr>
        <w:t>1-7</w:t>
      </w:r>
      <w:r>
        <w:rPr>
          <w:rFonts w:hint="default" w:ascii="方正仿宋_GBK" w:hAnsi="方正仿宋_GBK" w:eastAsia="方正仿宋_GBK" w:cs="方正仿宋_GBK"/>
          <w:color w:val="111111"/>
          <w:sz w:val="18"/>
          <w:szCs w:val="18"/>
          <w:bdr w:val="none" w:color="auto" w:sz="0" w:space="0"/>
        </w:rPr>
        <w:t>月财务报表。财务报表至少包含资产负债表和利润表，</w:t>
      </w:r>
      <w:r>
        <w:rPr>
          <w:rFonts w:hint="default" w:ascii="Times New Roman" w:hAnsi="Times New Roman" w:cs="Times New Roman"/>
          <w:color w:val="111111"/>
          <w:sz w:val="18"/>
          <w:szCs w:val="18"/>
          <w:bdr w:val="none" w:color="auto" w:sz="0" w:space="0"/>
        </w:rPr>
        <w:t>2024</w:t>
      </w:r>
      <w:r>
        <w:rPr>
          <w:rFonts w:hint="default" w:ascii="方正仿宋_GBK" w:hAnsi="方正仿宋_GBK" w:eastAsia="方正仿宋_GBK" w:cs="方正仿宋_GBK"/>
          <w:color w:val="111111"/>
          <w:sz w:val="18"/>
          <w:szCs w:val="18"/>
          <w:bdr w:val="none" w:color="auto" w:sz="0" w:space="0"/>
        </w:rPr>
        <w:t>年新成立企业提供成立日至申报日财务报表。</w:t>
      </w:r>
    </w:p>
    <w:p w14:paraId="0DC34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四、</w:t>
      </w:r>
      <w:r>
        <w:rPr>
          <w:rFonts w:hint="default" w:ascii="Times New Roman" w:hAnsi="Times New Roman" w:cs="Times New Roman"/>
          <w:color w:val="111111"/>
          <w:sz w:val="18"/>
          <w:szCs w:val="18"/>
          <w:bdr w:val="none" w:color="auto" w:sz="0" w:space="0"/>
        </w:rPr>
        <w:t>2024</w:t>
      </w:r>
      <w:r>
        <w:rPr>
          <w:rFonts w:hint="default" w:ascii="方正仿宋_GBK" w:hAnsi="方正仿宋_GBK" w:eastAsia="方正仿宋_GBK" w:cs="方正仿宋_GBK"/>
          <w:color w:val="111111"/>
          <w:sz w:val="18"/>
          <w:szCs w:val="18"/>
          <w:bdr w:val="none" w:color="auto" w:sz="0" w:space="0"/>
        </w:rPr>
        <w:t>年</w:t>
      </w:r>
      <w:r>
        <w:rPr>
          <w:rFonts w:hint="default" w:ascii="Times New Roman" w:hAnsi="Times New Roman" w:cs="Times New Roman"/>
          <w:color w:val="111111"/>
          <w:sz w:val="18"/>
          <w:szCs w:val="18"/>
          <w:bdr w:val="none" w:color="auto" w:sz="0" w:space="0"/>
        </w:rPr>
        <w:t>1-9</w:t>
      </w:r>
      <w:r>
        <w:rPr>
          <w:rFonts w:hint="default" w:ascii="方正仿宋_GBK" w:hAnsi="方正仿宋_GBK" w:eastAsia="方正仿宋_GBK" w:cs="方正仿宋_GBK"/>
          <w:color w:val="111111"/>
          <w:sz w:val="18"/>
          <w:szCs w:val="18"/>
          <w:bdr w:val="none" w:color="auto" w:sz="0" w:space="0"/>
        </w:rPr>
        <w:t>月纳税凭证、社保缴纳凭证。依法享受免缴、缓缴的，提供证明材料。</w:t>
      </w:r>
    </w:p>
    <w:p w14:paraId="729321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五、具有规范的财务、销售、配送等管理制度和信息化系统的证明材料（相关管理信息系统界面截图及</w:t>
      </w:r>
      <w:r>
        <w:rPr>
          <w:rFonts w:hint="default" w:ascii="Times New Roman" w:hAnsi="Times New Roman" w:cs="Times New Roman"/>
          <w:color w:val="111111"/>
          <w:sz w:val="18"/>
          <w:szCs w:val="18"/>
          <w:bdr w:val="none" w:color="auto" w:sz="0" w:space="0"/>
        </w:rPr>
        <w:t>2024</w:t>
      </w:r>
      <w:r>
        <w:rPr>
          <w:rFonts w:hint="default" w:ascii="方正仿宋_GBK" w:hAnsi="方正仿宋_GBK" w:eastAsia="方正仿宋_GBK" w:cs="方正仿宋_GBK"/>
          <w:color w:val="111111"/>
          <w:sz w:val="18"/>
          <w:szCs w:val="18"/>
          <w:bdr w:val="none" w:color="auto" w:sz="0" w:space="0"/>
        </w:rPr>
        <w:t>年</w:t>
      </w:r>
      <w:r>
        <w:rPr>
          <w:rFonts w:hint="default" w:ascii="Times New Roman" w:hAnsi="Times New Roman" w:cs="Times New Roman"/>
          <w:color w:val="111111"/>
          <w:sz w:val="18"/>
          <w:szCs w:val="18"/>
          <w:bdr w:val="none" w:color="auto" w:sz="0" w:space="0"/>
        </w:rPr>
        <w:t>9</w:t>
      </w:r>
      <w:r>
        <w:rPr>
          <w:rFonts w:hint="default" w:ascii="方正仿宋_GBK" w:hAnsi="方正仿宋_GBK" w:eastAsia="方正仿宋_GBK" w:cs="方正仿宋_GBK"/>
          <w:color w:val="111111"/>
          <w:sz w:val="18"/>
          <w:szCs w:val="18"/>
          <w:bdr w:val="none" w:color="auto" w:sz="0" w:space="0"/>
        </w:rPr>
        <w:t>月的进销存、配送台账明细等）。</w:t>
      </w:r>
    </w:p>
    <w:p w14:paraId="12A5A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六、具备完善物流配送、售后服务能力证明材料（与物流配送企业的合作协议、品牌售后服务证明材料，相关证明材料终止时间不得早于</w:t>
      </w:r>
      <w:r>
        <w:rPr>
          <w:rFonts w:hint="default" w:ascii="Times New Roman" w:hAnsi="Times New Roman" w:cs="Times New Roman"/>
          <w:color w:val="111111"/>
          <w:sz w:val="18"/>
          <w:szCs w:val="18"/>
          <w:bdr w:val="none" w:color="auto" w:sz="0" w:space="0"/>
        </w:rPr>
        <w:t>2024</w:t>
      </w:r>
      <w:r>
        <w:rPr>
          <w:rFonts w:hint="default" w:ascii="方正仿宋_GBK" w:hAnsi="方正仿宋_GBK" w:eastAsia="方正仿宋_GBK" w:cs="方正仿宋_GBK"/>
          <w:color w:val="111111"/>
          <w:sz w:val="18"/>
          <w:szCs w:val="18"/>
          <w:bdr w:val="none" w:color="auto" w:sz="0" w:space="0"/>
        </w:rPr>
        <w:t>年</w:t>
      </w:r>
      <w:r>
        <w:rPr>
          <w:rFonts w:hint="default" w:ascii="Times New Roman" w:hAnsi="Times New Roman" w:cs="Times New Roman"/>
          <w:color w:val="111111"/>
          <w:sz w:val="18"/>
          <w:szCs w:val="18"/>
          <w:bdr w:val="none" w:color="auto" w:sz="0" w:space="0"/>
        </w:rPr>
        <w:t>12</w:t>
      </w:r>
      <w:r>
        <w:rPr>
          <w:rFonts w:hint="default" w:ascii="方正仿宋_GBK" w:hAnsi="方正仿宋_GBK" w:eastAsia="方正仿宋_GBK" w:cs="方正仿宋_GBK"/>
          <w:color w:val="111111"/>
          <w:sz w:val="18"/>
          <w:szCs w:val="18"/>
          <w:bdr w:val="none" w:color="auto" w:sz="0" w:space="0"/>
        </w:rPr>
        <w:t>月</w:t>
      </w:r>
      <w:r>
        <w:rPr>
          <w:rFonts w:hint="default" w:ascii="Times New Roman" w:hAnsi="Times New Roman" w:cs="Times New Roman"/>
          <w:color w:val="111111"/>
          <w:sz w:val="18"/>
          <w:szCs w:val="18"/>
          <w:bdr w:val="none" w:color="auto" w:sz="0" w:space="0"/>
        </w:rPr>
        <w:t>31</w:t>
      </w:r>
      <w:r>
        <w:rPr>
          <w:rFonts w:hint="default" w:ascii="方正仿宋_GBK" w:hAnsi="方正仿宋_GBK" w:eastAsia="方正仿宋_GBK" w:cs="方正仿宋_GBK"/>
          <w:color w:val="111111"/>
          <w:sz w:val="18"/>
          <w:szCs w:val="18"/>
          <w:bdr w:val="none" w:color="auto" w:sz="0" w:space="0"/>
        </w:rPr>
        <w:t>日）。</w:t>
      </w:r>
    </w:p>
    <w:p w14:paraId="3BA20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111111"/>
          <w:sz w:val="16"/>
          <w:szCs w:val="16"/>
        </w:rPr>
      </w:pPr>
      <w:r>
        <w:rPr>
          <w:rFonts w:hint="default" w:ascii="方正仿宋_GBK" w:hAnsi="方正仿宋_GBK" w:eastAsia="方正仿宋_GBK" w:cs="方正仿宋_GBK"/>
          <w:color w:val="111111"/>
          <w:sz w:val="18"/>
          <w:szCs w:val="18"/>
          <w:bdr w:val="none" w:color="auto" w:sz="0" w:space="0"/>
        </w:rPr>
        <w:t>七、企业所有参与门店所对应的营业执照复印件。</w:t>
      </w:r>
    </w:p>
    <w:p w14:paraId="6D026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16"/>
          <w:szCs w:val="16"/>
        </w:rPr>
      </w:pPr>
      <w:r>
        <w:rPr>
          <w:rFonts w:hint="default" w:ascii="方正仿宋_GBK" w:hAnsi="方正仿宋_GBK" w:eastAsia="方正仿宋_GBK" w:cs="方正仿宋_GBK"/>
          <w:color w:val="111111"/>
          <w:sz w:val="18"/>
          <w:szCs w:val="18"/>
          <w:bdr w:val="none" w:color="auto" w:sz="0" w:space="0"/>
        </w:rPr>
        <w:t>附件</w:t>
      </w:r>
      <w:r>
        <w:rPr>
          <w:rFonts w:hint="default" w:ascii="Times New Roman" w:hAnsi="Times New Roman" w:cs="Times New Roman"/>
          <w:color w:val="111111"/>
          <w:sz w:val="18"/>
          <w:szCs w:val="18"/>
          <w:bdr w:val="none" w:color="auto" w:sz="0" w:space="0"/>
        </w:rPr>
        <w:t>2</w:t>
      </w:r>
    </w:p>
    <w:p w14:paraId="45BBE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小标宋_GBK" w:hAnsi="方正小标宋_GBK" w:eastAsia="方正小标宋_GBK" w:cs="方正小标宋_GBK"/>
          <w:color w:val="111111"/>
          <w:sz w:val="29"/>
          <w:szCs w:val="29"/>
          <w:bdr w:val="none" w:color="auto" w:sz="0" w:space="0"/>
        </w:rPr>
        <w:t>企业申报承诺书</w:t>
      </w:r>
    </w:p>
    <w:tbl>
      <w:tblPr>
        <w:tblW w:w="62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1291"/>
        <w:gridCol w:w="1209"/>
        <w:gridCol w:w="1814"/>
        <w:gridCol w:w="1926"/>
      </w:tblGrid>
      <w:tr w14:paraId="0592A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31" w:hRule="atLeast"/>
          <w:jc w:val="center"/>
        </w:trPr>
        <w:tc>
          <w:tcPr>
            <w:tcW w:w="12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481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bookmarkStart w:id="0" w:name="_GoBack"/>
            <w:bookmarkEnd w:id="0"/>
            <w:r>
              <w:rPr>
                <w:rFonts w:ascii="方正黑体_GBK" w:hAnsi="方正黑体_GBK" w:eastAsia="方正黑体_GBK" w:cs="方正黑体_GBK"/>
                <w:color w:val="111111"/>
                <w:sz w:val="18"/>
                <w:szCs w:val="18"/>
                <w:bdr w:val="none" w:color="auto" w:sz="0" w:space="0"/>
              </w:rPr>
              <w:t>申报</w:t>
            </w:r>
            <w:r>
              <w:rPr>
                <w:rFonts w:hint="default" w:ascii="方正黑体_GBK" w:hAnsi="方正黑体_GBK" w:eastAsia="方正黑体_GBK" w:cs="方正黑体_GBK"/>
                <w:color w:val="111111"/>
                <w:sz w:val="18"/>
                <w:szCs w:val="18"/>
                <w:bdr w:val="none" w:color="auto" w:sz="0" w:space="0"/>
              </w:rPr>
              <w:t>企业</w:t>
            </w:r>
          </w:p>
        </w:tc>
        <w:tc>
          <w:tcPr>
            <w:tcW w:w="4690" w:type="dxa"/>
            <w:gridSpan w:val="3"/>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BEF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6480BD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1" w:hRule="atLeast"/>
          <w:jc w:val="center"/>
        </w:trPr>
        <w:tc>
          <w:tcPr>
            <w:tcW w:w="12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08A0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统一社会信用代码</w:t>
            </w:r>
          </w:p>
        </w:tc>
        <w:tc>
          <w:tcPr>
            <w:tcW w:w="4690" w:type="dxa"/>
            <w:gridSpan w:val="3"/>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96C0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172807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41" w:hRule="atLeast"/>
          <w:jc w:val="center"/>
        </w:trPr>
        <w:tc>
          <w:tcPr>
            <w:tcW w:w="12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512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法定代表人</w:t>
            </w:r>
          </w:p>
        </w:tc>
        <w:tc>
          <w:tcPr>
            <w:tcW w:w="11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250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77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7A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法定代表人</w:t>
            </w:r>
          </w:p>
          <w:p w14:paraId="5F3A2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身份证号码</w:t>
            </w:r>
          </w:p>
        </w:tc>
        <w:tc>
          <w:tcPr>
            <w:tcW w:w="14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B12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74A86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1" w:hRule="atLeast"/>
          <w:jc w:val="center"/>
        </w:trPr>
        <w:tc>
          <w:tcPr>
            <w:tcW w:w="12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B92C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注册地址</w:t>
            </w:r>
          </w:p>
        </w:tc>
        <w:tc>
          <w:tcPr>
            <w:tcW w:w="4690" w:type="dxa"/>
            <w:gridSpan w:val="3"/>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0CE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47A208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241" w:hRule="atLeast"/>
          <w:jc w:val="center"/>
        </w:trPr>
        <w:tc>
          <w:tcPr>
            <w:tcW w:w="12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C642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企业类型</w:t>
            </w:r>
          </w:p>
          <w:p w14:paraId="40346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（线上</w:t>
            </w:r>
            <w:r>
              <w:rPr>
                <w:color w:val="111111"/>
                <w:sz w:val="18"/>
                <w:szCs w:val="18"/>
                <w:bdr w:val="none" w:color="auto" w:sz="0" w:space="0"/>
              </w:rPr>
              <w:t>/</w:t>
            </w:r>
            <w:r>
              <w:rPr>
                <w:rFonts w:hint="default" w:ascii="方正黑体_GBK" w:hAnsi="方正黑体_GBK" w:eastAsia="方正黑体_GBK" w:cs="方正黑体_GBK"/>
                <w:color w:val="111111"/>
                <w:sz w:val="18"/>
                <w:szCs w:val="18"/>
                <w:bdr w:val="none" w:color="auto" w:sz="0" w:space="0"/>
              </w:rPr>
              <w:t>线下）</w:t>
            </w:r>
          </w:p>
        </w:tc>
        <w:tc>
          <w:tcPr>
            <w:tcW w:w="11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5978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77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C38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线下门店数量</w:t>
            </w:r>
            <w:r>
              <w:rPr>
                <w:color w:val="111111"/>
                <w:sz w:val="18"/>
                <w:szCs w:val="18"/>
                <w:bdr w:val="none" w:color="auto" w:sz="0" w:space="0"/>
              </w:rPr>
              <w:t>/</w:t>
            </w:r>
          </w:p>
          <w:p w14:paraId="1DBCB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线上门店及所在平台</w:t>
            </w:r>
          </w:p>
        </w:tc>
        <w:tc>
          <w:tcPr>
            <w:tcW w:w="14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8BE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388FC2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241" w:hRule="atLeast"/>
          <w:jc w:val="center"/>
        </w:trPr>
        <w:tc>
          <w:tcPr>
            <w:tcW w:w="12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1B8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申报联系人</w:t>
            </w:r>
          </w:p>
        </w:tc>
        <w:tc>
          <w:tcPr>
            <w:tcW w:w="11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41CF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77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27E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申报联系人电话</w:t>
            </w:r>
          </w:p>
        </w:tc>
        <w:tc>
          <w:tcPr>
            <w:tcW w:w="146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50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556AE5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4821" w:hRule="atLeast"/>
          <w:jc w:val="center"/>
        </w:trPr>
        <w:tc>
          <w:tcPr>
            <w:tcW w:w="6090" w:type="dxa"/>
            <w:gridSpan w:val="4"/>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C0C1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r>
              <w:rPr>
                <w:rFonts w:hint="default" w:ascii="方正黑体_GBK" w:hAnsi="方正黑体_GBK" w:eastAsia="方正黑体_GBK" w:cs="方正黑体_GBK"/>
                <w:color w:val="111111"/>
                <w:sz w:val="18"/>
                <w:szCs w:val="18"/>
                <w:bdr w:val="none" w:color="auto" w:sz="0" w:space="0"/>
              </w:rPr>
              <w:t>申报单位承诺：</w:t>
            </w:r>
          </w:p>
          <w:p w14:paraId="3A82E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rPr>
                <w:color w:val="111111"/>
                <w:sz w:val="16"/>
                <w:szCs w:val="16"/>
              </w:rPr>
            </w:pPr>
          </w:p>
          <w:p w14:paraId="602AF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rPr>
                <w:color w:val="111111"/>
                <w:sz w:val="16"/>
                <w:szCs w:val="16"/>
              </w:rPr>
            </w:pPr>
            <w:r>
              <w:rPr>
                <w:rFonts w:hint="default" w:ascii="方正仿宋_GBK" w:hAnsi="方正仿宋_GBK" w:eastAsia="方正仿宋_GBK" w:cs="方正仿宋_GBK"/>
                <w:color w:val="111111"/>
                <w:sz w:val="16"/>
                <w:szCs w:val="16"/>
                <w:bdr w:val="none" w:color="auto" w:sz="0" w:space="0"/>
              </w:rPr>
              <w:t>本单位符合《关于组织开展</w:t>
            </w:r>
            <w:r>
              <w:rPr>
                <w:rFonts w:hint="default" w:ascii="Times New Roman" w:hAnsi="Times New Roman" w:cs="Times New Roman"/>
                <w:color w:val="111111"/>
                <w:sz w:val="16"/>
                <w:szCs w:val="16"/>
                <w:bdr w:val="none" w:color="auto" w:sz="0" w:space="0"/>
              </w:rPr>
              <w:t>2024</w:t>
            </w:r>
            <w:r>
              <w:rPr>
                <w:rFonts w:hint="default" w:ascii="方正仿宋_GBK" w:hAnsi="方正仿宋_GBK" w:eastAsia="方正仿宋_GBK" w:cs="方正仿宋_GBK"/>
                <w:color w:val="111111"/>
                <w:sz w:val="16"/>
                <w:szCs w:val="16"/>
                <w:bdr w:val="none" w:color="auto" w:sz="0" w:space="0"/>
              </w:rPr>
              <w:t>年南京市家装家居改造领域绿色建材产品购置补贴活动参与企业申报工作的通知》中申报要求，并愿意如实提供相关证明材料。</w:t>
            </w:r>
          </w:p>
          <w:p w14:paraId="39DD5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rPr>
                <w:color w:val="111111"/>
                <w:sz w:val="16"/>
                <w:szCs w:val="16"/>
              </w:rPr>
            </w:pPr>
            <w:r>
              <w:rPr>
                <w:rFonts w:hint="default" w:ascii="方正仿宋_GBK" w:hAnsi="方正仿宋_GBK" w:eastAsia="方正仿宋_GBK" w:cs="方正仿宋_GBK"/>
                <w:color w:val="111111"/>
                <w:sz w:val="16"/>
                <w:szCs w:val="16"/>
                <w:bdr w:val="none" w:color="auto" w:sz="0" w:space="0"/>
              </w:rPr>
              <w:t>本单位近三年内在经营活动中无重大违法记录，未发生过有较大影响的安全责任事故。同意与公开遴选确定的支付结算平台签订协议，对接完成信息上传、交易收单和支付准备工作，能够实现支付时直接扣减补贴金额并在支付结果及记录中显示。具有规范的财务、销售、配送等管理制度和信息化系统，有完善的进销存管理机制，能提供活动相关、可溯、不可更改的电子台账，可进行数据查询、统计、导出、监管、清算及对账等。在经营活动中遵守诚实信用原则，不随意涨价，不以虚假信息欺骗和误导消费者。线上企业具备稳定的补贴资金线上发放、验证核销和开具销售发票的能力。</w:t>
            </w:r>
          </w:p>
          <w:p w14:paraId="0082D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5"/>
              <w:rPr>
                <w:color w:val="111111"/>
                <w:sz w:val="16"/>
                <w:szCs w:val="16"/>
              </w:rPr>
            </w:pPr>
            <w:r>
              <w:rPr>
                <w:rFonts w:hint="default" w:ascii="方正仿宋_GBK" w:hAnsi="方正仿宋_GBK" w:eastAsia="方正仿宋_GBK" w:cs="方正仿宋_GBK"/>
                <w:color w:val="111111"/>
                <w:sz w:val="16"/>
                <w:szCs w:val="16"/>
                <w:bdr w:val="none" w:color="auto" w:sz="0" w:space="0"/>
              </w:rPr>
              <w:t>如违背以上承诺，愿意承担相关责任，同意活动承办单位取消本单位活动参与资格、退回已使用的补贴资金，并同意有关主管部门将相关失信信息记录记入公共信用信息系统。严重失信的，同意在相关政府门户网站公开。</w:t>
            </w:r>
          </w:p>
          <w:p w14:paraId="64097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p w14:paraId="2C58C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0"/>
              <w:rPr>
                <w:color w:val="111111"/>
                <w:sz w:val="16"/>
                <w:szCs w:val="16"/>
              </w:rPr>
            </w:pPr>
            <w:r>
              <w:rPr>
                <w:rFonts w:hint="default" w:ascii="方正仿宋_GBK" w:hAnsi="方正仿宋_GBK" w:eastAsia="方正仿宋_GBK" w:cs="方正仿宋_GBK"/>
                <w:color w:val="111111"/>
                <w:sz w:val="16"/>
                <w:szCs w:val="16"/>
                <w:bdr w:val="none" w:color="auto" w:sz="0" w:space="0"/>
              </w:rPr>
              <w:t>申报单位（公章）：</w:t>
            </w:r>
          </w:p>
          <w:p w14:paraId="6807B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5"/>
              <w:rPr>
                <w:color w:val="111111"/>
                <w:sz w:val="16"/>
                <w:szCs w:val="16"/>
              </w:rPr>
            </w:pPr>
          </w:p>
          <w:p w14:paraId="0BAE9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0"/>
              <w:rPr>
                <w:color w:val="111111"/>
                <w:sz w:val="16"/>
                <w:szCs w:val="16"/>
              </w:rPr>
            </w:pPr>
            <w:r>
              <w:rPr>
                <w:rFonts w:hint="default" w:ascii="方正仿宋_GBK" w:hAnsi="方正仿宋_GBK" w:eastAsia="方正仿宋_GBK" w:cs="方正仿宋_GBK"/>
                <w:color w:val="111111"/>
                <w:sz w:val="16"/>
                <w:szCs w:val="16"/>
                <w:bdr w:val="none" w:color="auto" w:sz="0" w:space="0"/>
              </w:rPr>
              <w:t>申报单位负责人（签名）：</w:t>
            </w:r>
          </w:p>
          <w:p w14:paraId="102F8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5"/>
              <w:rPr>
                <w:color w:val="111111"/>
                <w:sz w:val="16"/>
                <w:szCs w:val="16"/>
              </w:rPr>
            </w:pPr>
          </w:p>
          <w:p w14:paraId="185DC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0"/>
              <w:rPr>
                <w:color w:val="111111"/>
                <w:sz w:val="16"/>
                <w:szCs w:val="16"/>
              </w:rPr>
            </w:pPr>
            <w:r>
              <w:rPr>
                <w:rFonts w:hint="default" w:ascii="方正仿宋_GBK" w:hAnsi="方正仿宋_GBK" w:eastAsia="方正仿宋_GBK" w:cs="方正仿宋_GBK"/>
                <w:color w:val="111111"/>
                <w:sz w:val="16"/>
                <w:szCs w:val="16"/>
                <w:bdr w:val="none" w:color="auto" w:sz="0" w:space="0"/>
              </w:rPr>
              <w:t>项目申报责任人（签名）：</w:t>
            </w:r>
          </w:p>
          <w:p w14:paraId="3DCEE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5"/>
              <w:rPr>
                <w:color w:val="111111"/>
                <w:sz w:val="16"/>
                <w:szCs w:val="16"/>
              </w:rPr>
            </w:pPr>
          </w:p>
        </w:tc>
      </w:tr>
    </w:tbl>
    <w:p w14:paraId="1E202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16"/>
          <w:szCs w:val="16"/>
        </w:rPr>
      </w:pPr>
      <w:r>
        <w:rPr>
          <w:rFonts w:hint="default" w:ascii="方正仿宋_GBK" w:hAnsi="方正仿宋_GBK" w:eastAsia="方正仿宋_GBK" w:cs="方正仿宋_GBK"/>
          <w:color w:val="111111"/>
          <w:sz w:val="18"/>
          <w:szCs w:val="18"/>
          <w:bdr w:val="none" w:color="auto" w:sz="0" w:space="0"/>
        </w:rPr>
        <w:t>附件</w:t>
      </w:r>
      <w:r>
        <w:rPr>
          <w:rFonts w:hint="default" w:ascii="Times New Roman" w:hAnsi="Times New Roman" w:cs="Times New Roman"/>
          <w:color w:val="111111"/>
          <w:sz w:val="18"/>
          <w:szCs w:val="18"/>
          <w:bdr w:val="none" w:color="auto" w:sz="0" w:space="0"/>
        </w:rPr>
        <w:t>3</w:t>
      </w:r>
    </w:p>
    <w:p w14:paraId="1E84E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16"/>
          <w:szCs w:val="16"/>
        </w:rPr>
      </w:pPr>
    </w:p>
    <w:p w14:paraId="1BF3C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color w:val="111111"/>
          <w:sz w:val="16"/>
          <w:szCs w:val="16"/>
        </w:rPr>
      </w:pPr>
      <w:bookmarkStart w:id="1" w:name="_Hlk176369022"/>
      <w:bookmarkEnd w:id="1"/>
      <w:r>
        <w:rPr>
          <w:rFonts w:hint="default" w:ascii="方正小标宋_GBK" w:hAnsi="方正小标宋_GBK" w:eastAsia="方正小标宋_GBK" w:cs="方正小标宋_GBK"/>
          <w:color w:val="111111"/>
          <w:sz w:val="29"/>
          <w:szCs w:val="29"/>
          <w:bdr w:val="none" w:color="auto" w:sz="0" w:space="0"/>
        </w:rPr>
        <w:t>企业申报信息表</w:t>
      </w:r>
    </w:p>
    <w:p w14:paraId="46CB2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color w:val="111111"/>
          <w:sz w:val="16"/>
          <w:szCs w:val="16"/>
        </w:rPr>
      </w:pPr>
      <w:r>
        <w:rPr>
          <w:rFonts w:ascii="方正楷体_GBK" w:hAnsi="方正楷体_GBK" w:eastAsia="方正楷体_GBK" w:cs="方正楷体_GBK"/>
          <w:color w:val="111111"/>
          <w:sz w:val="18"/>
          <w:szCs w:val="18"/>
          <w:bdr w:val="none" w:color="auto" w:sz="0" w:space="0"/>
        </w:rPr>
        <w:t>（企业填写）</w:t>
      </w:r>
    </w:p>
    <w:p w14:paraId="11323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r>
        <w:rPr>
          <w:rFonts w:hint="default" w:ascii="方正楷体_GBK" w:hAnsi="方正楷体_GBK" w:eastAsia="方正楷体_GBK" w:cs="方正楷体_GBK"/>
          <w:color w:val="111111"/>
          <w:sz w:val="18"/>
          <w:szCs w:val="18"/>
          <w:bdr w:val="none" w:color="auto" w:sz="0" w:space="0"/>
        </w:rPr>
        <w:t>企业名称（加盖公章）：                           统一社会信用代码：</w:t>
      </w:r>
    </w:p>
    <w:tbl>
      <w:tblPr>
        <w:tblW w:w="94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648"/>
        <w:gridCol w:w="2790"/>
        <w:gridCol w:w="3039"/>
        <w:gridCol w:w="1179"/>
        <w:gridCol w:w="1784"/>
      </w:tblGrid>
      <w:tr w14:paraId="4AB657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05F5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序号</w:t>
            </w: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C43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线下门店（线上网店）名称</w:t>
            </w: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854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线下门店地址/线上所在平台</w:t>
            </w: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E675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负责人</w:t>
            </w: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CBA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联系电话</w:t>
            </w:r>
          </w:p>
        </w:tc>
      </w:tr>
      <w:tr w14:paraId="0B731A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B81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E1D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033B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7FD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AC1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66FCFE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882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3DA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694B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DB8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5D8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3B55C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4EE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EEA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C67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8F4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2A9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31469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F4E0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492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1447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5FC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176C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35A4F4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F8D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31E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77AD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9C9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FEC8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2FAA8F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34AE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2F4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AA63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3DC5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F88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32630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45A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76C7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2B41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2ED3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40C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319E84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7C1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B32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F7D9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59FF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8865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701FC6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5A1F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7F2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CB96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039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B2E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766BBB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9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B1F6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7DB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1E7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540E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D97A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7E7A5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81" w:hRule="atLeast"/>
          <w:jc w:val="center"/>
        </w:trPr>
        <w:tc>
          <w:tcPr>
            <w:tcW w:w="6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8925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5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56D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28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B6D1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0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E8963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6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03A1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bl>
    <w:p w14:paraId="187DA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111111"/>
          <w:sz w:val="16"/>
          <w:szCs w:val="16"/>
        </w:rPr>
      </w:pPr>
      <w:r>
        <w:rPr>
          <w:rFonts w:hint="default" w:ascii="方正仿宋_GBK" w:hAnsi="方正仿宋_GBK" w:eastAsia="方正仿宋_GBK" w:cs="方正仿宋_GBK"/>
          <w:color w:val="111111"/>
          <w:sz w:val="18"/>
          <w:szCs w:val="18"/>
          <w:bdr w:val="none" w:color="auto" w:sz="0" w:space="0"/>
        </w:rPr>
        <w:t>附件</w:t>
      </w:r>
      <w:r>
        <w:rPr>
          <w:rFonts w:hint="default" w:ascii="Times New Roman" w:hAnsi="Times New Roman" w:cs="Times New Roman"/>
          <w:color w:val="111111"/>
          <w:sz w:val="18"/>
          <w:szCs w:val="18"/>
          <w:bdr w:val="none" w:color="auto" w:sz="0" w:space="0"/>
        </w:rPr>
        <w:t>4</w:t>
      </w:r>
    </w:p>
    <w:p w14:paraId="08902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color w:val="111111"/>
          <w:sz w:val="16"/>
          <w:szCs w:val="16"/>
        </w:rPr>
      </w:pPr>
      <w:r>
        <w:rPr>
          <w:rFonts w:hint="default" w:ascii="Times New Roman" w:hAnsi="Times New Roman" w:cs="Times New Roman"/>
          <w:color w:val="111111"/>
          <w:sz w:val="29"/>
          <w:szCs w:val="29"/>
          <w:bdr w:val="none" w:color="auto" w:sz="0" w:space="0"/>
        </w:rPr>
        <w:t>2024</w:t>
      </w:r>
      <w:r>
        <w:rPr>
          <w:rFonts w:hint="default" w:ascii="方正小标宋_GBK" w:hAnsi="方正小标宋_GBK" w:eastAsia="方正小标宋_GBK" w:cs="方正小标宋_GBK"/>
          <w:color w:val="111111"/>
          <w:sz w:val="29"/>
          <w:szCs w:val="29"/>
          <w:bdr w:val="none" w:color="auto" w:sz="0" w:space="0"/>
        </w:rPr>
        <w:t>年南京市家装家居改造领域绿色建材产品购置补贴活动</w:t>
      </w:r>
    </w:p>
    <w:p w14:paraId="6A4F6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color w:val="111111"/>
          <w:sz w:val="16"/>
          <w:szCs w:val="16"/>
        </w:rPr>
      </w:pPr>
      <w:r>
        <w:rPr>
          <w:rFonts w:hint="default" w:ascii="方正小标宋_GBK" w:hAnsi="方正小标宋_GBK" w:eastAsia="方正小标宋_GBK" w:cs="方正小标宋_GBK"/>
          <w:color w:val="111111"/>
          <w:sz w:val="29"/>
          <w:szCs w:val="29"/>
          <w:bdr w:val="none" w:color="auto" w:sz="0" w:space="0"/>
        </w:rPr>
        <w:t>参与企业申报汇总表</w:t>
      </w:r>
    </w:p>
    <w:p w14:paraId="01897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color w:val="111111"/>
          <w:sz w:val="16"/>
          <w:szCs w:val="16"/>
        </w:rPr>
      </w:pPr>
      <w:r>
        <w:rPr>
          <w:rFonts w:hint="default" w:ascii="方正楷体_GBK" w:hAnsi="方正楷体_GBK" w:eastAsia="方正楷体_GBK" w:cs="方正楷体_GBK"/>
          <w:color w:val="111111"/>
          <w:sz w:val="18"/>
          <w:szCs w:val="18"/>
          <w:bdr w:val="none" w:color="auto" w:sz="0" w:space="0"/>
        </w:rPr>
        <w:t>（区级商务部门填写）</w:t>
      </w:r>
    </w:p>
    <w:p w14:paraId="4EB193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r>
        <w:rPr>
          <w:rFonts w:hint="default" w:ascii="方正楷体_GBK" w:hAnsi="方正楷体_GBK" w:eastAsia="方正楷体_GBK" w:cs="方正楷体_GBK"/>
          <w:color w:val="111111"/>
          <w:sz w:val="18"/>
          <w:szCs w:val="18"/>
          <w:bdr w:val="none" w:color="auto" w:sz="0" w:space="0"/>
        </w:rPr>
        <w:t>填报部门（加盖公章）：</w:t>
      </w:r>
    </w:p>
    <w:tbl>
      <w:tblPr>
        <w:tblW w:w="94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517"/>
        <w:gridCol w:w="1931"/>
        <w:gridCol w:w="915"/>
        <w:gridCol w:w="1128"/>
        <w:gridCol w:w="1423"/>
        <w:gridCol w:w="1463"/>
        <w:gridCol w:w="2063"/>
      </w:tblGrid>
      <w:tr w14:paraId="009B0A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9290" w:type="dxa"/>
            <w:gridSpan w:val="7"/>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0E791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一、线下家装家居销售企业</w:t>
            </w:r>
          </w:p>
        </w:tc>
      </w:tr>
      <w:tr w14:paraId="5FD744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jc w:val="center"/>
        </w:trPr>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8A8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序号</w:t>
            </w:r>
          </w:p>
        </w:tc>
        <w:tc>
          <w:tcPr>
            <w:tcW w:w="1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31D4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企业名称</w:t>
            </w: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E45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统一社会信用代码</w:t>
            </w:r>
          </w:p>
        </w:tc>
        <w:tc>
          <w:tcPr>
            <w:tcW w:w="11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22E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门店名称</w:t>
            </w:r>
          </w:p>
        </w:tc>
        <w:tc>
          <w:tcPr>
            <w:tcW w:w="14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11F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地址</w:t>
            </w: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61C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门店负责人</w:t>
            </w: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3296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门店联系电话</w:t>
            </w:r>
          </w:p>
        </w:tc>
      </w:tr>
      <w:tr w14:paraId="715D8D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jc w:val="center"/>
        </w:trPr>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9449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6BFA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FF62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1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6615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007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B6E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2770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7A311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jc w:val="center"/>
        </w:trPr>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665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4818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1BF2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1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B7DA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CAD1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DB9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8DDC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4F1DEF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jc w:val="center"/>
        </w:trPr>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8352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6715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DD98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1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690F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40CE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FCA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B711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r w14:paraId="427A6F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jc w:val="center"/>
        </w:trPr>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C208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920A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9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B992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1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211F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285CF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61B6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c>
          <w:tcPr>
            <w:tcW w:w="120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080B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c>
      </w:tr>
    </w:tbl>
    <w:p w14:paraId="31EFE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tbl>
      <w:tblPr>
        <w:tblW w:w="94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05" w:type="dxa"/>
          <w:left w:w="105" w:type="dxa"/>
          <w:bottom w:w="105" w:type="dxa"/>
          <w:right w:w="105" w:type="dxa"/>
        </w:tblCellMar>
      </w:tblPr>
      <w:tblGrid>
        <w:gridCol w:w="518"/>
        <w:gridCol w:w="2388"/>
        <w:gridCol w:w="1453"/>
        <w:gridCol w:w="1463"/>
        <w:gridCol w:w="1463"/>
        <w:gridCol w:w="2155"/>
      </w:tblGrid>
      <w:tr w14:paraId="17E625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rPr>
          <w:trHeight w:val="131" w:hRule="atLeast"/>
        </w:trPr>
        <w:tc>
          <w:tcPr>
            <w:tcW w:w="9290" w:type="dxa"/>
            <w:gridSpan w:val="6"/>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top"/>
          </w:tcPr>
          <w:p w14:paraId="64C55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黑体_GBK" w:hAnsi="方正黑体_GBK" w:eastAsia="方正黑体_GBK" w:cs="方正黑体_GBK"/>
                <w:color w:val="111111"/>
                <w:sz w:val="18"/>
                <w:szCs w:val="18"/>
                <w:bdr w:val="none" w:color="auto" w:sz="0" w:space="0"/>
              </w:rPr>
              <w:t>二、线上家装家居销售企业</w:t>
            </w:r>
          </w:p>
        </w:tc>
      </w:tr>
      <w:tr w14:paraId="3B2F87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FC41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序号</w:t>
            </w:r>
          </w:p>
        </w:tc>
        <w:tc>
          <w:tcPr>
            <w:tcW w:w="2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1E96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企业名称</w:t>
            </w: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9CE5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统一社会信用代码</w:t>
            </w: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CA38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注册平台</w:t>
            </w: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62576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联系人</w:t>
            </w: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AAF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r>
              <w:rPr>
                <w:rFonts w:hint="default" w:ascii="方正仿宋_GBK" w:hAnsi="方正仿宋_GBK" w:eastAsia="方正仿宋_GBK" w:cs="方正仿宋_GBK"/>
                <w:color w:val="111111"/>
                <w:sz w:val="18"/>
                <w:szCs w:val="18"/>
                <w:bdr w:val="none" w:color="auto" w:sz="0" w:space="0"/>
              </w:rPr>
              <w:t>联系电话</w:t>
            </w:r>
          </w:p>
        </w:tc>
      </w:tr>
      <w:tr w14:paraId="4EB39B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2820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2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C5A9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0FD9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0E59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7BE8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7D19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4512F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EF42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2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46B2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85A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ED2B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830A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39066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r w14:paraId="7929D6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05" w:type="dxa"/>
            <w:left w:w="105" w:type="dxa"/>
            <w:bottom w:w="105" w:type="dxa"/>
            <w:right w:w="105" w:type="dxa"/>
          </w:tblCellMar>
        </w:tblPrEx>
        <w:tc>
          <w:tcPr>
            <w:tcW w:w="51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8F66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235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5F59E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19051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726E4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4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475C1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c>
          <w:tcPr>
            <w:tcW w:w="143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14:paraId="0A4FB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11111"/>
                <w:sz w:val="16"/>
                <w:szCs w:val="16"/>
              </w:rPr>
            </w:pPr>
          </w:p>
        </w:tc>
      </w:tr>
    </w:tbl>
    <w:p w14:paraId="0BC13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11111"/>
          <w:sz w:val="16"/>
          <w:szCs w:val="16"/>
        </w:rPr>
      </w:pPr>
    </w:p>
    <w:p w14:paraId="0510C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0" w:afterAutospacing="0"/>
        <w:ind w:left="0" w:right="0"/>
        <w:jc w:val="center"/>
        <w:rPr>
          <w:color w:val="111111"/>
          <w:sz w:val="14"/>
          <w:szCs w:val="14"/>
        </w:rPr>
      </w:pPr>
    </w:p>
    <w:p w14:paraId="6AADF12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zk1Nzg1MTJiOGI2NTgxMzlkOTAwNzg4OGY1MmEifQ=="/>
  </w:docVars>
  <w:rsids>
    <w:rsidRoot w:val="00000000"/>
    <w:rsid w:val="6BC7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2024-11-01T07:14:40Z</dcterms:created>
  <dc:creator>lenovo</dc:creator>
  <cp:lastModifiedBy>盛奇敢</cp:lastModifiedBy>
  <dcterms:modified xsi:type="dcterms:W3CDTF">2024-11-01T07:14:54Z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2BF0DEFD219C4FAD958C58BC9F36914A_12</vt:lpwstr>
  </property>
</Properties>
</file>