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附件2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徐州市工信局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节能降耗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、绿色低碳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领域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专家汇总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表</w:t>
      </w:r>
    </w:p>
    <w:tbl>
      <w:tblPr>
        <w:tblStyle w:val="5"/>
        <w:tblW w:w="4409" w:type="pct"/>
        <w:tblInd w:w="9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91"/>
        <w:gridCol w:w="906"/>
        <w:gridCol w:w="1922"/>
        <w:gridCol w:w="1161"/>
        <w:gridCol w:w="1336"/>
        <w:gridCol w:w="1817"/>
        <w:gridCol w:w="2282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24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8"/>
          <w:lang w:eastAsia="zh-CN"/>
        </w:rPr>
        <w:t>注意事项：此表请加盖公章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F186BDC"/>
    <w:rsid w:val="2593624D"/>
    <w:rsid w:val="2AD33150"/>
    <w:rsid w:val="2DA3330E"/>
    <w:rsid w:val="2EFBA7DC"/>
    <w:rsid w:val="2F3445FD"/>
    <w:rsid w:val="33A66585"/>
    <w:rsid w:val="3C6504EB"/>
    <w:rsid w:val="4C8500E9"/>
    <w:rsid w:val="4D5C233B"/>
    <w:rsid w:val="53936293"/>
    <w:rsid w:val="600B34A2"/>
    <w:rsid w:val="620E7F41"/>
    <w:rsid w:val="64754794"/>
    <w:rsid w:val="6CD04C5E"/>
    <w:rsid w:val="70754598"/>
    <w:rsid w:val="73B9644B"/>
    <w:rsid w:val="74AD6D4E"/>
    <w:rsid w:val="776F726C"/>
    <w:rsid w:val="79F882A9"/>
    <w:rsid w:val="7FBF07B6"/>
    <w:rsid w:val="7FFDC690"/>
    <w:rsid w:val="9EF9CF96"/>
    <w:rsid w:val="E5D58BD5"/>
    <w:rsid w:val="F7E7F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14</TotalTime>
  <ScaleCrop>false</ScaleCrop>
  <LinksUpToDate>false</LinksUpToDate>
  <CharactersWithSpaces>1020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2024-03-01T17:39:00Z</dcterms:created>
  <dc:creator>楠楠</dc:creator>
  <cp:lastModifiedBy>user</cp:lastModifiedBy>
  <cp:lastPrinted>2024-12-04T14:34:43Z</cp:lastPrinted>
  <dcterms:modified xsi:type="dcterms:W3CDTF">2024-12-04T14:34:52Z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B19B3FA2572A4757936651AD22F55257_13</vt:lpwstr>
  </property>
</Properties>
</file>