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132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4CDAC2CF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</w:p>
    <w:p w14:paraId="0858296E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  <w:t>苏州市知识产权服务业高质量发展扶持</w:t>
      </w:r>
    </w:p>
    <w:p w14:paraId="42D71A29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  <w:t>申报书</w:t>
      </w:r>
    </w:p>
    <w:p w14:paraId="430181A1">
      <w:pPr>
        <w:spacing w:line="360" w:lineRule="auto"/>
        <w:ind w:firstLine="0" w:firstLineChars="0"/>
        <w:jc w:val="center"/>
        <w:rPr>
          <w:rFonts w:hint="eastAsia" w:ascii="Calibri" w:hAnsi="Calibri" w:eastAsia="方正小标宋简体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32"/>
          <w:szCs w:val="32"/>
          <w:lang w:val="en-US" w:eastAsia="zh-CN"/>
        </w:rPr>
        <w:t>（知识产权公共服务载体）</w:t>
      </w:r>
    </w:p>
    <w:p w14:paraId="7DDE55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6C39C8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4B5949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3E8A17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lang w:val="en-US" w:eastAsia="zh-CN"/>
        </w:rPr>
        <w:t>名称（盖章）：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</w:p>
    <w:p w14:paraId="24860D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单</w:t>
      </w:r>
      <w:r>
        <w:rPr>
          <w:rFonts w:hint="eastAsia" w:ascii="仿宋_GB2312" w:hAnsi="仿宋_GB2312" w:cs="仿宋_GB2312"/>
          <w:spacing w:val="20"/>
          <w:sz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负责人</w:t>
      </w:r>
      <w:r>
        <w:rPr>
          <w:rFonts w:hint="eastAsia" w:ascii="仿宋_GB2312" w:hAnsi="仿宋_GB2312" w:cs="仿宋_GB2312"/>
          <w:spacing w:val="20"/>
          <w:sz w:val="32"/>
          <w:lang w:val="en-US" w:eastAsia="zh-CN"/>
        </w:rPr>
        <w:t>（签章）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0EE733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申  报  </w:t>
      </w:r>
      <w:r>
        <w:rPr>
          <w:rFonts w:hint="eastAsia" w:ascii="仿宋_GB2312" w:hAnsi="仿宋_GB2312" w:cs="仿宋_GB2312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人：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303775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联  系  电   话    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65B0F9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  报  日   期    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 </w:t>
      </w:r>
    </w:p>
    <w:p w14:paraId="74AA2B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102EA0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43E5B7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6E5200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401FDE77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  <w:t>苏州市市场监督管理局</w:t>
      </w:r>
    </w:p>
    <w:p w14:paraId="3315EFBC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  <w:t>（苏州市知识产权局）</w:t>
      </w:r>
    </w:p>
    <w:p w14:paraId="5CBFC8E3">
      <w:pPr>
        <w:rPr>
          <w:rFonts w:hint="eastAsia" w:ascii="Calibri" w:hAnsi="Calibri" w:eastAsia="方正小标宋简体" w:cs="Times New Roman"/>
          <w:bCs/>
          <w:spacing w:val="-4"/>
          <w:szCs w:val="32"/>
          <w:lang w:eastAsia="zh-CN"/>
        </w:rPr>
      </w:pPr>
      <w:r>
        <w:rPr>
          <w:rFonts w:hint="eastAsia" w:ascii="Calibri" w:hAnsi="Calibri" w:eastAsia="方正小标宋简体" w:cs="Times New Roman"/>
          <w:bCs/>
          <w:spacing w:val="-4"/>
          <w:szCs w:val="32"/>
          <w:lang w:eastAsia="zh-CN"/>
        </w:rPr>
        <w:br w:type="page"/>
      </w:r>
    </w:p>
    <w:tbl>
      <w:tblPr>
        <w:tblStyle w:val="4"/>
        <w:tblW w:w="8277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085"/>
        <w:gridCol w:w="2644"/>
        <w:gridCol w:w="1894"/>
      </w:tblGrid>
      <w:tr w14:paraId="0854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4" w:type="dxa"/>
            <w:noWrap w:val="0"/>
            <w:vAlign w:val="center"/>
          </w:tcPr>
          <w:p w14:paraId="3F24FED3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名称</w:t>
            </w:r>
          </w:p>
        </w:tc>
        <w:tc>
          <w:tcPr>
            <w:tcW w:w="2085" w:type="dxa"/>
            <w:noWrap w:val="0"/>
            <w:vAlign w:val="center"/>
          </w:tcPr>
          <w:p w14:paraId="7A51C965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2996F1EE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机构性质</w:t>
            </w:r>
          </w:p>
        </w:tc>
        <w:tc>
          <w:tcPr>
            <w:tcW w:w="1894" w:type="dxa"/>
            <w:noWrap w:val="0"/>
            <w:vAlign w:val="center"/>
          </w:tcPr>
          <w:p w14:paraId="75F4B3F1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</w:tr>
      <w:tr w14:paraId="5528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exact"/>
        </w:trPr>
        <w:tc>
          <w:tcPr>
            <w:tcW w:w="1654" w:type="dxa"/>
            <w:noWrap w:val="0"/>
            <w:vAlign w:val="center"/>
          </w:tcPr>
          <w:p w14:paraId="3E721E7C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类型</w:t>
            </w:r>
          </w:p>
          <w:p w14:paraId="7264B825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可多选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）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5A8A4D0F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1.世界知识产权组织技术与创新支持中心（TISC）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 xml:space="preserve"> </w:t>
            </w:r>
          </w:p>
          <w:p w14:paraId="380EAF46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2.国家知识产权信息公共服务网点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 xml:space="preserve"> </w:t>
            </w:r>
          </w:p>
          <w:p w14:paraId="3EEDD847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3.江苏省知识产权信息公共服务网点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 xml:space="preserve"> </w:t>
            </w:r>
          </w:p>
          <w:p w14:paraId="33101A33">
            <w:pPr>
              <w:spacing w:line="36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24"/>
                <w:lang w:val="en-US" w:eastAsia="zh-CN"/>
              </w:rPr>
              <w:t>4.高校国家知识产权信息服务中心</w:t>
            </w:r>
            <w:r>
              <w:rPr>
                <w:rFonts w:hint="eastAsia" w:ascii="宋体" w:hAnsi="宋体" w:eastAsia="文鼎CS仿宋体" w:cs="Times New Roman"/>
                <w:b w:val="0"/>
                <w:bCs w:val="0"/>
                <w:spacing w:val="-4"/>
                <w:sz w:val="32"/>
                <w:szCs w:val="32"/>
                <w:lang w:eastAsia="zh-CN"/>
              </w:rPr>
              <w:t>□</w:t>
            </w:r>
          </w:p>
        </w:tc>
      </w:tr>
      <w:tr w14:paraId="7867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4" w:type="dxa"/>
            <w:noWrap w:val="0"/>
            <w:vAlign w:val="top"/>
          </w:tcPr>
          <w:p w14:paraId="2988632B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地址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3A8D4C07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</w:tr>
      <w:tr w14:paraId="57AA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54" w:type="dxa"/>
            <w:noWrap w:val="0"/>
            <w:vAlign w:val="top"/>
          </w:tcPr>
          <w:p w14:paraId="25EF9642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主要负责人及职务</w:t>
            </w:r>
          </w:p>
        </w:tc>
        <w:tc>
          <w:tcPr>
            <w:tcW w:w="2085" w:type="dxa"/>
            <w:noWrap w:val="0"/>
            <w:vAlign w:val="center"/>
          </w:tcPr>
          <w:p w14:paraId="17F8CDFF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68463D3C">
            <w:pPr>
              <w:spacing w:line="240" w:lineRule="auto"/>
              <w:ind w:firstLine="0" w:firstLineChars="0"/>
              <w:jc w:val="center"/>
              <w:rPr>
                <w:rFonts w:hint="default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从事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知识产权公共服务人员数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量</w:t>
            </w:r>
          </w:p>
        </w:tc>
        <w:tc>
          <w:tcPr>
            <w:tcW w:w="1894" w:type="dxa"/>
            <w:noWrap w:val="0"/>
            <w:vAlign w:val="center"/>
          </w:tcPr>
          <w:p w14:paraId="504C7E1C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</w:tr>
      <w:tr w14:paraId="3997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4" w:type="dxa"/>
            <w:noWrap w:val="0"/>
            <w:vAlign w:val="center"/>
          </w:tcPr>
          <w:p w14:paraId="0B9ADA68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联系人</w:t>
            </w:r>
          </w:p>
        </w:tc>
        <w:tc>
          <w:tcPr>
            <w:tcW w:w="2085" w:type="dxa"/>
            <w:noWrap w:val="0"/>
            <w:vAlign w:val="center"/>
          </w:tcPr>
          <w:p w14:paraId="3FB895CD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</w:p>
        </w:tc>
        <w:tc>
          <w:tcPr>
            <w:tcW w:w="2644" w:type="dxa"/>
            <w:noWrap w:val="0"/>
            <w:vAlign w:val="top"/>
          </w:tcPr>
          <w:p w14:paraId="4F0C8128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手机</w:t>
            </w:r>
          </w:p>
        </w:tc>
        <w:tc>
          <w:tcPr>
            <w:tcW w:w="1894" w:type="dxa"/>
            <w:noWrap w:val="0"/>
            <w:vAlign w:val="top"/>
          </w:tcPr>
          <w:p w14:paraId="573D6469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</w:p>
        </w:tc>
      </w:tr>
      <w:tr w14:paraId="6104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4" w:type="dxa"/>
            <w:noWrap w:val="0"/>
            <w:vAlign w:val="center"/>
          </w:tcPr>
          <w:p w14:paraId="3A1F093F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邮箱</w:t>
            </w:r>
          </w:p>
        </w:tc>
        <w:tc>
          <w:tcPr>
            <w:tcW w:w="6623" w:type="dxa"/>
            <w:gridSpan w:val="3"/>
            <w:noWrap w:val="0"/>
            <w:vAlign w:val="center"/>
          </w:tcPr>
          <w:p w14:paraId="7F2350A7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</w:p>
        </w:tc>
      </w:tr>
      <w:tr w14:paraId="6687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exact"/>
        </w:trPr>
        <w:tc>
          <w:tcPr>
            <w:tcW w:w="1654" w:type="dxa"/>
            <w:noWrap w:val="0"/>
            <w:vAlign w:val="center"/>
          </w:tcPr>
          <w:p w14:paraId="5BB86FD4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2023年度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知识产权公共服务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开展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情况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50B332B5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（详细介绍本机构的公共服务能力、举措和成效，包括人才资金投入、服务事项和对象、服务工作量和覆盖面、社会效益成果、特色服务等内容，内容清晰，数据详实，不超过1500字）</w:t>
            </w:r>
          </w:p>
          <w:p w14:paraId="37EEF124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3056B97E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7088F4E9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5498161D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4E284565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2E205309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63F82DB0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5D1DD0D9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7F3C104D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  <w:p w14:paraId="3257EF86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</w:tr>
      <w:tr w14:paraId="70D9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exact"/>
        </w:trPr>
        <w:tc>
          <w:tcPr>
            <w:tcW w:w="1654" w:type="dxa"/>
            <w:noWrap w:val="0"/>
            <w:vAlign w:val="center"/>
          </w:tcPr>
          <w:p w14:paraId="7B679D71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荣誉证明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4A787215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（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2023年度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获得的知识产权公共服务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相关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荣誉、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上级部门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通报表扬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或者媒体报道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的知识产权公共服务优秀案例，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请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条目式列出）</w:t>
            </w:r>
          </w:p>
        </w:tc>
      </w:tr>
      <w:tr w14:paraId="0B71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654" w:type="dxa"/>
            <w:vMerge w:val="restart"/>
            <w:noWrap w:val="0"/>
            <w:vAlign w:val="center"/>
          </w:tcPr>
          <w:p w14:paraId="5E923C2D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资金投入</w:t>
            </w:r>
          </w:p>
          <w:p w14:paraId="205864C0">
            <w:pPr>
              <w:pStyle w:val="3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（万元）</w:t>
            </w:r>
          </w:p>
        </w:tc>
        <w:tc>
          <w:tcPr>
            <w:tcW w:w="2085" w:type="dxa"/>
            <w:noWrap w:val="0"/>
            <w:vAlign w:val="center"/>
          </w:tcPr>
          <w:p w14:paraId="35C903E3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财政资金投入</w:t>
            </w:r>
          </w:p>
          <w:p w14:paraId="076D3AFA">
            <w:pPr>
              <w:pStyle w:val="3"/>
              <w:ind w:left="0" w:leftChars="0" w:firstLine="0" w:firstLineChars="0"/>
              <w:jc w:val="center"/>
              <w:rPr>
                <w:rFonts w:hint="eastAsia"/>
                <w:lang w:val="zh-CN"/>
              </w:rPr>
            </w:pPr>
          </w:p>
        </w:tc>
        <w:tc>
          <w:tcPr>
            <w:tcW w:w="4538" w:type="dxa"/>
            <w:gridSpan w:val="2"/>
            <w:noWrap w:val="0"/>
            <w:vAlign w:val="top"/>
          </w:tcPr>
          <w:p w14:paraId="01A6DC3E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（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请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填写市级或其他层级的政府财政资金，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并注明资金来源，提供相应证明材料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；如无，可不填写）</w:t>
            </w:r>
          </w:p>
        </w:tc>
      </w:tr>
      <w:tr w14:paraId="4F65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654" w:type="dxa"/>
            <w:vMerge w:val="continue"/>
            <w:noWrap w:val="0"/>
            <w:vAlign w:val="center"/>
          </w:tcPr>
          <w:p w14:paraId="5662820B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1CA83DFB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本单位资金投入</w:t>
            </w:r>
          </w:p>
        </w:tc>
        <w:tc>
          <w:tcPr>
            <w:tcW w:w="4538" w:type="dxa"/>
            <w:gridSpan w:val="2"/>
            <w:noWrap w:val="0"/>
            <w:vAlign w:val="top"/>
          </w:tcPr>
          <w:p w14:paraId="5CB1A996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（提供相应证明材料）</w:t>
            </w:r>
          </w:p>
        </w:tc>
      </w:tr>
      <w:tr w14:paraId="27AA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54" w:type="dxa"/>
            <w:vMerge w:val="continue"/>
            <w:noWrap w:val="0"/>
            <w:vAlign w:val="center"/>
          </w:tcPr>
          <w:p w14:paraId="2541C47A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  <w:tc>
          <w:tcPr>
            <w:tcW w:w="2085" w:type="dxa"/>
            <w:noWrap w:val="0"/>
            <w:vAlign w:val="top"/>
          </w:tcPr>
          <w:p w14:paraId="4467D9DE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其他社会资金投入</w:t>
            </w:r>
          </w:p>
        </w:tc>
        <w:tc>
          <w:tcPr>
            <w:tcW w:w="4538" w:type="dxa"/>
            <w:gridSpan w:val="2"/>
            <w:noWrap w:val="0"/>
            <w:vAlign w:val="top"/>
          </w:tcPr>
          <w:p w14:paraId="4A935751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（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请注明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资金来源，并提供相应证明材料；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如无，可不填写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）</w:t>
            </w:r>
          </w:p>
        </w:tc>
      </w:tr>
      <w:tr w14:paraId="2B59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654" w:type="dxa"/>
            <w:vMerge w:val="restart"/>
            <w:noWrap w:val="0"/>
            <w:vAlign w:val="center"/>
          </w:tcPr>
          <w:p w14:paraId="5D1F5CAC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2023年度</w:t>
            </w:r>
          </w:p>
          <w:p w14:paraId="5CC0638D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服务成效</w:t>
            </w:r>
          </w:p>
        </w:tc>
        <w:tc>
          <w:tcPr>
            <w:tcW w:w="2085" w:type="dxa"/>
            <w:noWrap w:val="0"/>
            <w:vAlign w:val="center"/>
          </w:tcPr>
          <w:p w14:paraId="71782C28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信息服务</w:t>
            </w:r>
          </w:p>
        </w:tc>
        <w:tc>
          <w:tcPr>
            <w:tcW w:w="4538" w:type="dxa"/>
            <w:gridSpan w:val="2"/>
            <w:noWrap w:val="0"/>
            <w:vAlign w:val="top"/>
          </w:tcPr>
          <w:p w14:paraId="0A4DEE60">
            <w:pPr>
              <w:spacing w:line="240" w:lineRule="auto"/>
              <w:ind w:firstLine="0" w:firstLineChars="0"/>
              <w:jc w:val="left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提供基础检索服务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次；</w:t>
            </w:r>
          </w:p>
          <w:p w14:paraId="5326574D">
            <w:pPr>
              <w:spacing w:line="240" w:lineRule="auto"/>
              <w:ind w:firstLine="0" w:firstLineChars="0"/>
              <w:jc w:val="left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出具免费专业、高级分析报告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次，</w:t>
            </w:r>
          </w:p>
          <w:p w14:paraId="1823CEE8">
            <w:pPr>
              <w:spacing w:line="240" w:lineRule="auto"/>
              <w:ind w:firstLine="0" w:firstLineChars="0"/>
              <w:jc w:val="left"/>
              <w:rPr>
                <w:rFonts w:hint="default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其中出具专利分析报告支持政府决策和重大科技攻关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次。</w:t>
            </w:r>
          </w:p>
        </w:tc>
      </w:tr>
      <w:tr w14:paraId="59EE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54" w:type="dxa"/>
            <w:vMerge w:val="continue"/>
            <w:noWrap w:val="0"/>
            <w:vAlign w:val="center"/>
          </w:tcPr>
          <w:p w14:paraId="2E69590F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4DE21C69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培训服务</w:t>
            </w:r>
          </w:p>
        </w:tc>
        <w:tc>
          <w:tcPr>
            <w:tcW w:w="4538" w:type="dxa"/>
            <w:gridSpan w:val="2"/>
            <w:noWrap w:val="0"/>
            <w:vAlign w:val="top"/>
          </w:tcPr>
          <w:p w14:paraId="264116EC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组织开展知识产权培训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次；</w:t>
            </w:r>
          </w:p>
          <w:p w14:paraId="56C032AC">
            <w:pPr>
              <w:spacing w:line="240" w:lineRule="auto"/>
              <w:ind w:left="232" w:hanging="232" w:hangingChars="10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组织开展知识产权培训累计培训</w:t>
            </w:r>
          </w:p>
          <w:p w14:paraId="1FB8821B">
            <w:pPr>
              <w:spacing w:line="240" w:lineRule="auto"/>
              <w:ind w:left="232" w:leftChars="0" w:hanging="232" w:hangingChars="100"/>
              <w:jc w:val="both"/>
              <w:rPr>
                <w:rFonts w:hint="default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人次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人。</w:t>
            </w:r>
          </w:p>
        </w:tc>
      </w:tr>
      <w:tr w14:paraId="20EA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4" w:type="dxa"/>
            <w:vMerge w:val="continue"/>
            <w:noWrap w:val="0"/>
            <w:vAlign w:val="center"/>
          </w:tcPr>
          <w:p w14:paraId="59458578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0EEC29FD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宣传服务</w:t>
            </w:r>
          </w:p>
        </w:tc>
        <w:tc>
          <w:tcPr>
            <w:tcW w:w="4538" w:type="dxa"/>
            <w:gridSpan w:val="2"/>
            <w:noWrap w:val="0"/>
            <w:vAlign w:val="top"/>
          </w:tcPr>
          <w:p w14:paraId="1EA59850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组织开展公益宣传、科普教育、政策解读等宣传普及类活动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次。</w:t>
            </w:r>
          </w:p>
          <w:p w14:paraId="5BF79BFF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通过媒体、新媒体发布的宣传报道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篇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 w:eastAsia="zh-CN"/>
              </w:rPr>
              <w:t>。</w:t>
            </w:r>
          </w:p>
          <w:p w14:paraId="307CADA9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制作宣传手册、指南、刊物等宣传</w:t>
            </w:r>
          </w:p>
          <w:p w14:paraId="2170FBDC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物料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种，发放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none"/>
                <w:lang w:val="en-US" w:eastAsia="zh-CN"/>
              </w:rPr>
              <w:t>份</w:t>
            </w:r>
          </w:p>
        </w:tc>
      </w:tr>
      <w:tr w14:paraId="2CAE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4" w:type="dxa"/>
            <w:vMerge w:val="continue"/>
            <w:noWrap w:val="0"/>
            <w:vAlign w:val="center"/>
          </w:tcPr>
          <w:p w14:paraId="15EDEF17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266966BB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咨询服务</w:t>
            </w:r>
          </w:p>
        </w:tc>
        <w:tc>
          <w:tcPr>
            <w:tcW w:w="4538" w:type="dxa"/>
            <w:gridSpan w:val="2"/>
            <w:noWrap w:val="0"/>
            <w:vAlign w:val="top"/>
          </w:tcPr>
          <w:p w14:paraId="12C1F4DA">
            <w:pPr>
              <w:spacing w:line="240" w:lineRule="auto"/>
              <w:ind w:left="232" w:hanging="232" w:hangingChars="10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面向企业，开展知识产权战略咨询服务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次；</w:t>
            </w:r>
          </w:p>
          <w:p w14:paraId="17DDBFD2">
            <w:pPr>
              <w:spacing w:line="240" w:lineRule="auto"/>
              <w:ind w:left="232" w:hanging="232" w:hangingChars="10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面向行业，开展行业规划研究服务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次；</w:t>
            </w:r>
          </w:p>
          <w:p w14:paraId="7C07E59B">
            <w:pPr>
              <w:spacing w:line="240" w:lineRule="auto"/>
              <w:ind w:left="232" w:leftChars="0" w:hanging="232" w:hangingChars="100"/>
              <w:jc w:val="both"/>
              <w:rPr>
                <w:rFonts w:hint="default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面向政府，开展产业政策制定服务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次。</w:t>
            </w:r>
          </w:p>
        </w:tc>
      </w:tr>
      <w:tr w14:paraId="5233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4" w:type="dxa"/>
            <w:vMerge w:val="continue"/>
            <w:noWrap w:val="0"/>
            <w:vAlign w:val="center"/>
          </w:tcPr>
          <w:p w14:paraId="74E6A170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333C295F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特色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服务</w:t>
            </w:r>
          </w:p>
        </w:tc>
        <w:tc>
          <w:tcPr>
            <w:tcW w:w="4538" w:type="dxa"/>
            <w:gridSpan w:val="2"/>
            <w:noWrap w:val="0"/>
            <w:vAlign w:val="top"/>
          </w:tcPr>
          <w:p w14:paraId="118AD3E0">
            <w:pPr>
              <w:spacing w:line="240" w:lineRule="auto"/>
              <w:ind w:firstLine="0" w:firstLineChars="0"/>
              <w:jc w:val="both"/>
              <w:rPr>
                <w:rFonts w:hint="default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（根据单位实际填写，注明服务内容和服务工作量。包括围绕重点产业开展的信息分析服务、知识产权服务平台建设、专题数据建设、开展技术成果转化、提供知识产权金融支持、提供法律援助、举办知识产权相关比赛、开展人才对接服务等）</w:t>
            </w:r>
          </w:p>
        </w:tc>
      </w:tr>
      <w:tr w14:paraId="660B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4" w:type="dxa"/>
            <w:noWrap w:val="0"/>
            <w:vAlign w:val="center"/>
          </w:tcPr>
          <w:p w14:paraId="1FEDB348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服务创新主体数量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7834D29C">
            <w:pPr>
              <w:spacing w:line="240" w:lineRule="auto"/>
              <w:ind w:firstLine="0" w:firstLineChars="0"/>
              <w:jc w:val="center"/>
              <w:rPr>
                <w:rFonts w:hint="default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</w:p>
        </w:tc>
      </w:tr>
      <w:tr w14:paraId="5162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654" w:type="dxa"/>
            <w:noWrap w:val="0"/>
            <w:vAlign w:val="center"/>
          </w:tcPr>
          <w:p w14:paraId="55632AF2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创新亮点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1F2C5AEA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（简述知识产权信息公共服务方面的亮点做法和经验做法，或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为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支持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产业创新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所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采取的创新举措</w:t>
            </w:r>
            <w:r>
              <w:rPr>
                <w:rFonts w:hint="default" w:ascii="仿宋_GB2312" w:hAnsi="宋体" w:eastAsia="文鼎CS仿宋体" w:cs="Times New Roman"/>
                <w:spacing w:val="-4"/>
                <w:sz w:val="24"/>
                <w:lang w:val="en-US"/>
              </w:rPr>
              <w:t>,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不超过</w:t>
            </w:r>
            <w:r>
              <w:rPr>
                <w:rFonts w:hint="default" w:ascii="仿宋_GB2312" w:hAnsi="宋体" w:eastAsia="文鼎CS仿宋体" w:cs="Times New Roman"/>
                <w:spacing w:val="-4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0字）</w:t>
            </w:r>
          </w:p>
          <w:p w14:paraId="171B65E5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 w:eastAsia="zh-CN"/>
              </w:rPr>
            </w:pPr>
          </w:p>
          <w:p w14:paraId="7052E7A2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</w:p>
        </w:tc>
      </w:tr>
      <w:tr w14:paraId="52AD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654" w:type="dxa"/>
            <w:noWrap w:val="0"/>
            <w:vAlign w:val="center"/>
          </w:tcPr>
          <w:p w14:paraId="3B37B55F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典型案例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48D8C78A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zh-CN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 w:eastAsia="zh-CN"/>
              </w:rPr>
              <w:t>（提供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>1至3个能体现本机构2023年度知识产权公共服务成效的典型案例，每个不超过500字）</w:t>
            </w:r>
          </w:p>
        </w:tc>
      </w:tr>
      <w:tr w14:paraId="148B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1654" w:type="dxa"/>
            <w:noWrap w:val="0"/>
            <w:vAlign w:val="center"/>
          </w:tcPr>
          <w:p w14:paraId="1EA43422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zh-CN"/>
              </w:rPr>
              <w:t>自我承诺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74E28D0A">
            <w:pPr>
              <w:spacing w:line="360" w:lineRule="auto"/>
              <w:ind w:firstLine="464" w:firstLineChars="200"/>
              <w:jc w:val="both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本单位承诺该申报材料中所有信息真实可靠，若有失实和造假行为，本单位愿承担一切责任。</w:t>
            </w:r>
          </w:p>
          <w:p w14:paraId="5672DD6D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</w:p>
          <w:p w14:paraId="6800BD7C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</w:p>
          <w:p w14:paraId="33EF0DB8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</w:p>
          <w:p w14:paraId="622DC4CD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</w:p>
          <w:p w14:paraId="1C9220B8"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</w:p>
          <w:p w14:paraId="3B970815">
            <w:pPr>
              <w:spacing w:line="240" w:lineRule="auto"/>
              <w:ind w:firstLine="0" w:firstLineChars="0"/>
              <w:jc w:val="both"/>
              <w:rPr>
                <w:rFonts w:hint="default" w:ascii="仿宋_GB2312" w:hAnsi="宋体" w:eastAsia="文鼎CS仿宋体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 xml:space="preserve">经办人：　　　　负责人：　     日期：　   （盖章）    </w:t>
            </w:r>
          </w:p>
        </w:tc>
      </w:tr>
    </w:tbl>
    <w:p w14:paraId="270CF7AF">
      <w:pPr>
        <w:spacing w:line="240" w:lineRule="auto"/>
        <w:ind w:firstLine="0" w:firstLineChars="0"/>
        <w:jc w:val="center"/>
        <w:rPr>
          <w:rFonts w:hint="default" w:ascii="仿宋_GB2312" w:hAnsi="宋体" w:eastAsia="文鼎CS仿宋体" w:cs="Times New Roman"/>
          <w:spacing w:val="-4"/>
          <w:sz w:val="24"/>
          <w:lang w:val="en-US" w:eastAsia="zh-CN"/>
        </w:rPr>
      </w:pPr>
    </w:p>
    <w:p w14:paraId="5F874C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文鼎CS仿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zQyOWZlZjJmZTViMDUwZDUwYmUwYjRhMmYzYWIifQ=="/>
  </w:docVars>
  <w:rsids>
    <w:rsidRoot w:val="00000000"/>
    <w:rsid w:val="57971EC0"/>
    <w:rsid w:val="64DA273B"/>
    <w:rsid w:val="71A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2023-08-01T01:19:00Z</dcterms:created>
  <dc:creator>admin</dc:creator>
  <cp:lastModifiedBy>林言君</cp:lastModifiedBy>
  <dcterms:modified xsi:type="dcterms:W3CDTF">2024-11-25T02:56:15Z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84E30A0C9BDD41B3A1938B7D07EE8794_12</vt:lpwstr>
  </property>
</Properties>
</file>