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方正小标宋_GBK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黑体_GBK" w:hAnsi="黑体" w:eastAsia="方正黑体_GBK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黑体" w:eastAsia="方正黑体_GBK" w:cs="宋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拟认定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科技企业加速器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5"/>
        <w:tblW w:w="7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268"/>
        <w:gridCol w:w="2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  <w:jc w:val="center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孵化器名称</w:t>
            </w:r>
          </w:p>
        </w:tc>
        <w:tc>
          <w:tcPr>
            <w:tcW w:w="2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4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盐城高新区人工智能加速中心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盐都区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人工智能港科技企业加速器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盐都区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0DD3"/>
    <w:rsid w:val="26E10DD3"/>
    <w:rsid w:val="75D81659"/>
    <w:rsid w:val="7771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776</Words>
  <Characters>845</Characters>
  <Lines>0</Lines>
  <Paragraphs>0</Paragraphs>
  <TotalTime>5</TotalTime>
  <ScaleCrop>false</ScaleCrop>
  <LinksUpToDate>false</LinksUpToDate>
  <CharactersWithSpaces>851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2025-01-02T04:45:00Z</dcterms:created>
  <dc:creator>cheng</dc:creator>
  <cp:lastModifiedBy>朝阳葵</cp:lastModifiedBy>
  <dcterms:modified xsi:type="dcterms:W3CDTF">2025-01-03T08:46:03Z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DF070DE3C2304E96B434EC1AD7171244_13</vt:lpwstr>
  </property>
  <property fmtid="{D5CDD505-2E9C-101B-9397-08002B2CF9AE}" pid="4" name="KSOTemplateDocerSaveRecord">
    <vt:lpwstr>eyJoZGlkIjoiYzE5MDk0ZmNhOWRkODJiMGI2MmI5NzM2Y2EyMzY1ZWUifQ==</vt:lpwstr>
  </property>
</Properties>
</file>