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5D" w:rsidRPr="00961EF8" w:rsidRDefault="00EA735D" w:rsidP="00EA735D">
      <w:pPr>
        <w:spacing w:line="570" w:lineRule="exact"/>
        <w:rPr>
          <w:rFonts w:ascii="黑体" w:eastAsia="黑体" w:hAnsi="黑体" w:cs="Times New Roman"/>
          <w:sz w:val="32"/>
          <w:szCs w:val="32"/>
        </w:rPr>
      </w:pPr>
      <w:r w:rsidRPr="00961EF8"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1</w:t>
      </w:r>
    </w:p>
    <w:p w:rsidR="00E100DD" w:rsidRPr="00456A2E" w:rsidRDefault="00EA735D" w:rsidP="00EA735D">
      <w:pPr>
        <w:spacing w:line="5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456A2E">
        <w:rPr>
          <w:rFonts w:ascii="方正小标宋简体" w:eastAsia="方正小标宋简体" w:hAnsi="Times New Roman" w:cs="Times New Roman" w:hint="eastAsia"/>
          <w:sz w:val="44"/>
          <w:szCs w:val="44"/>
        </w:rPr>
        <w:t>2024年第四批省级现代农业发展专项</w:t>
      </w:r>
      <w:r w:rsidR="00E100DD" w:rsidRPr="00456A2E">
        <w:rPr>
          <w:rFonts w:ascii="方正小标宋简体" w:eastAsia="方正小标宋简体" w:hAnsi="Times New Roman" w:cs="Times New Roman" w:hint="eastAsia"/>
          <w:sz w:val="44"/>
          <w:szCs w:val="44"/>
        </w:rPr>
        <w:t>省级明确任务</w:t>
      </w:r>
      <w:r w:rsidRPr="00456A2E">
        <w:rPr>
          <w:rFonts w:ascii="方正小标宋简体" w:eastAsia="方正小标宋简体" w:hAnsi="Times New Roman" w:cs="Times New Roman" w:hint="eastAsia"/>
          <w:sz w:val="44"/>
          <w:szCs w:val="44"/>
        </w:rPr>
        <w:t>资金和绩效</w:t>
      </w:r>
    </w:p>
    <w:p w:rsidR="00EA735D" w:rsidRPr="002C6AF7" w:rsidRDefault="00EA735D" w:rsidP="00EA735D">
      <w:pPr>
        <w:spacing w:line="5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456A2E">
        <w:rPr>
          <w:rFonts w:ascii="方正小标宋简体" w:eastAsia="方正小标宋简体" w:hAnsi="Times New Roman" w:cs="Times New Roman" w:hint="eastAsia"/>
          <w:sz w:val="44"/>
          <w:szCs w:val="44"/>
        </w:rPr>
        <w:t>分配方案表</w:t>
      </w:r>
    </w:p>
    <w:p w:rsidR="00EA735D" w:rsidRPr="003C74F2" w:rsidRDefault="00EA735D" w:rsidP="006136B0">
      <w:pPr>
        <w:spacing w:line="320" w:lineRule="exact"/>
        <w:jc w:val="right"/>
        <w:rPr>
          <w:rFonts w:ascii="仿宋_GB2312" w:eastAsia="仿宋_GB2312" w:hAnsi="Times New Roman" w:cs="Times New Roman"/>
          <w:sz w:val="28"/>
          <w:szCs w:val="28"/>
        </w:rPr>
      </w:pPr>
      <w:r w:rsidRPr="003C74F2">
        <w:rPr>
          <w:rFonts w:ascii="仿宋_GB2312" w:eastAsia="仿宋_GB2312" w:hAnsi="Times New Roman" w:cs="Times New Roman" w:hint="eastAsia"/>
          <w:sz w:val="28"/>
          <w:szCs w:val="28"/>
        </w:rPr>
        <w:t>单位：万元</w:t>
      </w:r>
    </w:p>
    <w:tbl>
      <w:tblPr>
        <w:tblStyle w:val="a5"/>
        <w:tblW w:w="14034" w:type="dxa"/>
        <w:tblInd w:w="-601" w:type="dxa"/>
        <w:tblLook w:val="04A0"/>
      </w:tblPr>
      <w:tblGrid>
        <w:gridCol w:w="851"/>
        <w:gridCol w:w="1247"/>
        <w:gridCol w:w="3686"/>
        <w:gridCol w:w="992"/>
        <w:gridCol w:w="5557"/>
        <w:gridCol w:w="1701"/>
      </w:tblGrid>
      <w:tr w:rsidR="00EA735D" w:rsidTr="00E0601B">
        <w:trPr>
          <w:trHeight w:val="624"/>
          <w:tblHeader/>
        </w:trPr>
        <w:tc>
          <w:tcPr>
            <w:tcW w:w="851" w:type="dxa"/>
            <w:vAlign w:val="center"/>
          </w:tcPr>
          <w:p w:rsidR="00EA735D" w:rsidRPr="003C74F2" w:rsidRDefault="00EA735D" w:rsidP="00E0601B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C74F2">
              <w:rPr>
                <w:rFonts w:ascii="黑体" w:eastAsia="黑体" w:hAnsi="黑体" w:cs="Times New Roman"/>
                <w:sz w:val="28"/>
                <w:szCs w:val="28"/>
              </w:rPr>
              <w:t>序号</w:t>
            </w:r>
          </w:p>
        </w:tc>
        <w:tc>
          <w:tcPr>
            <w:tcW w:w="1247" w:type="dxa"/>
            <w:vAlign w:val="center"/>
          </w:tcPr>
          <w:p w:rsidR="00EA735D" w:rsidRPr="003C74F2" w:rsidRDefault="00EA735D" w:rsidP="00E0601B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C74F2">
              <w:rPr>
                <w:rFonts w:ascii="黑体" w:eastAsia="黑体" w:hAnsi="黑体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3686" w:type="dxa"/>
            <w:vAlign w:val="center"/>
          </w:tcPr>
          <w:p w:rsidR="00EA735D" w:rsidRPr="003C74F2" w:rsidRDefault="00EA735D" w:rsidP="00E0601B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C74F2">
              <w:rPr>
                <w:rFonts w:ascii="黑体" w:eastAsia="黑体" w:hAnsi="黑体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EA735D" w:rsidRDefault="00EA735D" w:rsidP="00E0601B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C74F2">
              <w:rPr>
                <w:rFonts w:ascii="黑体" w:eastAsia="黑体" w:hAnsi="黑体" w:cs="Times New Roman" w:hint="eastAsia"/>
                <w:sz w:val="28"/>
                <w:szCs w:val="28"/>
              </w:rPr>
              <w:t>项目</w:t>
            </w:r>
          </w:p>
          <w:p w:rsidR="00EA735D" w:rsidRPr="003C74F2" w:rsidRDefault="00EA735D" w:rsidP="00E0601B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C74F2">
              <w:rPr>
                <w:rFonts w:ascii="黑体" w:eastAsia="黑体" w:hAnsi="黑体" w:cs="Times New Roman" w:hint="eastAsia"/>
                <w:sz w:val="28"/>
                <w:szCs w:val="28"/>
              </w:rPr>
              <w:t>资金</w:t>
            </w:r>
          </w:p>
        </w:tc>
        <w:tc>
          <w:tcPr>
            <w:tcW w:w="5557" w:type="dxa"/>
            <w:vAlign w:val="center"/>
          </w:tcPr>
          <w:p w:rsidR="00EA735D" w:rsidRPr="003C74F2" w:rsidRDefault="00EA735D" w:rsidP="00E0601B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绩效目标</w:t>
            </w:r>
          </w:p>
        </w:tc>
        <w:tc>
          <w:tcPr>
            <w:tcW w:w="1701" w:type="dxa"/>
            <w:vAlign w:val="center"/>
          </w:tcPr>
          <w:p w:rsidR="00EA735D" w:rsidRPr="003C74F2" w:rsidRDefault="00EA735D" w:rsidP="00E0601B">
            <w:pPr>
              <w:spacing w:line="32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C74F2">
              <w:rPr>
                <w:rFonts w:ascii="黑体" w:eastAsia="黑体" w:hAnsi="黑体" w:cs="Times New Roman" w:hint="eastAsia"/>
                <w:sz w:val="28"/>
                <w:szCs w:val="28"/>
              </w:rPr>
              <w:t>备注</w:t>
            </w:r>
          </w:p>
        </w:tc>
      </w:tr>
      <w:tr w:rsidR="00EA735D" w:rsidTr="00E0601B">
        <w:trPr>
          <w:trHeight w:val="624"/>
        </w:trPr>
        <w:tc>
          <w:tcPr>
            <w:tcW w:w="851" w:type="dxa"/>
            <w:vAlign w:val="center"/>
          </w:tcPr>
          <w:p w:rsidR="00EA735D" w:rsidRPr="00480E89" w:rsidRDefault="00EA735D" w:rsidP="00E0601B">
            <w:pPr>
              <w:pStyle w:val="a6"/>
              <w:numPr>
                <w:ilvl w:val="0"/>
                <w:numId w:val="1"/>
              </w:numPr>
              <w:spacing w:line="280" w:lineRule="exact"/>
              <w:ind w:firstLineChars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EA735D" w:rsidRPr="006E192F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赣榆区</w:t>
            </w:r>
          </w:p>
        </w:tc>
        <w:tc>
          <w:tcPr>
            <w:tcW w:w="3686" w:type="dxa"/>
            <w:vAlign w:val="center"/>
          </w:tcPr>
          <w:p w:rsidR="00EA735D" w:rsidRPr="006E192F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赣榆区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2024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4D639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农机报废更新补助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</w:t>
            </w:r>
          </w:p>
        </w:tc>
        <w:tc>
          <w:tcPr>
            <w:tcW w:w="992" w:type="dxa"/>
            <w:vAlign w:val="center"/>
          </w:tcPr>
          <w:p w:rsidR="00EA735D" w:rsidRPr="006E192F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5557" w:type="dxa"/>
            <w:vAlign w:val="center"/>
          </w:tcPr>
          <w:p w:rsidR="00EA735D" w:rsidRPr="006E192F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D6395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报废农机数量</w:t>
            </w:r>
            <w:r w:rsidRPr="004D6395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15</w:t>
            </w:r>
            <w:r w:rsidRPr="004D6395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台；农机智能化、农机层次提升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:rsidR="00EA735D" w:rsidRPr="003C74F2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A735D" w:rsidTr="00E0601B">
        <w:trPr>
          <w:trHeight w:val="624"/>
        </w:trPr>
        <w:tc>
          <w:tcPr>
            <w:tcW w:w="851" w:type="dxa"/>
            <w:vAlign w:val="center"/>
          </w:tcPr>
          <w:p w:rsidR="00EA735D" w:rsidRPr="00480E89" w:rsidRDefault="00EA735D" w:rsidP="00E0601B">
            <w:pPr>
              <w:pStyle w:val="a6"/>
              <w:numPr>
                <w:ilvl w:val="0"/>
                <w:numId w:val="1"/>
              </w:numPr>
              <w:spacing w:line="280" w:lineRule="exact"/>
              <w:ind w:firstLineChars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vAlign w:val="center"/>
          </w:tcPr>
          <w:p w:rsidR="00EA735D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EA735D" w:rsidRPr="006E192F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赣榆区</w:t>
            </w: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2024</w:t>
            </w: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年奶牛肉牛养殖临时性补贴</w:t>
            </w:r>
          </w:p>
        </w:tc>
        <w:tc>
          <w:tcPr>
            <w:tcW w:w="992" w:type="dxa"/>
            <w:vAlign w:val="center"/>
          </w:tcPr>
          <w:p w:rsidR="00EA735D" w:rsidRPr="006E192F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14.71</w:t>
            </w:r>
          </w:p>
        </w:tc>
        <w:tc>
          <w:tcPr>
            <w:tcW w:w="5557" w:type="dxa"/>
            <w:vAlign w:val="center"/>
          </w:tcPr>
          <w:p w:rsidR="00EA735D" w:rsidRPr="006E192F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奶牛存栏≥</w:t>
            </w:r>
            <w:r w:rsidRPr="006E192F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0.06</w:t>
            </w:r>
            <w:r w:rsidRPr="006E192F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万头，肉牛存栏≥</w:t>
            </w:r>
            <w:r w:rsidRPr="006E192F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0.75</w:t>
            </w:r>
            <w:r w:rsidRPr="006E192F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万头。</w:t>
            </w:r>
          </w:p>
        </w:tc>
        <w:tc>
          <w:tcPr>
            <w:tcW w:w="1701" w:type="dxa"/>
            <w:vAlign w:val="center"/>
          </w:tcPr>
          <w:p w:rsidR="00EA735D" w:rsidRPr="003C74F2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A735D" w:rsidTr="00E0601B">
        <w:trPr>
          <w:trHeight w:val="624"/>
        </w:trPr>
        <w:tc>
          <w:tcPr>
            <w:tcW w:w="851" w:type="dxa"/>
            <w:vAlign w:val="center"/>
          </w:tcPr>
          <w:p w:rsidR="00EA735D" w:rsidRPr="00480E89" w:rsidRDefault="00EA735D" w:rsidP="00E0601B">
            <w:pPr>
              <w:pStyle w:val="a6"/>
              <w:numPr>
                <w:ilvl w:val="0"/>
                <w:numId w:val="1"/>
              </w:numPr>
              <w:spacing w:line="280" w:lineRule="exact"/>
              <w:ind w:firstLineChars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vAlign w:val="center"/>
          </w:tcPr>
          <w:p w:rsidR="00EA735D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EA735D" w:rsidRPr="00064193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6419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青口镇大朱旭村钢架大棚提升改造项目</w:t>
            </w:r>
          </w:p>
        </w:tc>
        <w:tc>
          <w:tcPr>
            <w:tcW w:w="992" w:type="dxa"/>
            <w:vAlign w:val="center"/>
          </w:tcPr>
          <w:p w:rsidR="00EA735D" w:rsidRPr="00064193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6419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17</w:t>
            </w:r>
          </w:p>
        </w:tc>
        <w:tc>
          <w:tcPr>
            <w:tcW w:w="5557" w:type="dxa"/>
            <w:vAlign w:val="center"/>
          </w:tcPr>
          <w:p w:rsidR="00EA735D" w:rsidRPr="00064193" w:rsidRDefault="00EA735D" w:rsidP="00E0601B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64193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提升改造钢架大棚</w:t>
            </w:r>
            <w:r w:rsidRPr="00064193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15</w:t>
            </w:r>
            <w:r w:rsidRPr="00064193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亩，</w:t>
            </w:r>
            <w:r w:rsidRPr="0006419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新建或改造提升</w:t>
            </w:r>
            <w:r w:rsidRPr="00064193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种植</w:t>
            </w:r>
            <w:r w:rsidRPr="0006419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设施棚</w:t>
            </w:r>
            <w:r w:rsidRPr="00064193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符合相关标准</w:t>
            </w:r>
            <w:r w:rsidRPr="00064193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,</w:t>
            </w:r>
            <w:r w:rsidRPr="00064193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种植效益提升，</w:t>
            </w:r>
            <w:r w:rsidRPr="0006419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设施棚室改造提升项目实施主体满意度</w:t>
            </w:r>
            <w:r w:rsidRPr="0006419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≧</w:t>
            </w:r>
            <w:r w:rsidRPr="00064193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90%</w:t>
            </w:r>
            <w:r w:rsidRPr="00064193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:rsidR="00EA735D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A735D" w:rsidTr="00E0601B">
        <w:trPr>
          <w:trHeight w:val="624"/>
        </w:trPr>
        <w:tc>
          <w:tcPr>
            <w:tcW w:w="851" w:type="dxa"/>
            <w:vAlign w:val="center"/>
          </w:tcPr>
          <w:p w:rsidR="00EA735D" w:rsidRPr="00480E89" w:rsidRDefault="00EA735D" w:rsidP="00E0601B">
            <w:pPr>
              <w:pStyle w:val="a6"/>
              <w:numPr>
                <w:ilvl w:val="0"/>
                <w:numId w:val="1"/>
              </w:numPr>
              <w:spacing w:line="280" w:lineRule="exact"/>
              <w:ind w:firstLineChars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vAlign w:val="center"/>
          </w:tcPr>
          <w:p w:rsidR="00EA735D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EA735D" w:rsidRPr="002C6AF7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6AF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江苏兴锐食品新建海苔加工建设项目</w:t>
            </w:r>
          </w:p>
        </w:tc>
        <w:tc>
          <w:tcPr>
            <w:tcW w:w="992" w:type="dxa"/>
            <w:vAlign w:val="center"/>
          </w:tcPr>
          <w:p w:rsidR="00EA735D" w:rsidRPr="003C17E0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C17E0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3C17E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557" w:type="dxa"/>
            <w:vAlign w:val="center"/>
          </w:tcPr>
          <w:p w:rsidR="00EA735D" w:rsidRPr="0076707A" w:rsidRDefault="00EA735D" w:rsidP="00E0601B">
            <w:pPr>
              <w:spacing w:line="2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76707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岩烧海苔切割包装线</w:t>
            </w:r>
            <w:r w:rsidRPr="0076707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76707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套、岩烧海苔生产烤线</w:t>
            </w:r>
            <w:r w:rsidRPr="0076707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76707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条、</w:t>
            </w:r>
            <w:r w:rsidRPr="0076707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MMD-</w:t>
            </w:r>
            <w:r w:rsidRPr="0076707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制冷风管机</w:t>
            </w:r>
            <w:r w:rsidRPr="0076707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19</w:t>
            </w:r>
            <w:r w:rsidRPr="0076707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台、车间恒温制冷设备</w:t>
            </w:r>
            <w:r w:rsidRPr="0076707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22</w:t>
            </w:r>
            <w:r w:rsidRPr="0076707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1701" w:type="dxa"/>
            <w:vMerge w:val="restart"/>
            <w:vAlign w:val="center"/>
          </w:tcPr>
          <w:p w:rsidR="00EA735D" w:rsidRPr="003C74F2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年农业全产业链建设（尾款）</w:t>
            </w:r>
          </w:p>
        </w:tc>
      </w:tr>
      <w:tr w:rsidR="00EA735D" w:rsidTr="00E0601B">
        <w:trPr>
          <w:trHeight w:val="624"/>
        </w:trPr>
        <w:tc>
          <w:tcPr>
            <w:tcW w:w="851" w:type="dxa"/>
            <w:vAlign w:val="center"/>
          </w:tcPr>
          <w:p w:rsidR="00EA735D" w:rsidRPr="00480E89" w:rsidRDefault="00EA735D" w:rsidP="00E0601B">
            <w:pPr>
              <w:pStyle w:val="a6"/>
              <w:numPr>
                <w:ilvl w:val="0"/>
                <w:numId w:val="1"/>
              </w:numPr>
              <w:spacing w:line="280" w:lineRule="exact"/>
              <w:ind w:firstLineChars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vAlign w:val="center"/>
          </w:tcPr>
          <w:p w:rsidR="00EA735D" w:rsidRPr="006E192F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EA735D" w:rsidRPr="002C6AF7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6AF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果蔬海苔生产线建设项目</w:t>
            </w:r>
          </w:p>
        </w:tc>
        <w:tc>
          <w:tcPr>
            <w:tcW w:w="992" w:type="dxa"/>
            <w:vAlign w:val="center"/>
          </w:tcPr>
          <w:p w:rsidR="00EA735D" w:rsidRPr="003C17E0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C17E0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3C17E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5557" w:type="dxa"/>
            <w:vAlign w:val="center"/>
          </w:tcPr>
          <w:p w:rsidR="00EA735D" w:rsidRPr="0076707A" w:rsidRDefault="00EA735D" w:rsidP="00E0601B">
            <w:pPr>
              <w:spacing w:line="2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76707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购置烤菜流水线</w:t>
            </w:r>
            <w:r w:rsidRPr="0076707A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76707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台套、</w:t>
            </w:r>
            <w:r w:rsidRPr="0076707A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ZL300</w:t>
            </w:r>
            <w:r w:rsidRPr="0076707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（等）自动包装机</w:t>
            </w:r>
            <w:r w:rsidRPr="0076707A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76707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台套、</w:t>
            </w:r>
            <w:r w:rsidRPr="0076707A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HG-CCJ-15-B1</w:t>
            </w:r>
            <w:r w:rsidRPr="0076707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炒菜机</w:t>
            </w:r>
            <w:r w:rsidRPr="0076707A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76707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1701" w:type="dxa"/>
            <w:vMerge/>
            <w:vAlign w:val="center"/>
          </w:tcPr>
          <w:p w:rsidR="00EA735D" w:rsidRPr="003C74F2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A735D" w:rsidTr="00E0601B">
        <w:trPr>
          <w:trHeight w:val="624"/>
        </w:trPr>
        <w:tc>
          <w:tcPr>
            <w:tcW w:w="851" w:type="dxa"/>
            <w:vAlign w:val="center"/>
          </w:tcPr>
          <w:p w:rsidR="00EA735D" w:rsidRPr="00480E89" w:rsidRDefault="00EA735D" w:rsidP="00E0601B">
            <w:pPr>
              <w:pStyle w:val="a6"/>
              <w:numPr>
                <w:ilvl w:val="0"/>
                <w:numId w:val="1"/>
              </w:numPr>
              <w:spacing w:line="280" w:lineRule="exact"/>
              <w:ind w:firstLineChars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vAlign w:val="center"/>
          </w:tcPr>
          <w:p w:rsidR="00EA735D" w:rsidRPr="006E192F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EA735D" w:rsidRPr="002C6AF7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6AF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紫菜</w:t>
            </w:r>
            <w:r w:rsidRPr="002C6AF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(</w:t>
            </w:r>
            <w:r w:rsidRPr="002C6AF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深度加工</w:t>
            </w:r>
            <w:r w:rsidRPr="002C6AF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)</w:t>
            </w:r>
            <w:r w:rsidRPr="002C6AF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延链建设项目</w:t>
            </w:r>
          </w:p>
        </w:tc>
        <w:tc>
          <w:tcPr>
            <w:tcW w:w="992" w:type="dxa"/>
            <w:vAlign w:val="center"/>
          </w:tcPr>
          <w:p w:rsidR="00EA735D" w:rsidRPr="003C17E0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C17E0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8</w:t>
            </w:r>
            <w:r w:rsidRPr="003C17E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557" w:type="dxa"/>
            <w:vAlign w:val="center"/>
          </w:tcPr>
          <w:p w:rsidR="00EA735D" w:rsidRPr="0076707A" w:rsidRDefault="00EA735D" w:rsidP="00E0601B">
            <w:pPr>
              <w:spacing w:line="2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76707A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TS250</w:t>
            </w:r>
            <w:r w:rsidRPr="0076707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手卷寿司生产线</w:t>
            </w:r>
            <w:r w:rsidRPr="0076707A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6707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套、三角饭团（海苔）</w:t>
            </w:r>
            <w:r w:rsidRPr="0076707A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6707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套、</w:t>
            </w:r>
            <w:r w:rsidRPr="0076707A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TS216</w:t>
            </w:r>
            <w:r w:rsidRPr="0076707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海苔卷机</w:t>
            </w:r>
            <w:r w:rsidRPr="0076707A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6707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套</w:t>
            </w:r>
          </w:p>
        </w:tc>
        <w:tc>
          <w:tcPr>
            <w:tcW w:w="1701" w:type="dxa"/>
            <w:vMerge/>
            <w:vAlign w:val="center"/>
          </w:tcPr>
          <w:p w:rsidR="00EA735D" w:rsidRPr="003C74F2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A735D" w:rsidTr="00E0601B">
        <w:trPr>
          <w:trHeight w:val="624"/>
        </w:trPr>
        <w:tc>
          <w:tcPr>
            <w:tcW w:w="851" w:type="dxa"/>
            <w:vAlign w:val="center"/>
          </w:tcPr>
          <w:p w:rsidR="00EA735D" w:rsidRPr="00480E89" w:rsidRDefault="00EA735D" w:rsidP="00E0601B">
            <w:pPr>
              <w:pStyle w:val="a6"/>
              <w:numPr>
                <w:ilvl w:val="0"/>
                <w:numId w:val="1"/>
              </w:numPr>
              <w:spacing w:line="280" w:lineRule="exact"/>
              <w:ind w:firstLineChars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vAlign w:val="center"/>
          </w:tcPr>
          <w:p w:rsidR="00EA735D" w:rsidRPr="006E192F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EA735D" w:rsidRPr="002C6AF7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6AF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紫菜二次加工升级改造项目</w:t>
            </w:r>
          </w:p>
        </w:tc>
        <w:tc>
          <w:tcPr>
            <w:tcW w:w="992" w:type="dxa"/>
            <w:vAlign w:val="center"/>
          </w:tcPr>
          <w:p w:rsidR="00EA735D" w:rsidRPr="003C17E0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C17E0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8</w:t>
            </w:r>
            <w:r w:rsidRPr="003C17E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557" w:type="dxa"/>
            <w:vAlign w:val="center"/>
          </w:tcPr>
          <w:p w:rsidR="00EA735D" w:rsidRPr="0076707A" w:rsidRDefault="00EA735D" w:rsidP="00E0601B">
            <w:pPr>
              <w:spacing w:line="2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76707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紫菜二次加工烘烤线</w:t>
            </w:r>
            <w:r w:rsidRPr="0076707A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6707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套、海苔卷压板机</w:t>
            </w:r>
            <w:r w:rsidRPr="0076707A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76707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套、自动成型海苔蛋卷机</w:t>
            </w:r>
            <w:r w:rsidRPr="0076707A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6707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套、自动封罐机</w:t>
            </w:r>
            <w:r w:rsidRPr="0076707A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7#1</w:t>
            </w:r>
            <w:r w:rsidRPr="0076707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套、自动封罐机</w:t>
            </w:r>
            <w:r w:rsidRPr="0076707A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8#1</w:t>
            </w:r>
            <w:r w:rsidRPr="0076707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套、高速枕式包装机</w:t>
            </w:r>
            <w:r w:rsidRPr="0076707A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6707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套、智能枕式包装机</w:t>
            </w:r>
            <w:r w:rsidRPr="0076707A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6707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套、炒菜机</w:t>
            </w:r>
            <w:r w:rsidRPr="0076707A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6707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套</w:t>
            </w:r>
          </w:p>
        </w:tc>
        <w:tc>
          <w:tcPr>
            <w:tcW w:w="1701" w:type="dxa"/>
            <w:vMerge/>
            <w:vAlign w:val="center"/>
          </w:tcPr>
          <w:p w:rsidR="00EA735D" w:rsidRPr="003C74F2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A735D" w:rsidTr="00E0601B">
        <w:trPr>
          <w:trHeight w:val="624"/>
        </w:trPr>
        <w:tc>
          <w:tcPr>
            <w:tcW w:w="851" w:type="dxa"/>
            <w:vAlign w:val="center"/>
          </w:tcPr>
          <w:p w:rsidR="00EA735D" w:rsidRPr="00480E89" w:rsidRDefault="00EA735D" w:rsidP="00E0601B">
            <w:pPr>
              <w:pStyle w:val="a6"/>
              <w:numPr>
                <w:ilvl w:val="0"/>
                <w:numId w:val="1"/>
              </w:numPr>
              <w:spacing w:line="280" w:lineRule="exact"/>
              <w:ind w:firstLineChars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A735D" w:rsidRPr="006E192F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海州区</w:t>
            </w:r>
          </w:p>
        </w:tc>
        <w:tc>
          <w:tcPr>
            <w:tcW w:w="3686" w:type="dxa"/>
            <w:vAlign w:val="center"/>
          </w:tcPr>
          <w:p w:rsidR="00EA735D" w:rsidRPr="006E192F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海州区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2024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4D639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农机报废更新补助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</w:t>
            </w:r>
          </w:p>
        </w:tc>
        <w:tc>
          <w:tcPr>
            <w:tcW w:w="992" w:type="dxa"/>
            <w:vAlign w:val="center"/>
          </w:tcPr>
          <w:p w:rsidR="00EA735D" w:rsidRPr="006E192F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5557" w:type="dxa"/>
            <w:vAlign w:val="center"/>
          </w:tcPr>
          <w:p w:rsidR="00EA735D" w:rsidRPr="006E192F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D6395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报废农机数量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4D6395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台；农机智能化、农机层次提升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:rsidR="00EA735D" w:rsidRPr="003C74F2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A735D" w:rsidTr="00E0601B">
        <w:trPr>
          <w:trHeight w:val="624"/>
        </w:trPr>
        <w:tc>
          <w:tcPr>
            <w:tcW w:w="851" w:type="dxa"/>
            <w:vAlign w:val="center"/>
          </w:tcPr>
          <w:p w:rsidR="00EA735D" w:rsidRPr="00480E89" w:rsidRDefault="00EA735D" w:rsidP="00E0601B">
            <w:pPr>
              <w:pStyle w:val="a6"/>
              <w:numPr>
                <w:ilvl w:val="0"/>
                <w:numId w:val="1"/>
              </w:numPr>
              <w:spacing w:line="280" w:lineRule="exact"/>
              <w:ind w:firstLineChars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EA735D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海州区</w:t>
            </w:r>
          </w:p>
        </w:tc>
        <w:tc>
          <w:tcPr>
            <w:tcW w:w="3686" w:type="dxa"/>
            <w:vAlign w:val="center"/>
          </w:tcPr>
          <w:p w:rsidR="00EA735D" w:rsidRPr="006E192F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海州区</w:t>
            </w: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2024</w:t>
            </w: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年奶牛肉牛养殖临时性补贴</w:t>
            </w:r>
          </w:p>
        </w:tc>
        <w:tc>
          <w:tcPr>
            <w:tcW w:w="992" w:type="dxa"/>
            <w:vAlign w:val="center"/>
          </w:tcPr>
          <w:p w:rsidR="00EA735D" w:rsidRPr="006E192F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4.84</w:t>
            </w:r>
          </w:p>
        </w:tc>
        <w:tc>
          <w:tcPr>
            <w:tcW w:w="5557" w:type="dxa"/>
            <w:vAlign w:val="center"/>
          </w:tcPr>
          <w:p w:rsidR="00EA735D" w:rsidRPr="006E192F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奶牛存栏≥</w:t>
            </w:r>
            <w:r w:rsidRPr="006E192F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0.01</w:t>
            </w:r>
            <w:r w:rsidRPr="006E192F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万头，肉牛存栏≥</w:t>
            </w:r>
            <w:r w:rsidRPr="006E192F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0.02</w:t>
            </w:r>
            <w:r w:rsidRPr="006E192F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万头。</w:t>
            </w:r>
          </w:p>
        </w:tc>
        <w:tc>
          <w:tcPr>
            <w:tcW w:w="1701" w:type="dxa"/>
            <w:vAlign w:val="center"/>
          </w:tcPr>
          <w:p w:rsidR="00EA735D" w:rsidRPr="003C74F2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A735D" w:rsidTr="00E0601B">
        <w:trPr>
          <w:trHeight w:val="624"/>
        </w:trPr>
        <w:tc>
          <w:tcPr>
            <w:tcW w:w="851" w:type="dxa"/>
            <w:vAlign w:val="center"/>
          </w:tcPr>
          <w:p w:rsidR="00EA735D" w:rsidRPr="00480E89" w:rsidRDefault="00EA735D" w:rsidP="00E0601B">
            <w:pPr>
              <w:pStyle w:val="a6"/>
              <w:numPr>
                <w:ilvl w:val="0"/>
                <w:numId w:val="1"/>
              </w:numPr>
              <w:spacing w:line="280" w:lineRule="exact"/>
              <w:ind w:firstLineChars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vAlign w:val="center"/>
          </w:tcPr>
          <w:p w:rsidR="00EA735D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EA735D" w:rsidRPr="00064193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6419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云水湾日光温室外遮阳系统工程项目</w:t>
            </w:r>
          </w:p>
        </w:tc>
        <w:tc>
          <w:tcPr>
            <w:tcW w:w="992" w:type="dxa"/>
            <w:vAlign w:val="center"/>
          </w:tcPr>
          <w:p w:rsidR="00EA735D" w:rsidRPr="00064193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6419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5557" w:type="dxa"/>
            <w:vAlign w:val="center"/>
          </w:tcPr>
          <w:p w:rsidR="00EA735D" w:rsidRPr="00064193" w:rsidRDefault="00EA735D" w:rsidP="00E0601B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64193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改造日光温室外遮阳系统工程</w:t>
            </w:r>
            <w:r w:rsidRPr="00064193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12</w:t>
            </w:r>
            <w:r w:rsidRPr="00064193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亩，</w:t>
            </w:r>
            <w:r w:rsidRPr="0006419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新建或改造提升</w:t>
            </w:r>
            <w:r w:rsidRPr="00064193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种植</w:t>
            </w:r>
            <w:r w:rsidRPr="0006419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设施棚</w:t>
            </w:r>
            <w:r w:rsidRPr="00064193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符合相关标准</w:t>
            </w:r>
            <w:r w:rsidRPr="00064193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,</w:t>
            </w:r>
            <w:r w:rsidRPr="00064193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种植效益提升，</w:t>
            </w:r>
            <w:r w:rsidRPr="0006419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设施棚室改造提升项目实施主体满意度</w:t>
            </w:r>
            <w:r w:rsidRPr="0006419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≧</w:t>
            </w:r>
            <w:r w:rsidRPr="00064193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90%</w:t>
            </w:r>
            <w:r w:rsidRPr="00064193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:rsidR="00EA735D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A735D" w:rsidTr="00E0601B">
        <w:trPr>
          <w:trHeight w:val="624"/>
        </w:trPr>
        <w:tc>
          <w:tcPr>
            <w:tcW w:w="851" w:type="dxa"/>
            <w:vAlign w:val="center"/>
          </w:tcPr>
          <w:p w:rsidR="00EA735D" w:rsidRPr="00480E89" w:rsidRDefault="00EA735D" w:rsidP="00E0601B">
            <w:pPr>
              <w:pStyle w:val="a6"/>
              <w:numPr>
                <w:ilvl w:val="0"/>
                <w:numId w:val="1"/>
              </w:numPr>
              <w:spacing w:line="280" w:lineRule="exact"/>
              <w:ind w:firstLineChars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vAlign w:val="center"/>
          </w:tcPr>
          <w:p w:rsidR="00EA735D" w:rsidRPr="006E192F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EA735D" w:rsidRPr="00064193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6419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田园盛宴旧棚改造提升及日光棚建设项目</w:t>
            </w:r>
          </w:p>
        </w:tc>
        <w:tc>
          <w:tcPr>
            <w:tcW w:w="992" w:type="dxa"/>
            <w:vAlign w:val="center"/>
          </w:tcPr>
          <w:p w:rsidR="00EA735D" w:rsidRPr="00064193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6419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31.4</w:t>
            </w:r>
          </w:p>
        </w:tc>
        <w:tc>
          <w:tcPr>
            <w:tcW w:w="5557" w:type="dxa"/>
            <w:vAlign w:val="center"/>
          </w:tcPr>
          <w:p w:rsidR="00EA735D" w:rsidRPr="00064193" w:rsidRDefault="00EA735D" w:rsidP="00E0601B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64193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旧棚改造提升及新建日光棚</w:t>
            </w:r>
            <w:r w:rsidRPr="00064193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24</w:t>
            </w:r>
            <w:r w:rsidRPr="00064193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亩，</w:t>
            </w:r>
            <w:r w:rsidRPr="0006419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新建或改造提升</w:t>
            </w:r>
            <w:r w:rsidRPr="00064193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种植</w:t>
            </w:r>
            <w:r w:rsidRPr="0006419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设施棚</w:t>
            </w:r>
            <w:r w:rsidRPr="00064193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符合相关标准</w:t>
            </w:r>
            <w:r w:rsidRPr="00064193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,</w:t>
            </w:r>
            <w:r w:rsidRPr="00064193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种植效益提升，</w:t>
            </w:r>
            <w:r w:rsidRPr="0006419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设施棚室改造提升项目实施主体满意度</w:t>
            </w:r>
            <w:r w:rsidRPr="00064193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≧</w:t>
            </w:r>
            <w:r w:rsidRPr="00064193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90%</w:t>
            </w:r>
            <w:r w:rsidRPr="00064193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:rsidR="00EA735D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A735D" w:rsidTr="00E0601B">
        <w:trPr>
          <w:trHeight w:val="624"/>
        </w:trPr>
        <w:tc>
          <w:tcPr>
            <w:tcW w:w="851" w:type="dxa"/>
            <w:vAlign w:val="center"/>
          </w:tcPr>
          <w:p w:rsidR="00EA735D" w:rsidRPr="00480E89" w:rsidRDefault="00EA735D" w:rsidP="00E0601B">
            <w:pPr>
              <w:pStyle w:val="a6"/>
              <w:numPr>
                <w:ilvl w:val="0"/>
                <w:numId w:val="1"/>
              </w:numPr>
              <w:spacing w:line="280" w:lineRule="exact"/>
              <w:ind w:firstLineChars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A735D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连云区</w:t>
            </w:r>
          </w:p>
        </w:tc>
        <w:tc>
          <w:tcPr>
            <w:tcW w:w="3686" w:type="dxa"/>
            <w:vAlign w:val="center"/>
          </w:tcPr>
          <w:p w:rsidR="00EA735D" w:rsidRPr="002C6AF7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6AF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坛紫菜育苗基地改建项目</w:t>
            </w:r>
          </w:p>
        </w:tc>
        <w:tc>
          <w:tcPr>
            <w:tcW w:w="992" w:type="dxa"/>
            <w:vAlign w:val="center"/>
          </w:tcPr>
          <w:p w:rsidR="00EA735D" w:rsidRPr="003C17E0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C17E0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3C17E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557" w:type="dxa"/>
            <w:vAlign w:val="center"/>
          </w:tcPr>
          <w:p w:rsidR="00EA735D" w:rsidRPr="0076707A" w:rsidRDefault="00EA735D" w:rsidP="00E0601B">
            <w:pPr>
              <w:spacing w:line="2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76707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采苗、育苗设施新建</w:t>
            </w:r>
            <w:r w:rsidRPr="0076707A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76707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组、育苗室改建</w:t>
            </w:r>
            <w:r w:rsidRPr="0076707A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10000</w:t>
            </w:r>
            <w:r w:rsidRPr="0076707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平方、培育设施</w:t>
            </w:r>
            <w:r w:rsidRPr="0076707A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76707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万杆</w:t>
            </w:r>
          </w:p>
        </w:tc>
        <w:tc>
          <w:tcPr>
            <w:tcW w:w="1701" w:type="dxa"/>
            <w:vAlign w:val="center"/>
          </w:tcPr>
          <w:p w:rsidR="00EA735D" w:rsidRPr="003C74F2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年农业全产业链建设（尾款）</w:t>
            </w:r>
          </w:p>
        </w:tc>
      </w:tr>
      <w:tr w:rsidR="00EA735D" w:rsidTr="00E0601B">
        <w:trPr>
          <w:trHeight w:val="624"/>
        </w:trPr>
        <w:tc>
          <w:tcPr>
            <w:tcW w:w="851" w:type="dxa"/>
            <w:vAlign w:val="center"/>
          </w:tcPr>
          <w:p w:rsidR="00EA735D" w:rsidRPr="00480E89" w:rsidRDefault="00EA735D" w:rsidP="00E0601B">
            <w:pPr>
              <w:pStyle w:val="a6"/>
              <w:numPr>
                <w:ilvl w:val="0"/>
                <w:numId w:val="1"/>
              </w:numPr>
              <w:spacing w:line="280" w:lineRule="exact"/>
              <w:ind w:firstLineChars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A735D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徐圩新区</w:t>
            </w:r>
          </w:p>
        </w:tc>
        <w:tc>
          <w:tcPr>
            <w:tcW w:w="3686" w:type="dxa"/>
            <w:vAlign w:val="center"/>
          </w:tcPr>
          <w:p w:rsidR="00EA735D" w:rsidRPr="006E192F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徐圩新区</w:t>
            </w: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2024</w:t>
            </w: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年奶牛肉牛养殖临时性补贴</w:t>
            </w:r>
          </w:p>
        </w:tc>
        <w:tc>
          <w:tcPr>
            <w:tcW w:w="992" w:type="dxa"/>
            <w:vAlign w:val="center"/>
          </w:tcPr>
          <w:p w:rsidR="00EA735D" w:rsidRPr="006E192F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226.28</w:t>
            </w:r>
          </w:p>
        </w:tc>
        <w:tc>
          <w:tcPr>
            <w:tcW w:w="5557" w:type="dxa"/>
            <w:vAlign w:val="center"/>
          </w:tcPr>
          <w:p w:rsidR="00EA735D" w:rsidRPr="006E192F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奶牛存栏≥</w:t>
            </w:r>
            <w:r w:rsidRPr="006E192F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1.2</w:t>
            </w:r>
            <w:r w:rsidRPr="006E192F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万头，肉牛存栏≥</w:t>
            </w:r>
            <w:r w:rsidRPr="006E192F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0.05</w:t>
            </w:r>
            <w:r w:rsidRPr="006E192F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万头。</w:t>
            </w:r>
          </w:p>
        </w:tc>
        <w:tc>
          <w:tcPr>
            <w:tcW w:w="1701" w:type="dxa"/>
            <w:vAlign w:val="center"/>
          </w:tcPr>
          <w:p w:rsidR="00EA735D" w:rsidRPr="003C74F2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A735D" w:rsidTr="00E0601B">
        <w:trPr>
          <w:trHeight w:val="624"/>
        </w:trPr>
        <w:tc>
          <w:tcPr>
            <w:tcW w:w="851" w:type="dxa"/>
            <w:vAlign w:val="center"/>
          </w:tcPr>
          <w:p w:rsidR="00EA735D" w:rsidRPr="00480E89" w:rsidRDefault="00EA735D" w:rsidP="00E0601B">
            <w:pPr>
              <w:pStyle w:val="a6"/>
              <w:numPr>
                <w:ilvl w:val="0"/>
                <w:numId w:val="1"/>
              </w:numPr>
              <w:spacing w:line="280" w:lineRule="exact"/>
              <w:ind w:firstLineChars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EA735D" w:rsidRPr="006E192F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云台山景区</w:t>
            </w:r>
          </w:p>
        </w:tc>
        <w:tc>
          <w:tcPr>
            <w:tcW w:w="3686" w:type="dxa"/>
            <w:vAlign w:val="center"/>
          </w:tcPr>
          <w:p w:rsidR="00EA735D" w:rsidRPr="006E192F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云台山景区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2024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4D639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农机报废更新补助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</w:t>
            </w:r>
          </w:p>
        </w:tc>
        <w:tc>
          <w:tcPr>
            <w:tcW w:w="992" w:type="dxa"/>
            <w:vAlign w:val="center"/>
          </w:tcPr>
          <w:p w:rsidR="00EA735D" w:rsidRPr="006E192F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5557" w:type="dxa"/>
            <w:vAlign w:val="center"/>
          </w:tcPr>
          <w:p w:rsidR="00EA735D" w:rsidRPr="006E192F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D6395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报废农机数量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Pr="004D6395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台；农机智能化、农机层次提升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:rsidR="00EA735D" w:rsidRPr="003C74F2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A735D" w:rsidTr="00E0601B">
        <w:trPr>
          <w:trHeight w:val="624"/>
        </w:trPr>
        <w:tc>
          <w:tcPr>
            <w:tcW w:w="851" w:type="dxa"/>
            <w:vAlign w:val="center"/>
          </w:tcPr>
          <w:p w:rsidR="00EA735D" w:rsidRPr="00480E89" w:rsidRDefault="00EA735D" w:rsidP="00E0601B">
            <w:pPr>
              <w:pStyle w:val="a6"/>
              <w:numPr>
                <w:ilvl w:val="0"/>
                <w:numId w:val="1"/>
              </w:numPr>
              <w:spacing w:line="280" w:lineRule="exact"/>
              <w:ind w:firstLineChars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vAlign w:val="center"/>
          </w:tcPr>
          <w:p w:rsidR="00EA735D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EA735D" w:rsidRPr="006E192F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云台山景区</w:t>
            </w: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2024</w:t>
            </w: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年奶牛肉牛养殖临时性补贴</w:t>
            </w:r>
          </w:p>
        </w:tc>
        <w:tc>
          <w:tcPr>
            <w:tcW w:w="992" w:type="dxa"/>
            <w:vAlign w:val="center"/>
          </w:tcPr>
          <w:p w:rsidR="00EA735D" w:rsidRPr="006E192F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1.28</w:t>
            </w:r>
          </w:p>
        </w:tc>
        <w:tc>
          <w:tcPr>
            <w:tcW w:w="5557" w:type="dxa"/>
            <w:vAlign w:val="center"/>
          </w:tcPr>
          <w:p w:rsidR="00EA735D" w:rsidRPr="006E192F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肉牛存栏≥</w:t>
            </w:r>
            <w:r w:rsidRPr="006E192F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0.02</w:t>
            </w:r>
            <w:r w:rsidRPr="006E192F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万头。</w:t>
            </w:r>
          </w:p>
        </w:tc>
        <w:tc>
          <w:tcPr>
            <w:tcW w:w="1701" w:type="dxa"/>
            <w:vAlign w:val="center"/>
          </w:tcPr>
          <w:p w:rsidR="00EA735D" w:rsidRPr="003C74F2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A735D" w:rsidTr="00E0601B">
        <w:trPr>
          <w:trHeight w:val="624"/>
        </w:trPr>
        <w:tc>
          <w:tcPr>
            <w:tcW w:w="851" w:type="dxa"/>
            <w:vAlign w:val="center"/>
          </w:tcPr>
          <w:p w:rsidR="00EA735D" w:rsidRPr="00480E89" w:rsidRDefault="00EA735D" w:rsidP="00E0601B">
            <w:pPr>
              <w:pStyle w:val="a6"/>
              <w:numPr>
                <w:ilvl w:val="0"/>
                <w:numId w:val="1"/>
              </w:numPr>
              <w:spacing w:line="280" w:lineRule="exact"/>
              <w:ind w:firstLineChars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A735D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东海县</w:t>
            </w:r>
          </w:p>
        </w:tc>
        <w:tc>
          <w:tcPr>
            <w:tcW w:w="3686" w:type="dxa"/>
            <w:vAlign w:val="center"/>
          </w:tcPr>
          <w:p w:rsidR="00EA735D" w:rsidRPr="006E192F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东海县</w:t>
            </w: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2024</w:t>
            </w: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年奶牛肉牛养殖临时性补贴</w:t>
            </w:r>
          </w:p>
        </w:tc>
        <w:tc>
          <w:tcPr>
            <w:tcW w:w="992" w:type="dxa"/>
            <w:vAlign w:val="center"/>
          </w:tcPr>
          <w:p w:rsidR="00EA735D" w:rsidRPr="006E192F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109.29</w:t>
            </w:r>
          </w:p>
        </w:tc>
        <w:tc>
          <w:tcPr>
            <w:tcW w:w="5557" w:type="dxa"/>
            <w:vAlign w:val="center"/>
          </w:tcPr>
          <w:p w:rsidR="00EA735D" w:rsidRPr="006E192F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奶牛存栏≥</w:t>
            </w:r>
            <w:r w:rsidRPr="006E192F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0.08</w:t>
            </w:r>
            <w:r w:rsidRPr="006E192F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万头，肉牛存栏≥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0.</w:t>
            </w:r>
            <w:r w:rsidRPr="006E192F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8</w:t>
            </w:r>
            <w:r w:rsidRPr="006E192F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万头。</w:t>
            </w:r>
          </w:p>
        </w:tc>
        <w:tc>
          <w:tcPr>
            <w:tcW w:w="1701" w:type="dxa"/>
            <w:vAlign w:val="center"/>
          </w:tcPr>
          <w:p w:rsidR="00EA735D" w:rsidRPr="003C74F2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A735D" w:rsidTr="00E0601B">
        <w:trPr>
          <w:trHeight w:val="624"/>
        </w:trPr>
        <w:tc>
          <w:tcPr>
            <w:tcW w:w="851" w:type="dxa"/>
            <w:vAlign w:val="center"/>
          </w:tcPr>
          <w:p w:rsidR="00EA735D" w:rsidRPr="00480E89" w:rsidRDefault="00EA735D" w:rsidP="00E0601B">
            <w:pPr>
              <w:pStyle w:val="a6"/>
              <w:numPr>
                <w:ilvl w:val="0"/>
                <w:numId w:val="1"/>
              </w:numPr>
              <w:spacing w:line="280" w:lineRule="exact"/>
              <w:ind w:firstLineChars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A735D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灌南县</w:t>
            </w:r>
          </w:p>
        </w:tc>
        <w:tc>
          <w:tcPr>
            <w:tcW w:w="3686" w:type="dxa"/>
            <w:vAlign w:val="center"/>
          </w:tcPr>
          <w:p w:rsidR="00EA735D" w:rsidRPr="006E192F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灌南县</w:t>
            </w: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2024</w:t>
            </w: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年奶牛肉牛养殖临时性补贴</w:t>
            </w:r>
          </w:p>
        </w:tc>
        <w:tc>
          <w:tcPr>
            <w:tcW w:w="992" w:type="dxa"/>
            <w:vAlign w:val="center"/>
          </w:tcPr>
          <w:p w:rsidR="00EA735D" w:rsidRPr="006E192F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84.98</w:t>
            </w:r>
          </w:p>
        </w:tc>
        <w:tc>
          <w:tcPr>
            <w:tcW w:w="5557" w:type="dxa"/>
            <w:vAlign w:val="center"/>
          </w:tcPr>
          <w:p w:rsidR="00EA735D" w:rsidRPr="006E192F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奶牛存栏≥</w:t>
            </w:r>
            <w:r w:rsidRPr="006E192F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0.18</w:t>
            </w:r>
            <w:r w:rsidRPr="006E192F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万头，肉牛存栏≥</w:t>
            </w:r>
            <w:r w:rsidRPr="006E192F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0.15</w:t>
            </w:r>
            <w:r w:rsidRPr="006E192F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万头。</w:t>
            </w:r>
          </w:p>
        </w:tc>
        <w:tc>
          <w:tcPr>
            <w:tcW w:w="1701" w:type="dxa"/>
            <w:vAlign w:val="center"/>
          </w:tcPr>
          <w:p w:rsidR="00EA735D" w:rsidRPr="003C74F2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A735D" w:rsidTr="00E0601B">
        <w:trPr>
          <w:trHeight w:val="624"/>
        </w:trPr>
        <w:tc>
          <w:tcPr>
            <w:tcW w:w="851" w:type="dxa"/>
            <w:vAlign w:val="center"/>
          </w:tcPr>
          <w:p w:rsidR="00EA735D" w:rsidRPr="00480E89" w:rsidRDefault="00EA735D" w:rsidP="00E0601B">
            <w:pPr>
              <w:pStyle w:val="a6"/>
              <w:numPr>
                <w:ilvl w:val="0"/>
                <w:numId w:val="1"/>
              </w:numPr>
              <w:spacing w:line="280" w:lineRule="exact"/>
              <w:ind w:firstLineChars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A735D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灌云县</w:t>
            </w:r>
          </w:p>
        </w:tc>
        <w:tc>
          <w:tcPr>
            <w:tcW w:w="3686" w:type="dxa"/>
            <w:vAlign w:val="center"/>
          </w:tcPr>
          <w:p w:rsidR="00EA735D" w:rsidRPr="006E192F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灌云县</w:t>
            </w: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2024</w:t>
            </w: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年奶牛肉牛养殖临时性补贴</w:t>
            </w:r>
          </w:p>
        </w:tc>
        <w:tc>
          <w:tcPr>
            <w:tcW w:w="992" w:type="dxa"/>
            <w:vAlign w:val="center"/>
          </w:tcPr>
          <w:p w:rsidR="00EA735D" w:rsidRPr="006E192F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30.62</w:t>
            </w:r>
          </w:p>
        </w:tc>
        <w:tc>
          <w:tcPr>
            <w:tcW w:w="5557" w:type="dxa"/>
            <w:vAlign w:val="center"/>
          </w:tcPr>
          <w:p w:rsidR="00EA735D" w:rsidRPr="006E192F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奶牛存栏≥</w:t>
            </w:r>
            <w:r w:rsidRPr="006E192F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0.08</w:t>
            </w:r>
            <w:r w:rsidRPr="006E192F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万头，肉牛存栏≥</w:t>
            </w:r>
            <w:r w:rsidRPr="006E192F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0.2</w:t>
            </w:r>
            <w:r w:rsidRPr="006E192F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万头。</w:t>
            </w:r>
          </w:p>
        </w:tc>
        <w:tc>
          <w:tcPr>
            <w:tcW w:w="1701" w:type="dxa"/>
            <w:vAlign w:val="center"/>
          </w:tcPr>
          <w:p w:rsidR="00EA735D" w:rsidRPr="003C74F2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A735D" w:rsidTr="00E0601B">
        <w:trPr>
          <w:trHeight w:val="624"/>
        </w:trPr>
        <w:tc>
          <w:tcPr>
            <w:tcW w:w="5784" w:type="dxa"/>
            <w:gridSpan w:val="3"/>
            <w:vAlign w:val="center"/>
          </w:tcPr>
          <w:p w:rsidR="00EA735D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合计</w:t>
            </w:r>
          </w:p>
        </w:tc>
        <w:tc>
          <w:tcPr>
            <w:tcW w:w="992" w:type="dxa"/>
            <w:vAlign w:val="center"/>
          </w:tcPr>
          <w:p w:rsidR="00EA735D" w:rsidRDefault="00A74D81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fldChar w:fldCharType="begin"/>
            </w:r>
            <w:r w:rsidR="00EA735D">
              <w:rPr>
                <w:rFonts w:ascii="Times New Roman" w:eastAsia="仿宋_GB2312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fldChar w:fldCharType="separate"/>
            </w:r>
            <w:r w:rsidR="00EA735D">
              <w:rPr>
                <w:rFonts w:ascii="Times New Roman" w:eastAsia="仿宋_GB2312" w:hAnsi="Times New Roman" w:cs="Times New Roman"/>
                <w:noProof/>
                <w:sz w:val="28"/>
                <w:szCs w:val="28"/>
              </w:rPr>
              <w:t>899.4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5557" w:type="dxa"/>
            <w:vAlign w:val="center"/>
          </w:tcPr>
          <w:p w:rsidR="00EA735D" w:rsidRPr="003C74F2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A735D" w:rsidRPr="003C74F2" w:rsidRDefault="00EA735D" w:rsidP="00E0601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EA735D" w:rsidRPr="00961EF8" w:rsidRDefault="00EA735D" w:rsidP="00EA735D">
      <w:pPr>
        <w:spacing w:line="570" w:lineRule="exact"/>
        <w:rPr>
          <w:rFonts w:ascii="黑体" w:eastAsia="黑体" w:hAnsi="黑体" w:cs="Times New Roman"/>
          <w:sz w:val="32"/>
          <w:szCs w:val="32"/>
        </w:rPr>
      </w:pPr>
      <w:r w:rsidRPr="00961EF8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Times New Roman" w:hint="eastAsia"/>
          <w:sz w:val="32"/>
          <w:szCs w:val="32"/>
        </w:rPr>
        <w:t>2</w:t>
      </w:r>
    </w:p>
    <w:p w:rsidR="00E100DD" w:rsidRPr="00456A2E" w:rsidRDefault="00EA735D" w:rsidP="00EA735D">
      <w:pPr>
        <w:spacing w:line="57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456A2E">
        <w:rPr>
          <w:rFonts w:ascii="方正小标宋简体" w:eastAsia="方正小标宋简体" w:hAnsi="Times New Roman" w:cs="Times New Roman" w:hint="eastAsia"/>
          <w:sz w:val="44"/>
          <w:szCs w:val="44"/>
        </w:rPr>
        <w:t>2024年第四批省级农业科技创新与推广补助专项</w:t>
      </w:r>
      <w:r w:rsidR="00E100DD" w:rsidRPr="00456A2E">
        <w:rPr>
          <w:rFonts w:ascii="方正小标宋简体" w:eastAsia="方正小标宋简体" w:hAnsi="Times New Roman" w:cs="Times New Roman" w:hint="eastAsia"/>
          <w:sz w:val="44"/>
          <w:szCs w:val="44"/>
        </w:rPr>
        <w:t>省级明确任务</w:t>
      </w:r>
    </w:p>
    <w:p w:rsidR="00EA735D" w:rsidRPr="00456A2E" w:rsidRDefault="00EA735D" w:rsidP="00E100DD">
      <w:pPr>
        <w:spacing w:line="57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456A2E">
        <w:rPr>
          <w:rFonts w:ascii="方正小标宋简体" w:eastAsia="方正小标宋简体" w:hAnsi="Times New Roman" w:cs="Times New Roman" w:hint="eastAsia"/>
          <w:sz w:val="44"/>
          <w:szCs w:val="44"/>
        </w:rPr>
        <w:t>资金和绩效分配方案表</w:t>
      </w:r>
    </w:p>
    <w:p w:rsidR="00EA735D" w:rsidRDefault="00EA735D" w:rsidP="00EA735D">
      <w:pPr>
        <w:spacing w:line="57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:rsidR="00EA735D" w:rsidRPr="003C74F2" w:rsidRDefault="00EA735D" w:rsidP="006136B0">
      <w:pPr>
        <w:spacing w:line="320" w:lineRule="exact"/>
        <w:jc w:val="right"/>
        <w:rPr>
          <w:rFonts w:ascii="仿宋_GB2312" w:eastAsia="仿宋_GB2312" w:hAnsi="Times New Roman" w:cs="Times New Roman"/>
          <w:sz w:val="28"/>
          <w:szCs w:val="28"/>
        </w:rPr>
      </w:pPr>
      <w:r w:rsidRPr="003C74F2">
        <w:rPr>
          <w:rFonts w:ascii="仿宋_GB2312" w:eastAsia="仿宋_GB2312" w:hAnsi="Times New Roman" w:cs="Times New Roman" w:hint="eastAsia"/>
          <w:sz w:val="28"/>
          <w:szCs w:val="28"/>
        </w:rPr>
        <w:t>单位：万元</w:t>
      </w:r>
    </w:p>
    <w:tbl>
      <w:tblPr>
        <w:tblStyle w:val="a5"/>
        <w:tblW w:w="14034" w:type="dxa"/>
        <w:tblInd w:w="-601" w:type="dxa"/>
        <w:tblLook w:val="04A0"/>
      </w:tblPr>
      <w:tblGrid>
        <w:gridCol w:w="851"/>
        <w:gridCol w:w="1418"/>
        <w:gridCol w:w="3827"/>
        <w:gridCol w:w="1276"/>
        <w:gridCol w:w="5528"/>
        <w:gridCol w:w="1134"/>
      </w:tblGrid>
      <w:tr w:rsidR="00EA735D" w:rsidTr="00E0601B">
        <w:trPr>
          <w:trHeight w:val="644"/>
          <w:tblHeader/>
        </w:trPr>
        <w:tc>
          <w:tcPr>
            <w:tcW w:w="851" w:type="dxa"/>
            <w:vAlign w:val="center"/>
          </w:tcPr>
          <w:p w:rsidR="00EA735D" w:rsidRPr="003C74F2" w:rsidRDefault="00EA735D" w:rsidP="00E0601B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C74F2">
              <w:rPr>
                <w:rFonts w:ascii="黑体" w:eastAsia="黑体" w:hAnsi="黑体" w:cs="Times New Roman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EA735D" w:rsidRPr="003C74F2" w:rsidRDefault="00EA735D" w:rsidP="00E0601B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C74F2">
              <w:rPr>
                <w:rFonts w:ascii="黑体" w:eastAsia="黑体" w:hAnsi="黑体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3827" w:type="dxa"/>
            <w:vAlign w:val="center"/>
          </w:tcPr>
          <w:p w:rsidR="00EA735D" w:rsidRPr="003C74F2" w:rsidRDefault="00EA735D" w:rsidP="00E0601B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C74F2">
              <w:rPr>
                <w:rFonts w:ascii="黑体" w:eastAsia="黑体" w:hAnsi="黑体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EA735D" w:rsidRDefault="00EA735D" w:rsidP="00E0601B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C74F2">
              <w:rPr>
                <w:rFonts w:ascii="黑体" w:eastAsia="黑体" w:hAnsi="黑体" w:cs="Times New Roman" w:hint="eastAsia"/>
                <w:sz w:val="28"/>
                <w:szCs w:val="28"/>
              </w:rPr>
              <w:t>项目</w:t>
            </w:r>
          </w:p>
          <w:p w:rsidR="00EA735D" w:rsidRPr="003C74F2" w:rsidRDefault="00EA735D" w:rsidP="00E0601B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C74F2">
              <w:rPr>
                <w:rFonts w:ascii="黑体" w:eastAsia="黑体" w:hAnsi="黑体" w:cs="Times New Roman" w:hint="eastAsia"/>
                <w:sz w:val="28"/>
                <w:szCs w:val="28"/>
              </w:rPr>
              <w:t>资金</w:t>
            </w:r>
          </w:p>
        </w:tc>
        <w:tc>
          <w:tcPr>
            <w:tcW w:w="5528" w:type="dxa"/>
            <w:vAlign w:val="center"/>
          </w:tcPr>
          <w:p w:rsidR="00EA735D" w:rsidRPr="003C74F2" w:rsidRDefault="00EA735D" w:rsidP="00E0601B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绩效目标</w:t>
            </w:r>
          </w:p>
        </w:tc>
        <w:tc>
          <w:tcPr>
            <w:tcW w:w="1134" w:type="dxa"/>
            <w:vAlign w:val="center"/>
          </w:tcPr>
          <w:p w:rsidR="00EA735D" w:rsidRPr="003C74F2" w:rsidRDefault="00EA735D" w:rsidP="00E0601B">
            <w:pPr>
              <w:spacing w:line="32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C74F2">
              <w:rPr>
                <w:rFonts w:ascii="黑体" w:eastAsia="黑体" w:hAnsi="黑体" w:cs="Times New Roman" w:hint="eastAsia"/>
                <w:sz w:val="28"/>
                <w:szCs w:val="28"/>
              </w:rPr>
              <w:t>备注</w:t>
            </w:r>
          </w:p>
        </w:tc>
      </w:tr>
      <w:tr w:rsidR="00EA735D" w:rsidTr="00E0601B">
        <w:trPr>
          <w:trHeight w:val="1700"/>
        </w:trPr>
        <w:tc>
          <w:tcPr>
            <w:tcW w:w="851" w:type="dxa"/>
            <w:vAlign w:val="center"/>
          </w:tcPr>
          <w:p w:rsidR="00EA735D" w:rsidRPr="00480E89" w:rsidRDefault="00EA735D" w:rsidP="00E0601B">
            <w:pPr>
              <w:pStyle w:val="a6"/>
              <w:numPr>
                <w:ilvl w:val="0"/>
                <w:numId w:val="2"/>
              </w:numPr>
              <w:spacing w:line="280" w:lineRule="exact"/>
              <w:ind w:firstLineChars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A735D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2048F">
              <w:rPr>
                <w:rFonts w:ascii="Times New Roman" w:eastAsia="仿宋_GB2312" w:hAnsi="Times New Roman" w:cs="Times New Roman"/>
                <w:sz w:val="28"/>
                <w:szCs w:val="28"/>
              </w:rPr>
              <w:t>市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海发中心</w:t>
            </w:r>
          </w:p>
        </w:tc>
        <w:tc>
          <w:tcPr>
            <w:tcW w:w="3827" w:type="dxa"/>
            <w:vAlign w:val="center"/>
          </w:tcPr>
          <w:p w:rsidR="00EA735D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2048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连云港市</w:t>
            </w:r>
            <w:r w:rsidRPr="0022048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2024</w:t>
            </w:r>
            <w:r w:rsidRPr="0022048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D862A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水产养殖智能装备与技术推广应用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</w:t>
            </w:r>
          </w:p>
        </w:tc>
        <w:tc>
          <w:tcPr>
            <w:tcW w:w="1276" w:type="dxa"/>
            <w:vAlign w:val="center"/>
          </w:tcPr>
          <w:p w:rsidR="00EA735D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100</w:t>
            </w:r>
          </w:p>
        </w:tc>
        <w:tc>
          <w:tcPr>
            <w:tcW w:w="5528" w:type="dxa"/>
            <w:vAlign w:val="center"/>
          </w:tcPr>
          <w:p w:rsidR="00EA735D" w:rsidRPr="00BB6CD2" w:rsidRDefault="00EA735D" w:rsidP="00E0601B">
            <w:pPr>
              <w:spacing w:line="28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F54227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现代农机装备技术与推广质量达标率</w:t>
            </w:r>
            <w:r w:rsidRPr="00F54227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100%</w:t>
            </w:r>
            <w:r w:rsidRPr="00F54227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；现代农机装备技术与推广完成及时率</w:t>
            </w:r>
            <w:r w:rsidRPr="00F54227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100%</w:t>
            </w:r>
            <w:r w:rsidRPr="00F54227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；现代农机装备技术与推广成本控制率</w:t>
            </w:r>
            <w:r w:rsidRPr="00F54227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100%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；</w:t>
            </w:r>
            <w:r w:rsidRPr="00F54227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现代农机装备技术与推广提高作业效率提高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；</w:t>
            </w:r>
            <w:r w:rsidRPr="00F54227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现代农机装备技术与推广推广应用面积≥</w:t>
            </w:r>
            <w:r w:rsidRPr="00F54227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300</w:t>
            </w:r>
            <w:r w:rsidRPr="00F54227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亩；现代农机装备技术与推广促进作物生产节水减肥减药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；</w:t>
            </w:r>
            <w:r w:rsidRPr="00F54227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现代农机装备技术与推广形成技术标准或操作规范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；</w:t>
            </w:r>
            <w:r w:rsidRPr="00F54227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现代农机装备技术与推广收益农民满意度≥</w:t>
            </w:r>
            <w:r w:rsidRPr="00F54227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95%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134" w:type="dxa"/>
            <w:vAlign w:val="center"/>
          </w:tcPr>
          <w:p w:rsidR="00EA735D" w:rsidRPr="003C74F2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农机装备管理处批复</w:t>
            </w:r>
          </w:p>
        </w:tc>
      </w:tr>
      <w:tr w:rsidR="00EA735D" w:rsidRPr="00D862A7" w:rsidTr="00E0601B">
        <w:trPr>
          <w:trHeight w:val="832"/>
        </w:trPr>
        <w:tc>
          <w:tcPr>
            <w:tcW w:w="851" w:type="dxa"/>
            <w:vAlign w:val="center"/>
          </w:tcPr>
          <w:p w:rsidR="00EA735D" w:rsidRPr="00480E89" w:rsidRDefault="00EA735D" w:rsidP="00E0601B">
            <w:pPr>
              <w:pStyle w:val="a6"/>
              <w:numPr>
                <w:ilvl w:val="0"/>
                <w:numId w:val="2"/>
              </w:numPr>
              <w:spacing w:line="280" w:lineRule="exact"/>
              <w:ind w:firstLineChars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A735D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2048F">
              <w:rPr>
                <w:rFonts w:ascii="Times New Roman" w:eastAsia="仿宋_GB2312" w:hAnsi="Times New Roman" w:cs="Times New Roman"/>
                <w:sz w:val="28"/>
                <w:szCs w:val="28"/>
              </w:rPr>
              <w:t>市农科院</w:t>
            </w:r>
          </w:p>
        </w:tc>
        <w:tc>
          <w:tcPr>
            <w:tcW w:w="3827" w:type="dxa"/>
            <w:vAlign w:val="center"/>
          </w:tcPr>
          <w:p w:rsidR="00EA735D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2048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连云港市</w:t>
            </w:r>
            <w:r w:rsidRPr="0022048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2024</w:t>
            </w:r>
            <w:r w:rsidRPr="0022048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种业振兴揭榜挂帅</w:t>
            </w:r>
            <w:r w:rsidRPr="0022048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</w:t>
            </w:r>
          </w:p>
        </w:tc>
        <w:tc>
          <w:tcPr>
            <w:tcW w:w="1276" w:type="dxa"/>
            <w:vAlign w:val="center"/>
          </w:tcPr>
          <w:p w:rsidR="00EA735D" w:rsidRPr="00D862A7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60</w:t>
            </w:r>
          </w:p>
        </w:tc>
        <w:tc>
          <w:tcPr>
            <w:tcW w:w="5528" w:type="dxa"/>
            <w:vAlign w:val="center"/>
          </w:tcPr>
          <w:p w:rsidR="00EA735D" w:rsidRPr="0022048F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862A7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推进实施种业振兴“揭榜挂帅”项目</w:t>
            </w:r>
            <w:r w:rsidRPr="00D862A7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D862A7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个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；</w:t>
            </w:r>
            <w:r w:rsidRPr="00D862A7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种业振兴“揭榜挂帅”项目总绩效目标完成率≥</w:t>
            </w:r>
            <w:r w:rsidRPr="00D862A7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70%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；</w:t>
            </w:r>
            <w:r w:rsidRPr="00D862A7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种业振兴“揭榜挂帅”项目推进符合实施方案符合序时进度要求；种业振兴“揭榜挂帅”项目项目阶段性成果实现推广转化；无资金使用重大违纪违规问题。</w:t>
            </w:r>
          </w:p>
        </w:tc>
        <w:tc>
          <w:tcPr>
            <w:tcW w:w="1134" w:type="dxa"/>
            <w:vAlign w:val="center"/>
          </w:tcPr>
          <w:p w:rsidR="00EA735D" w:rsidRPr="00BB6CD2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35D" w:rsidTr="00E0601B">
        <w:trPr>
          <w:trHeight w:val="686"/>
        </w:trPr>
        <w:tc>
          <w:tcPr>
            <w:tcW w:w="6096" w:type="dxa"/>
            <w:gridSpan w:val="3"/>
            <w:vAlign w:val="center"/>
          </w:tcPr>
          <w:p w:rsidR="00EA735D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合计</w:t>
            </w:r>
          </w:p>
        </w:tc>
        <w:tc>
          <w:tcPr>
            <w:tcW w:w="1276" w:type="dxa"/>
            <w:vAlign w:val="center"/>
          </w:tcPr>
          <w:p w:rsidR="00EA735D" w:rsidRDefault="00A74D81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fldChar w:fldCharType="begin"/>
            </w:r>
            <w:r w:rsidR="00EA735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instrText>=SUM(ABOVE)</w:instrTex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fldChar w:fldCharType="separate"/>
            </w:r>
            <w:r w:rsidR="00EA735D">
              <w:rPr>
                <w:rFonts w:ascii="Times New Roman" w:eastAsia="仿宋_GB2312" w:hAnsi="Times New Roman" w:cs="Times New Roman"/>
                <w:noProof/>
                <w:sz w:val="28"/>
                <w:szCs w:val="28"/>
              </w:rPr>
              <w:t>160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5528" w:type="dxa"/>
            <w:vAlign w:val="center"/>
          </w:tcPr>
          <w:p w:rsidR="00EA735D" w:rsidRPr="003C74F2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A735D" w:rsidRPr="003C74F2" w:rsidRDefault="00EA735D" w:rsidP="00E0601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EA735D" w:rsidRDefault="00EA735D" w:rsidP="00EA735D">
      <w:pPr>
        <w:spacing w:line="570" w:lineRule="exact"/>
        <w:rPr>
          <w:rFonts w:ascii="黑体" w:eastAsia="黑体" w:hAnsi="黑体" w:cs="Times New Roman"/>
          <w:sz w:val="32"/>
          <w:szCs w:val="32"/>
        </w:rPr>
      </w:pPr>
    </w:p>
    <w:p w:rsidR="00EA735D" w:rsidRPr="00961EF8" w:rsidRDefault="00EA735D" w:rsidP="00EA735D">
      <w:pPr>
        <w:spacing w:line="570" w:lineRule="exact"/>
        <w:rPr>
          <w:rFonts w:ascii="黑体" w:eastAsia="黑体" w:hAnsi="黑体" w:cs="Times New Roman"/>
          <w:sz w:val="32"/>
          <w:szCs w:val="32"/>
        </w:rPr>
      </w:pPr>
      <w:r w:rsidRPr="00961EF8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Times New Roman" w:hint="eastAsia"/>
          <w:sz w:val="32"/>
          <w:szCs w:val="32"/>
        </w:rPr>
        <w:t>3</w:t>
      </w:r>
    </w:p>
    <w:p w:rsidR="00E100DD" w:rsidRPr="00456A2E" w:rsidRDefault="00EA735D" w:rsidP="00E100DD">
      <w:pPr>
        <w:spacing w:line="57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456A2E">
        <w:rPr>
          <w:rFonts w:ascii="方正小标宋简体" w:eastAsia="方正小标宋简体" w:hAnsi="Times New Roman" w:cs="Times New Roman" w:hint="eastAsia"/>
          <w:sz w:val="44"/>
          <w:szCs w:val="44"/>
        </w:rPr>
        <w:t>2024年第四批省级农业公共服务补助专项</w:t>
      </w:r>
      <w:r w:rsidR="00E100DD" w:rsidRPr="00456A2E">
        <w:rPr>
          <w:rFonts w:ascii="方正小标宋简体" w:eastAsia="方正小标宋简体" w:hAnsi="Times New Roman" w:cs="Times New Roman" w:hint="eastAsia"/>
          <w:sz w:val="44"/>
          <w:szCs w:val="44"/>
        </w:rPr>
        <w:t>省级明确任务</w:t>
      </w:r>
    </w:p>
    <w:p w:rsidR="00EA735D" w:rsidRPr="00456A2E" w:rsidRDefault="00EA735D" w:rsidP="00E100DD">
      <w:pPr>
        <w:spacing w:line="57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456A2E">
        <w:rPr>
          <w:rFonts w:ascii="方正小标宋简体" w:eastAsia="方正小标宋简体" w:hAnsi="Times New Roman" w:cs="Times New Roman" w:hint="eastAsia"/>
          <w:sz w:val="44"/>
          <w:szCs w:val="44"/>
        </w:rPr>
        <w:t>资金和绩效分配方案表</w:t>
      </w:r>
    </w:p>
    <w:p w:rsidR="00EA735D" w:rsidRDefault="00EA735D" w:rsidP="00EA735D">
      <w:pPr>
        <w:spacing w:line="57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:rsidR="00EA735D" w:rsidRPr="003C74F2" w:rsidRDefault="00EA735D" w:rsidP="006136B0">
      <w:pPr>
        <w:spacing w:line="320" w:lineRule="exact"/>
        <w:jc w:val="right"/>
        <w:rPr>
          <w:rFonts w:ascii="仿宋_GB2312" w:eastAsia="仿宋_GB2312" w:hAnsi="Times New Roman" w:cs="Times New Roman"/>
          <w:sz w:val="28"/>
          <w:szCs w:val="28"/>
        </w:rPr>
      </w:pPr>
      <w:r w:rsidRPr="003C74F2">
        <w:rPr>
          <w:rFonts w:ascii="仿宋_GB2312" w:eastAsia="仿宋_GB2312" w:hAnsi="Times New Roman" w:cs="Times New Roman" w:hint="eastAsia"/>
          <w:sz w:val="28"/>
          <w:szCs w:val="28"/>
        </w:rPr>
        <w:t>单位：万元</w:t>
      </w:r>
    </w:p>
    <w:tbl>
      <w:tblPr>
        <w:tblStyle w:val="a5"/>
        <w:tblW w:w="14147" w:type="dxa"/>
        <w:tblInd w:w="-601" w:type="dxa"/>
        <w:tblLook w:val="04A0"/>
      </w:tblPr>
      <w:tblGrid>
        <w:gridCol w:w="846"/>
        <w:gridCol w:w="1377"/>
        <w:gridCol w:w="4373"/>
        <w:gridCol w:w="1126"/>
        <w:gridCol w:w="5440"/>
        <w:gridCol w:w="985"/>
      </w:tblGrid>
      <w:tr w:rsidR="00EA735D" w:rsidTr="00E0601B">
        <w:trPr>
          <w:trHeight w:val="1179"/>
          <w:tblHeader/>
        </w:trPr>
        <w:tc>
          <w:tcPr>
            <w:tcW w:w="846" w:type="dxa"/>
            <w:vAlign w:val="center"/>
          </w:tcPr>
          <w:p w:rsidR="00EA735D" w:rsidRPr="003C74F2" w:rsidRDefault="00EA735D" w:rsidP="00E0601B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C74F2">
              <w:rPr>
                <w:rFonts w:ascii="黑体" w:eastAsia="黑体" w:hAnsi="黑体" w:cs="Times New Roman"/>
                <w:sz w:val="28"/>
                <w:szCs w:val="28"/>
              </w:rPr>
              <w:t>序号</w:t>
            </w:r>
          </w:p>
        </w:tc>
        <w:tc>
          <w:tcPr>
            <w:tcW w:w="1377" w:type="dxa"/>
            <w:vAlign w:val="center"/>
          </w:tcPr>
          <w:p w:rsidR="00EA735D" w:rsidRPr="003C74F2" w:rsidRDefault="00EA735D" w:rsidP="00E0601B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C74F2">
              <w:rPr>
                <w:rFonts w:ascii="黑体" w:eastAsia="黑体" w:hAnsi="黑体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4373" w:type="dxa"/>
            <w:vAlign w:val="center"/>
          </w:tcPr>
          <w:p w:rsidR="00EA735D" w:rsidRPr="003C74F2" w:rsidRDefault="00EA735D" w:rsidP="00E0601B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C74F2">
              <w:rPr>
                <w:rFonts w:ascii="黑体" w:eastAsia="黑体" w:hAnsi="黑体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1126" w:type="dxa"/>
            <w:vAlign w:val="center"/>
          </w:tcPr>
          <w:p w:rsidR="00EA735D" w:rsidRDefault="00EA735D" w:rsidP="00E0601B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C74F2">
              <w:rPr>
                <w:rFonts w:ascii="黑体" w:eastAsia="黑体" w:hAnsi="黑体" w:cs="Times New Roman" w:hint="eastAsia"/>
                <w:sz w:val="28"/>
                <w:szCs w:val="28"/>
              </w:rPr>
              <w:t>项目</w:t>
            </w:r>
          </w:p>
          <w:p w:rsidR="00EA735D" w:rsidRPr="003C74F2" w:rsidRDefault="00EA735D" w:rsidP="00E0601B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C74F2">
              <w:rPr>
                <w:rFonts w:ascii="黑体" w:eastAsia="黑体" w:hAnsi="黑体" w:cs="Times New Roman" w:hint="eastAsia"/>
                <w:sz w:val="28"/>
                <w:szCs w:val="28"/>
              </w:rPr>
              <w:t>资金</w:t>
            </w:r>
          </w:p>
        </w:tc>
        <w:tc>
          <w:tcPr>
            <w:tcW w:w="5440" w:type="dxa"/>
            <w:vAlign w:val="center"/>
          </w:tcPr>
          <w:p w:rsidR="00EA735D" w:rsidRPr="003C74F2" w:rsidRDefault="00EA735D" w:rsidP="00E0601B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绩效目标</w:t>
            </w:r>
          </w:p>
        </w:tc>
        <w:tc>
          <w:tcPr>
            <w:tcW w:w="985" w:type="dxa"/>
            <w:vAlign w:val="center"/>
          </w:tcPr>
          <w:p w:rsidR="00EA735D" w:rsidRPr="003C74F2" w:rsidRDefault="00EA735D" w:rsidP="00E0601B">
            <w:pPr>
              <w:spacing w:line="32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C74F2">
              <w:rPr>
                <w:rFonts w:ascii="黑体" w:eastAsia="黑体" w:hAnsi="黑体" w:cs="Times New Roman" w:hint="eastAsia"/>
                <w:sz w:val="28"/>
                <w:szCs w:val="28"/>
              </w:rPr>
              <w:t>备注</w:t>
            </w:r>
          </w:p>
        </w:tc>
      </w:tr>
      <w:tr w:rsidR="00EA735D" w:rsidTr="00E0601B">
        <w:trPr>
          <w:trHeight w:val="1692"/>
        </w:trPr>
        <w:tc>
          <w:tcPr>
            <w:tcW w:w="846" w:type="dxa"/>
            <w:vAlign w:val="center"/>
          </w:tcPr>
          <w:p w:rsidR="00EA735D" w:rsidRPr="00480E89" w:rsidRDefault="00EA735D" w:rsidP="00E0601B">
            <w:pPr>
              <w:pStyle w:val="a6"/>
              <w:numPr>
                <w:ilvl w:val="0"/>
                <w:numId w:val="3"/>
              </w:numPr>
              <w:spacing w:line="280" w:lineRule="exact"/>
              <w:ind w:firstLineChars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EA735D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赣榆区</w:t>
            </w:r>
          </w:p>
        </w:tc>
        <w:tc>
          <w:tcPr>
            <w:tcW w:w="4373" w:type="dxa"/>
            <w:vAlign w:val="center"/>
          </w:tcPr>
          <w:p w:rsidR="00EA735D" w:rsidRPr="006E192F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赣榆区</w:t>
            </w: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2024</w:t>
            </w: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农产品质量安全监管项目</w:t>
            </w:r>
          </w:p>
        </w:tc>
        <w:tc>
          <w:tcPr>
            <w:tcW w:w="1126" w:type="dxa"/>
            <w:vAlign w:val="center"/>
          </w:tcPr>
          <w:p w:rsidR="00EA735D" w:rsidRPr="00213E5B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2.6</w:t>
            </w:r>
          </w:p>
        </w:tc>
        <w:tc>
          <w:tcPr>
            <w:tcW w:w="5440" w:type="dxa"/>
            <w:vAlign w:val="center"/>
          </w:tcPr>
          <w:p w:rsidR="00EA735D" w:rsidRPr="00582A70" w:rsidRDefault="00EA735D" w:rsidP="00E0601B">
            <w:pPr>
              <w:spacing w:line="280" w:lineRule="exact"/>
              <w:jc w:val="left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582A70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开展胶体金速测数量</w:t>
            </w:r>
            <w:r w:rsidRPr="00582A70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780</w:t>
            </w:r>
            <w:r w:rsidRPr="00582A70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个。</w:t>
            </w:r>
          </w:p>
        </w:tc>
        <w:tc>
          <w:tcPr>
            <w:tcW w:w="985" w:type="dxa"/>
            <w:vAlign w:val="center"/>
          </w:tcPr>
          <w:p w:rsidR="00EA735D" w:rsidRPr="003C74F2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EA735D" w:rsidRDefault="00EA735D" w:rsidP="00EA735D">
      <w:pPr>
        <w:spacing w:line="570" w:lineRule="exact"/>
        <w:rPr>
          <w:rFonts w:ascii="黑体" w:eastAsia="黑体" w:hAnsi="黑体" w:cs="Times New Roman"/>
          <w:sz w:val="32"/>
          <w:szCs w:val="32"/>
        </w:rPr>
      </w:pPr>
    </w:p>
    <w:p w:rsidR="00EA735D" w:rsidRDefault="00EA735D" w:rsidP="00EA735D">
      <w:pPr>
        <w:spacing w:line="570" w:lineRule="exact"/>
        <w:rPr>
          <w:rFonts w:ascii="黑体" w:eastAsia="黑体" w:hAnsi="黑体" w:cs="Times New Roman"/>
          <w:sz w:val="32"/>
          <w:szCs w:val="32"/>
        </w:rPr>
      </w:pPr>
    </w:p>
    <w:p w:rsidR="00EA735D" w:rsidRDefault="00EA735D" w:rsidP="00EA735D">
      <w:pPr>
        <w:spacing w:line="570" w:lineRule="exact"/>
        <w:rPr>
          <w:rFonts w:ascii="黑体" w:eastAsia="黑体" w:hAnsi="黑体" w:cs="Times New Roman"/>
          <w:sz w:val="32"/>
          <w:szCs w:val="32"/>
        </w:rPr>
      </w:pPr>
    </w:p>
    <w:p w:rsidR="00EA735D" w:rsidRDefault="00EA735D" w:rsidP="00EA735D">
      <w:pPr>
        <w:spacing w:line="570" w:lineRule="exact"/>
        <w:rPr>
          <w:rFonts w:ascii="黑体" w:eastAsia="黑体" w:hAnsi="黑体" w:cs="Times New Roman"/>
          <w:sz w:val="32"/>
          <w:szCs w:val="32"/>
        </w:rPr>
      </w:pPr>
    </w:p>
    <w:p w:rsidR="00EA735D" w:rsidRDefault="00EA735D" w:rsidP="00EA735D">
      <w:pPr>
        <w:spacing w:line="570" w:lineRule="exact"/>
        <w:rPr>
          <w:rFonts w:ascii="黑体" w:eastAsia="黑体" w:hAnsi="黑体" w:cs="Times New Roman"/>
          <w:sz w:val="32"/>
          <w:szCs w:val="32"/>
        </w:rPr>
      </w:pPr>
    </w:p>
    <w:p w:rsidR="00EA735D" w:rsidRPr="00961EF8" w:rsidRDefault="00EA735D" w:rsidP="00EA735D">
      <w:pPr>
        <w:spacing w:line="500" w:lineRule="exact"/>
        <w:rPr>
          <w:rFonts w:ascii="黑体" w:eastAsia="黑体" w:hAnsi="黑体" w:cs="Times New Roman"/>
          <w:sz w:val="32"/>
          <w:szCs w:val="32"/>
        </w:rPr>
      </w:pPr>
      <w:r w:rsidRPr="00961EF8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Times New Roman" w:hint="eastAsia"/>
          <w:sz w:val="32"/>
          <w:szCs w:val="32"/>
        </w:rPr>
        <w:t>4</w:t>
      </w:r>
    </w:p>
    <w:p w:rsidR="00E100DD" w:rsidRPr="00456A2E" w:rsidRDefault="00EA735D" w:rsidP="00EA735D">
      <w:pPr>
        <w:spacing w:line="5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456A2E">
        <w:rPr>
          <w:rFonts w:ascii="方正小标宋简体" w:eastAsia="方正小标宋简体" w:hAnsi="Times New Roman" w:cs="Times New Roman" w:hint="eastAsia"/>
          <w:sz w:val="44"/>
          <w:szCs w:val="44"/>
        </w:rPr>
        <w:t>2024年第四批省级农业生态保护与资源利用补助专项</w:t>
      </w:r>
      <w:r w:rsidR="00E100DD" w:rsidRPr="00456A2E">
        <w:rPr>
          <w:rFonts w:ascii="方正小标宋简体" w:eastAsia="方正小标宋简体" w:hAnsi="Times New Roman" w:cs="Times New Roman" w:hint="eastAsia"/>
          <w:sz w:val="44"/>
          <w:szCs w:val="44"/>
        </w:rPr>
        <w:t>省级明确</w:t>
      </w:r>
    </w:p>
    <w:p w:rsidR="00EA735D" w:rsidRPr="00456A2E" w:rsidRDefault="00E100DD" w:rsidP="00E100DD">
      <w:pPr>
        <w:spacing w:line="5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456A2E">
        <w:rPr>
          <w:rFonts w:ascii="方正小标宋简体" w:eastAsia="方正小标宋简体" w:hAnsi="Times New Roman" w:cs="Times New Roman" w:hint="eastAsia"/>
          <w:sz w:val="44"/>
          <w:szCs w:val="44"/>
        </w:rPr>
        <w:t>任务</w:t>
      </w:r>
      <w:r w:rsidR="00EA735D" w:rsidRPr="00456A2E">
        <w:rPr>
          <w:rFonts w:ascii="方正小标宋简体" w:eastAsia="方正小标宋简体" w:hAnsi="Times New Roman" w:cs="Times New Roman" w:hint="eastAsia"/>
          <w:sz w:val="44"/>
          <w:szCs w:val="44"/>
        </w:rPr>
        <w:t>资金和绩效分配方案表</w:t>
      </w:r>
    </w:p>
    <w:p w:rsidR="00EA735D" w:rsidRDefault="00EA735D" w:rsidP="00EA735D">
      <w:pPr>
        <w:spacing w:line="32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:rsidR="00EA735D" w:rsidRPr="003C74F2" w:rsidRDefault="00EA735D" w:rsidP="006136B0">
      <w:pPr>
        <w:spacing w:line="320" w:lineRule="exact"/>
        <w:jc w:val="right"/>
        <w:rPr>
          <w:rFonts w:ascii="仿宋_GB2312" w:eastAsia="仿宋_GB2312" w:hAnsi="Times New Roman" w:cs="Times New Roman"/>
          <w:sz w:val="28"/>
          <w:szCs w:val="28"/>
        </w:rPr>
      </w:pPr>
      <w:r w:rsidRPr="003C74F2">
        <w:rPr>
          <w:rFonts w:ascii="仿宋_GB2312" w:eastAsia="仿宋_GB2312" w:hAnsi="Times New Roman" w:cs="Times New Roman" w:hint="eastAsia"/>
          <w:sz w:val="28"/>
          <w:szCs w:val="28"/>
        </w:rPr>
        <w:t>单位：万元</w:t>
      </w:r>
    </w:p>
    <w:tbl>
      <w:tblPr>
        <w:tblStyle w:val="a5"/>
        <w:tblW w:w="14034" w:type="dxa"/>
        <w:tblInd w:w="-601" w:type="dxa"/>
        <w:tblLook w:val="04A0"/>
      </w:tblPr>
      <w:tblGrid>
        <w:gridCol w:w="851"/>
        <w:gridCol w:w="1134"/>
        <w:gridCol w:w="4253"/>
        <w:gridCol w:w="1134"/>
        <w:gridCol w:w="5670"/>
        <w:gridCol w:w="992"/>
      </w:tblGrid>
      <w:tr w:rsidR="00EA735D" w:rsidTr="00E0601B">
        <w:trPr>
          <w:trHeight w:val="469"/>
          <w:tblHeader/>
        </w:trPr>
        <w:tc>
          <w:tcPr>
            <w:tcW w:w="851" w:type="dxa"/>
            <w:vAlign w:val="center"/>
          </w:tcPr>
          <w:p w:rsidR="00EA735D" w:rsidRPr="003C74F2" w:rsidRDefault="00EA735D" w:rsidP="00E0601B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C74F2">
              <w:rPr>
                <w:rFonts w:ascii="黑体" w:eastAsia="黑体" w:hAnsi="黑体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EA735D" w:rsidRPr="003C74F2" w:rsidRDefault="00EA735D" w:rsidP="00E0601B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C74F2">
              <w:rPr>
                <w:rFonts w:ascii="黑体" w:eastAsia="黑体" w:hAnsi="黑体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4253" w:type="dxa"/>
            <w:vAlign w:val="center"/>
          </w:tcPr>
          <w:p w:rsidR="00EA735D" w:rsidRPr="003C74F2" w:rsidRDefault="00EA735D" w:rsidP="00E0601B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C74F2">
              <w:rPr>
                <w:rFonts w:ascii="黑体" w:eastAsia="黑体" w:hAnsi="黑体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EA735D" w:rsidRDefault="00EA735D" w:rsidP="00E0601B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C74F2">
              <w:rPr>
                <w:rFonts w:ascii="黑体" w:eastAsia="黑体" w:hAnsi="黑体" w:cs="Times New Roman" w:hint="eastAsia"/>
                <w:sz w:val="28"/>
                <w:szCs w:val="28"/>
              </w:rPr>
              <w:t>项目</w:t>
            </w:r>
          </w:p>
          <w:p w:rsidR="00EA735D" w:rsidRPr="003C74F2" w:rsidRDefault="00EA735D" w:rsidP="00E0601B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C74F2">
              <w:rPr>
                <w:rFonts w:ascii="黑体" w:eastAsia="黑体" w:hAnsi="黑体" w:cs="Times New Roman" w:hint="eastAsia"/>
                <w:sz w:val="28"/>
                <w:szCs w:val="28"/>
              </w:rPr>
              <w:t>资金</w:t>
            </w:r>
          </w:p>
        </w:tc>
        <w:tc>
          <w:tcPr>
            <w:tcW w:w="5670" w:type="dxa"/>
            <w:vAlign w:val="center"/>
          </w:tcPr>
          <w:p w:rsidR="00EA735D" w:rsidRPr="003C74F2" w:rsidRDefault="00EA735D" w:rsidP="00E0601B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绩效目标</w:t>
            </w:r>
          </w:p>
        </w:tc>
        <w:tc>
          <w:tcPr>
            <w:tcW w:w="992" w:type="dxa"/>
            <w:vAlign w:val="center"/>
          </w:tcPr>
          <w:p w:rsidR="00EA735D" w:rsidRPr="003C74F2" w:rsidRDefault="00EA735D" w:rsidP="00E0601B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C74F2">
              <w:rPr>
                <w:rFonts w:ascii="黑体" w:eastAsia="黑体" w:hAnsi="黑体" w:cs="Times New Roman" w:hint="eastAsia"/>
                <w:sz w:val="28"/>
                <w:szCs w:val="28"/>
              </w:rPr>
              <w:t>备注</w:t>
            </w:r>
          </w:p>
        </w:tc>
      </w:tr>
      <w:tr w:rsidR="00EA735D" w:rsidRPr="00D862A7" w:rsidTr="00E0601B">
        <w:trPr>
          <w:trHeight w:val="832"/>
        </w:trPr>
        <w:tc>
          <w:tcPr>
            <w:tcW w:w="851" w:type="dxa"/>
            <w:vAlign w:val="center"/>
          </w:tcPr>
          <w:p w:rsidR="00EA735D" w:rsidRPr="00480E89" w:rsidRDefault="00EA735D" w:rsidP="00E0601B">
            <w:pPr>
              <w:pStyle w:val="a6"/>
              <w:numPr>
                <w:ilvl w:val="0"/>
                <w:numId w:val="4"/>
              </w:numPr>
              <w:spacing w:line="280" w:lineRule="exact"/>
              <w:ind w:firstLineChars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A735D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赣榆区</w:t>
            </w:r>
          </w:p>
        </w:tc>
        <w:tc>
          <w:tcPr>
            <w:tcW w:w="4253" w:type="dxa"/>
            <w:vAlign w:val="center"/>
          </w:tcPr>
          <w:p w:rsidR="00EA735D" w:rsidRPr="006E192F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赣榆区</w:t>
            </w: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2024</w:t>
            </w: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灾害天气应急避险省级奖补项目</w:t>
            </w:r>
          </w:p>
        </w:tc>
        <w:tc>
          <w:tcPr>
            <w:tcW w:w="1134" w:type="dxa"/>
            <w:vAlign w:val="center"/>
          </w:tcPr>
          <w:p w:rsidR="00EA735D" w:rsidRPr="00D862A7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27A8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1725.8</w:t>
            </w:r>
          </w:p>
        </w:tc>
        <w:tc>
          <w:tcPr>
            <w:tcW w:w="5670" w:type="dxa"/>
            <w:vAlign w:val="center"/>
          </w:tcPr>
          <w:p w:rsidR="00EA735D" w:rsidRPr="0022048F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27A8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灾害天气应急避险省级奖补对渔业安全的促进作用明显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；</w:t>
            </w:r>
            <w:r w:rsidRPr="00427A8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灾害天气应急避险省级奖补近海渔民满意度≥</w:t>
            </w:r>
            <w:r w:rsidRPr="00427A8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90%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992" w:type="dxa"/>
            <w:vAlign w:val="center"/>
          </w:tcPr>
          <w:p w:rsidR="00EA735D" w:rsidRPr="00BB6CD2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35D" w:rsidRPr="00D862A7" w:rsidTr="00E0601B">
        <w:trPr>
          <w:trHeight w:val="591"/>
        </w:trPr>
        <w:tc>
          <w:tcPr>
            <w:tcW w:w="851" w:type="dxa"/>
            <w:vAlign w:val="center"/>
          </w:tcPr>
          <w:p w:rsidR="00EA735D" w:rsidRPr="00480E89" w:rsidRDefault="00EA735D" w:rsidP="00E0601B">
            <w:pPr>
              <w:pStyle w:val="a6"/>
              <w:numPr>
                <w:ilvl w:val="0"/>
                <w:numId w:val="4"/>
              </w:numPr>
              <w:spacing w:line="280" w:lineRule="exact"/>
              <w:ind w:firstLineChars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A735D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EA735D" w:rsidRPr="00C9736B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9736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连云港市农源肥料有限公司粪污处置设施改造提升项目</w:t>
            </w:r>
          </w:p>
        </w:tc>
        <w:tc>
          <w:tcPr>
            <w:tcW w:w="1134" w:type="dxa"/>
            <w:vAlign w:val="center"/>
          </w:tcPr>
          <w:p w:rsidR="00EA735D" w:rsidRPr="00C9736B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9736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96 </w:t>
            </w:r>
          </w:p>
        </w:tc>
        <w:tc>
          <w:tcPr>
            <w:tcW w:w="5670" w:type="dxa"/>
            <w:vAlign w:val="center"/>
          </w:tcPr>
          <w:p w:rsidR="00EA735D" w:rsidRPr="00F161E2" w:rsidRDefault="00EA735D" w:rsidP="00E0601B">
            <w:pPr>
              <w:tabs>
                <w:tab w:val="left" w:pos="312"/>
              </w:tabs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161E2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腐熟发酵车间维修；扩增有机肥生产能力；赣榆区畜禽粪污综合利用率≥</w:t>
            </w:r>
            <w:r w:rsidRPr="00F161E2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95%</w:t>
            </w:r>
            <w:r w:rsidRPr="00F161E2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992" w:type="dxa"/>
            <w:vAlign w:val="center"/>
          </w:tcPr>
          <w:p w:rsidR="00EA735D" w:rsidRPr="00582A70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35D" w:rsidRPr="00D862A7" w:rsidTr="00E0601B">
        <w:trPr>
          <w:trHeight w:val="526"/>
        </w:trPr>
        <w:tc>
          <w:tcPr>
            <w:tcW w:w="851" w:type="dxa"/>
            <w:vAlign w:val="center"/>
          </w:tcPr>
          <w:p w:rsidR="00EA735D" w:rsidRPr="00480E89" w:rsidRDefault="00EA735D" w:rsidP="00E0601B">
            <w:pPr>
              <w:pStyle w:val="a6"/>
              <w:numPr>
                <w:ilvl w:val="0"/>
                <w:numId w:val="4"/>
              </w:numPr>
              <w:spacing w:line="280" w:lineRule="exact"/>
              <w:ind w:firstLineChars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A735D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EA735D" w:rsidRPr="00C9736B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9736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连云港苏班牧业有限公司粪污收集处置设施改造提升项目</w:t>
            </w:r>
          </w:p>
        </w:tc>
        <w:tc>
          <w:tcPr>
            <w:tcW w:w="1134" w:type="dxa"/>
            <w:vAlign w:val="center"/>
          </w:tcPr>
          <w:p w:rsidR="00EA735D" w:rsidRPr="00C9736B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9736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57.9 </w:t>
            </w:r>
          </w:p>
        </w:tc>
        <w:tc>
          <w:tcPr>
            <w:tcW w:w="5670" w:type="dxa"/>
            <w:vAlign w:val="center"/>
          </w:tcPr>
          <w:p w:rsidR="00EA735D" w:rsidRPr="00F161E2" w:rsidRDefault="00EA735D" w:rsidP="00E0601B">
            <w:pPr>
              <w:tabs>
                <w:tab w:val="left" w:pos="312"/>
              </w:tabs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161E2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新建横向清粪机</w:t>
            </w:r>
            <w:r w:rsidRPr="00F161E2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2</w:t>
            </w:r>
            <w:r w:rsidRPr="00F161E2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套；卧式羊粪发酵翻抛机</w:t>
            </w:r>
            <w:r w:rsidRPr="00F161E2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</w:t>
            </w:r>
            <w:r w:rsidRPr="00F161E2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套。赣榆区畜禽粪污综合利用率≥</w:t>
            </w:r>
            <w:r w:rsidRPr="00F161E2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95%</w:t>
            </w:r>
            <w:r w:rsidRPr="00F161E2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992" w:type="dxa"/>
            <w:vAlign w:val="center"/>
          </w:tcPr>
          <w:p w:rsidR="00EA735D" w:rsidRPr="00582A70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35D" w:rsidRPr="00D862A7" w:rsidTr="00E0601B">
        <w:trPr>
          <w:trHeight w:val="832"/>
        </w:trPr>
        <w:tc>
          <w:tcPr>
            <w:tcW w:w="851" w:type="dxa"/>
            <w:vAlign w:val="center"/>
          </w:tcPr>
          <w:p w:rsidR="00EA735D" w:rsidRPr="00480E89" w:rsidRDefault="00EA735D" w:rsidP="00E0601B">
            <w:pPr>
              <w:pStyle w:val="a6"/>
              <w:numPr>
                <w:ilvl w:val="0"/>
                <w:numId w:val="4"/>
              </w:numPr>
              <w:spacing w:line="280" w:lineRule="exact"/>
              <w:ind w:firstLineChars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A735D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连云</w:t>
            </w: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区</w:t>
            </w:r>
          </w:p>
        </w:tc>
        <w:tc>
          <w:tcPr>
            <w:tcW w:w="4253" w:type="dxa"/>
            <w:vAlign w:val="center"/>
          </w:tcPr>
          <w:p w:rsidR="00EA735D" w:rsidRPr="006E192F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连云</w:t>
            </w: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区</w:t>
            </w: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2024</w:t>
            </w: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灾害天气应急避险省级奖补项目</w:t>
            </w:r>
          </w:p>
        </w:tc>
        <w:tc>
          <w:tcPr>
            <w:tcW w:w="1134" w:type="dxa"/>
            <w:vAlign w:val="center"/>
          </w:tcPr>
          <w:p w:rsidR="00EA735D" w:rsidRPr="00D862A7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55.1</w:t>
            </w:r>
          </w:p>
        </w:tc>
        <w:tc>
          <w:tcPr>
            <w:tcW w:w="5670" w:type="dxa"/>
            <w:vAlign w:val="center"/>
          </w:tcPr>
          <w:p w:rsidR="00EA735D" w:rsidRPr="0022048F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27A8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灾害天气应急避险省级奖补对渔业安全的促进作用明显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；</w:t>
            </w:r>
            <w:r w:rsidRPr="00427A8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灾害天气应急避险省级奖补近海渔民满意度≥</w:t>
            </w:r>
            <w:r w:rsidRPr="00427A8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90%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992" w:type="dxa"/>
            <w:vAlign w:val="center"/>
          </w:tcPr>
          <w:p w:rsidR="00EA735D" w:rsidRPr="00BB6CD2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35D" w:rsidRPr="00D862A7" w:rsidTr="00E0601B">
        <w:trPr>
          <w:trHeight w:val="832"/>
        </w:trPr>
        <w:tc>
          <w:tcPr>
            <w:tcW w:w="851" w:type="dxa"/>
            <w:vAlign w:val="center"/>
          </w:tcPr>
          <w:p w:rsidR="00EA735D" w:rsidRPr="00480E89" w:rsidRDefault="00EA735D" w:rsidP="00E0601B">
            <w:pPr>
              <w:pStyle w:val="a6"/>
              <w:numPr>
                <w:ilvl w:val="0"/>
                <w:numId w:val="4"/>
              </w:numPr>
              <w:spacing w:line="280" w:lineRule="exact"/>
              <w:ind w:firstLineChars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A735D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EA735D" w:rsidRPr="006E192F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连云</w:t>
            </w: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区</w:t>
            </w: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2024</w:t>
            </w:r>
            <w:r w:rsidRPr="006E192F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渔港提档升级项目</w:t>
            </w:r>
          </w:p>
        </w:tc>
        <w:tc>
          <w:tcPr>
            <w:tcW w:w="1134" w:type="dxa"/>
            <w:vAlign w:val="center"/>
          </w:tcPr>
          <w:p w:rsidR="00EA735D" w:rsidRPr="00582A70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8000</w:t>
            </w:r>
          </w:p>
        </w:tc>
        <w:tc>
          <w:tcPr>
            <w:tcW w:w="5670" w:type="dxa"/>
            <w:vAlign w:val="center"/>
          </w:tcPr>
          <w:p w:rsidR="00EA735D" w:rsidRPr="0022048F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582A70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渔港提档升级建设项目</w:t>
            </w:r>
            <w:r w:rsidRPr="00582A70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582A70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个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；</w:t>
            </w:r>
            <w:r w:rsidRPr="00582A70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渔港提档升级促进渔业安全生产监管提升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；</w:t>
            </w:r>
            <w:r w:rsidRPr="00582A70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渔港提档升级项目所在地渔民满意度≥</w:t>
            </w:r>
            <w:r w:rsidRPr="00582A70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90%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992" w:type="dxa"/>
            <w:vAlign w:val="center"/>
          </w:tcPr>
          <w:p w:rsidR="00EA735D" w:rsidRPr="00BB6CD2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35D" w:rsidRPr="00D862A7" w:rsidTr="00E0601B">
        <w:trPr>
          <w:trHeight w:val="516"/>
        </w:trPr>
        <w:tc>
          <w:tcPr>
            <w:tcW w:w="851" w:type="dxa"/>
            <w:vAlign w:val="center"/>
          </w:tcPr>
          <w:p w:rsidR="00EA735D" w:rsidRPr="00480E89" w:rsidRDefault="00EA735D" w:rsidP="00E0601B">
            <w:pPr>
              <w:pStyle w:val="a6"/>
              <w:numPr>
                <w:ilvl w:val="0"/>
                <w:numId w:val="4"/>
              </w:numPr>
              <w:spacing w:line="280" w:lineRule="exact"/>
              <w:ind w:firstLineChars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A735D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徐圩新区</w:t>
            </w:r>
          </w:p>
        </w:tc>
        <w:tc>
          <w:tcPr>
            <w:tcW w:w="4253" w:type="dxa"/>
            <w:vAlign w:val="center"/>
          </w:tcPr>
          <w:p w:rsidR="00EA735D" w:rsidRPr="00C9736B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9736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江苏省东辛农场畜禽粪污资源化利用扩建项目</w:t>
            </w:r>
          </w:p>
        </w:tc>
        <w:tc>
          <w:tcPr>
            <w:tcW w:w="1134" w:type="dxa"/>
            <w:vAlign w:val="center"/>
          </w:tcPr>
          <w:p w:rsidR="00EA735D" w:rsidRPr="00C9736B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9736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99.7 </w:t>
            </w:r>
          </w:p>
        </w:tc>
        <w:tc>
          <w:tcPr>
            <w:tcW w:w="5670" w:type="dxa"/>
            <w:vAlign w:val="center"/>
          </w:tcPr>
          <w:p w:rsidR="00EA735D" w:rsidRPr="00F161E2" w:rsidRDefault="00EA735D" w:rsidP="00E0601B">
            <w:pPr>
              <w:tabs>
                <w:tab w:val="left" w:pos="312"/>
              </w:tabs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161E2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维修翻新粪污堆放棚；扩增粪污日处理量</w:t>
            </w:r>
            <w:r w:rsidRPr="00F161E2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2.5</w:t>
            </w:r>
            <w:r w:rsidRPr="00F161E2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吨；徐圩新区畜禽粪污综合利用率≥</w:t>
            </w:r>
            <w:r w:rsidRPr="00F161E2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95%</w:t>
            </w:r>
            <w:r w:rsidRPr="00F161E2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992" w:type="dxa"/>
            <w:vAlign w:val="center"/>
          </w:tcPr>
          <w:p w:rsidR="00EA735D" w:rsidRPr="00582A70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35D" w:rsidRPr="00F161E2" w:rsidTr="00E0601B">
        <w:trPr>
          <w:trHeight w:val="563"/>
        </w:trPr>
        <w:tc>
          <w:tcPr>
            <w:tcW w:w="851" w:type="dxa"/>
            <w:vAlign w:val="center"/>
          </w:tcPr>
          <w:p w:rsidR="00EA735D" w:rsidRPr="00480E89" w:rsidRDefault="00EA735D" w:rsidP="00E0601B">
            <w:pPr>
              <w:pStyle w:val="a6"/>
              <w:numPr>
                <w:ilvl w:val="0"/>
                <w:numId w:val="4"/>
              </w:numPr>
              <w:spacing w:line="280" w:lineRule="exact"/>
              <w:ind w:firstLineChars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A735D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EA735D" w:rsidRPr="00C9736B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9736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连云港东米畜禽养殖有限公司新建东米鸡场粪污资源化利用项目</w:t>
            </w:r>
          </w:p>
        </w:tc>
        <w:tc>
          <w:tcPr>
            <w:tcW w:w="1134" w:type="dxa"/>
            <w:vAlign w:val="center"/>
          </w:tcPr>
          <w:p w:rsidR="00EA735D" w:rsidRPr="00C9736B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9736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80.4 </w:t>
            </w:r>
          </w:p>
        </w:tc>
        <w:tc>
          <w:tcPr>
            <w:tcW w:w="5670" w:type="dxa"/>
            <w:vAlign w:val="center"/>
          </w:tcPr>
          <w:p w:rsidR="00EA735D" w:rsidRPr="00F161E2" w:rsidRDefault="00EA735D" w:rsidP="00E0601B">
            <w:pPr>
              <w:tabs>
                <w:tab w:val="left" w:pos="312"/>
              </w:tabs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161E2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发酵罐及基础</w:t>
            </w:r>
            <w:r w:rsidRPr="00F161E2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2</w:t>
            </w:r>
            <w:r w:rsidRPr="00F161E2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套；建设成品库</w:t>
            </w:r>
            <w:r w:rsidRPr="00F161E2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</w:t>
            </w:r>
            <w:r w:rsidRPr="00F161E2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座；徐圩新区畜禽粪污综合利用率≥</w:t>
            </w:r>
            <w:r w:rsidRPr="00F161E2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95%</w:t>
            </w:r>
            <w:r w:rsidRPr="00F161E2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992" w:type="dxa"/>
            <w:vAlign w:val="center"/>
          </w:tcPr>
          <w:p w:rsidR="00EA735D" w:rsidRPr="00582A70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35D" w:rsidTr="00E0601B">
        <w:trPr>
          <w:trHeight w:val="504"/>
        </w:trPr>
        <w:tc>
          <w:tcPr>
            <w:tcW w:w="6238" w:type="dxa"/>
            <w:gridSpan w:val="3"/>
            <w:vAlign w:val="center"/>
          </w:tcPr>
          <w:p w:rsidR="00EA735D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合计</w:t>
            </w:r>
          </w:p>
        </w:tc>
        <w:tc>
          <w:tcPr>
            <w:tcW w:w="1134" w:type="dxa"/>
            <w:vAlign w:val="center"/>
          </w:tcPr>
          <w:p w:rsidR="00EA735D" w:rsidRDefault="00A74D81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fldChar w:fldCharType="begin"/>
            </w:r>
            <w:r w:rsidR="00EA735D">
              <w:rPr>
                <w:rFonts w:ascii="Times New Roman" w:eastAsia="仿宋_GB2312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fldChar w:fldCharType="begin"/>
            </w:r>
            <w:r w:rsidR="00EA735D">
              <w:rPr>
                <w:rFonts w:ascii="Times New Roman" w:eastAsia="仿宋_GB2312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fldChar w:fldCharType="separate"/>
            </w:r>
            <w:r w:rsidR="00EA735D">
              <w:rPr>
                <w:rFonts w:ascii="Times New Roman" w:eastAsia="仿宋_GB2312" w:hAnsi="Times New Roman" w:cs="Times New Roman"/>
                <w:noProof/>
                <w:sz w:val="28"/>
                <w:szCs w:val="28"/>
              </w:rPr>
              <w:t>10114.9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:rsidR="00EA735D" w:rsidRPr="003C74F2" w:rsidRDefault="00EA735D" w:rsidP="00E0601B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A735D" w:rsidRPr="003C74F2" w:rsidRDefault="00EA735D" w:rsidP="00E0601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7607AF" w:rsidRPr="00EA735D" w:rsidRDefault="00EA735D" w:rsidP="00EA735D">
      <w:pPr>
        <w:spacing w:line="360" w:lineRule="exact"/>
        <w:rPr>
          <w:rFonts w:ascii="仿宋_GB2312" w:eastAsia="仿宋_GB2312" w:hAnsi="黑体" w:cs="Times New Roman"/>
          <w:sz w:val="28"/>
          <w:szCs w:val="28"/>
        </w:rPr>
      </w:pPr>
      <w:r w:rsidRPr="001A4354">
        <w:rPr>
          <w:rFonts w:ascii="仿宋_GB2312" w:eastAsia="仿宋_GB2312" w:hAnsi="黑体" w:cs="Times New Roman" w:hint="eastAsia"/>
          <w:sz w:val="28"/>
          <w:szCs w:val="28"/>
        </w:rPr>
        <w:t>备注：市农业农村局处室（单位）实施的项目，实施方案由市农业农村局计财处批复；区级实施的项目，实施方案由市农业农村局相关业务处室（单位）批复。</w:t>
      </w:r>
    </w:p>
    <w:sectPr w:rsidR="007607AF" w:rsidRPr="00EA735D" w:rsidSect="00000E54">
      <w:footerReference w:type="even" r:id="rId7"/>
      <w:footerReference w:type="default" r:id="rId8"/>
      <w:pgSz w:w="16838" w:h="11906" w:orient="landscape" w:code="9"/>
      <w:pgMar w:top="1474" w:right="1985" w:bottom="1588" w:left="209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49C" w:rsidRDefault="00B2649C" w:rsidP="00F712F9">
      <w:r>
        <w:separator/>
      </w:r>
    </w:p>
  </w:endnote>
  <w:endnote w:type="continuationSeparator" w:id="1">
    <w:p w:rsidR="00B2649C" w:rsidRDefault="00B2649C" w:rsidP="00F71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852" w:rsidRDefault="005901ED" w:rsidP="008E4E4E">
    <w:pPr>
      <w:pStyle w:val="a4"/>
      <w:ind w:firstLineChars="150" w:firstLine="420"/>
    </w:pPr>
    <w:r w:rsidRPr="00F22852">
      <w:rPr>
        <w:rFonts w:asciiTheme="minorEastAsia" w:hAnsiTheme="minorEastAsia" w:hint="eastAsia"/>
        <w:sz w:val="28"/>
        <w:szCs w:val="28"/>
      </w:rPr>
      <w:t>—</w:t>
    </w:r>
    <w:r w:rsidR="00A74D81" w:rsidRPr="00F22852">
      <w:rPr>
        <w:rFonts w:asciiTheme="minorEastAsia" w:hAnsiTheme="minorEastAsia"/>
        <w:sz w:val="28"/>
        <w:szCs w:val="28"/>
      </w:rPr>
      <w:fldChar w:fldCharType="begin"/>
    </w:r>
    <w:r w:rsidRPr="00F22852">
      <w:rPr>
        <w:rFonts w:asciiTheme="minorEastAsia" w:hAnsiTheme="minorEastAsia"/>
        <w:sz w:val="28"/>
        <w:szCs w:val="28"/>
      </w:rPr>
      <w:instrText xml:space="preserve"> PAGE   \* MERGEFORMAT </w:instrText>
    </w:r>
    <w:r w:rsidR="00A74D81" w:rsidRPr="00F22852">
      <w:rPr>
        <w:rFonts w:asciiTheme="minorEastAsia" w:hAnsiTheme="minorEastAsia"/>
        <w:sz w:val="28"/>
        <w:szCs w:val="28"/>
      </w:rPr>
      <w:fldChar w:fldCharType="separate"/>
    </w:r>
    <w:r w:rsidR="006136B0" w:rsidRPr="006136B0">
      <w:rPr>
        <w:rFonts w:asciiTheme="minorEastAsia" w:hAnsiTheme="minorEastAsia"/>
        <w:noProof/>
        <w:sz w:val="28"/>
        <w:szCs w:val="28"/>
        <w:lang w:val="zh-CN"/>
      </w:rPr>
      <w:t>4</w:t>
    </w:r>
    <w:r w:rsidR="00A74D81" w:rsidRPr="00F22852">
      <w:rPr>
        <w:rFonts w:asciiTheme="minorEastAsia" w:hAnsiTheme="minorEastAsia"/>
        <w:sz w:val="28"/>
        <w:szCs w:val="28"/>
      </w:rPr>
      <w:fldChar w:fldCharType="end"/>
    </w:r>
    <w:r w:rsidRPr="00F22852">
      <w:rPr>
        <w:rFonts w:asciiTheme="minorEastAsia" w:hAnsiTheme="minorEastAsia" w:hint="eastAsia"/>
        <w:sz w:val="28"/>
        <w:szCs w:val="28"/>
      </w:rPr>
      <w:t>—</w:t>
    </w:r>
  </w:p>
  <w:p w:rsidR="00F22852" w:rsidRDefault="00B2649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852" w:rsidRDefault="005901ED" w:rsidP="00F22852">
    <w:pPr>
      <w:pStyle w:val="a4"/>
      <w:ind w:right="270"/>
      <w:jc w:val="right"/>
    </w:pPr>
    <w:r w:rsidRPr="00F22852">
      <w:rPr>
        <w:rFonts w:asciiTheme="minorEastAsia" w:hAnsiTheme="minorEastAsia" w:hint="eastAsia"/>
        <w:sz w:val="28"/>
        <w:szCs w:val="28"/>
      </w:rPr>
      <w:t>—</w:t>
    </w:r>
    <w:r w:rsidR="00A74D81" w:rsidRPr="00F22852">
      <w:rPr>
        <w:rFonts w:asciiTheme="minorEastAsia" w:hAnsiTheme="minorEastAsia"/>
        <w:sz w:val="28"/>
        <w:szCs w:val="28"/>
      </w:rPr>
      <w:fldChar w:fldCharType="begin"/>
    </w:r>
    <w:r w:rsidRPr="00F22852">
      <w:rPr>
        <w:rFonts w:asciiTheme="minorEastAsia" w:hAnsiTheme="minorEastAsia"/>
        <w:sz w:val="28"/>
        <w:szCs w:val="28"/>
      </w:rPr>
      <w:instrText xml:space="preserve"> PAGE   \* MERGEFORMAT </w:instrText>
    </w:r>
    <w:r w:rsidR="00A74D81" w:rsidRPr="00F22852">
      <w:rPr>
        <w:rFonts w:asciiTheme="minorEastAsia" w:hAnsiTheme="minorEastAsia"/>
        <w:sz w:val="28"/>
        <w:szCs w:val="28"/>
      </w:rPr>
      <w:fldChar w:fldCharType="separate"/>
    </w:r>
    <w:r w:rsidR="006136B0" w:rsidRPr="006136B0">
      <w:rPr>
        <w:rFonts w:asciiTheme="minorEastAsia" w:hAnsiTheme="minorEastAsia"/>
        <w:noProof/>
        <w:sz w:val="28"/>
        <w:szCs w:val="28"/>
        <w:lang w:val="zh-CN"/>
      </w:rPr>
      <w:t>5</w:t>
    </w:r>
    <w:r w:rsidR="00A74D81" w:rsidRPr="00F22852">
      <w:rPr>
        <w:rFonts w:asciiTheme="minorEastAsia" w:hAnsiTheme="minorEastAsia"/>
        <w:sz w:val="28"/>
        <w:szCs w:val="28"/>
      </w:rPr>
      <w:fldChar w:fldCharType="end"/>
    </w:r>
    <w:r w:rsidRPr="00F22852">
      <w:rPr>
        <w:rFonts w:asciiTheme="minorEastAsia" w:hAnsiTheme="minorEastAsia" w:hint="eastAsia"/>
        <w:sz w:val="28"/>
        <w:szCs w:val="28"/>
      </w:rPr>
      <w:t>—</w:t>
    </w:r>
  </w:p>
  <w:p w:rsidR="00F22852" w:rsidRDefault="00B264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49C" w:rsidRDefault="00B2649C" w:rsidP="00F712F9">
      <w:r>
        <w:separator/>
      </w:r>
    </w:p>
  </w:footnote>
  <w:footnote w:type="continuationSeparator" w:id="1">
    <w:p w:rsidR="00B2649C" w:rsidRDefault="00B2649C" w:rsidP="00F712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7A85"/>
    <w:multiLevelType w:val="hybridMultilevel"/>
    <w:tmpl w:val="316A2440"/>
    <w:lvl w:ilvl="0" w:tplc="73282E6E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FB6FAC"/>
    <w:multiLevelType w:val="hybridMultilevel"/>
    <w:tmpl w:val="316A2440"/>
    <w:lvl w:ilvl="0" w:tplc="73282E6E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F77C39"/>
    <w:multiLevelType w:val="hybridMultilevel"/>
    <w:tmpl w:val="316A2440"/>
    <w:lvl w:ilvl="0" w:tplc="73282E6E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8D3626"/>
    <w:multiLevelType w:val="hybridMultilevel"/>
    <w:tmpl w:val="316A2440"/>
    <w:lvl w:ilvl="0" w:tplc="73282E6E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3C5"/>
    <w:rsid w:val="000816A6"/>
    <w:rsid w:val="000A5038"/>
    <w:rsid w:val="000D550F"/>
    <w:rsid w:val="000D724A"/>
    <w:rsid w:val="001417C3"/>
    <w:rsid w:val="00171EA7"/>
    <w:rsid w:val="0018790E"/>
    <w:rsid w:val="001E1BAB"/>
    <w:rsid w:val="001E42A9"/>
    <w:rsid w:val="00237395"/>
    <w:rsid w:val="0025117A"/>
    <w:rsid w:val="002C043A"/>
    <w:rsid w:val="00304FA6"/>
    <w:rsid w:val="00345EF9"/>
    <w:rsid w:val="00397F5D"/>
    <w:rsid w:val="003E74BD"/>
    <w:rsid w:val="00456A2E"/>
    <w:rsid w:val="004A41D0"/>
    <w:rsid w:val="005251DC"/>
    <w:rsid w:val="005901ED"/>
    <w:rsid w:val="005B78B8"/>
    <w:rsid w:val="006136B0"/>
    <w:rsid w:val="0063436C"/>
    <w:rsid w:val="0068171D"/>
    <w:rsid w:val="007607AF"/>
    <w:rsid w:val="00826B96"/>
    <w:rsid w:val="00827C48"/>
    <w:rsid w:val="0085416C"/>
    <w:rsid w:val="009004BA"/>
    <w:rsid w:val="009103C5"/>
    <w:rsid w:val="009341E2"/>
    <w:rsid w:val="009629A7"/>
    <w:rsid w:val="0098411B"/>
    <w:rsid w:val="00A74D81"/>
    <w:rsid w:val="00A83591"/>
    <w:rsid w:val="00A92A75"/>
    <w:rsid w:val="00B2649C"/>
    <w:rsid w:val="00B5790E"/>
    <w:rsid w:val="00CE1417"/>
    <w:rsid w:val="00D451CC"/>
    <w:rsid w:val="00D50DEE"/>
    <w:rsid w:val="00D5276C"/>
    <w:rsid w:val="00D721DB"/>
    <w:rsid w:val="00DD1E26"/>
    <w:rsid w:val="00E100DD"/>
    <w:rsid w:val="00E17BE2"/>
    <w:rsid w:val="00E47A52"/>
    <w:rsid w:val="00E52B04"/>
    <w:rsid w:val="00EA735D"/>
    <w:rsid w:val="00F4767E"/>
    <w:rsid w:val="00F712F9"/>
    <w:rsid w:val="00FB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2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2F9"/>
    <w:rPr>
      <w:sz w:val="18"/>
      <w:szCs w:val="18"/>
    </w:rPr>
  </w:style>
  <w:style w:type="table" w:styleId="a5">
    <w:name w:val="Table Grid"/>
    <w:basedOn w:val="a1"/>
    <w:uiPriority w:val="59"/>
    <w:unhideWhenUsed/>
    <w:rsid w:val="001417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417C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Lenvov</dc:creator>
  <cp:lastModifiedBy>AutoBVT</cp:lastModifiedBy>
  <cp:revision>30</cp:revision>
  <cp:lastPrinted>2024-07-25T04:30:00Z</cp:lastPrinted>
  <dcterms:created xsi:type="dcterms:W3CDTF">2024-06-03T01:03:00Z</dcterms:created>
  <dcterms:modified xsi:type="dcterms:W3CDTF">2025-01-06T07:57:00Z</dcterms:modified>
</cp:coreProperties>
</file>