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0" w:rsidRPr="00BB0D7D" w:rsidRDefault="000D5C10" w:rsidP="000D5C10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B26B1F"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2B7466">
        <w:rPr>
          <w:rFonts w:ascii="Times New Roman" w:eastAsia="方正小标宋_GBK" w:hAnsi="Times New Roman" w:cs="Times New Roman" w:hint="eastAsia"/>
          <w:sz w:val="36"/>
          <w:szCs w:val="36"/>
        </w:rPr>
        <w:t>二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届江苏省</w:t>
      </w:r>
      <w:r w:rsidR="008249CE" w:rsidRPr="008249CE">
        <w:rPr>
          <w:rFonts w:ascii="Times New Roman" w:eastAsia="方正小标宋_GBK" w:hAnsi="Times New Roman" w:cs="Times New Roman" w:hint="eastAsia"/>
          <w:sz w:val="36"/>
          <w:szCs w:val="36"/>
        </w:rPr>
        <w:t>半导体照明检测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348"/>
        <w:gridCol w:w="4417"/>
        <w:gridCol w:w="1802"/>
      </w:tblGrid>
      <w:tr w:rsidR="000D5C10" w:rsidRPr="00070F13" w:rsidTr="00A34B91">
        <w:trPr>
          <w:cantSplit/>
          <w:trHeight w:val="836"/>
          <w:jc w:val="center"/>
        </w:trPr>
        <w:tc>
          <w:tcPr>
            <w:tcW w:w="529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姓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 xml:space="preserve">  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48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0D5C10" w:rsidRPr="00070F13" w:rsidRDefault="000D5C10" w:rsidP="00A34B9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职务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职称</w:t>
            </w:r>
          </w:p>
        </w:tc>
      </w:tr>
      <w:tr w:rsidR="002926B4" w:rsidRPr="00A34B91" w:rsidTr="00A34B91">
        <w:trPr>
          <w:cantSplit/>
          <w:trHeight w:val="976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王海波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江苏省照明学会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、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南京工业大学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理事长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/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正高</w:t>
            </w:r>
          </w:p>
        </w:tc>
      </w:tr>
      <w:tr w:rsidR="002926B4" w:rsidRPr="00A34B91" w:rsidTr="00A34B91">
        <w:trPr>
          <w:cantSplit/>
          <w:trHeight w:val="1200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杨静华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国家半导体照明产品质量检验检测中心（江苏）、常州检验检测标准认证研究院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缺陷中心主任/正高</w:t>
            </w:r>
          </w:p>
        </w:tc>
      </w:tr>
      <w:tr w:rsidR="002926B4" w:rsidRPr="00A34B91" w:rsidTr="00A34B91">
        <w:trPr>
          <w:cantSplit/>
          <w:trHeight w:val="1049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34B91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刘从峰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34B91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中国科学院上海技术物理研究所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34B91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研究员</w:t>
            </w:r>
          </w:p>
        </w:tc>
      </w:tr>
      <w:tr w:rsidR="002926B4" w:rsidRPr="00A34B91" w:rsidTr="00A34B91">
        <w:trPr>
          <w:cantSplit/>
          <w:trHeight w:val="1200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张鸣杰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秘书长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国家半导体照明产品质量检验检测中心（江苏）、常州检验检测标准认证研究院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副所长/高工</w:t>
            </w:r>
          </w:p>
        </w:tc>
      </w:tr>
      <w:tr w:rsidR="002926B4" w:rsidRPr="00A34B91" w:rsidTr="00A34B91">
        <w:trPr>
          <w:cantSplit/>
          <w:trHeight w:val="1053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陆旭峰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常州市照明电器协会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会长</w:t>
            </w:r>
          </w:p>
        </w:tc>
      </w:tr>
      <w:tr w:rsidR="002926B4" w:rsidRPr="00A34B91" w:rsidTr="00A34B91">
        <w:trPr>
          <w:cantSplit/>
          <w:trHeight w:val="984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刘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凯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普罗斯电器（中国）有限公司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总经理/高工</w:t>
            </w:r>
          </w:p>
        </w:tc>
      </w:tr>
      <w:tr w:rsidR="002926B4" w:rsidRPr="00A34B91" w:rsidTr="00A34B91">
        <w:trPr>
          <w:cantSplit/>
          <w:trHeight w:val="1200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姚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建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国家半导体照明产品质量检验检测中心（江苏）、常州检验检测标准认证研究院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所长/高工</w:t>
            </w:r>
          </w:p>
        </w:tc>
      </w:tr>
      <w:tr w:rsidR="002926B4" w:rsidRPr="00A34B91" w:rsidTr="00A34B91">
        <w:trPr>
          <w:cantSplit/>
          <w:trHeight w:val="1200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沙飞兵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高邮市产品质量综合检验检测中心（江苏省道路灯具产品质量检测中心）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副主任/工程师</w:t>
            </w:r>
          </w:p>
        </w:tc>
      </w:tr>
      <w:tr w:rsidR="002926B4" w:rsidRPr="00A34B91" w:rsidTr="00A34B91">
        <w:trPr>
          <w:cantSplit/>
          <w:trHeight w:val="976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杨夏喜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苏州产品质量监督检测院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博士</w:t>
            </w:r>
          </w:p>
        </w:tc>
      </w:tr>
      <w:tr w:rsidR="002926B4" w:rsidRPr="00A34B91" w:rsidTr="00A34B91">
        <w:trPr>
          <w:cantSplit/>
          <w:trHeight w:val="983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孙粤红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盐城市质量技术监督综合检验检测中心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部长/高工</w:t>
            </w:r>
          </w:p>
        </w:tc>
      </w:tr>
      <w:tr w:rsidR="002926B4" w:rsidRPr="00A34B91" w:rsidTr="00A34B91">
        <w:trPr>
          <w:cantSplit/>
          <w:trHeight w:val="983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袁士东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常州光电技术研究所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副所长/高工</w:t>
            </w:r>
          </w:p>
        </w:tc>
      </w:tr>
      <w:tr w:rsidR="002926B4" w:rsidRPr="00A34B91" w:rsidTr="00A34B91">
        <w:trPr>
          <w:cantSplit/>
          <w:trHeight w:val="981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王田虎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江苏理工大学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科技处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处长/教授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夏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岭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河海大学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副教授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刘光熙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南京工业大学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color w:val="000000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color w:val="000000"/>
                <w:sz w:val="28"/>
                <w:szCs w:val="28"/>
              </w:rPr>
              <w:t>副主任/高工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曹苏明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常州诺达检测技术服务有限公司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总经理/工程师</w:t>
            </w:r>
          </w:p>
        </w:tc>
      </w:tr>
      <w:tr w:rsidR="002926B4" w:rsidRPr="00A34B91" w:rsidTr="00A34B91">
        <w:trPr>
          <w:cantSplit/>
          <w:trHeight w:val="981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梁殿铸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江苏现代照明集团有限公司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常务副总/工程师</w:t>
            </w:r>
          </w:p>
        </w:tc>
      </w:tr>
      <w:tr w:rsidR="002926B4" w:rsidRPr="00A34B91" w:rsidTr="00A34B91">
        <w:trPr>
          <w:cantSplit/>
          <w:trHeight w:val="981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王映红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丹阳市华东照明灯具有限公司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总经理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王学龙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江苏普森帝照明有限公司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副总经理/工程师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李雪坤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江苏亚示照明集团有限公司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研发总监/工程师</w:t>
            </w:r>
          </w:p>
        </w:tc>
      </w:tr>
      <w:tr w:rsidR="002926B4" w:rsidRPr="00A34B91" w:rsidTr="00A34B91">
        <w:trPr>
          <w:cantSplit/>
          <w:trHeight w:val="981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20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卢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</w:t>
            </w: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灿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江苏品正光电科技有限公司</w:t>
            </w:r>
            <w:r w:rsidR="00A34B91"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技术部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经理/工程师</w:t>
            </w:r>
          </w:p>
        </w:tc>
      </w:tr>
      <w:tr w:rsidR="002926B4" w:rsidRPr="00A34B91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2926B4" w:rsidRPr="00A34B91" w:rsidRDefault="002926B4" w:rsidP="00A756C2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A34B91">
              <w:rPr>
                <w:rFonts w:ascii="方正仿宋_GBK" w:eastAsia="方正仿宋_GBK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胡锡兵</w:t>
            </w:r>
          </w:p>
        </w:tc>
        <w:tc>
          <w:tcPr>
            <w:tcW w:w="1348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2926B4" w:rsidRPr="00A34B91" w:rsidRDefault="002926B4" w:rsidP="00A34B91">
            <w:pPr>
              <w:spacing w:line="400" w:lineRule="exact"/>
              <w:jc w:val="lef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江苏新广联光电股份有限公司</w:t>
            </w:r>
          </w:p>
        </w:tc>
        <w:tc>
          <w:tcPr>
            <w:tcW w:w="1802" w:type="dxa"/>
            <w:vAlign w:val="center"/>
          </w:tcPr>
          <w:p w:rsidR="002926B4" w:rsidRPr="00A34B91" w:rsidRDefault="002926B4" w:rsidP="00AD2BE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34B91">
              <w:rPr>
                <w:rFonts w:ascii="方正仿宋_GBK" w:eastAsia="方正仿宋_GBK" w:hAnsi="Times New Roman" w:hint="eastAsia"/>
                <w:sz w:val="28"/>
                <w:szCs w:val="28"/>
              </w:rPr>
              <w:t>高工</w:t>
            </w:r>
          </w:p>
        </w:tc>
      </w:tr>
      <w:tr w:rsidR="00545C4C" w:rsidRPr="00545C4C" w:rsidTr="00A34B91">
        <w:trPr>
          <w:cantSplit/>
          <w:trHeight w:val="982"/>
          <w:jc w:val="center"/>
        </w:trPr>
        <w:tc>
          <w:tcPr>
            <w:tcW w:w="529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左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</w:t>
            </w: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波</w:t>
            </w:r>
          </w:p>
        </w:tc>
        <w:tc>
          <w:tcPr>
            <w:tcW w:w="1348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江苏省质量和标准化研究院</w:t>
            </w:r>
          </w:p>
        </w:tc>
        <w:tc>
          <w:tcPr>
            <w:tcW w:w="1802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工程师</w:t>
            </w:r>
          </w:p>
        </w:tc>
      </w:tr>
      <w:tr w:rsidR="00545C4C" w:rsidRPr="00545C4C" w:rsidTr="00545C4C">
        <w:trPr>
          <w:cantSplit/>
          <w:trHeight w:val="854"/>
          <w:jc w:val="center"/>
        </w:trPr>
        <w:tc>
          <w:tcPr>
            <w:tcW w:w="529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蔡伟伟</w:t>
            </w:r>
          </w:p>
        </w:tc>
        <w:tc>
          <w:tcPr>
            <w:tcW w:w="1348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诚联电源股份有限公司</w:t>
            </w:r>
          </w:p>
        </w:tc>
        <w:tc>
          <w:tcPr>
            <w:tcW w:w="1802" w:type="dxa"/>
            <w:vAlign w:val="center"/>
          </w:tcPr>
          <w:p w:rsidR="00545C4C" w:rsidRPr="00545C4C" w:rsidRDefault="00545C4C" w:rsidP="00545C4C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5C4C">
              <w:rPr>
                <w:rFonts w:ascii="方正仿宋_GBK" w:eastAsia="方正仿宋_GBK" w:hint="eastAsia"/>
                <w:sz w:val="28"/>
                <w:szCs w:val="28"/>
              </w:rPr>
              <w:t>技术部经理</w:t>
            </w:r>
          </w:p>
        </w:tc>
      </w:tr>
    </w:tbl>
    <w:p w:rsidR="006872C6" w:rsidRPr="00545C4C" w:rsidRDefault="00AA1E09" w:rsidP="00545C4C">
      <w:pPr>
        <w:widowControl/>
        <w:shd w:val="clear" w:color="auto" w:fill="FFFFFF"/>
        <w:spacing w:line="0" w:lineRule="atLeast"/>
        <w:jc w:val="left"/>
        <w:rPr>
          <w:rFonts w:ascii="方正仿宋_GBK" w:eastAsia="方正仿宋_GBK"/>
          <w:sz w:val="10"/>
          <w:szCs w:val="10"/>
        </w:rPr>
      </w:pPr>
      <w:bookmarkStart w:id="0" w:name="_GoBack"/>
      <w:bookmarkEnd w:id="0"/>
    </w:p>
    <w:sectPr w:rsidR="006872C6" w:rsidRPr="0054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09" w:rsidRDefault="00AA1E09" w:rsidP="00F87696">
      <w:r>
        <w:separator/>
      </w:r>
    </w:p>
  </w:endnote>
  <w:endnote w:type="continuationSeparator" w:id="0">
    <w:p w:rsidR="00AA1E09" w:rsidRDefault="00AA1E09" w:rsidP="00F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09" w:rsidRDefault="00AA1E09" w:rsidP="00F87696">
      <w:r>
        <w:separator/>
      </w:r>
    </w:p>
  </w:footnote>
  <w:footnote w:type="continuationSeparator" w:id="0">
    <w:p w:rsidR="00AA1E09" w:rsidRDefault="00AA1E09" w:rsidP="00F8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0"/>
    <w:rsid w:val="00070F13"/>
    <w:rsid w:val="000D5C10"/>
    <w:rsid w:val="0011529F"/>
    <w:rsid w:val="001828EF"/>
    <w:rsid w:val="001E1CC0"/>
    <w:rsid w:val="0020685C"/>
    <w:rsid w:val="002926B4"/>
    <w:rsid w:val="002B7466"/>
    <w:rsid w:val="00545C4C"/>
    <w:rsid w:val="006608E6"/>
    <w:rsid w:val="00727813"/>
    <w:rsid w:val="008249CE"/>
    <w:rsid w:val="00951158"/>
    <w:rsid w:val="0097037C"/>
    <w:rsid w:val="00A34B91"/>
    <w:rsid w:val="00AA1E09"/>
    <w:rsid w:val="00AF27EB"/>
    <w:rsid w:val="00B26B1F"/>
    <w:rsid w:val="00B375FD"/>
    <w:rsid w:val="00B838A8"/>
    <w:rsid w:val="00D3485B"/>
    <w:rsid w:val="00D91D8A"/>
    <w:rsid w:val="00DD5C7E"/>
    <w:rsid w:val="00E03861"/>
    <w:rsid w:val="00E05558"/>
    <w:rsid w:val="00F04A51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2020-11-23T01:39:00Z</cp:lastPrinted>
  <dcterms:created xsi:type="dcterms:W3CDTF">2024-11-22T03:05:00Z</dcterms:created>
  <dcterms:modified xsi:type="dcterms:W3CDTF">2025-01-16T03:16:00Z</dcterms:modified>
</cp:coreProperties>
</file>