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BD229">
      <w:pPr>
        <w:pStyle w:val="133"/>
        <w:framePr w:wrap="around"/>
      </w:pPr>
      <w:r>
        <w:rPr>
          <w:rFonts w:ascii="Times New Roman"/>
        </w:rPr>
        <w:t>ICS</w:t>
      </w:r>
      <w:r>
        <w:rPr>
          <w:rFonts w:hint="eastAsia" w:ascii="MS Mincho" w:hAnsi="MS Mincho" w:eastAsia="MS Mincho" w:cs="MS Mincho"/>
        </w:rPr>
        <w:t> </w:t>
      </w:r>
      <w:bookmarkStart w:id="0" w:name="ICS"/>
      <w:r>
        <w:fldChar w:fldCharType="begin">
          <w:ffData>
            <w:name w:val="ICS"/>
            <w:enabled/>
            <w:calcOnExit w:val="0"/>
            <w:textInput/>
          </w:ffData>
        </w:fldChar>
      </w:r>
      <w:r>
        <w:instrText xml:space="preserve"> FORMTEXT </w:instrText>
      </w:r>
      <w:r>
        <w:fldChar w:fldCharType="separate"/>
      </w:r>
      <w:r>
        <w:t>53.020.20</w:t>
      </w:r>
      <w:r>
        <w:fldChar w:fldCharType="end"/>
      </w:r>
      <w:bookmarkEnd w:id="0"/>
    </w:p>
    <w:p w14:paraId="11AA46DD">
      <w:pPr>
        <w:pStyle w:val="133"/>
        <w:framePr w:wrap="around"/>
      </w:pPr>
      <w:bookmarkStart w:id="1" w:name="WXFLH"/>
      <w:r>
        <w:fldChar w:fldCharType="begin">
          <w:ffData>
            <w:name w:val="WXFLH"/>
            <w:enabled/>
            <w:calcOnExit w:val="0"/>
            <w:textInput/>
          </w:ffData>
        </w:fldChar>
      </w:r>
      <w:r>
        <w:instrText xml:space="preserve"> FORMTEXT </w:instrText>
      </w:r>
      <w:r>
        <w:fldChar w:fldCharType="separate"/>
      </w:r>
      <w:r>
        <w:t>J 80</w:t>
      </w:r>
      <w:r>
        <w:fldChar w:fldCharType="end"/>
      </w:r>
      <w:bookmarkEnd w:id="1"/>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179E1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4C6D4934">
            <w:pPr>
              <w:pStyle w:val="133"/>
              <w:framePr w:wrap="around"/>
            </w:pPr>
            <w: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BPU9qbpQEAAFkDAAAO&#10;AAAAAAAAAAEAIAAAACQBAABkcnMvZTJvRG9jLnhtbFBLBQYAAAAABgAGAFkBAAA7BQAAAAA=&#10;">
                      <v:fill on="t" focussize="0,0"/>
                      <v:stroke on="f"/>
                      <v:imagedata o:title=""/>
                      <o:lock v:ext="edit" aspectratio="f"/>
                    </v:rect>
                  </w:pict>
                </mc:Fallback>
              </mc:AlternateContent>
            </w:r>
            <w:bookmarkStart w:id="2" w:name="BAH"/>
            <w:r>
              <w:rPr>
                <w:sz w:val="18"/>
              </w:rPr>
              <w:fldChar w:fldCharType="begin">
                <w:ffData>
                  <w:name w:val="BAH"/>
                  <w:enabled/>
                  <w:calcOnExit w:val="0"/>
                  <w:textInput/>
                </w:ffData>
              </w:fldChar>
            </w:r>
            <w:r>
              <w:rPr>
                <w:sz w:val="18"/>
              </w:rPr>
              <w:instrText xml:space="preserve"> FORMTEXT </w:instrText>
            </w:r>
            <w:r>
              <w:rPr>
                <w:sz w:val="18"/>
              </w:rPr>
              <w:fldChar w:fldCharType="separate"/>
            </w:r>
            <w:r>
              <w:t>     </w:t>
            </w:r>
            <w:r>
              <w:rPr>
                <w:sz w:val="18"/>
              </w:rPr>
              <w:fldChar w:fldCharType="end"/>
            </w:r>
            <w:bookmarkEnd w:id="2"/>
          </w:p>
        </w:tc>
      </w:tr>
    </w:tbl>
    <w:p w14:paraId="27D3B234">
      <w:pPr>
        <w:pStyle w:val="117"/>
        <w:framePr w:wrap="around"/>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t>3202</w:t>
      </w:r>
      <w:r>
        <w:fldChar w:fldCharType="end"/>
      </w:r>
      <w:bookmarkEnd w:id="3"/>
    </w:p>
    <w:p w14:paraId="7F684BF4">
      <w:pPr>
        <w:pStyle w:val="118"/>
        <w:framePr w:wrap="around"/>
        <w:rPr>
          <w:rFonts w:hint="eastAsia"/>
        </w:rPr>
      </w:pPr>
      <w:bookmarkStart w:id="4" w:name="c4"/>
      <w:r>
        <w:fldChar w:fldCharType="begin">
          <w:ffData>
            <w:name w:val="c4"/>
            <w:enabled/>
            <w:calcOnExit w:val="0"/>
            <w:entryMacro w:val="showhelp12"/>
            <w:textInput/>
          </w:ffData>
        </w:fldChar>
      </w:r>
      <w:r>
        <w:instrText xml:space="preserve"> FORMTEXT </w:instrText>
      </w:r>
      <w:r>
        <w:fldChar w:fldCharType="separate"/>
      </w:r>
      <w:r>
        <w:rPr>
          <w:rFonts w:hint="eastAsia"/>
        </w:rPr>
        <w:t>无锡市</w:t>
      </w:r>
      <w:r>
        <w:fldChar w:fldCharType="end"/>
      </w:r>
      <w:bookmarkEnd w:id="4"/>
      <w:r>
        <w:rPr>
          <w:rFonts w:hint="eastAsia"/>
        </w:rPr>
        <w:t>地方标准</w:t>
      </w:r>
    </w:p>
    <w:p w14:paraId="5F36D264">
      <w:pPr>
        <w:pStyle w:val="52"/>
        <w:framePr w:wrap="around"/>
      </w:pPr>
      <w:r>
        <w:rPr>
          <w:rFonts w:ascii="Times New Roman"/>
        </w:rPr>
        <w:t xml:space="preserve">DB </w:t>
      </w:r>
      <w:bookmarkStart w:id="5" w:name="StdNo0"/>
      <w:r>
        <w:fldChar w:fldCharType="begin">
          <w:ffData>
            <w:name w:val="StdNo0"/>
            <w:enabled/>
            <w:calcOnExit w:val="0"/>
            <w:textInput/>
          </w:ffData>
        </w:fldChar>
      </w:r>
      <w:r>
        <w:instrText xml:space="preserve"> FORMTEXT </w:instrText>
      </w:r>
      <w:r>
        <w:fldChar w:fldCharType="separate"/>
      </w:r>
      <w:r>
        <w:t>××</w:t>
      </w:r>
      <w:r>
        <w:rPr>
          <w:rFonts w:ascii="Times New Roman"/>
        </w:rPr>
        <w:t>/T</w:t>
      </w:r>
      <w:r>
        <w:fldChar w:fldCharType="end"/>
      </w:r>
      <w:bookmarkEnd w:id="5"/>
      <w:r>
        <w:t xml:space="preserve"> </w:t>
      </w:r>
      <w:bookmarkStart w:id="6" w:name="StdNo1"/>
      <w:r>
        <w:fldChar w:fldCharType="begin">
          <w:ffData>
            <w:name w:val="StdNo1"/>
            <w:enabled/>
            <w:calcOnExit w:val="0"/>
            <w:textInput/>
          </w:ffData>
        </w:fldChar>
      </w:r>
      <w:r>
        <w:instrText xml:space="preserve"> FORMTEXT </w:instrText>
      </w:r>
      <w:r>
        <w:fldChar w:fldCharType="separate"/>
      </w:r>
      <w:r>
        <w:t>××××</w:t>
      </w:r>
      <w:r>
        <w:fldChar w:fldCharType="end"/>
      </w:r>
      <w:bookmarkEnd w:id="6"/>
      <w:r>
        <w:t>—</w:t>
      </w:r>
      <w:bookmarkStart w:id="7" w:name="StdNo2"/>
      <w:r>
        <w:fldChar w:fldCharType="begin">
          <w:ffData>
            <w:name w:val="StdNo2"/>
            <w:enabled/>
            <w:calcOnExit w:val="0"/>
            <w:textInput>
              <w:maxLength w:val="4"/>
            </w:textInput>
          </w:ffData>
        </w:fldChar>
      </w:r>
      <w:r>
        <w:instrText xml:space="preserve"> FORMTEXT </w:instrText>
      </w:r>
      <w:r>
        <w:fldChar w:fldCharType="separate"/>
      </w:r>
      <w:r>
        <w:t>××××</w:t>
      </w:r>
      <w:r>
        <w:fldChar w:fldCharType="end"/>
      </w:r>
      <w:bookmarkEnd w:id="7"/>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7ED52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55321ED1">
            <w:pPr>
              <w:pStyle w:val="83"/>
              <w:framePr w:wrap="around"/>
            </w:pPr>
            <w:bookmarkStart w:id="8" w:name="DT"/>
            <w:r>
              <w:rPr>
                <w:sz w:val="18"/>
              </w:rPr>
              <w:fldChar w:fldCharType="begin">
                <w:ffData>
                  <w:name w:val="DT"/>
                  <w:enabled/>
                  <w:calcOnExit w:val="0"/>
                  <w:entryMacro w:val="ShowHelp4"/>
                  <w:textInput/>
                </w:ffData>
              </w:fldChar>
            </w:r>
            <w:r>
              <w:rPr>
                <w:sz w:val="18"/>
              </w:rPr>
              <w:instrText xml:space="preserve"> FORMTEXT </w:instrText>
            </w:r>
            <w:r>
              <w:rPr>
                <w:sz w:val="18"/>
              </w:rPr>
              <w:fldChar w:fldCharType="separate"/>
            </w:r>
            <w:r>
              <w:t>     </w:t>
            </w:r>
            <w:r>
              <w:rPr>
                <w:sz w:val="18"/>
              </w:rPr>
              <w:fldChar w:fldCharType="end"/>
            </w:r>
            <w:bookmarkEnd w:id="8"/>
          </w:p>
        </w:tc>
      </w:tr>
    </w:tbl>
    <w:p w14:paraId="52111B9A">
      <w:pPr>
        <w:pStyle w:val="52"/>
        <w:framePr w:wrap="around"/>
      </w:pPr>
    </w:p>
    <w:p w14:paraId="755CD0DD">
      <w:pPr>
        <w:pStyle w:val="52"/>
        <w:framePr w:wrap="around"/>
      </w:pPr>
    </w:p>
    <w:p w14:paraId="04C59A09">
      <w:pPr>
        <w:pStyle w:val="85"/>
        <w:framePr w:wrap="around"/>
      </w:pPr>
      <w:bookmarkStart w:id="9" w:name="StdName"/>
      <w:r>
        <w:fldChar w:fldCharType="begin">
          <w:ffData>
            <w:name w:val="StdName"/>
            <w:enabled/>
            <w:calcOnExit w:val="0"/>
            <w:textInput/>
          </w:ffData>
        </w:fldChar>
      </w:r>
      <w:r>
        <w:instrText xml:space="preserve"> FORMTEXT </w:instrText>
      </w:r>
      <w:r>
        <w:fldChar w:fldCharType="separate"/>
      </w:r>
      <w:r>
        <w:rPr>
          <w:rFonts w:hint="eastAsia"/>
        </w:rPr>
        <w:t>起重机械无线通信安全</w:t>
      </w:r>
      <w:r>
        <w:rPr>
          <w:rFonts w:hint="eastAsia"/>
          <w:lang w:eastAsia="zh-CN"/>
        </w:rPr>
        <w:t>检</w:t>
      </w:r>
      <w:r>
        <w:rPr>
          <w:rFonts w:hint="eastAsia"/>
        </w:rPr>
        <w:t>测规范</w:t>
      </w:r>
      <w:r>
        <w:fldChar w:fldCharType="end"/>
      </w:r>
      <w:bookmarkEnd w:id="9"/>
    </w:p>
    <w:p w14:paraId="2BB3068A">
      <w:pPr>
        <w:pStyle w:val="86"/>
        <w:framePr w:wrap="around"/>
      </w:pPr>
      <w:bookmarkStart w:id="10" w:name="StdEnglishName"/>
      <w:r>
        <w:fldChar w:fldCharType="begin">
          <w:ffData>
            <w:name w:val="StdEnglishName"/>
            <w:enabled/>
            <w:calcOnExit w:val="0"/>
            <w:textInput/>
          </w:ffData>
        </w:fldChar>
      </w:r>
      <w:r>
        <w:instrText xml:space="preserve"> FORMTEXT </w:instrText>
      </w:r>
      <w:r>
        <w:fldChar w:fldCharType="separate"/>
      </w:r>
      <w:r>
        <w:t>     </w:t>
      </w:r>
      <w:r>
        <w:fldChar w:fldCharType="end"/>
      </w:r>
      <w:bookmarkEnd w:id="10"/>
    </w:p>
    <w:p w14:paraId="0E0EA99D">
      <w:pPr>
        <w:pStyle w:val="87"/>
        <w:framePr w:wrap="around"/>
      </w:pPr>
      <w:bookmarkStart w:id="11" w:name="YZBS"/>
      <w:r>
        <w:fldChar w:fldCharType="begin">
          <w:ffData>
            <w:name w:val="YZBS"/>
            <w:enabled/>
            <w:calcOnExit w:val="0"/>
            <w:textInput/>
          </w:ffData>
        </w:fldChar>
      </w:r>
      <w:r>
        <w:instrText xml:space="preserve"> FORMTEXT </w:instrText>
      </w:r>
      <w:r>
        <w:fldChar w:fldCharType="separate"/>
      </w:r>
      <w:r>
        <w:t>     </w:t>
      </w:r>
      <w:r>
        <w:fldChar w:fldCharType="end"/>
      </w:r>
      <w:bookmarkEnd w:id="11"/>
    </w:p>
    <w:tbl>
      <w:tblPr>
        <w:tblStyle w:val="3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A1F0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38D9877">
            <w:pPr>
              <w:pStyle w:val="88"/>
              <w:framePr w:wrap="around"/>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4281805</wp:posOffset>
                      </wp:positionV>
                      <wp:extent cx="1905000" cy="254000"/>
                      <wp:effectExtent l="0" t="0" r="0" b="5080"/>
                      <wp:wrapNone/>
                      <wp:docPr id="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337.15pt;height:20pt;width:150pt;z-index:-251654144;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39f34NcAAAALAQAADwAAAAAAAAAB&#10;ACAAAAAiAAAAZHJzL2Rvd25yZXYueG1sUEsBAhQAFAAAAAgAh07iQGGIeY+fAQAAWQMAAA4AAAAA&#10;AAAAAQAgAAAAJgEAAGRycy9lMm9Eb2MueG1sUEsFBgAAAAAGAAYAWQEAADcFAAAAAA==&#10;">
                      <v:fill on="t" focussize="0,0"/>
                      <v:stroke on="f"/>
                      <v:imagedata o:title=""/>
                      <o:lock v:ext="edit" aspectratio="f"/>
                      <w10:anchorlock/>
                    </v:rect>
                  </w:pict>
                </mc:Fallback>
              </mc:AlternateContent>
            </w:r>
            <w:bookmarkStart w:id="12" w:name="LB"/>
            <w:r>
              <w:fldChar w:fldCharType="begin">
                <w:ffData>
                  <w:name w:val="LB"/>
                  <w:enabled/>
                  <w:calcOnExit w:val="0"/>
                  <w:ddList/>
                </w:ffData>
              </w:fldChar>
            </w:r>
            <w:r>
              <w:instrText xml:space="preserve"> FORMDROPDOWN </w:instrText>
            </w:r>
            <w:r>
              <w:fldChar w:fldCharType="separate"/>
            </w:r>
            <w:r>
              <w:fldChar w:fldCharType="end"/>
            </w:r>
            <w:bookmarkEnd w:id="12"/>
          </w:p>
        </w:tc>
      </w:tr>
      <w:tr w14:paraId="53833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2ACA002">
            <w:pPr>
              <w:pStyle w:val="89"/>
              <w:framePr w:wrap="around"/>
            </w:pPr>
            <w:bookmarkStart w:id="13" w:name="WCRQ"/>
            <w:r>
              <w:fldChar w:fldCharType="begin">
                <w:ffData>
                  <w:name w:val="WCRQ"/>
                  <w:enabled/>
                  <w:calcOnExit w:val="0"/>
                  <w:textInput/>
                </w:ffData>
              </w:fldChar>
            </w:r>
            <w:r>
              <w:instrText xml:space="preserve"> FORMTEXT </w:instrText>
            </w:r>
            <w:r>
              <w:fldChar w:fldCharType="separate"/>
            </w:r>
            <w:r>
              <w:rPr>
                <w:rFonts w:hint="eastAsia"/>
              </w:rPr>
              <w:t>（草稿）</w:t>
            </w:r>
            <w:r>
              <w:fldChar w:fldCharType="end"/>
            </w:r>
            <w:bookmarkEnd w:id="13"/>
          </w:p>
        </w:tc>
      </w:tr>
    </w:tbl>
    <w:p w14:paraId="6CF228F6">
      <w:pPr>
        <w:pStyle w:val="140"/>
        <w:framePr w:wrap="around"/>
      </w:pPr>
      <w:bookmarkStart w:id="14" w:name="FY"/>
      <w:r>
        <w:rPr>
          <w:rFonts w:ascii="黑体"/>
        </w:rPr>
        <w:fldChar w:fldCharType="begin">
          <w:ffData>
            <w:name w:val="FY"/>
            <w:enabled/>
            <w:calcOnExit w:val="0"/>
            <w:entryMacro w:val="ShowHelp8"/>
            <w:textInput>
              <w:maxLength w:val="4"/>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5"/>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1" name="直线 4"/>
                <wp:cNvGraphicFramePr/>
                <a:graphic xmlns:a="http://schemas.openxmlformats.org/drawingml/2006/main">
                  <a:graphicData uri="http://schemas.microsoft.com/office/word/2010/wordprocessingShape">
                    <wps:wsp>
                      <wps:cNvCnPr/>
                      <wps:spPr>
                        <a:xfrm flipV="1">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flip:y;margin-left:-0.05pt;margin-top:728.5pt;height:0pt;width:481.9pt;mso-position-vertical-relative:page;z-index:251659264;mso-width-relative:page;mso-height-relative:page;" filled="f" stroked="t" coordsize="21600,21600" o:gfxdata="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Eak3u1gAAAAsB&#10;AAAPAAAAAAAAAAEAIAAAACIAAABkcnMvZG93bnJldi54bWxQSwECFAAUAAAACACHTuJAuAbojOQB&#10;AADZAwAADgAAAAAAAAABACAAAAAlAQAAZHJzL2Uyb0RvYy54bWxQSwUGAAAAAAYABgBZAQAAewUA&#10;AAAA&#10;">
                <v:fill on="f" focussize="0,0"/>
                <v:stroke color="#000000" joinstyle="round"/>
                <v:imagedata o:title=""/>
                <o:lock v:ext="edit" aspectratio="f"/>
                <w10:anchorlock/>
              </v:line>
            </w:pict>
          </mc:Fallback>
        </mc:AlternateContent>
      </w:r>
    </w:p>
    <w:p w14:paraId="211A4414">
      <w:pPr>
        <w:pStyle w:val="141"/>
        <w:framePr w:wrap="around"/>
      </w:pPr>
      <w:bookmarkStart w:id="16" w:name="SY"/>
      <w:r>
        <w:rPr>
          <w:rFonts w:ascii="黑体"/>
        </w:rPr>
        <w:fldChar w:fldCharType="begin">
          <w:ffData>
            <w:name w:val="SY"/>
            <w:enabled/>
            <w:calcOnExit w:val="0"/>
            <w:entryMacro w:val="ShowHelp9"/>
            <w:textInput>
              <w:maxLength w:val="4"/>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maxLength w:val="2"/>
            </w:textInput>
          </w:ffData>
        </w:fldChar>
      </w:r>
      <w:r>
        <w:rPr>
          <w:rFonts w:ascii="黑体"/>
        </w:rPr>
        <w:instrText xml:space="preserve"> FORMTEXT </w:instrText>
      </w:r>
      <w:r>
        <w:rPr>
          <w:rFonts w:ascii="黑体"/>
        </w:rPr>
        <w:fldChar w:fldCharType="separate"/>
      </w:r>
      <w:r>
        <w:rPr>
          <w:rFonts w:ascii="黑体"/>
        </w:rPr>
        <w:t>××</w:t>
      </w:r>
      <w:r>
        <w:rPr>
          <w:rFonts w:ascii="黑体"/>
        </w:rPr>
        <w:fldChar w:fldCharType="end"/>
      </w:r>
      <w:bookmarkEnd w:id="18"/>
      <w:r>
        <w:rPr>
          <w:rFonts w:hint="eastAsia"/>
        </w:rPr>
        <w:t>实施</w:t>
      </w:r>
    </w:p>
    <w:p w14:paraId="07B27D86">
      <w:pPr>
        <w:pStyle w:val="119"/>
        <w:framePr w:wrap="around"/>
      </w:pPr>
      <w:bookmarkStart w:id="19" w:name="fm"/>
      <w:r>
        <w:rPr>
          <w:w w:val="100"/>
        </w:rPr>
        <mc:AlternateContent>
          <mc:Choice Requires="wps">
            <w:drawing>
              <wp:anchor distT="0" distB="0" distL="114300" distR="114300" simplePos="0" relativeHeight="251663360"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5"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42.55pt;margin-top:-310.45pt;height:24pt;width:100pt;z-index:-25165312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bXu1tkAAAANAQAADwAAAAAA&#10;AAABACAAAAAiAAAAZHJzL2Rvd25yZXYueG1sUEsBAhQAFAAAAAgAh07iQJ1hHMSgAQAAWQMAAA4A&#10;AAAAAAAAAQAgAAAAKAEAAGRycy9lMm9Eb2MueG1sUEsFBgAAAAAGAAYAWQEAADo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6"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38mKEdoAAAAPAQAADwAAAAAA&#10;AAABACAAAAAiAAAAZHJzL2Rvd25yZXYueG1sUEsBAhQAFAAAAAgAh07iQEZWaSyfAQAAWQMAAA4A&#10;AAAAAAAAAQAgAAAAKQEAAGRycy9lMm9Eb2MueG1sUEsFBgAAAAAGAAYAWQEAADoFA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36.6pt;margin-top:-552.85pt;height:0pt;width:481.9pt;z-index:251660288;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slkaDYAAAADwEAAA8A&#10;AAAAAAAAAQAgAAAAIgAAAGRycy9kb3ducmV2LnhtbFBLAQIUABQAAAAIAIdO4kDtGfAz3gEAAM8D&#10;AAAOAAAAAAAAAAEAIAAAACcBAABkcnMvZTJvRG9jLnhtbFBLBQYAAAAABgAGAFkBAAB3BQAAAAA=&#10;">
                <v:fill on="f" focussize="0,0"/>
                <v:stroke color="#000000" joinstyle="round"/>
                <v:imagedata o:title=""/>
                <o:lock v:ext="edit" aspectratio="f"/>
              </v:line>
            </w:pict>
          </mc:Fallback>
        </mc:AlternateContent>
      </w:r>
      <w:r>
        <w:fldChar w:fldCharType="begin">
          <w:ffData>
            <w:name w:val="fm"/>
            <w:enabled/>
            <w:calcOnExit w:val="0"/>
            <w:textInput/>
          </w:ffData>
        </w:fldChar>
      </w:r>
      <w:r>
        <w:instrText xml:space="preserve"> FORMTEXT </w:instrText>
      </w:r>
      <w:r>
        <w:fldChar w:fldCharType="separate"/>
      </w:r>
      <w:r>
        <w:rPr>
          <w:rFonts w:hint="eastAsia"/>
        </w:rPr>
        <w:t>无锡市市场监督管理局</w:t>
      </w:r>
      <w:r>
        <w:fldChar w:fldCharType="end"/>
      </w:r>
      <w:bookmarkEnd w:id="19"/>
      <w:r>
        <w:t>   </w:t>
      </w:r>
      <w:r>
        <w:rPr>
          <w:rStyle w:val="80"/>
          <w:rFonts w:hint="eastAsia"/>
        </w:rPr>
        <w:t>发布</w:t>
      </w:r>
    </w:p>
    <w:p w14:paraId="02FDFA2C">
      <w:pPr>
        <w:pStyle w:val="28"/>
        <w:sectPr>
          <w:pgSz w:w="11906" w:h="16838"/>
          <w:pgMar w:top="567" w:right="850" w:bottom="1134" w:left="1418" w:header="0" w:footer="0" w:gutter="0"/>
          <w:pgNumType w:fmt="upperRoman" w:start="1"/>
          <w:cols w:space="425" w:num="1"/>
          <w:docGrid w:type="lines" w:linePitch="312" w:charSpace="0"/>
        </w:sectPr>
      </w:pPr>
    </w:p>
    <w:p w14:paraId="68213CD0">
      <w:pPr>
        <w:pStyle w:val="156"/>
        <w:spacing w:after="468"/>
      </w:pPr>
      <w:r>
        <w:rPr>
          <w:spacing w:val="320"/>
        </w:rPr>
        <w:t>目</w:t>
      </w:r>
      <w:r>
        <w:t>次</w:t>
      </w:r>
    </w:p>
    <w:p w14:paraId="5E26EAF3">
      <w:pPr>
        <w:pStyle w:val="24"/>
        <w:tabs>
          <w:tab w:val="right" w:leader="dot" w:pos="9354"/>
        </w:tabs>
        <w:spacing w:before="78" w:after="78"/>
        <w:rPr>
          <w:rFonts w:hint="eastAsia" w:eastAsia="宋体"/>
          <w:lang w:val="en-US" w:eastAsia="zh-CN"/>
        </w:rPr>
      </w:pPr>
      <w:r>
        <w:rPr>
          <w:color w:val="FF0000"/>
        </w:rPr>
        <w:fldChar w:fldCharType="begin"/>
      </w:r>
      <w:r>
        <w:rPr>
          <w:color w:val="FF0000"/>
        </w:rPr>
        <w:instrText xml:space="preserve"> TOC \o "1-1" \h \t "标准文件_一级条标题,2,标准文件_附录一级条标题,2," </w:instrText>
      </w:r>
      <w:r>
        <w:rPr>
          <w:color w:val="FF0000"/>
        </w:rPr>
        <w:fldChar w:fldCharType="separate"/>
      </w:r>
      <w:r>
        <w:fldChar w:fldCharType="begin"/>
      </w:r>
      <w:r>
        <w:instrText xml:space="preserve"> HYPERLINK \l "_Toc965" </w:instrText>
      </w:r>
      <w:r>
        <w:fldChar w:fldCharType="separate"/>
      </w:r>
      <w:r>
        <w:rPr>
          <w:rFonts w:hint="eastAsia"/>
        </w:rPr>
        <w:t>前 言</w:t>
      </w:r>
      <w:r>
        <w:tab/>
      </w:r>
      <w:r>
        <w:fldChar w:fldCharType="end"/>
      </w:r>
      <w:r>
        <w:rPr>
          <w:rFonts w:hint="eastAsia"/>
          <w:lang w:val="en-US" w:eastAsia="zh-CN"/>
        </w:rPr>
        <w:fldChar w:fldCharType="begin"/>
      </w:r>
      <w:r>
        <w:rPr>
          <w:rFonts w:hint="eastAsia"/>
          <w:lang w:val="en-US" w:eastAsia="zh-CN"/>
        </w:rPr>
        <w:instrText xml:space="preserve"> = 3 \* ROMAN \* MERGEFORMAT </w:instrText>
      </w:r>
      <w:r>
        <w:rPr>
          <w:rFonts w:hint="eastAsia"/>
          <w:lang w:val="en-US" w:eastAsia="zh-CN"/>
        </w:rPr>
        <w:fldChar w:fldCharType="separate"/>
      </w:r>
      <w:r>
        <w:t>III</w:t>
      </w:r>
      <w:r>
        <w:rPr>
          <w:rFonts w:hint="eastAsia"/>
          <w:lang w:val="en-US" w:eastAsia="zh-CN"/>
        </w:rPr>
        <w:fldChar w:fldCharType="end"/>
      </w:r>
    </w:p>
    <w:p w14:paraId="161061FE">
      <w:pPr>
        <w:pStyle w:val="24"/>
        <w:tabs>
          <w:tab w:val="right" w:leader="dot" w:pos="9354"/>
        </w:tabs>
        <w:spacing w:before="78" w:after="78"/>
      </w:pPr>
      <w:r>
        <w:fldChar w:fldCharType="begin"/>
      </w:r>
      <w:r>
        <w:instrText xml:space="preserve"> HYPERLINK \l "_Toc4286" </w:instrText>
      </w:r>
      <w:r>
        <w:fldChar w:fldCharType="separate"/>
      </w:r>
      <w:r>
        <w:rPr>
          <w:rFonts w:hint="eastAsia" w:ascii="黑体" w:eastAsia="黑体"/>
        </w:rPr>
        <w:t xml:space="preserve">1 </w:t>
      </w:r>
      <w:r>
        <w:rPr>
          <w:rFonts w:hint="eastAsia"/>
        </w:rPr>
        <w:t>范围</w:t>
      </w:r>
      <w:r>
        <w:tab/>
      </w:r>
      <w:r>
        <w:rPr>
          <w:rFonts w:hint="eastAsia"/>
          <w:lang w:val="en-US" w:eastAsia="zh-CN"/>
        </w:rPr>
        <w:t>1</w:t>
      </w:r>
      <w:r>
        <w:fldChar w:fldCharType="end"/>
      </w:r>
    </w:p>
    <w:p w14:paraId="0D8C0E77">
      <w:pPr>
        <w:pStyle w:val="24"/>
        <w:tabs>
          <w:tab w:val="right" w:leader="dot" w:pos="9354"/>
        </w:tabs>
        <w:spacing w:before="78" w:after="78"/>
      </w:pPr>
      <w:r>
        <w:fldChar w:fldCharType="begin"/>
      </w:r>
      <w:r>
        <w:instrText xml:space="preserve"> HYPERLINK \l "_Toc29209" </w:instrText>
      </w:r>
      <w:r>
        <w:fldChar w:fldCharType="separate"/>
      </w:r>
      <w:r>
        <w:rPr>
          <w:rFonts w:hint="eastAsia" w:ascii="黑体" w:eastAsia="黑体"/>
        </w:rPr>
        <w:t xml:space="preserve">2 </w:t>
      </w:r>
      <w:r>
        <w:rPr>
          <w:rFonts w:hint="eastAsia"/>
        </w:rPr>
        <w:t>规范性引用文件</w:t>
      </w:r>
      <w:r>
        <w:tab/>
      </w:r>
      <w:r>
        <w:rPr>
          <w:rFonts w:hint="eastAsia"/>
          <w:lang w:val="en-US" w:eastAsia="zh-CN"/>
        </w:rPr>
        <w:t>1</w:t>
      </w:r>
      <w:r>
        <w:fldChar w:fldCharType="end"/>
      </w:r>
    </w:p>
    <w:p w14:paraId="646ED42D">
      <w:pPr>
        <w:pStyle w:val="33"/>
        <w:tabs>
          <w:tab w:val="right" w:leader="dot" w:pos="9354"/>
        </w:tabs>
      </w:pPr>
      <w:r>
        <w:rPr>
          <w:rFonts w:hint="eastAsia" w:ascii="黑体" w:hAnsi="Calibri" w:eastAsia="黑体"/>
        </w:rPr>
        <w:t xml:space="preserve">3 </w:t>
      </w:r>
      <w:r>
        <w:fldChar w:fldCharType="begin"/>
      </w:r>
      <w:r>
        <w:instrText xml:space="preserve"> HYPERLINK \l "_Toc31142" </w:instrText>
      </w:r>
      <w:r>
        <w:fldChar w:fldCharType="separate"/>
      </w:r>
      <w:r>
        <w:rPr>
          <w:rFonts w:hint="eastAsia"/>
        </w:rPr>
        <w:t>术语和定义</w:t>
      </w:r>
      <w:r>
        <w:tab/>
      </w:r>
      <w:r>
        <w:rPr>
          <w:rFonts w:hint="eastAsia"/>
          <w:lang w:val="en-US" w:eastAsia="zh-CN"/>
        </w:rPr>
        <w:t>2</w:t>
      </w:r>
      <w:r>
        <w:fldChar w:fldCharType="end"/>
      </w:r>
    </w:p>
    <w:p w14:paraId="0ACEA9C1">
      <w:pPr>
        <w:pStyle w:val="24"/>
        <w:tabs>
          <w:tab w:val="right" w:leader="dot" w:pos="9354"/>
        </w:tabs>
        <w:spacing w:before="78" w:after="78"/>
      </w:pPr>
      <w:r>
        <w:fldChar w:fldCharType="begin"/>
      </w:r>
      <w:r>
        <w:instrText xml:space="preserve"> HYPERLINK \l "_Toc30778" </w:instrText>
      </w:r>
      <w:r>
        <w:fldChar w:fldCharType="separate"/>
      </w:r>
      <w:r>
        <w:rPr>
          <w:rFonts w:hint="eastAsia" w:ascii="黑体" w:eastAsia="黑体"/>
        </w:rPr>
        <w:t xml:space="preserve">4 </w:t>
      </w:r>
      <w:r>
        <w:rPr>
          <w:rFonts w:hint="eastAsia"/>
        </w:rPr>
        <w:t>缩略语</w:t>
      </w:r>
      <w:r>
        <w:tab/>
      </w:r>
      <w:r>
        <w:rPr>
          <w:rFonts w:hint="eastAsia"/>
          <w:lang w:val="en-US" w:eastAsia="zh-CN"/>
        </w:rPr>
        <w:t>4</w:t>
      </w:r>
      <w:r>
        <w:fldChar w:fldCharType="end"/>
      </w:r>
    </w:p>
    <w:p w14:paraId="3552F7B4">
      <w:pPr>
        <w:pStyle w:val="24"/>
        <w:tabs>
          <w:tab w:val="right" w:leader="dot" w:pos="9354"/>
        </w:tabs>
        <w:spacing w:before="78" w:after="78"/>
        <w:rPr>
          <w:rFonts w:hint="eastAsia"/>
        </w:rPr>
      </w:pPr>
      <w:r>
        <w:fldChar w:fldCharType="begin"/>
      </w:r>
      <w:r>
        <w:instrText xml:space="preserve"> HYPERLINK \l "_Toc17320" </w:instrText>
      </w:r>
      <w:r>
        <w:fldChar w:fldCharType="separate"/>
      </w:r>
      <w:r>
        <w:rPr>
          <w:rFonts w:hint="eastAsia" w:ascii="黑体" w:eastAsia="黑体"/>
        </w:rPr>
        <w:t xml:space="preserve">5 </w:t>
      </w:r>
      <w:r>
        <w:rPr>
          <w:rFonts w:hint="eastAsia"/>
        </w:rPr>
        <w:t>概述</w:t>
      </w:r>
      <w:r>
        <w:tab/>
      </w:r>
      <w:r>
        <w:rPr>
          <w:rFonts w:hint="eastAsia"/>
          <w:lang w:val="en-US" w:eastAsia="zh-CN"/>
        </w:rPr>
        <w:t>4</w:t>
      </w:r>
      <w:r>
        <w:rPr>
          <w:rFonts w:hint="eastAsia"/>
        </w:rPr>
        <w:fldChar w:fldCharType="end"/>
      </w:r>
    </w:p>
    <w:p w14:paraId="06EF3579">
      <w:pPr>
        <w:pStyle w:val="33"/>
        <w:tabs>
          <w:tab w:val="right" w:leader="dot" w:pos="9354"/>
        </w:tabs>
        <w:ind w:firstLine="210" w:firstLineChars="100"/>
      </w:pPr>
      <w:r>
        <w:fldChar w:fldCharType="begin"/>
      </w:r>
      <w:r>
        <w:instrText xml:space="preserve"> HYPERLINK \l "_Toc31112" </w:instrText>
      </w:r>
      <w:r>
        <w:fldChar w:fldCharType="separate"/>
      </w:r>
      <w:r>
        <w:rPr>
          <w:rFonts w:hint="eastAsia" w:ascii="黑体" w:eastAsia="黑体"/>
          <w:kern w:val="0"/>
          <w:lang w:val="en-US" w:eastAsia="zh-CN"/>
        </w:rPr>
        <w:t>5</w:t>
      </w:r>
      <w:r>
        <w:rPr>
          <w:rFonts w:hint="eastAsia" w:ascii="黑体" w:eastAsia="黑体"/>
          <w:kern w:val="0"/>
        </w:rPr>
        <w:t xml:space="preserve">.1 </w:t>
      </w:r>
      <w:r>
        <w:rPr>
          <w:rStyle w:val="44"/>
          <w:rFonts w:hint="eastAsia" w:ascii="Times New Roman" w:hAnsi="Times New Roman" w:eastAsia="宋体"/>
          <w:kern w:val="2"/>
          <w:lang w:val="en-US" w:eastAsia="zh-CN" w:bidi="ar-SA"/>
        </w:rPr>
        <w:t>无线局域网系统</w:t>
      </w:r>
      <w:r>
        <w:tab/>
      </w:r>
      <w:r>
        <w:rPr>
          <w:rFonts w:hint="eastAsia"/>
          <w:lang w:val="en-US" w:eastAsia="zh-CN"/>
        </w:rPr>
        <w:t>4</w:t>
      </w:r>
      <w:r>
        <w:rPr>
          <w:rFonts w:hint="eastAsia"/>
        </w:rPr>
        <w:fldChar w:fldCharType="end"/>
      </w:r>
    </w:p>
    <w:p w14:paraId="6A0730EC">
      <w:pPr>
        <w:pStyle w:val="33"/>
        <w:tabs>
          <w:tab w:val="right" w:leader="dot" w:pos="9354"/>
        </w:tabs>
        <w:ind w:firstLine="210" w:firstLineChars="100"/>
      </w:pPr>
      <w:r>
        <w:fldChar w:fldCharType="begin"/>
      </w:r>
      <w:r>
        <w:instrText xml:space="preserve"> HYPERLINK \l "_Toc31112" </w:instrText>
      </w:r>
      <w:r>
        <w:fldChar w:fldCharType="separate"/>
      </w:r>
      <w:r>
        <w:rPr>
          <w:rFonts w:hint="eastAsia" w:ascii="黑体" w:eastAsia="黑体"/>
          <w:kern w:val="0"/>
          <w:lang w:val="en-US" w:eastAsia="zh-CN"/>
        </w:rPr>
        <w:t>5</w:t>
      </w:r>
      <w:r>
        <w:rPr>
          <w:rFonts w:hint="eastAsia" w:ascii="黑体" w:eastAsia="黑体"/>
          <w:kern w:val="0"/>
        </w:rPr>
        <w:t>.</w:t>
      </w:r>
      <w:r>
        <w:rPr>
          <w:rFonts w:hint="eastAsia" w:ascii="黑体" w:eastAsia="黑体"/>
          <w:kern w:val="0"/>
          <w:lang w:val="en-US" w:eastAsia="zh-CN"/>
        </w:rPr>
        <w:t>2</w:t>
      </w:r>
      <w:r>
        <w:rPr>
          <w:rFonts w:hint="eastAsia" w:ascii="黑体" w:eastAsia="黑体"/>
          <w:kern w:val="0"/>
        </w:rPr>
        <w:t xml:space="preserve"> </w:t>
      </w:r>
      <w:r>
        <w:rPr>
          <w:rStyle w:val="44"/>
          <w:rFonts w:hint="eastAsia" w:ascii="Times New Roman" w:hAnsi="Times New Roman" w:eastAsia="宋体"/>
          <w:kern w:val="2"/>
          <w:lang w:val="en-US" w:eastAsia="zh-CN" w:bidi="ar-SA"/>
        </w:rPr>
        <w:t>5G通信系统</w:t>
      </w:r>
      <w:r>
        <w:tab/>
      </w:r>
      <w:r>
        <w:rPr>
          <w:rFonts w:hint="eastAsia"/>
          <w:lang w:val="en-US" w:eastAsia="zh-CN"/>
        </w:rPr>
        <w:t>5</w:t>
      </w:r>
      <w:r>
        <w:rPr>
          <w:rFonts w:hint="eastAsia"/>
        </w:rPr>
        <w:fldChar w:fldCharType="end"/>
      </w:r>
    </w:p>
    <w:p w14:paraId="61E3322E">
      <w:pPr>
        <w:pStyle w:val="24"/>
        <w:tabs>
          <w:tab w:val="right" w:leader="dot" w:pos="9354"/>
        </w:tabs>
        <w:spacing w:before="78" w:after="78"/>
      </w:pPr>
      <w:r>
        <w:fldChar w:fldCharType="begin"/>
      </w:r>
      <w:r>
        <w:instrText xml:space="preserve"> HYPERLINK \l "_Toc17320" </w:instrText>
      </w:r>
      <w:r>
        <w:fldChar w:fldCharType="separate"/>
      </w:r>
      <w:r>
        <w:rPr>
          <w:rStyle w:val="44"/>
          <w:rFonts w:hint="eastAsia" w:ascii="黑体" w:eastAsia="黑体"/>
        </w:rPr>
        <w:t xml:space="preserve">6 </w:t>
      </w:r>
      <w:r>
        <w:rPr>
          <w:rStyle w:val="44"/>
          <w:rFonts w:hint="eastAsia"/>
        </w:rPr>
        <w:t>起重机无线通信系统的安全要求</w:t>
      </w:r>
      <w:r>
        <w:rPr>
          <w:rStyle w:val="44"/>
        </w:rPr>
        <w:tab/>
      </w:r>
      <w:r>
        <w:rPr>
          <w:rStyle w:val="44"/>
          <w:rFonts w:hint="eastAsia"/>
          <w:lang w:val="en-US" w:eastAsia="zh-CN"/>
        </w:rPr>
        <w:t>5</w:t>
      </w:r>
      <w:r>
        <w:rPr>
          <w:rStyle w:val="44"/>
          <w:rFonts w:hint="eastAsia"/>
        </w:rPr>
        <w:fldChar w:fldCharType="end"/>
      </w:r>
    </w:p>
    <w:p w14:paraId="22431B83">
      <w:pPr>
        <w:pStyle w:val="24"/>
        <w:tabs>
          <w:tab w:val="right" w:leader="dot" w:pos="9354"/>
        </w:tabs>
        <w:spacing w:before="78" w:after="78"/>
      </w:pPr>
      <w:bookmarkStart w:id="20" w:name="OLE_LINK6"/>
      <w:r>
        <w:rPr>
          <w:rFonts w:hint="eastAsia"/>
        </w:rPr>
        <w:fldChar w:fldCharType="begin"/>
      </w:r>
      <w:r>
        <w:instrText xml:space="preserve"> HYPERLINK \l "_Toc17320" </w:instrText>
      </w:r>
      <w:r>
        <w:rPr>
          <w:rFonts w:hint="eastAsia"/>
        </w:rPr>
        <w:fldChar w:fldCharType="separate"/>
      </w:r>
      <w:r>
        <w:rPr>
          <w:rStyle w:val="44"/>
          <w:rFonts w:hint="eastAsia" w:ascii="黑体" w:eastAsia="黑体"/>
        </w:rPr>
        <w:t xml:space="preserve">7 </w:t>
      </w:r>
      <w:r>
        <w:rPr>
          <w:rStyle w:val="44"/>
          <w:rFonts w:hint="eastAsia" w:ascii="Times New Roman"/>
          <w:lang w:val="en-US" w:eastAsia="zh-CN"/>
        </w:rPr>
        <w:t>无</w:t>
      </w:r>
      <w:r>
        <w:rPr>
          <w:rStyle w:val="44"/>
          <w:rFonts w:hint="eastAsia"/>
        </w:rPr>
        <w:t>线通信网络</w:t>
      </w:r>
      <w:r>
        <w:rPr>
          <w:rStyle w:val="44"/>
          <w:rFonts w:hint="eastAsia"/>
          <w:lang w:eastAsia="zh-CN"/>
        </w:rPr>
        <w:t>性能</w:t>
      </w:r>
      <w:r>
        <w:rPr>
          <w:rStyle w:val="44"/>
          <w:rFonts w:hint="eastAsia"/>
        </w:rPr>
        <w:t>测试</w:t>
      </w:r>
      <w:r>
        <w:rPr>
          <w:rStyle w:val="44"/>
        </w:rPr>
        <w:tab/>
      </w:r>
      <w:r>
        <w:rPr>
          <w:rStyle w:val="44"/>
          <w:rFonts w:hint="eastAsia"/>
          <w:lang w:val="en-US" w:eastAsia="zh-CN"/>
        </w:rPr>
        <w:t>6</w:t>
      </w:r>
      <w:r>
        <w:rPr>
          <w:rFonts w:hint="eastAsia"/>
        </w:rPr>
        <w:fldChar w:fldCharType="end"/>
      </w:r>
    </w:p>
    <w:p w14:paraId="038324E5">
      <w:pPr>
        <w:pStyle w:val="33"/>
        <w:tabs>
          <w:tab w:val="right" w:leader="dot" w:pos="9354"/>
        </w:tabs>
        <w:ind w:firstLine="210" w:firstLineChars="100"/>
      </w:pPr>
      <w:r>
        <w:fldChar w:fldCharType="begin"/>
      </w:r>
      <w:r>
        <w:instrText xml:space="preserve"> HYPERLINK \l "_Toc31112" </w:instrText>
      </w:r>
      <w:r>
        <w:fldChar w:fldCharType="separate"/>
      </w:r>
      <w:r>
        <w:rPr>
          <w:rFonts w:hint="eastAsia" w:ascii="黑体" w:eastAsia="黑体"/>
          <w:kern w:val="0"/>
        </w:rPr>
        <w:t xml:space="preserve">7.1 </w:t>
      </w:r>
      <w:r>
        <w:rPr>
          <w:rFonts w:hint="eastAsia"/>
        </w:rPr>
        <w:t>测试条件</w:t>
      </w:r>
      <w:r>
        <w:tab/>
      </w:r>
      <w:r>
        <w:rPr>
          <w:rFonts w:hint="eastAsia"/>
          <w:lang w:val="en-US" w:eastAsia="zh-CN"/>
        </w:rPr>
        <w:t>6</w:t>
      </w:r>
      <w:r>
        <w:rPr>
          <w:rFonts w:hint="eastAsia"/>
        </w:rPr>
        <w:fldChar w:fldCharType="end"/>
      </w:r>
    </w:p>
    <w:p w14:paraId="592B106C">
      <w:pPr>
        <w:pStyle w:val="33"/>
        <w:tabs>
          <w:tab w:val="right" w:leader="dot" w:pos="9354"/>
        </w:tabs>
        <w:ind w:firstLine="210" w:firstLineChars="100"/>
        <w:rPr>
          <w:rFonts w:hint="eastAsia"/>
        </w:rPr>
      </w:pPr>
      <w:r>
        <w:fldChar w:fldCharType="begin"/>
      </w:r>
      <w:r>
        <w:instrText xml:space="preserve"> HYPERLINK \l "_Toc27112" </w:instrText>
      </w:r>
      <w:r>
        <w:fldChar w:fldCharType="separate"/>
      </w:r>
      <w:r>
        <w:rPr>
          <w:rFonts w:hint="eastAsia" w:ascii="黑体" w:eastAsia="黑体"/>
          <w:kern w:val="0"/>
        </w:rPr>
        <w:t>7.2</w:t>
      </w:r>
      <w:r>
        <w:rPr>
          <w:rFonts w:hint="eastAsia" w:ascii="黑体" w:eastAsia="黑体"/>
          <w:kern w:val="0"/>
          <w:lang w:val="en-US" w:eastAsia="zh-CN"/>
        </w:rPr>
        <w:t xml:space="preserve"> </w:t>
      </w:r>
      <w:r>
        <w:rPr>
          <w:rFonts w:hint="eastAsia"/>
          <w:lang w:val="en-US" w:eastAsia="zh-CN"/>
        </w:rPr>
        <w:t>无线</w:t>
      </w:r>
      <w:r>
        <w:rPr>
          <w:rFonts w:hint="eastAsia"/>
        </w:rPr>
        <w:t>通信</w:t>
      </w:r>
      <w:r>
        <w:rPr>
          <w:rFonts w:hint="eastAsia"/>
          <w:lang w:eastAsia="zh-CN"/>
        </w:rPr>
        <w:t>网络性能</w:t>
      </w:r>
      <w:r>
        <w:rPr>
          <w:rFonts w:hint="eastAsia"/>
        </w:rPr>
        <w:t>测试方法及判定准则</w:t>
      </w:r>
      <w:r>
        <w:tab/>
      </w:r>
      <w:r>
        <w:rPr>
          <w:rFonts w:hint="eastAsia"/>
          <w:lang w:val="en-US" w:eastAsia="zh-CN"/>
        </w:rPr>
        <w:t>6</w:t>
      </w:r>
      <w:r>
        <w:rPr>
          <w:rFonts w:hint="eastAsia"/>
        </w:rPr>
        <w:fldChar w:fldCharType="end"/>
      </w:r>
    </w:p>
    <w:bookmarkEnd w:id="20"/>
    <w:p w14:paraId="40ED74E6">
      <w:pPr>
        <w:pStyle w:val="24"/>
        <w:tabs>
          <w:tab w:val="right" w:leader="dot" w:pos="9354"/>
        </w:tabs>
        <w:spacing w:before="78" w:after="78"/>
      </w:pPr>
      <w:bookmarkStart w:id="21" w:name="OLE_LINK10"/>
      <w:r>
        <w:rPr>
          <w:rFonts w:hint="eastAsia"/>
        </w:rPr>
        <w:fldChar w:fldCharType="begin"/>
      </w:r>
      <w:r>
        <w:instrText xml:space="preserve"> HYPERLINK \l "_Toc17320" </w:instrText>
      </w:r>
      <w:r>
        <w:rPr>
          <w:rFonts w:hint="eastAsia"/>
        </w:rPr>
        <w:fldChar w:fldCharType="separate"/>
      </w:r>
      <w:r>
        <w:rPr>
          <w:rStyle w:val="44"/>
          <w:rFonts w:hint="eastAsia" w:ascii="黑体" w:eastAsia="黑体"/>
        </w:rPr>
        <w:t>8</w:t>
      </w:r>
      <w:r>
        <w:rPr>
          <w:rFonts w:hint="eastAsia" w:ascii="宋体" w:hAnsi="Times New Roman" w:eastAsia="宋体" w:cs="Times New Roman"/>
          <w:kern w:val="2"/>
          <w:sz w:val="21"/>
          <w:szCs w:val="21"/>
          <w:lang w:val="en-US" w:eastAsia="zh-CN" w:bidi="ar-SA"/>
        </w:rPr>
        <w:t xml:space="preserve"> </w:t>
      </w:r>
      <w:r>
        <w:rPr>
          <w:rFonts w:hint="eastAsia" w:cs="Times New Roman"/>
          <w:kern w:val="2"/>
          <w:sz w:val="21"/>
          <w:szCs w:val="21"/>
          <w:lang w:val="en-US" w:eastAsia="zh-CN" w:bidi="ar-SA"/>
        </w:rPr>
        <w:t>无线通信系统安全测试</w:t>
      </w:r>
      <w:r>
        <w:rPr>
          <w:rStyle w:val="44"/>
        </w:rPr>
        <w:tab/>
      </w:r>
      <w:r>
        <w:rPr>
          <w:rStyle w:val="44"/>
          <w:rFonts w:hint="eastAsia"/>
          <w:lang w:val="en-US" w:eastAsia="zh-CN"/>
        </w:rPr>
        <w:t>9</w:t>
      </w:r>
      <w:r>
        <w:rPr>
          <w:rFonts w:hint="eastAsia"/>
        </w:rPr>
        <w:fldChar w:fldCharType="end"/>
      </w:r>
    </w:p>
    <w:p w14:paraId="70AA6CED">
      <w:pPr>
        <w:pStyle w:val="33"/>
        <w:tabs>
          <w:tab w:val="right" w:leader="dot" w:pos="9354"/>
        </w:tabs>
        <w:ind w:firstLine="210" w:firstLineChars="100"/>
        <w:rPr>
          <w:rStyle w:val="44"/>
          <w:rFonts w:hint="eastAsia"/>
        </w:rPr>
      </w:pPr>
      <w:r>
        <w:fldChar w:fldCharType="begin"/>
      </w:r>
      <w:r>
        <w:instrText xml:space="preserve"> HYPERLINK \l "_Toc31112" </w:instrText>
      </w:r>
      <w:r>
        <w:fldChar w:fldCharType="separate"/>
      </w:r>
      <w:r>
        <w:rPr>
          <w:rStyle w:val="44"/>
          <w:rFonts w:hint="eastAsia" w:ascii="黑体" w:eastAsia="黑体"/>
          <w:kern w:val="0"/>
        </w:rPr>
        <w:t>8.1</w:t>
      </w:r>
      <w:r>
        <w:rPr>
          <w:rFonts w:hint="eastAsia" w:cs="Times New Roman"/>
          <w:kern w:val="2"/>
          <w:sz w:val="21"/>
          <w:szCs w:val="21"/>
          <w:lang w:val="en-US" w:eastAsia="zh-CN" w:bidi="ar-SA"/>
        </w:rPr>
        <w:t>网络通道</w:t>
      </w:r>
      <w:r>
        <w:rPr>
          <w:rFonts w:hint="eastAsia" w:ascii="宋体" w:hAnsi="Times New Roman" w:eastAsia="宋体" w:cs="Times New Roman"/>
          <w:kern w:val="2"/>
          <w:sz w:val="21"/>
          <w:szCs w:val="21"/>
          <w:lang w:val="en-US" w:eastAsia="zh-CN" w:bidi="ar-SA"/>
        </w:rPr>
        <w:t>安全测试</w:t>
      </w:r>
      <w:r>
        <w:rPr>
          <w:rStyle w:val="44"/>
        </w:rPr>
        <w:tab/>
      </w:r>
      <w:r>
        <w:rPr>
          <w:rStyle w:val="44"/>
          <w:rFonts w:hint="eastAsia"/>
          <w:lang w:val="en-US" w:eastAsia="zh-CN"/>
        </w:rPr>
        <w:t>9</w:t>
      </w:r>
      <w:r>
        <w:rPr>
          <w:rStyle w:val="44"/>
          <w:rFonts w:hint="eastAsia"/>
        </w:rPr>
        <w:fldChar w:fldCharType="end"/>
      </w:r>
    </w:p>
    <w:p w14:paraId="7C0C3F2F">
      <w:pPr>
        <w:pStyle w:val="33"/>
        <w:tabs>
          <w:tab w:val="right" w:leader="dot" w:pos="9354"/>
        </w:tabs>
        <w:ind w:firstLine="210" w:firstLineChars="100"/>
        <w:rPr>
          <w:rStyle w:val="44"/>
          <w:rFonts w:hint="eastAsia" w:eastAsia="宋体"/>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2</w:t>
      </w:r>
      <w:r>
        <w:rPr>
          <w:rFonts w:hint="eastAsia"/>
          <w:lang w:val="en-US" w:eastAsia="zh-CN"/>
        </w:rPr>
        <w:t>终端接入安全测试</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0</w:t>
      </w:r>
    </w:p>
    <w:p w14:paraId="6B54CCDC">
      <w:pPr>
        <w:pStyle w:val="33"/>
        <w:tabs>
          <w:tab w:val="right" w:leader="dot" w:pos="9354"/>
        </w:tabs>
        <w:ind w:firstLine="210" w:firstLineChars="100"/>
        <w:rPr>
          <w:rStyle w:val="44"/>
          <w:rFonts w:hint="eastAsia"/>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3</w:t>
      </w:r>
      <w:r>
        <w:rPr>
          <w:rFonts w:hint="eastAsia"/>
          <w:lang w:val="en-US" w:eastAsia="zh-CN"/>
        </w:rPr>
        <w:t>控制信号与视频信号</w:t>
      </w:r>
      <w:r>
        <w:rPr>
          <w:rFonts w:hint="eastAsia"/>
        </w:rPr>
        <w:t>隔离测试</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2</w:t>
      </w:r>
    </w:p>
    <w:p w14:paraId="6DC1348B">
      <w:pPr>
        <w:pStyle w:val="33"/>
        <w:tabs>
          <w:tab w:val="right" w:leader="dot" w:pos="9354"/>
        </w:tabs>
        <w:ind w:firstLine="210" w:firstLineChars="100"/>
        <w:rPr>
          <w:rStyle w:val="44"/>
          <w:rFonts w:hint="eastAsia" w:eastAsia="宋体"/>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4</w:t>
      </w:r>
      <w:r>
        <w:rPr>
          <w:rFonts w:hint="eastAsia"/>
          <w:lang w:val="en-US" w:eastAsia="zh-CN"/>
        </w:rPr>
        <w:t>网络安全与防护检测</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2</w:t>
      </w:r>
    </w:p>
    <w:p w14:paraId="7BCB9961">
      <w:pPr>
        <w:pStyle w:val="33"/>
        <w:tabs>
          <w:tab w:val="right" w:leader="dot" w:pos="9354"/>
        </w:tabs>
        <w:ind w:firstLine="210" w:firstLineChars="100"/>
        <w:rPr>
          <w:rStyle w:val="44"/>
          <w:rFonts w:hint="eastAsia"/>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5</w:t>
      </w:r>
      <w:r>
        <w:rPr>
          <w:rFonts w:hint="eastAsia"/>
          <w:lang w:val="en-US" w:eastAsia="zh-CN"/>
        </w:rPr>
        <w:t>数据传输</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2</w:t>
      </w:r>
    </w:p>
    <w:p w14:paraId="5F58D4E3">
      <w:pPr>
        <w:pStyle w:val="33"/>
        <w:tabs>
          <w:tab w:val="right" w:leader="dot" w:pos="9354"/>
        </w:tabs>
        <w:ind w:firstLine="210" w:firstLineChars="100"/>
        <w:rPr>
          <w:rFonts w:hint="eastAsia"/>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6</w:t>
      </w:r>
      <w:r>
        <w:rPr>
          <w:rFonts w:hint="eastAsia"/>
          <w:lang w:val="en-US" w:eastAsia="zh-CN"/>
        </w:rPr>
        <w:t>操作、权限与维护检测</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3</w:t>
      </w:r>
    </w:p>
    <w:p w14:paraId="35A98566">
      <w:pPr>
        <w:pStyle w:val="33"/>
        <w:tabs>
          <w:tab w:val="right" w:leader="dot" w:pos="9354"/>
        </w:tabs>
        <w:ind w:firstLine="210" w:firstLineChars="100"/>
        <w:rPr>
          <w:rStyle w:val="44"/>
          <w:rFonts w:hint="eastAsia"/>
          <w:lang w:val="en-US" w:eastAsia="zh-CN"/>
        </w:rPr>
      </w:pPr>
      <w:r>
        <w:fldChar w:fldCharType="begin"/>
      </w:r>
      <w:r>
        <w:instrText xml:space="preserve"> HYPERLINK \l "_Toc31112" </w:instrText>
      </w:r>
      <w:r>
        <w:fldChar w:fldCharType="separate"/>
      </w:r>
      <w:r>
        <w:rPr>
          <w:rStyle w:val="44"/>
          <w:rFonts w:hint="eastAsia" w:ascii="黑体" w:eastAsia="黑体"/>
          <w:kern w:val="0"/>
        </w:rPr>
        <w:t>8.</w:t>
      </w:r>
      <w:r>
        <w:rPr>
          <w:rStyle w:val="44"/>
          <w:rFonts w:hint="eastAsia" w:ascii="黑体" w:eastAsia="黑体"/>
          <w:kern w:val="0"/>
          <w:lang w:val="en-US" w:eastAsia="zh-CN"/>
        </w:rPr>
        <w:t>7</w:t>
      </w:r>
      <w:r>
        <w:rPr>
          <w:rFonts w:hint="eastAsia" w:cs="Times New Roman"/>
          <w:kern w:val="2"/>
          <w:sz w:val="21"/>
          <w:szCs w:val="21"/>
          <w:lang w:val="en-US" w:eastAsia="zh-CN" w:bidi="ar-SA"/>
        </w:rPr>
        <w:t>抗干扰与稳定性测试</w:t>
      </w:r>
      <w:r>
        <w:rPr>
          <w:rStyle w:val="44"/>
        </w:rPr>
        <w:tab/>
      </w:r>
      <w:r>
        <w:rPr>
          <w:rStyle w:val="44"/>
          <w:rFonts w:hint="eastAsia"/>
          <w:lang w:val="en-US" w:eastAsia="zh-CN"/>
        </w:rPr>
        <w:t>1</w:t>
      </w:r>
      <w:r>
        <w:rPr>
          <w:rStyle w:val="44"/>
          <w:rFonts w:hint="eastAsia"/>
        </w:rPr>
        <w:fldChar w:fldCharType="end"/>
      </w:r>
      <w:r>
        <w:rPr>
          <w:rStyle w:val="44"/>
          <w:rFonts w:hint="eastAsia"/>
          <w:lang w:val="en-US" w:eastAsia="zh-CN"/>
        </w:rPr>
        <w:t>3</w:t>
      </w:r>
    </w:p>
    <w:bookmarkEnd w:id="21"/>
    <w:p w14:paraId="486A06EC">
      <w:pPr>
        <w:pStyle w:val="33"/>
        <w:tabs>
          <w:tab w:val="right" w:leader="dot" w:pos="9354"/>
        </w:tabs>
        <w:rPr>
          <w:rFonts w:hint="eastAsia"/>
          <w:lang w:val="en-US" w:eastAsia="zh-CN"/>
        </w:rPr>
      </w:pPr>
      <w:r>
        <w:fldChar w:fldCharType="begin"/>
      </w:r>
      <w:r>
        <w:instrText xml:space="preserve"> HYPERLINK \l "_Toc10404" </w:instrText>
      </w:r>
      <w:r>
        <w:fldChar w:fldCharType="separate"/>
      </w:r>
      <w:r>
        <w:rPr>
          <w:rFonts w:hint="eastAsia"/>
        </w:rPr>
        <w:t>附录A（</w:t>
      </w:r>
      <w:r>
        <w:rPr>
          <w:rFonts w:hint="eastAsia"/>
          <w:lang w:val="en-US" w:eastAsia="zh-CN"/>
        </w:rPr>
        <w:t>资料</w:t>
      </w:r>
      <w:r>
        <w:rPr>
          <w:rFonts w:hint="eastAsia"/>
        </w:rPr>
        <w:t xml:space="preserve">性） </w:t>
      </w:r>
      <w:r>
        <w:rPr>
          <w:rFonts w:hint="eastAsia"/>
          <w:lang w:val="en-US" w:eastAsia="zh-CN"/>
        </w:rPr>
        <w:t>起重机械无线局域网运行维护阶段工作要点</w:t>
      </w:r>
      <w:r>
        <w:tab/>
      </w:r>
      <w:r>
        <w:rPr>
          <w:rFonts w:hint="eastAsia"/>
          <w:lang w:val="en-US" w:eastAsia="zh-CN"/>
        </w:rPr>
        <w:t>1</w:t>
      </w:r>
      <w:r>
        <w:rPr>
          <w:rFonts w:hint="eastAsia"/>
        </w:rPr>
        <w:fldChar w:fldCharType="end"/>
      </w:r>
      <w:r>
        <w:rPr>
          <w:rFonts w:hint="eastAsia"/>
          <w:lang w:val="en-US" w:eastAsia="zh-CN"/>
        </w:rPr>
        <w:t>4</w:t>
      </w:r>
    </w:p>
    <w:p w14:paraId="5D33B4B6">
      <w:pPr>
        <w:pStyle w:val="33"/>
        <w:tabs>
          <w:tab w:val="right" w:leader="dot" w:pos="9354"/>
        </w:tabs>
        <w:rPr>
          <w:rFonts w:hint="eastAsia"/>
          <w:lang w:val="en-US" w:eastAsia="zh-CN"/>
        </w:rPr>
      </w:pPr>
      <w:bookmarkStart w:id="22" w:name="OLE_LINK12"/>
      <w:r>
        <w:rPr>
          <w:rFonts w:hint="eastAsia"/>
        </w:rPr>
        <w:fldChar w:fldCharType="begin"/>
      </w:r>
      <w:r>
        <w:instrText xml:space="preserve"> HYPERLINK \l "_Toc10404" </w:instrText>
      </w:r>
      <w:r>
        <w:rPr>
          <w:rFonts w:hint="eastAsia"/>
        </w:rPr>
        <w:fldChar w:fldCharType="separate"/>
      </w:r>
      <w:r>
        <w:rPr>
          <w:rFonts w:hint="eastAsia"/>
        </w:rPr>
        <w:t>附录</w:t>
      </w:r>
      <w:r>
        <w:rPr>
          <w:rFonts w:hint="eastAsia"/>
          <w:lang w:val="en-US" w:eastAsia="zh-CN"/>
        </w:rPr>
        <w:t>B</w:t>
      </w:r>
      <w:r>
        <w:rPr>
          <w:rFonts w:hint="eastAsia"/>
        </w:rPr>
        <w:t xml:space="preserve">（规范性） </w:t>
      </w:r>
      <w:r>
        <w:rPr>
          <w:rFonts w:hint="eastAsia"/>
          <w:lang w:val="en-US" w:eastAsia="zh-CN"/>
        </w:rPr>
        <w:t>起重机械通信网络性能要求</w:t>
      </w:r>
      <w:r>
        <w:tab/>
      </w:r>
      <w:r>
        <w:rPr>
          <w:rFonts w:hint="eastAsia"/>
          <w:lang w:val="en-US" w:eastAsia="zh-CN"/>
        </w:rPr>
        <w:t>1</w:t>
      </w:r>
      <w:r>
        <w:rPr>
          <w:rFonts w:hint="eastAsia"/>
        </w:rPr>
        <w:fldChar w:fldCharType="end"/>
      </w:r>
      <w:r>
        <w:rPr>
          <w:rFonts w:hint="eastAsia"/>
          <w:lang w:val="en-US" w:eastAsia="zh-CN"/>
        </w:rPr>
        <w:t>5</w:t>
      </w:r>
    </w:p>
    <w:bookmarkEnd w:id="22"/>
    <w:p w14:paraId="23A89F9B">
      <w:pPr>
        <w:pStyle w:val="33"/>
        <w:tabs>
          <w:tab w:val="right" w:leader="dot" w:pos="9354"/>
        </w:tabs>
        <w:rPr>
          <w:rFonts w:hint="eastAsia"/>
          <w:lang w:val="en-US" w:eastAsia="zh-CN"/>
        </w:rPr>
      </w:pPr>
      <w:r>
        <w:rPr>
          <w:rFonts w:hint="eastAsia"/>
        </w:rPr>
        <w:fldChar w:fldCharType="begin"/>
      </w:r>
      <w:r>
        <w:instrText xml:space="preserve"> HYPERLINK \l "_Toc19131" </w:instrText>
      </w:r>
      <w:r>
        <w:rPr>
          <w:rFonts w:hint="eastAsia"/>
        </w:rPr>
        <w:fldChar w:fldCharType="separate"/>
      </w:r>
      <w:r>
        <w:rPr>
          <w:rFonts w:hint="eastAsia"/>
        </w:rPr>
        <w:t>附录C（</w:t>
      </w:r>
      <w:r>
        <w:rPr>
          <w:rFonts w:hint="eastAsia"/>
          <w:lang w:val="en-US" w:eastAsia="zh-CN"/>
        </w:rPr>
        <w:t>资料</w:t>
      </w:r>
      <w:r>
        <w:rPr>
          <w:rFonts w:hint="eastAsia"/>
        </w:rPr>
        <w:t xml:space="preserve">性） </w:t>
      </w:r>
      <w:r>
        <w:rPr>
          <w:rFonts w:hint="eastAsia"/>
          <w:lang w:val="en-US" w:eastAsia="zh-CN"/>
        </w:rPr>
        <w:t>多路视频终端汇集带宽计算经验公式</w:t>
      </w:r>
      <w:r>
        <w:tab/>
      </w:r>
      <w:r>
        <w:rPr>
          <w:rFonts w:hint="eastAsia"/>
          <w:lang w:val="en-US" w:eastAsia="zh-CN"/>
        </w:rPr>
        <w:t>1</w:t>
      </w:r>
      <w:r>
        <w:rPr>
          <w:rFonts w:hint="eastAsia"/>
        </w:rPr>
        <w:fldChar w:fldCharType="end"/>
      </w:r>
      <w:r>
        <w:rPr>
          <w:rFonts w:hint="eastAsia"/>
          <w:lang w:val="en-US" w:eastAsia="zh-CN"/>
        </w:rPr>
        <w:t>6</w:t>
      </w:r>
    </w:p>
    <w:p w14:paraId="328BC16B">
      <w:pPr>
        <w:pStyle w:val="33"/>
        <w:tabs>
          <w:tab w:val="right" w:leader="dot" w:pos="9354"/>
        </w:tabs>
        <w:rPr>
          <w:rFonts w:hint="eastAsia"/>
          <w:lang w:val="en-US" w:eastAsia="zh-CN"/>
        </w:rPr>
      </w:pPr>
      <w:r>
        <w:rPr>
          <w:rFonts w:hint="eastAsia"/>
        </w:rPr>
        <w:fldChar w:fldCharType="begin"/>
      </w:r>
      <w:r>
        <w:instrText xml:space="preserve"> HYPERLINK \l "_Toc19131" </w:instrText>
      </w:r>
      <w:r>
        <w:rPr>
          <w:rFonts w:hint="eastAsia"/>
        </w:rPr>
        <w:fldChar w:fldCharType="separate"/>
      </w:r>
      <w:r>
        <w:rPr>
          <w:rFonts w:hint="eastAsia"/>
        </w:rPr>
        <w:t>附录</w:t>
      </w:r>
      <w:r>
        <w:rPr>
          <w:rFonts w:hint="eastAsia"/>
          <w:lang w:val="en-US" w:eastAsia="zh-CN"/>
        </w:rPr>
        <w:t>D</w:t>
      </w:r>
      <w:r>
        <w:rPr>
          <w:rFonts w:hint="eastAsia"/>
        </w:rPr>
        <w:t>（</w:t>
      </w:r>
      <w:r>
        <w:rPr>
          <w:rFonts w:hint="eastAsia"/>
          <w:lang w:val="en-US" w:eastAsia="zh-CN"/>
        </w:rPr>
        <w:t>资料</w:t>
      </w:r>
      <w:r>
        <w:rPr>
          <w:rFonts w:hint="eastAsia"/>
        </w:rPr>
        <w:t xml:space="preserve">性） </w:t>
      </w:r>
      <w:r>
        <w:rPr>
          <w:rFonts w:hint="eastAsia"/>
          <w:lang w:val="en-US" w:eastAsia="zh-CN"/>
        </w:rPr>
        <w:t>起重机械无线抗扰度测试要求</w:t>
      </w:r>
      <w:r>
        <w:tab/>
      </w:r>
      <w:r>
        <w:rPr>
          <w:rFonts w:hint="eastAsia"/>
          <w:lang w:val="en-US" w:eastAsia="zh-CN"/>
        </w:rPr>
        <w:t>1</w:t>
      </w:r>
      <w:r>
        <w:rPr>
          <w:rFonts w:hint="eastAsia"/>
        </w:rPr>
        <w:fldChar w:fldCharType="end"/>
      </w:r>
      <w:r>
        <w:rPr>
          <w:rFonts w:hint="eastAsia"/>
          <w:lang w:val="en-US" w:eastAsia="zh-CN"/>
        </w:rPr>
        <w:t>7</w:t>
      </w:r>
    </w:p>
    <w:p w14:paraId="67C3AFCD">
      <w:pPr>
        <w:pStyle w:val="33"/>
        <w:tabs>
          <w:tab w:val="right" w:leader="dot" w:pos="9354"/>
        </w:tabs>
        <w:rPr>
          <w:rFonts w:hint="eastAsia"/>
          <w:lang w:val="en-US" w:eastAsia="zh-CN"/>
        </w:rPr>
      </w:pPr>
      <w:r>
        <w:rPr>
          <w:rFonts w:hint="eastAsia"/>
        </w:rPr>
        <w:fldChar w:fldCharType="begin"/>
      </w:r>
      <w:r>
        <w:rPr>
          <w:rFonts w:hint="eastAsia"/>
        </w:rPr>
        <w:instrText xml:space="preserve"> HYPERLINK \l "_Toc19131" </w:instrText>
      </w:r>
      <w:r>
        <w:rPr>
          <w:rFonts w:hint="eastAsia"/>
        </w:rPr>
        <w:fldChar w:fldCharType="separate"/>
      </w:r>
      <w:r>
        <w:rPr>
          <w:rFonts w:hint="eastAsia"/>
        </w:rPr>
        <w:t>附录</w:t>
      </w:r>
      <w:r>
        <w:rPr>
          <w:rFonts w:hint="eastAsia"/>
          <w:lang w:val="en-US" w:eastAsia="zh-CN"/>
        </w:rPr>
        <w:t>E</w:t>
      </w:r>
      <w:r>
        <w:rPr>
          <w:rFonts w:hint="eastAsia"/>
        </w:rPr>
        <w:t>（</w:t>
      </w:r>
      <w:r>
        <w:rPr>
          <w:rFonts w:hint="eastAsia"/>
          <w:lang w:val="en-US" w:eastAsia="zh-CN"/>
        </w:rPr>
        <w:t>资料</w:t>
      </w:r>
      <w:r>
        <w:rPr>
          <w:rFonts w:hint="eastAsia"/>
        </w:rPr>
        <w:t xml:space="preserve">性） </w:t>
      </w:r>
      <w:r>
        <w:rPr>
          <w:rFonts w:hint="eastAsia"/>
          <w:lang w:val="en-US" w:eastAsia="zh-CN"/>
        </w:rPr>
        <w:t>网络故障停机检测两种模式</w:t>
      </w:r>
      <w:r>
        <w:rPr>
          <w:rFonts w:hint="eastAsia"/>
        </w:rPr>
        <w:tab/>
      </w:r>
      <w:r>
        <w:rPr>
          <w:rFonts w:hint="eastAsia"/>
          <w:lang w:val="en-US" w:eastAsia="zh-CN"/>
        </w:rPr>
        <w:t>1</w:t>
      </w:r>
      <w:r>
        <w:rPr>
          <w:rFonts w:hint="eastAsia"/>
        </w:rPr>
        <w:fldChar w:fldCharType="end"/>
      </w:r>
      <w:r>
        <w:rPr>
          <w:rFonts w:hint="eastAsia"/>
          <w:lang w:val="en-US" w:eastAsia="zh-CN"/>
        </w:rPr>
        <w:t>8</w:t>
      </w:r>
    </w:p>
    <w:p w14:paraId="5B38F65D">
      <w:pPr>
        <w:pStyle w:val="33"/>
        <w:tabs>
          <w:tab w:val="right" w:leader="dot" w:pos="9354"/>
        </w:tabs>
        <w:rPr>
          <w:rFonts w:hint="default"/>
          <w:lang w:val="en-US" w:eastAsia="zh-CN"/>
        </w:rPr>
      </w:pPr>
      <w:r>
        <w:rPr>
          <w:rFonts w:hint="eastAsia"/>
        </w:rPr>
        <w:fldChar w:fldCharType="begin"/>
      </w:r>
      <w:r>
        <w:rPr>
          <w:rFonts w:hint="eastAsia"/>
        </w:rPr>
        <w:instrText xml:space="preserve"> HYPERLINK \l "_Toc19131" </w:instrText>
      </w:r>
      <w:r>
        <w:rPr>
          <w:rFonts w:hint="eastAsia"/>
        </w:rPr>
        <w:fldChar w:fldCharType="separate"/>
      </w:r>
      <w:r>
        <w:rPr>
          <w:rFonts w:hint="eastAsia"/>
        </w:rPr>
        <w:t>附录</w:t>
      </w:r>
      <w:r>
        <w:rPr>
          <w:rFonts w:hint="eastAsia"/>
          <w:lang w:val="en-US" w:eastAsia="zh-CN"/>
        </w:rPr>
        <w:t>F</w:t>
      </w:r>
      <w:r>
        <w:rPr>
          <w:rFonts w:hint="eastAsia"/>
        </w:rPr>
        <w:t>（</w:t>
      </w:r>
      <w:r>
        <w:rPr>
          <w:rFonts w:hint="eastAsia"/>
          <w:lang w:val="en-US" w:eastAsia="zh-CN"/>
        </w:rPr>
        <w:t>资料</w:t>
      </w:r>
      <w:r>
        <w:rPr>
          <w:rFonts w:hint="eastAsia"/>
        </w:rPr>
        <w:t xml:space="preserve">性） </w:t>
      </w:r>
      <w:r>
        <w:rPr>
          <w:rFonts w:hint="eastAsia"/>
          <w:lang w:val="en-US" w:eastAsia="zh-CN"/>
        </w:rPr>
        <w:t>视频与控制信号三种隔离方式</w:t>
      </w:r>
      <w:r>
        <w:rPr>
          <w:rFonts w:hint="eastAsia"/>
        </w:rPr>
        <w:tab/>
      </w:r>
      <w:r>
        <w:rPr>
          <w:rFonts w:hint="eastAsia"/>
        </w:rPr>
        <w:fldChar w:fldCharType="end"/>
      </w:r>
      <w:r>
        <w:rPr>
          <w:rFonts w:hint="eastAsia"/>
          <w:lang w:val="en-US" w:eastAsia="zh-CN"/>
        </w:rPr>
        <w:t>20</w:t>
      </w:r>
    </w:p>
    <w:p w14:paraId="6ED9AAE4">
      <w:pPr>
        <w:pStyle w:val="120"/>
      </w:pPr>
      <w:r>
        <w:rPr>
          <w:color w:val="FF0000"/>
        </w:rPr>
        <w:fldChar w:fldCharType="end"/>
      </w:r>
      <w:r>
        <w:rPr>
          <w:rFonts w:hint="eastAsia"/>
        </w:rPr>
        <w:t>前</w:t>
      </w:r>
      <w:bookmarkStart w:id="23" w:name="BKQY"/>
      <w:r>
        <w:t>  </w:t>
      </w:r>
      <w:r>
        <w:rPr>
          <w:rFonts w:hint="eastAsia"/>
        </w:rPr>
        <w:t>言</w:t>
      </w:r>
      <w:bookmarkEnd w:id="23"/>
    </w:p>
    <w:p w14:paraId="2F7DD235">
      <w:pPr>
        <w:pStyle w:val="28"/>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14:paraId="08F60BF5">
      <w:pPr>
        <w:pStyle w:val="28"/>
      </w:pPr>
      <w:r>
        <w:rPr>
          <w:rFonts w:hint="eastAsia"/>
        </w:rPr>
        <w:t>请注意本文件的某些内容可能涉及专利。本文件的发布机构不承担识别专利的责任。</w:t>
      </w:r>
    </w:p>
    <w:p w14:paraId="62355B2B">
      <w:pPr>
        <w:pStyle w:val="28"/>
      </w:pPr>
      <w:r>
        <w:rPr>
          <w:rFonts w:hint="eastAsia"/>
        </w:rPr>
        <w:t>本文件由无锡市市场监督管理局提出并归口。</w:t>
      </w:r>
    </w:p>
    <w:p w14:paraId="33F75E0F">
      <w:pPr>
        <w:pStyle w:val="28"/>
      </w:pPr>
      <w:r>
        <w:rPr>
          <w:rFonts w:hint="eastAsia"/>
        </w:rPr>
        <w:t>本文件起草单位：江苏省特种设备安全监督检验研究院江阴分院、</w:t>
      </w:r>
      <w:r>
        <w:rPr>
          <w:rFonts w:hint="eastAsia"/>
          <w:lang w:val="en-US" w:eastAsia="zh-CN"/>
        </w:rPr>
        <w:t>江苏省电子信息产品质量监督检验研究院、江阴市市场监督管理局、</w:t>
      </w:r>
      <w:r>
        <w:rPr>
          <w:rFonts w:hint="eastAsia"/>
        </w:rPr>
        <w:t>金欧起重机有限公司、上海电机学院、中国移动通信集团江苏有限公司无锡分公司、金欧(海安)智能装备有限公司、上海科睿新机器人科技有限公司。</w:t>
      </w:r>
    </w:p>
    <w:p w14:paraId="459E156D">
      <w:pPr>
        <w:pStyle w:val="28"/>
        <w:sectPr>
          <w:headerReference r:id="rId3" w:type="default"/>
          <w:footerReference r:id="rId4" w:type="default"/>
          <w:pgSz w:w="11906" w:h="16838"/>
          <w:pgMar w:top="567" w:right="1134" w:bottom="1134" w:left="1276" w:header="1418" w:footer="1134" w:gutter="0"/>
          <w:pgNumType w:fmt="upperRoman" w:start="1"/>
          <w:cols w:space="425" w:num="1"/>
          <w:formProt w:val="0"/>
          <w:docGrid w:type="lines" w:linePitch="312" w:charSpace="0"/>
        </w:sectPr>
      </w:pPr>
      <w:r>
        <w:rPr>
          <w:rFonts w:hint="eastAsia"/>
        </w:rPr>
        <w:t>本文件主要起草人：沈刚、刁志锋、</w:t>
      </w:r>
      <w:r>
        <w:rPr>
          <w:rFonts w:hint="eastAsia"/>
          <w:lang w:val="en-US" w:eastAsia="zh-CN"/>
        </w:rPr>
        <w:t>卢杰、</w:t>
      </w:r>
      <w:r>
        <w:rPr>
          <w:rFonts w:hint="eastAsia"/>
        </w:rPr>
        <w:t>唐晓白、张杰、姚海、季海军、郑斌</w:t>
      </w:r>
      <w:r>
        <w:rPr>
          <w:rFonts w:hint="eastAsia"/>
          <w:lang w:eastAsia="zh-CN"/>
        </w:rPr>
        <w:t>、</w:t>
      </w:r>
      <w:r>
        <w:rPr>
          <w:rFonts w:hint="eastAsia"/>
          <w:lang w:val="en-US" w:eastAsia="zh-CN"/>
        </w:rPr>
        <w:t>韩文芳、夏伟、赵永刚、俞强、蔡晓东、樊晟、彭建江、陈建武、黄付军、于小伟、王健、舒凯凯、陈凯、吴演哲、刘林</w:t>
      </w:r>
      <w:r>
        <w:rPr>
          <w:rFonts w:hint="eastAsia"/>
        </w:rPr>
        <w:t>、肖雪光</w:t>
      </w:r>
      <w:r>
        <w:rPr>
          <w:rFonts w:hint="eastAsia"/>
          <w:lang w:val="en-US" w:eastAsia="zh-CN"/>
        </w:rPr>
        <w:t>、肖简军、刘佳、徐方强、田晓磊、韩运才、何智华、鲍池琛</w:t>
      </w:r>
      <w:r>
        <w:rPr>
          <w:rFonts w:hint="eastAsia"/>
        </w:rPr>
        <w:t>。</w:t>
      </w:r>
    </w:p>
    <w:p w14:paraId="4E3F39A3">
      <w:pPr>
        <w:pStyle w:val="55"/>
      </w:pPr>
      <w:r>
        <w:rPr>
          <w:rFonts w:hint="eastAsia"/>
        </w:rPr>
        <w:t>起重机械无线通信安全</w:t>
      </w:r>
      <w:r>
        <w:rPr>
          <w:rFonts w:hint="eastAsia"/>
          <w:lang w:val="en-US" w:eastAsia="zh-CN"/>
        </w:rPr>
        <w:t>检</w:t>
      </w:r>
      <w:r>
        <w:rPr>
          <w:rFonts w:hint="eastAsia"/>
        </w:rPr>
        <w:t>测规范</w:t>
      </w:r>
    </w:p>
    <w:p w14:paraId="6A9304BE">
      <w:pPr>
        <w:pStyle w:val="50"/>
        <w:spacing w:before="312" w:after="312"/>
      </w:pPr>
      <w:r>
        <w:rPr>
          <w:rFonts w:hint="eastAsia"/>
        </w:rPr>
        <w:t>范</w:t>
      </w:r>
      <w:r>
        <w:rPr>
          <w:rFonts w:hint="eastAsia"/>
          <w:lang w:val="en-US" w:eastAsia="zh-CN"/>
        </w:rPr>
        <w:t>围</w:t>
      </w:r>
    </w:p>
    <w:p w14:paraId="6577C067">
      <w:pPr>
        <w:pStyle w:val="28"/>
        <w:rPr>
          <w:rFonts w:hint="eastAsia"/>
        </w:rPr>
      </w:pPr>
      <w:r>
        <w:rPr>
          <w:rFonts w:hint="eastAsia"/>
        </w:rPr>
        <w:t>本文件针对采用无线局域网或5G通信技术传输控制信号及视频信号的起重机械，规定了其通信安全基本要求</w:t>
      </w:r>
      <w:r>
        <w:rPr>
          <w:rFonts w:hint="eastAsia"/>
          <w:lang w:val="en-US" w:eastAsia="zh-CN"/>
        </w:rPr>
        <w:t>和检</w:t>
      </w:r>
      <w:r>
        <w:rPr>
          <w:rFonts w:hint="eastAsia"/>
        </w:rPr>
        <w:t>测实施方法。</w:t>
      </w:r>
    </w:p>
    <w:p w14:paraId="53ACC52F">
      <w:pPr>
        <w:pStyle w:val="28"/>
      </w:pPr>
      <w:r>
        <w:rPr>
          <w:rFonts w:hint="eastAsia"/>
        </w:rPr>
        <w:t>本文件适用于无锡市区域内纳入特种设备安全监督管理的起重机械，不适用于房屋建筑工地和市政工程工地所用的起重机械。</w:t>
      </w:r>
    </w:p>
    <w:p w14:paraId="26156F65">
      <w:pPr>
        <w:pStyle w:val="50"/>
        <w:spacing w:before="312" w:after="312"/>
      </w:pPr>
      <w:r>
        <w:rPr>
          <w:rFonts w:hint="eastAsia"/>
        </w:rPr>
        <w:t>规范性引用文件</w:t>
      </w:r>
    </w:p>
    <w:p w14:paraId="1F5F4EEF">
      <w:pPr>
        <w:pStyle w:val="28"/>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9CF442E">
      <w:pPr>
        <w:pStyle w:val="28"/>
        <w:rPr>
          <w:rFonts w:ascii="Times New Roman"/>
        </w:rPr>
      </w:pPr>
      <w:r>
        <w:rPr>
          <w:rFonts w:ascii="Times New Roman"/>
        </w:rPr>
        <w:t>GB 15629.11—2003</w:t>
      </w:r>
      <w:r>
        <w:rPr>
          <w:rFonts w:hint="eastAsia" w:ascii="Times New Roman"/>
        </w:rPr>
        <w:t xml:space="preserve">  信息技术 系统间远程通信和信息交换局域网和城域网 特定要求 第11部分：无线局域网媒体访问控制和物理层规范</w:t>
      </w:r>
    </w:p>
    <w:p w14:paraId="6F775A92">
      <w:pPr>
        <w:pStyle w:val="28"/>
        <w:rPr>
          <w:rFonts w:ascii="Times New Roman"/>
        </w:rPr>
      </w:pPr>
      <w:r>
        <w:rPr>
          <w:rFonts w:ascii="Times New Roman"/>
        </w:rPr>
        <w:t>GB 15629.11—2003/XG1—2006</w:t>
      </w:r>
      <w:r>
        <w:rPr>
          <w:rFonts w:hint="eastAsia" w:ascii="Times New Roman"/>
        </w:rPr>
        <w:t xml:space="preserve">  信息技术 系统间远程通信和信息交换局域网和城域网 特定要求 第11部分：无线局域网媒体访问控制和物理层规范 第1号修改单</w:t>
      </w:r>
    </w:p>
    <w:p w14:paraId="50DA8647">
      <w:pPr>
        <w:pStyle w:val="28"/>
        <w:rPr>
          <w:rFonts w:ascii="Times New Roman"/>
        </w:rPr>
      </w:pPr>
      <w:r>
        <w:rPr>
          <w:rFonts w:ascii="Times New Roman"/>
        </w:rPr>
        <w:t>GB 15629.1101—2006</w:t>
      </w:r>
      <w:r>
        <w:rPr>
          <w:rFonts w:hint="eastAsia" w:ascii="Times New Roman"/>
        </w:rPr>
        <w:t xml:space="preserve">  信息技术 系统间远程通信和信息交换 局域网和城域网 特定要求 第11部分：无线局域网媒体访问控制和物理层规范：5.8GHz频段高速物理层扩展规范</w:t>
      </w:r>
    </w:p>
    <w:p w14:paraId="6A5E39B7">
      <w:pPr>
        <w:pStyle w:val="28"/>
        <w:rPr>
          <w:rFonts w:ascii="Times New Roman"/>
        </w:rPr>
      </w:pPr>
      <w:r>
        <w:rPr>
          <w:rFonts w:ascii="Times New Roman"/>
        </w:rPr>
        <w:t>GB 15629.1102—2003</w:t>
      </w:r>
      <w:r>
        <w:rPr>
          <w:rFonts w:hint="eastAsia" w:ascii="Times New Roman"/>
        </w:rPr>
        <w:t xml:space="preserve">  信息技术 系统间远程通信和信息交换局域网和城域网 特定要求 第11部分：无线局域网媒体访问控制和物理层规范：2.4GHz频段较高速物理层扩展规范</w:t>
      </w:r>
    </w:p>
    <w:p w14:paraId="3BD91F36">
      <w:pPr>
        <w:pStyle w:val="28"/>
        <w:rPr>
          <w:rFonts w:ascii="Times New Roman"/>
        </w:rPr>
      </w:pPr>
      <w:r>
        <w:rPr>
          <w:rFonts w:ascii="Times New Roman"/>
        </w:rPr>
        <w:t>GB/T 15629.1103—2006</w:t>
      </w:r>
      <w:r>
        <w:rPr>
          <w:rFonts w:hint="eastAsia" w:ascii="Times New Roman"/>
        </w:rPr>
        <w:t xml:space="preserve">  信息技术 系统间远程通信和信息交换 局域网和城域网 特定要求 第11部分：无线局域网媒体访问控制和物理层规范：附加管理域操作规范</w:t>
      </w:r>
    </w:p>
    <w:p w14:paraId="10B256B2">
      <w:pPr>
        <w:pStyle w:val="28"/>
        <w:rPr>
          <w:rFonts w:hint="default" w:ascii="Times New Roman"/>
          <w:spacing w:val="-1"/>
          <w:lang w:val="en-US" w:eastAsia="zh-CN"/>
        </w:rPr>
      </w:pPr>
      <w:r>
        <w:rPr>
          <w:rFonts w:hint="eastAsia" w:ascii="Times New Roman"/>
          <w:spacing w:val="-1"/>
          <w:lang w:val="en-US" w:eastAsia="zh-CN"/>
        </w:rPr>
        <w:t>GB/T 22451</w:t>
      </w:r>
      <w:r>
        <w:rPr>
          <w:rFonts w:ascii="Times New Roman"/>
        </w:rPr>
        <w:t>—</w:t>
      </w:r>
      <w:r>
        <w:rPr>
          <w:rFonts w:hint="eastAsia" w:ascii="Times New Roman"/>
          <w:spacing w:val="-1"/>
          <w:lang w:val="en-US" w:eastAsia="zh-CN"/>
        </w:rPr>
        <w:t>2024  无线通信设备电磁兼容性通用要求</w:t>
      </w:r>
    </w:p>
    <w:p w14:paraId="2E224554">
      <w:pPr>
        <w:pStyle w:val="28"/>
        <w:rPr>
          <w:rFonts w:ascii="Times New Roman"/>
          <w:spacing w:val="-1"/>
        </w:rPr>
      </w:pPr>
      <w:r>
        <w:rPr>
          <w:rFonts w:ascii="Times New Roman"/>
        </w:rPr>
        <w:t>GB/T</w:t>
      </w:r>
      <w:r>
        <w:rPr>
          <w:rFonts w:ascii="Times New Roman"/>
          <w:spacing w:val="-1"/>
        </w:rPr>
        <w:t xml:space="preserve"> </w:t>
      </w:r>
      <w:r>
        <w:rPr>
          <w:rFonts w:hint="eastAsia" w:ascii="Times New Roman"/>
          <w:spacing w:val="-1"/>
        </w:rPr>
        <w:t>32420</w:t>
      </w:r>
      <w:r>
        <w:rPr>
          <w:rFonts w:ascii="Times New Roman"/>
        </w:rPr>
        <w:t>—</w:t>
      </w:r>
      <w:r>
        <w:rPr>
          <w:rFonts w:hint="eastAsia" w:ascii="Times New Roman"/>
          <w:spacing w:val="-1"/>
        </w:rPr>
        <w:t>2015  无线局域网测试规范</w:t>
      </w:r>
    </w:p>
    <w:p w14:paraId="73CA7477">
      <w:pPr>
        <w:pStyle w:val="28"/>
        <w:rPr>
          <w:rFonts w:hint="eastAsia" w:ascii="Times New Roman"/>
          <w:spacing w:val="-1"/>
        </w:rPr>
      </w:pPr>
      <w:r>
        <w:rPr>
          <w:rFonts w:ascii="Times New Roman"/>
        </w:rPr>
        <w:t>GB/T</w:t>
      </w:r>
      <w:r>
        <w:rPr>
          <w:rFonts w:ascii="Times New Roman"/>
          <w:spacing w:val="-1"/>
        </w:rPr>
        <w:t xml:space="preserve"> </w:t>
      </w:r>
      <w:r>
        <w:rPr>
          <w:rFonts w:hint="eastAsia" w:ascii="Times New Roman"/>
          <w:spacing w:val="-1"/>
        </w:rPr>
        <w:t>50339</w:t>
      </w:r>
      <w:r>
        <w:rPr>
          <w:rFonts w:ascii="Times New Roman"/>
        </w:rPr>
        <w:t>—</w:t>
      </w:r>
      <w:r>
        <w:rPr>
          <w:rFonts w:hint="eastAsia" w:ascii="Times New Roman"/>
          <w:spacing w:val="-1"/>
        </w:rPr>
        <w:t>2013  智能建筑工程质量验收规范</w:t>
      </w:r>
    </w:p>
    <w:p w14:paraId="59473E90">
      <w:pPr>
        <w:pStyle w:val="28"/>
        <w:rPr>
          <w:rFonts w:hint="eastAsia"/>
          <w:lang w:val="en-US" w:eastAsia="zh-CN"/>
        </w:rPr>
      </w:pPr>
      <w:r>
        <w:rPr>
          <w:rFonts w:hint="eastAsia" w:ascii="Times New Roman"/>
          <w:spacing w:val="-1"/>
          <w:lang w:val="en-US" w:eastAsia="zh-CN"/>
        </w:rPr>
        <w:t>GB/T 22239</w:t>
      </w:r>
      <w:r>
        <w:rPr>
          <w:rFonts w:ascii="Times New Roman"/>
        </w:rPr>
        <w:t>—</w:t>
      </w:r>
      <w:r>
        <w:rPr>
          <w:rFonts w:hint="eastAsia" w:ascii="Times New Roman"/>
          <w:spacing w:val="-1"/>
          <w:lang w:val="en-US" w:eastAsia="zh-CN"/>
        </w:rPr>
        <w:t>2019  信息安全技术 网络安全</w:t>
      </w:r>
      <w:r>
        <w:rPr>
          <w:rFonts w:hint="eastAsia"/>
          <w:lang w:val="en-US" w:eastAsia="zh-CN"/>
        </w:rPr>
        <w:t>等级保护基本要求</w:t>
      </w:r>
    </w:p>
    <w:p w14:paraId="72F0ECAB">
      <w:pPr>
        <w:pStyle w:val="28"/>
        <w:rPr>
          <w:rFonts w:hint="eastAsia" w:ascii="Times New Roman"/>
          <w:lang w:val="en-US" w:eastAsia="zh-CN"/>
        </w:rPr>
      </w:pPr>
      <w:r>
        <w:rPr>
          <w:rFonts w:hint="eastAsia" w:ascii="Times New Roman"/>
          <w:lang w:val="en-US" w:eastAsia="zh-CN"/>
        </w:rPr>
        <w:t>T/ZJSEE 0030-2024  5G电力终端接入安全技术规范</w:t>
      </w:r>
    </w:p>
    <w:p w14:paraId="0291B8BD">
      <w:pPr>
        <w:pStyle w:val="28"/>
      </w:pPr>
      <w:r>
        <w:rPr>
          <w:rFonts w:hint="eastAsia" w:ascii="Times New Roman"/>
          <w:lang w:val="en-US" w:eastAsia="zh-CN"/>
        </w:rPr>
        <w:t>YD/T 4970-2024  基于SIM卡的物联网安全服务技术要求</w:t>
      </w:r>
    </w:p>
    <w:p w14:paraId="4AFF027C">
      <w:pPr>
        <w:pStyle w:val="35"/>
        <w:keepNext w:val="0"/>
        <w:keepLines w:val="0"/>
        <w:widowControl/>
        <w:suppressLineNumbers w:val="0"/>
        <w:spacing w:before="0" w:beforeAutospacing="0" w:after="0" w:afterAutospacing="0"/>
        <w:ind w:right="0" w:firstLine="420" w:firstLineChars="200"/>
        <w:jc w:val="left"/>
        <w:rPr>
          <w:rFonts w:hint="eastAsia" w:ascii="Times New Roman" w:hAnsi="Times New Roman" w:eastAsia="宋体" w:cs="Times New Roman"/>
          <w:kern w:val="0"/>
          <w:sz w:val="21"/>
          <w:lang w:val="en-US" w:eastAsia="zh-CN" w:bidi="ar-SA"/>
        </w:rPr>
      </w:pPr>
      <w:r>
        <w:rPr>
          <w:rFonts w:hint="eastAsia" w:ascii="Times New Roman" w:hAnsi="Times New Roman" w:eastAsia="宋体" w:cs="Times New Roman"/>
          <w:kern w:val="0"/>
          <w:sz w:val="21"/>
          <w:lang w:val="en-US" w:eastAsia="zh-CN" w:bidi="ar-SA"/>
        </w:rPr>
        <w:t>3GPP TS 33.220</w:t>
      </w:r>
      <w:r>
        <w:rPr>
          <w:rFonts w:hint="eastAsia" w:cs="Times New Roman"/>
          <w:kern w:val="0"/>
          <w:sz w:val="21"/>
          <w:lang w:val="en-US" w:eastAsia="zh-CN" w:bidi="ar-SA"/>
        </w:rPr>
        <w:t xml:space="preserve">  </w:t>
      </w:r>
      <w:r>
        <w:rPr>
          <w:rFonts w:hint="eastAsia" w:ascii="Times New Roman" w:hAnsi="Times New Roman" w:eastAsia="宋体" w:cs="Times New Roman"/>
          <w:kern w:val="0"/>
          <w:sz w:val="21"/>
          <w:lang w:val="en-US" w:eastAsia="zh-CN" w:bidi="ar-SA"/>
        </w:rPr>
        <w:t>GBA规范</w:t>
      </w:r>
    </w:p>
    <w:p w14:paraId="15CB59CE">
      <w:pPr>
        <w:pStyle w:val="35"/>
        <w:keepNext w:val="0"/>
        <w:keepLines w:val="0"/>
        <w:widowControl/>
        <w:suppressLineNumbers w:val="0"/>
        <w:spacing w:before="0" w:beforeAutospacing="0" w:after="0" w:afterAutospacing="0"/>
        <w:ind w:right="0" w:firstLine="420" w:firstLineChars="200"/>
        <w:jc w:val="left"/>
        <w:rPr>
          <w:rFonts w:hint="default" w:ascii="Times New Roman" w:hAnsi="Times New Roman" w:eastAsia="宋体" w:cs="Times New Roman"/>
          <w:kern w:val="0"/>
          <w:sz w:val="21"/>
          <w:lang w:val="en-US" w:eastAsia="zh-CN" w:bidi="ar-SA"/>
        </w:rPr>
      </w:pPr>
      <w:r>
        <w:rPr>
          <w:rFonts w:hint="eastAsia" w:ascii="Times New Roman" w:hAnsi="Times New Roman" w:eastAsia="宋体" w:cs="Times New Roman"/>
          <w:kern w:val="0"/>
          <w:sz w:val="21"/>
          <w:lang w:val="en-US" w:eastAsia="zh-CN" w:bidi="ar-SA"/>
        </w:rPr>
        <w:t>GM/T 0021-2012</w:t>
      </w:r>
      <w:r>
        <w:rPr>
          <w:rFonts w:hint="eastAsia" w:cs="Times New Roman"/>
          <w:kern w:val="0"/>
          <w:sz w:val="21"/>
          <w:lang w:val="en-US" w:eastAsia="zh-CN" w:bidi="ar-SA"/>
        </w:rPr>
        <w:t xml:space="preserve">  </w:t>
      </w:r>
      <w:r>
        <w:rPr>
          <w:rFonts w:hint="eastAsia" w:ascii="Times New Roman" w:hAnsi="Times New Roman" w:eastAsia="宋体" w:cs="Times New Roman"/>
          <w:kern w:val="0"/>
          <w:sz w:val="21"/>
          <w:lang w:val="en-US" w:eastAsia="zh-CN" w:bidi="ar-SA"/>
        </w:rPr>
        <w:t>动态口令密码应用技术规范</w:t>
      </w:r>
    </w:p>
    <w:p w14:paraId="09A15405">
      <w:pPr>
        <w:pStyle w:val="35"/>
        <w:keepNext w:val="0"/>
        <w:keepLines w:val="0"/>
        <w:widowControl/>
        <w:suppressLineNumbers w:val="0"/>
        <w:spacing w:before="0" w:beforeAutospacing="0" w:after="0" w:afterAutospacing="0"/>
        <w:ind w:right="0" w:firstLine="420" w:firstLineChars="200"/>
        <w:jc w:val="left"/>
        <w:rPr>
          <w:rFonts w:hint="default" w:ascii="Times New Roman" w:hAnsi="Times New Roman" w:eastAsia="宋体" w:cs="Times New Roman"/>
          <w:kern w:val="0"/>
          <w:sz w:val="21"/>
          <w:lang w:val="en-US" w:eastAsia="zh-CN" w:bidi="ar-SA"/>
        </w:rPr>
      </w:pPr>
      <w:r>
        <w:rPr>
          <w:rFonts w:hint="default" w:ascii="Times New Roman" w:hAnsi="Times New Roman" w:eastAsia="宋体" w:cs="Times New Roman"/>
          <w:kern w:val="0"/>
          <w:sz w:val="21"/>
          <w:lang w:val="en-US" w:eastAsia="zh-CN" w:bidi="ar-SA"/>
        </w:rPr>
        <w:t>ISO/IEC 15408</w:t>
      </w:r>
      <w:r>
        <w:rPr>
          <w:rFonts w:hint="eastAsia" w:cs="Times New Roman"/>
          <w:kern w:val="0"/>
          <w:sz w:val="21"/>
          <w:lang w:val="en-US" w:eastAsia="zh-CN" w:bidi="ar-SA"/>
        </w:rPr>
        <w:t xml:space="preserve">  </w:t>
      </w:r>
      <w:r>
        <w:rPr>
          <w:rFonts w:hint="eastAsia" w:ascii="Times New Roman" w:hAnsi="Times New Roman" w:eastAsia="宋体" w:cs="Times New Roman"/>
          <w:kern w:val="0"/>
          <w:sz w:val="21"/>
          <w:lang w:val="en-US" w:eastAsia="zh-CN" w:bidi="ar-SA"/>
        </w:rPr>
        <w:t>信息技术安全评估准则</w:t>
      </w:r>
    </w:p>
    <w:p w14:paraId="38E2E7FA">
      <w:pPr>
        <w:pStyle w:val="50"/>
        <w:spacing w:before="312" w:after="312"/>
      </w:pPr>
      <w:r>
        <w:rPr>
          <w:rFonts w:hint="eastAsia"/>
        </w:rPr>
        <w:t>术语和定义</w:t>
      </w:r>
    </w:p>
    <w:p w14:paraId="73EA2747">
      <w:pPr>
        <w:pStyle w:val="28"/>
        <w:rPr>
          <w:rFonts w:hint="eastAsia"/>
        </w:rPr>
      </w:pPr>
      <w:r>
        <w:rPr>
          <w:rFonts w:ascii="Times New Roman"/>
        </w:rPr>
        <w:t>下列术语和定义适用于</w:t>
      </w:r>
      <w:r>
        <w:rPr>
          <w:rFonts w:hint="eastAsia"/>
        </w:rPr>
        <w:t>本文件。</w:t>
      </w:r>
    </w:p>
    <w:p w14:paraId="7523B5DF">
      <w:pPr>
        <w:pStyle w:val="47"/>
        <w:spacing w:before="156" w:after="156"/>
      </w:pPr>
    </w:p>
    <w:p w14:paraId="67B908F0">
      <w:pPr>
        <w:pStyle w:val="47"/>
        <w:numPr>
          <w:ilvl w:val="1"/>
          <w:numId w:val="0"/>
        </w:numPr>
        <w:spacing w:before="156" w:after="156"/>
        <w:ind w:firstLine="422" w:firstLineChars="200"/>
        <w:rPr>
          <w:rFonts w:hint="default" w:ascii="Times New Roman" w:hAnsi="Times New Roman" w:eastAsia="宋体" w:cs="Times New Roman"/>
          <w:b/>
          <w:bCs/>
          <w:sz w:val="21"/>
          <w:szCs w:val="20"/>
          <w:lang w:val="en-US" w:eastAsia="zh-CN" w:bidi="ar-SA"/>
        </w:rPr>
      </w:pPr>
      <w:r>
        <w:rPr>
          <w:rFonts w:hint="eastAsia" w:ascii="Times New Roman" w:hAnsi="Times New Roman" w:eastAsia="宋体" w:cs="Times New Roman"/>
          <w:b/>
          <w:bCs/>
          <w:sz w:val="21"/>
          <w:szCs w:val="20"/>
          <w:lang w:val="en-US" w:eastAsia="zh-CN" w:bidi="ar-SA"/>
        </w:rPr>
        <w:t>无线通信安全</w:t>
      </w:r>
      <w:r>
        <w:rPr>
          <w:rFonts w:hint="eastAsia" w:ascii="Times New Roman" w:eastAsia="宋体" w:cs="Times New Roman"/>
          <w:b/>
          <w:bCs/>
          <w:sz w:val="21"/>
          <w:szCs w:val="20"/>
          <w:lang w:val="en-US" w:eastAsia="zh-CN" w:bidi="ar-SA"/>
        </w:rPr>
        <w:t xml:space="preserve">   </w:t>
      </w:r>
      <w:r>
        <w:rPr>
          <w:rFonts w:hint="eastAsia" w:ascii="宋体" w:hAnsi="Times New Roman" w:eastAsia="宋体" w:cs="Times New Roman"/>
          <w:b/>
          <w:bCs/>
          <w:kern w:val="0"/>
          <w:sz w:val="21"/>
          <w:szCs w:val="20"/>
          <w:lang w:val="en-US" w:eastAsia="zh-CN" w:bidi="ar-SA"/>
        </w:rPr>
        <w:t>wireless communication secu</w:t>
      </w:r>
      <w:r>
        <w:rPr>
          <w:rFonts w:hint="eastAsia" w:ascii="宋体" w:eastAsia="宋体" w:cs="Times New Roman"/>
          <w:b/>
          <w:bCs/>
          <w:kern w:val="0"/>
          <w:sz w:val="21"/>
          <w:szCs w:val="20"/>
          <w:lang w:val="en-US" w:eastAsia="zh-CN" w:bidi="ar-SA"/>
        </w:rPr>
        <w:t>ri</w:t>
      </w:r>
      <w:r>
        <w:rPr>
          <w:rFonts w:hint="eastAsia" w:ascii="宋体" w:hAnsi="Times New Roman" w:eastAsia="宋体" w:cs="Times New Roman"/>
          <w:b/>
          <w:bCs/>
          <w:kern w:val="0"/>
          <w:sz w:val="21"/>
          <w:szCs w:val="20"/>
          <w:lang w:val="en-US" w:eastAsia="zh-CN" w:bidi="ar-SA"/>
        </w:rPr>
        <w:t>t</w:t>
      </w:r>
      <w:r>
        <w:rPr>
          <w:rFonts w:hint="eastAsia" w:ascii="宋体" w:eastAsia="宋体" w:cs="Times New Roman"/>
          <w:b/>
          <w:bCs/>
          <w:kern w:val="0"/>
          <w:sz w:val="21"/>
          <w:szCs w:val="20"/>
          <w:lang w:val="en-US" w:eastAsia="zh-CN" w:bidi="ar-SA"/>
        </w:rPr>
        <w:t>y</w:t>
      </w:r>
    </w:p>
    <w:p w14:paraId="27F1FBE3">
      <w:pPr>
        <w:pStyle w:val="47"/>
        <w:numPr>
          <w:ilvl w:val="1"/>
          <w:numId w:val="0"/>
        </w:numPr>
        <w:spacing w:before="156" w:after="156"/>
        <w:ind w:firstLine="420" w:firstLineChars="200"/>
        <w:rPr>
          <w:rFonts w:hint="eastAsia" w:ascii="Times New Roman" w:hAnsi="Times New Roman" w:eastAsia="宋体" w:cs="Times New Roman"/>
          <w:sz w:val="21"/>
          <w:szCs w:val="20"/>
          <w:lang w:val="en-US" w:eastAsia="zh-CN" w:bidi="ar-SA"/>
        </w:rPr>
      </w:pPr>
      <w:r>
        <w:rPr>
          <w:rFonts w:hint="eastAsia" w:ascii="Times New Roman" w:hAnsi="Times New Roman" w:eastAsia="宋体" w:cs="Times New Roman"/>
          <w:sz w:val="21"/>
          <w:szCs w:val="20"/>
          <w:lang w:val="en-US" w:eastAsia="zh-CN" w:bidi="ar-SA"/>
        </w:rPr>
        <w:t>通过加密、认证、抗干扰等技术保障通信数据的机密性、完整性与可用性。</w:t>
      </w:r>
    </w:p>
    <w:p w14:paraId="78F1B73D">
      <w:pPr>
        <w:pStyle w:val="47"/>
        <w:spacing w:before="156" w:after="156"/>
      </w:pPr>
    </w:p>
    <w:p w14:paraId="4DC10CCD">
      <w:pPr>
        <w:pStyle w:val="28"/>
        <w:ind w:firstLine="422"/>
        <w:rPr>
          <w:rFonts w:ascii="Times New Roman"/>
          <w:b/>
          <w:bCs/>
        </w:rPr>
      </w:pPr>
      <w:r>
        <w:rPr>
          <w:rFonts w:hint="default" w:ascii="Times New Roman"/>
          <w:b/>
          <w:bCs/>
        </w:rPr>
        <w:t>业务终端</w:t>
      </w:r>
      <w:r>
        <w:rPr>
          <w:rFonts w:hint="eastAsia" w:ascii="Times New Roman"/>
          <w:b/>
          <w:bCs/>
          <w:lang w:val="en-US" w:eastAsia="zh-CN"/>
        </w:rPr>
        <w:t xml:space="preserve">  </w:t>
      </w:r>
      <w:r>
        <w:rPr>
          <w:rFonts w:hint="eastAsia" w:ascii="宋体" w:hAnsi="Times New Roman" w:eastAsia="宋体" w:cs="Times New Roman"/>
          <w:b/>
          <w:bCs/>
          <w:kern w:val="0"/>
          <w:sz w:val="21"/>
          <w:szCs w:val="20"/>
          <w:lang w:val="en-US" w:eastAsia="zh-CN" w:bidi="ar-SA"/>
        </w:rPr>
        <w:t>business terminals</w:t>
      </w:r>
    </w:p>
    <w:p w14:paraId="1D816940">
      <w:pPr>
        <w:pStyle w:val="28"/>
        <w:rPr>
          <w:rFonts w:hint="eastAsia" w:ascii="Times New Roman"/>
        </w:rPr>
      </w:pPr>
      <w:r>
        <w:rPr>
          <w:rFonts w:hint="eastAsia" w:ascii="Times New Roman"/>
        </w:rPr>
        <w:t>起重机械上的数据采集与执行单元，包括传感器（如载荷传感器、倾角传感器）、摄像头（用于实时监控）、PLC控制器（执行控制指令）等</w:t>
      </w:r>
      <w:r>
        <w:rPr>
          <w:rFonts w:hint="eastAsia" w:ascii="Times New Roman"/>
          <w:lang w:eastAsia="zh-CN"/>
        </w:rPr>
        <w:t>，</w:t>
      </w:r>
      <w:r>
        <w:rPr>
          <w:rFonts w:hint="eastAsia" w:ascii="Times New Roman"/>
          <w:lang w:val="en-US" w:eastAsia="zh-CN"/>
        </w:rPr>
        <w:t>用于</w:t>
      </w:r>
      <w:r>
        <w:rPr>
          <w:rFonts w:hint="eastAsia" w:ascii="Times New Roman"/>
        </w:rPr>
        <w:t>采集运行状态数据（如负载重量、设备位置）、接收并执行远程控制指令（如起吊、移动）。</w:t>
      </w:r>
    </w:p>
    <w:p w14:paraId="2F1E2014">
      <w:pPr>
        <w:pStyle w:val="47"/>
        <w:spacing w:before="156" w:after="156"/>
      </w:pPr>
    </w:p>
    <w:p w14:paraId="51551CEC">
      <w:pPr>
        <w:pStyle w:val="28"/>
        <w:ind w:firstLine="422"/>
        <w:rPr>
          <w:rFonts w:hint="default" w:ascii="Times New Roman" w:eastAsia="宋体"/>
          <w:b/>
          <w:bCs/>
          <w:lang w:val="en-US" w:eastAsia="zh-CN"/>
        </w:rPr>
      </w:pPr>
      <w:r>
        <w:rPr>
          <w:rFonts w:hint="default" w:ascii="Times New Roman"/>
          <w:b/>
          <w:bCs/>
        </w:rPr>
        <w:t>通信终端</w:t>
      </w:r>
      <w:r>
        <w:rPr>
          <w:rFonts w:hint="eastAsia" w:ascii="Times New Roman"/>
          <w:b/>
          <w:bCs/>
          <w:lang w:val="en-US" w:eastAsia="zh-CN"/>
        </w:rPr>
        <w:t xml:space="preserve"> </w:t>
      </w:r>
      <w:r>
        <w:rPr>
          <w:rFonts w:hint="eastAsia" w:ascii="Times New Roman"/>
          <w:b/>
          <w:bCs/>
          <w:shd w:val="clear"/>
          <w:lang w:val="en-US" w:eastAsia="zh-CN"/>
        </w:rPr>
        <w:t xml:space="preserve"> c</w:t>
      </w:r>
      <w:r>
        <w:rPr>
          <w:rFonts w:hint="eastAsia" w:ascii="宋体" w:hAnsi="Times New Roman" w:eastAsia="宋体" w:cs="Times New Roman"/>
          <w:b/>
          <w:bCs/>
          <w:kern w:val="0"/>
          <w:sz w:val="21"/>
          <w:szCs w:val="20"/>
          <w:lang w:val="en-US" w:eastAsia="zh-CN" w:bidi="ar-SA"/>
        </w:rPr>
        <w:t>ommunication terminals</w:t>
      </w:r>
    </w:p>
    <w:p w14:paraId="6427EB4F">
      <w:pPr>
        <w:pStyle w:val="28"/>
        <w:rPr>
          <w:rFonts w:hint="eastAsia" w:ascii="Times New Roman" w:eastAsia="宋体"/>
          <w:lang w:val="en-US" w:eastAsia="zh-CN"/>
        </w:rPr>
      </w:pPr>
      <w:r>
        <w:rPr>
          <w:rFonts w:hint="eastAsia" w:ascii="宋体" w:hAnsi="宋体" w:eastAsia="宋体" w:cs="宋体"/>
          <w:lang w:val="en-US" w:eastAsia="zh-CN"/>
        </w:rPr>
        <w:t>无线局域网中的STA以及</w:t>
      </w:r>
      <w:r>
        <w:rPr>
          <w:rFonts w:hint="eastAsia" w:ascii="宋体" w:hAnsi="宋体" w:eastAsia="宋体" w:cs="宋体"/>
        </w:rPr>
        <w:t>集成5G模组的设备（如工业网关）</w:t>
      </w:r>
      <w:r>
        <w:rPr>
          <w:rFonts w:hint="eastAsia" w:ascii="宋体" w:hAnsi="宋体" w:eastAsia="宋体" w:cs="宋体"/>
          <w:lang w:eastAsia="zh-CN"/>
        </w:rPr>
        <w:t>。</w:t>
      </w:r>
      <w:r>
        <w:rPr>
          <w:rFonts w:hint="eastAsia" w:ascii="宋体" w:hAnsi="宋体" w:eastAsia="宋体" w:cs="宋体"/>
          <w:lang w:val="en-US" w:eastAsia="zh-CN"/>
        </w:rPr>
        <w:t>5G通信系统中，</w:t>
      </w:r>
      <w:r>
        <w:rPr>
          <w:rFonts w:hint="eastAsia" w:ascii="宋体" w:hAnsi="宋体" w:eastAsia="宋体" w:cs="宋体"/>
        </w:rPr>
        <w:t>支持NSA/SA组网模式</w:t>
      </w:r>
      <w:r>
        <w:rPr>
          <w:rFonts w:hint="eastAsia" w:ascii="宋体" w:hAnsi="宋体" w:eastAsia="宋体" w:cs="宋体"/>
          <w:lang w:eastAsia="zh-CN"/>
        </w:rPr>
        <w:t>，</w:t>
      </w:r>
      <w:r>
        <w:rPr>
          <w:rFonts w:hint="eastAsia" w:ascii="宋体" w:hAnsi="宋体" w:eastAsia="宋体" w:cs="宋体"/>
          <w:lang w:val="en-US" w:eastAsia="zh-CN"/>
        </w:rPr>
        <w:t>用于</w:t>
      </w:r>
      <w:r>
        <w:rPr>
          <w:rFonts w:hint="eastAsia" w:ascii="宋体" w:hAnsi="宋体" w:eastAsia="宋体" w:cs="宋体"/>
        </w:rPr>
        <w:t>将业务终端的数据封装为5G协议报文，通过空口（NR）发送至基站</w:t>
      </w:r>
      <w:r>
        <w:rPr>
          <w:rFonts w:hint="eastAsia" w:ascii="宋体" w:hAnsi="宋体" w:eastAsia="宋体" w:cs="宋体"/>
          <w:lang w:eastAsia="zh-CN"/>
        </w:rPr>
        <w:t>，</w:t>
      </w:r>
      <w:r>
        <w:rPr>
          <w:rFonts w:hint="eastAsia" w:ascii="宋体" w:hAnsi="宋体" w:eastAsia="宋体" w:cs="宋体"/>
        </w:rPr>
        <w:t>同时接收下行指令并分发至业务终端</w:t>
      </w:r>
      <w:r>
        <w:rPr>
          <w:rFonts w:hint="eastAsia" w:ascii="宋体" w:hAnsi="宋体" w:eastAsia="宋体" w:cs="宋体"/>
          <w:lang w:eastAsia="zh-CN"/>
        </w:rPr>
        <w:t>。</w:t>
      </w:r>
    </w:p>
    <w:p w14:paraId="6A7B2710">
      <w:pPr>
        <w:pStyle w:val="47"/>
        <w:spacing w:before="156" w:after="156"/>
      </w:pPr>
    </w:p>
    <w:p w14:paraId="11968A33">
      <w:pPr>
        <w:pStyle w:val="28"/>
        <w:ind w:firstLine="422"/>
        <w:rPr>
          <w:rFonts w:hint="default" w:ascii="Times New Roman" w:eastAsia="宋体"/>
          <w:b/>
          <w:bCs/>
          <w:lang w:val="en-US" w:eastAsia="zh-CN"/>
        </w:rPr>
      </w:pPr>
      <w:r>
        <w:rPr>
          <w:rFonts w:hint="default" w:ascii="Times New Roman"/>
          <w:b/>
          <w:bCs/>
        </w:rPr>
        <w:t>基站（gNB）</w:t>
      </w:r>
      <w:r>
        <w:rPr>
          <w:rFonts w:hint="eastAsia" w:ascii="Times New Roman"/>
          <w:b/>
          <w:bCs/>
          <w:lang w:val="en-US" w:eastAsia="zh-CN"/>
        </w:rPr>
        <w:t xml:space="preserve">  </w:t>
      </w:r>
      <w:r>
        <w:rPr>
          <w:rFonts w:hint="eastAsia" w:ascii="宋体" w:hAnsi="Times New Roman" w:eastAsia="宋体" w:cs="Times New Roman"/>
          <w:b/>
          <w:bCs/>
          <w:kern w:val="0"/>
          <w:sz w:val="21"/>
          <w:szCs w:val="20"/>
          <w:lang w:val="en-US" w:eastAsia="zh-CN" w:bidi="ar-SA"/>
        </w:rPr>
        <w:t>generation nodeB</w:t>
      </w:r>
    </w:p>
    <w:p w14:paraId="574083E4">
      <w:pPr>
        <w:pStyle w:val="28"/>
      </w:pPr>
      <w:r>
        <w:rPr>
          <w:rFonts w:hint="eastAsia" w:ascii="宋体" w:hAnsi="宋体" w:eastAsia="宋体" w:cs="宋体"/>
        </w:rPr>
        <w:t>5G无线接入节点，覆盖起重机作业区域</w:t>
      </w:r>
      <w:r>
        <w:rPr>
          <w:rFonts w:hint="eastAsia" w:ascii="宋体" w:hAnsi="宋体" w:eastAsia="宋体" w:cs="宋体"/>
          <w:lang w:eastAsia="zh-CN"/>
        </w:rPr>
        <w:t>，</w:t>
      </w:r>
      <w:r>
        <w:rPr>
          <w:rFonts w:hint="eastAsia" w:ascii="宋体" w:hAnsi="宋体" w:eastAsia="宋体" w:cs="宋体"/>
          <w:lang w:val="en-US" w:eastAsia="zh-CN"/>
        </w:rPr>
        <w:t>用于</w:t>
      </w:r>
      <w:r>
        <w:rPr>
          <w:rFonts w:hint="eastAsia" w:ascii="宋体" w:hAnsi="宋体" w:eastAsia="宋体" w:cs="宋体"/>
        </w:rPr>
        <w:t>接收通信终端的无线信号，通过前传/中传网络将数据传输至核心网</w:t>
      </w:r>
      <w:r>
        <w:rPr>
          <w:rFonts w:hint="eastAsia" w:ascii="Times New Roman"/>
        </w:rPr>
        <w:t>。</w:t>
      </w:r>
    </w:p>
    <w:p w14:paraId="6110B8F6">
      <w:pPr>
        <w:pStyle w:val="47"/>
        <w:spacing w:before="156" w:after="156"/>
      </w:pPr>
    </w:p>
    <w:p w14:paraId="58FC4B3B">
      <w:pPr>
        <w:pStyle w:val="28"/>
        <w:ind w:firstLine="422"/>
        <w:rPr>
          <w:rFonts w:hint="eastAsia" w:ascii="Times New Roman"/>
          <w:b/>
          <w:bCs/>
          <w:strike w:val="0"/>
          <w:dstrike w:val="0"/>
          <w:lang w:val="en-US" w:eastAsia="zh-CN"/>
        </w:rPr>
      </w:pPr>
      <w:r>
        <w:rPr>
          <w:rFonts w:hint="default" w:ascii="Times New Roman"/>
          <w:b/>
          <w:bCs/>
          <w:strike w:val="0"/>
          <w:dstrike w:val="0"/>
        </w:rPr>
        <w:t>传输设备</w:t>
      </w:r>
      <w:r>
        <w:rPr>
          <w:rFonts w:hint="eastAsia" w:ascii="Times New Roman"/>
          <w:b/>
          <w:bCs/>
          <w:strike w:val="0"/>
          <w:dstrike w:val="0"/>
          <w:lang w:val="en-US" w:eastAsia="zh-CN"/>
        </w:rPr>
        <w:t xml:space="preserve">  </w:t>
      </w:r>
      <w:r>
        <w:rPr>
          <w:rFonts w:hint="eastAsia" w:ascii="宋体" w:hAnsi="Times New Roman" w:eastAsia="宋体" w:cs="Times New Roman"/>
          <w:b/>
          <w:bCs/>
          <w:strike w:val="0"/>
          <w:dstrike w:val="0"/>
          <w:kern w:val="0"/>
          <w:sz w:val="21"/>
          <w:szCs w:val="20"/>
          <w:lang w:val="en-US" w:eastAsia="zh-CN" w:bidi="ar-SA"/>
        </w:rPr>
        <w:t>transmission device</w:t>
      </w:r>
    </w:p>
    <w:p w14:paraId="2AC65025">
      <w:pPr>
        <w:pStyle w:val="28"/>
        <w:ind w:firstLine="422"/>
        <w:rPr>
          <w:rFonts w:ascii="Times New Roman"/>
          <w:strike w:val="0"/>
          <w:dstrike w:val="0"/>
        </w:rPr>
      </w:pPr>
      <w:r>
        <w:rPr>
          <w:rFonts w:ascii="Times New Roman"/>
          <w:strike w:val="0"/>
          <w:dstrike w:val="0"/>
        </w:rPr>
        <w:t>光纤、微波等物理传输媒介及交换机/路由器</w:t>
      </w:r>
      <w:r>
        <w:rPr>
          <w:rFonts w:hint="eastAsia" w:ascii="Times New Roman"/>
          <w:strike w:val="0"/>
          <w:dstrike w:val="0"/>
          <w:lang w:eastAsia="zh-CN"/>
        </w:rPr>
        <w:t>，</w:t>
      </w:r>
      <w:r>
        <w:rPr>
          <w:rFonts w:hint="eastAsia" w:ascii="Times New Roman"/>
          <w:strike w:val="0"/>
          <w:dstrike w:val="0"/>
          <w:lang w:val="en-US" w:eastAsia="zh-CN"/>
        </w:rPr>
        <w:t>用于</w:t>
      </w:r>
      <w:r>
        <w:rPr>
          <w:rFonts w:ascii="Times New Roman"/>
          <w:strike w:val="0"/>
          <w:dstrike w:val="0"/>
        </w:rPr>
        <w:t>连接基站与核心网，支持大容量数据传输。</w:t>
      </w:r>
    </w:p>
    <w:p w14:paraId="40ABFD92">
      <w:pPr>
        <w:pStyle w:val="47"/>
        <w:bidi w:val="0"/>
        <w:rPr>
          <w:strike/>
          <w:dstrike w:val="0"/>
        </w:rPr>
      </w:pPr>
    </w:p>
    <w:p w14:paraId="55F5032E">
      <w:pPr>
        <w:pStyle w:val="28"/>
        <w:ind w:firstLine="422"/>
        <w:rPr>
          <w:rFonts w:ascii="Times New Roman"/>
          <w:b/>
          <w:bCs/>
          <w:strike w:val="0"/>
          <w:dstrike w:val="0"/>
        </w:rPr>
      </w:pPr>
      <w:r>
        <w:rPr>
          <w:rFonts w:ascii="Times New Roman"/>
          <w:b/>
          <w:bCs/>
          <w:strike w:val="0"/>
          <w:dstrike w:val="0"/>
        </w:rPr>
        <w:t>虚拟专用网</w:t>
      </w:r>
      <w:r>
        <w:rPr>
          <w:rFonts w:hint="eastAsia" w:ascii="Times New Roman"/>
          <w:b/>
          <w:bCs/>
          <w:strike w:val="0"/>
          <w:dstrike w:val="0"/>
          <w:lang w:val="en-US" w:eastAsia="zh-CN"/>
        </w:rPr>
        <w:t xml:space="preserve">   </w:t>
      </w:r>
      <w:r>
        <w:rPr>
          <w:rFonts w:hint="eastAsia" w:ascii="宋体" w:hAnsi="Times New Roman" w:eastAsia="宋体" w:cs="Times New Roman"/>
          <w:b/>
          <w:bCs/>
          <w:strike w:val="0"/>
          <w:dstrike w:val="0"/>
          <w:kern w:val="0"/>
          <w:sz w:val="21"/>
          <w:szCs w:val="20"/>
          <w:lang w:val="en-US" w:eastAsia="zh-CN" w:bidi="ar-SA"/>
        </w:rPr>
        <w:t>Virtual Private Network</w:t>
      </w:r>
    </w:p>
    <w:p w14:paraId="37F910A7">
      <w:pPr>
        <w:pStyle w:val="28"/>
        <w:rPr>
          <w:rFonts w:hint="eastAsia" w:ascii="宋体" w:hAnsi="宋体" w:eastAsia="宋体" w:cs="宋体"/>
          <w:strike w:val="0"/>
          <w:dstrike w:val="0"/>
        </w:rPr>
      </w:pPr>
      <w:r>
        <w:rPr>
          <w:rFonts w:hint="eastAsia" w:ascii="宋体" w:hAnsi="宋体" w:eastAsia="宋体" w:cs="宋体"/>
          <w:strike w:val="0"/>
          <w:dstrike w:val="0"/>
        </w:rPr>
        <w:t>通过IPSec或SSL加密隧道保障数据传输安全。</w:t>
      </w:r>
    </w:p>
    <w:p w14:paraId="4F12C0F4">
      <w:pPr>
        <w:pStyle w:val="47"/>
        <w:bidi w:val="0"/>
        <w:rPr>
          <w:strike/>
          <w:dstrike w:val="0"/>
        </w:rPr>
      </w:pPr>
    </w:p>
    <w:p w14:paraId="2675FFC6">
      <w:pPr>
        <w:pStyle w:val="28"/>
        <w:rPr>
          <w:rFonts w:hint="default" w:ascii="Times New Roman" w:eastAsia="宋体"/>
          <w:b/>
          <w:bCs/>
          <w:strike w:val="0"/>
          <w:dstrike w:val="0"/>
          <w:lang w:val="en-US" w:eastAsia="zh-CN"/>
        </w:rPr>
      </w:pPr>
      <w:r>
        <w:rPr>
          <w:rFonts w:ascii="Times New Roman"/>
          <w:b/>
          <w:bCs/>
          <w:strike w:val="0"/>
          <w:dstrike w:val="0"/>
        </w:rPr>
        <w:t>FLEXE（灵活以太网）</w:t>
      </w:r>
      <w:r>
        <w:rPr>
          <w:rFonts w:hint="eastAsia" w:ascii="Times New Roman"/>
          <w:b/>
          <w:bCs/>
          <w:strike w:val="0"/>
          <w:dstrike w:val="0"/>
          <w:lang w:val="en-US" w:eastAsia="zh-CN"/>
        </w:rPr>
        <w:t xml:space="preserve">  </w:t>
      </w:r>
      <w:r>
        <w:rPr>
          <w:rFonts w:hint="eastAsia" w:ascii="宋体" w:hAnsi="Times New Roman" w:eastAsia="宋体" w:cs="Times New Roman"/>
          <w:b/>
          <w:bCs/>
          <w:strike w:val="0"/>
          <w:dstrike w:val="0"/>
          <w:kern w:val="0"/>
          <w:sz w:val="21"/>
          <w:szCs w:val="20"/>
          <w:lang w:val="en-US" w:eastAsia="zh-CN" w:bidi="ar-SA"/>
        </w:rPr>
        <w:t>Flexible Ethernet</w:t>
      </w:r>
    </w:p>
    <w:p w14:paraId="3F2BED84">
      <w:pPr>
        <w:pStyle w:val="28"/>
        <w:rPr>
          <w:rFonts w:hint="eastAsia" w:ascii="Times New Roman"/>
          <w:strike w:val="0"/>
          <w:dstrike w:val="0"/>
        </w:rPr>
      </w:pPr>
      <w:r>
        <w:rPr>
          <w:rFonts w:hint="eastAsia" w:ascii="Times New Roman"/>
          <w:strike w:val="0"/>
          <w:dstrike w:val="0"/>
        </w:rPr>
        <w:t>提供硬隔离的带宽通道，确保关键业务（如控制指令）的传输确定性。</w:t>
      </w:r>
    </w:p>
    <w:p w14:paraId="01CFA2AD">
      <w:pPr>
        <w:pStyle w:val="47"/>
        <w:bidi w:val="0"/>
        <w:rPr>
          <w:strike/>
          <w:dstrike w:val="0"/>
        </w:rPr>
      </w:pPr>
    </w:p>
    <w:p w14:paraId="3AD53D40">
      <w:pPr>
        <w:pStyle w:val="28"/>
        <w:rPr>
          <w:rFonts w:hint="default" w:ascii="Times New Roman" w:eastAsia="宋体"/>
          <w:b/>
          <w:bCs/>
          <w:strike w:val="0"/>
          <w:dstrike w:val="0"/>
          <w:lang w:val="en-US" w:eastAsia="zh-CN"/>
        </w:rPr>
      </w:pPr>
      <w:r>
        <w:rPr>
          <w:rFonts w:ascii="Times New Roman"/>
          <w:b/>
          <w:bCs/>
          <w:strike w:val="0"/>
          <w:dstrike w:val="0"/>
        </w:rPr>
        <w:t>UPF（用户面功能）</w:t>
      </w:r>
      <w:r>
        <w:rPr>
          <w:rFonts w:hint="eastAsia" w:ascii="Times New Roman"/>
          <w:b/>
          <w:bCs/>
          <w:strike w:val="0"/>
          <w:dstrike w:val="0"/>
          <w:lang w:val="en-US" w:eastAsia="zh-CN"/>
        </w:rPr>
        <w:t xml:space="preserve">  </w:t>
      </w:r>
      <w:r>
        <w:rPr>
          <w:rFonts w:hint="eastAsia" w:ascii="宋体" w:hAnsi="Times New Roman" w:eastAsia="宋体" w:cs="Times New Roman"/>
          <w:b/>
          <w:bCs/>
          <w:strike w:val="0"/>
          <w:dstrike w:val="0"/>
          <w:kern w:val="0"/>
          <w:sz w:val="21"/>
          <w:szCs w:val="20"/>
          <w:lang w:val="en-US" w:eastAsia="zh-CN" w:bidi="ar-SA"/>
        </w:rPr>
        <w:t>User Plane Function</w:t>
      </w:r>
    </w:p>
    <w:p w14:paraId="196BC7A7">
      <w:pPr>
        <w:pStyle w:val="28"/>
        <w:rPr>
          <w:rFonts w:hint="eastAsia" w:ascii="宋体" w:hAnsi="宋体" w:eastAsia="宋体" w:cs="宋体"/>
          <w:strike w:val="0"/>
          <w:dstrike w:val="0"/>
        </w:rPr>
      </w:pPr>
      <w:r>
        <w:rPr>
          <w:rFonts w:hint="eastAsia" w:ascii="宋体" w:hAnsi="宋体" w:eastAsia="宋体" w:cs="宋体"/>
          <w:strike w:val="0"/>
          <w:dstrike w:val="0"/>
        </w:rPr>
        <w:t>5G核心网的数据转发单元</w:t>
      </w:r>
      <w:r>
        <w:rPr>
          <w:rFonts w:hint="eastAsia" w:ascii="宋体" w:hAnsi="宋体" w:eastAsia="宋体" w:cs="宋体"/>
          <w:strike w:val="0"/>
          <w:dstrike w:val="0"/>
          <w:lang w:eastAsia="zh-CN"/>
        </w:rPr>
        <w:t>，</w:t>
      </w:r>
      <w:r>
        <w:rPr>
          <w:rFonts w:hint="eastAsia" w:ascii="宋体" w:hAnsi="宋体" w:eastAsia="宋体" w:cs="宋体"/>
          <w:strike w:val="0"/>
          <w:dstrike w:val="0"/>
        </w:rPr>
        <w:t>路由数据至指定服务器，支持本地分流（如视频流直接送至监控中心）。共享UPF：多业务共用资源，适用于通用流量。专用UPF：为起重机械控制指令分配独立资源，降低时延和抖动。</w:t>
      </w:r>
    </w:p>
    <w:p w14:paraId="2AC63603">
      <w:pPr>
        <w:pStyle w:val="47"/>
        <w:bidi w:val="0"/>
        <w:rPr>
          <w:strike/>
          <w:dstrike w:val="0"/>
        </w:rPr>
      </w:pPr>
    </w:p>
    <w:p w14:paraId="5BAE3B7F">
      <w:pPr>
        <w:pStyle w:val="28"/>
        <w:ind w:firstLine="422"/>
        <w:rPr>
          <w:rFonts w:hint="default" w:ascii="Times New Roman" w:eastAsia="宋体"/>
          <w:b/>
          <w:bCs/>
          <w:strike w:val="0"/>
          <w:dstrike w:val="0"/>
          <w:lang w:val="en-US" w:eastAsia="zh-CN"/>
        </w:rPr>
      </w:pPr>
      <w:r>
        <w:rPr>
          <w:rFonts w:hint="default" w:ascii="Times New Roman"/>
          <w:b/>
          <w:bCs/>
          <w:strike w:val="0"/>
          <w:dstrike w:val="0"/>
        </w:rPr>
        <w:t>防火墙</w:t>
      </w:r>
      <w:r>
        <w:rPr>
          <w:rFonts w:hint="eastAsia" w:ascii="Times New Roman"/>
          <w:b/>
          <w:bCs/>
          <w:strike w:val="0"/>
          <w:dstrike w:val="0"/>
          <w:lang w:val="en-US" w:eastAsia="zh-CN"/>
        </w:rPr>
        <w:t xml:space="preserve">  </w:t>
      </w:r>
      <w:r>
        <w:rPr>
          <w:rFonts w:hint="eastAsia" w:ascii="宋体" w:hAnsi="Times New Roman" w:eastAsia="宋体" w:cs="Times New Roman"/>
          <w:b/>
          <w:bCs/>
          <w:strike w:val="0"/>
          <w:dstrike w:val="0"/>
          <w:kern w:val="0"/>
          <w:sz w:val="21"/>
          <w:szCs w:val="20"/>
          <w:lang w:val="en-US" w:eastAsia="zh-CN" w:bidi="ar-SA"/>
        </w:rPr>
        <w:t>firewall</w:t>
      </w:r>
    </w:p>
    <w:p w14:paraId="6F3787CD">
      <w:pPr>
        <w:pStyle w:val="28"/>
        <w:rPr>
          <w:rFonts w:hint="eastAsia" w:ascii="宋体" w:hAnsi="宋体" w:eastAsia="宋体" w:cs="宋体"/>
          <w:strike/>
          <w:dstrike w:val="0"/>
        </w:rPr>
      </w:pPr>
      <w:r>
        <w:rPr>
          <w:rFonts w:hint="eastAsia" w:ascii="宋体" w:hAnsi="宋体" w:eastAsia="宋体" w:cs="宋体"/>
          <w:strike w:val="0"/>
          <w:dstrike w:val="0"/>
        </w:rPr>
        <w:t>网络安全设备</w:t>
      </w:r>
      <w:r>
        <w:rPr>
          <w:rFonts w:hint="eastAsia" w:ascii="宋体" w:hAnsi="宋体" w:eastAsia="宋体" w:cs="宋体"/>
          <w:strike w:val="0"/>
          <w:dstrike w:val="0"/>
          <w:lang w:eastAsia="zh-CN"/>
        </w:rPr>
        <w:t>，</w:t>
      </w:r>
      <w:r>
        <w:rPr>
          <w:rFonts w:hint="eastAsia" w:ascii="宋体" w:hAnsi="宋体" w:eastAsia="宋体" w:cs="宋体"/>
          <w:strike w:val="0"/>
          <w:dstrike w:val="0"/>
          <w:lang w:val="en-US" w:eastAsia="zh-CN"/>
        </w:rPr>
        <w:t>用于</w:t>
      </w:r>
      <w:r>
        <w:rPr>
          <w:rFonts w:hint="eastAsia" w:ascii="宋体" w:hAnsi="宋体" w:eastAsia="宋体" w:cs="宋体"/>
          <w:strike w:val="0"/>
          <w:dstrike w:val="0"/>
        </w:rPr>
        <w:t>过滤非法访问、抵御</w:t>
      </w:r>
      <w:r>
        <w:rPr>
          <w:rFonts w:hint="eastAsia" w:ascii="宋体" w:hAnsi="宋体" w:eastAsia="宋体" w:cs="宋体"/>
          <w:strike w:val="0"/>
          <w:dstrike w:val="0"/>
          <w:lang w:val="en-US" w:eastAsia="zh-CN"/>
        </w:rPr>
        <w:t>DOS/</w:t>
      </w:r>
      <w:r>
        <w:rPr>
          <w:rFonts w:hint="eastAsia" w:ascii="宋体" w:hAnsi="宋体" w:eastAsia="宋体" w:cs="宋体"/>
          <w:strike w:val="0"/>
          <w:dstrike w:val="0"/>
        </w:rPr>
        <w:t>DDoS攻击，仅允许授权流量通过。</w:t>
      </w:r>
    </w:p>
    <w:p w14:paraId="7B74662E">
      <w:pPr>
        <w:pStyle w:val="47"/>
        <w:bidi w:val="0"/>
        <w:rPr>
          <w:rFonts w:hint="eastAsia"/>
        </w:rPr>
      </w:pPr>
    </w:p>
    <w:p w14:paraId="103A7EB5">
      <w:pPr>
        <w:pStyle w:val="28"/>
        <w:rPr>
          <w:rFonts w:hint="eastAsia" w:ascii="Times New Roman" w:cs="Times New Roman"/>
          <w:b/>
          <w:bCs/>
          <w:kern w:val="2"/>
          <w:sz w:val="21"/>
          <w:szCs w:val="24"/>
          <w:lang w:val="en-US" w:eastAsia="zh-CN" w:bidi="ar-SA"/>
        </w:rPr>
      </w:pPr>
      <w:r>
        <w:rPr>
          <w:rFonts w:hint="default" w:ascii="Times New Roman"/>
          <w:b/>
          <w:bCs/>
        </w:rPr>
        <w:t>系统服务器</w:t>
      </w:r>
      <w:r>
        <w:rPr>
          <w:rFonts w:hint="eastAsia" w:ascii="Times New Roman"/>
          <w:b/>
          <w:bCs/>
          <w:lang w:val="en-US" w:eastAsia="zh-CN"/>
        </w:rPr>
        <w:t xml:space="preserve">  s</w:t>
      </w:r>
      <w:r>
        <w:rPr>
          <w:rFonts w:hint="eastAsia" w:ascii="宋体" w:hAnsi="Times New Roman" w:eastAsia="宋体" w:cs="Times New Roman"/>
          <w:b/>
          <w:bCs/>
          <w:kern w:val="0"/>
          <w:sz w:val="21"/>
          <w:szCs w:val="20"/>
          <w:lang w:val="en-US" w:eastAsia="zh-CN" w:bidi="ar-SA"/>
        </w:rPr>
        <w:t xml:space="preserve">ystem </w:t>
      </w:r>
      <w:r>
        <w:rPr>
          <w:rFonts w:hint="eastAsia" w:cs="Times New Roman"/>
          <w:b/>
          <w:bCs/>
          <w:kern w:val="0"/>
          <w:sz w:val="21"/>
          <w:szCs w:val="20"/>
          <w:lang w:val="en-US" w:eastAsia="zh-CN" w:bidi="ar-SA"/>
        </w:rPr>
        <w:t>s</w:t>
      </w:r>
      <w:r>
        <w:rPr>
          <w:rFonts w:hint="eastAsia" w:ascii="宋体" w:hAnsi="Times New Roman" w:eastAsia="宋体" w:cs="Times New Roman"/>
          <w:b/>
          <w:bCs/>
          <w:kern w:val="0"/>
          <w:sz w:val="21"/>
          <w:szCs w:val="20"/>
          <w:lang w:val="en-US" w:eastAsia="zh-CN" w:bidi="ar-SA"/>
        </w:rPr>
        <w:t>erver</w:t>
      </w:r>
    </w:p>
    <w:p w14:paraId="13FBCDB9">
      <w:pPr>
        <w:pStyle w:val="28"/>
        <w:rPr>
          <w:rFonts w:hint="eastAsia" w:ascii="Times New Roman"/>
        </w:rPr>
      </w:pPr>
      <w:r>
        <w:rPr>
          <w:rFonts w:hint="eastAsia" w:ascii="宋体" w:hAnsi="宋体" w:eastAsia="宋体" w:cs="宋体"/>
        </w:rPr>
        <w:t>远程控制平台、监控中心及云端服务器</w:t>
      </w:r>
      <w:r>
        <w:rPr>
          <w:rFonts w:hint="eastAsia" w:ascii="宋体" w:hAnsi="宋体" w:eastAsia="宋体" w:cs="宋体"/>
          <w:lang w:eastAsia="zh-CN"/>
        </w:rPr>
        <w:t>，</w:t>
      </w:r>
      <w:r>
        <w:rPr>
          <w:rFonts w:hint="eastAsia" w:ascii="宋体" w:hAnsi="宋体" w:eastAsia="宋体" w:cs="宋体"/>
          <w:lang w:val="en-US" w:eastAsia="zh-CN"/>
        </w:rPr>
        <w:t>用于</w:t>
      </w:r>
      <w:r>
        <w:rPr>
          <w:rFonts w:hint="eastAsia" w:ascii="宋体" w:hAnsi="宋体" w:eastAsia="宋体" w:cs="宋体"/>
        </w:rPr>
        <w:t>解析控制指令并下发至起重机</w:t>
      </w:r>
      <w:r>
        <w:rPr>
          <w:rFonts w:hint="eastAsia" w:ascii="宋体" w:hAnsi="宋体" w:eastAsia="宋体" w:cs="宋体"/>
          <w:lang w:eastAsia="zh-CN"/>
        </w:rPr>
        <w:t>，</w:t>
      </w:r>
      <w:r>
        <w:rPr>
          <w:rFonts w:hint="eastAsia" w:ascii="宋体" w:hAnsi="宋体" w:eastAsia="宋体" w:cs="宋体"/>
        </w:rPr>
        <w:t>存储与分析传感器数据，触发预警（如超载、设备故障）</w:t>
      </w:r>
      <w:r>
        <w:rPr>
          <w:rFonts w:hint="eastAsia" w:ascii="宋体" w:hAnsi="宋体" w:eastAsia="宋体" w:cs="宋体"/>
          <w:lang w:eastAsia="zh-CN"/>
        </w:rPr>
        <w:t>，</w:t>
      </w:r>
      <w:r>
        <w:rPr>
          <w:rFonts w:hint="eastAsia" w:ascii="宋体" w:hAnsi="宋体" w:eastAsia="宋体" w:cs="宋体"/>
        </w:rPr>
        <w:t>提供人机交互界面（HMI），支持远程操作与状态监控。</w:t>
      </w:r>
    </w:p>
    <w:p w14:paraId="109D5D3A">
      <w:pPr>
        <w:pStyle w:val="47"/>
        <w:spacing w:before="156" w:after="156"/>
      </w:pPr>
    </w:p>
    <w:p w14:paraId="000E2396">
      <w:pPr>
        <w:pStyle w:val="28"/>
        <w:ind w:firstLine="422"/>
        <w:rPr>
          <w:rFonts w:hint="eastAsia" w:ascii="宋体" w:hAnsi="Times New Roman" w:eastAsia="宋体" w:cs="Times New Roman"/>
          <w:b/>
          <w:bCs/>
          <w:kern w:val="0"/>
          <w:sz w:val="21"/>
          <w:szCs w:val="20"/>
          <w:lang w:val="en-US" w:eastAsia="zh-CN" w:bidi="ar-SA"/>
        </w:rPr>
      </w:pPr>
      <w:r>
        <w:rPr>
          <w:rFonts w:hint="eastAsia" w:ascii="Times New Roman"/>
          <w:b/>
          <w:bCs/>
        </w:rPr>
        <w:t xml:space="preserve">WLAN维护类仪表 </w:t>
      </w:r>
      <w:r>
        <w:rPr>
          <w:rFonts w:hint="eastAsia" w:ascii="Times New Roman"/>
          <w:b/>
          <w:bCs/>
          <w:lang w:val="en-US" w:eastAsia="zh-CN"/>
        </w:rPr>
        <w:t xml:space="preserve"> </w:t>
      </w:r>
      <w:r>
        <w:rPr>
          <w:rFonts w:hint="eastAsia" w:ascii="宋体" w:hAnsi="Times New Roman" w:eastAsia="宋体" w:cs="Times New Roman"/>
          <w:b/>
          <w:bCs/>
          <w:kern w:val="0"/>
          <w:sz w:val="21"/>
          <w:szCs w:val="20"/>
          <w:lang w:val="en-US" w:eastAsia="zh-CN" w:bidi="ar-SA"/>
        </w:rPr>
        <w:t>WLAN maintenance tool</w:t>
      </w:r>
    </w:p>
    <w:p w14:paraId="3977D6BB">
      <w:pPr>
        <w:pStyle w:val="28"/>
        <w:rPr>
          <w:rFonts w:ascii="Times New Roman"/>
        </w:rPr>
      </w:pPr>
      <w:r>
        <w:rPr>
          <w:rFonts w:hint="eastAsia" w:ascii="Times New Roman"/>
        </w:rPr>
        <w:t>用于无线局域网规划、设计、验收、优化、排障、干扰分析的测试仪器或者测试软件工具。</w:t>
      </w:r>
    </w:p>
    <w:p w14:paraId="4575A857">
      <w:pPr>
        <w:pStyle w:val="47"/>
        <w:spacing w:before="156" w:after="156"/>
      </w:pPr>
    </w:p>
    <w:p w14:paraId="4DC7E201">
      <w:pPr>
        <w:pStyle w:val="28"/>
        <w:bidi w:val="0"/>
        <w:rPr>
          <w:b/>
          <w:bCs/>
        </w:rPr>
      </w:pPr>
      <w:r>
        <w:rPr>
          <w:b/>
          <w:bCs/>
        </w:rPr>
        <w:t xml:space="preserve">打点测试  </w:t>
      </w:r>
      <w:r>
        <w:rPr>
          <w:rFonts w:hint="eastAsia" w:ascii="宋体" w:hAnsi="Times New Roman" w:eastAsia="宋体" w:cs="Times New Roman"/>
          <w:b/>
          <w:bCs/>
          <w:kern w:val="0"/>
          <w:sz w:val="21"/>
          <w:szCs w:val="20"/>
          <w:lang w:val="en-US" w:eastAsia="zh-CN" w:bidi="ar-SA"/>
        </w:rPr>
        <w:t>inkersurvey</w:t>
      </w:r>
    </w:p>
    <w:p w14:paraId="08361662">
      <w:pPr>
        <w:pStyle w:val="28"/>
        <w:rPr>
          <w:rFonts w:hint="eastAsia" w:ascii="宋体" w:hAnsi="宋体" w:eastAsia="宋体" w:cs="宋体"/>
        </w:rPr>
      </w:pPr>
      <w:r>
        <w:rPr>
          <w:rFonts w:hint="eastAsia" w:ascii="宋体" w:hAnsi="宋体" w:eastAsia="宋体" w:cs="宋体"/>
        </w:rPr>
        <w:t>在现场勘查测试过程中，使用特定工具，在测试区域的平面图上采用手动或基于GPS自动的方式进行点击并获取测试数据、计算测试结果的过程。</w:t>
      </w:r>
    </w:p>
    <w:p w14:paraId="07D1AC5E">
      <w:pPr>
        <w:pStyle w:val="47"/>
        <w:bidi w:val="0"/>
        <w:rPr>
          <w:rFonts w:hint="default"/>
          <w:lang w:val="en-US" w:eastAsia="zh-CN"/>
        </w:rPr>
      </w:pPr>
    </w:p>
    <w:p w14:paraId="67BC221C">
      <w:pPr>
        <w:bidi w:val="0"/>
        <w:ind w:firstLine="422" w:firstLineChars="200"/>
        <w:rPr>
          <w:rFonts w:hint="eastAsia"/>
          <w:b/>
          <w:bCs/>
          <w:lang w:val="en-US" w:eastAsia="zh-CN"/>
        </w:rPr>
      </w:pPr>
      <w:r>
        <w:rPr>
          <w:rFonts w:hint="eastAsia"/>
          <w:b/>
          <w:bCs/>
          <w:lang w:val="en-US" w:eastAsia="zh-CN"/>
        </w:rPr>
        <w:t xml:space="preserve">网络切片  </w:t>
      </w:r>
      <w:r>
        <w:rPr>
          <w:rFonts w:hint="eastAsia" w:ascii="宋体" w:hAnsi="Times New Roman" w:eastAsia="宋体" w:cs="Times New Roman"/>
          <w:b/>
          <w:bCs/>
          <w:kern w:val="0"/>
          <w:sz w:val="21"/>
          <w:szCs w:val="20"/>
          <w:lang w:val="en-US" w:eastAsia="zh-CN" w:bidi="ar-SA"/>
        </w:rPr>
        <w:t>network slice</w:t>
      </w:r>
    </w:p>
    <w:p w14:paraId="319ADA52">
      <w:pPr>
        <w:bidi w:val="0"/>
        <w:ind w:firstLine="420" w:firstLineChars="200"/>
        <w:rPr>
          <w:rFonts w:hint="default" w:eastAsia="宋体"/>
          <w:lang w:val="en-US" w:eastAsia="zh-CN"/>
        </w:rPr>
      </w:pPr>
      <w:r>
        <w:rPr>
          <w:rFonts w:hint="eastAsia" w:ascii="宋体" w:hAnsi="宋体" w:eastAsia="宋体" w:cs="宋体"/>
          <w:lang w:val="en-US" w:eastAsia="zh-CN"/>
        </w:rPr>
        <w:t>5G通信系统中，</w:t>
      </w:r>
      <w:r>
        <w:rPr>
          <w:rFonts w:hint="eastAsia" w:ascii="宋体" w:hAnsi="宋体" w:eastAsia="宋体" w:cs="宋体"/>
        </w:rPr>
        <w:t>提供特定网络能力和网络特征(如资源隔离、SLA保障特性等)、为客户提供多种业务属性的逻辑网络</w:t>
      </w:r>
      <w:r>
        <w:rPr>
          <w:rFonts w:hint="eastAsia" w:ascii="宋体" w:hAnsi="宋体" w:eastAsia="宋体" w:cs="宋体"/>
          <w:lang w:eastAsia="zh-CN"/>
        </w:rPr>
        <w:t>，</w:t>
      </w:r>
      <w:r>
        <w:rPr>
          <w:rFonts w:hint="eastAsia" w:ascii="宋体" w:hAnsi="宋体" w:eastAsia="宋体" w:cs="宋体"/>
          <w:lang w:val="en-US" w:eastAsia="zh-CN"/>
        </w:rPr>
        <w:t>分为通用切片和专用切片。</w:t>
      </w:r>
    </w:p>
    <w:p w14:paraId="46B12739">
      <w:pPr>
        <w:pStyle w:val="47"/>
        <w:bidi w:val="0"/>
        <w:rPr>
          <w:rFonts w:hint="eastAsia"/>
          <w:lang w:val="en-US" w:eastAsia="zh-CN"/>
        </w:rPr>
      </w:pPr>
    </w:p>
    <w:p w14:paraId="3AE3EA82">
      <w:pPr>
        <w:keepNext w:val="0"/>
        <w:keepLines w:val="0"/>
        <w:widowControl/>
        <w:suppressLineNumbers w:val="0"/>
        <w:ind w:left="0" w:firstLine="422" w:firstLineChars="200"/>
        <w:rPr>
          <w:rFonts w:hint="default" w:cs="Times New Roman"/>
          <w:b/>
          <w:bCs/>
          <w:kern w:val="2"/>
          <w:sz w:val="21"/>
          <w:szCs w:val="24"/>
          <w:lang w:val="en-US" w:eastAsia="zh-CN" w:bidi="ar-SA"/>
        </w:rPr>
      </w:pPr>
      <w:r>
        <w:rPr>
          <w:rFonts w:hint="default" w:cs="Times New Roman"/>
          <w:b/>
          <w:bCs/>
          <w:kern w:val="2"/>
          <w:sz w:val="21"/>
          <w:szCs w:val="24"/>
          <w:lang w:val="en-US" w:eastAsia="zh-CN" w:bidi="ar-SA"/>
        </w:rPr>
        <w:t>二次认证</w:t>
      </w:r>
      <w:r>
        <w:rPr>
          <w:rFonts w:hint="eastAsia" w:cs="Times New Roman"/>
          <w:b/>
          <w:bCs/>
          <w:kern w:val="2"/>
          <w:sz w:val="21"/>
          <w:szCs w:val="24"/>
          <w:lang w:val="en-US" w:eastAsia="zh-CN" w:bidi="ar-SA"/>
        </w:rPr>
        <w:t>(</w:t>
      </w:r>
      <w:r>
        <w:rPr>
          <w:rFonts w:hint="default" w:cs="Times New Roman"/>
          <w:b/>
          <w:bCs/>
          <w:kern w:val="2"/>
          <w:sz w:val="21"/>
          <w:szCs w:val="24"/>
          <w:lang w:val="en-US" w:eastAsia="zh-CN" w:bidi="ar-SA"/>
        </w:rPr>
        <w:t>2FA</w:t>
      </w:r>
      <w:r>
        <w:rPr>
          <w:rFonts w:hint="eastAsia" w:cs="Times New Roman"/>
          <w:b/>
          <w:bCs/>
          <w:kern w:val="2"/>
          <w:sz w:val="21"/>
          <w:szCs w:val="24"/>
          <w:lang w:val="en-US" w:eastAsia="zh-CN" w:bidi="ar-SA"/>
        </w:rPr>
        <w:t>)  t</w:t>
      </w:r>
      <w:r>
        <w:rPr>
          <w:rFonts w:hint="default" w:ascii="宋体" w:hAnsi="Times New Roman" w:eastAsia="宋体" w:cs="Times New Roman"/>
          <w:b/>
          <w:bCs/>
          <w:kern w:val="0"/>
          <w:sz w:val="21"/>
          <w:szCs w:val="20"/>
          <w:lang w:val="en-US" w:eastAsia="zh-CN" w:bidi="ar-SA"/>
        </w:rPr>
        <w:t>wo-</w:t>
      </w:r>
      <w:r>
        <w:rPr>
          <w:rFonts w:hint="eastAsia" w:ascii="宋体" w:cs="Times New Roman"/>
          <w:b/>
          <w:bCs/>
          <w:kern w:val="0"/>
          <w:sz w:val="21"/>
          <w:szCs w:val="20"/>
          <w:lang w:val="en-US" w:eastAsia="zh-CN" w:bidi="ar-SA"/>
        </w:rPr>
        <w:t>f</w:t>
      </w:r>
      <w:r>
        <w:rPr>
          <w:rFonts w:hint="default" w:ascii="宋体" w:hAnsi="Times New Roman" w:eastAsia="宋体" w:cs="Times New Roman"/>
          <w:b/>
          <w:bCs/>
          <w:kern w:val="0"/>
          <w:sz w:val="21"/>
          <w:szCs w:val="20"/>
          <w:lang w:val="en-US" w:eastAsia="zh-CN" w:bidi="ar-SA"/>
        </w:rPr>
        <w:t xml:space="preserve">actor </w:t>
      </w:r>
      <w:r>
        <w:rPr>
          <w:rFonts w:hint="eastAsia" w:ascii="宋体" w:cs="Times New Roman"/>
          <w:b/>
          <w:bCs/>
          <w:kern w:val="0"/>
          <w:sz w:val="21"/>
          <w:szCs w:val="20"/>
          <w:lang w:val="en-US" w:eastAsia="zh-CN" w:bidi="ar-SA"/>
        </w:rPr>
        <w:t>a</w:t>
      </w:r>
      <w:r>
        <w:rPr>
          <w:rFonts w:hint="default" w:ascii="宋体" w:hAnsi="Times New Roman" w:eastAsia="宋体" w:cs="Times New Roman"/>
          <w:b/>
          <w:bCs/>
          <w:kern w:val="0"/>
          <w:sz w:val="21"/>
          <w:szCs w:val="20"/>
          <w:lang w:val="en-US" w:eastAsia="zh-CN" w:bidi="ar-SA"/>
        </w:rPr>
        <w:t>uthentication</w:t>
      </w:r>
    </w:p>
    <w:p w14:paraId="78DE7909">
      <w:pPr>
        <w:pStyle w:val="35"/>
        <w:keepNext w:val="0"/>
        <w:keepLines w:val="0"/>
        <w:widowControl/>
        <w:suppressLineNumbers w:val="0"/>
        <w:spacing w:before="0" w:beforeAutospacing="0" w:after="60" w:afterAutospacing="0"/>
        <w:ind w:left="0" w:right="0" w:firstLine="420" w:firstLineChars="200"/>
        <w:jc w:val="left"/>
      </w:pPr>
      <w:r>
        <w:rPr>
          <w:rFonts w:hint="default" w:ascii="Times New Roman" w:hAnsi="Times New Roman" w:eastAsia="宋体" w:cs="Times New Roman"/>
          <w:kern w:val="0"/>
          <w:sz w:val="21"/>
          <w:szCs w:val="20"/>
          <w:lang w:val="en-US" w:eastAsia="zh-CN" w:bidi="ar-SA"/>
        </w:rPr>
        <w:t>通过结合两种不同形式的身份验证（如密码+动态令牌、生物特征+硬件密钥），显著提升系统安全性。在起重机械通信中，常用于以下场景：操作员登录：远程控制平台需输入密码+手机验证码。</w:t>
      </w:r>
    </w:p>
    <w:p w14:paraId="72DE4D83">
      <w:pPr>
        <w:pStyle w:val="47"/>
        <w:bidi w:val="0"/>
        <w:rPr>
          <w:rFonts w:hint="eastAsia"/>
          <w:lang w:val="en-US" w:eastAsia="zh-CN"/>
        </w:rPr>
      </w:pPr>
    </w:p>
    <w:p w14:paraId="4148F43B">
      <w:pPr>
        <w:keepNext w:val="0"/>
        <w:keepLines w:val="0"/>
        <w:widowControl/>
        <w:suppressLineNumbers w:val="0"/>
        <w:ind w:left="0" w:firstLine="422" w:firstLineChars="200"/>
        <w:rPr>
          <w:rFonts w:hint="default" w:cs="Times New Roman"/>
          <w:b/>
          <w:bCs/>
          <w:kern w:val="2"/>
          <w:sz w:val="21"/>
          <w:szCs w:val="24"/>
          <w:lang w:val="en-US" w:eastAsia="zh-CN" w:bidi="ar-SA"/>
        </w:rPr>
      </w:pPr>
      <w:r>
        <w:rPr>
          <w:rFonts w:hint="default" w:cs="Times New Roman"/>
          <w:b/>
          <w:bCs/>
          <w:kern w:val="2"/>
          <w:sz w:val="21"/>
          <w:szCs w:val="24"/>
          <w:lang w:val="en-US" w:eastAsia="zh-CN" w:bidi="ar-SA"/>
        </w:rPr>
        <w:t>安全芯片</w:t>
      </w:r>
      <w:r>
        <w:rPr>
          <w:rFonts w:hint="eastAsia" w:cs="Times New Roman"/>
          <w:b/>
          <w:bCs/>
          <w:kern w:val="2"/>
          <w:sz w:val="21"/>
          <w:szCs w:val="24"/>
          <w:lang w:val="en-US" w:eastAsia="zh-CN" w:bidi="ar-SA"/>
        </w:rPr>
        <w:t>(SE)  s</w:t>
      </w:r>
      <w:r>
        <w:rPr>
          <w:rFonts w:hint="default" w:ascii="宋体" w:cs="Times New Roman"/>
          <w:b/>
          <w:bCs/>
          <w:kern w:val="0"/>
          <w:sz w:val="21"/>
          <w:szCs w:val="20"/>
          <w:lang w:val="en-US" w:eastAsia="zh-CN" w:bidi="ar-SA"/>
        </w:rPr>
        <w:t xml:space="preserve">ecure </w:t>
      </w:r>
      <w:r>
        <w:rPr>
          <w:rFonts w:hint="eastAsia" w:ascii="宋体" w:cs="Times New Roman"/>
          <w:b/>
          <w:bCs/>
          <w:kern w:val="0"/>
          <w:sz w:val="21"/>
          <w:szCs w:val="20"/>
          <w:lang w:val="en-US" w:eastAsia="zh-CN" w:bidi="ar-SA"/>
        </w:rPr>
        <w:t>e</w:t>
      </w:r>
      <w:r>
        <w:rPr>
          <w:rFonts w:hint="default" w:ascii="宋体" w:cs="Times New Roman"/>
          <w:b/>
          <w:bCs/>
          <w:kern w:val="0"/>
          <w:sz w:val="21"/>
          <w:szCs w:val="20"/>
          <w:lang w:val="en-US" w:eastAsia="zh-CN" w:bidi="ar-SA"/>
        </w:rPr>
        <w:t>lement</w:t>
      </w:r>
    </w:p>
    <w:p w14:paraId="754C7D40">
      <w:pPr>
        <w:pStyle w:val="35"/>
        <w:keepNext w:val="0"/>
        <w:keepLines w:val="0"/>
        <w:widowControl/>
        <w:suppressLineNumbers w:val="0"/>
        <w:spacing w:before="0" w:beforeAutospacing="0" w:after="60" w:afterAutospacing="0"/>
        <w:ind w:left="0" w:right="0" w:firstLine="420" w:firstLineChars="200"/>
        <w:jc w:val="left"/>
        <w:rPr>
          <w:rFonts w:hint="eastAsia" w:ascii="Times New Roman" w:hAnsi="Times New Roman" w:eastAsia="宋体" w:cs="Times New Roman"/>
          <w:kern w:val="0"/>
          <w:sz w:val="21"/>
          <w:szCs w:val="20"/>
          <w:lang w:val="en-US" w:eastAsia="zh-CN" w:bidi="ar-SA"/>
        </w:rPr>
      </w:pPr>
      <w:r>
        <w:rPr>
          <w:rFonts w:hint="default" w:ascii="Times New Roman" w:hAnsi="Times New Roman" w:eastAsia="宋体" w:cs="Times New Roman"/>
          <w:kern w:val="0"/>
          <w:sz w:val="21"/>
          <w:szCs w:val="20"/>
          <w:lang w:val="en-US" w:eastAsia="zh-CN" w:bidi="ar-SA"/>
        </w:rPr>
        <w:t>安全芯片是嵌入式硬件模块，用于安全存储密钥、执行加密运算及抵御物理攻击。在起重机械</w:t>
      </w:r>
      <w:r>
        <w:rPr>
          <w:rFonts w:hint="eastAsia" w:ascii="Times New Roman" w:hAnsi="Times New Roman" w:eastAsia="宋体" w:cs="Times New Roman"/>
          <w:kern w:val="0"/>
          <w:sz w:val="21"/>
          <w:szCs w:val="20"/>
          <w:lang w:val="en-US" w:eastAsia="zh-CN" w:bidi="ar-SA"/>
        </w:rPr>
        <w:t>5G</w:t>
      </w:r>
      <w:r>
        <w:rPr>
          <w:rFonts w:hint="default" w:ascii="Times New Roman" w:hAnsi="Times New Roman" w:eastAsia="宋体" w:cs="Times New Roman"/>
          <w:kern w:val="0"/>
          <w:sz w:val="21"/>
          <w:szCs w:val="20"/>
          <w:lang w:val="en-US" w:eastAsia="zh-CN" w:bidi="ar-SA"/>
        </w:rPr>
        <w:t>通信中的</w:t>
      </w:r>
      <w:r>
        <w:rPr>
          <w:rFonts w:hint="eastAsia" w:ascii="Times New Roman" w:hAnsi="Times New Roman" w:eastAsia="宋体" w:cs="Times New Roman"/>
          <w:kern w:val="0"/>
          <w:sz w:val="21"/>
          <w:szCs w:val="20"/>
          <w:lang w:val="en-US" w:eastAsia="zh-CN" w:bidi="ar-SA"/>
        </w:rPr>
        <w:t>用于</w:t>
      </w:r>
      <w:r>
        <w:rPr>
          <w:rFonts w:hint="default" w:ascii="Times New Roman" w:hAnsi="Times New Roman" w:eastAsia="宋体" w:cs="Times New Roman"/>
          <w:kern w:val="0"/>
          <w:sz w:val="21"/>
          <w:szCs w:val="20"/>
          <w:lang w:val="en-US" w:eastAsia="zh-CN" w:bidi="ar-SA"/>
        </w:rPr>
        <w:t>设备身份认证</w:t>
      </w:r>
      <w:r>
        <w:rPr>
          <w:rFonts w:hint="eastAsia" w:ascii="Times New Roman" w:hAnsi="Times New Roman" w:eastAsia="宋体" w:cs="Times New Roman"/>
          <w:kern w:val="0"/>
          <w:sz w:val="21"/>
          <w:szCs w:val="20"/>
          <w:lang w:val="en-US" w:eastAsia="zh-CN" w:bidi="ar-SA"/>
        </w:rPr>
        <w:t>和</w:t>
      </w:r>
      <w:r>
        <w:rPr>
          <w:rFonts w:hint="default" w:ascii="Times New Roman" w:hAnsi="Times New Roman" w:eastAsia="宋体" w:cs="Times New Roman"/>
          <w:kern w:val="0"/>
          <w:sz w:val="21"/>
          <w:szCs w:val="20"/>
          <w:lang w:val="en-US" w:eastAsia="zh-CN" w:bidi="ar-SA"/>
        </w:rPr>
        <w:t>数据加密</w:t>
      </w:r>
      <w:r>
        <w:rPr>
          <w:rFonts w:hint="eastAsia" w:ascii="Times New Roman" w:hAnsi="Times New Roman" w:eastAsia="宋体" w:cs="Times New Roman"/>
          <w:kern w:val="0"/>
          <w:sz w:val="21"/>
          <w:szCs w:val="20"/>
          <w:lang w:val="en-US" w:eastAsia="zh-CN" w:bidi="ar-SA"/>
        </w:rPr>
        <w:t>。</w:t>
      </w:r>
    </w:p>
    <w:p w14:paraId="517FFCDB">
      <w:pPr>
        <w:pStyle w:val="47"/>
        <w:bidi w:val="0"/>
        <w:rPr>
          <w:rFonts w:hint="default"/>
          <w:lang w:val="en-US" w:eastAsia="zh-CN"/>
        </w:rPr>
      </w:pPr>
    </w:p>
    <w:p w14:paraId="473FE3D1">
      <w:pPr>
        <w:keepNext w:val="0"/>
        <w:keepLines w:val="0"/>
        <w:widowControl/>
        <w:suppressLineNumbers w:val="0"/>
        <w:ind w:left="0" w:firstLine="422" w:firstLineChars="200"/>
        <w:rPr>
          <w:rFonts w:hint="default" w:cs="Times New Roman"/>
          <w:b/>
          <w:bCs/>
          <w:kern w:val="2"/>
          <w:sz w:val="21"/>
          <w:szCs w:val="24"/>
          <w:lang w:val="en-US" w:eastAsia="zh-CN" w:bidi="ar-SA"/>
        </w:rPr>
      </w:pPr>
      <w:r>
        <w:rPr>
          <w:rFonts w:hint="default" w:cs="Times New Roman"/>
          <w:b/>
          <w:bCs/>
          <w:kern w:val="2"/>
          <w:sz w:val="21"/>
          <w:szCs w:val="24"/>
          <w:lang w:val="en-US" w:eastAsia="zh-CN" w:bidi="ar-SA"/>
        </w:rPr>
        <w:t>GBA</w:t>
      </w:r>
      <w:r>
        <w:rPr>
          <w:rFonts w:hint="eastAsia" w:cs="Times New Roman"/>
          <w:b/>
          <w:bCs/>
          <w:kern w:val="2"/>
          <w:sz w:val="21"/>
          <w:szCs w:val="24"/>
          <w:lang w:val="en-US" w:eastAsia="zh-CN" w:bidi="ar-SA"/>
        </w:rPr>
        <w:t xml:space="preserve">  </w:t>
      </w:r>
      <w:r>
        <w:rPr>
          <w:rFonts w:hint="default" w:ascii="宋体" w:cs="Times New Roman"/>
          <w:b/>
          <w:bCs/>
          <w:kern w:val="0"/>
          <w:sz w:val="21"/>
          <w:szCs w:val="20"/>
          <w:lang w:val="en-US" w:eastAsia="zh-CN" w:bidi="ar-SA"/>
        </w:rPr>
        <w:t>Generic Bootstrapping Architecture</w:t>
      </w:r>
    </w:p>
    <w:p w14:paraId="31D68024">
      <w:pPr>
        <w:pStyle w:val="35"/>
        <w:keepNext w:val="0"/>
        <w:keepLines w:val="0"/>
        <w:widowControl/>
        <w:suppressLineNumbers w:val="0"/>
        <w:spacing w:before="0" w:beforeAutospacing="0" w:after="60" w:afterAutospacing="0"/>
        <w:ind w:left="0" w:right="0" w:firstLine="420" w:firstLineChars="200"/>
        <w:jc w:val="left"/>
        <w:rPr>
          <w:rFonts w:hint="default" w:ascii="Times New Roman" w:hAnsi="Times New Roman" w:eastAsia="宋体" w:cs="Times New Roman"/>
          <w:kern w:val="0"/>
          <w:sz w:val="21"/>
          <w:szCs w:val="20"/>
          <w:lang w:val="en-US" w:eastAsia="zh-CN" w:bidi="ar-SA"/>
        </w:rPr>
      </w:pPr>
      <w:r>
        <w:rPr>
          <w:rFonts w:hint="default" w:ascii="Times New Roman" w:hAnsi="Times New Roman" w:eastAsia="宋体" w:cs="Times New Roman"/>
          <w:kern w:val="0"/>
          <w:sz w:val="21"/>
          <w:szCs w:val="20"/>
          <w:lang w:val="en-US" w:eastAsia="zh-CN" w:bidi="ar-SA"/>
        </w:rPr>
        <w:t>3GPP定义的认证框架，基于共享密钥机制实现设备与网络的双向认证。在起重机械5G通信中</w:t>
      </w:r>
      <w:r>
        <w:rPr>
          <w:rFonts w:hint="eastAsia" w:ascii="Times New Roman" w:hAnsi="Times New Roman" w:eastAsia="宋体" w:cs="Times New Roman"/>
          <w:kern w:val="0"/>
          <w:sz w:val="21"/>
          <w:szCs w:val="20"/>
          <w:lang w:val="en-US" w:eastAsia="zh-CN" w:bidi="ar-SA"/>
        </w:rPr>
        <w:t>用于</w:t>
      </w:r>
      <w:r>
        <w:rPr>
          <w:rFonts w:hint="default" w:ascii="Times New Roman" w:hAnsi="Times New Roman" w:eastAsia="宋体" w:cs="Times New Roman"/>
          <w:kern w:val="0"/>
          <w:sz w:val="21"/>
          <w:szCs w:val="20"/>
          <w:lang w:val="en-US" w:eastAsia="zh-CN" w:bidi="ar-SA"/>
        </w:rPr>
        <w:t>设备接入认证</w:t>
      </w:r>
      <w:r>
        <w:rPr>
          <w:rFonts w:hint="eastAsia" w:cs="Times New Roman"/>
          <w:kern w:val="0"/>
          <w:sz w:val="21"/>
          <w:szCs w:val="20"/>
          <w:lang w:val="en-US" w:eastAsia="zh-CN" w:bidi="ar-SA"/>
        </w:rPr>
        <w:t>和</w:t>
      </w:r>
      <w:r>
        <w:rPr>
          <w:rFonts w:hint="default" w:ascii="Times New Roman" w:hAnsi="Times New Roman" w:eastAsia="宋体" w:cs="Times New Roman"/>
          <w:kern w:val="0"/>
          <w:sz w:val="21"/>
          <w:szCs w:val="20"/>
          <w:lang w:val="en-US" w:eastAsia="zh-CN" w:bidi="ar-SA"/>
        </w:rPr>
        <w:t>抵御中间人攻击</w:t>
      </w:r>
      <w:r>
        <w:rPr>
          <w:rFonts w:hint="eastAsia" w:cs="Times New Roman"/>
          <w:kern w:val="0"/>
          <w:sz w:val="21"/>
          <w:szCs w:val="20"/>
          <w:lang w:val="en-US" w:eastAsia="zh-CN" w:bidi="ar-SA"/>
        </w:rPr>
        <w:t>。</w:t>
      </w:r>
    </w:p>
    <w:p w14:paraId="3B7A2A45">
      <w:pPr>
        <w:pStyle w:val="47"/>
        <w:bidi w:val="0"/>
        <w:rPr>
          <w:rFonts w:hint="default"/>
          <w:lang w:val="en-US" w:eastAsia="zh-CN"/>
        </w:rPr>
      </w:pPr>
    </w:p>
    <w:p w14:paraId="0747783B">
      <w:pPr>
        <w:keepNext w:val="0"/>
        <w:keepLines w:val="0"/>
        <w:widowControl/>
        <w:suppressLineNumbers w:val="0"/>
        <w:ind w:left="0" w:firstLine="422" w:firstLineChars="200"/>
        <w:rPr>
          <w:rFonts w:hint="default" w:cs="Times New Roman"/>
          <w:b/>
          <w:bCs/>
          <w:kern w:val="2"/>
          <w:sz w:val="21"/>
          <w:szCs w:val="24"/>
          <w:lang w:val="en-US" w:eastAsia="zh-CN" w:bidi="ar-SA"/>
        </w:rPr>
      </w:pPr>
      <w:r>
        <w:rPr>
          <w:rFonts w:hint="default" w:cs="Times New Roman"/>
          <w:b/>
          <w:bCs/>
          <w:kern w:val="2"/>
          <w:sz w:val="21"/>
          <w:szCs w:val="24"/>
          <w:lang w:val="en-US" w:eastAsia="zh-CN" w:bidi="ar-SA"/>
        </w:rPr>
        <w:t>AKMA认证</w:t>
      </w:r>
      <w:r>
        <w:rPr>
          <w:rFonts w:hint="eastAsia" w:cs="Times New Roman"/>
          <w:b/>
          <w:bCs/>
          <w:kern w:val="2"/>
          <w:sz w:val="21"/>
          <w:szCs w:val="24"/>
          <w:lang w:val="en-US" w:eastAsia="zh-CN" w:bidi="ar-SA"/>
        </w:rPr>
        <w:t xml:space="preserve">  </w:t>
      </w:r>
      <w:r>
        <w:rPr>
          <w:rFonts w:hint="default" w:ascii="宋体" w:cs="Times New Roman"/>
          <w:b/>
          <w:bCs/>
          <w:kern w:val="0"/>
          <w:sz w:val="21"/>
          <w:szCs w:val="20"/>
          <w:lang w:val="en-US" w:eastAsia="zh-CN" w:bidi="ar-SA"/>
        </w:rPr>
        <w:t>Authentication and Key Management for Applications</w:t>
      </w:r>
    </w:p>
    <w:p w14:paraId="09D2A907">
      <w:pPr>
        <w:pStyle w:val="35"/>
        <w:keepNext w:val="0"/>
        <w:keepLines w:val="0"/>
        <w:widowControl/>
        <w:suppressLineNumbers w:val="0"/>
        <w:spacing w:before="0" w:beforeAutospacing="0" w:after="60" w:afterAutospacing="0"/>
        <w:ind w:left="0" w:right="0" w:firstLine="420" w:firstLineChars="200"/>
        <w:jc w:val="left"/>
        <w:rPr>
          <w:rFonts w:hint="default" w:ascii="Times New Roman" w:hAnsi="Times New Roman" w:eastAsia="宋体" w:cs="Times New Roman"/>
          <w:kern w:val="0"/>
          <w:sz w:val="21"/>
          <w:szCs w:val="20"/>
          <w:lang w:val="en-US" w:eastAsia="zh-CN" w:bidi="ar-SA"/>
        </w:rPr>
      </w:pPr>
      <w:r>
        <w:rPr>
          <w:rFonts w:hint="default" w:ascii="Times New Roman" w:hAnsi="Times New Roman" w:eastAsia="宋体" w:cs="Times New Roman"/>
          <w:kern w:val="0"/>
          <w:sz w:val="21"/>
          <w:szCs w:val="20"/>
          <w:lang w:val="en-US" w:eastAsia="zh-CN" w:bidi="ar-SA"/>
        </w:rPr>
        <w:t>GBA的扩展，专为应用层设计，允许应用服务使用网络层生成的密钥进行加密和认证。在起重机械5G通信中</w:t>
      </w:r>
      <w:r>
        <w:rPr>
          <w:rFonts w:hint="eastAsia" w:ascii="Times New Roman" w:hAnsi="Times New Roman" w:eastAsia="宋体" w:cs="Times New Roman"/>
          <w:kern w:val="0"/>
          <w:sz w:val="21"/>
          <w:szCs w:val="20"/>
          <w:lang w:val="en-US" w:eastAsia="zh-CN" w:bidi="ar-SA"/>
        </w:rPr>
        <w:t>用于</w:t>
      </w:r>
      <w:r>
        <w:rPr>
          <w:rFonts w:hint="default" w:ascii="Times New Roman" w:hAnsi="Times New Roman" w:eastAsia="宋体" w:cs="Times New Roman"/>
          <w:kern w:val="0"/>
          <w:sz w:val="21"/>
          <w:szCs w:val="20"/>
          <w:lang w:val="en-US" w:eastAsia="zh-CN" w:bidi="ar-SA"/>
        </w:rPr>
        <w:t>远程控制指令保护</w:t>
      </w:r>
      <w:r>
        <w:rPr>
          <w:rFonts w:hint="eastAsia" w:ascii="Times New Roman" w:hAnsi="Times New Roman" w:eastAsia="宋体" w:cs="Times New Roman"/>
          <w:kern w:val="0"/>
          <w:sz w:val="21"/>
          <w:szCs w:val="20"/>
          <w:lang w:val="en-US" w:eastAsia="zh-CN" w:bidi="ar-SA"/>
        </w:rPr>
        <w:t>和</w:t>
      </w:r>
      <w:r>
        <w:rPr>
          <w:rFonts w:hint="default" w:ascii="Times New Roman" w:hAnsi="Times New Roman" w:eastAsia="宋体" w:cs="Times New Roman"/>
          <w:kern w:val="0"/>
          <w:sz w:val="21"/>
          <w:szCs w:val="20"/>
          <w:lang w:val="en-US" w:eastAsia="zh-CN" w:bidi="ar-SA"/>
        </w:rPr>
        <w:t>视频流安全传输</w:t>
      </w:r>
      <w:r>
        <w:rPr>
          <w:rFonts w:hint="eastAsia" w:cs="Times New Roman"/>
          <w:kern w:val="0"/>
          <w:sz w:val="21"/>
          <w:szCs w:val="20"/>
          <w:lang w:val="en-US" w:eastAsia="zh-CN" w:bidi="ar-SA"/>
        </w:rPr>
        <w:t>。</w:t>
      </w:r>
    </w:p>
    <w:p w14:paraId="1E057529">
      <w:pPr>
        <w:pStyle w:val="50"/>
        <w:spacing w:before="312" w:after="312"/>
      </w:pPr>
      <w:r>
        <w:rPr>
          <w:rFonts w:hint="eastAsia"/>
        </w:rPr>
        <w:t>缩略语</w:t>
      </w:r>
    </w:p>
    <w:p w14:paraId="526C6B47">
      <w:pPr>
        <w:keepNext w:val="0"/>
        <w:keepLines w:val="0"/>
        <w:widowControl/>
        <w:suppressLineNumbers w:val="0"/>
        <w:ind w:firstLine="420" w:firstLineChars="200"/>
        <w:jc w:val="left"/>
        <w:rPr>
          <w:rFonts w:ascii="Times New Roman"/>
        </w:rPr>
      </w:pPr>
      <w:r>
        <w:rPr>
          <w:rFonts w:hint="eastAsia" w:ascii="宋体" w:hAnsi="宋体" w:eastAsia="宋体" w:cs="宋体"/>
          <w:color w:val="000000"/>
          <w:kern w:val="0"/>
          <w:sz w:val="21"/>
          <w:szCs w:val="21"/>
          <w:lang w:val="en-US" w:eastAsia="zh-CN" w:bidi="ar"/>
        </w:rPr>
        <w:t>下列缩略</w:t>
      </w:r>
      <w:r>
        <w:rPr>
          <w:rFonts w:hint="eastAsia" w:ascii="宋体" w:hAnsi="宋体" w:cs="宋体"/>
          <w:color w:val="000000"/>
          <w:kern w:val="0"/>
          <w:sz w:val="21"/>
          <w:szCs w:val="21"/>
          <w:lang w:val="en-US" w:eastAsia="zh-CN" w:bidi="ar"/>
        </w:rPr>
        <w:t>述</w:t>
      </w:r>
      <w:r>
        <w:rPr>
          <w:rFonts w:hint="eastAsia" w:ascii="宋体" w:hAnsi="宋体" w:eastAsia="宋体" w:cs="宋体"/>
          <w:color w:val="000000"/>
          <w:kern w:val="0"/>
          <w:sz w:val="21"/>
          <w:szCs w:val="21"/>
          <w:lang w:val="en-US" w:eastAsia="zh-CN" w:bidi="ar"/>
        </w:rPr>
        <w:t>语适用于本文件。</w:t>
      </w:r>
    </w:p>
    <w:p w14:paraId="245C6447">
      <w:pPr>
        <w:pStyle w:val="28"/>
        <w:rPr>
          <w:rFonts w:ascii="Times New Roman"/>
        </w:rPr>
      </w:pPr>
      <w:r>
        <w:rPr>
          <w:rFonts w:ascii="Times New Roman"/>
        </w:rPr>
        <w:t xml:space="preserve">AP       </w:t>
      </w:r>
      <w:r>
        <w:rPr>
          <w:rFonts w:hint="eastAsia" w:ascii="Times New Roman"/>
          <w:lang w:val="en-US" w:eastAsia="zh-CN"/>
        </w:rPr>
        <w:t xml:space="preserve"> </w:t>
      </w:r>
      <w:r>
        <w:rPr>
          <w:rFonts w:ascii="Times New Roman"/>
        </w:rPr>
        <w:t xml:space="preserve"> 无线接入点(Access Point)</w:t>
      </w:r>
    </w:p>
    <w:p w14:paraId="077FB756">
      <w:pPr>
        <w:pStyle w:val="28"/>
        <w:rPr>
          <w:rFonts w:ascii="Times New Roman"/>
        </w:rPr>
      </w:pPr>
      <w:r>
        <w:rPr>
          <w:rFonts w:hint="eastAsia" w:ascii="Times New Roman"/>
        </w:rPr>
        <w:t>ASU       鉴别服务单元(Authentication Service Unit)</w:t>
      </w:r>
    </w:p>
    <w:p w14:paraId="5F00F36F">
      <w:pPr>
        <w:keepNext w:val="0"/>
        <w:keepLines w:val="0"/>
        <w:widowControl/>
        <w:suppressLineNumbers w:val="0"/>
        <w:ind w:firstLine="420" w:firstLineChars="200"/>
        <w:jc w:val="left"/>
        <w:rPr>
          <w:rFonts w:hint="eastAsia" w:ascii="Times New Roman" w:hAnsi="Times New Roman" w:eastAsia="宋体" w:cs="Times New Roman"/>
          <w:kern w:val="0"/>
          <w:sz w:val="21"/>
          <w:szCs w:val="20"/>
          <w:lang w:val="en-US" w:eastAsia="zh-CN" w:bidi="ar-SA"/>
        </w:rPr>
      </w:pPr>
      <w:r>
        <w:rPr>
          <w:rFonts w:hint="eastAsia" w:ascii="Times New Roman" w:hAnsi="Times New Roman" w:eastAsia="宋体" w:cs="Times New Roman"/>
          <w:kern w:val="0"/>
          <w:sz w:val="21"/>
          <w:szCs w:val="20"/>
          <w:lang w:val="en-US" w:eastAsia="zh-CN" w:bidi="ar-SA"/>
        </w:rPr>
        <w:t xml:space="preserve">QoS </w:t>
      </w:r>
      <w:r>
        <w:rPr>
          <w:rFonts w:hint="eastAsia" w:cs="Times New Roman"/>
          <w:kern w:val="0"/>
          <w:sz w:val="21"/>
          <w:szCs w:val="20"/>
          <w:lang w:val="en-US" w:eastAsia="zh-CN" w:bidi="ar-SA"/>
        </w:rPr>
        <w:t xml:space="preserve">       </w:t>
      </w:r>
      <w:r>
        <w:rPr>
          <w:rFonts w:hint="eastAsia" w:ascii="Times New Roman" w:hAnsi="Times New Roman" w:eastAsia="宋体" w:cs="Times New Roman"/>
          <w:kern w:val="0"/>
          <w:sz w:val="21"/>
          <w:szCs w:val="20"/>
          <w:lang w:val="en-US" w:eastAsia="zh-CN" w:bidi="ar-SA"/>
        </w:rPr>
        <w:t>服务质量</w:t>
      </w:r>
      <w:r>
        <w:rPr>
          <w:rFonts w:hint="default" w:ascii="Times New Roman" w:hAnsi="Times New Roman" w:eastAsia="宋体" w:cs="Times New Roman"/>
          <w:kern w:val="0"/>
          <w:sz w:val="21"/>
          <w:szCs w:val="20"/>
          <w:lang w:val="en-US" w:eastAsia="zh-CN" w:bidi="ar-SA"/>
        </w:rPr>
        <w:t>(QualityofService)</w:t>
      </w:r>
    </w:p>
    <w:p w14:paraId="6F9F14BD">
      <w:pPr>
        <w:pStyle w:val="28"/>
        <w:rPr>
          <w:rFonts w:ascii="Times New Roman"/>
        </w:rPr>
      </w:pPr>
      <w:r>
        <w:rPr>
          <w:rFonts w:hint="eastAsia" w:ascii="Times New Roman"/>
        </w:rPr>
        <w:t>SSID       服务集标识(Service Set IDentifier)</w:t>
      </w:r>
    </w:p>
    <w:p w14:paraId="44EB95E3">
      <w:pPr>
        <w:pStyle w:val="28"/>
        <w:rPr>
          <w:rFonts w:ascii="Times New Roman"/>
        </w:rPr>
      </w:pPr>
      <w:r>
        <w:rPr>
          <w:rFonts w:hint="eastAsia" w:ascii="Times New Roman"/>
        </w:rPr>
        <w:t>STA        站(点)(STAtion)</w:t>
      </w:r>
    </w:p>
    <w:p w14:paraId="1CE20FCA">
      <w:pPr>
        <w:pStyle w:val="28"/>
        <w:rPr>
          <w:rFonts w:ascii="Times New Roman"/>
        </w:rPr>
      </w:pPr>
      <w:r>
        <w:rPr>
          <w:rFonts w:hint="eastAsia" w:ascii="Times New Roman"/>
        </w:rPr>
        <w:t>WLAN     无线局域网(Wireless Local Area Network)</w:t>
      </w:r>
    </w:p>
    <w:p w14:paraId="2784888F">
      <w:pPr>
        <w:pStyle w:val="28"/>
        <w:rPr>
          <w:rFonts w:hint="eastAsia" w:ascii="Times New Roman"/>
        </w:rPr>
      </w:pPr>
      <w:r>
        <w:rPr>
          <w:rFonts w:ascii="Times New Roman"/>
        </w:rPr>
        <w:t>WAPI</w:t>
      </w:r>
      <w:r>
        <w:rPr>
          <w:rFonts w:hint="eastAsia" w:ascii="Times New Roman"/>
        </w:rPr>
        <w:t xml:space="preserve">     </w:t>
      </w:r>
      <w:r>
        <w:rPr>
          <w:rFonts w:hint="eastAsia" w:ascii="Times New Roman"/>
          <w:lang w:val="en-US" w:eastAsia="zh-CN"/>
        </w:rPr>
        <w:t xml:space="preserve"> </w:t>
      </w:r>
      <w:r>
        <w:rPr>
          <w:rFonts w:hint="eastAsia" w:ascii="Times New Roman"/>
        </w:rPr>
        <w:t>无线局域网鉴别与保密基础结构(WLAN Authentication and Privacy Infrastructure)</w:t>
      </w:r>
    </w:p>
    <w:p w14:paraId="70949A96">
      <w:pPr>
        <w:pStyle w:val="28"/>
        <w:rPr>
          <w:rFonts w:hint="eastAsia" w:ascii="Times New Roman"/>
        </w:rPr>
      </w:pPr>
      <w:r>
        <w:rPr>
          <w:rFonts w:hint="eastAsia" w:ascii="Times New Roman"/>
        </w:rPr>
        <w:t xml:space="preserve">DoS      </w:t>
      </w:r>
      <w:r>
        <w:rPr>
          <w:rFonts w:hint="eastAsia" w:ascii="Times New Roman"/>
          <w:lang w:val="en-US" w:eastAsia="zh-CN"/>
        </w:rPr>
        <w:t xml:space="preserve"> </w:t>
      </w:r>
      <w:r>
        <w:rPr>
          <w:rFonts w:hint="eastAsia" w:ascii="Times New Roman"/>
        </w:rPr>
        <w:t>拒绝服务(Denial of Service)</w:t>
      </w:r>
    </w:p>
    <w:p w14:paraId="635D7378">
      <w:pPr>
        <w:pStyle w:val="28"/>
        <w:rPr>
          <w:rFonts w:hint="eastAsia" w:ascii="Times New Roman"/>
        </w:rPr>
      </w:pPr>
      <w:r>
        <w:rPr>
          <w:rFonts w:hint="eastAsia" w:ascii="Times New Roman"/>
        </w:rPr>
        <w:t xml:space="preserve">DDoS     </w:t>
      </w:r>
      <w:r>
        <w:rPr>
          <w:rFonts w:hint="eastAsia" w:ascii="Times New Roman"/>
          <w:lang w:val="en-US" w:eastAsia="zh-CN"/>
        </w:rPr>
        <w:t>分布式</w:t>
      </w:r>
      <w:r>
        <w:rPr>
          <w:rFonts w:hint="eastAsia" w:ascii="Times New Roman"/>
        </w:rPr>
        <w:t>拒绝服务(Distributed Denial of Service)</w:t>
      </w:r>
    </w:p>
    <w:p w14:paraId="21BCC565">
      <w:pPr>
        <w:pStyle w:val="28"/>
        <w:rPr>
          <w:rFonts w:hint="eastAsia" w:ascii="Times New Roman"/>
        </w:rPr>
      </w:pPr>
      <w:r>
        <w:rPr>
          <w:rFonts w:hint="eastAsia" w:ascii="Times New Roman"/>
        </w:rPr>
        <w:t>WPS      WiFi保护设置(WiFi Protected Setup)</w:t>
      </w:r>
    </w:p>
    <w:p w14:paraId="48445FF4">
      <w:pPr>
        <w:keepNext w:val="0"/>
        <w:keepLines w:val="0"/>
        <w:widowControl/>
        <w:suppressLineNumbers w:val="0"/>
        <w:ind w:firstLine="420" w:firstLineChars="200"/>
        <w:jc w:val="left"/>
        <w:rPr>
          <w:rFonts w:hint="eastAsia" w:ascii="Times New Roman" w:hAnsi="Times New Roman" w:eastAsia="宋体" w:cs="Times New Roman"/>
          <w:kern w:val="0"/>
          <w:sz w:val="21"/>
          <w:szCs w:val="20"/>
          <w:lang w:val="en-US" w:eastAsia="zh-CN" w:bidi="ar-SA"/>
        </w:rPr>
      </w:pPr>
      <w:r>
        <w:rPr>
          <w:rFonts w:hint="eastAsia" w:ascii="Times New Roman" w:hAnsi="Times New Roman" w:eastAsia="宋体" w:cs="Times New Roman"/>
          <w:kern w:val="0"/>
          <w:sz w:val="21"/>
          <w:szCs w:val="20"/>
          <w:lang w:val="en-US" w:eastAsia="zh-CN" w:bidi="ar-SA"/>
        </w:rPr>
        <w:t>5G：</w:t>
      </w:r>
      <w:r>
        <w:rPr>
          <w:rFonts w:hint="eastAsia" w:cs="Times New Roman"/>
          <w:kern w:val="0"/>
          <w:sz w:val="21"/>
          <w:szCs w:val="20"/>
          <w:lang w:val="en-US" w:eastAsia="zh-CN" w:bidi="ar-SA"/>
        </w:rPr>
        <w:t xml:space="preserve">      </w:t>
      </w:r>
      <w:r>
        <w:rPr>
          <w:rFonts w:hint="eastAsia" w:ascii="Times New Roman" w:hAnsi="Times New Roman" w:eastAsia="宋体" w:cs="Times New Roman"/>
          <w:kern w:val="0"/>
          <w:sz w:val="21"/>
          <w:szCs w:val="20"/>
          <w:lang w:val="en-US" w:eastAsia="zh-CN" w:bidi="ar-SA"/>
        </w:rPr>
        <w:t>第5代移动通信技术（5th Generation Mobile Communication Technology）</w:t>
      </w:r>
    </w:p>
    <w:p w14:paraId="02D79EED">
      <w:pPr>
        <w:keepNext w:val="0"/>
        <w:keepLines w:val="0"/>
        <w:widowControl/>
        <w:suppressLineNumbers w:val="0"/>
        <w:ind w:firstLine="420" w:firstLineChars="200"/>
        <w:jc w:val="left"/>
      </w:pPr>
      <w:r>
        <w:rPr>
          <w:rFonts w:hint="eastAsia" w:ascii="Times New Roman" w:hAnsi="Times New Roman" w:eastAsia="宋体" w:cs="Times New Roman"/>
          <w:kern w:val="0"/>
          <w:sz w:val="21"/>
          <w:szCs w:val="20"/>
          <w:lang w:val="en-US" w:eastAsia="zh-CN" w:bidi="ar-SA"/>
        </w:rPr>
        <w:t xml:space="preserve">NSA </w:t>
      </w:r>
      <w:r>
        <w:rPr>
          <w:rFonts w:hint="eastAsia" w:cs="Times New Roman"/>
          <w:kern w:val="0"/>
          <w:sz w:val="21"/>
          <w:szCs w:val="20"/>
          <w:lang w:val="en-US" w:eastAsia="zh-CN" w:bidi="ar-SA"/>
        </w:rPr>
        <w:t xml:space="preserve">  </w:t>
      </w:r>
      <w:r>
        <w:rPr>
          <w:rFonts w:hint="eastAsia" w:ascii="Times New Roman" w:hAnsi="Times New Roman" w:eastAsia="宋体" w:cs="Times New Roman"/>
          <w:kern w:val="0"/>
          <w:sz w:val="21"/>
          <w:szCs w:val="20"/>
          <w:lang w:val="en-US" w:eastAsia="zh-CN" w:bidi="ar-SA"/>
        </w:rPr>
        <w:t xml:space="preserve"> </w:t>
      </w:r>
      <w:r>
        <w:rPr>
          <w:rFonts w:hint="eastAsia" w:cs="Times New Roman"/>
          <w:kern w:val="0"/>
          <w:sz w:val="21"/>
          <w:szCs w:val="20"/>
          <w:lang w:val="en-US" w:eastAsia="zh-CN" w:bidi="ar-SA"/>
        </w:rPr>
        <w:t xml:space="preserve">  </w:t>
      </w:r>
      <w:r>
        <w:rPr>
          <w:rFonts w:hint="eastAsia" w:ascii="Times New Roman" w:hAnsi="Times New Roman" w:eastAsia="宋体" w:cs="Times New Roman"/>
          <w:kern w:val="0"/>
          <w:sz w:val="21"/>
          <w:szCs w:val="20"/>
          <w:lang w:val="en-US" w:eastAsia="zh-CN" w:bidi="ar-SA"/>
        </w:rPr>
        <w:t>非独立组网（Non-Standalone）</w:t>
      </w:r>
    </w:p>
    <w:p w14:paraId="6BAC7069">
      <w:pPr>
        <w:pStyle w:val="35"/>
        <w:keepNext w:val="0"/>
        <w:keepLines w:val="0"/>
        <w:widowControl/>
        <w:suppressLineNumbers w:val="0"/>
        <w:spacing w:before="0" w:beforeAutospacing="0" w:after="0" w:afterAutospacing="0"/>
        <w:ind w:right="0" w:firstLine="420" w:firstLineChars="200"/>
        <w:jc w:val="left"/>
        <w:rPr>
          <w:rFonts w:hint="default" w:ascii="Times New Roman" w:hAnsi="Times New Roman" w:eastAsia="宋体" w:cs="Times New Roman"/>
          <w:kern w:val="0"/>
          <w:sz w:val="21"/>
          <w:szCs w:val="20"/>
          <w:lang w:val="en-US" w:eastAsia="zh-CN" w:bidi="ar-SA"/>
        </w:rPr>
      </w:pPr>
      <w:r>
        <w:rPr>
          <w:rFonts w:hint="eastAsia" w:ascii="Times New Roman" w:hAnsi="Times New Roman" w:eastAsia="宋体" w:cs="Times New Roman"/>
          <w:kern w:val="0"/>
          <w:sz w:val="21"/>
          <w:szCs w:val="20"/>
          <w:lang w:val="en-US" w:eastAsia="zh-CN" w:bidi="ar-SA"/>
        </w:rPr>
        <w:t>H.265</w:t>
      </w:r>
      <w:r>
        <w:rPr>
          <w:rFonts w:hint="eastAsia" w:cs="Times New Roman"/>
          <w:kern w:val="0"/>
          <w:sz w:val="21"/>
          <w:szCs w:val="20"/>
          <w:lang w:val="en-US" w:eastAsia="zh-CN" w:bidi="ar-SA"/>
        </w:rPr>
        <w:t xml:space="preserve">     </w:t>
      </w:r>
      <w:r>
        <w:rPr>
          <w:rFonts w:hint="default" w:ascii="Times New Roman" w:hAnsi="Times New Roman" w:eastAsia="宋体" w:cs="Times New Roman"/>
          <w:kern w:val="0"/>
          <w:sz w:val="21"/>
          <w:szCs w:val="20"/>
          <w:lang w:val="en-US" w:eastAsia="zh-CN" w:bidi="ar-SA"/>
        </w:rPr>
        <w:t>高效视频编码（High Efficiency Video Coding）</w:t>
      </w:r>
    </w:p>
    <w:p w14:paraId="22779710">
      <w:pPr>
        <w:pStyle w:val="50"/>
        <w:spacing w:before="312" w:after="312"/>
      </w:pPr>
      <w:r>
        <w:rPr>
          <w:rFonts w:hint="eastAsia"/>
        </w:rPr>
        <w:t>概述</w:t>
      </w:r>
    </w:p>
    <w:p w14:paraId="3A3E1296">
      <w:pPr>
        <w:pStyle w:val="47"/>
        <w:bidi w:val="0"/>
        <w:rPr>
          <w:rFonts w:hint="default"/>
          <w:lang w:val="en-US" w:eastAsia="zh-CN"/>
        </w:rPr>
      </w:pPr>
      <w:r>
        <w:rPr>
          <w:rFonts w:hint="eastAsia"/>
          <w:lang w:val="en-US" w:eastAsia="zh-CN"/>
        </w:rPr>
        <w:t>无线局域网系统</w:t>
      </w:r>
    </w:p>
    <w:p w14:paraId="3587348F">
      <w:pPr>
        <w:pStyle w:val="135"/>
        <w:numPr>
          <w:ilvl w:val="0"/>
          <w:numId w:val="0"/>
        </w:numPr>
        <w:ind w:firstLine="420" w:firstLineChars="200"/>
        <w:jc w:val="both"/>
        <w:rPr>
          <w:rFonts w:hint="eastAsia" w:ascii="宋体" w:hAnsi="宋体" w:eastAsia="宋体" w:cs="宋体"/>
        </w:rPr>
      </w:pPr>
      <w:r>
        <w:rPr>
          <w:rFonts w:hint="eastAsia" w:ascii="宋体" w:hAnsi="宋体" w:eastAsia="宋体" w:cs="宋体"/>
        </w:rPr>
        <w:t>如图1所示，</w:t>
      </w:r>
      <w:r>
        <w:rPr>
          <w:rFonts w:hint="eastAsia" w:ascii="宋体" w:hAnsi="宋体" w:eastAsia="宋体" w:cs="宋体"/>
          <w:lang w:val="en-US" w:eastAsia="zh-CN"/>
        </w:rPr>
        <w:t>起重机械的</w:t>
      </w:r>
      <w:r>
        <w:rPr>
          <w:rFonts w:hint="eastAsia" w:ascii="宋体" w:hAnsi="宋体" w:eastAsia="宋体" w:cs="宋体"/>
        </w:rPr>
        <w:t>无线局域网系统建立在已有的通用布缆系</w:t>
      </w:r>
      <w:r>
        <w:rPr>
          <w:rFonts w:hint="eastAsia" w:ascii="宋体" w:hAnsi="宋体" w:eastAsia="宋体" w:cs="宋体"/>
          <w:highlight w:val="none"/>
        </w:rPr>
        <w:t>统基础之上，本标准所涉及的无线局域网系统为图1中实线框内的部分，该系统组成包括三种设备类型：</w:t>
      </w:r>
      <w:r>
        <w:rPr>
          <w:rFonts w:hint="eastAsia" w:ascii="宋体" w:hAnsi="宋体" w:eastAsia="宋体" w:cs="宋体"/>
          <w:highlight w:val="none"/>
          <w:lang w:val="en-US" w:eastAsia="zh-CN"/>
        </w:rPr>
        <w:t>与业务终端相连的</w:t>
      </w:r>
      <w:r>
        <w:rPr>
          <w:rFonts w:hint="eastAsia" w:ascii="宋体" w:hAnsi="宋体" w:eastAsia="宋体" w:cs="宋体"/>
          <w:highlight w:val="none"/>
        </w:rPr>
        <w:t>STA、</w:t>
      </w:r>
      <w:r>
        <w:rPr>
          <w:rFonts w:hint="eastAsia" w:ascii="宋体" w:hAnsi="宋体" w:eastAsia="宋体" w:cs="宋体"/>
          <w:highlight w:val="none"/>
          <w:lang w:val="en-US" w:eastAsia="zh-CN"/>
        </w:rPr>
        <w:t>与系统服务器相连的</w:t>
      </w:r>
      <w:r>
        <w:rPr>
          <w:rFonts w:hint="eastAsia" w:ascii="宋体" w:hAnsi="宋体" w:eastAsia="宋体" w:cs="宋体"/>
          <w:highlight w:val="none"/>
        </w:rPr>
        <w:t>AP和ASU，</w:t>
      </w:r>
      <w:r>
        <w:rPr>
          <w:rFonts w:hint="eastAsia" w:ascii="宋体" w:hAnsi="宋体" w:eastAsia="宋体" w:cs="宋体"/>
          <w:highlight w:val="none"/>
          <w:lang w:val="en-US" w:eastAsia="zh-CN"/>
        </w:rPr>
        <w:t>无线局域网</w:t>
      </w:r>
      <w:r>
        <w:rPr>
          <w:rFonts w:hint="eastAsia" w:ascii="宋体" w:hAnsi="宋体" w:eastAsia="宋体" w:cs="宋体"/>
          <w:highlight w:val="none"/>
        </w:rPr>
        <w:t>设备的功能要求在GB 15629.11系列标准中给出</w:t>
      </w:r>
      <w:r>
        <w:rPr>
          <w:rFonts w:hint="eastAsia" w:ascii="宋体" w:hAnsi="宋体" w:eastAsia="宋体" w:cs="宋体"/>
          <w:highlight w:val="none"/>
          <w:lang w:eastAsia="zh-CN"/>
        </w:rPr>
        <w:t>，</w:t>
      </w:r>
      <w:r>
        <w:rPr>
          <w:rFonts w:hint="eastAsia" w:ascii="宋体" w:hAnsi="宋体" w:eastAsia="宋体" w:cs="宋体"/>
          <w:highlight w:val="none"/>
        </w:rPr>
        <w:t>测试</w:t>
      </w:r>
      <w:r>
        <w:rPr>
          <w:rFonts w:hint="eastAsia" w:ascii="宋体" w:hAnsi="宋体" w:eastAsia="宋体" w:cs="宋体"/>
          <w:highlight w:val="none"/>
          <w:lang w:val="en-US" w:eastAsia="zh-CN"/>
        </w:rPr>
        <w:t>方法应符合</w:t>
      </w:r>
      <w:r>
        <w:rPr>
          <w:rFonts w:hint="eastAsia" w:ascii="宋体" w:hAnsi="宋体" w:eastAsia="宋体" w:cs="宋体"/>
          <w:highlight w:val="none"/>
        </w:rPr>
        <w:t>GB/T</w:t>
      </w:r>
      <w:r>
        <w:rPr>
          <w:rFonts w:hint="eastAsia" w:ascii="宋体" w:hAnsi="宋体" w:eastAsia="宋体" w:cs="宋体"/>
          <w:spacing w:val="-1"/>
          <w:highlight w:val="none"/>
        </w:rPr>
        <w:t xml:space="preserve"> 32420</w:t>
      </w:r>
      <w:r>
        <w:rPr>
          <w:rFonts w:hint="eastAsia" w:ascii="宋体" w:hAnsi="宋体" w:eastAsia="宋体" w:cs="宋体"/>
          <w:spacing w:val="-1"/>
          <w:highlight w:val="none"/>
          <w:lang w:val="en-US" w:eastAsia="zh-CN"/>
        </w:rPr>
        <w:t>标准要求</w:t>
      </w:r>
      <w:r>
        <w:rPr>
          <w:rFonts w:hint="eastAsia" w:ascii="宋体" w:hAnsi="宋体" w:eastAsia="宋体" w:cs="宋体"/>
          <w:highlight w:val="none"/>
        </w:rPr>
        <w:t>。本标准主要针对上述标准给出的功能要求，结合具体系统要求给出了</w:t>
      </w:r>
      <w:r>
        <w:rPr>
          <w:rFonts w:hint="eastAsia" w:ascii="宋体" w:hAnsi="宋体" w:eastAsia="宋体" w:cs="宋体"/>
          <w:highlight w:val="none"/>
          <w:lang w:val="en-US" w:eastAsia="zh-CN"/>
        </w:rPr>
        <w:t>起重机械</w:t>
      </w:r>
      <w:r>
        <w:rPr>
          <w:rFonts w:hint="eastAsia" w:ascii="宋体" w:hAnsi="宋体" w:eastAsia="宋体" w:cs="宋体"/>
          <w:highlight w:val="none"/>
        </w:rPr>
        <w:t>无线局域网系统的</w:t>
      </w:r>
      <w:r>
        <w:rPr>
          <w:rFonts w:hint="eastAsia" w:ascii="宋体" w:hAnsi="宋体" w:eastAsia="宋体" w:cs="宋体"/>
          <w:highlight w:val="none"/>
          <w:lang w:val="en-US" w:eastAsia="zh-CN"/>
        </w:rPr>
        <w:t>工程</w:t>
      </w:r>
      <w:r>
        <w:rPr>
          <w:rFonts w:hint="eastAsia" w:ascii="宋体" w:hAnsi="宋体" w:eastAsia="宋体" w:cs="宋体"/>
          <w:highlight w:val="none"/>
        </w:rPr>
        <w:t>测试方法。无线</w:t>
      </w:r>
      <w:r>
        <w:rPr>
          <w:rFonts w:hint="eastAsia" w:ascii="宋体" w:hAnsi="宋体" w:eastAsia="宋体" w:cs="宋体"/>
        </w:rPr>
        <w:t>局域网系统工程测试将影响无线局域网运行维护阶段的工作，无线局域网运行维护阶段内容概要参见附录</w:t>
      </w:r>
      <w:r>
        <w:rPr>
          <w:rFonts w:hint="eastAsia" w:ascii="宋体" w:hAnsi="宋体" w:eastAsia="宋体" w:cs="宋体"/>
          <w:lang w:val="en-US" w:eastAsia="zh-CN"/>
        </w:rPr>
        <w:t>A</w:t>
      </w:r>
      <w:r>
        <w:rPr>
          <w:rFonts w:hint="eastAsia" w:ascii="宋体" w:hAnsi="宋体" w:eastAsia="宋体" w:cs="宋体"/>
        </w:rPr>
        <w:t>。</w:t>
      </w:r>
    </w:p>
    <w:p w14:paraId="4E65462A">
      <w:pPr>
        <w:pStyle w:val="135"/>
        <w:numPr>
          <w:ilvl w:val="0"/>
          <w:numId w:val="0"/>
        </w:numPr>
        <w:jc w:val="center"/>
      </w:pPr>
    </w:p>
    <w:p w14:paraId="266643AC">
      <w:pPr>
        <w:pStyle w:val="135"/>
        <w:numPr>
          <w:ilvl w:val="0"/>
          <w:numId w:val="0"/>
        </w:numPr>
        <w:jc w:val="both"/>
      </w:pPr>
      <w:r>
        <w:drawing>
          <wp:inline distT="0" distB="0" distL="114300" distR="114300">
            <wp:extent cx="5935345" cy="2387600"/>
            <wp:effectExtent l="0" t="0" r="0" b="0"/>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6"/>
                    <a:srcRect b="17580"/>
                    <a:stretch>
                      <a:fillRect/>
                    </a:stretch>
                  </pic:blipFill>
                  <pic:spPr>
                    <a:xfrm>
                      <a:off x="0" y="0"/>
                      <a:ext cx="5935345" cy="2387600"/>
                    </a:xfrm>
                    <a:prstGeom prst="rect">
                      <a:avLst/>
                    </a:prstGeom>
                    <a:noFill/>
                    <a:ln>
                      <a:noFill/>
                    </a:ln>
                  </pic:spPr>
                </pic:pic>
              </a:graphicData>
            </a:graphic>
          </wp:inline>
        </w:drawing>
      </w:r>
    </w:p>
    <w:p w14:paraId="0E1DFEB1">
      <w:pPr>
        <w:pStyle w:val="135"/>
        <w:numPr>
          <w:ilvl w:val="0"/>
          <w:numId w:val="0"/>
        </w:numPr>
        <w:jc w:val="center"/>
        <w:rPr>
          <w:rFonts w:hint="default" w:eastAsia="宋体"/>
          <w:b/>
          <w:bCs/>
          <w:lang w:val="en-US" w:eastAsia="zh-CN"/>
        </w:rPr>
      </w:pPr>
      <w:r>
        <w:rPr>
          <w:rFonts w:hint="eastAsia"/>
          <w:b/>
          <w:bCs/>
          <w:lang w:val="en-US" w:eastAsia="zh-CN"/>
        </w:rPr>
        <w:t>图1  起重机械的无线局域网系统组成</w:t>
      </w:r>
    </w:p>
    <w:p w14:paraId="309A0BC1">
      <w:pPr>
        <w:pStyle w:val="135"/>
        <w:numPr>
          <w:ilvl w:val="0"/>
          <w:numId w:val="0"/>
        </w:numPr>
        <w:jc w:val="center"/>
      </w:pPr>
    </w:p>
    <w:p w14:paraId="6B89A000">
      <w:pPr>
        <w:pStyle w:val="47"/>
        <w:bidi w:val="0"/>
        <w:rPr>
          <w:rFonts w:hint="eastAsia"/>
          <w:lang w:val="en-US" w:eastAsia="zh-CN"/>
        </w:rPr>
      </w:pPr>
      <w:bookmarkStart w:id="24" w:name="5.1.2_对岸边集装箱起重机、装卸桥、轮胎式集装箱门式起重机、轨道式集装箱门式"/>
      <w:bookmarkEnd w:id="24"/>
      <w:bookmarkStart w:id="25" w:name="5.1.5_对停用半年以上的起重机械，投入使用前，使用单位应开展一次年度维护保养"/>
      <w:bookmarkEnd w:id="25"/>
      <w:bookmarkStart w:id="26" w:name="5.1.3_对机械式停车设备，使用单位应按照TSG_08—2019和制造单位使用"/>
      <w:bookmarkEnd w:id="26"/>
      <w:bookmarkStart w:id="27" w:name="5.1.6_起重机械发生事故后，使用单位应根据事故具体情况确定检查和维护保养项目"/>
      <w:bookmarkEnd w:id="27"/>
      <w:r>
        <w:rPr>
          <w:rFonts w:hint="eastAsia"/>
          <w:lang w:val="en-US" w:eastAsia="zh-CN"/>
        </w:rPr>
        <w:t>5G通信系统</w:t>
      </w:r>
    </w:p>
    <w:p w14:paraId="62B024BC">
      <w:pPr>
        <w:pStyle w:val="35"/>
        <w:keepNext w:val="0"/>
        <w:keepLines w:val="0"/>
        <w:widowControl/>
        <w:suppressLineNumbers w:val="0"/>
        <w:spacing w:before="0" w:beforeAutospacing="0" w:after="60" w:afterAutospacing="0"/>
        <w:ind w:right="0" w:firstLine="420" w:firstLineChars="200"/>
        <w:rPr>
          <w:rFonts w:hint="eastAsia" w:ascii="宋体" w:hAnsi="Times New Roman" w:eastAsia="宋体" w:cs="Times New Roman"/>
          <w:kern w:val="0"/>
          <w:sz w:val="21"/>
          <w:szCs w:val="21"/>
          <w:lang w:val="en-US" w:eastAsia="zh-CN" w:bidi="ar-SA"/>
        </w:rPr>
      </w:pPr>
      <w:r>
        <w:rPr>
          <w:rFonts w:hint="eastAsia" w:ascii="宋体" w:cs="Times New Roman"/>
          <w:kern w:val="0"/>
          <w:sz w:val="21"/>
          <w:szCs w:val="21"/>
          <w:lang w:val="en-US" w:eastAsia="zh-CN" w:bidi="ar-SA"/>
        </w:rPr>
        <w:t>典型5G通信</w:t>
      </w:r>
      <w:r>
        <w:rPr>
          <w:rFonts w:hint="eastAsia" w:ascii="宋体" w:hAnsi="Times New Roman" w:eastAsia="宋体" w:cs="Times New Roman"/>
          <w:kern w:val="0"/>
          <w:sz w:val="21"/>
          <w:szCs w:val="21"/>
          <w:lang w:val="en-US" w:eastAsia="zh-CN" w:bidi="ar-SA"/>
        </w:rPr>
        <w:t>上行链路（数据采集与上传</w:t>
      </w:r>
      <w:r>
        <w:rPr>
          <w:rFonts w:hint="eastAsia" w:ascii="宋体" w:cs="Times New Roman"/>
          <w:kern w:val="0"/>
          <w:sz w:val="21"/>
          <w:szCs w:val="21"/>
          <w:lang w:val="en-US" w:eastAsia="zh-CN" w:bidi="ar-SA"/>
        </w:rPr>
        <w:t>，见图2</w:t>
      </w:r>
      <w:r>
        <w:rPr>
          <w:rFonts w:hint="eastAsia" w:ascii="宋体" w:hAnsi="Times New Roman" w:eastAsia="宋体" w:cs="Times New Roman"/>
          <w:kern w:val="0"/>
          <w:sz w:val="21"/>
          <w:szCs w:val="21"/>
          <w:lang w:val="en-US" w:eastAsia="zh-CN" w:bidi="ar-SA"/>
        </w:rPr>
        <w:t>）</w:t>
      </w:r>
      <w:r>
        <w:rPr>
          <w:rFonts w:hint="default" w:ascii="宋体" w:hAnsi="Times New Roman" w:eastAsia="宋体" w:cs="Times New Roman"/>
          <w:kern w:val="0"/>
          <w:sz w:val="21"/>
          <w:szCs w:val="21"/>
          <w:lang w:val="en-US" w:eastAsia="zh-CN" w:bidi="ar-SA"/>
        </w:rPr>
        <w:t>：</w:t>
      </w:r>
    </w:p>
    <w:p w14:paraId="67EEBD24">
      <w:pPr>
        <w:pStyle w:val="35"/>
        <w:keepNext w:val="0"/>
        <w:keepLines w:val="0"/>
        <w:widowControl/>
        <w:suppressLineNumbers w:val="0"/>
        <w:spacing w:before="0" w:beforeAutospacing="0" w:after="0" w:afterAutospacing="0"/>
        <w:ind w:right="0"/>
        <w:rPr>
          <w:rFonts w:hint="eastAsia" w:ascii="宋体" w:hAnsi="Times New Roman" w:eastAsia="宋体" w:cs="Times New Roman"/>
          <w:kern w:val="0"/>
          <w:sz w:val="21"/>
          <w:szCs w:val="21"/>
          <w:lang w:val="en-US" w:eastAsia="zh-CN" w:bidi="ar-SA"/>
        </w:rPr>
      </w:pPr>
      <w:r>
        <w:rPr>
          <w:rFonts w:hint="eastAsia" w:ascii="宋体" w:hAnsi="Times New Roman" w:eastAsia="宋体" w:cs="Times New Roman"/>
          <w:kern w:val="0"/>
          <w:sz w:val="21"/>
          <w:szCs w:val="21"/>
          <w:lang w:val="en-US" w:eastAsia="zh-CN" w:bidi="ar-SA"/>
        </w:rPr>
        <w:t>PLC/</w:t>
      </w:r>
      <w:r>
        <w:rPr>
          <w:rFonts w:hint="default" w:ascii="宋体" w:hAnsi="Times New Roman" w:eastAsia="宋体" w:cs="Times New Roman"/>
          <w:kern w:val="0"/>
          <w:sz w:val="21"/>
          <w:szCs w:val="21"/>
          <w:lang w:val="en-US" w:eastAsia="zh-CN" w:bidi="ar-SA"/>
        </w:rPr>
        <w:t>传感器/摄像头数据→通信终端→基站→传输设备→VPN/FLEXE通道→UPF→防火墙→系统服务器。</w:t>
      </w:r>
    </w:p>
    <w:p w14:paraId="336E7702">
      <w:pPr>
        <w:pStyle w:val="35"/>
        <w:keepNext w:val="0"/>
        <w:keepLines w:val="0"/>
        <w:widowControl/>
        <w:suppressLineNumbers w:val="0"/>
        <w:spacing w:before="0" w:beforeAutospacing="0" w:after="60" w:afterAutospacing="0"/>
        <w:ind w:right="0" w:firstLine="420" w:firstLineChars="200"/>
        <w:rPr>
          <w:rFonts w:hint="eastAsia" w:ascii="宋体" w:hAnsi="Times New Roman" w:eastAsia="宋体" w:cs="Times New Roman"/>
          <w:kern w:val="0"/>
          <w:sz w:val="21"/>
          <w:szCs w:val="21"/>
          <w:lang w:val="en-US" w:eastAsia="zh-CN" w:bidi="ar-SA"/>
        </w:rPr>
      </w:pPr>
      <w:r>
        <w:rPr>
          <w:rFonts w:hint="eastAsia" w:ascii="宋体" w:cs="Times New Roman"/>
          <w:kern w:val="0"/>
          <w:sz w:val="21"/>
          <w:szCs w:val="21"/>
          <w:lang w:val="en-US" w:eastAsia="zh-CN" w:bidi="ar-SA"/>
        </w:rPr>
        <w:t>典型5G通信</w:t>
      </w:r>
      <w:r>
        <w:rPr>
          <w:rFonts w:hint="default" w:ascii="宋体" w:hAnsi="Times New Roman" w:eastAsia="宋体" w:cs="Times New Roman"/>
          <w:kern w:val="0"/>
          <w:sz w:val="21"/>
          <w:szCs w:val="21"/>
          <w:lang w:val="en-US" w:eastAsia="zh-CN" w:bidi="ar-SA"/>
        </w:rPr>
        <w:t>下行链路（控制指令下发</w:t>
      </w:r>
      <w:r>
        <w:rPr>
          <w:rFonts w:hint="eastAsia" w:ascii="宋体" w:cs="Times New Roman"/>
          <w:kern w:val="0"/>
          <w:sz w:val="21"/>
          <w:szCs w:val="21"/>
          <w:lang w:val="en-US" w:eastAsia="zh-CN" w:bidi="ar-SA"/>
        </w:rPr>
        <w:t>，见图2</w:t>
      </w:r>
      <w:r>
        <w:rPr>
          <w:rFonts w:hint="default" w:ascii="宋体" w:hAnsi="Times New Roman" w:eastAsia="宋体" w:cs="Times New Roman"/>
          <w:kern w:val="0"/>
          <w:sz w:val="21"/>
          <w:szCs w:val="21"/>
          <w:lang w:val="en-US" w:eastAsia="zh-CN" w:bidi="ar-SA"/>
        </w:rPr>
        <w:t>）：</w:t>
      </w:r>
    </w:p>
    <w:p w14:paraId="4B225277">
      <w:pPr>
        <w:pStyle w:val="35"/>
        <w:keepNext w:val="0"/>
        <w:keepLines w:val="0"/>
        <w:widowControl/>
        <w:suppressLineNumbers w:val="0"/>
        <w:spacing w:before="0" w:beforeAutospacing="0" w:after="0" w:afterAutospacing="0"/>
        <w:ind w:right="0"/>
        <w:rPr>
          <w:rFonts w:hint="eastAsia" w:ascii="宋体" w:hAnsi="Times New Roman" w:eastAsia="宋体" w:cs="Times New Roman"/>
          <w:kern w:val="0"/>
          <w:sz w:val="21"/>
          <w:szCs w:val="21"/>
          <w:lang w:val="en-US" w:eastAsia="zh-CN" w:bidi="ar-SA"/>
        </w:rPr>
      </w:pPr>
      <w:r>
        <w:rPr>
          <w:rFonts w:hint="default" w:ascii="宋体" w:hAnsi="Times New Roman" w:eastAsia="宋体" w:cs="Times New Roman"/>
          <w:kern w:val="0"/>
          <w:sz w:val="21"/>
          <w:szCs w:val="21"/>
          <w:lang w:val="en-US" w:eastAsia="zh-CN" w:bidi="ar-SA"/>
        </w:rPr>
        <w:t>远程操作指令→系统服务器→防火墙→UPF→传输设备→基站→通信终端→PLC执行动作。</w:t>
      </w:r>
    </w:p>
    <w:p w14:paraId="42B31C54">
      <w:pPr>
        <w:pStyle w:val="28"/>
        <w:rPr>
          <w:rFonts w:hint="eastAsia"/>
          <w:lang w:val="en-US" w:eastAsia="zh-CN"/>
        </w:rPr>
      </w:pPr>
    </w:p>
    <w:p w14:paraId="70257508">
      <w:pPr>
        <w:pStyle w:val="135"/>
        <w:numPr>
          <w:ilvl w:val="0"/>
          <w:numId w:val="0"/>
        </w:numPr>
      </w:pPr>
      <w:r>
        <w:drawing>
          <wp:inline distT="0" distB="0" distL="0" distR="0">
            <wp:extent cx="5939790" cy="2370455"/>
            <wp:effectExtent l="0" t="0" r="3810" b="698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a:srcRect t="2839" b="8416"/>
                    <a:stretch>
                      <a:fillRect/>
                    </a:stretch>
                  </pic:blipFill>
                  <pic:spPr>
                    <a:xfrm>
                      <a:off x="0" y="0"/>
                      <a:ext cx="5939790" cy="2370455"/>
                    </a:xfrm>
                    <a:prstGeom prst="rect">
                      <a:avLst/>
                    </a:prstGeom>
                  </pic:spPr>
                </pic:pic>
              </a:graphicData>
            </a:graphic>
          </wp:inline>
        </w:drawing>
      </w:r>
    </w:p>
    <w:p w14:paraId="25B94C66">
      <w:pPr>
        <w:pStyle w:val="135"/>
        <w:numPr>
          <w:ilvl w:val="0"/>
          <w:numId w:val="0"/>
        </w:numPr>
        <w:jc w:val="center"/>
        <w:rPr>
          <w:rFonts w:hint="eastAsia"/>
          <w:b/>
          <w:bCs/>
          <w:lang w:val="en-US" w:eastAsia="zh-CN"/>
        </w:rPr>
      </w:pPr>
      <w:r>
        <w:rPr>
          <w:rFonts w:hint="eastAsia"/>
          <w:b/>
          <w:bCs/>
          <w:lang w:val="en-US" w:eastAsia="zh-CN"/>
        </w:rPr>
        <w:t>图2  起重机械的5G网络通信系统示意图</w:t>
      </w:r>
    </w:p>
    <w:p w14:paraId="19CC065B">
      <w:pPr>
        <w:pStyle w:val="50"/>
        <w:spacing w:before="312" w:after="312"/>
      </w:pPr>
      <w:bookmarkStart w:id="28" w:name="OLE_LINK1"/>
      <w:bookmarkStart w:id="29" w:name="OLE_LINK2"/>
      <w:r>
        <w:rPr>
          <w:rFonts w:hint="eastAsia"/>
        </w:rPr>
        <w:t>无线通信</w:t>
      </w:r>
      <w:bookmarkEnd w:id="28"/>
      <w:r>
        <w:rPr>
          <w:rFonts w:hint="eastAsia"/>
        </w:rPr>
        <w:t>系统</w:t>
      </w:r>
      <w:r>
        <w:rPr>
          <w:rFonts w:hint="eastAsia"/>
          <w:lang w:val="en-US" w:eastAsia="zh-CN"/>
        </w:rPr>
        <w:t>安全</w:t>
      </w:r>
      <w:r>
        <w:rPr>
          <w:rFonts w:hint="eastAsia"/>
        </w:rPr>
        <w:t>要求</w:t>
      </w:r>
    </w:p>
    <w:bookmarkEnd w:id="29"/>
    <w:p w14:paraId="6E1128DD">
      <w:pPr>
        <w:pStyle w:val="135"/>
        <w:bidi w:val="0"/>
        <w:rPr>
          <w:rFonts w:hint="eastAsia"/>
          <w:lang w:val="en-US" w:eastAsia="zh-CN"/>
        </w:rPr>
      </w:pPr>
      <w:bookmarkStart w:id="30" w:name="OLE_LINK5"/>
      <w:r>
        <w:rPr>
          <w:rFonts w:hint="default"/>
          <w:lang w:val="en-US" w:eastAsia="zh-CN"/>
        </w:rPr>
        <w:t>起重机械无线通信系统应采用经过认证的无线通信协议（如IEEE 802.11ax及以上协议或3GPP 5G SA架构），支持强加密</w:t>
      </w:r>
      <w:r>
        <w:rPr>
          <w:rFonts w:hint="eastAsia"/>
          <w:lang w:val="en-US" w:eastAsia="zh-CN"/>
        </w:rPr>
        <w:t>（如</w:t>
      </w:r>
      <w:r>
        <w:rPr>
          <w:rFonts w:hint="default"/>
          <w:lang w:val="en-US" w:eastAsia="zh-CN"/>
        </w:rPr>
        <w:t>AES 128</w:t>
      </w:r>
      <w:r>
        <w:rPr>
          <w:rFonts w:hint="eastAsia"/>
          <w:lang w:val="en-US" w:eastAsia="zh-CN"/>
        </w:rPr>
        <w:t>、</w:t>
      </w:r>
      <w:r>
        <w:rPr>
          <w:rFonts w:hint="default"/>
          <w:lang w:val="en-US" w:eastAsia="zh-CN"/>
        </w:rPr>
        <w:t>SNOW3G 128</w:t>
      </w:r>
      <w:r>
        <w:rPr>
          <w:rFonts w:hint="eastAsia"/>
          <w:lang w:val="en-US" w:eastAsia="zh-CN"/>
        </w:rPr>
        <w:t>、</w:t>
      </w:r>
      <w:r>
        <w:rPr>
          <w:rFonts w:hint="default"/>
          <w:lang w:val="en-US" w:eastAsia="zh-CN"/>
        </w:rPr>
        <w:t>ZUC 128</w:t>
      </w:r>
      <w:r>
        <w:rPr>
          <w:rFonts w:hint="eastAsia"/>
          <w:lang w:val="en-US" w:eastAsia="zh-CN"/>
        </w:rPr>
        <w:t>、</w:t>
      </w:r>
      <w:r>
        <w:rPr>
          <w:rFonts w:hint="default"/>
          <w:lang w:val="en-US" w:eastAsia="zh-CN"/>
        </w:rPr>
        <w:t>AES-256</w:t>
      </w:r>
      <w:r>
        <w:rPr>
          <w:rFonts w:hint="eastAsia"/>
          <w:lang w:val="en-US" w:eastAsia="zh-CN"/>
        </w:rPr>
        <w:t>、</w:t>
      </w:r>
      <w:r>
        <w:rPr>
          <w:rFonts w:hint="default"/>
          <w:lang w:val="en-US" w:eastAsia="zh-CN"/>
        </w:rPr>
        <w:t>国密SM4</w:t>
      </w:r>
      <w:r>
        <w:rPr>
          <w:rFonts w:hint="eastAsia"/>
          <w:lang w:val="en-US" w:eastAsia="zh-CN"/>
        </w:rPr>
        <w:t>等</w:t>
      </w:r>
      <w:r>
        <w:rPr>
          <w:rFonts w:hint="eastAsia"/>
        </w:rPr>
        <w:t>国家密码主管部门认可的</w:t>
      </w:r>
      <w:bookmarkStart w:id="36" w:name="_GoBack"/>
      <w:bookmarkEnd w:id="36"/>
      <w:r>
        <w:rPr>
          <w:rFonts w:hint="eastAsia"/>
        </w:rPr>
        <w:t>算法</w:t>
      </w:r>
      <w:r>
        <w:rPr>
          <w:rFonts w:hint="eastAsia"/>
          <w:lang w:val="en-US" w:eastAsia="zh-CN"/>
        </w:rPr>
        <w:t>）</w:t>
      </w:r>
      <w:r>
        <w:rPr>
          <w:rFonts w:hint="default"/>
          <w:lang w:val="en-US" w:eastAsia="zh-CN"/>
        </w:rPr>
        <w:t>，禁用弱加密协议（如WEP、WPA）。系统需采用安全的密钥管理机制，定期更换密钥（周期不超过24小时），并结合数据校验机制，确保数据传输的完整性和安全性。关于加密算法，目前5G网络无法配置AES-256 或国密 SM4，只支持AES 128(AES 128算法),SNOW3G 128(SNOW3G 128算法), ZUC 128(ZUC 128算法)    这个最好在里面加一下</w:t>
      </w:r>
    </w:p>
    <w:p w14:paraId="18A2B990">
      <w:pPr>
        <w:pStyle w:val="135"/>
        <w:bidi w:val="0"/>
        <w:rPr>
          <w:rFonts w:hint="eastAsia"/>
          <w:lang w:val="en-US" w:eastAsia="zh-CN"/>
        </w:rPr>
      </w:pPr>
      <w:r>
        <w:rPr>
          <w:rFonts w:hint="eastAsia"/>
          <w:lang w:val="en-US" w:eastAsia="zh-CN"/>
        </w:rPr>
        <w:t>系统需设置防火墙和入侵检测系统IDS，防止外部攻击与非法访问。定期开展网络安全审计、漏洞扫描及修复。记录无线通信操作日志，便于审计与排查。实时监控通信状态和数据，及时处理异常，定期备份关键数据，防止丢失。</w:t>
      </w:r>
    </w:p>
    <w:p w14:paraId="5580BE2C">
      <w:pPr>
        <w:pStyle w:val="135"/>
        <w:bidi w:val="0"/>
        <w:rPr>
          <w:rFonts w:hint="eastAsia"/>
        </w:rPr>
      </w:pPr>
      <w:r>
        <w:rPr>
          <w:rFonts w:hint="default"/>
          <w:lang w:val="en-US" w:eastAsia="zh-CN"/>
        </w:rPr>
        <w:t>对于具备5G功能的终端和网关，应支持3GPP标准认证机制，建议采用二次认证、安全芯片、GBA或AKMA认证。5G基站或核心网应支持终端访问控制，通过终端标识（IMSI/SUPI）、位置（CGI、TAI）、IMEI黑名单和流量限制等方式，仅允许特定终端接入5G专网。</w:t>
      </w:r>
    </w:p>
    <w:p w14:paraId="1771121A">
      <w:pPr>
        <w:pStyle w:val="135"/>
        <w:bidi w:val="0"/>
        <w:rPr>
          <w:highlight w:val="none"/>
        </w:rPr>
      </w:pPr>
      <w:r>
        <w:rPr>
          <w:rFonts w:hint="eastAsia"/>
          <w:highlight w:val="none"/>
        </w:rPr>
        <w:t>系统应有自诊断和</w:t>
      </w:r>
      <w:r>
        <w:rPr>
          <w:rFonts w:hint="eastAsia" w:hAnsi="宋体" w:cs="宋体"/>
          <w:highlight w:val="none"/>
        </w:rPr>
        <w:t>通讯故障保护</w:t>
      </w:r>
      <w:r>
        <w:rPr>
          <w:rFonts w:hint="eastAsia"/>
          <w:highlight w:val="none"/>
        </w:rPr>
        <w:t>功能，系统通电后，应能运行自检程序。自检或使用中，存在通讯信号中断或影响使用的故障，应立即发出报警信号并停止起重机械运行。</w:t>
      </w:r>
    </w:p>
    <w:p w14:paraId="7321A9B6">
      <w:pPr>
        <w:pStyle w:val="135"/>
        <w:rPr>
          <w:rFonts w:hint="eastAsia" w:hAnsi="宋体" w:cs="宋体"/>
        </w:rPr>
      </w:pPr>
      <w:r>
        <w:rPr>
          <w:rFonts w:hint="eastAsia" w:hAnsi="宋体" w:cs="宋体"/>
        </w:rPr>
        <w:t>系统权限控制应采用基于角色的访问控制（RBAC），限制不同用户或设备的操作权限，如操作员（仅控制指令）、维护员（参数配置）、管理员（系统级操作），禁止越权访问。</w:t>
      </w:r>
    </w:p>
    <w:p w14:paraId="6D78AC37">
      <w:pPr>
        <w:pStyle w:val="135"/>
        <w:rPr>
          <w:rFonts w:hint="eastAsia" w:hAnsi="宋体" w:cs="宋体"/>
        </w:rPr>
      </w:pPr>
      <w:r>
        <w:rPr>
          <w:rFonts w:hint="eastAsia" w:hAnsi="宋体" w:cs="宋体"/>
        </w:rPr>
        <w:t>网络传输带宽设计应满足视频传输、通信的要求，留有余量。</w:t>
      </w:r>
    </w:p>
    <w:p w14:paraId="4973B8FC">
      <w:pPr>
        <w:pStyle w:val="135"/>
        <w:rPr>
          <w:rFonts w:hint="eastAsia" w:hAnsi="宋体" w:cs="宋体"/>
        </w:rPr>
      </w:pPr>
      <w:r>
        <w:rPr>
          <w:rFonts w:hint="eastAsia" w:hAnsi="宋体" w:cs="宋体"/>
        </w:rPr>
        <w:t>通信网络系统传输时延、抖动、丢包率应符合要求。</w:t>
      </w:r>
    </w:p>
    <w:p w14:paraId="0DF59EA5">
      <w:pPr>
        <w:pStyle w:val="135"/>
        <w:rPr>
          <w:rFonts w:hint="eastAsia" w:hAnsi="宋体" w:cs="宋体"/>
        </w:rPr>
      </w:pPr>
      <w:r>
        <w:rPr>
          <w:rFonts w:hint="eastAsia" w:hAnsi="宋体" w:cs="宋体"/>
        </w:rPr>
        <w:t>起重机械远程控控制系统监控中心应具备针对起重机械的紧急停止功能。</w:t>
      </w:r>
    </w:p>
    <w:p w14:paraId="61D3B065">
      <w:pPr>
        <w:pStyle w:val="135"/>
        <w:rPr>
          <w:rFonts w:hint="eastAsia" w:hAnsi="宋体" w:cs="宋体"/>
        </w:rPr>
      </w:pPr>
      <w:r>
        <w:rPr>
          <w:rFonts w:hint="eastAsia" w:hAnsi="宋体" w:cs="宋体"/>
        </w:rPr>
        <w:t>控制信号与视频信号应分开传输，可采用业务隔离或网关隔离或切片隔离等方式实现，QoS实现优先级保障，控制信号赋予更高优先级，保障时延。</w:t>
      </w:r>
    </w:p>
    <w:p w14:paraId="36680BD5">
      <w:pPr>
        <w:pStyle w:val="135"/>
        <w:rPr>
          <w:rFonts w:hint="eastAsia" w:hAnsi="宋体" w:cs="宋体"/>
        </w:rPr>
      </w:pPr>
      <w:r>
        <w:rPr>
          <w:rFonts w:hint="eastAsia" w:hAnsi="宋体" w:cs="宋体"/>
        </w:rPr>
        <w:t>系统应具备抗干扰能力，能够在复杂的工业环境中稳定运行，使用跳频技术或其他抗干扰措施，减少信号干扰对通信的影响。通信设备电磁兼容安全性能及测试方法应符合GB/T 22451要求。</w:t>
      </w:r>
    </w:p>
    <w:p w14:paraId="2B8447AD">
      <w:pPr>
        <w:pStyle w:val="135"/>
        <w:rPr>
          <w:rFonts w:hint="eastAsia" w:hAnsi="宋体" w:cs="宋体"/>
        </w:rPr>
      </w:pPr>
      <w:r>
        <w:rPr>
          <w:rFonts w:hint="eastAsia" w:hAnsi="宋体" w:cs="宋体"/>
        </w:rPr>
        <w:t>非正常停机可能引发重大安全事故的起重机械，通信系统应具备冗余设计，确保在主通信链路失效时能够切换到备用链路。</w:t>
      </w:r>
    </w:p>
    <w:p w14:paraId="0CBE9463">
      <w:pPr>
        <w:pStyle w:val="135"/>
        <w:rPr>
          <w:rFonts w:hint="eastAsia" w:hAnsi="宋体" w:cs="宋体"/>
        </w:rPr>
      </w:pPr>
      <w:r>
        <w:rPr>
          <w:rFonts w:hint="eastAsia" w:hAnsi="宋体" w:cs="宋体"/>
        </w:rPr>
        <w:t>视频系统分辨率应不低于1080P，视频帧率不低于25帧/s，视频存储时间不低于72h。</w:t>
      </w:r>
    </w:p>
    <w:p w14:paraId="064F59F5">
      <w:pPr>
        <w:pStyle w:val="135"/>
        <w:rPr>
          <w:rFonts w:hint="eastAsia" w:hAnsi="宋体" w:cs="宋体"/>
        </w:rPr>
      </w:pPr>
      <w:r>
        <w:rPr>
          <w:rFonts w:hint="eastAsia" w:hAnsi="宋体" w:cs="宋体"/>
        </w:rPr>
        <w:t>起重机械通信网络总体安全应符合GB/T 22239要求。</w:t>
      </w:r>
    </w:p>
    <w:p w14:paraId="2D3AC420">
      <w:pPr>
        <w:pStyle w:val="135"/>
        <w:rPr>
          <w:rFonts w:hint="eastAsia" w:hAnsi="宋体" w:cs="宋体"/>
        </w:rPr>
      </w:pPr>
      <w:r>
        <w:rPr>
          <w:rFonts w:hint="eastAsia" w:hAnsi="宋体" w:cs="宋体"/>
        </w:rPr>
        <w:t>5G SIM卡安全参照行业标准YD/T 4970要求执行。</w:t>
      </w:r>
    </w:p>
    <w:p w14:paraId="1876B565">
      <w:pPr>
        <w:pStyle w:val="50"/>
        <w:bidi w:val="0"/>
        <w:rPr>
          <w:rFonts w:hint="default" w:eastAsia="宋体"/>
          <w:b w:val="0"/>
          <w:bCs w:val="0"/>
          <w:lang w:val="en-US" w:eastAsia="zh-CN"/>
        </w:rPr>
      </w:pPr>
      <w:r>
        <w:rPr>
          <w:rFonts w:hint="eastAsia"/>
          <w:b w:val="0"/>
          <w:bCs w:val="0"/>
          <w:lang w:val="en-US" w:eastAsia="zh-CN"/>
        </w:rPr>
        <w:t>无线通信</w:t>
      </w:r>
      <w:r>
        <w:rPr>
          <w:rFonts w:hint="eastAsia"/>
          <w:b w:val="0"/>
          <w:bCs w:val="0"/>
        </w:rPr>
        <w:t>网络</w:t>
      </w:r>
      <w:bookmarkEnd w:id="30"/>
      <w:r>
        <w:rPr>
          <w:rFonts w:hint="eastAsia"/>
          <w:b w:val="0"/>
          <w:bCs w:val="0"/>
          <w:lang w:val="en-US" w:eastAsia="zh-CN"/>
        </w:rPr>
        <w:t>性能测试</w:t>
      </w:r>
    </w:p>
    <w:p w14:paraId="7CCE7281">
      <w:pPr>
        <w:pStyle w:val="47"/>
        <w:bidi w:val="0"/>
      </w:pPr>
      <w:r>
        <w:rPr>
          <w:rFonts w:hint="eastAsia"/>
        </w:rPr>
        <w:t>测试条件</w:t>
      </w:r>
    </w:p>
    <w:p w14:paraId="37D90A7E">
      <w:pPr>
        <w:bidi w:val="0"/>
        <w:ind w:firstLine="420" w:firstLineChars="200"/>
        <w:rPr>
          <w:rFonts w:hint="eastAsia" w:ascii="宋体" w:hAnsi="宋体" w:eastAsia="宋体" w:cs="宋体"/>
        </w:rPr>
      </w:pPr>
      <w:r>
        <w:rPr>
          <w:rFonts w:hint="eastAsia" w:ascii="宋体" w:hAnsi="宋体" w:eastAsia="宋体" w:cs="宋体"/>
        </w:rPr>
        <w:t>网</w:t>
      </w:r>
      <w:r>
        <w:rPr>
          <w:rFonts w:hint="eastAsia" w:ascii="宋体" w:hAnsi="宋体" w:eastAsia="宋体" w:cs="宋体"/>
          <w:lang w:val="en-US" w:eastAsia="zh-CN"/>
        </w:rPr>
        <w:t>络工程性能</w:t>
      </w:r>
      <w:r>
        <w:rPr>
          <w:rFonts w:hint="eastAsia" w:ascii="宋体" w:hAnsi="宋体" w:eastAsia="宋体" w:cs="宋体"/>
        </w:rPr>
        <w:t>测试需在满足以下条件的前提下进行：</w:t>
      </w:r>
    </w:p>
    <w:p w14:paraId="1C746230">
      <w:pPr>
        <w:pStyle w:val="66"/>
        <w:numPr>
          <w:ilvl w:val="0"/>
          <w:numId w:val="0"/>
        </w:numPr>
        <w:snapToGrid w:val="0"/>
        <w:ind w:left="839" w:hanging="419"/>
        <w:rPr>
          <w:rFonts w:hint="eastAsia" w:ascii="宋体" w:hAnsi="宋体" w:eastAsia="宋体" w:cs="宋体"/>
        </w:rPr>
      </w:pPr>
      <w:r>
        <w:rPr>
          <w:rFonts w:hint="eastAsia" w:ascii="宋体" w:hAnsi="宋体" w:eastAsia="宋体" w:cs="宋体"/>
        </w:rPr>
        <w:t xml:space="preserve">a) </w:t>
      </w:r>
      <w:r>
        <w:rPr>
          <w:rFonts w:hint="eastAsia" w:ascii="宋体" w:hAnsi="宋体" w:eastAsia="宋体" w:cs="宋体"/>
          <w:strike w:val="0"/>
          <w:dstrike w:val="0"/>
        </w:rPr>
        <w:t>开始检测前，应根据设计、验收文件制定工程测试计划和测试文档；</w:t>
      </w:r>
    </w:p>
    <w:p w14:paraId="44EA8674">
      <w:pPr>
        <w:pStyle w:val="66"/>
        <w:numPr>
          <w:ilvl w:val="0"/>
          <w:numId w:val="0"/>
        </w:numPr>
        <w:snapToGrid w:val="0"/>
        <w:ind w:left="839" w:hanging="419"/>
        <w:rPr>
          <w:rFonts w:hint="eastAsia" w:ascii="宋体" w:hAnsi="宋体" w:eastAsia="宋体" w:cs="宋体"/>
          <w:highlight w:val="none"/>
        </w:rPr>
      </w:pPr>
      <w:r>
        <w:rPr>
          <w:rFonts w:hint="eastAsia" w:ascii="宋体" w:hAnsi="宋体" w:eastAsia="宋体" w:cs="宋体"/>
        </w:rPr>
        <w:t>b) 被测方应至少提供</w:t>
      </w:r>
      <w:r>
        <w:rPr>
          <w:rFonts w:hint="eastAsia" w:ascii="宋体" w:hAnsi="宋体" w:eastAsia="宋体" w:cs="宋体"/>
          <w:highlight w:val="none"/>
        </w:rPr>
        <w:t>相关设备的进网许可证（含进网试用批文）、产品合格证、无线电发射设备</w:t>
      </w:r>
    </w:p>
    <w:p w14:paraId="37E779D2">
      <w:pPr>
        <w:pStyle w:val="66"/>
        <w:numPr>
          <w:ilvl w:val="0"/>
          <w:numId w:val="0"/>
        </w:numPr>
        <w:snapToGrid w:val="0"/>
        <w:ind w:left="839" w:hanging="419"/>
        <w:rPr>
          <w:rFonts w:hint="eastAsia" w:ascii="宋体" w:hAnsi="宋体" w:eastAsia="宋体" w:cs="宋体"/>
        </w:rPr>
      </w:pPr>
      <w:r>
        <w:rPr>
          <w:rFonts w:hint="eastAsia" w:ascii="宋体" w:hAnsi="宋体" w:eastAsia="宋体" w:cs="宋体"/>
          <w:highlight w:val="none"/>
        </w:rPr>
        <w:t>型号核准证等资质文件；</w:t>
      </w:r>
    </w:p>
    <w:p w14:paraId="46393179">
      <w:pPr>
        <w:pStyle w:val="66"/>
        <w:numPr>
          <w:ilvl w:val="0"/>
          <w:numId w:val="0"/>
        </w:numPr>
        <w:snapToGrid w:val="0"/>
        <w:ind w:left="839" w:hanging="419"/>
        <w:rPr>
          <w:rFonts w:hint="eastAsia" w:ascii="宋体" w:hAnsi="宋体" w:eastAsia="宋体" w:cs="宋体"/>
        </w:rPr>
      </w:pPr>
      <w:r>
        <w:rPr>
          <w:rFonts w:hint="eastAsia" w:ascii="宋体" w:hAnsi="宋体" w:eastAsia="宋体" w:cs="宋体"/>
        </w:rPr>
        <w:t>c) 检测所使用的仪器仪表应通过相应的计量和校准；</w:t>
      </w:r>
    </w:p>
    <w:p w14:paraId="67E9DCA5">
      <w:pPr>
        <w:pStyle w:val="66"/>
        <w:numPr>
          <w:ilvl w:val="0"/>
          <w:numId w:val="0"/>
        </w:numPr>
        <w:bidi w:val="0"/>
        <w:ind w:left="420" w:leftChars="0"/>
        <w:rPr>
          <w:rFonts w:hint="eastAsia" w:ascii="宋体" w:hAnsi="宋体" w:eastAsia="宋体" w:cs="宋体"/>
        </w:rPr>
      </w:pPr>
      <w:r>
        <w:rPr>
          <w:rFonts w:hint="eastAsia" w:ascii="宋体" w:hAnsi="宋体" w:eastAsia="宋体" w:cs="宋体"/>
          <w:lang w:val="en-US" w:eastAsia="zh-CN"/>
        </w:rPr>
        <w:t>d</w:t>
      </w:r>
      <w:r>
        <w:rPr>
          <w:rFonts w:hint="eastAsia" w:ascii="宋体" w:hAnsi="宋体" w:eastAsia="宋体" w:cs="宋体"/>
        </w:rPr>
        <w:t xml:space="preserve">) </w:t>
      </w:r>
      <w:r>
        <w:rPr>
          <w:rFonts w:hint="eastAsia" w:ascii="宋体" w:hAnsi="宋体" w:eastAsia="宋体" w:cs="宋体"/>
          <w:lang w:val="en-US" w:eastAsia="zh-CN"/>
        </w:rPr>
        <w:t>无线局域网</w:t>
      </w:r>
      <w:r>
        <w:rPr>
          <w:rFonts w:hint="eastAsia" w:ascii="宋体" w:hAnsi="宋体" w:eastAsia="宋体" w:cs="宋体"/>
        </w:rPr>
        <w:t>抽样测试AP的比例应不低于10%，被抽测AP的数量应不小于10个，如果总的AP数量小于10个，应全部测试。</w:t>
      </w:r>
    </w:p>
    <w:p w14:paraId="6E9E6276">
      <w:pPr>
        <w:pStyle w:val="47"/>
        <w:bidi w:val="0"/>
      </w:pPr>
      <w:r>
        <w:rPr>
          <w:rFonts w:hint="eastAsia"/>
          <w:lang w:val="en-US" w:eastAsia="zh-CN"/>
        </w:rPr>
        <w:t>无线通信网络性能</w:t>
      </w:r>
      <w:r>
        <w:rPr>
          <w:rFonts w:hint="eastAsia"/>
        </w:rPr>
        <w:t>测试方法</w:t>
      </w:r>
      <w:r>
        <w:rPr>
          <w:rFonts w:hint="eastAsia"/>
          <w:lang w:val="en-US" w:eastAsia="zh-CN"/>
        </w:rPr>
        <w:t>及判定准则</w:t>
      </w:r>
    </w:p>
    <w:p w14:paraId="39966763">
      <w:pPr>
        <w:pStyle w:val="51"/>
        <w:bidi w:val="0"/>
      </w:pPr>
      <w:r>
        <w:t>信号强度测试</w:t>
      </w:r>
    </w:p>
    <w:p w14:paraId="5A0912B6">
      <w:pPr>
        <w:pStyle w:val="56"/>
        <w:bidi w:val="0"/>
      </w:pPr>
      <w:r>
        <w:t>边缘场强</w:t>
      </w:r>
    </w:p>
    <w:p w14:paraId="291FB07A">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3FC2026D">
      <w:pPr>
        <w:ind w:left="420"/>
        <w:rPr>
          <w:rFonts w:hint="eastAsia" w:ascii="宋体" w:hAnsi="宋体" w:eastAsia="宋体" w:cs="宋体"/>
        </w:rPr>
      </w:pPr>
      <w:r>
        <w:rPr>
          <w:rFonts w:hint="eastAsia" w:ascii="宋体" w:hAnsi="宋体" w:eastAsia="宋体" w:cs="宋体"/>
        </w:rPr>
        <w:t>a) 采用专业的 WLAN</w:t>
      </w:r>
      <w:r>
        <w:rPr>
          <w:rFonts w:hint="eastAsia" w:ascii="宋体" w:hAnsi="宋体" w:eastAsia="宋体" w:cs="宋体"/>
          <w:lang w:val="en-US" w:eastAsia="zh-CN"/>
        </w:rPr>
        <w:t>或</w:t>
      </w:r>
      <w:r>
        <w:rPr>
          <w:rFonts w:hint="eastAsia" w:ascii="宋体" w:hAnsi="宋体" w:eastAsia="宋体" w:cs="宋体"/>
        </w:rPr>
        <w:t>5G维护类测试仪表</w:t>
      </w:r>
      <w:r>
        <w:rPr>
          <w:rFonts w:hint="eastAsia" w:ascii="宋体" w:hAnsi="宋体" w:eastAsia="宋体" w:cs="宋体"/>
          <w:lang w:val="en-US" w:eastAsia="zh-CN"/>
        </w:rPr>
        <w:t>或</w:t>
      </w:r>
      <w:r>
        <w:rPr>
          <w:rFonts w:hint="eastAsia" w:ascii="宋体" w:hAnsi="宋体" w:eastAsia="宋体" w:cs="宋体"/>
        </w:rPr>
        <w:t>维护类测试仪表；</w:t>
      </w:r>
    </w:p>
    <w:p w14:paraId="10E3DBBA">
      <w:pPr>
        <w:ind w:left="420"/>
        <w:rPr>
          <w:rFonts w:hint="eastAsia" w:ascii="宋体" w:hAnsi="宋体" w:eastAsia="宋体" w:cs="宋体"/>
        </w:rPr>
      </w:pPr>
      <w:r>
        <w:rPr>
          <w:rFonts w:hint="eastAsia" w:ascii="宋体" w:hAnsi="宋体" w:eastAsia="宋体" w:cs="宋体"/>
        </w:rPr>
        <w:t>b) 在目标覆盖区域内进行打点测试；</w:t>
      </w:r>
    </w:p>
    <w:p w14:paraId="10713707">
      <w:pPr>
        <w:ind w:left="420"/>
        <w:rPr>
          <w:rFonts w:hint="eastAsia" w:ascii="宋体" w:hAnsi="宋体" w:eastAsia="宋体" w:cs="宋体"/>
        </w:rPr>
      </w:pPr>
      <w:r>
        <w:rPr>
          <w:rFonts w:hint="eastAsia" w:ascii="宋体" w:hAnsi="宋体" w:eastAsia="宋体" w:cs="宋体"/>
        </w:rPr>
        <w:t xml:space="preserve">c) 以热图形式得出测试区域的场强覆盖情况； </w:t>
      </w:r>
    </w:p>
    <w:p w14:paraId="6258D3D1">
      <w:pPr>
        <w:ind w:left="420"/>
        <w:rPr>
          <w:rFonts w:hint="eastAsia" w:ascii="宋体" w:hAnsi="宋体" w:eastAsia="宋体" w:cs="宋体"/>
        </w:rPr>
      </w:pPr>
      <w:r>
        <w:rPr>
          <w:rFonts w:hint="eastAsia" w:ascii="宋体" w:hAnsi="宋体" w:eastAsia="宋体" w:cs="宋体"/>
        </w:rPr>
        <w:t>d) 测试路径的设计应合理，</w:t>
      </w:r>
      <w:r>
        <w:rPr>
          <w:rFonts w:hint="eastAsia" w:ascii="宋体" w:hAnsi="宋体" w:eastAsia="宋体" w:cs="宋体"/>
          <w:strike w:val="0"/>
          <w:dstrike w:val="0"/>
          <w:lang w:val="en-US" w:eastAsia="zh-CN"/>
        </w:rPr>
        <w:t>覆盖起重机接收装置的运行线路</w:t>
      </w:r>
      <w:r>
        <w:rPr>
          <w:rFonts w:hint="eastAsia" w:ascii="宋体" w:hAnsi="宋体" w:eastAsia="宋体" w:cs="宋体"/>
        </w:rPr>
        <w:t>；</w:t>
      </w:r>
    </w:p>
    <w:p w14:paraId="4657FE9C">
      <w:pPr>
        <w:ind w:left="420"/>
        <w:rPr>
          <w:rFonts w:hint="eastAsia" w:ascii="宋体" w:hAnsi="宋体" w:eastAsia="宋体" w:cs="宋体"/>
        </w:rPr>
      </w:pPr>
      <w:r>
        <w:rPr>
          <w:rFonts w:hint="eastAsia" w:ascii="宋体" w:hAnsi="宋体" w:eastAsia="宋体" w:cs="宋体"/>
          <w:lang w:val="en-US" w:eastAsia="zh-CN"/>
        </w:rPr>
        <w:t>e</w:t>
      </w:r>
      <w:r>
        <w:rPr>
          <w:rFonts w:hint="eastAsia" w:ascii="宋体" w:hAnsi="宋体" w:eastAsia="宋体" w:cs="宋体"/>
        </w:rPr>
        <w:t>) 边缘场强应符合系统设计、验收的要求。</w:t>
      </w:r>
      <w:r>
        <w:rPr>
          <w:rFonts w:hint="eastAsia" w:ascii="宋体" w:hAnsi="宋体" w:eastAsia="宋体" w:cs="宋体"/>
          <w:lang w:val="en-US" w:eastAsia="zh-CN"/>
        </w:rPr>
        <w:t>无线局域网和5G通信时，</w:t>
      </w:r>
      <w:r>
        <w:rPr>
          <w:rFonts w:hint="eastAsia" w:ascii="宋体" w:hAnsi="宋体" w:eastAsia="宋体" w:cs="宋体"/>
        </w:rPr>
        <w:t>接收信号强度</w:t>
      </w:r>
      <w:r>
        <w:rPr>
          <w:rFonts w:hint="eastAsia" w:ascii="宋体" w:hAnsi="宋体" w:eastAsia="宋体" w:cs="宋体"/>
          <w:lang w:val="en-US" w:eastAsia="zh-CN"/>
        </w:rPr>
        <w:t>分别不低于</w:t>
      </w:r>
      <w:r>
        <w:rPr>
          <w:rFonts w:hint="eastAsia" w:ascii="宋体" w:hAnsi="宋体" w:eastAsia="宋体" w:cs="宋体"/>
        </w:rPr>
        <w:t>-70dBm</w:t>
      </w:r>
      <w:r>
        <w:rPr>
          <w:rFonts w:hint="eastAsia" w:ascii="宋体" w:hAnsi="宋体" w:eastAsia="宋体" w:cs="宋体"/>
          <w:lang w:val="en-US" w:eastAsia="zh-CN"/>
        </w:rPr>
        <w:t>和</w:t>
      </w:r>
      <w:r>
        <w:rPr>
          <w:rFonts w:hint="eastAsia" w:ascii="宋体" w:hAnsi="宋体" w:eastAsia="宋体" w:cs="宋体"/>
        </w:rPr>
        <w:t>-96dBm。</w:t>
      </w:r>
    </w:p>
    <w:p w14:paraId="38CF7DD0">
      <w:pPr>
        <w:pStyle w:val="56"/>
        <w:bidi w:val="0"/>
        <w:rPr>
          <w:rFonts w:hint="default"/>
          <w:lang w:val="en-US" w:eastAsia="zh-CN"/>
        </w:rPr>
      </w:pPr>
      <w:r>
        <w:t>信噪比</w:t>
      </w:r>
    </w:p>
    <w:p w14:paraId="0B1A77EC">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117746AB">
      <w:pPr>
        <w:ind w:left="420"/>
        <w:rPr>
          <w:rFonts w:hint="eastAsia" w:ascii="宋体" w:hAnsi="宋体" w:eastAsia="宋体" w:cs="宋体"/>
        </w:rPr>
      </w:pPr>
      <w:r>
        <w:rPr>
          <w:rFonts w:hint="eastAsia" w:ascii="宋体" w:hAnsi="宋体" w:eastAsia="宋体" w:cs="宋体"/>
        </w:rPr>
        <w:t>a) 使用WLAN</w:t>
      </w:r>
      <w:r>
        <w:rPr>
          <w:rFonts w:hint="eastAsia" w:ascii="宋体" w:hAnsi="宋体" w:eastAsia="宋体" w:cs="宋体"/>
          <w:lang w:val="en-US" w:eastAsia="zh-CN"/>
        </w:rPr>
        <w:t>或5G</w:t>
      </w:r>
      <w:r>
        <w:rPr>
          <w:rFonts w:hint="eastAsia" w:ascii="宋体" w:hAnsi="宋体" w:eastAsia="宋体" w:cs="宋体"/>
        </w:rPr>
        <w:t>维护类测试仪表进行测试；</w:t>
      </w:r>
    </w:p>
    <w:p w14:paraId="27DECEDC">
      <w:pPr>
        <w:ind w:left="420"/>
        <w:rPr>
          <w:rFonts w:hint="eastAsia" w:ascii="宋体" w:hAnsi="宋体" w:eastAsia="宋体" w:cs="宋体"/>
        </w:rPr>
      </w:pPr>
      <w:r>
        <w:rPr>
          <w:rFonts w:hint="eastAsia" w:ascii="宋体" w:hAnsi="宋体" w:eastAsia="宋体" w:cs="宋体"/>
        </w:rPr>
        <w:t>b) 在测试目标区域内进行打点测试；</w:t>
      </w:r>
    </w:p>
    <w:p w14:paraId="29B2A55D">
      <w:pPr>
        <w:ind w:left="420"/>
        <w:rPr>
          <w:rFonts w:hint="eastAsia" w:ascii="宋体" w:hAnsi="宋体" w:eastAsia="宋体" w:cs="宋体"/>
        </w:rPr>
      </w:pPr>
      <w:r>
        <w:rPr>
          <w:rFonts w:hint="eastAsia" w:ascii="宋体" w:hAnsi="宋体" w:eastAsia="宋体" w:cs="宋体"/>
        </w:rPr>
        <w:t>c) 以热图形式显示测试区域内全面的信噪比测试结果；</w:t>
      </w:r>
    </w:p>
    <w:p w14:paraId="457EB9A6">
      <w:pPr>
        <w:ind w:left="420"/>
        <w:rPr>
          <w:rFonts w:hint="eastAsia" w:ascii="宋体" w:hAnsi="宋体" w:eastAsia="宋体" w:cs="宋体"/>
          <w:strike/>
          <w:dstrike w:val="0"/>
          <w:lang w:eastAsia="zh-CN"/>
        </w:rPr>
      </w:pPr>
      <w:r>
        <w:rPr>
          <w:rFonts w:hint="eastAsia" w:ascii="宋体" w:hAnsi="宋体" w:eastAsia="宋体" w:cs="宋体"/>
        </w:rPr>
        <w:t>d) 信噪比应符合系统设计、验收的要求。</w:t>
      </w:r>
      <w:r>
        <w:rPr>
          <w:rFonts w:hint="eastAsia" w:ascii="宋体" w:hAnsi="宋体" w:eastAsia="宋体" w:cs="宋体"/>
          <w:lang w:val="en-US" w:eastAsia="zh-CN"/>
        </w:rPr>
        <w:t>无线局域网和5G通信时，</w:t>
      </w:r>
      <w:r>
        <w:rPr>
          <w:rFonts w:hint="eastAsia" w:ascii="宋体" w:hAnsi="宋体" w:eastAsia="宋体" w:cs="宋体"/>
        </w:rPr>
        <w:t>信噪比在设计目标覆盖区域内</w:t>
      </w:r>
      <w:r>
        <w:rPr>
          <w:rFonts w:hint="eastAsia" w:ascii="宋体" w:hAnsi="宋体" w:eastAsia="宋体" w:cs="宋体"/>
          <w:strike w:val="0"/>
          <w:dstrike w:val="0"/>
        </w:rPr>
        <w:t>95%以上的位置</w:t>
      </w:r>
      <w:r>
        <w:rPr>
          <w:rFonts w:hint="eastAsia" w:ascii="宋体" w:hAnsi="宋体" w:eastAsia="宋体" w:cs="宋体"/>
        </w:rPr>
        <w:t>，接收到的下行信号信噪比</w:t>
      </w:r>
      <w:r>
        <w:rPr>
          <w:rFonts w:hint="eastAsia" w:ascii="宋体" w:hAnsi="宋体" w:eastAsia="宋体" w:cs="宋体"/>
          <w:lang w:val="en-US" w:eastAsia="zh-CN"/>
        </w:rPr>
        <w:t>分别</w:t>
      </w:r>
      <w:r>
        <w:rPr>
          <w:rFonts w:hint="eastAsia" w:ascii="宋体" w:hAnsi="宋体" w:eastAsia="宋体" w:cs="宋体"/>
        </w:rPr>
        <w:t>大于</w:t>
      </w:r>
      <w:r>
        <w:rPr>
          <w:rFonts w:hint="eastAsia" w:ascii="宋体" w:hAnsi="宋体" w:eastAsia="宋体" w:cs="宋体"/>
          <w:lang w:val="en-US" w:eastAsia="zh-CN"/>
        </w:rPr>
        <w:t>10dB和3dB</w:t>
      </w:r>
      <w:r>
        <w:rPr>
          <w:rFonts w:hint="eastAsia" w:ascii="宋体" w:hAnsi="宋体" w:eastAsia="宋体" w:cs="宋体"/>
          <w:lang w:eastAsia="zh-CN"/>
        </w:rPr>
        <w:t>。</w:t>
      </w:r>
    </w:p>
    <w:p w14:paraId="7E96A0C6">
      <w:pPr>
        <w:pStyle w:val="56"/>
        <w:bidi w:val="0"/>
      </w:pPr>
      <w:r>
        <w:t>QoS</w:t>
      </w:r>
    </w:p>
    <w:p w14:paraId="73A2D5CB">
      <w:pPr>
        <w:ind w:left="420"/>
      </w:pPr>
      <w:r>
        <w:t>测试步骤和判定准则</w:t>
      </w:r>
      <w:r>
        <w:rPr>
          <w:rFonts w:hint="eastAsia"/>
          <w:lang w:eastAsia="zh-CN"/>
        </w:rPr>
        <w:t>：</w:t>
      </w:r>
    </w:p>
    <w:p w14:paraId="48F0D557">
      <w:pPr>
        <w:ind w:left="420"/>
        <w:rPr>
          <w:rFonts w:hint="eastAsia" w:ascii="宋体" w:hAnsi="宋体" w:eastAsia="宋体" w:cs="宋体"/>
        </w:rPr>
      </w:pPr>
      <w:r>
        <w:rPr>
          <w:rFonts w:hint="eastAsia" w:ascii="宋体" w:hAnsi="宋体" w:eastAsia="宋体" w:cs="宋体"/>
        </w:rPr>
        <w:t>a) 采用专业的WLAN</w:t>
      </w:r>
      <w:r>
        <w:rPr>
          <w:rFonts w:hint="eastAsia" w:ascii="宋体" w:hAnsi="宋体" w:eastAsia="宋体" w:cs="宋体"/>
          <w:lang w:val="en-US" w:eastAsia="zh-CN"/>
        </w:rPr>
        <w:t>或5G</w:t>
      </w:r>
      <w:r>
        <w:rPr>
          <w:rFonts w:hint="eastAsia" w:ascii="宋体" w:hAnsi="宋体" w:eastAsia="宋体" w:cs="宋体"/>
        </w:rPr>
        <w:t>维护类测试仪表；</w:t>
      </w:r>
    </w:p>
    <w:p w14:paraId="5A35498A">
      <w:pPr>
        <w:ind w:left="420"/>
        <w:rPr>
          <w:rFonts w:hint="eastAsia" w:ascii="宋体" w:hAnsi="宋体" w:eastAsia="宋体" w:cs="宋体"/>
        </w:rPr>
      </w:pPr>
      <w:r>
        <w:rPr>
          <w:rFonts w:hint="eastAsia" w:ascii="宋体" w:hAnsi="宋体" w:eastAsia="宋体" w:cs="宋体"/>
        </w:rPr>
        <w:t>b) 检测队列调度机制；</w:t>
      </w:r>
    </w:p>
    <w:p w14:paraId="4953124B">
      <w:pPr>
        <w:ind w:left="420"/>
        <w:rPr>
          <w:rFonts w:hint="eastAsia" w:ascii="宋体" w:hAnsi="宋体" w:eastAsia="宋体" w:cs="宋体"/>
        </w:rPr>
      </w:pPr>
      <w:r>
        <w:rPr>
          <w:rFonts w:hint="eastAsia" w:ascii="宋体" w:hAnsi="宋体" w:eastAsia="宋体" w:cs="宋体"/>
        </w:rPr>
        <w:t xml:space="preserve">c) </w:t>
      </w:r>
      <w:r>
        <w:rPr>
          <w:rFonts w:hint="eastAsia" w:ascii="宋体" w:hAnsi="宋体" w:eastAsia="宋体" w:cs="宋体"/>
          <w:strike w:val="0"/>
          <w:dstrike w:val="0"/>
          <w:highlight w:val="none"/>
        </w:rPr>
        <w:t>边缘场强</w:t>
      </w:r>
      <w:r>
        <w:rPr>
          <w:rFonts w:hint="eastAsia" w:ascii="宋体" w:hAnsi="宋体" w:eastAsia="宋体" w:cs="宋体"/>
        </w:rPr>
        <w:t>符合系统设计、验收的要求</w:t>
      </w:r>
      <w:r>
        <w:rPr>
          <w:rFonts w:hint="eastAsia" w:ascii="宋体" w:hAnsi="宋体" w:eastAsia="宋体" w:cs="宋体"/>
          <w:lang w:eastAsia="zh-CN"/>
        </w:rPr>
        <w:t>，</w:t>
      </w:r>
      <w:r>
        <w:rPr>
          <w:rFonts w:hint="eastAsia" w:ascii="宋体" w:hAnsi="宋体" w:eastAsia="宋体" w:cs="宋体"/>
          <w:highlight w:val="none"/>
        </w:rPr>
        <w:t>能够区分业务流</w:t>
      </w:r>
      <w:r>
        <w:rPr>
          <w:rFonts w:hint="eastAsia" w:ascii="宋体" w:hAnsi="宋体" w:eastAsia="宋体" w:cs="宋体"/>
          <w:highlight w:val="none"/>
          <w:lang w:eastAsia="zh-CN"/>
        </w:rPr>
        <w:t>，</w:t>
      </w:r>
      <w:r>
        <w:rPr>
          <w:rFonts w:hint="eastAsia" w:ascii="宋体" w:hAnsi="宋体" w:eastAsia="宋体" w:cs="宋体"/>
          <w:highlight w:val="none"/>
        </w:rPr>
        <w:t>保障</w:t>
      </w:r>
      <w:r>
        <w:rPr>
          <w:rFonts w:hint="eastAsia" w:ascii="宋体" w:hAnsi="宋体" w:eastAsia="宋体" w:cs="宋体"/>
          <w:highlight w:val="none"/>
          <w:lang w:val="en-US" w:eastAsia="zh-CN"/>
        </w:rPr>
        <w:t>控制</w:t>
      </w:r>
      <w:r>
        <w:rPr>
          <w:rFonts w:hint="eastAsia" w:ascii="宋体" w:hAnsi="宋体" w:eastAsia="宋体" w:cs="宋体"/>
          <w:highlight w:val="none"/>
        </w:rPr>
        <w:t>业务数据优先发送</w:t>
      </w:r>
      <w:r>
        <w:rPr>
          <w:rFonts w:hint="eastAsia" w:ascii="宋体" w:hAnsi="宋体" w:eastAsia="宋体" w:cs="宋体"/>
        </w:rPr>
        <w:t>。</w:t>
      </w:r>
    </w:p>
    <w:p w14:paraId="12F194F3">
      <w:pPr>
        <w:pStyle w:val="51"/>
        <w:bidi w:val="0"/>
      </w:pPr>
      <w:r>
        <w:t>传输性能测试</w:t>
      </w:r>
    </w:p>
    <w:p w14:paraId="58EBEF9D">
      <w:pPr>
        <w:pStyle w:val="56"/>
        <w:bidi w:val="0"/>
      </w:pPr>
      <w:r>
        <w:t>网络连通性</w:t>
      </w:r>
    </w:p>
    <w:p w14:paraId="6E5442DB">
      <w:pPr>
        <w:ind w:left="420"/>
        <w:rPr>
          <w:rFonts w:hint="eastAsia" w:eastAsia="宋体"/>
          <w:lang w:eastAsia="zh-CN"/>
        </w:rPr>
      </w:pPr>
      <w:r>
        <w:t>测试步骤和判定准则</w:t>
      </w:r>
      <w:r>
        <w:rPr>
          <w:rFonts w:hint="eastAsia"/>
          <w:lang w:eastAsia="zh-CN"/>
        </w:rPr>
        <w:t>：</w:t>
      </w:r>
    </w:p>
    <w:p w14:paraId="3195D02F">
      <w:pPr>
        <w:ind w:left="420"/>
        <w:rPr>
          <w:rFonts w:hint="eastAsia" w:ascii="宋体" w:hAnsi="宋体" w:eastAsia="宋体" w:cs="宋体"/>
        </w:rPr>
      </w:pPr>
      <w:r>
        <w:rPr>
          <w:rFonts w:hint="eastAsia" w:ascii="宋体" w:hAnsi="宋体" w:eastAsia="宋体" w:cs="宋体"/>
        </w:rPr>
        <w:t>a) 测试终端通过认证后</w:t>
      </w:r>
      <w:r>
        <w:rPr>
          <w:rFonts w:hint="eastAsia" w:ascii="宋体" w:hAnsi="宋体" w:eastAsia="宋体" w:cs="宋体"/>
          <w:lang w:eastAsia="zh-CN"/>
        </w:rPr>
        <w:t>，</w:t>
      </w:r>
      <w:r>
        <w:rPr>
          <w:rFonts w:hint="eastAsia" w:ascii="宋体" w:hAnsi="宋体" w:eastAsia="宋体" w:cs="宋体"/>
        </w:rPr>
        <w:t>接入指定无线局域网</w:t>
      </w:r>
      <w:r>
        <w:rPr>
          <w:rFonts w:hint="eastAsia" w:ascii="宋体" w:hAnsi="宋体" w:eastAsia="宋体" w:cs="宋体"/>
          <w:lang w:val="en-US" w:eastAsia="zh-CN"/>
        </w:rPr>
        <w:t>络或5G网络</w:t>
      </w:r>
      <w:r>
        <w:rPr>
          <w:rFonts w:hint="eastAsia" w:ascii="宋体" w:hAnsi="宋体" w:eastAsia="宋体" w:cs="宋体"/>
        </w:rPr>
        <w:t>；</w:t>
      </w:r>
    </w:p>
    <w:p w14:paraId="5B606208">
      <w:pPr>
        <w:ind w:left="420"/>
        <w:rPr>
          <w:rFonts w:hint="eastAsia" w:ascii="宋体" w:hAnsi="宋体" w:eastAsia="宋体" w:cs="宋体"/>
        </w:rPr>
      </w:pPr>
      <w:r>
        <w:rPr>
          <w:rFonts w:hint="eastAsia" w:ascii="宋体" w:hAnsi="宋体" w:eastAsia="宋体" w:cs="宋体"/>
        </w:rPr>
        <w:t>b) 利用ping命令测试网络连通性；</w:t>
      </w:r>
    </w:p>
    <w:p w14:paraId="1B9DA746">
      <w:pPr>
        <w:ind w:left="420"/>
        <w:rPr>
          <w:rFonts w:hint="eastAsia" w:ascii="宋体" w:hAnsi="宋体" w:eastAsia="宋体" w:cs="宋体"/>
        </w:rPr>
      </w:pPr>
      <w:r>
        <w:rPr>
          <w:rFonts w:hint="eastAsia" w:ascii="宋体" w:hAnsi="宋体" w:eastAsia="宋体" w:cs="宋体"/>
        </w:rPr>
        <w:t>c) 连续测试不小于50次，统计测试成功率；</w:t>
      </w:r>
    </w:p>
    <w:p w14:paraId="0A26DE28">
      <w:pPr>
        <w:ind w:left="420"/>
        <w:rPr>
          <w:rFonts w:hint="eastAsia" w:ascii="宋体" w:hAnsi="宋体" w:eastAsia="宋体" w:cs="宋体"/>
        </w:rPr>
      </w:pPr>
      <w:r>
        <w:rPr>
          <w:rFonts w:hint="eastAsia" w:ascii="宋体" w:hAnsi="宋体" w:eastAsia="宋体" w:cs="宋体"/>
        </w:rPr>
        <w:t>d) 连通成功率应符合系统设计、验收要求</w:t>
      </w:r>
      <w:r>
        <w:rPr>
          <w:rFonts w:hint="eastAsia" w:ascii="宋体" w:hAnsi="宋体" w:eastAsia="宋体" w:cs="宋体"/>
          <w:lang w:eastAsia="zh-CN"/>
        </w:rPr>
        <w:t>，</w:t>
      </w:r>
      <w:r>
        <w:rPr>
          <w:rFonts w:hint="eastAsia" w:ascii="宋体" w:hAnsi="宋体" w:eastAsia="宋体" w:cs="宋体"/>
        </w:rPr>
        <w:t>成功率大于97%。</w:t>
      </w:r>
    </w:p>
    <w:p w14:paraId="10256114">
      <w:pPr>
        <w:pStyle w:val="56"/>
        <w:bidi w:val="0"/>
      </w:pPr>
      <w:r>
        <w:t>传输速率</w:t>
      </w:r>
      <w:r>
        <w:rPr>
          <w:rFonts w:hint="eastAsia"/>
          <w:lang w:val="en-US" w:eastAsia="zh-CN"/>
        </w:rPr>
        <w:t>与吞吐量</w:t>
      </w:r>
    </w:p>
    <w:p w14:paraId="0509E6C1">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67E62D36">
      <w:pPr>
        <w:ind w:left="420"/>
        <w:rPr>
          <w:rFonts w:hint="eastAsia" w:ascii="宋体" w:hAnsi="宋体" w:eastAsia="宋体" w:cs="宋体"/>
        </w:rPr>
      </w:pPr>
      <w:r>
        <w:rPr>
          <w:rFonts w:hint="eastAsia" w:ascii="宋体" w:hAnsi="宋体" w:eastAsia="宋体" w:cs="宋体"/>
        </w:rPr>
        <w:t>a) 使用 WLAN维护类测试仪表关联到目标AP/SSID</w:t>
      </w:r>
      <w:r>
        <w:rPr>
          <w:rFonts w:hint="eastAsia" w:ascii="宋体" w:hAnsi="宋体" w:eastAsia="宋体" w:cs="宋体"/>
          <w:lang w:val="en-US" w:eastAsia="zh-CN"/>
        </w:rPr>
        <w:t>或采用5G测试终端接入5G通信网络</w:t>
      </w:r>
      <w:r>
        <w:rPr>
          <w:rFonts w:hint="eastAsia" w:ascii="宋体" w:hAnsi="宋体" w:eastAsia="宋体" w:cs="宋体"/>
        </w:rPr>
        <w:t>；</w:t>
      </w:r>
    </w:p>
    <w:p w14:paraId="5719A2C6">
      <w:pPr>
        <w:ind w:left="420"/>
        <w:rPr>
          <w:rFonts w:hint="eastAsia" w:ascii="宋体" w:hAnsi="宋体" w:eastAsia="宋体" w:cs="宋体"/>
          <w:lang w:val="en-US" w:eastAsia="zh-CN"/>
        </w:rPr>
      </w:pPr>
      <w:r>
        <w:rPr>
          <w:rFonts w:hint="eastAsia" w:ascii="宋体" w:hAnsi="宋体" w:eastAsia="宋体" w:cs="宋体"/>
        </w:rPr>
        <w:t>b) 在</w:t>
      </w:r>
      <w:r>
        <w:rPr>
          <w:rFonts w:hint="eastAsia" w:ascii="宋体" w:hAnsi="宋体" w:eastAsia="宋体" w:cs="宋体"/>
          <w:lang w:val="en-US" w:eastAsia="zh-CN"/>
        </w:rPr>
        <w:t>起重机械运行</w:t>
      </w:r>
      <w:r>
        <w:rPr>
          <w:rFonts w:hint="eastAsia" w:ascii="宋体" w:hAnsi="宋体" w:eastAsia="宋体" w:cs="宋体"/>
        </w:rPr>
        <w:t>区域内，</w:t>
      </w:r>
      <w:r>
        <w:rPr>
          <w:rFonts w:hint="eastAsia" w:ascii="宋体" w:hAnsi="宋体" w:cs="宋体"/>
          <w:lang w:val="en-US" w:eastAsia="zh-CN"/>
        </w:rPr>
        <w:t>采用</w:t>
      </w:r>
      <w:r>
        <w:rPr>
          <w:rFonts w:ascii="Helvetica" w:hAnsi="Helvetica" w:eastAsia="Helvetica" w:cs="Helvetica"/>
          <w:i w:val="0"/>
          <w:iCs w:val="0"/>
          <w:caps w:val="0"/>
          <w:color w:val="060607"/>
          <w:spacing w:val="4"/>
          <w:sz w:val="21"/>
          <w:szCs w:val="21"/>
          <w:shd w:val="clear" w:fill="FFFFFF"/>
        </w:rPr>
        <w:t>网络性能测试工具</w:t>
      </w:r>
      <w:r>
        <w:rPr>
          <w:rFonts w:hint="eastAsia" w:ascii="Helvetica" w:hAnsi="Helvetica" w:cs="Helvetica"/>
          <w:i w:val="0"/>
          <w:iCs w:val="0"/>
          <w:caps w:val="0"/>
          <w:color w:val="060607"/>
          <w:spacing w:val="4"/>
          <w:sz w:val="21"/>
          <w:szCs w:val="21"/>
          <w:shd w:val="clear" w:fill="FFFFFF"/>
          <w:lang w:eastAsia="zh-CN"/>
        </w:rPr>
        <w:t>，</w:t>
      </w:r>
      <w:r>
        <w:rPr>
          <w:rFonts w:hint="eastAsia" w:ascii="Helvetica" w:hAnsi="Helvetica" w:cs="Helvetica"/>
          <w:i w:val="0"/>
          <w:iCs w:val="0"/>
          <w:caps w:val="0"/>
          <w:color w:val="060607"/>
          <w:spacing w:val="4"/>
          <w:sz w:val="21"/>
          <w:szCs w:val="21"/>
          <w:shd w:val="clear" w:fill="FFFFFF"/>
          <w:lang w:val="en-US" w:eastAsia="zh-CN"/>
        </w:rPr>
        <w:t>如</w:t>
      </w:r>
      <w:r>
        <w:rPr>
          <w:rFonts w:hint="eastAsia" w:ascii="宋体" w:hAnsi="宋体" w:eastAsia="宋体" w:cs="宋体"/>
        </w:rPr>
        <w:t>Iperf</w:t>
      </w:r>
      <w:r>
        <w:rPr>
          <w:rFonts w:hint="eastAsia" w:ascii="宋体" w:hAnsi="宋体" w:cs="宋体"/>
          <w:sz w:val="21"/>
          <w:szCs w:val="21"/>
          <w:lang w:eastAsia="zh-CN"/>
        </w:rPr>
        <w:t>，</w:t>
      </w:r>
      <w:r>
        <w:rPr>
          <w:rFonts w:hint="eastAsia" w:ascii="宋体" w:hAnsi="宋体" w:eastAsia="宋体" w:cs="宋体"/>
        </w:rPr>
        <w:t>测试AP与模拟成STA的测试仪表之间的上传/下载速率</w:t>
      </w:r>
      <w:r>
        <w:rPr>
          <w:rFonts w:hint="eastAsia" w:ascii="宋体" w:hAnsi="宋体" w:cs="宋体"/>
          <w:lang w:eastAsia="zh-CN"/>
        </w:rPr>
        <w:t>，</w:t>
      </w:r>
      <w:r>
        <w:rPr>
          <w:rFonts w:hint="eastAsia" w:ascii="宋体" w:hAnsi="宋体" w:eastAsia="宋体" w:cs="宋体"/>
          <w:lang w:val="en-US" w:eastAsia="zh-CN"/>
        </w:rPr>
        <w:t>并</w:t>
      </w:r>
      <w:r>
        <w:rPr>
          <w:rFonts w:hint="eastAsia" w:ascii="宋体" w:hAnsi="宋体" w:eastAsia="宋体" w:cs="宋体"/>
        </w:rPr>
        <w:t>对此AP/SSID进行系统吞吐量和带宽的测试</w:t>
      </w:r>
      <w:r>
        <w:rPr>
          <w:rFonts w:hint="eastAsia" w:ascii="宋体" w:hAnsi="宋体" w:eastAsia="宋体" w:cs="宋体"/>
          <w:lang w:eastAsia="zh-CN"/>
        </w:rPr>
        <w:t>，</w:t>
      </w:r>
      <w:r>
        <w:rPr>
          <w:rFonts w:hint="eastAsia" w:ascii="宋体" w:hAnsi="宋体" w:eastAsia="宋体" w:cs="宋体"/>
          <w:sz w:val="21"/>
          <w:szCs w:val="21"/>
          <w:lang w:val="en-US" w:eastAsia="zh-CN"/>
        </w:rPr>
        <w:t>测试5G终端与服务器之间的</w:t>
      </w:r>
      <w:r>
        <w:rPr>
          <w:rFonts w:hint="eastAsia" w:ascii="宋体" w:hAnsi="宋体" w:eastAsia="宋体" w:cs="宋体"/>
        </w:rPr>
        <w:t>上传/下载速率</w:t>
      </w:r>
      <w:r>
        <w:rPr>
          <w:rFonts w:hint="eastAsia" w:ascii="宋体" w:hAnsi="宋体" w:eastAsia="宋体" w:cs="宋体"/>
          <w:lang w:val="en-US" w:eastAsia="zh-CN"/>
        </w:rPr>
        <w:t>并</w:t>
      </w:r>
      <w:r>
        <w:rPr>
          <w:rFonts w:hint="eastAsia" w:ascii="宋体" w:hAnsi="宋体" w:eastAsia="宋体" w:cs="宋体"/>
        </w:rPr>
        <w:t>对此</w:t>
      </w:r>
      <w:r>
        <w:rPr>
          <w:rFonts w:hint="eastAsia" w:ascii="宋体" w:hAnsi="宋体" w:eastAsia="宋体" w:cs="宋体"/>
          <w:lang w:val="en-US" w:eastAsia="zh-CN"/>
        </w:rPr>
        <w:t>5G通信链接</w:t>
      </w:r>
      <w:r>
        <w:rPr>
          <w:rFonts w:hint="eastAsia" w:ascii="宋体" w:hAnsi="宋体" w:eastAsia="宋体" w:cs="宋体"/>
        </w:rPr>
        <w:t>进行系统吞吐量和带宽的测试</w:t>
      </w:r>
      <w:r>
        <w:rPr>
          <w:rFonts w:hint="eastAsia" w:ascii="宋体" w:hAnsi="宋体" w:cs="宋体"/>
          <w:lang w:eastAsia="zh-CN"/>
        </w:rPr>
        <w:t>；</w:t>
      </w:r>
    </w:p>
    <w:p w14:paraId="04616C2E">
      <w:pPr>
        <w:ind w:left="420"/>
        <w:rPr>
          <w:rFonts w:hint="eastAsia" w:ascii="宋体" w:hAnsi="宋体" w:eastAsia="宋体" w:cs="宋体"/>
          <w:highlight w:val="none"/>
        </w:rPr>
      </w:pPr>
      <w:r>
        <w:rPr>
          <w:rFonts w:hint="eastAsia" w:ascii="宋体" w:hAnsi="宋体" w:eastAsia="宋体" w:cs="宋体"/>
        </w:rPr>
        <w:t>c) 传输速率</w:t>
      </w:r>
      <w:r>
        <w:rPr>
          <w:rFonts w:hint="eastAsia" w:ascii="宋体" w:hAnsi="宋体" w:eastAsia="宋体" w:cs="宋体"/>
          <w:lang w:eastAsia="zh-CN"/>
        </w:rPr>
        <w:t>、</w:t>
      </w:r>
      <w:r>
        <w:rPr>
          <w:rFonts w:hint="eastAsia" w:ascii="宋体" w:hAnsi="宋体" w:eastAsia="宋体" w:cs="宋体"/>
        </w:rPr>
        <w:t>系统吞吐量和带宽值应符合系统设计、验收的要求</w:t>
      </w:r>
      <w:r>
        <w:rPr>
          <w:rFonts w:hint="eastAsia" w:ascii="宋体" w:hAnsi="宋体" w:eastAsia="宋体" w:cs="宋体"/>
          <w:lang w:eastAsia="zh-CN"/>
        </w:rPr>
        <w:t>，</w:t>
      </w:r>
      <w:r>
        <w:rPr>
          <w:rFonts w:hint="eastAsia" w:ascii="宋体" w:hAnsi="宋体" w:eastAsia="宋体" w:cs="宋体"/>
          <w:sz w:val="21"/>
          <w:szCs w:val="21"/>
        </w:rPr>
        <w:t>传输速率宜满足上行不低于10Mbit/s，下行不低于30Mbit/s</w:t>
      </w:r>
      <w:r>
        <w:rPr>
          <w:rFonts w:hint="eastAsia" w:ascii="宋体" w:hAnsi="宋体" w:eastAsia="宋体" w:cs="宋体"/>
          <w:strike w:val="0"/>
          <w:dstrike w:val="0"/>
          <w:lang w:val="en-US" w:eastAsia="zh-CN"/>
        </w:rPr>
        <w:t>，并</w:t>
      </w:r>
      <w:r>
        <w:rPr>
          <w:rFonts w:hint="eastAsia" w:ascii="宋体" w:hAnsi="宋体" w:eastAsia="宋体" w:cs="宋体"/>
          <w:highlight w:val="none"/>
          <w:lang w:val="en-US" w:eastAsia="zh-CN"/>
        </w:rPr>
        <w:t>符合附录B要求</w:t>
      </w:r>
      <w:r>
        <w:rPr>
          <w:rFonts w:hint="eastAsia" w:ascii="宋体" w:hAnsi="宋体" w:eastAsia="宋体" w:cs="宋体"/>
          <w:highlight w:val="none"/>
        </w:rPr>
        <w:t>。</w:t>
      </w:r>
      <w:r>
        <w:rPr>
          <w:rFonts w:hint="eastAsia" w:ascii="宋体" w:hAnsi="宋体" w:eastAsia="宋体" w:cs="宋体"/>
          <w:sz w:val="21"/>
          <w:szCs w:val="21"/>
          <w:lang w:val="en-US" w:eastAsia="zh-CN"/>
        </w:rPr>
        <w:t>多视频终端时，带宽计算经验公式见附录C。</w:t>
      </w:r>
    </w:p>
    <w:p w14:paraId="6B15232D">
      <w:pPr>
        <w:pStyle w:val="56"/>
        <w:bidi w:val="0"/>
        <w:rPr>
          <w:highlight w:val="none"/>
        </w:rPr>
      </w:pPr>
      <w:r>
        <w:rPr>
          <w:highlight w:val="none"/>
        </w:rPr>
        <w:t>丢包率</w:t>
      </w:r>
    </w:p>
    <w:p w14:paraId="24F36704">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28C3CD0F">
      <w:pPr>
        <w:ind w:left="420"/>
        <w:rPr>
          <w:rFonts w:hint="eastAsia" w:ascii="宋体" w:hAnsi="宋体" w:eastAsia="宋体" w:cs="宋体"/>
        </w:rPr>
      </w:pPr>
      <w:r>
        <w:rPr>
          <w:rFonts w:hint="eastAsia" w:ascii="宋体" w:hAnsi="宋体" w:eastAsia="宋体" w:cs="宋体"/>
        </w:rPr>
        <w:t>a) 将WLAN</w:t>
      </w:r>
      <w:r>
        <w:rPr>
          <w:rFonts w:hint="eastAsia" w:ascii="宋体" w:hAnsi="宋体" w:eastAsia="宋体" w:cs="宋体"/>
          <w:lang w:val="en-US" w:eastAsia="zh-CN"/>
        </w:rPr>
        <w:t>或5G</w:t>
      </w:r>
      <w:r>
        <w:rPr>
          <w:rFonts w:hint="eastAsia" w:ascii="宋体" w:hAnsi="宋体" w:eastAsia="宋体" w:cs="宋体"/>
        </w:rPr>
        <w:t>维护类测试仪表接入网络；</w:t>
      </w:r>
    </w:p>
    <w:p w14:paraId="7A9E92A9">
      <w:pPr>
        <w:ind w:left="420"/>
        <w:rPr>
          <w:rFonts w:hint="eastAsia" w:ascii="宋体" w:hAnsi="宋体" w:eastAsia="宋体" w:cs="宋体"/>
        </w:rPr>
      </w:pPr>
      <w:r>
        <w:rPr>
          <w:rFonts w:hint="eastAsia" w:ascii="宋体" w:hAnsi="宋体" w:eastAsia="宋体" w:cs="宋体"/>
        </w:rPr>
        <w:t>b) 测试数据包应采用不少于100个ICMP64Byte帧长；</w:t>
      </w:r>
    </w:p>
    <w:p w14:paraId="306D51E9">
      <w:pPr>
        <w:ind w:left="420"/>
        <w:rPr>
          <w:rFonts w:hint="eastAsia" w:ascii="宋体" w:hAnsi="宋体" w:eastAsia="宋体" w:cs="宋体"/>
        </w:rPr>
      </w:pPr>
      <w:r>
        <w:rPr>
          <w:rFonts w:hint="eastAsia" w:ascii="宋体" w:hAnsi="宋体" w:eastAsia="宋体" w:cs="宋体"/>
        </w:rPr>
        <w:t>c) 记录丢包率等参数</w:t>
      </w:r>
      <w:r>
        <w:rPr>
          <w:rFonts w:hint="eastAsia" w:ascii="宋体" w:hAnsi="宋体" w:eastAsia="宋体" w:cs="宋体"/>
          <w:lang w:eastAsia="zh-CN"/>
        </w:rPr>
        <w:t>，</w:t>
      </w:r>
      <w:r>
        <w:rPr>
          <w:rFonts w:hint="eastAsia" w:ascii="宋体" w:hAnsi="宋体" w:eastAsia="宋体" w:cs="宋体"/>
          <w:lang w:val="en-US" w:eastAsia="zh-CN"/>
        </w:rPr>
        <w:t>丢包率计算</w:t>
      </w:r>
      <w:r>
        <w:rPr>
          <w:rFonts w:hint="eastAsia" w:ascii="宋体" w:hAnsi="宋体" w:eastAsia="宋体" w:cs="宋体"/>
          <w:szCs w:val="24"/>
        </w:rPr>
        <w:t>公式：</w:t>
      </w:r>
      <m:oMath>
        <m:r>
          <m:rPr>
            <m:sty m:val="p"/>
          </m:rPr>
          <w:rPr>
            <w:rFonts w:hint="eastAsia" w:ascii="Cambria Math" w:hAnsi="Cambria Math" w:eastAsia="宋体" w:cs="宋体"/>
            <w:szCs w:val="24"/>
          </w:rPr>
          <m:t>1−</m:t>
        </m:r>
        <m:f>
          <m:fPr>
            <m:ctrlPr>
              <w:rPr>
                <w:rFonts w:hint="eastAsia" w:ascii="Cambria Math" w:hAnsi="Cambria Math" w:eastAsia="宋体" w:cs="宋体"/>
                <w:szCs w:val="24"/>
              </w:rPr>
            </m:ctrlPr>
          </m:fPr>
          <m:num>
            <m:r>
              <m:rPr>
                <m:sty m:val="p"/>
              </m:rPr>
              <w:rPr>
                <w:rFonts w:hint="eastAsia" w:ascii="Cambria Math" w:hAnsi="Cambria Math" w:eastAsia="宋体" w:cs="宋体"/>
                <w:szCs w:val="24"/>
              </w:rPr>
              <m:t>成功发送数据包数量</m:t>
            </m:r>
            <m:ctrlPr>
              <w:rPr>
                <w:rFonts w:hint="eastAsia" w:ascii="Cambria Math" w:hAnsi="Cambria Math" w:eastAsia="宋体" w:cs="宋体"/>
                <w:szCs w:val="24"/>
              </w:rPr>
            </m:ctrlPr>
          </m:num>
          <m:den>
            <m:r>
              <m:rPr>
                <m:sty m:val="p"/>
              </m:rPr>
              <w:rPr>
                <w:rFonts w:hint="eastAsia" w:ascii="Cambria Math" w:hAnsi="Cambria Math" w:eastAsia="宋体" w:cs="宋体"/>
                <w:szCs w:val="24"/>
              </w:rPr>
              <m:t>发送总数据包数量</m:t>
            </m:r>
            <m:ctrlPr>
              <w:rPr>
                <w:rFonts w:hint="eastAsia" w:ascii="Cambria Math" w:hAnsi="Cambria Math" w:eastAsia="宋体" w:cs="宋体"/>
                <w:szCs w:val="24"/>
              </w:rPr>
            </m:ctrlPr>
          </m:den>
        </m:f>
        <m:r>
          <m:rPr>
            <m:sty m:val="p"/>
          </m:rPr>
          <w:rPr>
            <w:rFonts w:hint="eastAsia" w:ascii="Cambria Math" w:hAnsi="Cambria Math" w:eastAsia="宋体" w:cs="宋体"/>
            <w:szCs w:val="24"/>
          </w:rPr>
          <m:t>∗100%</m:t>
        </m:r>
      </m:oMath>
    </w:p>
    <w:p w14:paraId="6CEC1C80">
      <w:pPr>
        <w:ind w:left="420"/>
        <w:rPr>
          <w:rFonts w:hint="eastAsia" w:ascii="宋体" w:hAnsi="宋体" w:eastAsia="宋体" w:cs="宋体"/>
          <w:strike w:val="0"/>
        </w:rPr>
      </w:pPr>
      <w:r>
        <w:rPr>
          <w:rFonts w:hint="eastAsia" w:ascii="宋体" w:hAnsi="宋体" w:eastAsia="宋体" w:cs="宋体"/>
        </w:rPr>
        <w:t>d) 丢包率</w:t>
      </w:r>
      <w:r>
        <w:rPr>
          <w:rFonts w:hint="eastAsia" w:ascii="宋体" w:hAnsi="宋体" w:eastAsia="宋体" w:cs="宋体"/>
          <w:strike w:val="0"/>
          <w:dstrike w:val="0"/>
          <w:lang w:val="en-US" w:eastAsia="zh-CN"/>
        </w:rPr>
        <w:t>宜满足</w:t>
      </w:r>
      <w:r>
        <w:rPr>
          <w:rFonts w:hint="eastAsia" w:ascii="宋体" w:hAnsi="宋体" w:eastAsia="宋体" w:cs="宋体"/>
          <w:highlight w:val="none"/>
        </w:rPr>
        <w:t>不少于95%路径</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控制类</w:t>
      </w:r>
      <w:r>
        <w:rPr>
          <w:rFonts w:hint="eastAsia" w:ascii="宋体" w:hAnsi="宋体" w:eastAsia="宋体" w:cs="宋体"/>
          <w:highlight w:val="none"/>
        </w:rPr>
        <w:t>数据包丢失率小于</w:t>
      </w:r>
      <w:r>
        <w:rPr>
          <w:rFonts w:hint="eastAsia" w:ascii="宋体" w:hAnsi="宋体" w:eastAsia="宋体" w:cs="宋体"/>
          <w:highlight w:val="none"/>
          <w:lang w:val="en-US" w:eastAsia="zh-CN"/>
        </w:rPr>
        <w:t>0.1</w:t>
      </w:r>
      <w:r>
        <w:rPr>
          <w:rFonts w:hint="eastAsia" w:ascii="宋体" w:hAnsi="宋体" w:eastAsia="宋体" w:cs="宋体"/>
          <w:highlight w:val="none"/>
        </w:rPr>
        <w:t>%</w:t>
      </w:r>
      <w:r>
        <w:rPr>
          <w:rFonts w:hint="eastAsia" w:ascii="宋体" w:hAnsi="宋体" w:eastAsia="宋体" w:cs="宋体"/>
          <w:highlight w:val="none"/>
          <w:lang w:eastAsia="zh-CN"/>
        </w:rPr>
        <w:t>，</w:t>
      </w:r>
      <w:r>
        <w:rPr>
          <w:rFonts w:hint="eastAsia" w:ascii="宋体" w:hAnsi="宋体" w:eastAsia="宋体" w:cs="宋体"/>
          <w:highlight w:val="none"/>
          <w:lang w:val="en-US" w:eastAsia="zh-CN"/>
        </w:rPr>
        <w:t>视频类数据包</w:t>
      </w:r>
      <w:r>
        <w:rPr>
          <w:rFonts w:hint="eastAsia" w:ascii="宋体" w:hAnsi="宋体" w:eastAsia="宋体" w:cs="宋体"/>
          <w:highlight w:val="none"/>
        </w:rPr>
        <w:t>丢失率小于</w:t>
      </w:r>
      <w:r>
        <w:rPr>
          <w:rFonts w:hint="eastAsia" w:ascii="宋体" w:hAnsi="宋体" w:eastAsia="宋体" w:cs="宋体"/>
          <w:strike w:val="0"/>
          <w:dstrike w:val="0"/>
          <w:highlight w:val="none"/>
          <w:lang w:val="en-US" w:eastAsia="zh-CN"/>
        </w:rPr>
        <w:t>0.3%</w:t>
      </w:r>
      <w:r>
        <w:rPr>
          <w:rFonts w:hint="eastAsia" w:ascii="宋体" w:hAnsi="宋体" w:eastAsia="宋体" w:cs="宋体"/>
          <w:highlight w:val="none"/>
        </w:rPr>
        <w:t>。</w:t>
      </w:r>
    </w:p>
    <w:p w14:paraId="7B2C87D8">
      <w:pPr>
        <w:pStyle w:val="56"/>
        <w:bidi w:val="0"/>
      </w:pPr>
      <w:r>
        <w:rPr>
          <w:lang w:val="en-US" w:eastAsia="zh-CN"/>
        </w:rPr>
        <w:t>抖动</w:t>
      </w:r>
    </w:p>
    <w:p w14:paraId="64290DF4">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cs="宋体"/>
          <w:lang w:eastAsia="zh-CN"/>
        </w:rPr>
        <w:t>：</w:t>
      </w:r>
    </w:p>
    <w:p w14:paraId="2AA9D450">
      <w:pPr>
        <w:ind w:left="420"/>
        <w:rPr>
          <w:rFonts w:hint="eastAsia" w:ascii="宋体" w:hAnsi="宋体" w:eastAsia="宋体" w:cs="宋体"/>
        </w:rPr>
      </w:pPr>
      <w:r>
        <w:rPr>
          <w:rFonts w:hint="eastAsia" w:ascii="宋体" w:hAnsi="宋体" w:eastAsia="宋体" w:cs="宋体"/>
        </w:rPr>
        <w:t>a) 将WLAN</w:t>
      </w:r>
      <w:r>
        <w:rPr>
          <w:rFonts w:hint="eastAsia" w:ascii="宋体" w:hAnsi="宋体" w:eastAsia="宋体" w:cs="宋体"/>
          <w:lang w:val="en-US" w:eastAsia="zh-CN"/>
        </w:rPr>
        <w:t>或5G</w:t>
      </w:r>
      <w:r>
        <w:rPr>
          <w:rFonts w:hint="eastAsia" w:ascii="宋体" w:hAnsi="宋体" w:eastAsia="宋体" w:cs="宋体"/>
        </w:rPr>
        <w:t>维护类测试仪表接入网络；</w:t>
      </w:r>
    </w:p>
    <w:p w14:paraId="192C0D62">
      <w:pPr>
        <w:ind w:left="420"/>
        <w:rPr>
          <w:rFonts w:hint="eastAsia" w:ascii="宋体" w:hAnsi="宋体" w:eastAsia="宋体" w:cs="宋体"/>
        </w:rPr>
      </w:pPr>
      <w:r>
        <w:rPr>
          <w:rFonts w:hint="eastAsia" w:ascii="宋体" w:hAnsi="宋体" w:eastAsia="宋体" w:cs="宋体"/>
        </w:rPr>
        <w:t>b) 成功接入网络后，ping指定测试网络地址的时延；</w:t>
      </w:r>
    </w:p>
    <w:p w14:paraId="21316028">
      <w:pPr>
        <w:ind w:left="420"/>
        <w:rPr>
          <w:rFonts w:hint="eastAsia" w:ascii="宋体" w:hAnsi="宋体" w:eastAsia="宋体" w:cs="宋体"/>
        </w:rPr>
      </w:pPr>
      <w:r>
        <w:rPr>
          <w:rFonts w:hint="eastAsia" w:ascii="宋体" w:hAnsi="宋体" w:eastAsia="宋体" w:cs="宋体"/>
        </w:rPr>
        <w:t>c) 测试数据包应采用不少于100个ICMP 64Byte帧长；</w:t>
      </w:r>
    </w:p>
    <w:p w14:paraId="772DF4C3">
      <w:pPr>
        <w:ind w:left="420"/>
        <w:rPr>
          <w:rFonts w:hint="eastAsia" w:ascii="宋体" w:hAnsi="宋体" w:eastAsia="宋体" w:cs="宋体"/>
          <w:sz w:val="24"/>
          <w:szCs w:val="24"/>
          <w:lang w:val="en-US" w:eastAsia="zh-CN"/>
        </w:rPr>
      </w:pPr>
      <w:r>
        <w:rPr>
          <w:rFonts w:hint="eastAsia" w:ascii="宋体" w:hAnsi="宋体" w:eastAsia="宋体" w:cs="宋体"/>
        </w:rPr>
        <w:t>d) 记录每次测试时延，</w:t>
      </w:r>
      <w:r>
        <w:rPr>
          <w:rFonts w:hint="eastAsia" w:ascii="宋体" w:hAnsi="宋体" w:eastAsia="宋体" w:cs="宋体"/>
          <w:lang w:val="en-US" w:eastAsia="zh-CN"/>
        </w:rPr>
        <w:t>平均抖动时延</w:t>
      </w:r>
      <w:r>
        <w:rPr>
          <w:rFonts w:hint="eastAsia" w:ascii="宋体" w:hAnsi="宋体" w:eastAsia="宋体" w:cs="宋体"/>
          <w:szCs w:val="24"/>
        </w:rPr>
        <w:t>公式：</w:t>
      </w:r>
      <m:oMath>
        <m:f>
          <m:fPr>
            <m:ctrlPr>
              <w:rPr>
                <w:rFonts w:hint="eastAsia" w:ascii="Cambria Math" w:hAnsi="Cambria Math" w:eastAsia="宋体" w:cs="宋体"/>
                <w:szCs w:val="24"/>
              </w:rPr>
            </m:ctrlPr>
          </m:fPr>
          <m:num>
            <m:nary>
              <m:naryPr>
                <m:chr m:val="∑"/>
                <m:limLoc m:val="undOvr"/>
                <m:subHide m:val="1"/>
                <m:supHide m:val="1"/>
                <m:ctrlPr>
                  <w:rPr>
                    <w:rFonts w:hint="eastAsia" w:ascii="Cambria Math" w:hAnsi="Cambria Math" w:eastAsia="宋体" w:cs="宋体"/>
                    <w:szCs w:val="24"/>
                  </w:rPr>
                </m:ctrlPr>
              </m:naryPr>
              <m:sub>
                <m:ctrlPr>
                  <w:rPr>
                    <w:rFonts w:hint="eastAsia" w:ascii="Cambria Math" w:hAnsi="Cambria Math" w:eastAsia="宋体" w:cs="宋体"/>
                    <w:szCs w:val="24"/>
                  </w:rPr>
                </m:ctrlPr>
              </m:sub>
              <m:sup>
                <m:ctrlPr>
                  <w:rPr>
                    <w:rFonts w:hint="eastAsia" w:ascii="Cambria Math" w:hAnsi="Cambria Math" w:eastAsia="宋体" w:cs="宋体"/>
                    <w:szCs w:val="24"/>
                  </w:rPr>
                </m:ctrlPr>
              </m:sup>
              <m:e>
                <m:r>
                  <m:rPr>
                    <m:sty m:val="p"/>
                  </m:rPr>
                  <w:rPr>
                    <w:rFonts w:hint="eastAsia" w:ascii="Cambria Math" w:hAnsi="Cambria Math" w:eastAsia="宋体" w:cs="宋体"/>
                    <w:szCs w:val="24"/>
                    <w:lang w:val="en-US" w:eastAsia="zh-CN"/>
                  </w:rPr>
                  <m:t>|单次测试时延−平均时延|</m:t>
                </m:r>
                <m:ctrlPr>
                  <w:rPr>
                    <w:rFonts w:hint="eastAsia" w:ascii="Cambria Math" w:hAnsi="Cambria Math" w:eastAsia="宋体" w:cs="宋体"/>
                    <w:szCs w:val="24"/>
                  </w:rPr>
                </m:ctrlPr>
              </m:e>
            </m:nary>
            <m:ctrlPr>
              <w:rPr>
                <w:rFonts w:hint="eastAsia" w:ascii="Cambria Math" w:hAnsi="Cambria Math" w:eastAsia="宋体" w:cs="宋体"/>
                <w:szCs w:val="24"/>
              </w:rPr>
            </m:ctrlPr>
          </m:num>
          <m:den>
            <m:r>
              <m:rPr>
                <m:sty m:val="p"/>
              </m:rPr>
              <w:rPr>
                <w:rFonts w:hint="eastAsia" w:ascii="Cambria Math" w:hAnsi="Cambria Math" w:eastAsia="宋体" w:cs="宋体"/>
                <w:szCs w:val="24"/>
                <w:lang w:val="en-US" w:eastAsia="zh-CN"/>
              </w:rPr>
              <m:t>测试总次数</m:t>
            </m:r>
            <m:ctrlPr>
              <w:rPr>
                <w:rFonts w:hint="eastAsia" w:ascii="Cambria Math" w:hAnsi="Cambria Math" w:eastAsia="宋体" w:cs="宋体"/>
                <w:szCs w:val="24"/>
              </w:rPr>
            </m:ctrlPr>
          </m:den>
        </m:f>
      </m:oMath>
      <w:r>
        <w:rPr>
          <w:rFonts w:hint="eastAsia" w:ascii="宋体" w:hAnsi="宋体" w:eastAsia="宋体" w:cs="宋体"/>
        </w:rPr>
        <w:t>；</w:t>
      </w:r>
    </w:p>
    <w:p w14:paraId="29083731">
      <w:pPr>
        <w:ind w:left="420"/>
        <w:rPr>
          <w:rFonts w:hint="eastAsia" w:ascii="宋体" w:hAnsi="宋体" w:eastAsia="宋体" w:cs="宋体"/>
          <w:lang w:val="en-US" w:eastAsia="zh-CN"/>
        </w:rPr>
      </w:pPr>
      <w:r>
        <w:rPr>
          <w:rFonts w:hint="eastAsia" w:ascii="宋体" w:hAnsi="宋体" w:eastAsia="宋体" w:cs="宋体"/>
        </w:rPr>
        <w:t xml:space="preserve">e) </w:t>
      </w:r>
      <w:r>
        <w:rPr>
          <w:rFonts w:hint="eastAsia" w:ascii="宋体" w:hAnsi="宋体" w:eastAsia="宋体" w:cs="宋体"/>
          <w:highlight w:val="none"/>
        </w:rPr>
        <w:t>平均抖动宜小于20ms</w:t>
      </w:r>
      <w:r>
        <w:rPr>
          <w:rFonts w:hint="eastAsia" w:ascii="宋体" w:hAnsi="宋体" w:eastAsia="宋体" w:cs="宋体"/>
          <w:highlight w:val="none"/>
          <w:lang w:eastAsia="zh-CN"/>
        </w:rPr>
        <w:t>。</w:t>
      </w:r>
    </w:p>
    <w:p w14:paraId="770E6215">
      <w:pPr>
        <w:pStyle w:val="56"/>
        <w:bidi w:val="0"/>
        <w:rPr>
          <w:rFonts w:hint="default"/>
          <w:highlight w:val="none"/>
          <w:lang w:val="en-US" w:eastAsia="zh-CN"/>
        </w:rPr>
      </w:pPr>
      <w:r>
        <w:rPr>
          <w:rFonts w:hint="eastAsia"/>
          <w:highlight w:val="none"/>
          <w:lang w:val="en-US" w:eastAsia="zh-CN"/>
        </w:rPr>
        <w:t>往返</w:t>
      </w:r>
      <w:r>
        <w:rPr>
          <w:rFonts w:hint="eastAsia"/>
          <w:highlight w:val="none"/>
        </w:rPr>
        <w:t>时延</w:t>
      </w:r>
    </w:p>
    <w:p w14:paraId="224BDF62">
      <w:pPr>
        <w:pStyle w:val="60"/>
        <w:bidi w:val="0"/>
        <w:rPr>
          <w:rFonts w:hint="default"/>
          <w:lang w:val="en-US" w:eastAsia="zh-CN"/>
        </w:rPr>
      </w:pPr>
      <w:r>
        <w:rPr>
          <w:rFonts w:hint="eastAsia"/>
          <w:lang w:val="en-US" w:eastAsia="zh-CN"/>
        </w:rPr>
        <w:t>控制信号时延</w:t>
      </w:r>
    </w:p>
    <w:p w14:paraId="65A27814">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5B6550C9">
      <w:pPr>
        <w:ind w:left="420"/>
        <w:rPr>
          <w:rFonts w:hint="eastAsia" w:ascii="宋体" w:hAnsi="宋体" w:eastAsia="宋体" w:cs="宋体"/>
        </w:rPr>
      </w:pPr>
      <w:r>
        <w:rPr>
          <w:rFonts w:hint="eastAsia" w:ascii="宋体" w:hAnsi="宋体" w:eastAsia="宋体" w:cs="宋体"/>
        </w:rPr>
        <w:t>a) 将</w:t>
      </w:r>
      <w:r>
        <w:rPr>
          <w:rFonts w:hint="eastAsia" w:ascii="宋体" w:hAnsi="宋体" w:eastAsia="宋体" w:cs="宋体"/>
          <w:lang w:val="en-US" w:eastAsia="zh-CN"/>
        </w:rPr>
        <w:t>测试</w:t>
      </w:r>
      <w:r>
        <w:rPr>
          <w:rFonts w:hint="eastAsia" w:ascii="宋体" w:hAnsi="宋体" w:eastAsia="宋体" w:cs="宋体"/>
        </w:rPr>
        <w:t>终端接入</w:t>
      </w:r>
      <w:r>
        <w:rPr>
          <w:rFonts w:hint="eastAsia" w:ascii="宋体" w:hAnsi="宋体" w:eastAsia="宋体" w:cs="宋体"/>
          <w:lang w:val="en-US" w:eastAsia="zh-CN"/>
        </w:rPr>
        <w:t>无线局域网或</w:t>
      </w:r>
      <w:r>
        <w:rPr>
          <w:rFonts w:hint="eastAsia" w:ascii="宋体" w:hAnsi="宋体" w:eastAsia="宋体" w:cs="宋体"/>
        </w:rPr>
        <w:t>5G网络；</w:t>
      </w:r>
    </w:p>
    <w:p w14:paraId="0ECA3A32">
      <w:pPr>
        <w:ind w:left="420"/>
        <w:rPr>
          <w:rFonts w:hint="eastAsia" w:ascii="宋体" w:hAnsi="宋体" w:eastAsia="宋体" w:cs="宋体"/>
        </w:rPr>
      </w:pPr>
      <w:r>
        <w:rPr>
          <w:rFonts w:hint="eastAsia" w:ascii="宋体" w:hAnsi="宋体" w:eastAsia="宋体" w:cs="宋体"/>
        </w:rPr>
        <w:t>b) 成功接入网络后，ping指定测试网络地址的时延；</w:t>
      </w:r>
    </w:p>
    <w:p w14:paraId="3B17103F">
      <w:pPr>
        <w:ind w:left="420"/>
        <w:rPr>
          <w:rFonts w:hint="eastAsia" w:ascii="宋体" w:hAnsi="宋体" w:eastAsia="宋体" w:cs="宋体"/>
        </w:rPr>
      </w:pPr>
      <w:r>
        <w:rPr>
          <w:rFonts w:hint="eastAsia" w:ascii="宋体" w:hAnsi="宋体" w:eastAsia="宋体" w:cs="宋体"/>
        </w:rPr>
        <w:t>c) 测试数据包应采用不少于100个ICMP 64Byte帧长；</w:t>
      </w:r>
    </w:p>
    <w:p w14:paraId="3B5EC3E1">
      <w:pPr>
        <w:ind w:left="420"/>
        <w:rPr>
          <w:rFonts w:hint="eastAsia" w:ascii="宋体" w:hAnsi="宋体" w:eastAsia="宋体" w:cs="宋体"/>
          <w:szCs w:val="24"/>
        </w:rPr>
      </w:pPr>
      <w:r>
        <w:rPr>
          <w:rFonts w:hint="eastAsia" w:ascii="宋体" w:hAnsi="宋体" w:eastAsia="宋体" w:cs="宋体"/>
        </w:rPr>
        <w:t>d) 记录时延时间，精确到毫秒，</w:t>
      </w:r>
      <w:r>
        <w:rPr>
          <w:rFonts w:hint="eastAsia" w:ascii="宋体" w:hAnsi="宋体" w:eastAsia="宋体" w:cs="宋体"/>
          <w:lang w:val="en-US" w:eastAsia="zh-CN"/>
        </w:rPr>
        <w:t>往返时延计算</w:t>
      </w:r>
      <w:r>
        <w:rPr>
          <w:rFonts w:hint="eastAsia" w:ascii="宋体" w:hAnsi="宋体" w:eastAsia="宋体" w:cs="宋体"/>
          <w:szCs w:val="24"/>
        </w:rPr>
        <w:t>公式：</w:t>
      </w:r>
      <m:oMath>
        <m:f>
          <m:fPr>
            <m:ctrlPr>
              <w:rPr>
                <w:rFonts w:hint="eastAsia" w:ascii="Cambria Math" w:hAnsi="Cambria Math" w:eastAsia="宋体" w:cs="宋体"/>
                <w:szCs w:val="24"/>
              </w:rPr>
            </m:ctrlPr>
          </m:fPr>
          <m:num>
            <m:r>
              <m:rPr>
                <m:sty m:val="p"/>
              </m:rPr>
              <w:rPr>
                <w:rFonts w:hint="eastAsia" w:ascii="Cambria Math" w:hAnsi="Cambria Math" w:eastAsia="宋体" w:cs="宋体"/>
                <w:szCs w:val="24"/>
              </w:rPr>
              <m:t>Σ</m:t>
            </m:r>
            <m:d>
              <m:dPr>
                <m:begChr m:val="（"/>
                <m:endChr m:val="）"/>
                <m:ctrlPr>
                  <w:rPr>
                    <w:rFonts w:hint="eastAsia" w:ascii="Cambria Math" w:hAnsi="Cambria Math" w:eastAsia="宋体" w:cs="宋体"/>
                    <w:szCs w:val="24"/>
                  </w:rPr>
                </m:ctrlPr>
              </m:dPr>
              <m:e>
                <m:r>
                  <m:rPr>
                    <m:sty m:val="p"/>
                  </m:rPr>
                  <w:rPr>
                    <w:rFonts w:hint="eastAsia" w:ascii="Cambria Math" w:hAnsi="Cambria Math" w:eastAsia="宋体" w:cs="宋体"/>
                    <w:szCs w:val="24"/>
                  </w:rPr>
                  <m:t>单次测试时延</m:t>
                </m:r>
                <m:ctrlPr>
                  <w:rPr>
                    <w:rFonts w:hint="eastAsia" w:ascii="Cambria Math" w:hAnsi="Cambria Math" w:eastAsia="宋体" w:cs="宋体"/>
                    <w:szCs w:val="24"/>
                  </w:rPr>
                </m:ctrlPr>
              </m:e>
            </m:d>
            <m:ctrlPr>
              <w:rPr>
                <w:rFonts w:hint="eastAsia" w:ascii="Cambria Math" w:hAnsi="Cambria Math" w:eastAsia="宋体" w:cs="宋体"/>
                <w:szCs w:val="24"/>
              </w:rPr>
            </m:ctrlPr>
          </m:num>
          <m:den>
            <m:r>
              <m:rPr>
                <m:sty m:val="p"/>
              </m:rPr>
              <w:rPr>
                <w:rFonts w:hint="eastAsia" w:ascii="Cambria Math" w:hAnsi="Cambria Math" w:eastAsia="宋体" w:cs="宋体"/>
                <w:szCs w:val="24"/>
              </w:rPr>
              <m:t>测试总次数</m:t>
            </m:r>
            <m:ctrlPr>
              <w:rPr>
                <w:rFonts w:hint="eastAsia" w:ascii="Cambria Math" w:hAnsi="Cambria Math" w:eastAsia="宋体" w:cs="宋体"/>
                <w:szCs w:val="24"/>
              </w:rPr>
            </m:ctrlPr>
          </m:den>
        </m:f>
      </m:oMath>
      <w:r>
        <w:rPr>
          <w:rFonts w:hint="eastAsia" w:ascii="宋体" w:hAnsi="宋体" w:eastAsia="宋体" w:cs="宋体"/>
        </w:rPr>
        <w:t>；</w:t>
      </w:r>
    </w:p>
    <w:p w14:paraId="2F34F5C0">
      <w:pPr>
        <w:ind w:left="420"/>
        <w:rPr>
          <w:rFonts w:hint="eastAsia" w:ascii="宋体" w:hAnsi="宋体" w:eastAsia="宋体" w:cs="宋体"/>
        </w:rPr>
      </w:pPr>
      <w:r>
        <w:rPr>
          <w:rFonts w:hint="eastAsia" w:ascii="宋体" w:hAnsi="宋体" w:eastAsia="宋体" w:cs="宋体"/>
        </w:rPr>
        <w:t>e) 往返时延应符合系统设计、验收要求</w:t>
      </w:r>
      <w:bookmarkStart w:id="31" w:name="OLE_LINK18"/>
      <w:bookmarkStart w:id="32" w:name="OLE_LINK17"/>
      <w:r>
        <w:rPr>
          <w:rFonts w:hint="eastAsia" w:ascii="宋体" w:hAnsi="宋体" w:eastAsia="宋体" w:cs="宋体"/>
          <w:lang w:eastAsia="zh-CN"/>
        </w:rPr>
        <w:t>，</w:t>
      </w:r>
      <w:r>
        <w:rPr>
          <w:rFonts w:hint="eastAsia" w:ascii="宋体" w:hAnsi="宋体" w:eastAsia="宋体" w:cs="宋体"/>
        </w:rPr>
        <w:t>平均时延</w:t>
      </w:r>
      <w:r>
        <w:rPr>
          <w:rFonts w:hint="eastAsia" w:ascii="宋体" w:hAnsi="宋体" w:eastAsia="宋体" w:cs="宋体"/>
          <w:lang w:val="en-US" w:eastAsia="zh-CN"/>
        </w:rPr>
        <w:t>不大于</w:t>
      </w:r>
      <w:r>
        <w:rPr>
          <w:rFonts w:hint="eastAsia" w:ascii="宋体" w:hAnsi="宋体" w:eastAsia="宋体" w:cs="宋体"/>
          <w:highlight w:val="none"/>
          <w:lang w:val="en-US" w:eastAsia="zh-CN"/>
        </w:rPr>
        <w:t>30</w:t>
      </w:r>
      <w:r>
        <w:rPr>
          <w:rFonts w:hint="eastAsia" w:ascii="宋体" w:hAnsi="宋体" w:eastAsia="宋体" w:cs="宋体"/>
          <w:highlight w:val="none"/>
        </w:rPr>
        <w:t>ms</w:t>
      </w:r>
      <w:r>
        <w:rPr>
          <w:rFonts w:hint="eastAsia" w:ascii="宋体" w:hAnsi="宋体" w:eastAsia="宋体" w:cs="宋体"/>
        </w:rPr>
        <w:t>。</w:t>
      </w:r>
      <w:bookmarkEnd w:id="31"/>
      <w:bookmarkEnd w:id="32"/>
    </w:p>
    <w:p w14:paraId="43BDBF68">
      <w:pPr>
        <w:pStyle w:val="60"/>
        <w:bidi w:val="0"/>
        <w:rPr>
          <w:rFonts w:hint="eastAsia"/>
          <w:lang w:val="en-US" w:eastAsia="zh-CN"/>
        </w:rPr>
      </w:pPr>
      <w:r>
        <w:rPr>
          <w:rFonts w:hint="eastAsia"/>
          <w:lang w:val="en-US" w:eastAsia="zh-CN"/>
        </w:rPr>
        <w:t>视频信号时延</w:t>
      </w:r>
    </w:p>
    <w:p w14:paraId="37E3F64B">
      <w:pPr>
        <w:ind w:left="42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087E04DF">
      <w:pPr>
        <w:ind w:left="420"/>
        <w:rPr>
          <w:rFonts w:hint="eastAsia" w:ascii="宋体" w:hAnsi="宋体" w:eastAsia="宋体" w:cs="宋体"/>
        </w:rPr>
      </w:pPr>
      <w:r>
        <w:rPr>
          <w:rFonts w:hint="eastAsia" w:ascii="宋体" w:hAnsi="宋体" w:eastAsia="宋体" w:cs="宋体"/>
        </w:rPr>
        <w:t>a) 将</w:t>
      </w:r>
      <w:r>
        <w:rPr>
          <w:rFonts w:hint="eastAsia" w:ascii="宋体" w:hAnsi="宋体" w:eastAsia="宋体" w:cs="宋体"/>
          <w:lang w:val="en-US" w:eastAsia="zh-CN"/>
        </w:rPr>
        <w:t>测试</w:t>
      </w:r>
      <w:r>
        <w:rPr>
          <w:rFonts w:hint="eastAsia" w:ascii="宋体" w:hAnsi="宋体" w:eastAsia="宋体" w:cs="宋体"/>
        </w:rPr>
        <w:t>终端接入</w:t>
      </w:r>
      <w:r>
        <w:rPr>
          <w:rFonts w:hint="eastAsia" w:ascii="宋体" w:hAnsi="宋体" w:eastAsia="宋体" w:cs="宋体"/>
          <w:lang w:val="en-US" w:eastAsia="zh-CN"/>
        </w:rPr>
        <w:t>无线网络或</w:t>
      </w:r>
      <w:r>
        <w:rPr>
          <w:rFonts w:hint="eastAsia" w:ascii="宋体" w:hAnsi="宋体" w:eastAsia="宋体" w:cs="宋体"/>
        </w:rPr>
        <w:t>5G网络；</w:t>
      </w:r>
    </w:p>
    <w:p w14:paraId="163D5DFE">
      <w:pPr>
        <w:ind w:left="420"/>
        <w:rPr>
          <w:rFonts w:hint="eastAsia" w:ascii="宋体" w:hAnsi="宋体" w:eastAsia="宋体" w:cs="宋体"/>
        </w:rPr>
      </w:pPr>
      <w:r>
        <w:rPr>
          <w:rFonts w:hint="eastAsia" w:ascii="宋体" w:hAnsi="宋体" w:eastAsia="宋体" w:cs="宋体"/>
        </w:rPr>
        <w:t>b) 成功接入网络后，ping指定测试网络地址的时延；</w:t>
      </w:r>
    </w:p>
    <w:p w14:paraId="53553BA8">
      <w:pPr>
        <w:ind w:left="420"/>
        <w:rPr>
          <w:rFonts w:hint="eastAsia" w:ascii="宋体" w:hAnsi="宋体" w:eastAsia="宋体" w:cs="宋体"/>
        </w:rPr>
      </w:pPr>
      <w:r>
        <w:rPr>
          <w:rFonts w:hint="eastAsia" w:ascii="宋体" w:hAnsi="宋体" w:eastAsia="宋体" w:cs="宋体"/>
        </w:rPr>
        <w:t>c) 测试数据包应采用不少于100个ICMP 1400 Byte帧长；</w:t>
      </w:r>
    </w:p>
    <w:p w14:paraId="6169137D">
      <w:pPr>
        <w:ind w:left="420"/>
        <w:rPr>
          <w:rFonts w:hint="eastAsia" w:ascii="宋体" w:hAnsi="宋体" w:eastAsia="宋体" w:cs="宋体"/>
          <w:szCs w:val="24"/>
        </w:rPr>
      </w:pPr>
      <w:r>
        <w:rPr>
          <w:rFonts w:hint="eastAsia" w:ascii="宋体" w:hAnsi="宋体" w:eastAsia="宋体" w:cs="宋体"/>
        </w:rPr>
        <w:t>d) 记录时延时间，精确到毫秒，</w:t>
      </w:r>
      <w:r>
        <w:rPr>
          <w:rFonts w:hint="eastAsia" w:ascii="宋体" w:hAnsi="宋体" w:eastAsia="宋体" w:cs="宋体"/>
          <w:lang w:val="en-US" w:eastAsia="zh-CN"/>
        </w:rPr>
        <w:t>往返时延计算</w:t>
      </w:r>
      <w:r>
        <w:rPr>
          <w:rFonts w:hint="eastAsia" w:ascii="宋体" w:hAnsi="宋体" w:eastAsia="宋体" w:cs="宋体"/>
          <w:szCs w:val="24"/>
        </w:rPr>
        <w:t>公式：</w:t>
      </w:r>
      <m:oMath>
        <m:f>
          <m:fPr>
            <m:ctrlPr>
              <w:rPr>
                <w:rFonts w:hint="eastAsia" w:ascii="Cambria Math" w:hAnsi="Cambria Math" w:eastAsia="宋体" w:cs="宋体"/>
                <w:szCs w:val="24"/>
              </w:rPr>
            </m:ctrlPr>
          </m:fPr>
          <m:num>
            <m:r>
              <m:rPr>
                <m:sty m:val="p"/>
              </m:rPr>
              <w:rPr>
                <w:rFonts w:hint="eastAsia" w:ascii="Cambria Math" w:hAnsi="Cambria Math" w:eastAsia="宋体" w:cs="宋体"/>
                <w:szCs w:val="24"/>
              </w:rPr>
              <m:t>Σ</m:t>
            </m:r>
            <m:d>
              <m:dPr>
                <m:begChr m:val="（"/>
                <m:endChr m:val="）"/>
                <m:ctrlPr>
                  <w:rPr>
                    <w:rFonts w:hint="eastAsia" w:ascii="Cambria Math" w:hAnsi="Cambria Math" w:eastAsia="宋体" w:cs="宋体"/>
                    <w:szCs w:val="24"/>
                  </w:rPr>
                </m:ctrlPr>
              </m:dPr>
              <m:e>
                <m:r>
                  <m:rPr>
                    <m:sty m:val="p"/>
                  </m:rPr>
                  <w:rPr>
                    <w:rFonts w:hint="eastAsia" w:ascii="Cambria Math" w:hAnsi="Cambria Math" w:eastAsia="宋体" w:cs="宋体"/>
                    <w:szCs w:val="24"/>
                  </w:rPr>
                  <m:t>单次测试时延</m:t>
                </m:r>
                <m:ctrlPr>
                  <w:rPr>
                    <w:rFonts w:hint="eastAsia" w:ascii="Cambria Math" w:hAnsi="Cambria Math" w:eastAsia="宋体" w:cs="宋体"/>
                    <w:szCs w:val="24"/>
                  </w:rPr>
                </m:ctrlPr>
              </m:e>
            </m:d>
            <m:ctrlPr>
              <w:rPr>
                <w:rFonts w:hint="eastAsia" w:ascii="Cambria Math" w:hAnsi="Cambria Math" w:eastAsia="宋体" w:cs="宋体"/>
                <w:szCs w:val="24"/>
              </w:rPr>
            </m:ctrlPr>
          </m:num>
          <m:den>
            <m:r>
              <m:rPr>
                <m:sty m:val="p"/>
              </m:rPr>
              <w:rPr>
                <w:rFonts w:hint="eastAsia" w:ascii="Cambria Math" w:hAnsi="Cambria Math" w:eastAsia="宋体" w:cs="宋体"/>
                <w:szCs w:val="24"/>
              </w:rPr>
              <m:t>测试总次数</m:t>
            </m:r>
            <m:ctrlPr>
              <w:rPr>
                <w:rFonts w:hint="eastAsia" w:ascii="Cambria Math" w:hAnsi="Cambria Math" w:eastAsia="宋体" w:cs="宋体"/>
                <w:szCs w:val="24"/>
              </w:rPr>
            </m:ctrlPr>
          </m:den>
        </m:f>
      </m:oMath>
      <w:r>
        <w:rPr>
          <w:rFonts w:hint="eastAsia" w:ascii="宋体" w:hAnsi="宋体" w:eastAsia="宋体" w:cs="宋体"/>
        </w:rPr>
        <w:t>；</w:t>
      </w:r>
    </w:p>
    <w:p w14:paraId="58DE8DDF">
      <w:pPr>
        <w:ind w:left="420"/>
        <w:rPr>
          <w:rFonts w:hint="eastAsia" w:ascii="宋体" w:hAnsi="宋体" w:eastAsia="宋体" w:cs="宋体"/>
        </w:rPr>
      </w:pPr>
      <w:r>
        <w:rPr>
          <w:rFonts w:hint="eastAsia" w:ascii="宋体" w:hAnsi="宋体" w:eastAsia="宋体" w:cs="宋体"/>
        </w:rPr>
        <w:t>e) 往返时延应符合系统设计、验收要求</w:t>
      </w:r>
      <w:r>
        <w:rPr>
          <w:rFonts w:hint="eastAsia" w:ascii="宋体" w:hAnsi="宋体" w:eastAsia="宋体" w:cs="宋体"/>
          <w:lang w:eastAsia="zh-CN"/>
        </w:rPr>
        <w:t>，</w:t>
      </w:r>
      <w:r>
        <w:rPr>
          <w:rFonts w:hint="eastAsia" w:ascii="宋体" w:hAnsi="宋体" w:eastAsia="宋体" w:cs="宋体"/>
        </w:rPr>
        <w:t>平均时延小于</w:t>
      </w:r>
      <w:r>
        <w:rPr>
          <w:rFonts w:hint="eastAsia" w:ascii="宋体" w:hAnsi="宋体" w:eastAsia="宋体" w:cs="宋体"/>
          <w:lang w:val="en-US" w:eastAsia="zh-CN"/>
        </w:rPr>
        <w:t>100</w:t>
      </w:r>
      <w:r>
        <w:rPr>
          <w:rFonts w:hint="eastAsia" w:ascii="宋体" w:hAnsi="宋体" w:eastAsia="宋体" w:cs="宋体"/>
        </w:rPr>
        <w:t>ms。</w:t>
      </w:r>
    </w:p>
    <w:p w14:paraId="2A678A0D">
      <w:pPr>
        <w:pStyle w:val="56"/>
        <w:bidi w:val="0"/>
        <w:rPr>
          <w:rFonts w:hint="eastAsia"/>
        </w:rPr>
      </w:pPr>
      <w:r>
        <w:rPr>
          <w:rFonts w:hint="eastAsia"/>
        </w:rPr>
        <w:t>网络故障停机检测</w:t>
      </w:r>
    </w:p>
    <w:p w14:paraId="6940629F">
      <w:pPr>
        <w:ind w:left="420"/>
        <w:rPr>
          <w:rFonts w:hint="eastAsia" w:ascii="宋体" w:hAnsi="宋体" w:eastAsia="宋体" w:cs="宋体"/>
          <w:szCs w:val="21"/>
          <w:lang w:eastAsia="zh-CN"/>
        </w:rPr>
      </w:pPr>
      <w:r>
        <w:rPr>
          <w:rFonts w:hint="eastAsia" w:ascii="宋体" w:hAnsi="宋体" w:eastAsia="宋体" w:cs="宋体"/>
          <w:sz w:val="21"/>
          <w:szCs w:val="21"/>
        </w:rPr>
        <w:t>测试步骤和判定准则</w:t>
      </w:r>
      <w:r>
        <w:rPr>
          <w:rFonts w:hint="eastAsia" w:ascii="宋体" w:hAnsi="宋体" w:eastAsia="宋体" w:cs="宋体"/>
          <w:sz w:val="21"/>
          <w:szCs w:val="21"/>
          <w:lang w:eastAsia="zh-CN"/>
        </w:rPr>
        <w:t>：</w:t>
      </w:r>
    </w:p>
    <w:p w14:paraId="5EE23C9B">
      <w:pPr>
        <w:ind w:firstLine="420" w:firstLineChars="200"/>
        <w:rPr>
          <w:rFonts w:hint="eastAsia" w:ascii="宋体" w:hAnsi="宋体" w:eastAsia="宋体" w:cs="宋体"/>
          <w:szCs w:val="21"/>
          <w:lang w:val="en-US" w:eastAsia="zh-CN"/>
        </w:rPr>
      </w:pPr>
      <w:r>
        <w:rPr>
          <w:rFonts w:hint="eastAsia" w:ascii="宋体" w:hAnsi="宋体" w:eastAsia="宋体" w:cs="宋体"/>
          <w:szCs w:val="21"/>
        </w:rPr>
        <w:t>触发网络通信故障，远程操作站关闭网络连接，</w:t>
      </w:r>
      <w:r>
        <w:rPr>
          <w:rFonts w:hint="eastAsia" w:ascii="宋体" w:hAnsi="宋体" w:eastAsia="宋体" w:cs="宋体"/>
          <w:szCs w:val="21"/>
          <w:lang w:val="en-US" w:eastAsia="zh-CN"/>
        </w:rPr>
        <w:t>可采用点对点非应答模式（接收包间隔）或点对点应答模式（RTT往返时延），</w:t>
      </w:r>
      <w:r>
        <w:rPr>
          <w:rFonts w:hint="eastAsia" w:ascii="宋体" w:hAnsi="宋体" w:eastAsia="宋体" w:cs="宋体"/>
          <w:szCs w:val="21"/>
        </w:rPr>
        <w:t>统计失败包的个数，起重机端</w:t>
      </w:r>
      <w:r>
        <w:rPr>
          <w:rFonts w:hint="eastAsia" w:ascii="宋体" w:hAnsi="宋体" w:eastAsia="宋体" w:cs="宋体"/>
          <w:szCs w:val="21"/>
          <w:highlight w:val="none"/>
          <w:lang w:val="en-US" w:eastAsia="zh-CN"/>
        </w:rPr>
        <w:t>控制信号</w:t>
      </w:r>
      <w:r>
        <w:rPr>
          <w:rFonts w:hint="eastAsia" w:ascii="宋体" w:hAnsi="宋体" w:eastAsia="宋体" w:cs="宋体"/>
          <w:szCs w:val="21"/>
        </w:rPr>
        <w:t>触发停机状态为止，失败包个数与程序设计一致</w:t>
      </w:r>
      <w:r>
        <w:rPr>
          <w:rFonts w:hint="eastAsia" w:ascii="宋体" w:hAnsi="宋体" w:eastAsia="宋体" w:cs="宋体"/>
          <w:szCs w:val="21"/>
          <w:lang w:eastAsia="zh-CN"/>
        </w:rPr>
        <w:t>。（</w:t>
      </w:r>
      <w:r>
        <w:rPr>
          <w:rFonts w:hint="eastAsia" w:ascii="宋体" w:hAnsi="宋体" w:eastAsia="宋体" w:cs="宋体"/>
          <w:szCs w:val="21"/>
          <w:lang w:val="en-US" w:eastAsia="zh-CN"/>
        </w:rPr>
        <w:t>两种测试模式参见附录D）</w:t>
      </w:r>
    </w:p>
    <w:p w14:paraId="331BEE38">
      <w:pPr>
        <w:pStyle w:val="50"/>
        <w:bidi w:val="0"/>
      </w:pPr>
      <w:r>
        <w:rPr>
          <w:rFonts w:hint="eastAsia"/>
          <w:lang w:val="en-US" w:eastAsia="zh-CN"/>
        </w:rPr>
        <w:t>无线通信</w:t>
      </w:r>
      <w:r>
        <w:t>系统安全测试</w:t>
      </w:r>
    </w:p>
    <w:p w14:paraId="0237E27B">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Cs w:val="21"/>
        </w:rPr>
      </w:pPr>
      <w:r>
        <w:rPr>
          <w:rFonts w:hint="eastAsia" w:ascii="宋体" w:hAnsi="宋体" w:eastAsia="宋体" w:cs="宋体"/>
          <w:highlight w:val="none"/>
          <w:lang w:val="en-US" w:eastAsia="zh-CN"/>
        </w:rPr>
        <w:t>测试可通过采用仪器仪表或测试工具进行或由</w:t>
      </w:r>
      <w:r>
        <w:rPr>
          <w:rFonts w:hint="eastAsia" w:ascii="宋体" w:hAnsi="宋体" w:eastAsia="宋体" w:cs="宋体"/>
          <w:sz w:val="21"/>
          <w:szCs w:val="21"/>
          <w:highlight w:val="none"/>
          <w:lang w:val="en-US" w:eastAsia="zh-CN"/>
        </w:rPr>
        <w:t>5G</w:t>
      </w:r>
      <w:r>
        <w:rPr>
          <w:rFonts w:hint="eastAsia" w:ascii="宋体" w:hAnsi="宋体" w:eastAsia="宋体" w:cs="宋体"/>
          <w:highlight w:val="none"/>
          <w:lang w:val="en-US" w:eastAsia="zh-CN"/>
        </w:rPr>
        <w:t>网络提供商出具相关检测报告，</w:t>
      </w:r>
      <w:r>
        <w:rPr>
          <w:rFonts w:hint="eastAsia" w:ascii="宋体" w:hAnsi="宋体" w:eastAsia="宋体" w:cs="宋体"/>
          <w:sz w:val="21"/>
          <w:szCs w:val="21"/>
          <w:highlight w:val="none"/>
        </w:rPr>
        <w:t>包括但不限于接口和信令安全、5G终端接入安全、SIM卡安全、数据完整性保护等</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测试环境见图1和图2</w:t>
      </w:r>
      <w:r>
        <w:rPr>
          <w:rFonts w:hint="eastAsia" w:ascii="宋体" w:hAnsi="宋体" w:eastAsia="宋体" w:cs="宋体"/>
          <w:sz w:val="21"/>
          <w:szCs w:val="21"/>
          <w:highlight w:val="none"/>
        </w:rPr>
        <w:t>。</w:t>
      </w:r>
    </w:p>
    <w:p w14:paraId="7FCCEDBA">
      <w:pPr>
        <w:ind w:firstLine="420" w:firstLineChars="200"/>
        <w:rPr>
          <w:rFonts w:hint="eastAsia" w:ascii="宋体" w:hAnsi="宋体" w:eastAsia="宋体" w:cs="宋体"/>
          <w:szCs w:val="21"/>
        </w:rPr>
      </w:pPr>
      <w:r>
        <w:rPr>
          <w:rFonts w:hint="eastAsia" w:ascii="宋体" w:hAnsi="宋体" w:eastAsia="宋体" w:cs="宋体"/>
          <w:szCs w:val="21"/>
        </w:rPr>
        <w:t>测试工具及准备基本要求：</w:t>
      </w:r>
    </w:p>
    <w:p w14:paraId="0AA629CE">
      <w:pPr>
        <w:numPr>
          <w:ilvl w:val="0"/>
          <w:numId w:val="18"/>
        </w:numPr>
        <w:ind w:firstLine="420" w:firstLineChars="200"/>
        <w:rPr>
          <w:rFonts w:hint="eastAsia" w:ascii="宋体" w:hAnsi="宋体" w:eastAsia="宋体" w:cs="宋体"/>
          <w:szCs w:val="21"/>
        </w:rPr>
      </w:pPr>
      <w:r>
        <w:rPr>
          <w:rFonts w:hint="eastAsia" w:ascii="宋体" w:hAnsi="宋体" w:eastAsia="宋体" w:cs="宋体"/>
          <w:szCs w:val="21"/>
        </w:rPr>
        <w:t>测试方应使用不存在法律风险或合规风险的工具进行测试</w:t>
      </w:r>
    </w:p>
    <w:p w14:paraId="5542F8E8">
      <w:pPr>
        <w:ind w:firstLine="420" w:firstLineChars="200"/>
        <w:rPr>
          <w:rFonts w:hint="eastAsia" w:ascii="宋体" w:hAnsi="宋体" w:eastAsia="宋体" w:cs="宋体"/>
          <w:szCs w:val="21"/>
        </w:rPr>
      </w:pPr>
      <w:r>
        <w:rPr>
          <w:rFonts w:hint="eastAsia" w:ascii="宋体" w:hAnsi="宋体" w:eastAsia="宋体" w:cs="宋体"/>
        </w:rPr>
        <w:t>b)</w:t>
      </w:r>
      <w:r>
        <w:rPr>
          <w:rFonts w:hint="eastAsia" w:ascii="宋体" w:hAnsi="宋体" w:eastAsia="宋体" w:cs="宋体"/>
          <w:lang w:val="en-US" w:eastAsia="zh-CN"/>
        </w:rPr>
        <w:t xml:space="preserve"> </w:t>
      </w:r>
      <w:r>
        <w:rPr>
          <w:rFonts w:hint="eastAsia" w:ascii="宋体" w:hAnsi="宋体" w:eastAsia="宋体" w:cs="宋体"/>
          <w:szCs w:val="21"/>
        </w:rPr>
        <w:t>测试方应使用获得网络安全主管部门认可的漏洞扫描工具进行测试</w:t>
      </w:r>
    </w:p>
    <w:p w14:paraId="5D63A7D1">
      <w:pPr>
        <w:ind w:firstLine="420" w:firstLineChars="200"/>
        <w:rPr>
          <w:rFonts w:hint="eastAsia" w:ascii="宋体" w:hAnsi="宋体" w:eastAsia="宋体" w:cs="宋体"/>
          <w:szCs w:val="21"/>
        </w:rPr>
      </w:pPr>
      <w:r>
        <w:rPr>
          <w:rFonts w:hint="eastAsia" w:ascii="宋体" w:hAnsi="宋体" w:eastAsia="宋体" w:cs="宋体"/>
        </w:rPr>
        <w:t>c)</w:t>
      </w:r>
      <w:r>
        <w:rPr>
          <w:rFonts w:hint="eastAsia" w:ascii="宋体" w:hAnsi="宋体" w:eastAsia="宋体" w:cs="宋体"/>
          <w:lang w:val="en-US" w:eastAsia="zh-CN"/>
        </w:rPr>
        <w:t xml:space="preserve"> </w:t>
      </w:r>
      <w:r>
        <w:rPr>
          <w:rFonts w:hint="eastAsia" w:ascii="宋体" w:hAnsi="宋体" w:eastAsia="宋体" w:cs="宋体"/>
          <w:szCs w:val="21"/>
        </w:rPr>
        <w:t>对于测试工具应确保不存在木马后门程序或严重的软件缺陷，应重点关注测试工具本身的安全性，及时针对测试工具进行补丁修复和版本升级；</w:t>
      </w:r>
    </w:p>
    <w:p w14:paraId="55F5EDA5">
      <w:pPr>
        <w:ind w:firstLine="420" w:firstLineChars="200"/>
        <w:rPr>
          <w:rFonts w:hint="eastAsia" w:ascii="宋体" w:hAnsi="宋体" w:eastAsia="宋体" w:cs="宋体"/>
          <w:szCs w:val="21"/>
        </w:rPr>
      </w:pP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szCs w:val="21"/>
        </w:rPr>
        <w:t>严禁使用公开的平台进行存在数据外发的漏洞利用测试，如采用公开的平台测试远程命令执行、XSS和SQL注入等漏洞；</w:t>
      </w:r>
    </w:p>
    <w:p w14:paraId="1C59BBA6">
      <w:pPr>
        <w:ind w:firstLine="420" w:firstLineChars="200"/>
        <w:rPr>
          <w:rFonts w:hint="default" w:ascii="宋体" w:hAnsi="宋体" w:eastAsia="宋体" w:cs="宋体"/>
          <w:szCs w:val="21"/>
          <w:lang w:val="en-US" w:eastAsia="zh-CN"/>
        </w:rPr>
      </w:pPr>
      <w:r>
        <w:rPr>
          <w:rFonts w:hint="eastAsia" w:ascii="宋体" w:hAnsi="宋体" w:eastAsia="宋体" w:cs="宋体"/>
        </w:rPr>
        <w:t>e)</w:t>
      </w:r>
      <w:r>
        <w:rPr>
          <w:rFonts w:hint="eastAsia" w:ascii="宋体" w:hAnsi="宋体" w:eastAsia="宋体" w:cs="宋体"/>
          <w:szCs w:val="21"/>
        </w:rPr>
        <w:t xml:space="preserve"> 禁止向任何未经授权的第三方泄露测试相关的任何信息。</w:t>
      </w:r>
    </w:p>
    <w:p w14:paraId="3E31C8C0">
      <w:pPr>
        <w:pStyle w:val="47"/>
        <w:bidi w:val="0"/>
        <w:rPr>
          <w:rFonts w:hint="default"/>
          <w:lang w:val="en-US" w:eastAsia="zh-CN"/>
        </w:rPr>
      </w:pPr>
      <w:r>
        <w:rPr>
          <w:rFonts w:hint="eastAsia"/>
          <w:lang w:val="en-US" w:eastAsia="zh-CN"/>
        </w:rPr>
        <w:t>网络通道安全测试</w:t>
      </w:r>
    </w:p>
    <w:p w14:paraId="505E398B">
      <w:pPr>
        <w:pStyle w:val="51"/>
        <w:bidi w:val="0"/>
        <w:rPr>
          <w:rFonts w:hint="default"/>
          <w:lang w:val="en-US" w:eastAsia="zh-CN"/>
        </w:rPr>
      </w:pPr>
      <w:r>
        <w:rPr>
          <w:rFonts w:hint="default"/>
          <w:lang w:val="en-US" w:eastAsia="zh-CN"/>
        </w:rPr>
        <w:t>通信协议与加密检测</w:t>
      </w:r>
    </w:p>
    <w:p w14:paraId="020ECF9B">
      <w:pPr>
        <w:pStyle w:val="56"/>
        <w:bidi w:val="0"/>
        <w:rPr>
          <w:rFonts w:hint="default"/>
          <w:lang w:val="en-US" w:eastAsia="zh-CN"/>
        </w:rPr>
      </w:pPr>
      <w:r>
        <w:rPr>
          <w:rFonts w:hint="default"/>
          <w:lang w:val="en-US" w:eastAsia="zh-CN"/>
        </w:rPr>
        <w:t>协议合规性测试</w:t>
      </w:r>
    </w:p>
    <w:p w14:paraId="45EC9C95">
      <w:pPr>
        <w:ind w:firstLine="420" w:firstLineChars="200"/>
        <w:rPr>
          <w:rFonts w:hint="default"/>
          <w:lang w:val="en-US" w:eastAsia="zh-CN"/>
        </w:rPr>
      </w:pPr>
      <w:r>
        <w:t>测试步骤</w:t>
      </w:r>
      <w:r>
        <w:rPr>
          <w:rFonts w:hint="eastAsia"/>
          <w:lang w:val="en-US" w:eastAsia="zh-CN"/>
        </w:rPr>
        <w:t>及</w:t>
      </w:r>
      <w:r>
        <w:t>判定准则:</w:t>
      </w:r>
    </w:p>
    <w:p w14:paraId="4EEB2B71">
      <w:pPr>
        <w:pStyle w:val="28"/>
        <w:rPr>
          <w:rFonts w:hint="default"/>
          <w:lang w:val="en-US" w:eastAsia="zh-CN"/>
        </w:rPr>
      </w:pPr>
      <w:r>
        <w:rPr>
          <w:rFonts w:hint="default"/>
          <w:lang w:val="en-US" w:eastAsia="zh-CN"/>
        </w:rPr>
        <w:t>使用网络分析工具抓取无线通信数据包，</w:t>
      </w:r>
      <w:r>
        <w:rPr>
          <w:rFonts w:hint="eastAsia"/>
          <w:lang w:val="en-US" w:eastAsia="zh-CN"/>
        </w:rPr>
        <w:t>结果显示</w:t>
      </w:r>
      <w:r>
        <w:rPr>
          <w:rFonts w:hint="default"/>
          <w:lang w:val="en-US" w:eastAsia="zh-CN"/>
        </w:rPr>
        <w:t>采用符合</w:t>
      </w:r>
      <w:r>
        <w:rPr>
          <w:rFonts w:hint="eastAsia"/>
          <w:lang w:val="en-US" w:eastAsia="zh-CN"/>
        </w:rPr>
        <w:t>要求</w:t>
      </w:r>
      <w:r>
        <w:rPr>
          <w:rFonts w:hint="default"/>
          <w:lang w:val="en-US" w:eastAsia="zh-CN"/>
        </w:rPr>
        <w:t>的协议</w:t>
      </w:r>
      <w:r>
        <w:rPr>
          <w:rFonts w:hint="eastAsia"/>
          <w:lang w:val="en-US" w:eastAsia="zh-CN"/>
        </w:rPr>
        <w:t>，且协议</w:t>
      </w:r>
      <w:r>
        <w:rPr>
          <w:rFonts w:hint="default"/>
          <w:lang w:val="en-US" w:eastAsia="zh-CN"/>
        </w:rPr>
        <w:t>支持加密（如WPA3、AES-256）和认证机制（如EAP-TLS）。</w:t>
      </w:r>
    </w:p>
    <w:p w14:paraId="57791B8A">
      <w:pPr>
        <w:pStyle w:val="56"/>
        <w:bidi w:val="0"/>
        <w:rPr>
          <w:rFonts w:hint="default"/>
          <w:lang w:val="en-US" w:eastAsia="zh-CN"/>
        </w:rPr>
      </w:pPr>
      <w:r>
        <w:rPr>
          <w:rFonts w:hint="default"/>
          <w:lang w:val="en-US" w:eastAsia="zh-CN"/>
        </w:rPr>
        <w:t>加密强度验证</w:t>
      </w:r>
    </w:p>
    <w:p w14:paraId="04419B0B">
      <w:pPr>
        <w:ind w:firstLine="420" w:firstLineChars="200"/>
        <w:rPr>
          <w:rFonts w:hint="eastAsia" w:eastAsia="宋体"/>
          <w:lang w:val="en-US" w:eastAsia="zh-CN"/>
        </w:rPr>
      </w:pPr>
      <w:r>
        <w:t>测试步骤</w:t>
      </w:r>
      <w:r>
        <w:rPr>
          <w:rFonts w:hint="eastAsia"/>
          <w:lang w:val="en-US" w:eastAsia="zh-CN"/>
        </w:rPr>
        <w:t>及</w:t>
      </w:r>
      <w:r>
        <w:t>判定准则</w:t>
      </w:r>
      <w:r>
        <w:rPr>
          <w:rFonts w:hint="eastAsia"/>
          <w:lang w:eastAsia="zh-CN"/>
        </w:rPr>
        <w:t>：</w:t>
      </w:r>
    </w:p>
    <w:p w14:paraId="57192DED">
      <w:pPr>
        <w:pStyle w:val="28"/>
        <w:rPr>
          <w:rFonts w:hint="default"/>
          <w:lang w:val="en-US" w:eastAsia="zh-CN"/>
        </w:rPr>
      </w:pPr>
      <w:r>
        <w:rPr>
          <w:rFonts w:hint="default"/>
          <w:lang w:val="en-US" w:eastAsia="zh-CN"/>
        </w:rPr>
        <w:t>通过渗透测试工具模拟攻击，测试加密算法的抗破解能力</w:t>
      </w:r>
      <w:r>
        <w:rPr>
          <w:rFonts w:hint="eastAsia"/>
          <w:lang w:val="en-US" w:eastAsia="zh-CN"/>
        </w:rPr>
        <w:t>，</w:t>
      </w:r>
      <w:r>
        <w:rPr>
          <w:rFonts w:hint="default"/>
          <w:lang w:val="en-US" w:eastAsia="zh-CN"/>
        </w:rPr>
        <w:t>记录破解所需时间</w:t>
      </w:r>
      <w:r>
        <w:rPr>
          <w:rFonts w:hint="eastAsia"/>
          <w:lang w:eastAsia="zh-CN"/>
        </w:rPr>
        <w:t>，</w:t>
      </w:r>
      <w:r>
        <w:rPr>
          <w:rFonts w:hint="eastAsia"/>
        </w:rPr>
        <w:t>AES-256/SM4抗破解时间≥72小时</w:t>
      </w:r>
      <w:r>
        <w:rPr>
          <w:rFonts w:hint="default"/>
          <w:lang w:val="en-US" w:eastAsia="zh-CN"/>
        </w:rPr>
        <w:t>。</w:t>
      </w:r>
    </w:p>
    <w:p w14:paraId="6A9EC0F1">
      <w:pPr>
        <w:pStyle w:val="28"/>
        <w:rPr>
          <w:rFonts w:hint="default"/>
          <w:lang w:val="en-US" w:eastAsia="zh-CN"/>
        </w:rPr>
      </w:pPr>
      <w:r>
        <w:rPr>
          <w:rFonts w:hint="default"/>
          <w:lang w:val="en-US" w:eastAsia="zh-CN"/>
        </w:rPr>
        <w:t>验证密钥管理机制</w:t>
      </w:r>
      <w:r>
        <w:rPr>
          <w:rFonts w:hint="eastAsia"/>
          <w:lang w:val="en-US" w:eastAsia="zh-CN"/>
        </w:rPr>
        <w:t>应</w:t>
      </w:r>
      <w:r>
        <w:rPr>
          <w:rFonts w:hint="default"/>
          <w:lang w:val="en-US" w:eastAsia="zh-CN"/>
        </w:rPr>
        <w:t>安全</w:t>
      </w:r>
      <w:r>
        <w:rPr>
          <w:rFonts w:hint="eastAsia"/>
          <w:lang w:val="en-US" w:eastAsia="zh-CN"/>
        </w:rPr>
        <w:t>，</w:t>
      </w:r>
      <w:r>
        <w:rPr>
          <w:rFonts w:hint="default"/>
          <w:lang w:val="en-US" w:eastAsia="zh-CN"/>
        </w:rPr>
        <w:t>密钥生成、分发、更新</w:t>
      </w:r>
      <w:r>
        <w:rPr>
          <w:rFonts w:hint="eastAsia"/>
          <w:lang w:val="en-US" w:eastAsia="zh-CN"/>
        </w:rPr>
        <w:t>流程</w:t>
      </w:r>
      <w:r>
        <w:rPr>
          <w:rFonts w:hint="default"/>
          <w:lang w:val="en-US" w:eastAsia="zh-CN"/>
        </w:rPr>
        <w:t>合规。</w:t>
      </w:r>
    </w:p>
    <w:p w14:paraId="2D96275E">
      <w:pPr>
        <w:pStyle w:val="51"/>
        <w:bidi w:val="0"/>
        <w:rPr>
          <w:rFonts w:hint="default"/>
          <w:lang w:val="en-US" w:eastAsia="zh-CN"/>
        </w:rPr>
      </w:pPr>
      <w:r>
        <w:rPr>
          <w:rFonts w:hint="default"/>
          <w:lang w:val="en-US" w:eastAsia="zh-CN"/>
        </w:rPr>
        <w:t>网络安全防护检测</w:t>
      </w:r>
    </w:p>
    <w:p w14:paraId="1AA5342B">
      <w:pPr>
        <w:pStyle w:val="56"/>
        <w:bidi w:val="0"/>
        <w:rPr>
          <w:rFonts w:hint="default"/>
          <w:lang w:val="en-US" w:eastAsia="zh-CN"/>
        </w:rPr>
      </w:pPr>
      <w:r>
        <w:rPr>
          <w:rFonts w:hint="default"/>
          <w:lang w:val="en-US" w:eastAsia="zh-CN"/>
        </w:rPr>
        <w:t>防火墙与入侵检测测试</w:t>
      </w:r>
    </w:p>
    <w:p w14:paraId="75E57680">
      <w:pPr>
        <w:pStyle w:val="28"/>
        <w:rPr>
          <w:rFonts w:hint="default"/>
          <w:lang w:val="en-US" w:eastAsia="zh-CN"/>
        </w:rPr>
      </w:pPr>
      <w:r>
        <w:rPr>
          <w:rFonts w:hint="eastAsia"/>
        </w:rPr>
        <w:t>测试步骤</w:t>
      </w:r>
      <w:r>
        <w:rPr>
          <w:rFonts w:hint="eastAsia"/>
          <w:lang w:val="en-US" w:eastAsia="zh-CN"/>
        </w:rPr>
        <w:t>及判定准则</w:t>
      </w:r>
      <w:r>
        <w:rPr>
          <w:rFonts w:hint="eastAsia"/>
        </w:rPr>
        <w:t>：</w:t>
      </w:r>
    </w:p>
    <w:p w14:paraId="3274DA9E">
      <w:pPr>
        <w:pStyle w:val="28"/>
        <w:rPr>
          <w:rFonts w:hint="default"/>
          <w:lang w:val="en-US" w:eastAsia="zh-CN"/>
        </w:rPr>
      </w:pPr>
      <w:r>
        <w:rPr>
          <w:rFonts w:hint="default"/>
          <w:lang w:val="en-US" w:eastAsia="zh-CN"/>
        </w:rPr>
        <w:t>模拟</w:t>
      </w:r>
      <w:r>
        <w:rPr>
          <w:rFonts w:hint="eastAsia"/>
          <w:lang w:val="en-US" w:eastAsia="zh-CN"/>
        </w:rPr>
        <w:t>DOS/</w:t>
      </w:r>
      <w:r>
        <w:rPr>
          <w:rFonts w:hint="default"/>
          <w:lang w:val="en-US" w:eastAsia="zh-CN"/>
        </w:rPr>
        <w:t>DDoS攻击或恶意流量，防火墙</w:t>
      </w:r>
      <w:r>
        <w:rPr>
          <w:rFonts w:hint="eastAsia"/>
          <w:lang w:val="en-US" w:eastAsia="zh-CN"/>
        </w:rPr>
        <w:t>应</w:t>
      </w:r>
      <w:r>
        <w:rPr>
          <w:rFonts w:hint="default"/>
          <w:lang w:val="en-US" w:eastAsia="zh-CN"/>
        </w:rPr>
        <w:t>能有效拦截</w:t>
      </w:r>
      <w:r>
        <w:rPr>
          <w:rFonts w:hint="eastAsia"/>
          <w:lang w:val="en-US" w:eastAsia="zh-CN"/>
        </w:rPr>
        <w:t>，</w:t>
      </w:r>
      <w:r>
        <w:rPr>
          <w:rFonts w:hint="default"/>
          <w:lang w:val="en-US" w:eastAsia="zh-CN"/>
        </w:rPr>
        <w:t>入侵检测系统（IDS）及时报警并阻断攻击。</w:t>
      </w:r>
    </w:p>
    <w:p w14:paraId="4B604D61">
      <w:pPr>
        <w:pStyle w:val="56"/>
        <w:bidi w:val="0"/>
        <w:rPr>
          <w:rFonts w:hint="default"/>
          <w:lang w:val="en-US" w:eastAsia="zh-CN"/>
        </w:rPr>
      </w:pPr>
      <w:r>
        <w:rPr>
          <w:rFonts w:hint="eastAsia"/>
          <w:lang w:val="en-US" w:eastAsia="zh-CN"/>
        </w:rPr>
        <w:t>网络</w:t>
      </w:r>
      <w:r>
        <w:rPr>
          <w:rFonts w:hint="default"/>
          <w:lang w:val="en-US" w:eastAsia="zh-CN"/>
        </w:rPr>
        <w:t>漏洞扫描</w:t>
      </w:r>
    </w:p>
    <w:p w14:paraId="314BFF48">
      <w:pPr>
        <w:pStyle w:val="28"/>
        <w:rPr>
          <w:rFonts w:hint="eastAsia"/>
        </w:rPr>
      </w:pPr>
      <w:r>
        <w:rPr>
          <w:rFonts w:hint="eastAsia"/>
        </w:rPr>
        <w:t>测试步骤</w:t>
      </w:r>
      <w:r>
        <w:rPr>
          <w:rFonts w:hint="eastAsia"/>
          <w:lang w:val="en-US" w:eastAsia="zh-CN"/>
        </w:rPr>
        <w:t>及判定准则</w:t>
      </w:r>
      <w:r>
        <w:rPr>
          <w:rFonts w:hint="eastAsia"/>
        </w:rPr>
        <w:t>：</w:t>
      </w:r>
    </w:p>
    <w:p w14:paraId="6F12B2FC">
      <w:pPr>
        <w:pStyle w:val="28"/>
        <w:rPr>
          <w:rFonts w:hint="default"/>
          <w:lang w:val="en-US" w:eastAsia="zh-CN"/>
        </w:rPr>
      </w:pPr>
      <w:r>
        <w:rPr>
          <w:rFonts w:hint="default"/>
          <w:lang w:val="en-US" w:eastAsia="zh-CN"/>
        </w:rPr>
        <w:t>使用漏洞扫描工具对</w:t>
      </w:r>
      <w:r>
        <w:rPr>
          <w:rFonts w:hint="eastAsia"/>
          <w:lang w:val="en-US" w:eastAsia="zh-CN"/>
        </w:rPr>
        <w:t>网络</w:t>
      </w:r>
      <w:r>
        <w:rPr>
          <w:rFonts w:hint="default"/>
          <w:lang w:val="en-US" w:eastAsia="zh-CN"/>
        </w:rPr>
        <w:t>进行扫描，</w:t>
      </w:r>
      <w:r>
        <w:rPr>
          <w:rFonts w:hint="eastAsia"/>
          <w:lang w:val="en-US" w:eastAsia="zh-CN"/>
        </w:rPr>
        <w:t>结果显示应无</w:t>
      </w:r>
      <w:r>
        <w:rPr>
          <w:rFonts w:hint="default"/>
          <w:lang w:val="en-US" w:eastAsia="zh-CN"/>
        </w:rPr>
        <w:t>潜在漏洞。</w:t>
      </w:r>
    </w:p>
    <w:p w14:paraId="11B869F3">
      <w:pPr>
        <w:pStyle w:val="47"/>
        <w:bidi w:val="0"/>
      </w:pPr>
      <w:r>
        <w:rPr>
          <w:rFonts w:hint="eastAsia"/>
          <w:lang w:val="en-US" w:eastAsia="zh-CN"/>
        </w:rPr>
        <w:t>终端接入安全测试</w:t>
      </w:r>
    </w:p>
    <w:p w14:paraId="6113FFEB">
      <w:pPr>
        <w:pStyle w:val="51"/>
        <w:bidi w:val="0"/>
        <w:rPr>
          <w:rFonts w:hint="default"/>
          <w:lang w:val="en-US"/>
        </w:rPr>
      </w:pPr>
      <w:r>
        <w:rPr>
          <w:rFonts w:hint="eastAsia"/>
          <w:lang w:val="en-US" w:eastAsia="zh-CN"/>
        </w:rPr>
        <w:t>无线局域网终端接入安全测试</w:t>
      </w:r>
    </w:p>
    <w:p w14:paraId="16C2ADFA">
      <w:pPr>
        <w:pStyle w:val="56"/>
        <w:bidi w:val="0"/>
      </w:pPr>
      <w:r>
        <w:t>假冒MAC地址</w:t>
      </w:r>
    </w:p>
    <w:p w14:paraId="323D497A">
      <w:pPr>
        <w:ind w:firstLine="420" w:firstLineChars="20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6A2A2416">
      <w:pPr>
        <w:ind w:firstLine="420" w:firstLineChars="200"/>
        <w:rPr>
          <w:rFonts w:hint="eastAsia" w:ascii="宋体" w:hAnsi="宋体" w:eastAsia="宋体" w:cs="宋体"/>
        </w:rPr>
      </w:pPr>
      <w:r>
        <w:rPr>
          <w:rFonts w:hint="eastAsia" w:ascii="宋体" w:hAnsi="宋体" w:eastAsia="宋体" w:cs="宋体"/>
        </w:rPr>
        <w:t>使用WLAN安全监测仪表，通过厂商OUI、无线媒体类型等进行假冒MAC地址测试。所获得的厂商OUI应符合厂商规范中的规定，AP设备具备MAC地址相关管理功能。</w:t>
      </w:r>
    </w:p>
    <w:p w14:paraId="4B398FD7">
      <w:pPr>
        <w:pStyle w:val="56"/>
        <w:bidi w:val="0"/>
      </w:pPr>
      <w:r>
        <w:t>射频扫描</w:t>
      </w:r>
    </w:p>
    <w:p w14:paraId="5A21313E">
      <w:pPr>
        <w:ind w:firstLine="420" w:firstLineChars="20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74CE49F1">
      <w:pPr>
        <w:ind w:firstLine="420" w:firstLineChars="200"/>
        <w:rPr>
          <w:rFonts w:hint="eastAsia" w:ascii="宋体" w:hAnsi="宋体" w:eastAsia="宋体" w:cs="宋体"/>
        </w:rPr>
      </w:pPr>
      <w:r>
        <w:rPr>
          <w:rFonts w:hint="eastAsia" w:ascii="宋体" w:hAnsi="宋体" w:eastAsia="宋体" w:cs="宋体"/>
        </w:rPr>
        <w:t>使用相应测试工具对空SSID(NullSSID)探测帧进行检测。测试结果应符合系统安全功能设计、验收要求，AP设备具备射频相关管理功能。空SSID探测帧数宜小于50帧/s。</w:t>
      </w:r>
    </w:p>
    <w:p w14:paraId="7D4CC531">
      <w:pPr>
        <w:pStyle w:val="56"/>
        <w:bidi w:val="0"/>
      </w:pPr>
      <w:r>
        <w:t>接入认证</w:t>
      </w:r>
    </w:p>
    <w:p w14:paraId="3F78032F">
      <w:pPr>
        <w:ind w:firstLine="420" w:firstLineChars="20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6E8AE274">
      <w:pPr>
        <w:ind w:left="420" w:leftChars="200" w:firstLine="0" w:firstLineChars="0"/>
        <w:rPr>
          <w:rFonts w:hint="eastAsia" w:ascii="宋体" w:hAnsi="宋体" w:eastAsia="宋体" w:cs="宋体"/>
        </w:rPr>
      </w:pPr>
      <w:r>
        <w:rPr>
          <w:rFonts w:hint="eastAsia" w:ascii="宋体" w:hAnsi="宋体" w:eastAsia="宋体" w:cs="宋体"/>
        </w:rPr>
        <w:t>a) 在AP覆盖区域内不同地点使用“用户名+密码”方式进行20次DHCP+页面认证，记录是否认证成功；</w:t>
      </w:r>
    </w:p>
    <w:p w14:paraId="44BCCD67">
      <w:pPr>
        <w:ind w:left="420" w:leftChars="200" w:firstLine="0" w:firstLineChars="0"/>
        <w:rPr>
          <w:rFonts w:hint="eastAsia" w:ascii="宋体" w:hAnsi="宋体" w:eastAsia="宋体" w:cs="宋体"/>
        </w:rPr>
      </w:pPr>
      <w:r>
        <w:rPr>
          <w:rFonts w:hint="eastAsia" w:ascii="宋体" w:hAnsi="宋体" w:eastAsia="宋体" w:cs="宋体"/>
        </w:rPr>
        <w:t>b) 用户使用相应的测试终端，在网络覆盖区域内的不同地点进行20次MAC认证，记录是否认证成功；</w:t>
      </w:r>
    </w:p>
    <w:p w14:paraId="5B721656">
      <w:pPr>
        <w:ind w:firstLine="420" w:firstLineChars="200"/>
        <w:rPr>
          <w:rFonts w:hint="eastAsia" w:ascii="宋体" w:hAnsi="宋体" w:eastAsia="宋体" w:cs="宋体"/>
        </w:rPr>
      </w:pPr>
      <w:r>
        <w:rPr>
          <w:rFonts w:hint="eastAsia" w:ascii="宋体" w:hAnsi="宋体" w:eastAsia="宋体" w:cs="宋体"/>
        </w:rPr>
        <w:t>c) 接入认证的控制策略应符合设计要求。认证失败次数宜小于或等于1次。</w:t>
      </w:r>
    </w:p>
    <w:p w14:paraId="2EFEA7E2">
      <w:pPr>
        <w:pStyle w:val="56"/>
        <w:bidi w:val="0"/>
      </w:pPr>
      <w:r>
        <w:t>非法接入测试</w:t>
      </w:r>
    </w:p>
    <w:p w14:paraId="63709A84">
      <w:pPr>
        <w:pStyle w:val="60"/>
        <w:bidi w:val="0"/>
      </w:pPr>
      <w:r>
        <w:t>未授权AP</w:t>
      </w:r>
    </w:p>
    <w:p w14:paraId="7D2D3E2E">
      <w:pPr>
        <w:ind w:firstLine="420" w:firstLineChars="20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6191C435">
      <w:pPr>
        <w:ind w:firstLine="420" w:firstLineChars="200"/>
        <w:rPr>
          <w:rFonts w:hint="eastAsia" w:ascii="宋体" w:hAnsi="宋体" w:eastAsia="宋体" w:cs="宋体"/>
        </w:rPr>
      </w:pPr>
      <w:r>
        <w:rPr>
          <w:rFonts w:hint="eastAsia" w:ascii="宋体" w:hAnsi="宋体" w:eastAsia="宋体" w:cs="宋体"/>
        </w:rPr>
        <w:t>使用WLAN安全监测仪表通过MAC地址、生产商ID、SSID、无线媒体类型、射频信道等参数检测未授权AP。测试结果应符合系统防攻击设计、验收的要求。检测到的未授权AP的信号强度宜低于80dBm，或者其发送帧数小于50帧/s。</w:t>
      </w:r>
    </w:p>
    <w:p w14:paraId="4162D2FC">
      <w:pPr>
        <w:pStyle w:val="60"/>
        <w:bidi w:val="0"/>
      </w:pPr>
      <w:r>
        <w:t>未授权STA</w:t>
      </w:r>
    </w:p>
    <w:p w14:paraId="1F378527">
      <w:pPr>
        <w:ind w:firstLine="420" w:firstLineChars="200"/>
        <w:rPr>
          <w:rFonts w:hint="eastAsia" w:ascii="宋体" w:hAnsi="宋体" w:eastAsia="宋体" w:cs="宋体"/>
          <w:lang w:eastAsia="zh-CN"/>
        </w:rPr>
      </w:pPr>
      <w:r>
        <w:rPr>
          <w:rFonts w:hint="eastAsia" w:ascii="宋体" w:hAnsi="宋体" w:eastAsia="宋体" w:cs="宋体"/>
        </w:rPr>
        <w:t>测试步骤和判定准则</w:t>
      </w:r>
      <w:r>
        <w:rPr>
          <w:rFonts w:hint="eastAsia" w:ascii="宋体" w:hAnsi="宋体" w:eastAsia="宋体" w:cs="宋体"/>
          <w:lang w:eastAsia="zh-CN"/>
        </w:rPr>
        <w:t>：</w:t>
      </w:r>
    </w:p>
    <w:p w14:paraId="3BB68432">
      <w:pPr>
        <w:ind w:firstLine="420" w:firstLineChars="200"/>
        <w:rPr>
          <w:rFonts w:hint="eastAsia" w:ascii="宋体" w:hAnsi="宋体" w:eastAsia="宋体" w:cs="宋体"/>
        </w:rPr>
      </w:pPr>
      <w:r>
        <w:rPr>
          <w:rFonts w:hint="eastAsia" w:ascii="宋体" w:hAnsi="宋体" w:eastAsia="宋体" w:cs="宋体"/>
        </w:rPr>
        <w:t>WLAN安全监测仪表与测未授权AP使用相同的机制，对未授权STA进行检测。测试结果应符合系统防攻击设计、验收的要求。检测到的未授权STA的信号强度宜低于80dBm，或者其发送帧数小于50帧/s。</w:t>
      </w:r>
    </w:p>
    <w:p w14:paraId="6D38FECB">
      <w:pPr>
        <w:pStyle w:val="127"/>
        <w:bidi w:val="0"/>
      </w:pPr>
      <w:r>
        <w:t>注:这些检测机制是通过MAC地址、生产商ID、SSID、无线媒体类型、射频信道来实现的。另外</w:t>
      </w:r>
      <w:r>
        <w:rPr>
          <w:rFonts w:hint="eastAsia"/>
        </w:rPr>
        <w:t>，</w:t>
      </w:r>
      <w:r>
        <w:t>关联到未授权AP的终端同样会触发一个未授权终端告警。</w:t>
      </w:r>
    </w:p>
    <w:p w14:paraId="1992D8F4">
      <w:pPr>
        <w:pStyle w:val="51"/>
        <w:bidi w:val="0"/>
        <w:rPr>
          <w:rFonts w:hint="default"/>
          <w:lang w:val="en-US" w:eastAsia="zh-CN"/>
        </w:rPr>
      </w:pPr>
      <w:r>
        <w:rPr>
          <w:rFonts w:hint="eastAsia"/>
          <w:lang w:val="en-US" w:eastAsia="zh-CN"/>
        </w:rPr>
        <w:t>5G终端安全接入测试</w:t>
      </w:r>
    </w:p>
    <w:p w14:paraId="0F056A4B">
      <w:pPr>
        <w:pStyle w:val="56"/>
        <w:bidi w:val="0"/>
        <w:rPr>
          <w:rFonts w:hint="eastAsia"/>
        </w:rPr>
      </w:pPr>
      <w:r>
        <w:rPr>
          <w:rFonts w:hint="eastAsia"/>
        </w:rPr>
        <w:t>本体安全</w:t>
      </w:r>
    </w:p>
    <w:p w14:paraId="2950B128">
      <w:pPr>
        <w:pStyle w:val="60"/>
        <w:bidi w:val="0"/>
        <w:rPr>
          <w:rFonts w:hint="eastAsia"/>
        </w:rPr>
      </w:pPr>
      <w:r>
        <w:rPr>
          <w:rFonts w:hint="eastAsia"/>
        </w:rPr>
        <w:t>通信唯一标识</w:t>
      </w:r>
    </w:p>
    <w:p w14:paraId="6A06AAA1">
      <w:pPr>
        <w:ind w:firstLine="420" w:firstLineChars="200"/>
        <w:rPr>
          <w:rFonts w:hint="eastAsia" w:eastAsia="宋体"/>
          <w:lang w:eastAsia="zh-CN"/>
        </w:rPr>
      </w:pPr>
      <w:r>
        <w:t>测试步骤和判定准则</w:t>
      </w:r>
      <w:r>
        <w:rPr>
          <w:rFonts w:hint="eastAsia"/>
          <w:lang w:eastAsia="zh-CN"/>
        </w:rPr>
        <w:t>：</w:t>
      </w:r>
    </w:p>
    <w:p w14:paraId="64E38F88">
      <w:pPr>
        <w:pStyle w:val="28"/>
        <w:rPr>
          <w:rFonts w:hint="eastAsia"/>
        </w:rPr>
      </w:pPr>
      <w:r>
        <w:rPr>
          <w:rFonts w:hint="eastAsia"/>
          <w:lang w:val="en-US" w:eastAsia="zh-CN"/>
        </w:rPr>
        <w:t>a</w:t>
      </w:r>
      <w:r>
        <w:rPr>
          <w:rFonts w:hint="eastAsia"/>
          <w:lang w:eastAsia="zh-CN"/>
        </w:rPr>
        <w:t>）</w:t>
      </w:r>
      <w:r>
        <w:rPr>
          <w:rFonts w:hint="eastAsia"/>
        </w:rPr>
        <w:t>审查配置文件，查看唯一标识生成方式</w:t>
      </w:r>
    </w:p>
    <w:p w14:paraId="57C1BF42">
      <w:pPr>
        <w:pStyle w:val="28"/>
        <w:rPr>
          <w:rFonts w:hint="eastAsia"/>
        </w:rPr>
      </w:pPr>
      <w:r>
        <w:rPr>
          <w:rFonts w:hint="eastAsia"/>
          <w:lang w:val="en-US" w:eastAsia="zh-CN"/>
        </w:rPr>
        <w:t>b</w:t>
      </w:r>
      <w:r>
        <w:rPr>
          <w:rFonts w:hint="eastAsia"/>
          <w:lang w:eastAsia="zh-CN"/>
        </w:rPr>
        <w:t>）</w:t>
      </w:r>
      <w:r>
        <w:rPr>
          <w:rFonts w:hint="eastAsia"/>
        </w:rPr>
        <w:t>重启5G终端，抓包分析标识</w:t>
      </w:r>
      <w:r>
        <w:rPr>
          <w:rFonts w:hint="eastAsia"/>
          <w:lang w:val="en-US" w:eastAsia="zh-CN"/>
        </w:rPr>
        <w:t>应无</w:t>
      </w:r>
      <w:r>
        <w:rPr>
          <w:rFonts w:hint="eastAsia"/>
        </w:rPr>
        <w:t>变化</w:t>
      </w:r>
    </w:p>
    <w:p w14:paraId="6D4E03B4">
      <w:pPr>
        <w:pStyle w:val="28"/>
        <w:rPr>
          <w:rFonts w:hint="eastAsia"/>
        </w:rPr>
      </w:pPr>
      <w:r>
        <w:rPr>
          <w:rFonts w:hint="eastAsia"/>
          <w:lang w:val="en-US" w:eastAsia="zh-CN"/>
        </w:rPr>
        <w:t>c</w:t>
      </w:r>
      <w:r>
        <w:rPr>
          <w:rFonts w:hint="eastAsia"/>
          <w:lang w:eastAsia="zh-CN"/>
        </w:rPr>
        <w:t>）</w:t>
      </w:r>
      <w:r>
        <w:rPr>
          <w:rFonts w:hint="eastAsia"/>
        </w:rPr>
        <w:t>更改终端配置，终端标识</w:t>
      </w:r>
      <w:r>
        <w:rPr>
          <w:rFonts w:hint="eastAsia"/>
          <w:lang w:val="en-US" w:eastAsia="zh-CN"/>
        </w:rPr>
        <w:t>应无</w:t>
      </w:r>
      <w:r>
        <w:rPr>
          <w:rFonts w:hint="eastAsia"/>
        </w:rPr>
        <w:t>改变</w:t>
      </w:r>
    </w:p>
    <w:p w14:paraId="625FD722">
      <w:pPr>
        <w:pStyle w:val="60"/>
        <w:bidi w:val="0"/>
        <w:rPr>
          <w:rFonts w:hint="eastAsia"/>
        </w:rPr>
      </w:pPr>
      <w:r>
        <w:rPr>
          <w:rFonts w:hint="eastAsia"/>
          <w:lang w:val="en-US" w:eastAsia="zh-CN"/>
        </w:rPr>
        <w:t>终端</w:t>
      </w:r>
      <w:r>
        <w:rPr>
          <w:rFonts w:hint="eastAsia"/>
        </w:rPr>
        <w:t>漏洞检测</w:t>
      </w:r>
    </w:p>
    <w:p w14:paraId="5835A409">
      <w:pPr>
        <w:pStyle w:val="28"/>
        <w:rPr>
          <w:rFonts w:hint="eastAsia"/>
        </w:rPr>
      </w:pPr>
      <w:r>
        <w:rPr>
          <w:rFonts w:hint="eastAsia"/>
        </w:rPr>
        <w:t>测试步骤</w:t>
      </w:r>
      <w:r>
        <w:rPr>
          <w:rFonts w:hint="eastAsia"/>
          <w:lang w:val="en-US" w:eastAsia="zh-CN"/>
        </w:rPr>
        <w:t>及判定准则</w:t>
      </w:r>
      <w:r>
        <w:rPr>
          <w:rFonts w:hint="eastAsia"/>
        </w:rPr>
        <w:t>：</w:t>
      </w:r>
    </w:p>
    <w:p w14:paraId="45B213DA">
      <w:pPr>
        <w:pStyle w:val="28"/>
        <w:rPr>
          <w:rFonts w:hint="default" w:eastAsia="宋体"/>
          <w:lang w:val="en-US" w:eastAsia="zh-CN"/>
        </w:rPr>
      </w:pPr>
      <w:r>
        <w:rPr>
          <w:rFonts w:hint="eastAsia"/>
          <w:lang w:val="en-US" w:eastAsia="zh-CN"/>
        </w:rPr>
        <w:t>采用</w:t>
      </w:r>
      <w:r>
        <w:rPr>
          <w:rFonts w:hint="eastAsia"/>
        </w:rPr>
        <w:t>漏洞扫描工具</w:t>
      </w:r>
      <w:r>
        <w:rPr>
          <w:rFonts w:hint="eastAsia"/>
          <w:lang w:val="en-US" w:eastAsia="zh-CN"/>
        </w:rPr>
        <w:t>对终端</w:t>
      </w:r>
      <w:r>
        <w:rPr>
          <w:rFonts w:hint="eastAsia"/>
        </w:rPr>
        <w:t>进行漏洞扫描</w:t>
      </w:r>
      <w:r>
        <w:rPr>
          <w:rFonts w:hint="eastAsia"/>
          <w:lang w:eastAsia="zh-CN"/>
        </w:rPr>
        <w:t>，</w:t>
      </w:r>
      <w:r>
        <w:rPr>
          <w:rFonts w:hint="eastAsia"/>
          <w:lang w:val="en-US" w:eastAsia="zh-CN"/>
        </w:rPr>
        <w:t>结果应未发现漏洞。</w:t>
      </w:r>
    </w:p>
    <w:p w14:paraId="2EF81166">
      <w:pPr>
        <w:pStyle w:val="60"/>
        <w:bidi w:val="0"/>
        <w:rPr>
          <w:rFonts w:hint="eastAsia"/>
        </w:rPr>
      </w:pPr>
      <w:r>
        <w:rPr>
          <w:rFonts w:hint="eastAsia"/>
        </w:rPr>
        <w:t>进程控制</w:t>
      </w:r>
    </w:p>
    <w:p w14:paraId="11E36AF3">
      <w:pPr>
        <w:pStyle w:val="28"/>
        <w:rPr>
          <w:rFonts w:hint="eastAsia"/>
        </w:rPr>
      </w:pPr>
      <w:r>
        <w:rPr>
          <w:rFonts w:hint="eastAsia"/>
        </w:rPr>
        <w:t>测试步骤</w:t>
      </w:r>
      <w:r>
        <w:rPr>
          <w:rFonts w:hint="eastAsia"/>
          <w:lang w:val="en-US" w:eastAsia="zh-CN"/>
        </w:rPr>
        <w:t>及判定准则</w:t>
      </w:r>
      <w:r>
        <w:rPr>
          <w:rFonts w:hint="eastAsia"/>
        </w:rPr>
        <w:t>：</w:t>
      </w:r>
    </w:p>
    <w:p w14:paraId="5136E44F">
      <w:pPr>
        <w:pStyle w:val="28"/>
        <w:rPr>
          <w:rFonts w:hint="default" w:eastAsia="宋体"/>
          <w:lang w:val="en-US" w:eastAsia="zh-CN"/>
        </w:rPr>
      </w:pPr>
      <w:r>
        <w:rPr>
          <w:rFonts w:hint="eastAsia"/>
        </w:rPr>
        <w:t>启动未经配置允许的程序</w:t>
      </w:r>
      <w:r>
        <w:rPr>
          <w:rFonts w:hint="eastAsia"/>
          <w:lang w:eastAsia="zh-CN"/>
        </w:rPr>
        <w:t>，</w:t>
      </w:r>
      <w:r>
        <w:rPr>
          <w:rFonts w:hint="eastAsia"/>
          <w:lang w:val="en-US" w:eastAsia="zh-CN"/>
        </w:rPr>
        <w:t>结果应不能正常启动。</w:t>
      </w:r>
    </w:p>
    <w:p w14:paraId="692E6D42">
      <w:pPr>
        <w:pStyle w:val="56"/>
        <w:bidi w:val="0"/>
        <w:rPr>
          <w:rFonts w:hint="eastAsia"/>
        </w:rPr>
      </w:pPr>
      <w:r>
        <w:rPr>
          <w:rFonts w:hint="eastAsia"/>
        </w:rPr>
        <w:t>访问</w:t>
      </w:r>
      <w:r>
        <w:rPr>
          <w:rFonts w:hint="eastAsia"/>
          <w:lang w:val="en-US" w:eastAsia="zh-CN"/>
        </w:rPr>
        <w:t>控制</w:t>
      </w:r>
    </w:p>
    <w:p w14:paraId="40AC1D3F">
      <w:pPr>
        <w:pStyle w:val="28"/>
        <w:rPr>
          <w:rFonts w:hint="eastAsia"/>
        </w:rPr>
      </w:pPr>
      <w:r>
        <w:rPr>
          <w:rFonts w:hint="eastAsia"/>
        </w:rPr>
        <w:t>测试步骤</w:t>
      </w:r>
      <w:r>
        <w:rPr>
          <w:rFonts w:hint="eastAsia"/>
          <w:lang w:val="en-US" w:eastAsia="zh-CN"/>
        </w:rPr>
        <w:t>及判定准则</w:t>
      </w:r>
      <w:r>
        <w:rPr>
          <w:rFonts w:hint="eastAsia"/>
        </w:rPr>
        <w:t>：</w:t>
      </w:r>
    </w:p>
    <w:p w14:paraId="25BF7DA0">
      <w:pPr>
        <w:pStyle w:val="28"/>
        <w:rPr>
          <w:rFonts w:hint="eastAsia"/>
          <w:lang w:eastAsia="zh-CN"/>
        </w:rPr>
      </w:pPr>
      <w:r>
        <w:rPr>
          <w:rFonts w:hint="eastAsia"/>
          <w:lang w:val="en-US" w:eastAsia="zh-CN"/>
        </w:rPr>
        <w:t>a</w:t>
      </w:r>
      <w:r>
        <w:rPr>
          <w:rFonts w:hint="eastAsia"/>
          <w:lang w:eastAsia="zh-CN"/>
        </w:rPr>
        <w:t>）</w:t>
      </w:r>
      <w:r>
        <w:rPr>
          <w:rFonts w:hint="eastAsia"/>
        </w:rPr>
        <w:t>使用白名单外的IP地址访问终端的IP地址和端口，访问</w:t>
      </w:r>
      <w:r>
        <w:rPr>
          <w:rFonts w:hint="eastAsia"/>
          <w:lang w:val="en-US" w:eastAsia="zh-CN"/>
        </w:rPr>
        <w:t>应不能</w:t>
      </w:r>
      <w:r>
        <w:rPr>
          <w:rFonts w:hint="eastAsia"/>
        </w:rPr>
        <w:t>成功</w:t>
      </w:r>
      <w:r>
        <w:rPr>
          <w:rFonts w:hint="eastAsia"/>
          <w:lang w:eastAsia="zh-CN"/>
        </w:rPr>
        <w:t>。</w:t>
      </w:r>
    </w:p>
    <w:p w14:paraId="7ECE8A31">
      <w:pPr>
        <w:pStyle w:val="28"/>
        <w:rPr>
          <w:rFonts w:hint="eastAsia"/>
        </w:rPr>
      </w:pPr>
      <w:r>
        <w:rPr>
          <w:rFonts w:hint="eastAsia"/>
          <w:lang w:val="en-US" w:eastAsia="zh-CN"/>
        </w:rPr>
        <w:t>b</w:t>
      </w:r>
      <w:r>
        <w:rPr>
          <w:rFonts w:hint="eastAsia"/>
          <w:lang w:eastAsia="zh-CN"/>
        </w:rPr>
        <w:t>）</w:t>
      </w:r>
      <w:r>
        <w:rPr>
          <w:rFonts w:hint="eastAsia" w:asciiTheme="minorEastAsia" w:hAnsiTheme="minorEastAsia" w:eastAsiaTheme="minorEastAsia"/>
          <w:color w:val="000000" w:themeColor="text1"/>
          <w:szCs w:val="21"/>
          <w:highlight w:val="none"/>
          <w14:textFill>
            <w14:solidFill>
              <w14:schemeClr w14:val="tx1"/>
            </w14:solidFill>
          </w14:textFill>
        </w:rPr>
        <w:t>5G基站或核心网</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开启任一限定条件验证，</w:t>
      </w: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终端应不能</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正常上网。</w:t>
      </w:r>
    </w:p>
    <w:p w14:paraId="01D8D106">
      <w:pPr>
        <w:pStyle w:val="56"/>
        <w:bidi w:val="0"/>
        <w:rPr>
          <w:rFonts w:hint="eastAsia"/>
        </w:rPr>
      </w:pPr>
      <w:r>
        <w:rPr>
          <w:rFonts w:hint="eastAsia"/>
          <w:lang w:eastAsia="zh-CN"/>
        </w:rPr>
        <w:t>登录</w:t>
      </w:r>
      <w:r>
        <w:rPr>
          <w:rFonts w:hint="eastAsia"/>
        </w:rPr>
        <w:t>失败处理</w:t>
      </w:r>
    </w:p>
    <w:p w14:paraId="4F417E44">
      <w:pPr>
        <w:pStyle w:val="28"/>
        <w:rPr>
          <w:rFonts w:hint="eastAsia"/>
        </w:rPr>
      </w:pPr>
      <w:r>
        <w:rPr>
          <w:rFonts w:hint="eastAsia"/>
        </w:rPr>
        <w:t>测试步骤</w:t>
      </w:r>
      <w:r>
        <w:rPr>
          <w:rFonts w:hint="eastAsia"/>
          <w:lang w:val="en-US" w:eastAsia="zh-CN"/>
        </w:rPr>
        <w:t>及判定准则</w:t>
      </w:r>
      <w:r>
        <w:rPr>
          <w:rFonts w:hint="eastAsia"/>
        </w:rPr>
        <w:t>：</w:t>
      </w:r>
    </w:p>
    <w:p w14:paraId="240DA876">
      <w:pPr>
        <w:pStyle w:val="28"/>
        <w:rPr>
          <w:rFonts w:hint="eastAsia" w:eastAsia="宋体"/>
          <w:lang w:eastAsia="zh-CN"/>
        </w:rPr>
      </w:pPr>
      <w:r>
        <w:rPr>
          <w:rFonts w:hint="eastAsia"/>
        </w:rPr>
        <w:t>使用错误密码尝试多次登录，检查账户</w:t>
      </w:r>
      <w:r>
        <w:rPr>
          <w:rFonts w:hint="eastAsia"/>
          <w:lang w:val="en-US" w:eastAsia="zh-CN"/>
        </w:rPr>
        <w:t>应</w:t>
      </w:r>
      <w:r>
        <w:rPr>
          <w:rFonts w:hint="eastAsia"/>
        </w:rPr>
        <w:t>被锁定</w:t>
      </w:r>
      <w:r>
        <w:rPr>
          <w:rFonts w:hint="eastAsia"/>
          <w:lang w:eastAsia="zh-CN"/>
        </w:rPr>
        <w:t>。</w:t>
      </w:r>
      <w:r>
        <w:rPr>
          <w:rFonts w:hint="eastAsia"/>
        </w:rPr>
        <w:t>闲置会话</w:t>
      </w:r>
      <w:r>
        <w:rPr>
          <w:rFonts w:hint="eastAsia"/>
          <w:lang w:eastAsia="zh-CN"/>
        </w:rPr>
        <w:t>一段时间</w:t>
      </w:r>
      <w:r>
        <w:rPr>
          <w:rFonts w:hint="eastAsia"/>
        </w:rPr>
        <w:t>，会话</w:t>
      </w:r>
      <w:r>
        <w:rPr>
          <w:rFonts w:hint="eastAsia"/>
          <w:lang w:val="en-US" w:eastAsia="zh-CN"/>
        </w:rPr>
        <w:t>应</w:t>
      </w:r>
      <w:r>
        <w:rPr>
          <w:rFonts w:hint="eastAsia"/>
        </w:rPr>
        <w:t>结束</w:t>
      </w:r>
      <w:r>
        <w:rPr>
          <w:rFonts w:hint="eastAsia"/>
          <w:lang w:eastAsia="zh-CN"/>
        </w:rPr>
        <w:t>。</w:t>
      </w:r>
    </w:p>
    <w:p w14:paraId="0B195C0B">
      <w:pPr>
        <w:pStyle w:val="56"/>
        <w:bidi w:val="0"/>
        <w:rPr>
          <w:rFonts w:hint="eastAsia"/>
        </w:rPr>
      </w:pPr>
      <w:r>
        <w:rPr>
          <w:rFonts w:hint="eastAsia"/>
        </w:rPr>
        <w:t>认证与鉴权</w:t>
      </w:r>
    </w:p>
    <w:p w14:paraId="5BBC1971">
      <w:pPr>
        <w:pStyle w:val="60"/>
        <w:bidi w:val="0"/>
        <w:rPr>
          <w:rFonts w:hint="eastAsia"/>
        </w:rPr>
      </w:pPr>
      <w:r>
        <w:rPr>
          <w:rFonts w:hint="eastAsia"/>
        </w:rPr>
        <w:t>机卡绑定</w:t>
      </w:r>
    </w:p>
    <w:p w14:paraId="40C10758">
      <w:pPr>
        <w:pStyle w:val="28"/>
        <w:rPr>
          <w:rFonts w:hint="eastAsia"/>
        </w:rPr>
      </w:pPr>
      <w:r>
        <w:rPr>
          <w:rFonts w:hint="eastAsia"/>
        </w:rPr>
        <w:t>测试步骤</w:t>
      </w:r>
      <w:r>
        <w:rPr>
          <w:rFonts w:hint="eastAsia"/>
          <w:lang w:val="en-US" w:eastAsia="zh-CN"/>
        </w:rPr>
        <w:t>及判定准则</w:t>
      </w:r>
      <w:r>
        <w:rPr>
          <w:rFonts w:hint="eastAsia"/>
        </w:rPr>
        <w:t>：</w:t>
      </w:r>
    </w:p>
    <w:p w14:paraId="0F4801B6">
      <w:pPr>
        <w:pStyle w:val="28"/>
        <w:rPr>
          <w:rFonts w:hint="eastAsia" w:eastAsia="宋体"/>
          <w:lang w:eastAsia="zh-CN"/>
        </w:rPr>
      </w:pPr>
      <w:r>
        <w:rPr>
          <w:rFonts w:hint="eastAsia"/>
        </w:rPr>
        <w:t>将SIM卡</w:t>
      </w:r>
      <w:r>
        <w:rPr>
          <w:rFonts w:hint="eastAsia"/>
          <w:lang w:eastAsia="zh-CN"/>
        </w:rPr>
        <w:t>插入</w:t>
      </w:r>
      <w:r>
        <w:rPr>
          <w:rFonts w:hint="eastAsia"/>
        </w:rPr>
        <w:t>其他终端，</w:t>
      </w:r>
      <w:r>
        <w:rPr>
          <w:rFonts w:hint="eastAsia"/>
          <w:lang w:val="en-US" w:eastAsia="zh-CN"/>
        </w:rPr>
        <w:t>应不能</w:t>
      </w:r>
      <w:r>
        <w:rPr>
          <w:rFonts w:hint="eastAsia"/>
        </w:rPr>
        <w:t>正常获取IP地址</w:t>
      </w:r>
      <w:r>
        <w:rPr>
          <w:rFonts w:hint="eastAsia"/>
          <w:lang w:eastAsia="zh-CN"/>
        </w:rPr>
        <w:t>，</w:t>
      </w:r>
      <w:r>
        <w:rPr>
          <w:rFonts w:hint="eastAsia"/>
          <w:highlight w:val="none"/>
          <w:lang w:val="en-US" w:eastAsia="zh-CN"/>
        </w:rPr>
        <w:t>机卡分离后</w:t>
      </w:r>
      <w:r>
        <w:rPr>
          <w:highlight w:val="none"/>
        </w:rPr>
        <w:t>约5分钟SIM卡停机</w:t>
      </w:r>
      <w:r>
        <w:rPr>
          <w:rFonts w:hint="eastAsia"/>
          <w:highlight w:val="none"/>
          <w:lang w:eastAsia="zh-CN"/>
        </w:rPr>
        <w:t>。</w:t>
      </w:r>
    </w:p>
    <w:p w14:paraId="0C8D3119">
      <w:pPr>
        <w:pStyle w:val="60"/>
        <w:bidi w:val="0"/>
        <w:rPr>
          <w:rFonts w:hint="eastAsia"/>
        </w:rPr>
      </w:pPr>
      <w:r>
        <w:rPr>
          <w:rFonts w:hint="eastAsia"/>
        </w:rPr>
        <w:t>身份认证</w:t>
      </w:r>
    </w:p>
    <w:p w14:paraId="53A29EF6">
      <w:pPr>
        <w:pStyle w:val="28"/>
        <w:rPr>
          <w:rFonts w:hint="eastAsia"/>
        </w:rPr>
      </w:pPr>
      <w:r>
        <w:rPr>
          <w:rFonts w:hint="eastAsia"/>
        </w:rPr>
        <w:t>测试步骤</w:t>
      </w:r>
      <w:r>
        <w:rPr>
          <w:rFonts w:hint="eastAsia"/>
          <w:lang w:val="en-US" w:eastAsia="zh-CN"/>
        </w:rPr>
        <w:t>及判定准则</w:t>
      </w:r>
      <w:r>
        <w:rPr>
          <w:rFonts w:hint="eastAsia"/>
        </w:rPr>
        <w:t>：</w:t>
      </w:r>
    </w:p>
    <w:p w14:paraId="41F686AC">
      <w:pPr>
        <w:pStyle w:val="28"/>
        <w:numPr>
          <w:ilvl w:val="0"/>
          <w:numId w:val="0"/>
        </w:numPr>
        <w:ind w:firstLine="420" w:firstLineChars="200"/>
        <w:rPr>
          <w:rFonts w:hint="eastAsia"/>
        </w:rPr>
      </w:pPr>
      <w:r>
        <w:rPr>
          <w:rFonts w:hint="eastAsia"/>
          <w:lang w:val="en-US" w:eastAsia="zh-CN"/>
        </w:rPr>
        <w:t>a</w:t>
      </w:r>
      <w:r>
        <w:rPr>
          <w:rFonts w:hint="eastAsia"/>
          <w:lang w:eastAsia="zh-CN"/>
        </w:rPr>
        <w:t>）</w:t>
      </w:r>
      <w:r>
        <w:rPr>
          <w:rFonts w:hint="eastAsia"/>
        </w:rPr>
        <w:t>终端认证过程中</w:t>
      </w:r>
      <w:r>
        <w:rPr>
          <w:rFonts w:hint="eastAsia"/>
          <w:lang w:val="en-US" w:eastAsia="zh-CN"/>
        </w:rPr>
        <w:t>应</w:t>
      </w:r>
      <w:r>
        <w:rPr>
          <w:rFonts w:hint="eastAsia"/>
        </w:rPr>
        <w:t>使用数字证书，</w:t>
      </w:r>
      <w:r>
        <w:rPr>
          <w:rFonts w:hint="eastAsia"/>
          <w:lang w:val="en-US" w:eastAsia="zh-CN"/>
        </w:rPr>
        <w:t>并</w:t>
      </w:r>
      <w:r>
        <w:rPr>
          <w:rFonts w:hint="eastAsia"/>
        </w:rPr>
        <w:t>验证数字标识；</w:t>
      </w:r>
    </w:p>
    <w:p w14:paraId="41A90818">
      <w:pPr>
        <w:pStyle w:val="28"/>
        <w:numPr>
          <w:ilvl w:val="0"/>
          <w:numId w:val="0"/>
        </w:numPr>
        <w:ind w:firstLine="420" w:firstLineChars="200"/>
        <w:rPr>
          <w:rFonts w:hint="eastAsia"/>
        </w:rPr>
      </w:pPr>
      <w:r>
        <w:rPr>
          <w:rFonts w:hint="eastAsia"/>
          <w:lang w:val="en-US" w:eastAsia="zh-CN"/>
        </w:rPr>
        <w:t>b</w:t>
      </w:r>
      <w:r>
        <w:rPr>
          <w:rFonts w:hint="eastAsia"/>
          <w:lang w:eastAsia="zh-CN"/>
        </w:rPr>
        <w:t>）</w:t>
      </w:r>
      <w:r>
        <w:rPr>
          <w:rFonts w:hint="eastAsia"/>
        </w:rPr>
        <w:t>只有</w:t>
      </w:r>
      <w:r>
        <w:rPr>
          <w:rFonts w:hint="eastAsia"/>
          <w:lang w:val="en-US" w:eastAsia="zh-CN"/>
        </w:rPr>
        <w:t>在</w:t>
      </w:r>
      <w:r>
        <w:rPr>
          <w:rFonts w:hint="eastAsia"/>
        </w:rPr>
        <w:t>认证通过后</w:t>
      </w:r>
      <w:r>
        <w:rPr>
          <w:rFonts w:hint="eastAsia"/>
          <w:lang w:eastAsia="zh-CN"/>
        </w:rPr>
        <w:t>，</w:t>
      </w:r>
      <w:r>
        <w:rPr>
          <w:rFonts w:hint="eastAsia"/>
          <w:lang w:val="en-US" w:eastAsia="zh-CN"/>
        </w:rPr>
        <w:t>业务数据才能接入</w:t>
      </w:r>
      <w:r>
        <w:rPr>
          <w:rFonts w:hint="eastAsia"/>
          <w:lang w:eastAsia="zh-CN"/>
        </w:rPr>
        <w:t>；</w:t>
      </w:r>
    </w:p>
    <w:p w14:paraId="5B254F11">
      <w:pPr>
        <w:pStyle w:val="28"/>
        <w:rPr>
          <w:rFonts w:hint="eastAsia" w:eastAsia="宋体"/>
          <w:lang w:eastAsia="zh-CN"/>
        </w:rPr>
      </w:pPr>
      <w:r>
        <w:rPr>
          <w:rFonts w:hint="eastAsia"/>
          <w:lang w:val="en-US" w:eastAsia="zh-CN"/>
        </w:rPr>
        <w:t>c</w:t>
      </w:r>
      <w:r>
        <w:rPr>
          <w:rFonts w:hint="eastAsia"/>
          <w:lang w:eastAsia="zh-CN"/>
        </w:rPr>
        <w:t>）</w:t>
      </w:r>
      <w:r>
        <w:rPr>
          <w:rFonts w:hint="eastAsia"/>
        </w:rPr>
        <w:t>手动篡改证书、密钥后，认证</w:t>
      </w:r>
      <w:r>
        <w:rPr>
          <w:rFonts w:hint="eastAsia"/>
          <w:lang w:val="en-US" w:eastAsia="zh-CN"/>
        </w:rPr>
        <w:t>应不能</w:t>
      </w:r>
      <w:r>
        <w:rPr>
          <w:rFonts w:hint="eastAsia"/>
        </w:rPr>
        <w:t>成功</w:t>
      </w:r>
      <w:r>
        <w:rPr>
          <w:rFonts w:hint="eastAsia"/>
          <w:lang w:eastAsia="zh-CN"/>
        </w:rPr>
        <w:t>。</w:t>
      </w:r>
    </w:p>
    <w:p w14:paraId="3A370796">
      <w:pPr>
        <w:pStyle w:val="60"/>
        <w:bidi w:val="0"/>
        <w:rPr>
          <w:rFonts w:hint="eastAsia"/>
        </w:rPr>
      </w:pPr>
      <w:r>
        <w:rPr>
          <w:rFonts w:hint="eastAsia"/>
        </w:rPr>
        <w:t>双向认证</w:t>
      </w:r>
    </w:p>
    <w:p w14:paraId="5F6A12FD">
      <w:pPr>
        <w:pStyle w:val="28"/>
        <w:rPr>
          <w:rFonts w:hint="eastAsia"/>
        </w:rPr>
      </w:pPr>
      <w:r>
        <w:rPr>
          <w:rFonts w:hint="eastAsia"/>
        </w:rPr>
        <w:t>测试步骤</w:t>
      </w:r>
      <w:r>
        <w:rPr>
          <w:rFonts w:hint="eastAsia"/>
          <w:lang w:val="en-US" w:eastAsia="zh-CN"/>
        </w:rPr>
        <w:t>及判定准则</w:t>
      </w:r>
      <w:r>
        <w:rPr>
          <w:rFonts w:hint="eastAsia"/>
        </w:rPr>
        <w:t>：</w:t>
      </w:r>
    </w:p>
    <w:p w14:paraId="7E64E3FB">
      <w:pPr>
        <w:pStyle w:val="28"/>
        <w:rPr>
          <w:rFonts w:hint="eastAsia"/>
        </w:rPr>
      </w:pPr>
      <w:r>
        <w:rPr>
          <w:rFonts w:hint="eastAsia"/>
          <w:lang w:val="en-US" w:eastAsia="zh-CN"/>
        </w:rPr>
        <w:t>a</w:t>
      </w:r>
      <w:r>
        <w:rPr>
          <w:rFonts w:hint="eastAsia"/>
          <w:lang w:eastAsia="zh-CN"/>
        </w:rPr>
        <w:t>）</w:t>
      </w:r>
      <w:r>
        <w:rPr>
          <w:rFonts w:hint="eastAsia"/>
        </w:rPr>
        <w:t>身份认证过程中终端证书</w:t>
      </w:r>
      <w:r>
        <w:rPr>
          <w:rFonts w:hint="eastAsia"/>
          <w:lang w:val="en-US" w:eastAsia="zh-CN"/>
        </w:rPr>
        <w:t>应</w:t>
      </w:r>
      <w:r>
        <w:rPr>
          <w:rFonts w:hint="eastAsia"/>
        </w:rPr>
        <w:t>被主站验证；</w:t>
      </w:r>
    </w:p>
    <w:p w14:paraId="359E7F46">
      <w:pPr>
        <w:pStyle w:val="28"/>
        <w:rPr>
          <w:rFonts w:hint="eastAsia"/>
        </w:rPr>
      </w:pPr>
      <w:r>
        <w:rPr>
          <w:rFonts w:hint="eastAsia"/>
          <w:lang w:val="en-US" w:eastAsia="zh-CN"/>
        </w:rPr>
        <w:t>b</w:t>
      </w:r>
      <w:r>
        <w:rPr>
          <w:rFonts w:hint="eastAsia"/>
          <w:lang w:eastAsia="zh-CN"/>
        </w:rPr>
        <w:t>）</w:t>
      </w:r>
      <w:r>
        <w:rPr>
          <w:rFonts w:hint="eastAsia"/>
        </w:rPr>
        <w:t>身份认证过程中主站证书</w:t>
      </w:r>
      <w:r>
        <w:rPr>
          <w:rFonts w:hint="eastAsia"/>
          <w:lang w:val="en-US" w:eastAsia="zh-CN"/>
        </w:rPr>
        <w:t>应</w:t>
      </w:r>
      <w:r>
        <w:rPr>
          <w:rFonts w:hint="eastAsia"/>
        </w:rPr>
        <w:t>被终端验证。</w:t>
      </w:r>
    </w:p>
    <w:p w14:paraId="58CB48FF">
      <w:pPr>
        <w:pStyle w:val="56"/>
        <w:bidi w:val="0"/>
        <w:rPr>
          <w:rFonts w:hint="default"/>
          <w:lang w:val="en-US" w:eastAsia="zh-CN"/>
        </w:rPr>
      </w:pPr>
      <w:r>
        <w:rPr>
          <w:rFonts w:hint="eastAsia"/>
        </w:rPr>
        <w:t>终端信令和数据安全</w:t>
      </w:r>
    </w:p>
    <w:p w14:paraId="03145E59">
      <w:pPr>
        <w:pStyle w:val="28"/>
        <w:rPr>
          <w:rFonts w:hint="eastAsia"/>
        </w:rPr>
      </w:pPr>
      <w:r>
        <w:rPr>
          <w:rFonts w:hint="eastAsia"/>
        </w:rPr>
        <w:t>测试步骤</w:t>
      </w:r>
      <w:r>
        <w:rPr>
          <w:rFonts w:hint="eastAsia"/>
          <w:lang w:val="en-US" w:eastAsia="zh-CN"/>
        </w:rPr>
        <w:t>及判定准则</w:t>
      </w:r>
      <w:r>
        <w:rPr>
          <w:rFonts w:hint="eastAsia"/>
        </w:rPr>
        <w:t>：</w:t>
      </w:r>
    </w:p>
    <w:p w14:paraId="7ED1D669">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392" w:firstLineChars="200"/>
        <w:textAlignment w:val="auto"/>
        <w:rPr>
          <w:rFonts w:hint="eastAsia"/>
          <w:highlight w:val="none"/>
          <w:lang w:eastAsia="zh-CN"/>
        </w:rPr>
      </w:pPr>
      <w:r>
        <w:rPr>
          <w:rFonts w:hint="eastAsia"/>
          <w:spacing w:val="-7"/>
          <w:sz w:val="21"/>
          <w:szCs w:val="21"/>
          <w:highlight w:val="none"/>
          <w:lang w:eastAsia="zh-CN"/>
        </w:rPr>
        <w:t>通过</w:t>
      </w:r>
      <w:r>
        <w:rPr>
          <w:rFonts w:hint="eastAsia"/>
          <w:spacing w:val="-7"/>
          <w:sz w:val="21"/>
          <w:szCs w:val="21"/>
          <w:highlight w:val="none"/>
          <w:lang w:val="en-US" w:eastAsia="zh-CN"/>
        </w:rPr>
        <w:t>5G路测工具测试或</w:t>
      </w:r>
      <w:r>
        <w:rPr>
          <w:spacing w:val="-7"/>
          <w:sz w:val="21"/>
          <w:szCs w:val="21"/>
          <w:highlight w:val="none"/>
        </w:rPr>
        <w:t>审查运营商提交的配置文件</w:t>
      </w:r>
      <w:r>
        <w:rPr>
          <w:rFonts w:hint="eastAsia"/>
          <w:highlight w:val="none"/>
          <w:lang w:eastAsia="zh-CN"/>
        </w:rPr>
        <w:t>，</w:t>
      </w:r>
      <w:r>
        <w:rPr>
          <w:rFonts w:hint="eastAsia"/>
          <w:highlight w:val="none"/>
          <w:lang w:val="en-US" w:eastAsia="zh-CN"/>
        </w:rPr>
        <w:t>测试结果或文件显示</w:t>
      </w:r>
      <w:r>
        <w:rPr>
          <w:rFonts w:hint="eastAsia"/>
          <w:highlight w:val="none"/>
          <w:lang w:eastAsia="zh-CN"/>
        </w:rPr>
        <w:t>开启加密和完整性保护。</w:t>
      </w:r>
    </w:p>
    <w:p w14:paraId="261276BE">
      <w:pPr>
        <w:pStyle w:val="47"/>
        <w:bidi w:val="0"/>
      </w:pPr>
      <w:r>
        <w:rPr>
          <w:rFonts w:hint="eastAsia"/>
          <w:lang w:val="en-US" w:eastAsia="zh-CN"/>
        </w:rPr>
        <w:t>控制信号与视频信号</w:t>
      </w:r>
      <w:r>
        <w:rPr>
          <w:rFonts w:hint="eastAsia"/>
        </w:rPr>
        <w:t>隔离测试</w:t>
      </w:r>
    </w:p>
    <w:p w14:paraId="5227D5E4">
      <w:pPr>
        <w:ind w:left="420"/>
        <w:rPr>
          <w:rFonts w:hint="eastAsia" w:eastAsia="宋体"/>
          <w:highlight w:val="none"/>
          <w:lang w:eastAsia="zh-CN"/>
        </w:rPr>
      </w:pPr>
      <w:r>
        <w:rPr>
          <w:rFonts w:ascii="宋体" w:hAnsi="宋体" w:cs="宋体"/>
          <w:highlight w:val="none"/>
        </w:rPr>
        <w:t>测试步骤</w:t>
      </w:r>
      <w:r>
        <w:rPr>
          <w:rFonts w:hint="eastAsia" w:ascii="宋体" w:hAnsi="宋体" w:cs="宋体"/>
          <w:highlight w:val="none"/>
          <w:lang w:val="en-US" w:eastAsia="zh-CN"/>
        </w:rPr>
        <w:t>及判定准则</w:t>
      </w:r>
      <w:r>
        <w:rPr>
          <w:rFonts w:hint="eastAsia"/>
          <w:highlight w:val="none"/>
          <w:lang w:eastAsia="zh-CN"/>
        </w:rPr>
        <w:t>：</w:t>
      </w:r>
    </w:p>
    <w:p w14:paraId="28B63DE8">
      <w:pPr>
        <w:ind w:left="420"/>
        <w:rPr>
          <w:rFonts w:hint="eastAsia"/>
          <w:highlight w:val="none"/>
          <w:lang w:val="en-US" w:eastAsia="zh-CN"/>
        </w:rPr>
      </w:pPr>
      <w:r>
        <w:rPr>
          <w:highlight w:val="none"/>
          <w:lang w:val="en-US" w:eastAsia="zh-CN"/>
        </w:rPr>
        <w:t>视频和控制数据隔离，可分为业务隔离、网关隔离、切片隔离</w:t>
      </w:r>
      <w:r>
        <w:rPr>
          <w:rFonts w:hint="eastAsia"/>
          <w:highlight w:val="none"/>
          <w:lang w:val="en-US" w:eastAsia="zh-CN"/>
        </w:rPr>
        <w:t>（仅5G）</w:t>
      </w:r>
      <w:r>
        <w:rPr>
          <w:highlight w:val="none"/>
          <w:lang w:val="en-US" w:eastAsia="zh-CN"/>
        </w:rPr>
        <w:t>三种</w:t>
      </w:r>
      <w:r>
        <w:rPr>
          <w:rFonts w:hint="eastAsia"/>
          <w:highlight w:val="none"/>
          <w:lang w:val="en-US" w:eastAsia="zh-CN"/>
        </w:rPr>
        <w:t>(见附录F)</w:t>
      </w:r>
      <w:r>
        <w:rPr>
          <w:highlight w:val="none"/>
          <w:lang w:val="en-US" w:eastAsia="zh-CN"/>
        </w:rPr>
        <w:t>，满足</w:t>
      </w:r>
      <w:r>
        <w:rPr>
          <w:rFonts w:hint="eastAsia"/>
          <w:highlight w:val="none"/>
          <w:lang w:val="en-US" w:eastAsia="zh-CN"/>
        </w:rPr>
        <w:t>其中</w:t>
      </w:r>
    </w:p>
    <w:p w14:paraId="5FC3DB03">
      <w:pPr>
        <w:rPr>
          <w:spacing w:val="-8"/>
          <w:sz w:val="21"/>
          <w:szCs w:val="21"/>
          <w:highlight w:val="none"/>
        </w:rPr>
      </w:pPr>
      <w:r>
        <w:rPr>
          <w:rFonts w:hint="eastAsia"/>
          <w:highlight w:val="none"/>
          <w:lang w:val="en-US" w:eastAsia="zh-CN"/>
        </w:rPr>
        <w:t>一种方式</w:t>
      </w:r>
      <w:r>
        <w:rPr>
          <w:highlight w:val="none"/>
          <w:lang w:val="en-US" w:eastAsia="zh-CN"/>
        </w:rPr>
        <w:t>即可</w:t>
      </w:r>
      <w:r>
        <w:rPr>
          <w:rFonts w:hint="eastAsia"/>
          <w:highlight w:val="none"/>
          <w:lang w:val="en-US" w:eastAsia="zh-CN"/>
        </w:rPr>
        <w:t>。</w:t>
      </w:r>
      <w:r>
        <w:rPr>
          <w:rFonts w:hint="eastAsia"/>
          <w:spacing w:val="-7"/>
          <w:sz w:val="21"/>
          <w:szCs w:val="21"/>
          <w:highlight w:val="none"/>
          <w:lang w:eastAsia="zh-CN"/>
        </w:rPr>
        <w:t>通过</w:t>
      </w:r>
      <w:r>
        <w:rPr>
          <w:rFonts w:hint="eastAsia"/>
          <w:spacing w:val="-7"/>
          <w:sz w:val="21"/>
          <w:szCs w:val="21"/>
          <w:highlight w:val="none"/>
          <w:lang w:val="en-US" w:eastAsia="zh-CN"/>
        </w:rPr>
        <w:t>5G路测工具测试或</w:t>
      </w:r>
      <w:r>
        <w:rPr>
          <w:spacing w:val="-7"/>
          <w:sz w:val="21"/>
          <w:szCs w:val="21"/>
          <w:highlight w:val="none"/>
        </w:rPr>
        <w:t>审查运营商提交的配置文件，检查采用隔离</w:t>
      </w:r>
      <w:r>
        <w:rPr>
          <w:spacing w:val="-8"/>
          <w:sz w:val="21"/>
          <w:szCs w:val="21"/>
          <w:highlight w:val="none"/>
        </w:rPr>
        <w:t>的方式。</w:t>
      </w:r>
    </w:p>
    <w:p w14:paraId="08CC7E7E">
      <w:pPr>
        <w:numPr>
          <w:ilvl w:val="0"/>
          <w:numId w:val="0"/>
        </w:numPr>
        <w:ind w:firstLine="388" w:firstLineChars="200"/>
        <w:rPr>
          <w:rFonts w:hint="eastAsia"/>
          <w:sz w:val="21"/>
          <w:szCs w:val="21"/>
          <w:highlight w:val="none"/>
          <w:lang w:eastAsia="zh-CN"/>
        </w:rPr>
      </w:pPr>
      <w:r>
        <w:rPr>
          <w:rFonts w:hint="eastAsia" w:ascii="宋体" w:hAnsi="宋体" w:eastAsia="宋体" w:cs="宋体"/>
          <w:spacing w:val="-8"/>
          <w:sz w:val="21"/>
          <w:szCs w:val="21"/>
          <w:highlight w:val="none"/>
          <w:lang w:val="en-US" w:eastAsia="zh-CN"/>
        </w:rPr>
        <w:t>a</w:t>
      </w:r>
      <w:r>
        <w:rPr>
          <w:rFonts w:hint="eastAsia"/>
          <w:spacing w:val="-8"/>
          <w:sz w:val="21"/>
          <w:szCs w:val="21"/>
          <w:highlight w:val="none"/>
          <w:lang w:val="en-US" w:eastAsia="zh-CN"/>
        </w:rPr>
        <w:t>）业务隔离采用</w:t>
      </w:r>
      <w:r>
        <w:rPr>
          <w:sz w:val="21"/>
          <w:szCs w:val="21"/>
          <w:highlight w:val="none"/>
        </w:rPr>
        <w:t>网络侧抓包，解析视频和控制数据的目的IP</w:t>
      </w:r>
      <w:r>
        <w:rPr>
          <w:rFonts w:hint="eastAsia"/>
          <w:sz w:val="21"/>
          <w:szCs w:val="21"/>
          <w:highlight w:val="none"/>
          <w:lang w:val="en-US" w:eastAsia="zh-CN"/>
        </w:rPr>
        <w:t>应</w:t>
      </w:r>
      <w:r>
        <w:rPr>
          <w:sz w:val="21"/>
          <w:szCs w:val="21"/>
          <w:highlight w:val="none"/>
        </w:rPr>
        <w:t>不同</w:t>
      </w:r>
      <w:r>
        <w:rPr>
          <w:rFonts w:hint="eastAsia"/>
          <w:sz w:val="21"/>
          <w:szCs w:val="21"/>
          <w:highlight w:val="none"/>
          <w:lang w:eastAsia="zh-CN"/>
        </w:rPr>
        <w:t>；</w:t>
      </w:r>
    </w:p>
    <w:p w14:paraId="61146384">
      <w:pPr>
        <w:numPr>
          <w:ilvl w:val="0"/>
          <w:numId w:val="0"/>
        </w:numPr>
        <w:ind w:leftChars="200"/>
        <w:rPr>
          <w:rFonts w:hint="eastAsia" w:ascii="宋体" w:hAnsi="宋体" w:cs="宋体"/>
          <w:highlight w:val="none"/>
          <w:lang w:val="en-US" w:eastAsia="zh-CN"/>
        </w:rPr>
      </w:pPr>
      <w:r>
        <w:rPr>
          <w:rFonts w:hint="eastAsia" w:ascii="宋体" w:hAnsi="宋体" w:cs="宋体"/>
          <w:highlight w:val="none"/>
          <w:lang w:val="en-US" w:eastAsia="zh-CN"/>
        </w:rPr>
        <w:t>b) 网关（物理）隔离采用查看配置文件和现场目测检查，控制信号和视频信号采用不同网关进行传输；</w:t>
      </w:r>
    </w:p>
    <w:p w14:paraId="5187AE68">
      <w:pPr>
        <w:ind w:firstLine="420" w:firstLineChars="200"/>
        <w:rPr>
          <w:rFonts w:hint="eastAsia" w:eastAsia="宋体"/>
          <w:highlight w:val="none"/>
          <w:lang w:val="en-US" w:eastAsia="zh-CN"/>
        </w:rPr>
      </w:pPr>
      <w:r>
        <w:rPr>
          <w:rFonts w:hint="eastAsia" w:ascii="宋体" w:hAnsi="宋体" w:cs="宋体"/>
          <w:highlight w:val="none"/>
          <w:lang w:val="en-US" w:eastAsia="zh-CN"/>
        </w:rPr>
        <w:t>c）切片隔离采用</w:t>
      </w:r>
      <w:r>
        <w:rPr>
          <w:rFonts w:hint="eastAsia"/>
          <w:sz w:val="21"/>
          <w:szCs w:val="21"/>
          <w:highlight w:val="none"/>
        </w:rPr>
        <w:t>5</w:t>
      </w:r>
      <w:r>
        <w:rPr>
          <w:sz w:val="21"/>
          <w:szCs w:val="21"/>
          <w:highlight w:val="none"/>
        </w:rPr>
        <w:t>G核心网抓捕</w:t>
      </w:r>
      <w:r>
        <w:rPr>
          <w:rFonts w:hint="eastAsia"/>
          <w:sz w:val="21"/>
          <w:szCs w:val="21"/>
          <w:highlight w:val="none"/>
          <w:lang w:val="en-US" w:eastAsia="zh-CN"/>
        </w:rPr>
        <w:t>或</w:t>
      </w:r>
      <w:r>
        <w:rPr>
          <w:rFonts w:hint="eastAsia"/>
          <w:sz w:val="21"/>
          <w:szCs w:val="21"/>
          <w:highlight w:val="none"/>
        </w:rPr>
        <w:t>通过核心网日志验证切片隔离有效性</w:t>
      </w:r>
      <w:r>
        <w:rPr>
          <w:rFonts w:hint="eastAsia"/>
          <w:sz w:val="21"/>
          <w:szCs w:val="21"/>
          <w:highlight w:val="none"/>
          <w:lang w:eastAsia="zh-CN"/>
        </w:rPr>
        <w:t>，</w:t>
      </w:r>
      <w:r>
        <w:rPr>
          <w:rFonts w:hint="eastAsia"/>
          <w:sz w:val="21"/>
          <w:szCs w:val="21"/>
          <w:highlight w:val="none"/>
          <w:lang w:val="en-US" w:eastAsia="zh-CN"/>
        </w:rPr>
        <w:t>或审查运营商提交的配置文件</w:t>
      </w:r>
      <w:r>
        <w:rPr>
          <w:sz w:val="21"/>
          <w:szCs w:val="21"/>
          <w:highlight w:val="none"/>
        </w:rPr>
        <w:t>，解析</w:t>
      </w:r>
      <w:r>
        <w:rPr>
          <w:rFonts w:hint="eastAsia"/>
          <w:sz w:val="21"/>
          <w:szCs w:val="21"/>
          <w:highlight w:val="none"/>
        </w:rPr>
        <w:t>视频和控制数据</w:t>
      </w:r>
      <w:r>
        <w:rPr>
          <w:rFonts w:hint="eastAsia"/>
          <w:sz w:val="21"/>
          <w:szCs w:val="21"/>
          <w:highlight w:val="none"/>
          <w:lang w:val="en-US" w:eastAsia="zh-CN"/>
        </w:rPr>
        <w:t>应</w:t>
      </w:r>
      <w:r>
        <w:rPr>
          <w:sz w:val="21"/>
          <w:szCs w:val="21"/>
          <w:highlight w:val="none"/>
        </w:rPr>
        <w:t>接入不同的5G网络切片</w:t>
      </w:r>
      <w:r>
        <w:rPr>
          <w:rFonts w:hint="eastAsia"/>
          <w:sz w:val="21"/>
          <w:szCs w:val="21"/>
          <w:highlight w:val="none"/>
          <w:lang w:eastAsia="zh-CN"/>
        </w:rPr>
        <w:t>。</w:t>
      </w:r>
    </w:p>
    <w:p w14:paraId="1CEF9E91">
      <w:pPr>
        <w:pStyle w:val="47"/>
        <w:bidi w:val="0"/>
        <w:rPr>
          <w:rFonts w:hint="eastAsia"/>
        </w:rPr>
      </w:pPr>
      <w:r>
        <w:rPr>
          <w:rFonts w:hint="eastAsia"/>
        </w:rPr>
        <w:t>数据传输</w:t>
      </w:r>
    </w:p>
    <w:p w14:paraId="09039DDF">
      <w:pPr>
        <w:pStyle w:val="51"/>
        <w:bidi w:val="0"/>
        <w:rPr>
          <w:rFonts w:hint="eastAsia"/>
        </w:rPr>
      </w:pPr>
      <w:r>
        <w:rPr>
          <w:rFonts w:hint="eastAsia"/>
        </w:rPr>
        <w:t>完整性</w:t>
      </w:r>
    </w:p>
    <w:p w14:paraId="2E174140">
      <w:pPr>
        <w:pStyle w:val="28"/>
        <w:rPr>
          <w:rFonts w:hint="eastAsia"/>
        </w:rPr>
      </w:pPr>
      <w:r>
        <w:rPr>
          <w:rFonts w:hint="eastAsia"/>
        </w:rPr>
        <w:t>测试步骤</w:t>
      </w:r>
      <w:r>
        <w:rPr>
          <w:rFonts w:hint="eastAsia"/>
          <w:lang w:val="en-US" w:eastAsia="zh-CN"/>
        </w:rPr>
        <w:t>及判定准则</w:t>
      </w:r>
      <w:r>
        <w:rPr>
          <w:rFonts w:hint="eastAsia"/>
        </w:rPr>
        <w:t>：</w:t>
      </w:r>
    </w:p>
    <w:p w14:paraId="59665C32">
      <w:pPr>
        <w:pStyle w:val="28"/>
        <w:numPr>
          <w:ilvl w:val="0"/>
          <w:numId w:val="19"/>
        </w:numPr>
        <w:rPr>
          <w:rFonts w:hint="eastAsia"/>
        </w:rPr>
      </w:pPr>
      <w:r>
        <w:rPr>
          <w:rFonts w:hint="eastAsia"/>
        </w:rPr>
        <w:t>通过抓包工具，查看数据包中是否具有校验码、消息摘要、数字签名。</w:t>
      </w:r>
    </w:p>
    <w:p w14:paraId="22E52658">
      <w:pPr>
        <w:pStyle w:val="28"/>
        <w:numPr>
          <w:ilvl w:val="0"/>
          <w:numId w:val="19"/>
        </w:numPr>
        <w:ind w:left="0" w:leftChars="0" w:firstLine="420" w:firstLineChars="200"/>
        <w:rPr>
          <w:rFonts w:hint="eastAsia"/>
        </w:rPr>
      </w:pPr>
      <w:r>
        <w:rPr>
          <w:rFonts w:hint="default"/>
          <w:highlight w:val="none"/>
          <w:lang w:val="en-US" w:eastAsia="zh-CN"/>
        </w:rPr>
        <w:t>篡改传输中的数据包（如修改CRC校验值），验证接收端是否能检测到异常。检查是否使用HMAC（哈希消息认证码）等机制确保数据完整性。</w:t>
      </w:r>
    </w:p>
    <w:p w14:paraId="24B8C325">
      <w:pPr>
        <w:pStyle w:val="51"/>
        <w:bidi w:val="0"/>
        <w:rPr>
          <w:rFonts w:hint="default"/>
          <w:lang w:val="en-US" w:eastAsia="zh-CN"/>
        </w:rPr>
      </w:pPr>
      <w:r>
        <w:rPr>
          <w:rFonts w:hint="default"/>
          <w:lang w:val="en-US" w:eastAsia="zh-CN"/>
        </w:rPr>
        <w:t>实时监控</w:t>
      </w:r>
    </w:p>
    <w:p w14:paraId="3A119C41">
      <w:pPr>
        <w:pStyle w:val="28"/>
        <w:rPr>
          <w:rFonts w:hint="eastAsia"/>
        </w:rPr>
      </w:pPr>
      <w:r>
        <w:rPr>
          <w:rFonts w:hint="eastAsia"/>
        </w:rPr>
        <w:t>测试步骤</w:t>
      </w:r>
      <w:r>
        <w:rPr>
          <w:rFonts w:hint="eastAsia"/>
          <w:lang w:val="en-US" w:eastAsia="zh-CN"/>
        </w:rPr>
        <w:t>及判定准则</w:t>
      </w:r>
      <w:r>
        <w:rPr>
          <w:rFonts w:hint="eastAsia"/>
        </w:rPr>
        <w:t>：</w:t>
      </w:r>
    </w:p>
    <w:p w14:paraId="19D65327">
      <w:pPr>
        <w:pStyle w:val="28"/>
        <w:rPr>
          <w:rFonts w:hint="eastAsia"/>
          <w:highlight w:val="none"/>
        </w:rPr>
      </w:pPr>
      <w:r>
        <w:rPr>
          <w:rFonts w:hint="default"/>
          <w:highlight w:val="none"/>
          <w:lang w:val="en-US" w:eastAsia="zh-CN"/>
        </w:rPr>
        <w:t>部署日志分析工具监控数据传输过程，</w:t>
      </w:r>
      <w:r>
        <w:rPr>
          <w:rFonts w:hint="eastAsia"/>
          <w:highlight w:val="none"/>
          <w:lang w:val="en-US" w:eastAsia="zh-CN"/>
        </w:rPr>
        <w:t>应</w:t>
      </w:r>
      <w:r>
        <w:rPr>
          <w:rFonts w:hint="default"/>
          <w:highlight w:val="none"/>
          <w:lang w:val="en-US" w:eastAsia="zh-CN"/>
        </w:rPr>
        <w:t>识别异常行为（如重复请求、数据篡改）。</w:t>
      </w:r>
    </w:p>
    <w:p w14:paraId="194422AB">
      <w:pPr>
        <w:pStyle w:val="51"/>
        <w:bidi w:val="0"/>
        <w:rPr>
          <w:rFonts w:hint="eastAsia"/>
        </w:rPr>
      </w:pPr>
      <w:r>
        <w:rPr>
          <w:rFonts w:hint="eastAsia"/>
        </w:rPr>
        <w:t>保密性</w:t>
      </w:r>
    </w:p>
    <w:p w14:paraId="2810250C">
      <w:pPr>
        <w:pStyle w:val="56"/>
        <w:bidi w:val="0"/>
        <w:rPr>
          <w:rFonts w:hint="eastAsia"/>
        </w:rPr>
      </w:pPr>
      <w:r>
        <w:rPr>
          <w:rFonts w:hint="eastAsia"/>
        </w:rPr>
        <w:t>国密算法</w:t>
      </w:r>
    </w:p>
    <w:p w14:paraId="1FE7F2B9">
      <w:pPr>
        <w:pStyle w:val="28"/>
        <w:rPr>
          <w:rFonts w:hint="eastAsia"/>
        </w:rPr>
      </w:pPr>
      <w:r>
        <w:rPr>
          <w:rFonts w:hint="eastAsia"/>
        </w:rPr>
        <w:t>测试步骤</w:t>
      </w:r>
      <w:r>
        <w:rPr>
          <w:rFonts w:hint="eastAsia"/>
          <w:lang w:val="en-US" w:eastAsia="zh-CN"/>
        </w:rPr>
        <w:t>及判定准则</w:t>
      </w:r>
      <w:r>
        <w:rPr>
          <w:rFonts w:hint="eastAsia"/>
        </w:rPr>
        <w:t>：</w:t>
      </w:r>
    </w:p>
    <w:p w14:paraId="141098FE">
      <w:pPr>
        <w:pStyle w:val="28"/>
        <w:rPr>
          <w:rFonts w:hint="eastAsia"/>
        </w:rPr>
      </w:pPr>
      <w:r>
        <w:rPr>
          <w:rFonts w:hint="eastAsia"/>
        </w:rPr>
        <w:t>通过抓包工具查看传输数据</w:t>
      </w:r>
      <w:r>
        <w:rPr>
          <w:rFonts w:hint="eastAsia"/>
          <w:lang w:eastAsia="zh-CN"/>
        </w:rPr>
        <w:t>，</w:t>
      </w:r>
      <w:r>
        <w:rPr>
          <w:rFonts w:hint="eastAsia"/>
        </w:rPr>
        <w:t>应用国家密码主管部门认可的密码算法。</w:t>
      </w:r>
    </w:p>
    <w:p w14:paraId="3B07B5CC">
      <w:pPr>
        <w:pStyle w:val="56"/>
        <w:bidi w:val="0"/>
        <w:rPr>
          <w:rFonts w:hint="eastAsia"/>
        </w:rPr>
      </w:pPr>
      <w:r>
        <w:rPr>
          <w:rFonts w:hint="eastAsia"/>
        </w:rPr>
        <w:t>数字证书分发</w:t>
      </w:r>
    </w:p>
    <w:p w14:paraId="57F87770">
      <w:pPr>
        <w:pStyle w:val="28"/>
        <w:rPr>
          <w:rFonts w:hint="eastAsia"/>
        </w:rPr>
      </w:pPr>
      <w:r>
        <w:rPr>
          <w:rFonts w:hint="eastAsia"/>
        </w:rPr>
        <w:t>测试步骤</w:t>
      </w:r>
      <w:r>
        <w:rPr>
          <w:rFonts w:hint="eastAsia"/>
          <w:lang w:val="en-US" w:eastAsia="zh-CN"/>
        </w:rPr>
        <w:t>及判定准则</w:t>
      </w:r>
      <w:r>
        <w:rPr>
          <w:rFonts w:hint="eastAsia"/>
        </w:rPr>
        <w:t>：</w:t>
      </w:r>
    </w:p>
    <w:p w14:paraId="2D236EC5">
      <w:pPr>
        <w:pStyle w:val="28"/>
        <w:rPr>
          <w:rFonts w:hint="default"/>
          <w:lang w:val="en-US" w:eastAsia="zh-CN"/>
        </w:rPr>
      </w:pPr>
      <w:r>
        <w:rPr>
          <w:rFonts w:hint="eastAsia"/>
        </w:rPr>
        <w:t>通过抓包工具验证</w:t>
      </w:r>
      <w:r>
        <w:rPr>
          <w:rFonts w:hint="eastAsia"/>
          <w:lang w:eastAsia="zh-CN"/>
        </w:rPr>
        <w:t>，</w:t>
      </w:r>
      <w:r>
        <w:rPr>
          <w:rFonts w:hint="eastAsia"/>
          <w:lang w:val="en-US" w:eastAsia="zh-CN"/>
        </w:rPr>
        <w:t>数据传输过程中应</w:t>
      </w:r>
      <w:r>
        <w:rPr>
          <w:rFonts w:hint="eastAsia"/>
        </w:rPr>
        <w:t>使用数字证书进行公钥分发。</w:t>
      </w:r>
    </w:p>
    <w:p w14:paraId="69162A61">
      <w:pPr>
        <w:pStyle w:val="47"/>
        <w:bidi w:val="0"/>
        <w:rPr>
          <w:rFonts w:hint="default"/>
          <w:lang w:val="en-US" w:eastAsia="zh-CN"/>
        </w:rPr>
      </w:pPr>
      <w:r>
        <w:rPr>
          <w:rFonts w:hint="default"/>
          <w:lang w:val="en-US" w:eastAsia="zh-CN"/>
        </w:rPr>
        <w:t>操作</w:t>
      </w:r>
      <w:r>
        <w:rPr>
          <w:rFonts w:hint="eastAsia"/>
          <w:lang w:val="en-US" w:eastAsia="zh-CN"/>
        </w:rPr>
        <w:t>、权限</w:t>
      </w:r>
      <w:r>
        <w:rPr>
          <w:rFonts w:hint="default"/>
          <w:lang w:val="en-US" w:eastAsia="zh-CN"/>
        </w:rPr>
        <w:t>与维护检测</w:t>
      </w:r>
    </w:p>
    <w:p w14:paraId="6B9E2508">
      <w:pPr>
        <w:pStyle w:val="51"/>
        <w:bidi w:val="0"/>
        <w:rPr>
          <w:rFonts w:hint="default"/>
          <w:lang w:val="en-US" w:eastAsia="zh-CN"/>
        </w:rPr>
      </w:pPr>
      <w:r>
        <w:rPr>
          <w:rFonts w:hint="default"/>
          <w:lang w:val="en-US" w:eastAsia="zh-CN"/>
        </w:rPr>
        <w:t>权限控制验证</w:t>
      </w:r>
    </w:p>
    <w:p w14:paraId="373F35D9">
      <w:pPr>
        <w:pStyle w:val="28"/>
        <w:rPr>
          <w:rFonts w:hint="eastAsia"/>
        </w:rPr>
      </w:pPr>
      <w:r>
        <w:rPr>
          <w:rFonts w:hint="eastAsia"/>
        </w:rPr>
        <w:t>测试步骤</w:t>
      </w:r>
      <w:r>
        <w:rPr>
          <w:rFonts w:hint="eastAsia"/>
          <w:lang w:val="en-US" w:eastAsia="zh-CN"/>
        </w:rPr>
        <w:t>及判定准则</w:t>
      </w:r>
      <w:r>
        <w:rPr>
          <w:rFonts w:hint="eastAsia"/>
        </w:rPr>
        <w:t>：</w:t>
      </w:r>
    </w:p>
    <w:p w14:paraId="3E083292">
      <w:pPr>
        <w:pStyle w:val="28"/>
        <w:ind w:left="0" w:leftChars="0" w:firstLine="420" w:firstLineChars="200"/>
        <w:rPr>
          <w:rFonts w:hint="default" w:ascii="Times New Roman" w:hAnsi="Times New Roman" w:eastAsia="宋体" w:cs="Times New Roman"/>
          <w:kern w:val="2"/>
          <w:sz w:val="21"/>
          <w:szCs w:val="24"/>
          <w:lang w:val="en-US" w:eastAsia="zh-CN" w:bidi="ar-SA"/>
        </w:rPr>
      </w:pPr>
      <w:r>
        <w:rPr>
          <w:rFonts w:hint="eastAsia"/>
          <w:lang w:val="en-US" w:eastAsia="zh-CN"/>
        </w:rPr>
        <w:t>a</w:t>
      </w:r>
      <w:r>
        <w:rPr>
          <w:rFonts w:hint="eastAsia"/>
          <w:lang w:eastAsia="zh-CN"/>
        </w:rPr>
        <w:t>）</w:t>
      </w:r>
      <w:r>
        <w:rPr>
          <w:rFonts w:hint="default" w:ascii="Times New Roman" w:hAnsi="Times New Roman" w:eastAsia="宋体" w:cs="Times New Roman"/>
          <w:kern w:val="2"/>
          <w:sz w:val="21"/>
          <w:szCs w:val="24"/>
          <w:lang w:val="en-US" w:eastAsia="zh-CN" w:bidi="ar-SA"/>
        </w:rPr>
        <w:t>检查RBAC（基于角色的访问控制）配置，不同角色的操作权限严格隔离</w:t>
      </w:r>
      <w:r>
        <w:rPr>
          <w:rFonts w:hint="eastAsia" w:ascii="Times New Roman" w:cs="Times New Roman"/>
          <w:kern w:val="2"/>
          <w:sz w:val="21"/>
          <w:szCs w:val="24"/>
          <w:lang w:val="en-US" w:eastAsia="zh-CN" w:bidi="ar-SA"/>
        </w:rPr>
        <w:t>；</w:t>
      </w:r>
    </w:p>
    <w:p w14:paraId="21AD1B0E">
      <w:pPr>
        <w:pStyle w:val="28"/>
        <w:ind w:left="0" w:leftChars="0" w:firstLine="420" w:firstLineChars="200"/>
        <w:rPr>
          <w:rFonts w:hint="default"/>
          <w:lang w:val="en-US" w:eastAsia="zh-CN"/>
        </w:rPr>
      </w:pPr>
      <w:r>
        <w:rPr>
          <w:rFonts w:hint="eastAsia"/>
          <w:lang w:val="en-US" w:eastAsia="zh-CN"/>
        </w:rPr>
        <w:t>b</w:t>
      </w:r>
      <w:r>
        <w:rPr>
          <w:rFonts w:hint="eastAsia"/>
          <w:lang w:eastAsia="zh-CN"/>
        </w:rPr>
        <w:t>）</w:t>
      </w:r>
      <w:r>
        <w:rPr>
          <w:rFonts w:hint="default"/>
          <w:lang w:val="en-US" w:eastAsia="zh-CN"/>
        </w:rPr>
        <w:t>测试越权操作（如普通用户尝试管理员功能）</w:t>
      </w:r>
      <w:r>
        <w:rPr>
          <w:rFonts w:hint="eastAsia"/>
          <w:lang w:val="en-US" w:eastAsia="zh-CN"/>
        </w:rPr>
        <w:t>,系统应进行拦截</w:t>
      </w:r>
      <w:r>
        <w:rPr>
          <w:rFonts w:hint="default"/>
          <w:lang w:val="en-US" w:eastAsia="zh-CN"/>
        </w:rPr>
        <w:t>。</w:t>
      </w:r>
    </w:p>
    <w:p w14:paraId="0518C34A">
      <w:pPr>
        <w:pStyle w:val="51"/>
        <w:bidi w:val="0"/>
        <w:rPr>
          <w:rFonts w:hint="default"/>
          <w:lang w:val="en-US" w:eastAsia="zh-CN"/>
        </w:rPr>
      </w:pPr>
      <w:r>
        <w:rPr>
          <w:rFonts w:hint="default"/>
          <w:lang w:val="en-US" w:eastAsia="zh-CN"/>
        </w:rPr>
        <w:t>日志审计</w:t>
      </w:r>
    </w:p>
    <w:p w14:paraId="084932E4">
      <w:pPr>
        <w:pStyle w:val="28"/>
        <w:rPr>
          <w:rFonts w:hint="eastAsia"/>
        </w:rPr>
      </w:pPr>
      <w:r>
        <w:rPr>
          <w:rFonts w:hint="eastAsia"/>
        </w:rPr>
        <w:t>测试步骤</w:t>
      </w:r>
      <w:r>
        <w:rPr>
          <w:rFonts w:hint="eastAsia"/>
          <w:lang w:val="en-US" w:eastAsia="zh-CN"/>
        </w:rPr>
        <w:t>及判定准则</w:t>
      </w:r>
      <w:r>
        <w:rPr>
          <w:rFonts w:hint="eastAsia"/>
        </w:rPr>
        <w:t>：</w:t>
      </w:r>
    </w:p>
    <w:p w14:paraId="75FD7FCF">
      <w:pPr>
        <w:pStyle w:val="28"/>
        <w:rPr>
          <w:rFonts w:hint="default"/>
          <w:lang w:val="en-US" w:eastAsia="zh-CN"/>
        </w:rPr>
      </w:pPr>
      <w:r>
        <w:rPr>
          <w:rFonts w:hint="default"/>
          <w:lang w:val="en-US" w:eastAsia="zh-CN"/>
        </w:rPr>
        <w:t>检查系统</w:t>
      </w:r>
      <w:r>
        <w:rPr>
          <w:rFonts w:hint="eastAsia"/>
          <w:lang w:val="en-US" w:eastAsia="zh-CN"/>
        </w:rPr>
        <w:t>，应</w:t>
      </w:r>
      <w:r>
        <w:rPr>
          <w:rFonts w:hint="default"/>
          <w:lang w:val="en-US" w:eastAsia="zh-CN"/>
        </w:rPr>
        <w:t>记录完整的操作日志（如设备接入、密钥更新、异常事件）。</w:t>
      </w:r>
    </w:p>
    <w:p w14:paraId="0DA07C8B">
      <w:pPr>
        <w:pStyle w:val="28"/>
        <w:rPr>
          <w:rFonts w:hint="default"/>
          <w:lang w:val="en-US" w:eastAsia="zh-CN"/>
        </w:rPr>
      </w:pPr>
      <w:r>
        <w:rPr>
          <w:rFonts w:hint="default"/>
          <w:lang w:val="en-US" w:eastAsia="zh-CN"/>
        </w:rPr>
        <w:t>验证日志</w:t>
      </w:r>
      <w:r>
        <w:rPr>
          <w:rFonts w:hint="eastAsia"/>
          <w:lang w:val="en-US" w:eastAsia="zh-CN"/>
        </w:rPr>
        <w:t>，应</w:t>
      </w:r>
      <w:r>
        <w:rPr>
          <w:rFonts w:hint="default"/>
          <w:lang w:val="en-US" w:eastAsia="zh-CN"/>
        </w:rPr>
        <w:t>加密存储且不可篡改。</w:t>
      </w:r>
    </w:p>
    <w:p w14:paraId="0F5DA136">
      <w:pPr>
        <w:pStyle w:val="56"/>
        <w:bidi w:val="0"/>
        <w:rPr>
          <w:rFonts w:hint="default"/>
          <w:lang w:val="en-US" w:eastAsia="zh-CN"/>
        </w:rPr>
      </w:pPr>
      <w:r>
        <w:rPr>
          <w:rFonts w:hint="default"/>
          <w:lang w:val="en-US" w:eastAsia="zh-CN"/>
        </w:rPr>
        <w:t>人员培训验证</w:t>
      </w:r>
    </w:p>
    <w:p w14:paraId="60BB463B">
      <w:pPr>
        <w:pStyle w:val="28"/>
        <w:rPr>
          <w:rFonts w:hint="eastAsia"/>
        </w:rPr>
      </w:pPr>
      <w:r>
        <w:rPr>
          <w:rFonts w:hint="eastAsia"/>
        </w:rPr>
        <w:t>测试步骤</w:t>
      </w:r>
      <w:r>
        <w:rPr>
          <w:rFonts w:hint="eastAsia"/>
          <w:lang w:val="en-US" w:eastAsia="zh-CN"/>
        </w:rPr>
        <w:t>及判定准则</w:t>
      </w:r>
      <w:r>
        <w:rPr>
          <w:rFonts w:hint="eastAsia"/>
        </w:rPr>
        <w:t>：</w:t>
      </w:r>
    </w:p>
    <w:p w14:paraId="0CAF3881">
      <w:pPr>
        <w:pStyle w:val="28"/>
        <w:ind w:left="0" w:leftChars="0" w:firstLine="420" w:firstLineChars="200"/>
        <w:rPr>
          <w:rFonts w:hint="default"/>
          <w:lang w:val="en-US" w:eastAsia="zh-CN"/>
        </w:rPr>
      </w:pPr>
      <w:r>
        <w:rPr>
          <w:rFonts w:hint="default"/>
          <w:lang w:val="en-US" w:eastAsia="zh-CN"/>
        </w:rPr>
        <w:t>通过现场考核或模拟演练，确认操作人员熟悉安全规程和应急措施。</w:t>
      </w:r>
    </w:p>
    <w:p w14:paraId="413BABFD">
      <w:pPr>
        <w:pStyle w:val="51"/>
        <w:bidi w:val="0"/>
        <w:rPr>
          <w:rFonts w:hint="default"/>
          <w:lang w:val="en-US" w:eastAsia="zh-CN"/>
        </w:rPr>
      </w:pPr>
      <w:r>
        <w:rPr>
          <w:rFonts w:hint="default"/>
          <w:lang w:val="en-US" w:eastAsia="zh-CN"/>
        </w:rPr>
        <w:t>长期运行监测</w:t>
      </w:r>
    </w:p>
    <w:p w14:paraId="4BE610CB">
      <w:pPr>
        <w:pStyle w:val="28"/>
        <w:rPr>
          <w:rFonts w:hint="eastAsia"/>
        </w:rPr>
      </w:pPr>
      <w:r>
        <w:rPr>
          <w:rFonts w:hint="eastAsia"/>
        </w:rPr>
        <w:t>测试步骤</w:t>
      </w:r>
      <w:r>
        <w:rPr>
          <w:rFonts w:hint="eastAsia"/>
          <w:lang w:val="en-US" w:eastAsia="zh-CN"/>
        </w:rPr>
        <w:t>及判定准则</w:t>
      </w:r>
      <w:r>
        <w:rPr>
          <w:rFonts w:hint="eastAsia"/>
        </w:rPr>
        <w:t>：</w:t>
      </w:r>
    </w:p>
    <w:p w14:paraId="0AB3501C">
      <w:pPr>
        <w:pStyle w:val="28"/>
        <w:rPr>
          <w:rFonts w:hint="default"/>
          <w:lang w:val="en-US" w:eastAsia="zh-CN"/>
        </w:rPr>
      </w:pPr>
      <w:r>
        <w:rPr>
          <w:rFonts w:hint="default"/>
          <w:lang w:val="en-US" w:eastAsia="zh-CN"/>
        </w:rPr>
        <w:t>连续运行系统72小时以上，监测通信稳定性、设备发热量等指标</w:t>
      </w:r>
      <w:r>
        <w:rPr>
          <w:rFonts w:hint="eastAsia"/>
          <w:lang w:val="en-US" w:eastAsia="zh-CN"/>
        </w:rPr>
        <w:t>应符合设计要求</w:t>
      </w:r>
      <w:r>
        <w:rPr>
          <w:rFonts w:hint="default"/>
          <w:lang w:val="en-US" w:eastAsia="zh-CN"/>
        </w:rPr>
        <w:t>。</w:t>
      </w:r>
    </w:p>
    <w:p w14:paraId="67448565">
      <w:pPr>
        <w:pStyle w:val="47"/>
        <w:bidi w:val="0"/>
        <w:rPr>
          <w:rFonts w:hint="default"/>
          <w:highlight w:val="yellow"/>
          <w:lang w:val="en-US" w:eastAsia="zh-CN"/>
        </w:rPr>
      </w:pPr>
      <w:r>
        <w:rPr>
          <w:rFonts w:hint="default"/>
          <w:highlight w:val="yellow"/>
          <w:lang w:val="en-US" w:eastAsia="zh-CN"/>
        </w:rPr>
        <w:t>抗干扰与稳定性测试</w:t>
      </w:r>
    </w:p>
    <w:p w14:paraId="244D0841">
      <w:pPr>
        <w:pStyle w:val="51"/>
        <w:bidi w:val="0"/>
        <w:rPr>
          <w:rFonts w:hint="default"/>
          <w:highlight w:val="yellow"/>
          <w:lang w:val="en-US" w:eastAsia="zh-CN"/>
        </w:rPr>
      </w:pPr>
      <w:r>
        <w:rPr>
          <w:rFonts w:hint="default"/>
          <w:highlight w:val="yellow"/>
          <w:lang w:val="en-US" w:eastAsia="zh-CN"/>
        </w:rPr>
        <w:t>频谱分析</w:t>
      </w:r>
    </w:p>
    <w:p w14:paraId="6D646455">
      <w:pPr>
        <w:pStyle w:val="28"/>
        <w:rPr>
          <w:rFonts w:hint="eastAsia"/>
          <w:highlight w:val="yellow"/>
        </w:rPr>
      </w:pPr>
      <w:r>
        <w:rPr>
          <w:rFonts w:hint="eastAsia"/>
          <w:highlight w:val="yellow"/>
        </w:rPr>
        <w:t>测试步骤</w:t>
      </w:r>
      <w:r>
        <w:rPr>
          <w:rFonts w:hint="eastAsia"/>
          <w:highlight w:val="yellow"/>
          <w:lang w:val="en-US" w:eastAsia="zh-CN"/>
        </w:rPr>
        <w:t>及判定准则</w:t>
      </w:r>
      <w:r>
        <w:rPr>
          <w:rFonts w:hint="eastAsia"/>
          <w:highlight w:val="yellow"/>
        </w:rPr>
        <w:t>：</w:t>
      </w:r>
    </w:p>
    <w:p w14:paraId="59327ACB">
      <w:pPr>
        <w:pStyle w:val="28"/>
        <w:rPr>
          <w:rFonts w:hint="default"/>
          <w:highlight w:val="yellow"/>
          <w:lang w:val="en-US" w:eastAsia="zh-CN"/>
        </w:rPr>
      </w:pPr>
      <w:r>
        <w:rPr>
          <w:rFonts w:hint="default"/>
          <w:highlight w:val="yellow"/>
          <w:lang w:val="en-US" w:eastAsia="zh-CN"/>
        </w:rPr>
        <w:t>使用频谱分析仪检测无线频段是否存在干扰源</w:t>
      </w:r>
      <w:r>
        <w:rPr>
          <w:rFonts w:hint="eastAsia"/>
          <w:highlight w:val="yellow"/>
          <w:lang w:val="en-US" w:eastAsia="zh-CN"/>
        </w:rPr>
        <w:t>，并</w:t>
      </w:r>
      <w:r>
        <w:rPr>
          <w:rFonts w:hint="default"/>
          <w:highlight w:val="yellow"/>
          <w:lang w:val="en-US" w:eastAsia="zh-CN"/>
        </w:rPr>
        <w:t>验证采用跳频技术（FHSS）或扩频技术（DSSS）</w:t>
      </w:r>
      <w:r>
        <w:rPr>
          <w:rFonts w:hint="eastAsia"/>
          <w:highlight w:val="yellow"/>
          <w:lang w:val="en-US" w:eastAsia="zh-CN"/>
        </w:rPr>
        <w:t>或</w:t>
      </w:r>
      <w:r>
        <w:rPr>
          <w:rFonts w:hint="default"/>
          <w:highlight w:val="yellow"/>
          <w:lang w:val="en-US" w:eastAsia="zh-CN"/>
        </w:rPr>
        <w:t>正交频分复用</w:t>
      </w:r>
      <w:r>
        <w:rPr>
          <w:rFonts w:hint="eastAsia"/>
          <w:highlight w:val="yellow"/>
          <w:lang w:val="en-US" w:eastAsia="zh-CN"/>
        </w:rPr>
        <w:t>技术（</w:t>
      </w:r>
      <w:r>
        <w:rPr>
          <w:rFonts w:hint="default"/>
          <w:highlight w:val="yellow"/>
          <w:lang w:val="en-US" w:eastAsia="zh-CN"/>
        </w:rPr>
        <w:t>OFDM</w:t>
      </w:r>
      <w:r>
        <w:rPr>
          <w:rFonts w:hint="eastAsia"/>
          <w:highlight w:val="yellow"/>
          <w:lang w:val="en-US" w:eastAsia="zh-CN"/>
        </w:rPr>
        <w:t>）来</w:t>
      </w:r>
      <w:r>
        <w:rPr>
          <w:rFonts w:hint="default"/>
          <w:highlight w:val="yellow"/>
          <w:lang w:val="en-US" w:eastAsia="zh-CN"/>
        </w:rPr>
        <w:t>增强抗干扰能力。</w:t>
      </w:r>
    </w:p>
    <w:p w14:paraId="72C38C5A">
      <w:pPr>
        <w:pStyle w:val="51"/>
        <w:bidi w:val="0"/>
        <w:rPr>
          <w:rFonts w:hint="default"/>
          <w:highlight w:val="yellow"/>
          <w:lang w:val="en-US" w:eastAsia="zh-CN"/>
        </w:rPr>
      </w:pPr>
      <w:r>
        <w:rPr>
          <w:rFonts w:hint="default"/>
          <w:highlight w:val="yellow"/>
          <w:lang w:val="en-US" w:eastAsia="zh-CN"/>
        </w:rPr>
        <w:t>环境模拟测试</w:t>
      </w:r>
    </w:p>
    <w:p w14:paraId="199F924C">
      <w:pPr>
        <w:pStyle w:val="28"/>
        <w:rPr>
          <w:rFonts w:hint="eastAsia"/>
          <w:highlight w:val="yellow"/>
        </w:rPr>
      </w:pPr>
      <w:r>
        <w:rPr>
          <w:rFonts w:hint="eastAsia"/>
          <w:highlight w:val="yellow"/>
        </w:rPr>
        <w:t>测试步骤</w:t>
      </w:r>
      <w:r>
        <w:rPr>
          <w:rFonts w:hint="eastAsia"/>
          <w:highlight w:val="yellow"/>
          <w:lang w:val="en-US" w:eastAsia="zh-CN"/>
        </w:rPr>
        <w:t>及判定准则</w:t>
      </w:r>
      <w:r>
        <w:rPr>
          <w:rFonts w:hint="eastAsia"/>
          <w:highlight w:val="yellow"/>
        </w:rPr>
        <w:t>：</w:t>
      </w:r>
    </w:p>
    <w:p w14:paraId="1C8F0F7A">
      <w:pPr>
        <w:pStyle w:val="28"/>
        <w:rPr>
          <w:rFonts w:hint="default"/>
          <w:highlight w:val="yellow"/>
          <w:lang w:val="en-US" w:eastAsia="zh-CN"/>
        </w:rPr>
      </w:pPr>
      <w:r>
        <w:rPr>
          <w:rFonts w:hint="default"/>
          <w:highlight w:val="yellow"/>
          <w:lang w:val="en-US" w:eastAsia="zh-CN"/>
        </w:rPr>
        <w:t>在复杂电磁环境（如工厂车间）中测试通信稳定性。在30dBm强干扰源下（模拟工厂电焊机干扰），持续通信10分钟</w:t>
      </w:r>
      <w:r>
        <w:rPr>
          <w:rFonts w:hint="eastAsia"/>
          <w:highlight w:val="yellow"/>
          <w:lang w:val="en-US" w:eastAsia="zh-CN"/>
        </w:rPr>
        <w:t>，</w:t>
      </w:r>
      <w:r>
        <w:rPr>
          <w:rFonts w:hint="default"/>
          <w:highlight w:val="yellow"/>
          <w:lang w:val="en-US" w:eastAsia="zh-CN"/>
        </w:rPr>
        <w:t>丢包率≤2%，时延波动≤20%</w:t>
      </w:r>
      <w:r>
        <w:rPr>
          <w:rFonts w:hint="eastAsia"/>
          <w:highlight w:val="yellow"/>
          <w:lang w:val="en-US" w:eastAsia="zh-CN"/>
        </w:rPr>
        <w:t>。</w:t>
      </w:r>
    </w:p>
    <w:p w14:paraId="776A6BF0">
      <w:pPr>
        <w:pStyle w:val="28"/>
        <w:rPr>
          <w:rFonts w:hint="default"/>
          <w:highlight w:val="yellow"/>
          <w:lang w:val="en-US" w:eastAsia="zh-CN"/>
        </w:rPr>
      </w:pPr>
      <w:r>
        <w:rPr>
          <w:rFonts w:hint="default"/>
          <w:highlight w:val="yellow"/>
          <w:lang w:val="en-US" w:eastAsia="zh-CN"/>
        </w:rPr>
        <w:t>模拟高负载场景，100台终端同时传输控制指令，监测网络吞吐量≥50Mbps</w:t>
      </w:r>
      <w:r>
        <w:rPr>
          <w:rFonts w:hint="eastAsia"/>
          <w:highlight w:val="yellow"/>
          <w:lang w:val="en-US" w:eastAsia="zh-CN"/>
        </w:rPr>
        <w:t>时</w:t>
      </w:r>
      <w:r>
        <w:rPr>
          <w:rFonts w:hint="default"/>
          <w:highlight w:val="yellow"/>
          <w:lang w:val="en-US" w:eastAsia="zh-CN"/>
        </w:rPr>
        <w:t>，时延≤80ms。</w:t>
      </w:r>
    </w:p>
    <w:p w14:paraId="2A1A41D9">
      <w:pPr>
        <w:pStyle w:val="51"/>
        <w:bidi w:val="0"/>
        <w:rPr>
          <w:rFonts w:hint="default"/>
          <w:highlight w:val="yellow"/>
          <w:lang w:val="en-US" w:eastAsia="zh-CN"/>
        </w:rPr>
      </w:pPr>
      <w:r>
        <w:rPr>
          <w:rFonts w:hint="eastAsia"/>
          <w:highlight w:val="yellow"/>
        </w:rPr>
        <w:t>冗余与应急功能验证</w:t>
      </w:r>
    </w:p>
    <w:p w14:paraId="788D119C">
      <w:pPr>
        <w:pStyle w:val="28"/>
        <w:rPr>
          <w:rFonts w:hint="eastAsia"/>
          <w:highlight w:val="yellow"/>
        </w:rPr>
      </w:pPr>
      <w:r>
        <w:rPr>
          <w:rFonts w:hint="eastAsia"/>
          <w:highlight w:val="yellow"/>
        </w:rPr>
        <w:t>测试步骤</w:t>
      </w:r>
      <w:r>
        <w:rPr>
          <w:rFonts w:hint="eastAsia"/>
          <w:highlight w:val="yellow"/>
          <w:lang w:val="en-US" w:eastAsia="zh-CN"/>
        </w:rPr>
        <w:t>及判定准则</w:t>
      </w:r>
      <w:r>
        <w:rPr>
          <w:rFonts w:hint="eastAsia"/>
          <w:highlight w:val="yellow"/>
        </w:rPr>
        <w:t>：</w:t>
      </w:r>
    </w:p>
    <w:p w14:paraId="3067201C">
      <w:pPr>
        <w:pStyle w:val="28"/>
        <w:rPr>
          <w:rFonts w:hint="eastAsia" w:eastAsia="宋体"/>
          <w:highlight w:val="yellow"/>
          <w:lang w:val="en-US" w:eastAsia="zh-CN"/>
        </w:rPr>
      </w:pPr>
      <w:r>
        <w:rPr>
          <w:rFonts w:hint="eastAsia"/>
          <w:highlight w:val="yellow"/>
          <w:lang w:val="en-US" w:eastAsia="zh-CN"/>
        </w:rPr>
        <w:t>a</w:t>
      </w:r>
      <w:r>
        <w:rPr>
          <w:rFonts w:hint="eastAsia"/>
          <w:highlight w:val="yellow"/>
          <w:lang w:eastAsia="zh-CN"/>
        </w:rPr>
        <w:t>）</w:t>
      </w:r>
      <w:r>
        <w:rPr>
          <w:rFonts w:hint="eastAsia"/>
          <w:highlight w:val="yellow"/>
          <w:lang w:val="en-US" w:eastAsia="zh-CN"/>
        </w:rPr>
        <w:t>通信系统如采用冗余设计，应</w:t>
      </w:r>
      <w:r>
        <w:rPr>
          <w:rFonts w:hint="eastAsia"/>
          <w:highlight w:val="yellow"/>
        </w:rPr>
        <w:t>人工切断主链路，记录切换时间及数据连续性</w:t>
      </w:r>
      <w:r>
        <w:rPr>
          <w:rFonts w:hint="eastAsia"/>
          <w:highlight w:val="yellow"/>
          <w:lang w:eastAsia="zh-CN"/>
        </w:rPr>
        <w:t>，</w:t>
      </w:r>
      <w:r>
        <w:rPr>
          <w:rFonts w:hint="eastAsia"/>
          <w:highlight w:val="yellow"/>
        </w:rPr>
        <w:t>切换时间≤1秒，零数据丢失</w:t>
      </w:r>
      <w:r>
        <w:rPr>
          <w:rFonts w:hint="eastAsia"/>
          <w:highlight w:val="yellow"/>
          <w:lang w:eastAsia="zh-CN"/>
        </w:rPr>
        <w:t>。</w:t>
      </w:r>
    </w:p>
    <w:p w14:paraId="748384E6">
      <w:pPr>
        <w:pStyle w:val="28"/>
        <w:rPr>
          <w:rFonts w:hint="eastAsia"/>
          <w:highlight w:val="yellow"/>
          <w:lang w:eastAsia="zh-CN"/>
        </w:rPr>
      </w:pPr>
      <w:r>
        <w:rPr>
          <w:rFonts w:hint="eastAsia"/>
          <w:highlight w:val="yellow"/>
          <w:lang w:val="en-US" w:eastAsia="zh-CN"/>
        </w:rPr>
        <w:t>b</w:t>
      </w:r>
      <w:r>
        <w:rPr>
          <w:rFonts w:hint="eastAsia"/>
          <w:highlight w:val="yellow"/>
          <w:lang w:eastAsia="zh-CN"/>
        </w:rPr>
        <w:t>）</w:t>
      </w:r>
      <w:r>
        <w:rPr>
          <w:rFonts w:hint="eastAsia"/>
          <w:highlight w:val="yellow"/>
        </w:rPr>
        <w:t>急停指令可靠性</w:t>
      </w:r>
      <w:r>
        <w:rPr>
          <w:rFonts w:hint="eastAsia"/>
          <w:highlight w:val="yellow"/>
          <w:lang w:eastAsia="zh-CN"/>
        </w:rPr>
        <w:t>，</w:t>
      </w:r>
      <w:r>
        <w:rPr>
          <w:rFonts w:hint="eastAsia"/>
          <w:highlight w:val="yellow"/>
        </w:rPr>
        <w:t>在90dB噪声环境中发送急停信号，重复测试100次</w:t>
      </w:r>
      <w:r>
        <w:rPr>
          <w:rFonts w:hint="eastAsia"/>
          <w:highlight w:val="yellow"/>
          <w:lang w:eastAsia="zh-CN"/>
        </w:rPr>
        <w:t>，</w:t>
      </w:r>
      <w:r>
        <w:rPr>
          <w:rFonts w:hint="eastAsia"/>
          <w:highlight w:val="yellow"/>
        </w:rPr>
        <w:t>成功率100%，响应时间≤100ms</w:t>
      </w:r>
      <w:r>
        <w:rPr>
          <w:rFonts w:hint="eastAsia"/>
          <w:highlight w:val="yellow"/>
          <w:lang w:eastAsia="zh-CN"/>
        </w:rPr>
        <w:t>。</w:t>
      </w:r>
    </w:p>
    <w:p w14:paraId="65580990">
      <w:pPr>
        <w:rPr>
          <w:rFonts w:hint="eastAsia"/>
          <w:lang w:eastAsia="zh-CN"/>
        </w:rPr>
      </w:pPr>
      <w:r>
        <w:rPr>
          <w:rFonts w:hint="eastAsia"/>
          <w:lang w:eastAsia="zh-CN"/>
        </w:rPr>
        <w:br w:type="page"/>
      </w:r>
    </w:p>
    <w:p w14:paraId="626CB40C">
      <w:pPr>
        <w:pStyle w:val="91"/>
        <w:bidi w:val="0"/>
        <w:rPr>
          <w:rFonts w:hint="default"/>
          <w:lang w:val="en-US" w:eastAsia="zh-CN"/>
        </w:rPr>
      </w:pPr>
    </w:p>
    <w:p w14:paraId="26AE67E5">
      <w:pPr>
        <w:pStyle w:val="92"/>
        <w:bidi w:val="0"/>
      </w:pPr>
      <w:r>
        <w:rPr>
          <w:rFonts w:hint="eastAsia"/>
        </w:rPr>
        <w:t>起重机无线局域网运行维护阶段工作要点</w:t>
      </w:r>
    </w:p>
    <w:p w14:paraId="3904F715">
      <w:pPr>
        <w:pStyle w:val="109"/>
        <w:bidi w:val="0"/>
        <w:rPr>
          <w:rFonts w:hint="eastAsia"/>
        </w:rPr>
      </w:pPr>
      <w:r>
        <w:t>运行维护工作内容</w:t>
      </w:r>
    </w:p>
    <w:p w14:paraId="1ADBFDAD">
      <w:pPr>
        <w:bidi w:val="0"/>
        <w:ind w:firstLine="420" w:firstLineChars="200"/>
        <w:rPr>
          <w:rFonts w:hint="eastAsia"/>
          <w:lang w:eastAsia="zh-CN"/>
        </w:rPr>
      </w:pPr>
      <w:bookmarkStart w:id="33" w:name="_Hlk168598690"/>
      <w:r>
        <w:rPr>
          <w:rFonts w:hint="eastAsia"/>
          <w:lang w:eastAsia="zh-CN"/>
        </w:rPr>
        <w:t>起重机</w:t>
      </w:r>
      <w:bookmarkEnd w:id="33"/>
      <w:r>
        <w:rPr>
          <w:rFonts w:hint="eastAsia"/>
          <w:lang w:eastAsia="zh-CN"/>
        </w:rPr>
        <w:t>无线局域网系统运行维护工作主要包括以下内容：</w:t>
      </w:r>
    </w:p>
    <w:p w14:paraId="4FB41680">
      <w:pPr>
        <w:bidi w:val="0"/>
        <w:ind w:firstLine="420" w:firstLineChars="200"/>
        <w:rPr>
          <w:rFonts w:hint="eastAsia"/>
          <w:lang w:eastAsia="zh-CN"/>
        </w:rPr>
      </w:pPr>
      <w:r>
        <w:rPr>
          <w:rFonts w:hint="eastAsia"/>
          <w:lang w:eastAsia="zh-CN"/>
        </w:rPr>
        <w:t>a) 检测无线局域网是否能在运行中实时管理以下性能问题；</w:t>
      </w:r>
    </w:p>
    <w:p w14:paraId="2B10254F">
      <w:pPr>
        <w:bidi w:val="0"/>
        <w:ind w:firstLine="840" w:firstLineChars="400"/>
        <w:rPr>
          <w:rFonts w:hint="eastAsia"/>
          <w:lang w:eastAsia="zh-CN"/>
        </w:rPr>
      </w:pPr>
      <w:r>
        <w:rPr>
          <w:rFonts w:hint="eastAsia"/>
          <w:lang w:eastAsia="zh-CN"/>
        </w:rPr>
        <w:t>1) 误包率过高；</w:t>
      </w:r>
    </w:p>
    <w:p w14:paraId="39016B48">
      <w:pPr>
        <w:bidi w:val="0"/>
        <w:ind w:firstLine="840" w:firstLineChars="400"/>
        <w:rPr>
          <w:rFonts w:hint="eastAsia"/>
          <w:lang w:eastAsia="zh-CN"/>
        </w:rPr>
      </w:pPr>
      <w:r>
        <w:rPr>
          <w:rFonts w:hint="eastAsia"/>
          <w:lang w:eastAsia="zh-CN"/>
        </w:rPr>
        <w:t>2) 信源干扰；</w:t>
      </w:r>
    </w:p>
    <w:p w14:paraId="70EB4214">
      <w:pPr>
        <w:bidi w:val="0"/>
        <w:ind w:firstLine="840" w:firstLineChars="400"/>
        <w:rPr>
          <w:rFonts w:hint="eastAsia"/>
          <w:lang w:eastAsia="zh-CN"/>
        </w:rPr>
      </w:pPr>
      <w:r>
        <w:rPr>
          <w:rFonts w:hint="eastAsia"/>
          <w:lang w:eastAsia="zh-CN"/>
        </w:rPr>
        <w:t>3) 过低的传输速率；</w:t>
      </w:r>
    </w:p>
    <w:p w14:paraId="217AAB0D">
      <w:pPr>
        <w:bidi w:val="0"/>
        <w:ind w:firstLine="420" w:firstLineChars="200"/>
        <w:rPr>
          <w:rFonts w:hint="eastAsia"/>
          <w:lang w:eastAsia="zh-CN"/>
        </w:rPr>
      </w:pPr>
      <w:r>
        <w:rPr>
          <w:rFonts w:hint="eastAsia"/>
          <w:lang w:eastAsia="zh-CN"/>
        </w:rPr>
        <w:t>b) 评估无线局域网的运行日志、维护记录等文档的记录、保存情况；</w:t>
      </w:r>
    </w:p>
    <w:p w14:paraId="65673345">
      <w:pPr>
        <w:bidi w:val="0"/>
        <w:ind w:firstLine="420" w:firstLineChars="200"/>
        <w:rPr>
          <w:rFonts w:hint="eastAsia"/>
          <w:lang w:eastAsia="zh-CN"/>
        </w:rPr>
      </w:pPr>
      <w:r>
        <w:rPr>
          <w:rFonts w:hint="eastAsia"/>
          <w:lang w:eastAsia="zh-CN"/>
        </w:rPr>
        <w:t>c) 检测无线局域网能否管理所有AP；</w:t>
      </w:r>
    </w:p>
    <w:p w14:paraId="6E9638F8">
      <w:pPr>
        <w:bidi w:val="0"/>
        <w:ind w:firstLine="420" w:firstLineChars="200"/>
        <w:rPr>
          <w:rFonts w:hint="eastAsia"/>
          <w:lang w:eastAsia="zh-CN"/>
        </w:rPr>
      </w:pPr>
      <w:r>
        <w:rPr>
          <w:rFonts w:hint="eastAsia"/>
          <w:lang w:eastAsia="zh-CN"/>
        </w:rPr>
        <w:t>d) 检测无线局域网对于突发故障的处理能力；</w:t>
      </w:r>
    </w:p>
    <w:p w14:paraId="1CD34912">
      <w:pPr>
        <w:bidi w:val="0"/>
        <w:ind w:firstLine="420" w:firstLineChars="200"/>
        <w:rPr>
          <w:rFonts w:hint="eastAsia"/>
          <w:lang w:eastAsia="zh-CN"/>
        </w:rPr>
      </w:pPr>
      <w:r>
        <w:rPr>
          <w:rFonts w:hint="eastAsia"/>
          <w:lang w:eastAsia="zh-CN"/>
        </w:rPr>
        <w:t>e) 检测无线局域网的远程故障处理能力；</w:t>
      </w:r>
    </w:p>
    <w:p w14:paraId="6A6907FB">
      <w:pPr>
        <w:bidi w:val="0"/>
        <w:ind w:firstLine="420" w:firstLineChars="200"/>
        <w:rPr>
          <w:rFonts w:hint="eastAsia"/>
          <w:lang w:eastAsia="zh-CN"/>
        </w:rPr>
      </w:pPr>
      <w:r>
        <w:rPr>
          <w:rFonts w:hint="eastAsia"/>
          <w:lang w:eastAsia="zh-CN"/>
        </w:rPr>
        <w:t>f) 对无线局域网环境的变化进行比较；</w:t>
      </w:r>
    </w:p>
    <w:p w14:paraId="1D39566B">
      <w:pPr>
        <w:bidi w:val="0"/>
        <w:ind w:firstLine="420" w:firstLineChars="200"/>
        <w:rPr>
          <w:rFonts w:hint="eastAsia"/>
          <w:lang w:eastAsia="zh-CN"/>
        </w:rPr>
      </w:pPr>
      <w:r>
        <w:rPr>
          <w:rFonts w:hint="eastAsia"/>
          <w:lang w:eastAsia="zh-CN"/>
        </w:rPr>
        <w:t>g) 检测无线局域网的隐藏终端；</w:t>
      </w:r>
    </w:p>
    <w:p w14:paraId="150EAF49">
      <w:pPr>
        <w:bidi w:val="0"/>
        <w:ind w:firstLine="420" w:firstLineChars="200"/>
        <w:rPr>
          <w:rFonts w:hint="eastAsia"/>
          <w:lang w:eastAsia="zh-CN"/>
        </w:rPr>
      </w:pPr>
      <w:r>
        <w:rPr>
          <w:rFonts w:hint="eastAsia"/>
          <w:lang w:eastAsia="zh-CN"/>
        </w:rPr>
        <w:t>h) 评估无线局域网多径干扰对性能的影响；</w:t>
      </w:r>
    </w:p>
    <w:p w14:paraId="0050AD64">
      <w:pPr>
        <w:bidi w:val="0"/>
        <w:ind w:firstLine="420" w:firstLineChars="200"/>
      </w:pPr>
      <w:r>
        <w:rPr>
          <w:rFonts w:hint="eastAsia"/>
          <w:lang w:eastAsia="zh-CN"/>
        </w:rPr>
        <w:t>i) 进行无线局域网带内干扰源和带外干扰源的定位和规避。</w:t>
      </w:r>
    </w:p>
    <w:p w14:paraId="0BDD0050">
      <w:pPr>
        <w:pStyle w:val="109"/>
        <w:bidi w:val="0"/>
        <w:rPr>
          <w:rFonts w:hint="eastAsia"/>
        </w:rPr>
      </w:pPr>
      <w:r>
        <w:t>运行维护工作建议</w:t>
      </w:r>
    </w:p>
    <w:p w14:paraId="6E3F0FDA">
      <w:pPr>
        <w:bidi w:val="0"/>
        <w:ind w:firstLine="420" w:firstLineChars="200"/>
        <w:rPr>
          <w:rFonts w:hint="eastAsia"/>
          <w:lang w:eastAsia="zh-CN"/>
        </w:rPr>
      </w:pPr>
      <w:r>
        <w:rPr>
          <w:rFonts w:hint="eastAsia"/>
          <w:lang w:eastAsia="zh-CN"/>
        </w:rPr>
        <w:t>起重机无线局域网系统运行维护工作建议包括：</w:t>
      </w:r>
    </w:p>
    <w:p w14:paraId="7D98D348">
      <w:pPr>
        <w:bidi w:val="0"/>
        <w:ind w:firstLine="420" w:firstLineChars="200"/>
        <w:rPr>
          <w:rFonts w:hint="eastAsia"/>
          <w:lang w:eastAsia="zh-CN"/>
        </w:rPr>
      </w:pPr>
      <w:r>
        <w:rPr>
          <w:rFonts w:hint="eastAsia"/>
          <w:lang w:eastAsia="zh-CN"/>
        </w:rPr>
        <w:t>a) 无线局域网的性能管理系统包括对以下情况进行实时报警:误包率过高、信源干扰及过低的传输速率。如果可以实时报警,则本项合格,否则不合格；</w:t>
      </w:r>
    </w:p>
    <w:p w14:paraId="6C444A43">
      <w:pPr>
        <w:bidi w:val="0"/>
        <w:ind w:firstLine="420" w:firstLineChars="200"/>
        <w:rPr>
          <w:rFonts w:hint="eastAsia"/>
          <w:lang w:eastAsia="zh-CN"/>
        </w:rPr>
      </w:pPr>
      <w:r>
        <w:rPr>
          <w:rFonts w:hint="eastAsia"/>
          <w:lang w:eastAsia="zh-CN"/>
        </w:rPr>
        <w:t>b) 无线局域网保存文档包括:日常运行的日志、故障处理记录、网络设备变更记录。否则本项不合格；</w:t>
      </w:r>
    </w:p>
    <w:p w14:paraId="26A2965A">
      <w:pPr>
        <w:bidi w:val="0"/>
        <w:ind w:firstLine="420" w:firstLineChars="200"/>
        <w:rPr>
          <w:rFonts w:hint="eastAsia"/>
          <w:lang w:eastAsia="zh-CN"/>
        </w:rPr>
      </w:pPr>
      <w:r>
        <w:rPr>
          <w:rFonts w:hint="eastAsia"/>
          <w:lang w:eastAsia="zh-CN"/>
        </w:rPr>
        <w:t>c) 无线局域网配备的AP管理工具功能如下:</w:t>
      </w:r>
    </w:p>
    <w:p w14:paraId="09952EB1">
      <w:pPr>
        <w:bidi w:val="0"/>
        <w:ind w:firstLine="420" w:firstLineChars="200"/>
        <w:rPr>
          <w:rFonts w:hint="eastAsia"/>
          <w:lang w:eastAsia="zh-CN"/>
        </w:rPr>
      </w:pPr>
      <w:r>
        <w:rPr>
          <w:rFonts w:hint="eastAsia"/>
          <w:lang w:eastAsia="zh-CN"/>
        </w:rPr>
        <w:t>1) 远程实时管理AP；</w:t>
      </w:r>
    </w:p>
    <w:p w14:paraId="3507020D">
      <w:pPr>
        <w:bidi w:val="0"/>
        <w:ind w:firstLine="420" w:firstLineChars="200"/>
        <w:rPr>
          <w:rFonts w:hint="eastAsia"/>
          <w:lang w:eastAsia="zh-CN"/>
        </w:rPr>
      </w:pPr>
      <w:r>
        <w:rPr>
          <w:rFonts w:hint="eastAsia"/>
          <w:lang w:eastAsia="zh-CN"/>
        </w:rPr>
        <w:t>2) 当同一信道内的AP过多时的自动报警；</w:t>
      </w:r>
    </w:p>
    <w:p w14:paraId="47EF9672">
      <w:pPr>
        <w:bidi w:val="0"/>
        <w:ind w:firstLine="420" w:firstLineChars="200"/>
        <w:rPr>
          <w:rFonts w:hint="eastAsia"/>
          <w:lang w:eastAsia="zh-CN"/>
        </w:rPr>
      </w:pPr>
      <w:r>
        <w:rPr>
          <w:rFonts w:hint="eastAsia"/>
          <w:lang w:eastAsia="zh-CN"/>
        </w:rPr>
        <w:t>d) 无线局域网的故障检测诊断工具,在出现通讯故障时,可通过物理层检查、链路测试、协议分析做出处理。</w:t>
      </w:r>
    </w:p>
    <w:p w14:paraId="694333CA">
      <w:pPr>
        <w:pStyle w:val="28"/>
        <w:rPr>
          <w:rFonts w:hint="default"/>
          <w:lang w:val="en-US" w:eastAsia="zh-CN"/>
        </w:rPr>
      </w:pPr>
    </w:p>
    <w:p w14:paraId="091D2756">
      <w:pPr>
        <w:pStyle w:val="28"/>
        <w:rPr>
          <w:rFonts w:hint="default"/>
          <w:lang w:val="en-US" w:eastAsia="zh-CN"/>
        </w:rPr>
      </w:pPr>
    </w:p>
    <w:p w14:paraId="0ACD58BB">
      <w:pPr>
        <w:pStyle w:val="28"/>
        <w:rPr>
          <w:rFonts w:hint="default"/>
          <w:lang w:val="en-US" w:eastAsia="zh-CN"/>
        </w:rPr>
      </w:pPr>
    </w:p>
    <w:p w14:paraId="63F8DA3C">
      <w:pPr>
        <w:pStyle w:val="28"/>
        <w:rPr>
          <w:rFonts w:hint="default"/>
          <w:lang w:val="en-US" w:eastAsia="zh-CN"/>
        </w:rPr>
      </w:pPr>
    </w:p>
    <w:p w14:paraId="5F2D555E">
      <w:pPr>
        <w:pStyle w:val="28"/>
        <w:rPr>
          <w:rFonts w:hint="default"/>
          <w:lang w:val="en-US" w:eastAsia="zh-CN"/>
        </w:rPr>
      </w:pPr>
    </w:p>
    <w:p w14:paraId="06E95233">
      <w:pPr>
        <w:pStyle w:val="28"/>
        <w:rPr>
          <w:rFonts w:hint="default"/>
          <w:lang w:val="en-US" w:eastAsia="zh-CN"/>
        </w:rPr>
      </w:pPr>
    </w:p>
    <w:p w14:paraId="5CB170ED">
      <w:pPr>
        <w:pStyle w:val="28"/>
        <w:rPr>
          <w:rFonts w:hint="default"/>
          <w:lang w:val="en-US" w:eastAsia="zh-CN"/>
        </w:rPr>
      </w:pPr>
    </w:p>
    <w:p w14:paraId="2949B728">
      <w:pPr>
        <w:pStyle w:val="28"/>
        <w:rPr>
          <w:rFonts w:hint="default"/>
          <w:lang w:val="en-US" w:eastAsia="zh-CN"/>
        </w:rPr>
      </w:pPr>
    </w:p>
    <w:p w14:paraId="77ED9B5E">
      <w:pPr>
        <w:pStyle w:val="28"/>
        <w:rPr>
          <w:rFonts w:hint="default"/>
          <w:lang w:val="en-US" w:eastAsia="zh-CN"/>
        </w:rPr>
      </w:pPr>
    </w:p>
    <w:p w14:paraId="38D8CBD6">
      <w:pPr>
        <w:pStyle w:val="28"/>
        <w:rPr>
          <w:rFonts w:hint="default"/>
          <w:lang w:val="en-US" w:eastAsia="zh-CN"/>
        </w:rPr>
      </w:pPr>
    </w:p>
    <w:p w14:paraId="75E012F1">
      <w:pPr>
        <w:pStyle w:val="28"/>
        <w:ind w:firstLine="0" w:firstLineChars="0"/>
      </w:pPr>
    </w:p>
    <w:p w14:paraId="012F552F">
      <w:r>
        <w:br w:type="page"/>
      </w:r>
    </w:p>
    <w:p w14:paraId="2885FD08">
      <w:pPr>
        <w:pStyle w:val="91"/>
        <w:bidi w:val="0"/>
      </w:pPr>
    </w:p>
    <w:p w14:paraId="12612626">
      <w:pPr>
        <w:pStyle w:val="94"/>
        <w:numPr>
          <w:ilvl w:val="1"/>
          <w:numId w:val="0"/>
        </w:numPr>
        <w:bidi w:val="0"/>
        <w:ind w:leftChars="0"/>
        <w:jc w:val="center"/>
        <w:rPr>
          <w:rFonts w:hint="default"/>
          <w:lang w:val="en-US" w:eastAsia="zh-CN"/>
        </w:rPr>
      </w:pPr>
      <w:r>
        <w:rPr>
          <w:rFonts w:hint="eastAsia"/>
          <w:lang w:val="en-US" w:eastAsia="zh-CN"/>
        </w:rPr>
        <w:t>表B.1   起重机械通信网络性能要求</w:t>
      </w:r>
    </w:p>
    <w:tbl>
      <w:tblPr>
        <w:tblStyle w:val="37"/>
        <w:tblW w:w="9384" w:type="dxa"/>
        <w:tblInd w:w="93" w:type="dxa"/>
        <w:tblLayout w:type="autofit"/>
        <w:tblCellMar>
          <w:top w:w="0" w:type="dxa"/>
          <w:left w:w="108" w:type="dxa"/>
          <w:bottom w:w="0" w:type="dxa"/>
          <w:right w:w="108" w:type="dxa"/>
        </w:tblCellMar>
      </w:tblPr>
      <w:tblGrid>
        <w:gridCol w:w="1258"/>
        <w:gridCol w:w="1263"/>
        <w:gridCol w:w="1321"/>
        <w:gridCol w:w="1276"/>
        <w:gridCol w:w="1266"/>
        <w:gridCol w:w="1211"/>
        <w:gridCol w:w="1789"/>
      </w:tblGrid>
      <w:tr w14:paraId="19CF8E6D">
        <w:tblPrEx>
          <w:tblCellMar>
            <w:top w:w="0" w:type="dxa"/>
            <w:left w:w="108" w:type="dxa"/>
            <w:bottom w:w="0" w:type="dxa"/>
            <w:right w:w="108" w:type="dxa"/>
          </w:tblCellMar>
        </w:tblPrEx>
        <w:trPr>
          <w:trHeight w:val="940" w:hRule="atLeast"/>
        </w:trPr>
        <w:tc>
          <w:tcPr>
            <w:tcW w:w="1258" w:type="dxa"/>
            <w:tcBorders>
              <w:top w:val="single" w:color="000000" w:sz="8" w:space="0"/>
              <w:left w:val="single" w:color="000000" w:sz="8" w:space="0"/>
              <w:bottom w:val="single" w:color="auto" w:sz="4" w:space="0"/>
              <w:right w:val="single" w:color="000000" w:sz="8" w:space="0"/>
            </w:tcBorders>
            <w:shd w:val="clear" w:color="auto" w:fill="00B0F0"/>
            <w:vAlign w:val="center"/>
          </w:tcPr>
          <w:p w14:paraId="61AEA330">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业务大类</w:t>
            </w:r>
          </w:p>
        </w:tc>
        <w:tc>
          <w:tcPr>
            <w:tcW w:w="1263" w:type="dxa"/>
            <w:tcBorders>
              <w:top w:val="single" w:color="000000" w:sz="8" w:space="0"/>
              <w:left w:val="nil"/>
              <w:bottom w:val="single" w:color="auto" w:sz="4" w:space="0"/>
              <w:right w:val="single" w:color="000000" w:sz="8" w:space="0"/>
            </w:tcBorders>
            <w:shd w:val="clear" w:color="auto" w:fill="00B0F0"/>
            <w:vAlign w:val="center"/>
          </w:tcPr>
          <w:p w14:paraId="0E0874F2">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终端型</w:t>
            </w:r>
          </w:p>
        </w:tc>
        <w:tc>
          <w:tcPr>
            <w:tcW w:w="1321" w:type="dxa"/>
            <w:tcBorders>
              <w:top w:val="single" w:color="000000" w:sz="8" w:space="0"/>
              <w:left w:val="nil"/>
              <w:bottom w:val="single" w:color="auto" w:sz="4" w:space="0"/>
              <w:right w:val="single" w:color="000000" w:sz="8" w:space="0"/>
            </w:tcBorders>
            <w:shd w:val="clear" w:color="auto" w:fill="00B0F0"/>
            <w:vAlign w:val="center"/>
          </w:tcPr>
          <w:p w14:paraId="2A41C115">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单终端需求速率-上行（Mbps）</w:t>
            </w:r>
          </w:p>
        </w:tc>
        <w:tc>
          <w:tcPr>
            <w:tcW w:w="1276" w:type="dxa"/>
            <w:tcBorders>
              <w:top w:val="single" w:color="000000" w:sz="8" w:space="0"/>
              <w:left w:val="nil"/>
              <w:bottom w:val="single" w:color="auto" w:sz="4" w:space="0"/>
              <w:right w:val="single" w:color="000000" w:sz="8" w:space="0"/>
            </w:tcBorders>
            <w:shd w:val="clear" w:color="auto" w:fill="00B0F0"/>
            <w:vAlign w:val="center"/>
          </w:tcPr>
          <w:p w14:paraId="3ACB28E4">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单终端需求速率-下行（Mbps）</w:t>
            </w:r>
          </w:p>
        </w:tc>
        <w:tc>
          <w:tcPr>
            <w:tcW w:w="1266" w:type="dxa"/>
            <w:tcBorders>
              <w:top w:val="single" w:color="000000" w:sz="8" w:space="0"/>
              <w:left w:val="nil"/>
              <w:bottom w:val="single" w:color="auto" w:sz="4" w:space="0"/>
              <w:right w:val="single" w:color="000000" w:sz="8" w:space="0"/>
            </w:tcBorders>
            <w:shd w:val="clear" w:color="auto" w:fill="00B0F0"/>
            <w:vAlign w:val="center"/>
          </w:tcPr>
          <w:p w14:paraId="05017427">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网络</w:t>
            </w:r>
            <w:r>
              <w:rPr>
                <w:rFonts w:hint="eastAsia" w:ascii="宋体" w:hAnsi="宋体" w:cs="宋体"/>
                <w:color w:val="000000"/>
                <w:kern w:val="0"/>
                <w:sz w:val="16"/>
                <w:szCs w:val="16"/>
                <w:lang w:val="en-US" w:eastAsia="zh-CN" w:bidi="ar"/>
              </w:rPr>
              <w:t>往返</w:t>
            </w:r>
            <w:r>
              <w:rPr>
                <w:rFonts w:hint="eastAsia" w:ascii="宋体" w:hAnsi="宋体" w:cs="宋体"/>
                <w:color w:val="000000"/>
                <w:kern w:val="0"/>
                <w:sz w:val="16"/>
                <w:szCs w:val="16"/>
                <w:lang w:bidi="ar"/>
              </w:rPr>
              <w:t>时延（ms）</w:t>
            </w:r>
          </w:p>
        </w:tc>
        <w:tc>
          <w:tcPr>
            <w:tcW w:w="1211" w:type="dxa"/>
            <w:tcBorders>
              <w:top w:val="single" w:color="000000" w:sz="8" w:space="0"/>
              <w:left w:val="nil"/>
              <w:bottom w:val="single" w:color="auto" w:sz="4" w:space="0"/>
              <w:right w:val="single" w:color="000000" w:sz="8" w:space="0"/>
            </w:tcBorders>
            <w:shd w:val="clear" w:color="auto" w:fill="00B0F0"/>
            <w:vAlign w:val="center"/>
          </w:tcPr>
          <w:p w14:paraId="581877A9">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抖动（ms）</w:t>
            </w:r>
          </w:p>
        </w:tc>
        <w:tc>
          <w:tcPr>
            <w:tcW w:w="1789" w:type="dxa"/>
            <w:tcBorders>
              <w:top w:val="single" w:color="000000" w:sz="8" w:space="0"/>
              <w:left w:val="nil"/>
              <w:bottom w:val="single" w:color="auto" w:sz="4" w:space="0"/>
              <w:right w:val="single" w:color="000000" w:sz="8" w:space="0"/>
            </w:tcBorders>
            <w:shd w:val="clear" w:color="auto" w:fill="00B0F0"/>
            <w:vAlign w:val="center"/>
          </w:tcPr>
          <w:p w14:paraId="426023CF">
            <w:pPr>
              <w:widowControl/>
              <w:jc w:val="center"/>
              <w:textAlignment w:val="center"/>
              <w:rPr>
                <w:rFonts w:ascii="宋体" w:hAnsi="宋体" w:cs="宋体"/>
                <w:color w:val="000000"/>
                <w:sz w:val="16"/>
                <w:szCs w:val="16"/>
              </w:rPr>
            </w:pPr>
            <w:r>
              <w:rPr>
                <w:rFonts w:hint="eastAsia" w:ascii="宋体" w:hAnsi="宋体" w:cs="宋体"/>
                <w:color w:val="000000"/>
                <w:kern w:val="0"/>
                <w:sz w:val="16"/>
                <w:szCs w:val="16"/>
                <w:lang w:bidi="ar"/>
              </w:rPr>
              <w:t>丢包率</w:t>
            </w:r>
          </w:p>
        </w:tc>
      </w:tr>
      <w:tr w14:paraId="7E198343">
        <w:tblPrEx>
          <w:tblCellMar>
            <w:top w:w="0" w:type="dxa"/>
            <w:left w:w="108" w:type="dxa"/>
            <w:bottom w:w="0" w:type="dxa"/>
            <w:right w:w="108" w:type="dxa"/>
          </w:tblCellMar>
        </w:tblPrEx>
        <w:trPr>
          <w:trHeight w:val="327" w:hRule="atLeast"/>
        </w:trPr>
        <w:tc>
          <w:tcPr>
            <w:tcW w:w="125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EE108AE">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视频监控类</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14:paraId="62EFC061">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4K摄像头</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14:paraId="04ED81E1">
            <w:pPr>
              <w:widowControl/>
              <w:jc w:val="center"/>
              <w:textAlignment w:val="center"/>
              <w:rPr>
                <w:rFonts w:ascii="宋体" w:hAnsi="宋体" w:cs="宋体"/>
                <w:color w:val="000000"/>
                <w:sz w:val="16"/>
                <w:szCs w:val="16"/>
                <w:highlight w:val="none"/>
              </w:rPr>
            </w:pPr>
            <w:r>
              <w:rPr>
                <w:rFonts w:ascii="宋体" w:hAnsi="宋体" w:cs="宋体"/>
                <w:color w:val="000000"/>
                <w:kern w:val="0"/>
                <w:sz w:val="16"/>
                <w:szCs w:val="16"/>
                <w:highlight w:val="none"/>
                <w:lang w:bidi="ar"/>
              </w:rPr>
              <w:t>4</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095620D">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不敏感</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1D0F8AE7">
            <w:pPr>
              <w:widowControl/>
              <w:jc w:val="center"/>
              <w:textAlignment w:val="center"/>
              <w:rPr>
                <w:rFonts w:hint="default" w:ascii="宋体" w:hAnsi="宋体" w:eastAsia="宋体" w:cs="宋体"/>
                <w:color w:val="000000"/>
                <w:sz w:val="16"/>
                <w:szCs w:val="16"/>
                <w:highlight w:val="none"/>
                <w:lang w:val="en-US" w:eastAsia="zh-CN"/>
              </w:rPr>
            </w:pPr>
            <w:r>
              <w:rPr>
                <w:rFonts w:hint="eastAsia" w:ascii="宋体" w:hAnsi="宋体" w:cs="宋体"/>
                <w:color w:val="000000"/>
                <w:kern w:val="0"/>
                <w:sz w:val="16"/>
                <w:szCs w:val="16"/>
                <w:highlight w:val="none"/>
                <w:lang w:val="en-US" w:eastAsia="zh-CN" w:bidi="ar"/>
              </w:rPr>
              <w:t>100</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14:paraId="29F3F85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30</w:t>
            </w:r>
          </w:p>
        </w:tc>
        <w:tc>
          <w:tcPr>
            <w:tcW w:w="1789" w:type="dxa"/>
            <w:tcBorders>
              <w:top w:val="single" w:color="auto" w:sz="4" w:space="0"/>
              <w:left w:val="single" w:color="auto" w:sz="4" w:space="0"/>
              <w:bottom w:val="single" w:color="auto" w:sz="4" w:space="0"/>
              <w:right w:val="single" w:color="auto" w:sz="4" w:space="0"/>
            </w:tcBorders>
            <w:shd w:val="clear" w:color="auto" w:fill="auto"/>
            <w:vAlign w:val="center"/>
          </w:tcPr>
          <w:p w14:paraId="7AAACE1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&lt;0.3%</w:t>
            </w:r>
          </w:p>
        </w:tc>
      </w:tr>
      <w:tr w14:paraId="510A959B">
        <w:tblPrEx>
          <w:tblCellMar>
            <w:top w:w="0" w:type="dxa"/>
            <w:left w:w="108" w:type="dxa"/>
            <w:bottom w:w="0" w:type="dxa"/>
            <w:right w:w="108" w:type="dxa"/>
          </w:tblCellMar>
        </w:tblPrEx>
        <w:trPr>
          <w:trHeight w:val="633" w:hRule="atLeast"/>
        </w:trPr>
        <w:tc>
          <w:tcPr>
            <w:tcW w:w="125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169AF63">
            <w:pPr>
              <w:jc w:val="center"/>
              <w:rPr>
                <w:rFonts w:ascii="宋体" w:hAnsi="宋体" w:cs="宋体"/>
                <w:color w:val="000000"/>
                <w:sz w:val="16"/>
                <w:szCs w:val="16"/>
                <w:highlight w:val="none"/>
              </w:rPr>
            </w:pP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14:paraId="5AD1EC34">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2.5K摄像头</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14:paraId="0105ACB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4</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2F587C0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不敏感</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47681F96">
            <w:pPr>
              <w:widowControl/>
              <w:jc w:val="center"/>
              <w:textAlignment w:val="center"/>
              <w:rPr>
                <w:rFonts w:hint="default" w:ascii="宋体" w:hAnsi="宋体" w:eastAsia="宋体" w:cs="宋体"/>
                <w:color w:val="000000"/>
                <w:sz w:val="16"/>
                <w:szCs w:val="16"/>
                <w:highlight w:val="none"/>
                <w:lang w:val="en-US" w:eastAsia="zh-CN"/>
              </w:rPr>
            </w:pPr>
            <w:r>
              <w:rPr>
                <w:rFonts w:hint="eastAsia" w:ascii="宋体" w:hAnsi="宋体" w:cs="宋体"/>
                <w:color w:val="000000"/>
                <w:kern w:val="0"/>
                <w:sz w:val="16"/>
                <w:szCs w:val="16"/>
                <w:highlight w:val="none"/>
                <w:lang w:val="en-US" w:eastAsia="zh-CN" w:bidi="ar"/>
              </w:rPr>
              <w:t>100</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14:paraId="3612704F">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30</w:t>
            </w:r>
          </w:p>
        </w:tc>
        <w:tc>
          <w:tcPr>
            <w:tcW w:w="1789" w:type="dxa"/>
            <w:tcBorders>
              <w:top w:val="single" w:color="auto" w:sz="4" w:space="0"/>
              <w:left w:val="single" w:color="auto" w:sz="4" w:space="0"/>
              <w:bottom w:val="single" w:color="auto" w:sz="4" w:space="0"/>
              <w:right w:val="single" w:color="auto" w:sz="4" w:space="0"/>
            </w:tcBorders>
            <w:shd w:val="clear" w:color="auto" w:fill="auto"/>
            <w:vAlign w:val="center"/>
          </w:tcPr>
          <w:p w14:paraId="327F9725">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&lt;0.3%</w:t>
            </w:r>
          </w:p>
        </w:tc>
      </w:tr>
      <w:tr w14:paraId="2B3FFD56">
        <w:tblPrEx>
          <w:tblCellMar>
            <w:top w:w="0" w:type="dxa"/>
            <w:left w:w="108" w:type="dxa"/>
            <w:bottom w:w="0" w:type="dxa"/>
            <w:right w:w="108" w:type="dxa"/>
          </w:tblCellMar>
        </w:tblPrEx>
        <w:trPr>
          <w:trHeight w:val="327" w:hRule="atLeast"/>
        </w:trPr>
        <w:tc>
          <w:tcPr>
            <w:tcW w:w="125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A1605B">
            <w:pPr>
              <w:jc w:val="center"/>
              <w:rPr>
                <w:rFonts w:ascii="宋体" w:hAnsi="宋体" w:cs="宋体"/>
                <w:color w:val="000000"/>
                <w:sz w:val="16"/>
                <w:szCs w:val="16"/>
                <w:highlight w:val="none"/>
              </w:rPr>
            </w:pP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14:paraId="2893D903">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2K摄像头</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14:paraId="25602DC9">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2</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7E064FC">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不敏感</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53DAB663">
            <w:pPr>
              <w:widowControl/>
              <w:jc w:val="center"/>
              <w:textAlignment w:val="center"/>
              <w:rPr>
                <w:rFonts w:hint="default" w:ascii="宋体" w:hAnsi="宋体" w:eastAsia="宋体" w:cs="宋体"/>
                <w:color w:val="000000"/>
                <w:sz w:val="16"/>
                <w:szCs w:val="16"/>
                <w:highlight w:val="none"/>
                <w:lang w:val="en-US" w:eastAsia="zh-CN"/>
              </w:rPr>
            </w:pPr>
            <w:r>
              <w:rPr>
                <w:rFonts w:hint="eastAsia" w:ascii="宋体" w:hAnsi="宋体" w:cs="宋体"/>
                <w:color w:val="000000"/>
                <w:kern w:val="0"/>
                <w:sz w:val="16"/>
                <w:szCs w:val="16"/>
                <w:highlight w:val="none"/>
                <w:lang w:val="en-US" w:eastAsia="zh-CN" w:bidi="ar"/>
              </w:rPr>
              <w:t>100</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14:paraId="62962935">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30</w:t>
            </w:r>
          </w:p>
        </w:tc>
        <w:tc>
          <w:tcPr>
            <w:tcW w:w="1789" w:type="dxa"/>
            <w:tcBorders>
              <w:top w:val="single" w:color="auto" w:sz="4" w:space="0"/>
              <w:left w:val="single" w:color="auto" w:sz="4" w:space="0"/>
              <w:bottom w:val="single" w:color="auto" w:sz="4" w:space="0"/>
              <w:right w:val="single" w:color="auto" w:sz="4" w:space="0"/>
            </w:tcBorders>
            <w:shd w:val="clear" w:color="auto" w:fill="auto"/>
            <w:vAlign w:val="center"/>
          </w:tcPr>
          <w:p w14:paraId="3CB5398D">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&lt;0.3%</w:t>
            </w:r>
          </w:p>
        </w:tc>
      </w:tr>
      <w:tr w14:paraId="2653AFCF">
        <w:tblPrEx>
          <w:tblCellMar>
            <w:top w:w="0" w:type="dxa"/>
            <w:left w:w="108" w:type="dxa"/>
            <w:bottom w:w="0" w:type="dxa"/>
            <w:right w:w="108" w:type="dxa"/>
          </w:tblCellMar>
        </w:tblPrEx>
        <w:trPr>
          <w:trHeight w:val="1564" w:hRule="atLeast"/>
        </w:trPr>
        <w:tc>
          <w:tcPr>
            <w:tcW w:w="125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4CFE4B2">
            <w:pPr>
              <w:jc w:val="center"/>
              <w:rPr>
                <w:rFonts w:ascii="宋体" w:hAnsi="宋体" w:cs="宋体"/>
                <w:color w:val="000000"/>
                <w:sz w:val="16"/>
                <w:szCs w:val="16"/>
                <w:highlight w:val="none"/>
              </w:rPr>
            </w:pP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14:paraId="281528B3">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1080P摄像头</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14:paraId="5BF9FD3B">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0CFDE1A5">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不敏感</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734EDCEA">
            <w:pPr>
              <w:widowControl/>
              <w:jc w:val="center"/>
              <w:textAlignment w:val="center"/>
              <w:rPr>
                <w:rFonts w:hint="default" w:ascii="宋体" w:hAnsi="宋体" w:eastAsia="宋体" w:cs="宋体"/>
                <w:color w:val="000000"/>
                <w:sz w:val="16"/>
                <w:szCs w:val="16"/>
                <w:highlight w:val="none"/>
                <w:lang w:val="en-US" w:eastAsia="zh-CN"/>
              </w:rPr>
            </w:pPr>
            <w:r>
              <w:rPr>
                <w:rFonts w:hint="eastAsia" w:ascii="宋体" w:hAnsi="宋体" w:cs="宋体"/>
                <w:color w:val="000000"/>
                <w:kern w:val="0"/>
                <w:sz w:val="16"/>
                <w:szCs w:val="16"/>
                <w:highlight w:val="none"/>
                <w:lang w:val="en-US" w:eastAsia="zh-CN" w:bidi="ar"/>
              </w:rPr>
              <w:t>100</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14:paraId="0E46C7E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30</w:t>
            </w:r>
          </w:p>
        </w:tc>
        <w:tc>
          <w:tcPr>
            <w:tcW w:w="1789" w:type="dxa"/>
            <w:tcBorders>
              <w:top w:val="single" w:color="auto" w:sz="4" w:space="0"/>
              <w:left w:val="single" w:color="auto" w:sz="4" w:space="0"/>
              <w:bottom w:val="single" w:color="auto" w:sz="4" w:space="0"/>
              <w:right w:val="single" w:color="auto" w:sz="4" w:space="0"/>
            </w:tcBorders>
            <w:shd w:val="clear" w:color="auto" w:fill="auto"/>
            <w:vAlign w:val="center"/>
          </w:tcPr>
          <w:p w14:paraId="53EE72A6">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&lt;0.3%</w:t>
            </w:r>
          </w:p>
        </w:tc>
      </w:tr>
      <w:tr w14:paraId="3904BF56">
        <w:tblPrEx>
          <w:tblCellMar>
            <w:top w:w="0" w:type="dxa"/>
            <w:left w:w="108" w:type="dxa"/>
            <w:bottom w:w="0" w:type="dxa"/>
            <w:right w:w="108" w:type="dxa"/>
          </w:tblCellMar>
        </w:tblPrEx>
        <w:trPr>
          <w:trHeight w:val="34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F464B7">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控制类</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14:paraId="647499FD">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PLC</w:t>
            </w:r>
          </w:p>
        </w:tc>
        <w:tc>
          <w:tcPr>
            <w:tcW w:w="1321" w:type="dxa"/>
            <w:tcBorders>
              <w:top w:val="single" w:color="auto" w:sz="4" w:space="0"/>
              <w:left w:val="single" w:color="auto" w:sz="4" w:space="0"/>
              <w:bottom w:val="single" w:color="auto" w:sz="4" w:space="0"/>
              <w:right w:val="single" w:color="auto" w:sz="4" w:space="0"/>
            </w:tcBorders>
            <w:shd w:val="clear" w:color="auto" w:fill="auto"/>
            <w:vAlign w:val="center"/>
          </w:tcPr>
          <w:p w14:paraId="4FE3E128">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1</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38BD1579">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1</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6A11193C">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30</w:t>
            </w:r>
          </w:p>
        </w:tc>
        <w:tc>
          <w:tcPr>
            <w:tcW w:w="1211" w:type="dxa"/>
            <w:tcBorders>
              <w:top w:val="single" w:color="auto" w:sz="4" w:space="0"/>
              <w:left w:val="single" w:color="auto" w:sz="4" w:space="0"/>
              <w:bottom w:val="single" w:color="auto" w:sz="4" w:space="0"/>
              <w:right w:val="single" w:color="auto" w:sz="4" w:space="0"/>
            </w:tcBorders>
            <w:shd w:val="clear" w:color="auto" w:fill="auto"/>
            <w:vAlign w:val="center"/>
          </w:tcPr>
          <w:p w14:paraId="0636D657">
            <w:pPr>
              <w:widowControl/>
              <w:jc w:val="center"/>
              <w:textAlignment w:val="center"/>
              <w:rPr>
                <w:rFonts w:ascii="宋体" w:hAnsi="宋体" w:cs="宋体"/>
                <w:color w:val="000000"/>
                <w:sz w:val="16"/>
                <w:szCs w:val="16"/>
                <w:highlight w:val="none"/>
              </w:rPr>
            </w:pPr>
            <w:r>
              <w:rPr>
                <w:rFonts w:ascii="宋体" w:hAnsi="宋体" w:cs="宋体"/>
                <w:color w:val="000000"/>
                <w:kern w:val="0"/>
                <w:sz w:val="16"/>
                <w:szCs w:val="16"/>
                <w:highlight w:val="none"/>
                <w:lang w:bidi="ar"/>
              </w:rPr>
              <w:t>20</w:t>
            </w:r>
          </w:p>
        </w:tc>
        <w:tc>
          <w:tcPr>
            <w:tcW w:w="1789" w:type="dxa"/>
            <w:tcBorders>
              <w:top w:val="single" w:color="auto" w:sz="4" w:space="0"/>
              <w:left w:val="single" w:color="auto" w:sz="4" w:space="0"/>
              <w:bottom w:val="single" w:color="auto" w:sz="4" w:space="0"/>
              <w:right w:val="single" w:color="auto" w:sz="4" w:space="0"/>
            </w:tcBorders>
            <w:shd w:val="clear" w:color="auto" w:fill="auto"/>
            <w:vAlign w:val="center"/>
          </w:tcPr>
          <w:p w14:paraId="741DE7BD">
            <w:pPr>
              <w:widowControl/>
              <w:jc w:val="center"/>
              <w:textAlignment w:val="center"/>
              <w:rPr>
                <w:rFonts w:ascii="宋体" w:hAnsi="宋体" w:cs="宋体"/>
                <w:color w:val="000000"/>
                <w:sz w:val="16"/>
                <w:szCs w:val="16"/>
                <w:highlight w:val="none"/>
              </w:rPr>
            </w:pPr>
            <w:r>
              <w:rPr>
                <w:rFonts w:hint="eastAsia" w:ascii="宋体" w:hAnsi="宋体" w:cs="宋体"/>
                <w:color w:val="000000"/>
                <w:kern w:val="0"/>
                <w:sz w:val="16"/>
                <w:szCs w:val="16"/>
                <w:highlight w:val="none"/>
                <w:lang w:bidi="ar"/>
              </w:rPr>
              <w:t>&lt;0.</w:t>
            </w:r>
            <w:r>
              <w:rPr>
                <w:rFonts w:hint="eastAsia" w:ascii="宋体" w:hAnsi="宋体" w:cs="宋体"/>
                <w:color w:val="000000"/>
                <w:kern w:val="0"/>
                <w:sz w:val="16"/>
                <w:szCs w:val="16"/>
                <w:highlight w:val="none"/>
                <w:lang w:val="en-US" w:eastAsia="zh-CN" w:bidi="ar"/>
              </w:rPr>
              <w:t>1</w:t>
            </w:r>
            <w:r>
              <w:rPr>
                <w:rFonts w:hint="eastAsia" w:ascii="宋体" w:hAnsi="宋体" w:cs="宋体"/>
                <w:color w:val="000000"/>
                <w:kern w:val="0"/>
                <w:sz w:val="16"/>
                <w:szCs w:val="16"/>
                <w:highlight w:val="none"/>
                <w:lang w:bidi="ar"/>
              </w:rPr>
              <w:t>%</w:t>
            </w:r>
          </w:p>
        </w:tc>
      </w:tr>
    </w:tbl>
    <w:p w14:paraId="27704E8A">
      <w:pPr>
        <w:pStyle w:val="28"/>
      </w:pPr>
    </w:p>
    <w:p w14:paraId="626E6704">
      <w:pPr>
        <w:pStyle w:val="92"/>
        <w:bidi w:val="0"/>
        <w:rPr>
          <w:rFonts w:hint="eastAsia"/>
        </w:rPr>
      </w:pPr>
    </w:p>
    <w:p w14:paraId="6F4A468C">
      <w:pPr>
        <w:rPr>
          <w:rFonts w:hint="default"/>
          <w:lang w:val="en-US" w:eastAsia="zh-CN"/>
        </w:rPr>
      </w:pPr>
      <w:r>
        <w:rPr>
          <w:rFonts w:hint="default"/>
          <w:lang w:val="en-US" w:eastAsia="zh-CN"/>
        </w:rPr>
        <w:br w:type="page"/>
      </w:r>
    </w:p>
    <w:p w14:paraId="3F9CA390">
      <w:pPr>
        <w:pStyle w:val="91"/>
        <w:bidi w:val="0"/>
        <w:rPr>
          <w:rFonts w:hint="eastAsia"/>
          <w:lang w:eastAsia="zh-CN"/>
        </w:rPr>
      </w:pPr>
    </w:p>
    <w:p w14:paraId="6077BBE5">
      <w:pPr>
        <w:pStyle w:val="92"/>
        <w:bidi w:val="0"/>
        <w:rPr>
          <w:rFonts w:hint="default"/>
          <w:lang w:val="en-US"/>
        </w:rPr>
      </w:pPr>
      <w:r>
        <w:rPr>
          <w:rFonts w:hint="eastAsia"/>
        </w:rPr>
        <w:t>多</w:t>
      </w:r>
      <w:r>
        <w:rPr>
          <w:rFonts w:hint="eastAsia"/>
          <w:lang w:val="en-US" w:eastAsia="zh-CN"/>
        </w:rPr>
        <w:t>路视频终端</w:t>
      </w:r>
      <w:r>
        <w:rPr>
          <w:rFonts w:hint="eastAsia"/>
        </w:rPr>
        <w:t>汇集带宽计算</w:t>
      </w:r>
      <w:r>
        <w:rPr>
          <w:rFonts w:hint="eastAsia"/>
          <w:lang w:val="en-US" w:eastAsia="zh-CN"/>
        </w:rPr>
        <w:t>经验公式</w:t>
      </w:r>
    </w:p>
    <w:p w14:paraId="79712D06">
      <w:pPr>
        <w:pStyle w:val="109"/>
        <w:bidi w:val="0"/>
      </w:pPr>
      <w:r>
        <w:t>方法</w:t>
      </w:r>
      <w:r>
        <w:rPr>
          <w:rFonts w:hint="eastAsia"/>
        </w:rPr>
        <w:t>1：</w:t>
      </w:r>
    </w:p>
    <w:p w14:paraId="6CB25893">
      <w:pPr>
        <w:pStyle w:val="154"/>
        <w:ind w:left="0" w:firstLine="0"/>
        <w:rPr>
          <w:bCs/>
          <w:sz w:val="21"/>
          <w:szCs w:val="21"/>
          <w:highlight w:val="none"/>
        </w:rPr>
      </w:pPr>
      <w:r>
        <w:rPr>
          <w:bCs/>
          <w:sz w:val="21"/>
          <w:szCs w:val="21"/>
          <w:highlight w:val="none"/>
        </w:rPr>
        <w:t>I帧码速</w:t>
      </w:r>
      <w:r>
        <w:rPr>
          <w:rFonts w:hint="eastAsia"/>
          <w:bCs/>
          <w:sz w:val="21"/>
          <w:szCs w:val="21"/>
          <w:highlight w:val="none"/>
        </w:rPr>
        <w:t xml:space="preserve">=码率 </w:t>
      </w:r>
      <w:r>
        <w:rPr>
          <w:bCs/>
          <w:sz w:val="21"/>
          <w:szCs w:val="21"/>
          <w:highlight w:val="none"/>
        </w:rPr>
        <w:t>× 6倍（6倍为一般配置值）</w:t>
      </w:r>
    </w:p>
    <w:p w14:paraId="1A30F362">
      <w:pPr>
        <w:pStyle w:val="154"/>
        <w:ind w:left="0" w:firstLine="0"/>
        <w:rPr>
          <w:b/>
          <w:bCs/>
          <w:highlight w:val="none"/>
        </w:rPr>
      </w:pPr>
      <w:r>
        <w:rPr>
          <w:bCs/>
          <w:sz w:val="21"/>
          <w:szCs w:val="21"/>
          <w:highlight w:val="none"/>
        </w:rPr>
        <w:t>监控基线</w:t>
      </w:r>
      <w:r>
        <w:rPr>
          <w:rFonts w:hint="eastAsia"/>
          <w:bCs/>
          <w:sz w:val="21"/>
          <w:szCs w:val="21"/>
          <w:highlight w:val="none"/>
        </w:rPr>
        <w:t>=</w:t>
      </w:r>
      <w:r>
        <w:rPr>
          <w:bCs/>
          <w:sz w:val="21"/>
          <w:szCs w:val="21"/>
          <w:highlight w:val="none"/>
        </w:rPr>
        <w:t xml:space="preserve"> I帧码速 × </w:t>
      </w:r>
      <w:r>
        <w:rPr>
          <w:rFonts w:hint="eastAsia"/>
          <w:bCs/>
          <w:sz w:val="21"/>
          <w:szCs w:val="21"/>
          <w:highlight w:val="none"/>
        </w:rPr>
        <w:t>碰撞个数</w:t>
      </w:r>
      <w:r>
        <w:rPr>
          <w:bCs/>
          <w:sz w:val="21"/>
          <w:szCs w:val="21"/>
          <w:highlight w:val="none"/>
        </w:rPr>
        <w:t xml:space="preserve"> + </w:t>
      </w:r>
      <w:r>
        <w:rPr>
          <w:rFonts w:hint="eastAsia"/>
          <w:bCs/>
          <w:sz w:val="21"/>
          <w:szCs w:val="21"/>
          <w:highlight w:val="none"/>
        </w:rPr>
        <w:t xml:space="preserve">码率 </w:t>
      </w:r>
      <w:r>
        <w:rPr>
          <w:bCs/>
          <w:sz w:val="21"/>
          <w:szCs w:val="21"/>
          <w:highlight w:val="none"/>
        </w:rPr>
        <w:t>×（摄像头汇聚总路数</w:t>
      </w:r>
      <w:r>
        <w:rPr>
          <w:rFonts w:hint="eastAsia"/>
          <w:bCs/>
          <w:sz w:val="21"/>
          <w:szCs w:val="21"/>
          <w:highlight w:val="none"/>
        </w:rPr>
        <w:t xml:space="preserve"> -</w:t>
      </w:r>
      <w:r>
        <w:rPr>
          <w:bCs/>
          <w:sz w:val="21"/>
          <w:szCs w:val="21"/>
          <w:highlight w:val="none"/>
        </w:rPr>
        <w:t xml:space="preserve"> </w:t>
      </w:r>
      <w:r>
        <w:rPr>
          <w:rFonts w:hint="eastAsia"/>
          <w:bCs/>
          <w:sz w:val="21"/>
          <w:szCs w:val="21"/>
          <w:highlight w:val="none"/>
        </w:rPr>
        <w:t>碰撞个数</w:t>
      </w:r>
      <w:r>
        <w:rPr>
          <w:bCs/>
          <w:sz w:val="21"/>
          <w:szCs w:val="21"/>
          <w:highlight w:val="none"/>
        </w:rPr>
        <w:t>）</w:t>
      </w:r>
    </w:p>
    <w:p w14:paraId="19ED2D23">
      <w:pPr>
        <w:pStyle w:val="154"/>
        <w:ind w:left="0" w:firstLine="0"/>
        <w:jc w:val="center"/>
        <w:rPr>
          <w:rFonts w:hint="eastAsia" w:ascii="黑体" w:hAnsi="Times New Roman" w:eastAsia="黑体" w:cs="Times New Roman"/>
          <w:kern w:val="2"/>
          <w:sz w:val="21"/>
          <w:szCs w:val="21"/>
          <w:lang w:val="en-US" w:eastAsia="zh-CN" w:bidi="ar-SA"/>
        </w:rPr>
      </w:pPr>
      <w:r>
        <w:rPr>
          <w:rFonts w:hint="eastAsia" w:ascii="黑体" w:hAnsi="Times New Roman" w:eastAsia="黑体" w:cs="Times New Roman"/>
          <w:kern w:val="2"/>
          <w:sz w:val="21"/>
          <w:szCs w:val="21"/>
          <w:lang w:val="en-US" w:eastAsia="zh-CN" w:bidi="ar-SA"/>
        </w:rPr>
        <w:t>附录</w:t>
      </w:r>
      <w:r>
        <w:rPr>
          <w:rFonts w:hint="eastAsia" w:ascii="黑体" w:eastAsia="黑体" w:cs="Times New Roman"/>
          <w:kern w:val="2"/>
          <w:sz w:val="21"/>
          <w:szCs w:val="21"/>
          <w:lang w:val="en-US" w:eastAsia="zh-CN" w:bidi="ar-SA"/>
        </w:rPr>
        <w:t>C</w:t>
      </w:r>
      <w:r>
        <w:rPr>
          <w:rFonts w:hint="eastAsia" w:ascii="黑体" w:hAnsi="Times New Roman" w:eastAsia="黑体" w:cs="Times New Roman"/>
          <w:kern w:val="2"/>
          <w:sz w:val="21"/>
          <w:szCs w:val="21"/>
          <w:lang w:val="en-US" w:eastAsia="zh-CN" w:bidi="ar-SA"/>
        </w:rPr>
        <w:t>.1  摄像头汇集后I帧碰撞概率</w:t>
      </w:r>
    </w:p>
    <w:p w14:paraId="4594E517">
      <w:pPr>
        <w:pStyle w:val="93"/>
        <w:bidi w:val="0"/>
        <w:rPr>
          <w:rFonts w:hint="eastAsia"/>
          <w:highlight w:val="none"/>
        </w:rPr>
      </w:pPr>
    </w:p>
    <w:p w14:paraId="7681B51C">
      <w:pPr>
        <w:pStyle w:val="93"/>
        <w:bidi w:val="0"/>
        <w:rPr>
          <w:rFonts w:hint="eastAsia"/>
          <w:highlight w:val="none"/>
        </w:rPr>
      </w:pPr>
    </w:p>
    <w:tbl>
      <w:tblPr>
        <w:tblStyle w:val="37"/>
        <w:tblW w:w="5000" w:type="pct"/>
        <w:tblInd w:w="0" w:type="dxa"/>
        <w:tblLayout w:type="autofit"/>
        <w:tblCellMar>
          <w:top w:w="0" w:type="dxa"/>
          <w:left w:w="108" w:type="dxa"/>
          <w:bottom w:w="0" w:type="dxa"/>
          <w:right w:w="108" w:type="dxa"/>
        </w:tblCellMar>
      </w:tblPr>
      <w:tblGrid>
        <w:gridCol w:w="1042"/>
        <w:gridCol w:w="1042"/>
        <w:gridCol w:w="1497"/>
        <w:gridCol w:w="1497"/>
        <w:gridCol w:w="1497"/>
        <w:gridCol w:w="1497"/>
        <w:gridCol w:w="1498"/>
      </w:tblGrid>
      <w:tr w14:paraId="6B521DCE">
        <w:tblPrEx>
          <w:tblCellMar>
            <w:top w:w="0" w:type="dxa"/>
            <w:left w:w="108" w:type="dxa"/>
            <w:bottom w:w="0" w:type="dxa"/>
            <w:right w:w="108" w:type="dxa"/>
          </w:tblCellMar>
        </w:tblPrEx>
        <w:trPr>
          <w:trHeight w:val="312" w:hRule="atLeast"/>
        </w:trPr>
        <w:tc>
          <w:tcPr>
            <w:tcW w:w="53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25D317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摄像头个数</w:t>
            </w:r>
          </w:p>
        </w:tc>
        <w:tc>
          <w:tcPr>
            <w:tcW w:w="538" w:type="pct"/>
            <w:tcBorders>
              <w:top w:val="single" w:color="auto" w:sz="4" w:space="0"/>
              <w:left w:val="nil"/>
              <w:bottom w:val="single" w:color="auto" w:sz="4" w:space="0"/>
              <w:right w:val="single" w:color="auto" w:sz="4" w:space="0"/>
            </w:tcBorders>
            <w:shd w:val="clear" w:color="auto" w:fill="auto"/>
            <w:noWrap/>
            <w:vAlign w:val="center"/>
          </w:tcPr>
          <w:p w14:paraId="7791323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非碰撞概率</w:t>
            </w:r>
          </w:p>
        </w:tc>
        <w:tc>
          <w:tcPr>
            <w:tcW w:w="785" w:type="pct"/>
            <w:tcBorders>
              <w:top w:val="single" w:color="auto" w:sz="4" w:space="0"/>
              <w:left w:val="nil"/>
              <w:bottom w:val="single" w:color="auto" w:sz="4" w:space="0"/>
              <w:right w:val="single" w:color="auto" w:sz="4" w:space="0"/>
            </w:tcBorders>
            <w:shd w:val="clear" w:color="auto" w:fill="auto"/>
            <w:noWrap/>
            <w:vAlign w:val="center"/>
          </w:tcPr>
          <w:p w14:paraId="54FB647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2个I帧碰撞概率</w:t>
            </w:r>
          </w:p>
        </w:tc>
        <w:tc>
          <w:tcPr>
            <w:tcW w:w="785" w:type="pct"/>
            <w:tcBorders>
              <w:top w:val="single" w:color="auto" w:sz="4" w:space="0"/>
              <w:left w:val="nil"/>
              <w:bottom w:val="single" w:color="auto" w:sz="4" w:space="0"/>
              <w:right w:val="single" w:color="auto" w:sz="4" w:space="0"/>
            </w:tcBorders>
            <w:shd w:val="clear" w:color="auto" w:fill="auto"/>
            <w:noWrap/>
            <w:vAlign w:val="center"/>
          </w:tcPr>
          <w:p w14:paraId="1242238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3个I帧碰撞概率</w:t>
            </w:r>
          </w:p>
        </w:tc>
        <w:tc>
          <w:tcPr>
            <w:tcW w:w="785" w:type="pct"/>
            <w:tcBorders>
              <w:top w:val="single" w:color="auto" w:sz="4" w:space="0"/>
              <w:left w:val="nil"/>
              <w:bottom w:val="single" w:color="auto" w:sz="4" w:space="0"/>
              <w:right w:val="single" w:color="auto" w:sz="4" w:space="0"/>
            </w:tcBorders>
            <w:shd w:val="clear" w:color="auto" w:fill="auto"/>
            <w:noWrap/>
            <w:vAlign w:val="center"/>
          </w:tcPr>
          <w:p w14:paraId="7A60345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4个I帧碰撞概率</w:t>
            </w:r>
          </w:p>
        </w:tc>
        <w:tc>
          <w:tcPr>
            <w:tcW w:w="785" w:type="pct"/>
            <w:tcBorders>
              <w:top w:val="single" w:color="auto" w:sz="4" w:space="0"/>
              <w:left w:val="nil"/>
              <w:bottom w:val="single" w:color="auto" w:sz="4" w:space="0"/>
              <w:right w:val="single" w:color="auto" w:sz="4" w:space="0"/>
            </w:tcBorders>
            <w:shd w:val="clear" w:color="auto" w:fill="auto"/>
            <w:noWrap/>
            <w:vAlign w:val="center"/>
          </w:tcPr>
          <w:p w14:paraId="34A3508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5个I帧碰撞概率</w:t>
            </w:r>
          </w:p>
        </w:tc>
        <w:tc>
          <w:tcPr>
            <w:tcW w:w="785" w:type="pct"/>
            <w:tcBorders>
              <w:top w:val="single" w:color="auto" w:sz="4" w:space="0"/>
              <w:left w:val="nil"/>
              <w:bottom w:val="single" w:color="auto" w:sz="4" w:space="0"/>
              <w:right w:val="single" w:color="auto" w:sz="4" w:space="0"/>
            </w:tcBorders>
            <w:shd w:val="clear" w:color="auto" w:fill="auto"/>
            <w:noWrap/>
            <w:vAlign w:val="center"/>
          </w:tcPr>
          <w:p w14:paraId="78344380">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6个I帧碰撞概率</w:t>
            </w:r>
          </w:p>
        </w:tc>
      </w:tr>
      <w:tr w14:paraId="389683F5">
        <w:tblPrEx>
          <w:tblCellMar>
            <w:top w:w="0" w:type="dxa"/>
            <w:left w:w="108" w:type="dxa"/>
            <w:bottom w:w="0" w:type="dxa"/>
            <w:right w:w="108" w:type="dxa"/>
          </w:tblCellMar>
        </w:tblPrEx>
        <w:trPr>
          <w:trHeight w:val="312" w:hRule="atLeast"/>
        </w:trPr>
        <w:tc>
          <w:tcPr>
            <w:tcW w:w="538" w:type="pct"/>
            <w:tcBorders>
              <w:top w:val="nil"/>
              <w:left w:val="single" w:color="auto" w:sz="4" w:space="0"/>
              <w:bottom w:val="single" w:color="auto" w:sz="4" w:space="0"/>
              <w:right w:val="single" w:color="auto" w:sz="4" w:space="0"/>
            </w:tcBorders>
            <w:shd w:val="clear" w:color="auto" w:fill="auto"/>
            <w:noWrap/>
            <w:vAlign w:val="center"/>
          </w:tcPr>
          <w:p w14:paraId="7EE6CE3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538" w:type="pct"/>
            <w:tcBorders>
              <w:top w:val="nil"/>
              <w:left w:val="nil"/>
              <w:bottom w:val="single" w:color="auto" w:sz="4" w:space="0"/>
              <w:right w:val="single" w:color="auto" w:sz="4" w:space="0"/>
            </w:tcBorders>
            <w:shd w:val="clear" w:color="auto" w:fill="auto"/>
            <w:noWrap/>
            <w:vAlign w:val="center"/>
          </w:tcPr>
          <w:p w14:paraId="7A062188">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100%</w:t>
            </w:r>
          </w:p>
        </w:tc>
        <w:tc>
          <w:tcPr>
            <w:tcW w:w="785" w:type="pct"/>
            <w:tcBorders>
              <w:top w:val="nil"/>
              <w:left w:val="nil"/>
              <w:bottom w:val="single" w:color="auto" w:sz="4" w:space="0"/>
              <w:right w:val="single" w:color="auto" w:sz="4" w:space="0"/>
            </w:tcBorders>
            <w:shd w:val="clear" w:color="auto" w:fill="auto"/>
            <w:noWrap/>
            <w:vAlign w:val="center"/>
          </w:tcPr>
          <w:p w14:paraId="5F13751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568008B5">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11C206A4">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14599F7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61CE91A5">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r>
      <w:tr w14:paraId="2AE0DC35">
        <w:tblPrEx>
          <w:tblCellMar>
            <w:top w:w="0" w:type="dxa"/>
            <w:left w:w="108" w:type="dxa"/>
            <w:bottom w:w="0" w:type="dxa"/>
            <w:right w:w="108" w:type="dxa"/>
          </w:tblCellMar>
        </w:tblPrEx>
        <w:trPr>
          <w:trHeight w:val="312" w:hRule="atLeast"/>
        </w:trPr>
        <w:tc>
          <w:tcPr>
            <w:tcW w:w="538" w:type="pct"/>
            <w:tcBorders>
              <w:top w:val="nil"/>
              <w:left w:val="single" w:color="auto" w:sz="4" w:space="0"/>
              <w:bottom w:val="single" w:color="auto" w:sz="4" w:space="0"/>
              <w:right w:val="single" w:color="auto" w:sz="4" w:space="0"/>
            </w:tcBorders>
            <w:shd w:val="clear" w:color="auto" w:fill="auto"/>
            <w:noWrap/>
            <w:vAlign w:val="center"/>
          </w:tcPr>
          <w:p w14:paraId="1A32F951">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w:t>
            </w:r>
          </w:p>
        </w:tc>
        <w:tc>
          <w:tcPr>
            <w:tcW w:w="538" w:type="pct"/>
            <w:tcBorders>
              <w:top w:val="nil"/>
              <w:left w:val="nil"/>
              <w:bottom w:val="single" w:color="auto" w:sz="4" w:space="0"/>
              <w:right w:val="single" w:color="auto" w:sz="4" w:space="0"/>
            </w:tcBorders>
            <w:shd w:val="clear" w:color="auto" w:fill="auto"/>
            <w:noWrap/>
            <w:vAlign w:val="center"/>
          </w:tcPr>
          <w:p w14:paraId="15543AF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65%</w:t>
            </w:r>
          </w:p>
        </w:tc>
        <w:tc>
          <w:tcPr>
            <w:tcW w:w="785" w:type="pct"/>
            <w:tcBorders>
              <w:top w:val="nil"/>
              <w:left w:val="nil"/>
              <w:bottom w:val="single" w:color="auto" w:sz="4" w:space="0"/>
              <w:right w:val="single" w:color="auto" w:sz="4" w:space="0"/>
            </w:tcBorders>
            <w:shd w:val="clear" w:color="auto" w:fill="auto"/>
            <w:noWrap/>
            <w:vAlign w:val="center"/>
          </w:tcPr>
          <w:p w14:paraId="1239F057">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34%</w:t>
            </w:r>
          </w:p>
        </w:tc>
        <w:tc>
          <w:tcPr>
            <w:tcW w:w="785" w:type="pct"/>
            <w:tcBorders>
              <w:top w:val="nil"/>
              <w:left w:val="nil"/>
              <w:bottom w:val="single" w:color="auto" w:sz="4" w:space="0"/>
              <w:right w:val="single" w:color="auto" w:sz="4" w:space="0"/>
            </w:tcBorders>
            <w:shd w:val="clear" w:color="auto" w:fill="auto"/>
            <w:noWrap/>
            <w:vAlign w:val="center"/>
          </w:tcPr>
          <w:p w14:paraId="3BAC4318">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w:t>
            </w:r>
          </w:p>
        </w:tc>
        <w:tc>
          <w:tcPr>
            <w:tcW w:w="785" w:type="pct"/>
            <w:tcBorders>
              <w:top w:val="nil"/>
              <w:left w:val="nil"/>
              <w:bottom w:val="single" w:color="auto" w:sz="4" w:space="0"/>
              <w:right w:val="single" w:color="auto" w:sz="4" w:space="0"/>
            </w:tcBorders>
            <w:shd w:val="clear" w:color="auto" w:fill="auto"/>
            <w:noWrap/>
            <w:vAlign w:val="center"/>
          </w:tcPr>
          <w:p w14:paraId="54D7A89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47BC058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66263467">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r>
      <w:tr w14:paraId="44BB68A7">
        <w:tblPrEx>
          <w:tblCellMar>
            <w:top w:w="0" w:type="dxa"/>
            <w:left w:w="108" w:type="dxa"/>
            <w:bottom w:w="0" w:type="dxa"/>
            <w:right w:w="108" w:type="dxa"/>
          </w:tblCellMar>
        </w:tblPrEx>
        <w:trPr>
          <w:trHeight w:val="312" w:hRule="atLeast"/>
        </w:trPr>
        <w:tc>
          <w:tcPr>
            <w:tcW w:w="538" w:type="pct"/>
            <w:tcBorders>
              <w:top w:val="nil"/>
              <w:left w:val="single" w:color="auto" w:sz="4" w:space="0"/>
              <w:bottom w:val="single" w:color="auto" w:sz="4" w:space="0"/>
              <w:right w:val="single" w:color="auto" w:sz="4" w:space="0"/>
            </w:tcBorders>
            <w:shd w:val="clear" w:color="auto" w:fill="auto"/>
            <w:noWrap/>
            <w:vAlign w:val="center"/>
          </w:tcPr>
          <w:p w14:paraId="3D6A2462">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10</w:t>
            </w:r>
          </w:p>
        </w:tc>
        <w:tc>
          <w:tcPr>
            <w:tcW w:w="538" w:type="pct"/>
            <w:tcBorders>
              <w:top w:val="nil"/>
              <w:left w:val="nil"/>
              <w:bottom w:val="single" w:color="auto" w:sz="4" w:space="0"/>
              <w:right w:val="single" w:color="auto" w:sz="4" w:space="0"/>
            </w:tcBorders>
            <w:shd w:val="clear" w:color="auto" w:fill="auto"/>
            <w:noWrap/>
            <w:vAlign w:val="center"/>
          </w:tcPr>
          <w:p w14:paraId="6DC42433">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13%</w:t>
            </w:r>
          </w:p>
        </w:tc>
        <w:tc>
          <w:tcPr>
            <w:tcW w:w="785" w:type="pct"/>
            <w:tcBorders>
              <w:top w:val="nil"/>
              <w:left w:val="nil"/>
              <w:bottom w:val="single" w:color="auto" w:sz="4" w:space="0"/>
              <w:right w:val="single" w:color="auto" w:sz="4" w:space="0"/>
            </w:tcBorders>
            <w:shd w:val="clear" w:color="auto" w:fill="auto"/>
            <w:noWrap/>
            <w:vAlign w:val="center"/>
          </w:tcPr>
          <w:p w14:paraId="13A92103">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72%</w:t>
            </w:r>
          </w:p>
        </w:tc>
        <w:tc>
          <w:tcPr>
            <w:tcW w:w="785" w:type="pct"/>
            <w:tcBorders>
              <w:top w:val="nil"/>
              <w:left w:val="nil"/>
              <w:bottom w:val="single" w:color="auto" w:sz="4" w:space="0"/>
              <w:right w:val="single" w:color="auto" w:sz="4" w:space="0"/>
            </w:tcBorders>
            <w:shd w:val="clear" w:color="auto" w:fill="auto"/>
            <w:noWrap/>
            <w:vAlign w:val="center"/>
          </w:tcPr>
          <w:p w14:paraId="65928214">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14%</w:t>
            </w:r>
          </w:p>
        </w:tc>
        <w:tc>
          <w:tcPr>
            <w:tcW w:w="785" w:type="pct"/>
            <w:tcBorders>
              <w:top w:val="nil"/>
              <w:left w:val="nil"/>
              <w:bottom w:val="single" w:color="auto" w:sz="4" w:space="0"/>
              <w:right w:val="single" w:color="auto" w:sz="4" w:space="0"/>
            </w:tcBorders>
            <w:shd w:val="clear" w:color="auto" w:fill="auto"/>
            <w:noWrap/>
            <w:vAlign w:val="center"/>
          </w:tcPr>
          <w:p w14:paraId="11C5651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785" w:type="pct"/>
            <w:tcBorders>
              <w:top w:val="nil"/>
              <w:left w:val="nil"/>
              <w:bottom w:val="single" w:color="auto" w:sz="4" w:space="0"/>
              <w:right w:val="single" w:color="auto" w:sz="4" w:space="0"/>
            </w:tcBorders>
            <w:shd w:val="clear" w:color="auto" w:fill="auto"/>
            <w:noWrap/>
            <w:vAlign w:val="center"/>
          </w:tcPr>
          <w:p w14:paraId="7241175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16EC4C6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r>
      <w:tr w14:paraId="6895D8AF">
        <w:tblPrEx>
          <w:tblCellMar>
            <w:top w:w="0" w:type="dxa"/>
            <w:left w:w="108" w:type="dxa"/>
            <w:bottom w:w="0" w:type="dxa"/>
            <w:right w:w="108" w:type="dxa"/>
          </w:tblCellMar>
        </w:tblPrEx>
        <w:trPr>
          <w:trHeight w:val="312" w:hRule="atLeast"/>
        </w:trPr>
        <w:tc>
          <w:tcPr>
            <w:tcW w:w="538" w:type="pct"/>
            <w:tcBorders>
              <w:top w:val="nil"/>
              <w:left w:val="single" w:color="auto" w:sz="4" w:space="0"/>
              <w:bottom w:val="single" w:color="auto" w:sz="4" w:space="0"/>
              <w:right w:val="single" w:color="auto" w:sz="4" w:space="0"/>
            </w:tcBorders>
            <w:shd w:val="clear" w:color="auto" w:fill="auto"/>
            <w:noWrap/>
            <w:vAlign w:val="center"/>
          </w:tcPr>
          <w:p w14:paraId="06743F6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15</w:t>
            </w:r>
          </w:p>
        </w:tc>
        <w:tc>
          <w:tcPr>
            <w:tcW w:w="538" w:type="pct"/>
            <w:tcBorders>
              <w:top w:val="nil"/>
              <w:left w:val="nil"/>
              <w:bottom w:val="single" w:color="auto" w:sz="4" w:space="0"/>
              <w:right w:val="single" w:color="auto" w:sz="4" w:space="0"/>
            </w:tcBorders>
            <w:shd w:val="clear" w:color="auto" w:fill="auto"/>
            <w:noWrap/>
            <w:vAlign w:val="center"/>
          </w:tcPr>
          <w:p w14:paraId="16F134D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035654C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56%</w:t>
            </w:r>
          </w:p>
        </w:tc>
        <w:tc>
          <w:tcPr>
            <w:tcW w:w="785" w:type="pct"/>
            <w:tcBorders>
              <w:top w:val="nil"/>
              <w:left w:val="nil"/>
              <w:bottom w:val="single" w:color="auto" w:sz="4" w:space="0"/>
              <w:right w:val="single" w:color="auto" w:sz="4" w:space="0"/>
            </w:tcBorders>
            <w:shd w:val="clear" w:color="auto" w:fill="auto"/>
            <w:noWrap/>
            <w:vAlign w:val="center"/>
          </w:tcPr>
          <w:p w14:paraId="215D910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38%</w:t>
            </w:r>
          </w:p>
        </w:tc>
        <w:tc>
          <w:tcPr>
            <w:tcW w:w="785" w:type="pct"/>
            <w:tcBorders>
              <w:top w:val="nil"/>
              <w:left w:val="nil"/>
              <w:bottom w:val="single" w:color="auto" w:sz="4" w:space="0"/>
              <w:right w:val="single" w:color="auto" w:sz="4" w:space="0"/>
            </w:tcBorders>
            <w:shd w:val="clear" w:color="auto" w:fill="auto"/>
            <w:noWrap/>
            <w:vAlign w:val="center"/>
          </w:tcPr>
          <w:p w14:paraId="747966C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6%</w:t>
            </w:r>
          </w:p>
        </w:tc>
        <w:tc>
          <w:tcPr>
            <w:tcW w:w="785" w:type="pct"/>
            <w:tcBorders>
              <w:top w:val="nil"/>
              <w:left w:val="nil"/>
              <w:bottom w:val="single" w:color="auto" w:sz="4" w:space="0"/>
              <w:right w:val="single" w:color="auto" w:sz="4" w:space="0"/>
            </w:tcBorders>
            <w:shd w:val="clear" w:color="auto" w:fill="auto"/>
            <w:noWrap/>
            <w:vAlign w:val="center"/>
          </w:tcPr>
          <w:p w14:paraId="25D2FD8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785" w:type="pct"/>
            <w:tcBorders>
              <w:top w:val="nil"/>
              <w:left w:val="nil"/>
              <w:bottom w:val="single" w:color="auto" w:sz="4" w:space="0"/>
              <w:right w:val="single" w:color="auto" w:sz="4" w:space="0"/>
            </w:tcBorders>
            <w:shd w:val="clear" w:color="auto" w:fill="auto"/>
            <w:noWrap/>
            <w:vAlign w:val="center"/>
          </w:tcPr>
          <w:p w14:paraId="29C8ED7C">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r>
      <w:tr w14:paraId="706B8CDF">
        <w:tblPrEx>
          <w:tblCellMar>
            <w:top w:w="0" w:type="dxa"/>
            <w:left w:w="108" w:type="dxa"/>
            <w:bottom w:w="0" w:type="dxa"/>
            <w:right w:w="108" w:type="dxa"/>
          </w:tblCellMar>
        </w:tblPrEx>
        <w:trPr>
          <w:trHeight w:val="312" w:hRule="atLeast"/>
        </w:trPr>
        <w:tc>
          <w:tcPr>
            <w:tcW w:w="538" w:type="pct"/>
            <w:tcBorders>
              <w:top w:val="nil"/>
              <w:left w:val="single" w:color="auto" w:sz="4" w:space="0"/>
              <w:bottom w:val="single" w:color="auto" w:sz="4" w:space="0"/>
              <w:right w:val="single" w:color="auto" w:sz="4" w:space="0"/>
            </w:tcBorders>
            <w:shd w:val="clear" w:color="auto" w:fill="auto"/>
            <w:noWrap/>
            <w:vAlign w:val="center"/>
          </w:tcPr>
          <w:p w14:paraId="5F30B379">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20</w:t>
            </w:r>
          </w:p>
        </w:tc>
        <w:tc>
          <w:tcPr>
            <w:tcW w:w="538" w:type="pct"/>
            <w:tcBorders>
              <w:top w:val="nil"/>
              <w:left w:val="nil"/>
              <w:bottom w:val="single" w:color="auto" w:sz="4" w:space="0"/>
              <w:right w:val="single" w:color="auto" w:sz="4" w:space="0"/>
            </w:tcBorders>
            <w:shd w:val="clear" w:color="auto" w:fill="auto"/>
            <w:noWrap/>
            <w:vAlign w:val="center"/>
          </w:tcPr>
          <w:p w14:paraId="1678A0DB">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w:t>
            </w:r>
          </w:p>
        </w:tc>
        <w:tc>
          <w:tcPr>
            <w:tcW w:w="785" w:type="pct"/>
            <w:tcBorders>
              <w:top w:val="nil"/>
              <w:left w:val="nil"/>
              <w:bottom w:val="single" w:color="auto" w:sz="4" w:space="0"/>
              <w:right w:val="single" w:color="auto" w:sz="4" w:space="0"/>
            </w:tcBorders>
            <w:shd w:val="clear" w:color="auto" w:fill="auto"/>
            <w:noWrap/>
            <w:vAlign w:val="center"/>
          </w:tcPr>
          <w:p w14:paraId="23D9D44A">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25%</w:t>
            </w:r>
          </w:p>
        </w:tc>
        <w:tc>
          <w:tcPr>
            <w:tcW w:w="785" w:type="pct"/>
            <w:tcBorders>
              <w:top w:val="nil"/>
              <w:left w:val="nil"/>
              <w:bottom w:val="single" w:color="auto" w:sz="4" w:space="0"/>
              <w:right w:val="single" w:color="auto" w:sz="4" w:space="0"/>
            </w:tcBorders>
            <w:shd w:val="clear" w:color="auto" w:fill="auto"/>
            <w:noWrap/>
            <w:vAlign w:val="center"/>
          </w:tcPr>
          <w:p w14:paraId="6CDCF256">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57%</w:t>
            </w:r>
          </w:p>
        </w:tc>
        <w:tc>
          <w:tcPr>
            <w:tcW w:w="785" w:type="pct"/>
            <w:tcBorders>
              <w:top w:val="nil"/>
              <w:left w:val="nil"/>
              <w:bottom w:val="single" w:color="auto" w:sz="4" w:space="0"/>
              <w:right w:val="single" w:color="auto" w:sz="4" w:space="0"/>
            </w:tcBorders>
            <w:shd w:val="clear" w:color="auto" w:fill="auto"/>
            <w:noWrap/>
            <w:vAlign w:val="center"/>
          </w:tcPr>
          <w:p w14:paraId="09E00A74">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15.60%</w:t>
            </w:r>
          </w:p>
        </w:tc>
        <w:tc>
          <w:tcPr>
            <w:tcW w:w="785" w:type="pct"/>
            <w:tcBorders>
              <w:top w:val="nil"/>
              <w:left w:val="nil"/>
              <w:bottom w:val="single" w:color="auto" w:sz="4" w:space="0"/>
              <w:right w:val="single" w:color="auto" w:sz="4" w:space="0"/>
            </w:tcBorders>
            <w:shd w:val="clear" w:color="auto" w:fill="auto"/>
            <w:noWrap/>
            <w:vAlign w:val="center"/>
          </w:tcPr>
          <w:p w14:paraId="098E6CFF">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0.20%</w:t>
            </w:r>
          </w:p>
        </w:tc>
        <w:tc>
          <w:tcPr>
            <w:tcW w:w="785" w:type="pct"/>
            <w:tcBorders>
              <w:top w:val="nil"/>
              <w:left w:val="nil"/>
              <w:bottom w:val="single" w:color="auto" w:sz="4" w:space="0"/>
              <w:right w:val="single" w:color="auto" w:sz="4" w:space="0"/>
            </w:tcBorders>
            <w:shd w:val="clear" w:color="auto" w:fill="auto"/>
            <w:noWrap/>
            <w:vAlign w:val="center"/>
          </w:tcPr>
          <w:p w14:paraId="139DB6FD">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0.02%</w:t>
            </w:r>
          </w:p>
        </w:tc>
      </w:tr>
    </w:tbl>
    <w:p w14:paraId="303C46E0">
      <w:pPr>
        <w:pStyle w:val="109"/>
        <w:bidi w:val="0"/>
      </w:pPr>
      <w:r>
        <w:t>方法2</w:t>
      </w:r>
      <w:r>
        <w:rPr>
          <w:rFonts w:hint="eastAsia"/>
        </w:rPr>
        <w:t>：</w:t>
      </w:r>
    </w:p>
    <w:p w14:paraId="62AB26FF">
      <w:pPr>
        <w:pStyle w:val="154"/>
        <w:ind w:left="0" w:firstLine="0"/>
        <w:rPr>
          <w:bCs/>
          <w:sz w:val="21"/>
          <w:szCs w:val="21"/>
          <w:highlight w:val="none"/>
        </w:rPr>
      </w:pPr>
      <w:r>
        <w:rPr>
          <w:bCs/>
          <w:sz w:val="21"/>
          <w:szCs w:val="21"/>
          <w:highlight w:val="none"/>
        </w:rPr>
        <w:t>如果</w:t>
      </w:r>
      <w:r>
        <w:rPr>
          <w:rFonts w:hint="eastAsia"/>
          <w:bCs/>
          <w:sz w:val="21"/>
          <w:szCs w:val="21"/>
          <w:highlight w:val="none"/>
        </w:rPr>
        <w:t>I帧有发送时机协商机制，计算方式如下：</w:t>
      </w:r>
    </w:p>
    <w:p w14:paraId="2F91979C">
      <w:pPr>
        <w:pStyle w:val="154"/>
        <w:ind w:left="0" w:firstLine="0"/>
        <w:rPr>
          <w:bCs/>
          <w:sz w:val="21"/>
          <w:szCs w:val="21"/>
          <w:highlight w:val="none"/>
        </w:rPr>
      </w:pPr>
      <w:r>
        <w:rPr>
          <w:bCs/>
          <w:sz w:val="21"/>
          <w:szCs w:val="21"/>
          <w:highlight w:val="none"/>
        </w:rPr>
        <w:t>计算公式为：总带宽 = 单个摄像头码率 × 摄像头数量 ×（1 + 冗余系数）。</w:t>
      </w:r>
    </w:p>
    <w:p w14:paraId="64F56C3C">
      <w:pPr>
        <w:pStyle w:val="154"/>
        <w:ind w:left="0" w:firstLine="0"/>
        <w:rPr>
          <w:bCs/>
          <w:sz w:val="21"/>
          <w:szCs w:val="21"/>
          <w:highlight w:val="none"/>
        </w:rPr>
      </w:pPr>
      <w:r>
        <w:rPr>
          <w:bCs/>
          <w:sz w:val="21"/>
          <w:szCs w:val="21"/>
          <w:highlight w:val="none"/>
        </w:rPr>
        <w:t>其中冗余系数一般取 10% - 20%，以应对网络波动等情况。例如，有 20 个 1080P 的摄像头，采用 H.264 编码，取 15% 的冗余系数，则总带宽 = 4Mbps×20×(1 + 15%)=92Mbps。</w:t>
      </w:r>
    </w:p>
    <w:p w14:paraId="62F4CECB">
      <w:pPr>
        <w:pStyle w:val="154"/>
        <w:ind w:left="0" w:firstLine="0"/>
        <w:jc w:val="center"/>
        <w:rPr>
          <w:rFonts w:hint="default" w:ascii="黑体" w:hAnsi="Times New Roman" w:eastAsia="黑体" w:cs="Times New Roman"/>
          <w:kern w:val="2"/>
          <w:sz w:val="21"/>
          <w:szCs w:val="21"/>
          <w:lang w:val="en-US" w:eastAsia="zh-CN" w:bidi="ar-SA"/>
        </w:rPr>
      </w:pPr>
      <w:r>
        <w:rPr>
          <w:rFonts w:hint="eastAsia" w:ascii="黑体" w:hAnsi="Times New Roman" w:eastAsia="黑体" w:cs="Times New Roman"/>
          <w:kern w:val="2"/>
          <w:sz w:val="21"/>
          <w:szCs w:val="21"/>
          <w:lang w:val="en-US" w:eastAsia="zh-CN" w:bidi="ar-SA"/>
        </w:rPr>
        <w:t>附录</w:t>
      </w:r>
      <w:r>
        <w:rPr>
          <w:rFonts w:hint="eastAsia" w:ascii="黑体" w:eastAsia="黑体" w:cs="Times New Roman"/>
          <w:kern w:val="2"/>
          <w:sz w:val="21"/>
          <w:szCs w:val="21"/>
          <w:lang w:val="en-US" w:eastAsia="zh-CN" w:bidi="ar-SA"/>
        </w:rPr>
        <w:t>C</w:t>
      </w:r>
      <w:r>
        <w:rPr>
          <w:rFonts w:hint="eastAsia" w:ascii="黑体" w:hAnsi="Times New Roman" w:eastAsia="黑体" w:cs="Times New Roman"/>
          <w:kern w:val="2"/>
          <w:sz w:val="21"/>
          <w:szCs w:val="21"/>
          <w:lang w:val="en-US" w:eastAsia="zh-CN" w:bidi="ar-SA"/>
        </w:rPr>
        <w:t>.2  总带宽计算选择参数</w:t>
      </w:r>
    </w:p>
    <w:p w14:paraId="504357AB">
      <w:pPr>
        <w:pStyle w:val="93"/>
        <w:bidi w:val="0"/>
        <w:rPr>
          <w:highlight w:val="none"/>
        </w:rPr>
      </w:pPr>
    </w:p>
    <w:tbl>
      <w:tblPr>
        <w:tblStyle w:val="37"/>
        <w:tblW w:w="9470" w:type="dxa"/>
        <w:tblInd w:w="108" w:type="dxa"/>
        <w:tblLayout w:type="fixed"/>
        <w:tblCellMar>
          <w:top w:w="0" w:type="dxa"/>
          <w:left w:w="108" w:type="dxa"/>
          <w:bottom w:w="0" w:type="dxa"/>
          <w:right w:w="108" w:type="dxa"/>
        </w:tblCellMar>
      </w:tblPr>
      <w:tblGrid>
        <w:gridCol w:w="1896"/>
        <w:gridCol w:w="1896"/>
        <w:gridCol w:w="2876"/>
        <w:gridCol w:w="2802"/>
      </w:tblGrid>
      <w:tr w14:paraId="7D1A1118">
        <w:tblPrEx>
          <w:tblCellMar>
            <w:top w:w="0" w:type="dxa"/>
            <w:left w:w="108" w:type="dxa"/>
            <w:bottom w:w="0" w:type="dxa"/>
            <w:right w:w="108" w:type="dxa"/>
          </w:tblCellMar>
        </w:tblPrEx>
        <w:trPr>
          <w:trHeight w:val="270" w:hRule="atLeast"/>
        </w:trPr>
        <w:tc>
          <w:tcPr>
            <w:tcW w:w="18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406800">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分辨率</w:t>
            </w:r>
          </w:p>
        </w:tc>
        <w:tc>
          <w:tcPr>
            <w:tcW w:w="1896" w:type="dxa"/>
            <w:tcBorders>
              <w:top w:val="single" w:color="auto" w:sz="4" w:space="0"/>
              <w:left w:val="nil"/>
              <w:bottom w:val="single" w:color="auto" w:sz="4" w:space="0"/>
              <w:right w:val="single" w:color="auto" w:sz="4" w:space="0"/>
            </w:tcBorders>
            <w:shd w:val="clear" w:color="auto" w:fill="auto"/>
            <w:noWrap/>
            <w:vAlign w:val="center"/>
          </w:tcPr>
          <w:p w14:paraId="2B8DE78A">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像素</w:t>
            </w:r>
          </w:p>
        </w:tc>
        <w:tc>
          <w:tcPr>
            <w:tcW w:w="2876" w:type="dxa"/>
            <w:tcBorders>
              <w:top w:val="single" w:color="auto" w:sz="4" w:space="0"/>
              <w:left w:val="nil"/>
              <w:bottom w:val="single" w:color="auto" w:sz="4" w:space="0"/>
              <w:right w:val="single" w:color="auto" w:sz="4" w:space="0"/>
            </w:tcBorders>
            <w:shd w:val="clear" w:color="auto" w:fill="auto"/>
            <w:noWrap/>
            <w:vAlign w:val="center"/>
          </w:tcPr>
          <w:p w14:paraId="5F7EB7B6">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编码格式</w:t>
            </w:r>
          </w:p>
        </w:tc>
        <w:tc>
          <w:tcPr>
            <w:tcW w:w="2802" w:type="dxa"/>
            <w:tcBorders>
              <w:top w:val="single" w:color="auto" w:sz="4" w:space="0"/>
              <w:left w:val="nil"/>
              <w:bottom w:val="single" w:color="auto" w:sz="4" w:space="0"/>
              <w:right w:val="single" w:color="auto" w:sz="4" w:space="0"/>
            </w:tcBorders>
            <w:shd w:val="clear" w:color="auto" w:fill="auto"/>
            <w:noWrap/>
            <w:vAlign w:val="center"/>
          </w:tcPr>
          <w:p w14:paraId="17D51938">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码率</w:t>
            </w:r>
          </w:p>
        </w:tc>
      </w:tr>
      <w:tr w14:paraId="5D85F7ED">
        <w:tblPrEx>
          <w:tblCellMar>
            <w:top w:w="0" w:type="dxa"/>
            <w:left w:w="108" w:type="dxa"/>
            <w:bottom w:w="0" w:type="dxa"/>
            <w:right w:w="108" w:type="dxa"/>
          </w:tblCellMar>
        </w:tblPrEx>
        <w:trPr>
          <w:trHeight w:val="270" w:hRule="atLeast"/>
        </w:trPr>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4E001DD5">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720P</w:t>
            </w:r>
          </w:p>
        </w:tc>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6F199137">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100 万像素</w:t>
            </w:r>
          </w:p>
        </w:tc>
        <w:tc>
          <w:tcPr>
            <w:tcW w:w="2876" w:type="dxa"/>
            <w:tcBorders>
              <w:top w:val="nil"/>
              <w:left w:val="nil"/>
              <w:bottom w:val="single" w:color="auto" w:sz="4" w:space="0"/>
              <w:right w:val="single" w:color="auto" w:sz="4" w:space="0"/>
            </w:tcBorders>
            <w:shd w:val="clear" w:color="auto" w:fill="auto"/>
            <w:noWrap/>
            <w:vAlign w:val="center"/>
          </w:tcPr>
          <w:p w14:paraId="55E1C2DD">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H.264 编码</w:t>
            </w:r>
          </w:p>
        </w:tc>
        <w:tc>
          <w:tcPr>
            <w:tcW w:w="2802" w:type="dxa"/>
            <w:tcBorders>
              <w:top w:val="nil"/>
              <w:left w:val="nil"/>
              <w:bottom w:val="single" w:color="auto" w:sz="4" w:space="0"/>
              <w:right w:val="single" w:color="auto" w:sz="4" w:space="0"/>
            </w:tcBorders>
            <w:shd w:val="clear" w:color="auto" w:fill="auto"/>
            <w:noWrap/>
            <w:vAlign w:val="center"/>
          </w:tcPr>
          <w:p w14:paraId="44E65958">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2Mbps</w:t>
            </w:r>
          </w:p>
        </w:tc>
      </w:tr>
      <w:tr w14:paraId="211A4C68">
        <w:tblPrEx>
          <w:tblCellMar>
            <w:top w:w="0" w:type="dxa"/>
            <w:left w:w="108" w:type="dxa"/>
            <w:bottom w:w="0" w:type="dxa"/>
            <w:right w:w="108" w:type="dxa"/>
          </w:tblCellMar>
        </w:tblPrEx>
        <w:trPr>
          <w:trHeight w:val="270" w:hRule="atLeast"/>
        </w:trPr>
        <w:tc>
          <w:tcPr>
            <w:tcW w:w="1896" w:type="dxa"/>
            <w:vMerge w:val="continue"/>
            <w:tcBorders>
              <w:top w:val="nil"/>
              <w:left w:val="single" w:color="auto" w:sz="4" w:space="0"/>
              <w:bottom w:val="single" w:color="auto" w:sz="4" w:space="0"/>
              <w:right w:val="single" w:color="auto" w:sz="4" w:space="0"/>
            </w:tcBorders>
            <w:vAlign w:val="center"/>
          </w:tcPr>
          <w:p w14:paraId="57DE83EA">
            <w:pPr>
              <w:widowControl/>
              <w:jc w:val="left"/>
              <w:rPr>
                <w:rFonts w:ascii="宋体" w:hAnsi="宋体" w:cs="宋体"/>
                <w:color w:val="1F2329"/>
                <w:kern w:val="0"/>
                <w:szCs w:val="21"/>
                <w:highlight w:val="none"/>
              </w:rPr>
            </w:pPr>
          </w:p>
        </w:tc>
        <w:tc>
          <w:tcPr>
            <w:tcW w:w="1896" w:type="dxa"/>
            <w:vMerge w:val="continue"/>
            <w:tcBorders>
              <w:top w:val="nil"/>
              <w:left w:val="single" w:color="auto" w:sz="4" w:space="0"/>
              <w:bottom w:val="single" w:color="auto" w:sz="4" w:space="0"/>
              <w:right w:val="single" w:color="auto" w:sz="4" w:space="0"/>
            </w:tcBorders>
            <w:vAlign w:val="center"/>
          </w:tcPr>
          <w:p w14:paraId="100D093C">
            <w:pPr>
              <w:widowControl/>
              <w:jc w:val="left"/>
              <w:rPr>
                <w:rFonts w:ascii="宋体" w:hAnsi="宋体" w:cs="宋体"/>
                <w:color w:val="1F2329"/>
                <w:kern w:val="0"/>
                <w:szCs w:val="21"/>
                <w:highlight w:val="none"/>
              </w:rPr>
            </w:pPr>
          </w:p>
        </w:tc>
        <w:tc>
          <w:tcPr>
            <w:tcW w:w="2876" w:type="dxa"/>
            <w:tcBorders>
              <w:top w:val="nil"/>
              <w:left w:val="nil"/>
              <w:bottom w:val="single" w:color="auto" w:sz="4" w:space="0"/>
              <w:right w:val="single" w:color="auto" w:sz="4" w:space="0"/>
            </w:tcBorders>
            <w:shd w:val="clear" w:color="auto" w:fill="auto"/>
            <w:noWrap/>
            <w:vAlign w:val="center"/>
          </w:tcPr>
          <w:p w14:paraId="0006D78E">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H.265 编码</w:t>
            </w:r>
          </w:p>
        </w:tc>
        <w:tc>
          <w:tcPr>
            <w:tcW w:w="2802" w:type="dxa"/>
            <w:tcBorders>
              <w:top w:val="nil"/>
              <w:left w:val="nil"/>
              <w:bottom w:val="single" w:color="auto" w:sz="4" w:space="0"/>
              <w:right w:val="single" w:color="auto" w:sz="4" w:space="0"/>
            </w:tcBorders>
            <w:shd w:val="clear" w:color="auto" w:fill="auto"/>
            <w:noWrap/>
            <w:vAlign w:val="center"/>
          </w:tcPr>
          <w:p w14:paraId="298D1187">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1.2Mbps</w:t>
            </w:r>
          </w:p>
        </w:tc>
      </w:tr>
      <w:tr w14:paraId="67CA000C">
        <w:tblPrEx>
          <w:tblCellMar>
            <w:top w:w="0" w:type="dxa"/>
            <w:left w:w="108" w:type="dxa"/>
            <w:bottom w:w="0" w:type="dxa"/>
            <w:right w:w="108" w:type="dxa"/>
          </w:tblCellMar>
        </w:tblPrEx>
        <w:trPr>
          <w:trHeight w:val="270" w:hRule="atLeast"/>
        </w:trPr>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486A6538">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1080P</w:t>
            </w:r>
          </w:p>
        </w:tc>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314C410A">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200 万像素</w:t>
            </w:r>
          </w:p>
        </w:tc>
        <w:tc>
          <w:tcPr>
            <w:tcW w:w="2876" w:type="dxa"/>
            <w:tcBorders>
              <w:top w:val="nil"/>
              <w:left w:val="nil"/>
              <w:bottom w:val="single" w:color="auto" w:sz="4" w:space="0"/>
              <w:right w:val="single" w:color="auto" w:sz="4" w:space="0"/>
            </w:tcBorders>
            <w:shd w:val="clear" w:color="auto" w:fill="auto"/>
            <w:noWrap/>
            <w:vAlign w:val="center"/>
          </w:tcPr>
          <w:p w14:paraId="654D9C1C">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H.264 编码</w:t>
            </w:r>
          </w:p>
        </w:tc>
        <w:tc>
          <w:tcPr>
            <w:tcW w:w="2802" w:type="dxa"/>
            <w:tcBorders>
              <w:top w:val="nil"/>
              <w:left w:val="nil"/>
              <w:bottom w:val="single" w:color="auto" w:sz="4" w:space="0"/>
              <w:right w:val="single" w:color="auto" w:sz="4" w:space="0"/>
            </w:tcBorders>
            <w:shd w:val="clear" w:color="auto" w:fill="auto"/>
            <w:noWrap/>
            <w:vAlign w:val="center"/>
          </w:tcPr>
          <w:p w14:paraId="0498688A">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4Mbps</w:t>
            </w:r>
          </w:p>
        </w:tc>
      </w:tr>
      <w:tr w14:paraId="115E0FFE">
        <w:tblPrEx>
          <w:tblCellMar>
            <w:top w:w="0" w:type="dxa"/>
            <w:left w:w="108" w:type="dxa"/>
            <w:bottom w:w="0" w:type="dxa"/>
            <w:right w:w="108" w:type="dxa"/>
          </w:tblCellMar>
        </w:tblPrEx>
        <w:trPr>
          <w:trHeight w:val="270" w:hRule="atLeast"/>
        </w:trPr>
        <w:tc>
          <w:tcPr>
            <w:tcW w:w="1896" w:type="dxa"/>
            <w:vMerge w:val="continue"/>
            <w:tcBorders>
              <w:top w:val="nil"/>
              <w:left w:val="single" w:color="auto" w:sz="4" w:space="0"/>
              <w:bottom w:val="single" w:color="auto" w:sz="4" w:space="0"/>
              <w:right w:val="single" w:color="auto" w:sz="4" w:space="0"/>
            </w:tcBorders>
            <w:vAlign w:val="center"/>
          </w:tcPr>
          <w:p w14:paraId="46684705">
            <w:pPr>
              <w:widowControl/>
              <w:jc w:val="left"/>
              <w:rPr>
                <w:rFonts w:ascii="宋体" w:hAnsi="宋体" w:cs="宋体"/>
                <w:color w:val="1F2329"/>
                <w:kern w:val="0"/>
                <w:szCs w:val="21"/>
                <w:highlight w:val="none"/>
              </w:rPr>
            </w:pPr>
          </w:p>
        </w:tc>
        <w:tc>
          <w:tcPr>
            <w:tcW w:w="1896" w:type="dxa"/>
            <w:vMerge w:val="continue"/>
            <w:tcBorders>
              <w:top w:val="nil"/>
              <w:left w:val="single" w:color="auto" w:sz="4" w:space="0"/>
              <w:bottom w:val="single" w:color="auto" w:sz="4" w:space="0"/>
              <w:right w:val="single" w:color="auto" w:sz="4" w:space="0"/>
            </w:tcBorders>
            <w:vAlign w:val="center"/>
          </w:tcPr>
          <w:p w14:paraId="29669F82">
            <w:pPr>
              <w:widowControl/>
              <w:jc w:val="left"/>
              <w:rPr>
                <w:rFonts w:ascii="宋体" w:hAnsi="宋体" w:cs="宋体"/>
                <w:color w:val="1F2329"/>
                <w:kern w:val="0"/>
                <w:szCs w:val="21"/>
                <w:highlight w:val="none"/>
              </w:rPr>
            </w:pPr>
          </w:p>
        </w:tc>
        <w:tc>
          <w:tcPr>
            <w:tcW w:w="2876" w:type="dxa"/>
            <w:tcBorders>
              <w:top w:val="nil"/>
              <w:left w:val="nil"/>
              <w:bottom w:val="single" w:color="auto" w:sz="4" w:space="0"/>
              <w:right w:val="single" w:color="auto" w:sz="4" w:space="0"/>
            </w:tcBorders>
            <w:shd w:val="clear" w:color="auto" w:fill="auto"/>
            <w:noWrap/>
            <w:vAlign w:val="center"/>
          </w:tcPr>
          <w:p w14:paraId="0D82F502">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H.265 编码</w:t>
            </w:r>
          </w:p>
        </w:tc>
        <w:tc>
          <w:tcPr>
            <w:tcW w:w="2802" w:type="dxa"/>
            <w:tcBorders>
              <w:top w:val="nil"/>
              <w:left w:val="nil"/>
              <w:bottom w:val="single" w:color="auto" w:sz="4" w:space="0"/>
              <w:right w:val="single" w:color="auto" w:sz="4" w:space="0"/>
            </w:tcBorders>
            <w:shd w:val="clear" w:color="auto" w:fill="auto"/>
            <w:noWrap/>
            <w:vAlign w:val="center"/>
          </w:tcPr>
          <w:p w14:paraId="2174611A">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2Mbps</w:t>
            </w:r>
          </w:p>
        </w:tc>
      </w:tr>
      <w:tr w14:paraId="5BAC7D6B">
        <w:tblPrEx>
          <w:tblCellMar>
            <w:top w:w="0" w:type="dxa"/>
            <w:left w:w="108" w:type="dxa"/>
            <w:bottom w:w="0" w:type="dxa"/>
            <w:right w:w="108" w:type="dxa"/>
          </w:tblCellMar>
        </w:tblPrEx>
        <w:trPr>
          <w:trHeight w:val="270" w:hRule="atLeast"/>
        </w:trPr>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2C5DCF2B">
            <w:pPr>
              <w:widowControl/>
              <w:jc w:val="center"/>
              <w:rPr>
                <w:rFonts w:ascii="宋体" w:hAnsi="宋体" w:cs="宋体"/>
                <w:color w:val="1F2329"/>
                <w:kern w:val="0"/>
                <w:szCs w:val="21"/>
                <w:highlight w:val="none"/>
              </w:rPr>
            </w:pPr>
            <w:r>
              <w:rPr>
                <w:rFonts w:ascii="宋体" w:hAnsi="宋体" w:cs="宋体"/>
                <w:color w:val="1F2329"/>
                <w:kern w:val="0"/>
                <w:szCs w:val="21"/>
                <w:highlight w:val="none"/>
              </w:rPr>
              <w:t>2K</w:t>
            </w:r>
          </w:p>
        </w:tc>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515AC9E3">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300 万像素</w:t>
            </w:r>
          </w:p>
        </w:tc>
        <w:tc>
          <w:tcPr>
            <w:tcW w:w="2876" w:type="dxa"/>
            <w:tcBorders>
              <w:top w:val="nil"/>
              <w:left w:val="nil"/>
              <w:bottom w:val="single" w:color="auto" w:sz="4" w:space="0"/>
              <w:right w:val="single" w:color="auto" w:sz="4" w:space="0"/>
            </w:tcBorders>
            <w:shd w:val="clear" w:color="auto" w:fill="auto"/>
            <w:noWrap/>
            <w:vAlign w:val="center"/>
          </w:tcPr>
          <w:p w14:paraId="480169EF">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H.264 编码</w:t>
            </w:r>
          </w:p>
        </w:tc>
        <w:tc>
          <w:tcPr>
            <w:tcW w:w="2802" w:type="dxa"/>
            <w:tcBorders>
              <w:top w:val="nil"/>
              <w:left w:val="nil"/>
              <w:bottom w:val="single" w:color="auto" w:sz="4" w:space="0"/>
              <w:right w:val="single" w:color="auto" w:sz="4" w:space="0"/>
            </w:tcBorders>
            <w:shd w:val="clear" w:color="auto" w:fill="auto"/>
            <w:noWrap/>
            <w:vAlign w:val="center"/>
          </w:tcPr>
          <w:p w14:paraId="56FF90A8">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6Mbps</w:t>
            </w:r>
          </w:p>
        </w:tc>
      </w:tr>
      <w:tr w14:paraId="434FA998">
        <w:tblPrEx>
          <w:tblCellMar>
            <w:top w:w="0" w:type="dxa"/>
            <w:left w:w="108" w:type="dxa"/>
            <w:bottom w:w="0" w:type="dxa"/>
            <w:right w:w="108" w:type="dxa"/>
          </w:tblCellMar>
        </w:tblPrEx>
        <w:trPr>
          <w:trHeight w:val="270" w:hRule="atLeast"/>
        </w:trPr>
        <w:tc>
          <w:tcPr>
            <w:tcW w:w="1896" w:type="dxa"/>
            <w:vMerge w:val="continue"/>
            <w:tcBorders>
              <w:top w:val="nil"/>
              <w:left w:val="single" w:color="auto" w:sz="4" w:space="0"/>
              <w:bottom w:val="single" w:color="auto" w:sz="4" w:space="0"/>
              <w:right w:val="single" w:color="auto" w:sz="4" w:space="0"/>
            </w:tcBorders>
            <w:vAlign w:val="center"/>
          </w:tcPr>
          <w:p w14:paraId="2FD709D7">
            <w:pPr>
              <w:widowControl/>
              <w:jc w:val="left"/>
              <w:rPr>
                <w:rFonts w:ascii="宋体" w:hAnsi="宋体" w:cs="宋体"/>
                <w:color w:val="1F2329"/>
                <w:kern w:val="0"/>
                <w:szCs w:val="21"/>
                <w:highlight w:val="none"/>
              </w:rPr>
            </w:pPr>
          </w:p>
        </w:tc>
        <w:tc>
          <w:tcPr>
            <w:tcW w:w="1896" w:type="dxa"/>
            <w:vMerge w:val="continue"/>
            <w:tcBorders>
              <w:top w:val="nil"/>
              <w:left w:val="single" w:color="auto" w:sz="4" w:space="0"/>
              <w:bottom w:val="single" w:color="auto" w:sz="4" w:space="0"/>
              <w:right w:val="single" w:color="auto" w:sz="4" w:space="0"/>
            </w:tcBorders>
            <w:vAlign w:val="center"/>
          </w:tcPr>
          <w:p w14:paraId="639A229E">
            <w:pPr>
              <w:widowControl/>
              <w:jc w:val="left"/>
              <w:rPr>
                <w:rFonts w:ascii="宋体" w:hAnsi="宋体" w:cs="宋体"/>
                <w:color w:val="1F2329"/>
                <w:kern w:val="0"/>
                <w:szCs w:val="21"/>
                <w:highlight w:val="none"/>
              </w:rPr>
            </w:pPr>
          </w:p>
        </w:tc>
        <w:tc>
          <w:tcPr>
            <w:tcW w:w="2876" w:type="dxa"/>
            <w:tcBorders>
              <w:top w:val="nil"/>
              <w:left w:val="nil"/>
              <w:bottom w:val="single" w:color="auto" w:sz="4" w:space="0"/>
              <w:right w:val="single" w:color="auto" w:sz="4" w:space="0"/>
            </w:tcBorders>
            <w:shd w:val="clear" w:color="auto" w:fill="auto"/>
            <w:noWrap/>
            <w:vAlign w:val="center"/>
          </w:tcPr>
          <w:p w14:paraId="42BEB550">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H.265 编码</w:t>
            </w:r>
          </w:p>
        </w:tc>
        <w:tc>
          <w:tcPr>
            <w:tcW w:w="2802" w:type="dxa"/>
            <w:tcBorders>
              <w:top w:val="nil"/>
              <w:left w:val="nil"/>
              <w:bottom w:val="single" w:color="auto" w:sz="4" w:space="0"/>
              <w:right w:val="single" w:color="auto" w:sz="4" w:space="0"/>
            </w:tcBorders>
            <w:shd w:val="clear" w:color="auto" w:fill="auto"/>
            <w:noWrap/>
            <w:vAlign w:val="center"/>
          </w:tcPr>
          <w:p w14:paraId="78B2A4B3">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3Mbps</w:t>
            </w:r>
          </w:p>
        </w:tc>
      </w:tr>
      <w:tr w14:paraId="0AA5DB5B">
        <w:tblPrEx>
          <w:tblCellMar>
            <w:top w:w="0" w:type="dxa"/>
            <w:left w:w="108" w:type="dxa"/>
            <w:bottom w:w="0" w:type="dxa"/>
            <w:right w:w="108" w:type="dxa"/>
          </w:tblCellMar>
        </w:tblPrEx>
        <w:trPr>
          <w:trHeight w:val="270" w:hRule="atLeast"/>
        </w:trPr>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6727E114">
            <w:pPr>
              <w:widowControl/>
              <w:jc w:val="center"/>
              <w:rPr>
                <w:rFonts w:ascii="宋体" w:hAnsi="宋体" w:cs="宋体"/>
                <w:color w:val="1F2329"/>
                <w:kern w:val="0"/>
                <w:szCs w:val="21"/>
                <w:highlight w:val="none"/>
              </w:rPr>
            </w:pPr>
            <w:r>
              <w:rPr>
                <w:rFonts w:ascii="宋体" w:hAnsi="宋体" w:cs="宋体"/>
                <w:color w:val="1F2329"/>
                <w:kern w:val="0"/>
                <w:szCs w:val="21"/>
                <w:highlight w:val="none"/>
              </w:rPr>
              <w:t>4K</w:t>
            </w:r>
          </w:p>
        </w:tc>
        <w:tc>
          <w:tcPr>
            <w:tcW w:w="1896" w:type="dxa"/>
            <w:vMerge w:val="restart"/>
            <w:tcBorders>
              <w:top w:val="nil"/>
              <w:left w:val="single" w:color="auto" w:sz="4" w:space="0"/>
              <w:bottom w:val="single" w:color="auto" w:sz="4" w:space="0"/>
              <w:right w:val="single" w:color="auto" w:sz="4" w:space="0"/>
            </w:tcBorders>
            <w:shd w:val="clear" w:color="auto" w:fill="auto"/>
            <w:noWrap/>
            <w:vAlign w:val="center"/>
          </w:tcPr>
          <w:p w14:paraId="5B7AF6AB">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400 万像素</w:t>
            </w:r>
          </w:p>
        </w:tc>
        <w:tc>
          <w:tcPr>
            <w:tcW w:w="2876" w:type="dxa"/>
            <w:tcBorders>
              <w:top w:val="nil"/>
              <w:left w:val="nil"/>
              <w:bottom w:val="single" w:color="auto" w:sz="4" w:space="0"/>
              <w:right w:val="single" w:color="auto" w:sz="4" w:space="0"/>
            </w:tcBorders>
            <w:shd w:val="clear" w:color="auto" w:fill="auto"/>
            <w:noWrap/>
            <w:vAlign w:val="center"/>
          </w:tcPr>
          <w:p w14:paraId="726FA16C">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H.264 编码</w:t>
            </w:r>
          </w:p>
        </w:tc>
        <w:tc>
          <w:tcPr>
            <w:tcW w:w="2802" w:type="dxa"/>
            <w:tcBorders>
              <w:top w:val="nil"/>
              <w:left w:val="nil"/>
              <w:bottom w:val="single" w:color="auto" w:sz="4" w:space="0"/>
              <w:right w:val="single" w:color="auto" w:sz="4" w:space="0"/>
            </w:tcBorders>
            <w:shd w:val="clear" w:color="auto" w:fill="auto"/>
            <w:noWrap/>
            <w:vAlign w:val="center"/>
          </w:tcPr>
          <w:p w14:paraId="5DFF80A7">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8Mbps</w:t>
            </w:r>
          </w:p>
        </w:tc>
      </w:tr>
      <w:tr w14:paraId="7D9CA418">
        <w:tblPrEx>
          <w:tblCellMar>
            <w:top w:w="0" w:type="dxa"/>
            <w:left w:w="108" w:type="dxa"/>
            <w:bottom w:w="0" w:type="dxa"/>
            <w:right w:w="108" w:type="dxa"/>
          </w:tblCellMar>
        </w:tblPrEx>
        <w:trPr>
          <w:trHeight w:val="270" w:hRule="atLeast"/>
        </w:trPr>
        <w:tc>
          <w:tcPr>
            <w:tcW w:w="1896" w:type="dxa"/>
            <w:vMerge w:val="continue"/>
            <w:tcBorders>
              <w:top w:val="nil"/>
              <w:left w:val="single" w:color="auto" w:sz="4" w:space="0"/>
              <w:bottom w:val="single" w:color="auto" w:sz="4" w:space="0"/>
              <w:right w:val="single" w:color="auto" w:sz="4" w:space="0"/>
            </w:tcBorders>
            <w:vAlign w:val="center"/>
          </w:tcPr>
          <w:p w14:paraId="418445E5">
            <w:pPr>
              <w:widowControl/>
              <w:jc w:val="left"/>
              <w:rPr>
                <w:rFonts w:ascii="宋体" w:hAnsi="宋体" w:cs="宋体"/>
                <w:color w:val="1F2329"/>
                <w:kern w:val="0"/>
                <w:szCs w:val="21"/>
                <w:highlight w:val="none"/>
              </w:rPr>
            </w:pPr>
          </w:p>
        </w:tc>
        <w:tc>
          <w:tcPr>
            <w:tcW w:w="1896" w:type="dxa"/>
            <w:vMerge w:val="continue"/>
            <w:tcBorders>
              <w:top w:val="nil"/>
              <w:left w:val="single" w:color="auto" w:sz="4" w:space="0"/>
              <w:bottom w:val="single" w:color="auto" w:sz="4" w:space="0"/>
              <w:right w:val="single" w:color="auto" w:sz="4" w:space="0"/>
            </w:tcBorders>
            <w:vAlign w:val="center"/>
          </w:tcPr>
          <w:p w14:paraId="3D55F0FE">
            <w:pPr>
              <w:widowControl/>
              <w:jc w:val="left"/>
              <w:rPr>
                <w:rFonts w:ascii="宋体" w:hAnsi="宋体" w:cs="宋体"/>
                <w:color w:val="1F2329"/>
                <w:kern w:val="0"/>
                <w:szCs w:val="21"/>
                <w:highlight w:val="none"/>
              </w:rPr>
            </w:pPr>
          </w:p>
        </w:tc>
        <w:tc>
          <w:tcPr>
            <w:tcW w:w="2876" w:type="dxa"/>
            <w:tcBorders>
              <w:top w:val="nil"/>
              <w:left w:val="nil"/>
              <w:bottom w:val="single" w:color="auto" w:sz="4" w:space="0"/>
              <w:right w:val="single" w:color="auto" w:sz="4" w:space="0"/>
            </w:tcBorders>
            <w:shd w:val="clear" w:color="auto" w:fill="auto"/>
            <w:noWrap/>
            <w:vAlign w:val="center"/>
          </w:tcPr>
          <w:p w14:paraId="4E84E646">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H.265 编码</w:t>
            </w:r>
          </w:p>
        </w:tc>
        <w:tc>
          <w:tcPr>
            <w:tcW w:w="2802" w:type="dxa"/>
            <w:tcBorders>
              <w:top w:val="nil"/>
              <w:left w:val="nil"/>
              <w:bottom w:val="single" w:color="auto" w:sz="4" w:space="0"/>
              <w:right w:val="single" w:color="auto" w:sz="4" w:space="0"/>
            </w:tcBorders>
            <w:shd w:val="clear" w:color="auto" w:fill="auto"/>
            <w:noWrap/>
            <w:vAlign w:val="center"/>
          </w:tcPr>
          <w:p w14:paraId="56DC632F">
            <w:pPr>
              <w:widowControl/>
              <w:jc w:val="center"/>
              <w:rPr>
                <w:rFonts w:ascii="宋体" w:hAnsi="宋体" w:cs="宋体"/>
                <w:color w:val="1F2329"/>
                <w:kern w:val="0"/>
                <w:szCs w:val="21"/>
                <w:highlight w:val="none"/>
              </w:rPr>
            </w:pPr>
            <w:r>
              <w:rPr>
                <w:rFonts w:hint="eastAsia" w:ascii="宋体" w:hAnsi="宋体" w:cs="宋体"/>
                <w:color w:val="1F2329"/>
                <w:kern w:val="0"/>
                <w:szCs w:val="21"/>
                <w:highlight w:val="none"/>
              </w:rPr>
              <w:t>4Mbps</w:t>
            </w:r>
          </w:p>
        </w:tc>
      </w:tr>
    </w:tbl>
    <w:p w14:paraId="6EE3C1C8">
      <w:pPr>
        <w:pStyle w:val="154"/>
        <w:ind w:left="0" w:firstLine="0"/>
        <w:rPr>
          <w:rFonts w:asciiTheme="minorEastAsia" w:hAnsiTheme="minorEastAsia" w:eastAsiaTheme="minorEastAsia"/>
          <w:b/>
          <w:bCs/>
          <w:sz w:val="21"/>
          <w:szCs w:val="21"/>
        </w:rPr>
      </w:pPr>
    </w:p>
    <w:p w14:paraId="4FE68AFE">
      <w:pPr>
        <w:pStyle w:val="28"/>
        <w:ind w:firstLine="0" w:firstLineChars="0"/>
        <w:rPr>
          <w:rFonts w:hint="eastAsia"/>
          <w:lang w:val="en-US" w:eastAsia="zh-CN"/>
        </w:rPr>
      </w:pPr>
    </w:p>
    <w:p w14:paraId="117F92FC">
      <w:pPr>
        <w:pStyle w:val="28"/>
        <w:rPr>
          <w:rFonts w:hint="eastAsia"/>
          <w:lang w:eastAsia="zh-CN"/>
        </w:rPr>
      </w:pPr>
    </w:p>
    <w:p w14:paraId="19837912">
      <w:pPr>
        <w:pStyle w:val="28"/>
        <w:rPr>
          <w:rFonts w:hint="eastAsia"/>
          <w:lang w:eastAsia="zh-CN"/>
        </w:rPr>
      </w:pPr>
    </w:p>
    <w:p w14:paraId="6868C10C">
      <w:pPr>
        <w:pStyle w:val="91"/>
        <w:bidi w:val="0"/>
        <w:rPr>
          <w:rFonts w:hint="default"/>
          <w:lang w:val="en-US" w:eastAsia="zh-CN"/>
        </w:rPr>
      </w:pPr>
    </w:p>
    <w:p w14:paraId="607A9FCE">
      <w:pPr>
        <w:pStyle w:val="92"/>
        <w:bidi w:val="0"/>
        <w:rPr>
          <w:rFonts w:hint="default"/>
          <w:lang w:val="en-US" w:eastAsia="zh-CN"/>
        </w:rPr>
      </w:pPr>
      <w:r>
        <w:rPr>
          <w:rFonts w:hint="eastAsia"/>
          <w:lang w:val="en-US" w:eastAsia="zh-CN"/>
        </w:rPr>
        <w:t>起重机械通信设备抗扰度测试要求</w:t>
      </w:r>
    </w:p>
    <w:p w14:paraId="22C4D3F9">
      <w:pPr>
        <w:pStyle w:val="109"/>
        <w:bidi w:val="0"/>
        <w:rPr>
          <w:rFonts w:hint="eastAsia"/>
          <w:lang w:eastAsia="zh-CN"/>
        </w:rPr>
      </w:pPr>
      <w:r>
        <w:rPr>
          <w:rFonts w:hint="eastAsia"/>
          <w:lang w:eastAsia="zh-CN"/>
        </w:rPr>
        <w:t>静电放电抗扰度</w:t>
      </w:r>
    </w:p>
    <w:p w14:paraId="2C9C6738">
      <w:pPr>
        <w:bidi w:val="0"/>
        <w:ind w:firstLine="420" w:firstLineChars="200"/>
        <w:rPr>
          <w:rFonts w:hint="eastAsia"/>
          <w:lang w:eastAsia="zh-CN"/>
        </w:rPr>
      </w:pPr>
      <w:r>
        <w:rPr>
          <w:rFonts w:hint="eastAsia"/>
          <w:lang w:eastAsia="zh-CN"/>
        </w:rPr>
        <w:t>通信终端应符合GB/T17626.2-2018中等级4的规定。接触放电试验电压8kV，空气放电试验电压15kV，试验期间通信终端不应出现损坏，数据不应出现长时间中断或丢失。试验结束后，电力5G通信终端应能正常工作和通信。</w:t>
      </w:r>
    </w:p>
    <w:p w14:paraId="2BB1CC5B">
      <w:pPr>
        <w:pStyle w:val="109"/>
        <w:bidi w:val="0"/>
        <w:rPr>
          <w:rFonts w:hint="eastAsia"/>
          <w:lang w:eastAsia="zh-CN"/>
        </w:rPr>
      </w:pPr>
      <w:r>
        <w:rPr>
          <w:rFonts w:hint="eastAsia"/>
          <w:lang w:eastAsia="zh-CN"/>
        </w:rPr>
        <w:t>射频电磁场辐射抗扰度</w:t>
      </w:r>
    </w:p>
    <w:p w14:paraId="4497D6E6">
      <w:pPr>
        <w:bidi w:val="0"/>
        <w:ind w:firstLine="420" w:firstLineChars="200"/>
        <w:rPr>
          <w:rFonts w:hint="eastAsia"/>
          <w:lang w:eastAsia="zh-CN"/>
        </w:rPr>
      </w:pPr>
      <w:r>
        <w:rPr>
          <w:rFonts w:hint="eastAsia"/>
          <w:lang w:eastAsia="zh-CN"/>
        </w:rPr>
        <w:t>通信终端应符合GB/T17626.3-2016中等级3的规定。在磁场强度10Vm，频率范围80MHZ~1000MHZ，调幅80%AM(1KHz)，持续60s的试验环境中，通信终端应处于正常工作状态，不应出现数据丢失。</w:t>
      </w:r>
    </w:p>
    <w:p w14:paraId="5CC7A22C">
      <w:pPr>
        <w:pStyle w:val="109"/>
        <w:bidi w:val="0"/>
        <w:rPr>
          <w:rFonts w:hint="eastAsia"/>
          <w:lang w:eastAsia="zh-CN"/>
        </w:rPr>
      </w:pPr>
      <w:r>
        <w:rPr>
          <w:rFonts w:hint="eastAsia"/>
          <w:lang w:eastAsia="zh-CN"/>
        </w:rPr>
        <w:t>工频磁场抗扰度</w:t>
      </w:r>
    </w:p>
    <w:p w14:paraId="3CD2DAA8">
      <w:pPr>
        <w:pStyle w:val="135"/>
        <w:numPr>
          <w:ilvl w:val="1"/>
          <w:numId w:val="0"/>
        </w:numPr>
        <w:bidi w:val="0"/>
        <w:ind w:firstLine="420" w:firstLineChars="200"/>
        <w:rPr>
          <w:rFonts w:hint="eastAsia"/>
          <w:lang w:eastAsia="zh-CN"/>
        </w:rPr>
      </w:pPr>
      <w:r>
        <w:rPr>
          <w:rFonts w:hint="eastAsia"/>
          <w:lang w:eastAsia="zh-CN"/>
        </w:rPr>
        <w:t>通信终端应符合GB/T17626.8-2006中等级4的规定。在场强度30A/m，持续60s的实验环境下，通信终端应处于正常工作状态，不应出现数据丢失。</w:t>
      </w:r>
    </w:p>
    <w:p w14:paraId="52A8D907">
      <w:pPr>
        <w:pStyle w:val="109"/>
        <w:bidi w:val="0"/>
        <w:rPr>
          <w:rFonts w:hint="eastAsia"/>
          <w:lang w:eastAsia="zh-CN"/>
        </w:rPr>
      </w:pPr>
      <w:r>
        <w:rPr>
          <w:rFonts w:hint="eastAsia"/>
          <w:lang w:eastAsia="zh-CN"/>
        </w:rPr>
        <w:t>电快速瞬变脉冲群抗扰度</w:t>
      </w:r>
    </w:p>
    <w:p w14:paraId="6E428882">
      <w:pPr>
        <w:pStyle w:val="135"/>
        <w:numPr>
          <w:ilvl w:val="1"/>
          <w:numId w:val="0"/>
        </w:numPr>
        <w:bidi w:val="0"/>
        <w:ind w:firstLine="420" w:firstLineChars="200"/>
        <w:rPr>
          <w:rFonts w:hint="eastAsia"/>
          <w:lang w:eastAsia="zh-CN"/>
        </w:rPr>
      </w:pPr>
      <w:r>
        <w:rPr>
          <w:rFonts w:hint="eastAsia"/>
          <w:lang w:eastAsia="zh-CN"/>
        </w:rPr>
        <w:t>通信终端应符合GB/T17626.4-2018中等级4的规定。在电源端口试验电压+4kV，重复率SkIz，持续时间60s的试验环境中，pi</w:t>
      </w:r>
      <w:r>
        <w:rPr>
          <w:rFonts w:hint="eastAsia"/>
          <w:lang w:val="en-US" w:eastAsia="zh-CN"/>
        </w:rPr>
        <w:t>n</w:t>
      </w:r>
      <w:r>
        <w:rPr>
          <w:rFonts w:hint="eastAsia"/>
          <w:lang w:eastAsia="zh-CN"/>
        </w:rPr>
        <w:t>g包不应长时间中断，实验结束后，通信终端应能正常工作和通信。</w:t>
      </w:r>
    </w:p>
    <w:p w14:paraId="7FF17E90">
      <w:pPr>
        <w:pStyle w:val="109"/>
        <w:bidi w:val="0"/>
        <w:rPr>
          <w:rFonts w:hint="eastAsia"/>
          <w:lang w:eastAsia="zh-CN"/>
        </w:rPr>
      </w:pPr>
      <w:r>
        <w:rPr>
          <w:rFonts w:hint="eastAsia"/>
          <w:lang w:eastAsia="zh-CN"/>
        </w:rPr>
        <w:t>浪涌(冲击)抗扰度</w:t>
      </w:r>
    </w:p>
    <w:p w14:paraId="11B581C0">
      <w:pPr>
        <w:pStyle w:val="135"/>
        <w:numPr>
          <w:ilvl w:val="1"/>
          <w:numId w:val="0"/>
        </w:numPr>
        <w:bidi w:val="0"/>
        <w:ind w:firstLine="420" w:firstLineChars="200"/>
        <w:rPr>
          <w:rFonts w:hint="eastAsia"/>
          <w:lang w:eastAsia="zh-CN"/>
        </w:rPr>
      </w:pPr>
      <w:r>
        <w:rPr>
          <w:rFonts w:hint="eastAsia"/>
          <w:lang w:eastAsia="zh-CN"/>
        </w:rPr>
        <w:t>通信终端应符合GB/T17626.5-2019中等级4的规定。在直流电源端口试验电压公模+4kV、差模+2kV、持续时间150s的试验过程中，通信终端应不应出现损坏，数据不应出现长时间中断或丢失。</w:t>
      </w:r>
    </w:p>
    <w:p w14:paraId="6A042BC2">
      <w:pPr>
        <w:pStyle w:val="109"/>
        <w:bidi w:val="0"/>
        <w:rPr>
          <w:rFonts w:hint="eastAsia"/>
          <w:lang w:eastAsia="zh-CN"/>
        </w:rPr>
      </w:pPr>
      <w:r>
        <w:rPr>
          <w:rFonts w:hint="eastAsia"/>
          <w:lang w:eastAsia="zh-CN"/>
        </w:rPr>
        <w:t>阻尼振荡波抗扰度</w:t>
      </w:r>
    </w:p>
    <w:p w14:paraId="631D2CE3">
      <w:pPr>
        <w:pStyle w:val="135"/>
        <w:numPr>
          <w:ilvl w:val="1"/>
          <w:numId w:val="0"/>
        </w:numPr>
        <w:bidi w:val="0"/>
        <w:ind w:firstLine="420" w:firstLineChars="200"/>
        <w:rPr>
          <w:rFonts w:hint="eastAsia"/>
          <w:lang w:eastAsia="zh-CN"/>
        </w:rPr>
      </w:pPr>
      <w:r>
        <w:rPr>
          <w:rFonts w:hint="eastAsia"/>
          <w:lang w:eastAsia="zh-CN"/>
        </w:rPr>
        <w:t>通信终端应符合GB/T17626.18-2006中等级3的规定。在磁场强度30Am、持续时间60s的测试期间，通信终端应处于正常工作状态，数据不应出现丢失。</w:t>
      </w:r>
    </w:p>
    <w:p w14:paraId="7D3700F6">
      <w:pPr>
        <w:rPr>
          <w:rFonts w:hint="eastAsia"/>
          <w:lang w:eastAsia="zh-CN"/>
        </w:rPr>
      </w:pPr>
      <w:r>
        <w:rPr>
          <w:rFonts w:hint="eastAsia"/>
          <w:lang w:eastAsia="zh-CN"/>
        </w:rPr>
        <w:br w:type="page"/>
      </w:r>
    </w:p>
    <w:p w14:paraId="4682F366">
      <w:pPr>
        <w:pStyle w:val="91"/>
        <w:bidi w:val="0"/>
        <w:rPr>
          <w:rFonts w:hint="eastAsia"/>
          <w:lang w:val="en-US" w:eastAsia="zh-CN"/>
        </w:rPr>
      </w:pPr>
    </w:p>
    <w:p w14:paraId="0568CDA5">
      <w:pPr>
        <w:pStyle w:val="92"/>
        <w:bidi w:val="0"/>
        <w:rPr>
          <w:rFonts w:hint="eastAsia"/>
          <w:lang w:val="en-US" w:eastAsia="zh-CN"/>
        </w:rPr>
      </w:pPr>
      <w:r>
        <w:rPr>
          <w:rFonts w:hint="eastAsia"/>
          <w:lang w:val="en-US" w:eastAsia="zh-CN"/>
        </w:rPr>
        <w:t>网络故障停机检测两种模式</w:t>
      </w:r>
    </w:p>
    <w:p w14:paraId="789C3F74">
      <w:pPr>
        <w:pStyle w:val="109"/>
        <w:bidi w:val="0"/>
        <w:rPr>
          <w:rFonts w:hint="default"/>
          <w:lang w:val="en-US" w:eastAsia="zh-CN"/>
        </w:rPr>
      </w:pPr>
      <w:r>
        <w:rPr>
          <w:rFonts w:hint="eastAsia"/>
        </w:rPr>
        <w:t>点对点非应答模式（接收包间隔）</w:t>
      </w:r>
    </w:p>
    <w:p w14:paraId="40B983F9">
      <w:pPr>
        <w:ind w:firstLine="420" w:firstLineChars="200"/>
        <w:rPr>
          <w:rFonts w:hint="default" w:ascii="宋体" w:hAnsi="宋体" w:eastAsia="宋体" w:cs="宋体"/>
          <w:szCs w:val="21"/>
          <w:lang w:val="en-US" w:eastAsia="zh-CN"/>
        </w:rPr>
      </w:pPr>
      <w:r>
        <w:rPr>
          <w:rFonts w:hint="eastAsia" w:ascii="宋体" w:hAnsi="宋体" w:eastAsia="宋体" w:cs="宋体"/>
          <w:szCs w:val="21"/>
        </w:rPr>
        <w:t>点对点非应答模式业务</w:t>
      </w:r>
      <w:r>
        <w:rPr>
          <w:rFonts w:hint="eastAsia" w:ascii="宋体" w:hAnsi="宋体" w:cs="宋体"/>
          <w:szCs w:val="21"/>
          <w:lang w:val="en-US" w:eastAsia="zh-CN"/>
        </w:rPr>
        <w:t>逻辑见图E.1</w:t>
      </w:r>
    </w:p>
    <w:p w14:paraId="1DA47AB0">
      <w:pPr>
        <w:jc w:val="both"/>
        <w:rPr>
          <w:rFonts w:hint="eastAsia" w:ascii="宋体" w:hAnsi="宋体" w:eastAsia="宋体" w:cs="宋体"/>
          <w:szCs w:val="21"/>
        </w:rPr>
      </w:pPr>
      <w:r>
        <w:rPr>
          <w:rFonts w:hint="eastAsia" w:ascii="宋体" w:hAnsi="宋体" w:eastAsia="宋体" w:cs="宋体"/>
          <w:szCs w:val="21"/>
        </w:rPr>
        <w:drawing>
          <wp:inline distT="0" distB="0" distL="0" distR="0">
            <wp:extent cx="5986145" cy="1720215"/>
            <wp:effectExtent l="0" t="0" r="0" b="0"/>
            <wp:docPr id="1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pic:cNvPicPr>
                      <a:picLocks noChangeAspect="1" noChangeArrowheads="1"/>
                    </pic:cNvPicPr>
                  </pic:nvPicPr>
                  <pic:blipFill>
                    <a:blip r:embed="rId8"/>
                    <a:srcRect t="7338" b="17076"/>
                    <a:stretch>
                      <a:fillRect/>
                    </a:stretch>
                  </pic:blipFill>
                  <pic:spPr>
                    <a:xfrm>
                      <a:off x="0" y="0"/>
                      <a:ext cx="5986145" cy="1720215"/>
                    </a:xfrm>
                    <a:prstGeom prst="rect">
                      <a:avLst/>
                    </a:prstGeom>
                    <a:noFill/>
                    <a:ln>
                      <a:noFill/>
                    </a:ln>
                  </pic:spPr>
                </pic:pic>
              </a:graphicData>
            </a:graphic>
          </wp:inline>
        </w:drawing>
      </w:r>
    </w:p>
    <w:p w14:paraId="4467D983">
      <w:pPr>
        <w:pStyle w:val="106"/>
        <w:numPr>
          <w:ilvl w:val="1"/>
          <w:numId w:val="0"/>
        </w:numPr>
        <w:bidi w:val="0"/>
        <w:ind w:leftChars="0"/>
        <w:jc w:val="center"/>
        <w:rPr>
          <w:rFonts w:hint="default" w:eastAsia="黑体"/>
          <w:lang w:val="en-US" w:eastAsia="zh-CN"/>
        </w:rPr>
      </w:pPr>
      <w:r>
        <w:rPr>
          <w:rFonts w:hint="eastAsia"/>
          <w:lang w:val="en-US" w:eastAsia="zh-CN"/>
        </w:rPr>
        <w:t>图E.1  点对点非应答模式示意图</w:t>
      </w:r>
    </w:p>
    <w:p w14:paraId="0D2762F6">
      <w:pPr>
        <w:numPr>
          <w:ilvl w:val="0"/>
          <w:numId w:val="0"/>
        </w:numPr>
        <w:ind w:left="420" w:leftChars="0" w:firstLine="420" w:firstLineChars="200"/>
        <w:rPr>
          <w:rFonts w:hint="eastAsia" w:ascii="宋体" w:hAnsi="宋体" w:eastAsia="宋体" w:cs="宋体"/>
          <w:szCs w:val="21"/>
        </w:rPr>
      </w:pPr>
      <w:r>
        <w:rPr>
          <w:rFonts w:hint="eastAsia"/>
          <w:strike w:val="0"/>
          <w:dstrike w:val="0"/>
          <w:lang w:val="en-US" w:eastAsia="zh-CN"/>
        </w:rPr>
        <w:t>1</w:t>
      </w:r>
      <w:r>
        <w:rPr>
          <w:rFonts w:hint="eastAsia"/>
          <w:strike w:val="0"/>
          <w:dstrike w:val="0"/>
        </w:rPr>
        <w:t xml:space="preserve">) </w:t>
      </w:r>
      <w:r>
        <w:rPr>
          <w:rFonts w:hint="eastAsia" w:ascii="宋体" w:hAnsi="宋体" w:eastAsia="宋体" w:cs="宋体"/>
          <w:szCs w:val="21"/>
        </w:rPr>
        <w:t>发送端按照设定周期发送数据/控制指令；</w:t>
      </w:r>
    </w:p>
    <w:p w14:paraId="3A4A4709">
      <w:pPr>
        <w:numPr>
          <w:ilvl w:val="0"/>
          <w:numId w:val="0"/>
        </w:numPr>
        <w:ind w:left="420" w:leftChars="0" w:firstLine="420" w:firstLineChars="200"/>
        <w:rPr>
          <w:rFonts w:hint="eastAsia" w:ascii="宋体" w:hAnsi="宋体" w:eastAsia="宋体" w:cs="宋体"/>
          <w:szCs w:val="21"/>
        </w:rPr>
      </w:pPr>
      <w:r>
        <w:rPr>
          <w:rFonts w:hint="eastAsia"/>
          <w:strike w:val="0"/>
          <w:dstrike w:val="0"/>
          <w:lang w:val="en-US" w:eastAsia="zh-CN"/>
        </w:rPr>
        <w:t>2)</w:t>
      </w:r>
      <w:r>
        <w:rPr>
          <w:rFonts w:hint="eastAsia"/>
        </w:rPr>
        <w:t xml:space="preserve"> </w:t>
      </w:r>
      <w:r>
        <w:rPr>
          <w:rFonts w:hint="eastAsia" w:ascii="宋体" w:hAnsi="宋体" w:eastAsia="宋体" w:cs="宋体"/>
          <w:szCs w:val="21"/>
        </w:rPr>
        <w:t>接收端接收到指令后进行相应动作；</w:t>
      </w:r>
    </w:p>
    <w:p w14:paraId="7E5BA08F">
      <w:pPr>
        <w:numPr>
          <w:ilvl w:val="0"/>
          <w:numId w:val="0"/>
        </w:numPr>
        <w:ind w:left="420" w:leftChars="0" w:firstLine="420" w:firstLineChars="200"/>
        <w:rPr>
          <w:rFonts w:hint="eastAsia" w:ascii="宋体" w:hAnsi="宋体" w:eastAsia="宋体" w:cs="宋体"/>
          <w:szCs w:val="21"/>
        </w:rPr>
      </w:pPr>
      <w:r>
        <w:rPr>
          <w:rFonts w:hint="eastAsia"/>
          <w:lang w:val="en-US" w:eastAsia="zh-CN"/>
        </w:rPr>
        <w:t>3</w:t>
      </w:r>
      <w:r>
        <w:rPr>
          <w:rFonts w:hint="eastAsia"/>
        </w:rPr>
        <w:t xml:space="preserve">) </w:t>
      </w:r>
      <w:r>
        <w:rPr>
          <w:rFonts w:hint="eastAsia" w:ascii="宋体" w:hAnsi="宋体" w:eastAsia="宋体" w:cs="宋体"/>
          <w:szCs w:val="21"/>
        </w:rPr>
        <w:t>接收端连续一段时间没有收到控制指令则认为链路故障，停机。</w:t>
      </w:r>
    </w:p>
    <w:p w14:paraId="3D8DDABD">
      <w:pPr>
        <w:pStyle w:val="109"/>
        <w:bidi w:val="0"/>
        <w:rPr>
          <w:rFonts w:hint="eastAsia"/>
        </w:rPr>
      </w:pPr>
      <w:r>
        <w:rPr>
          <w:rFonts w:hint="eastAsia"/>
        </w:rPr>
        <w:t>点对点应答模式（RTT往返时延）</w:t>
      </w:r>
    </w:p>
    <w:p w14:paraId="36DB2B42">
      <w:pPr>
        <w:ind w:left="420"/>
        <w:rPr>
          <w:rFonts w:hint="default" w:ascii="宋体" w:hAnsi="宋体" w:eastAsia="宋体" w:cs="宋体"/>
          <w:szCs w:val="21"/>
          <w:lang w:val="en-US" w:eastAsia="zh-CN"/>
        </w:rPr>
      </w:pPr>
      <w:r>
        <w:rPr>
          <w:rFonts w:hint="eastAsia" w:ascii="宋体" w:hAnsi="宋体" w:eastAsia="宋体" w:cs="宋体"/>
          <w:szCs w:val="21"/>
        </w:rPr>
        <w:t>点对点应答模式业务逻辑</w:t>
      </w:r>
      <w:r>
        <w:rPr>
          <w:rFonts w:hint="eastAsia" w:ascii="宋体" w:hAnsi="宋体" w:cs="宋体"/>
          <w:szCs w:val="21"/>
          <w:lang w:val="en-US" w:eastAsia="zh-CN"/>
        </w:rPr>
        <w:t>见图E.2</w:t>
      </w:r>
    </w:p>
    <w:p w14:paraId="535ED380">
      <w:pPr>
        <w:rPr>
          <w:rFonts w:hint="eastAsia" w:ascii="宋体" w:hAnsi="宋体" w:eastAsia="宋体" w:cs="宋体"/>
          <w:szCs w:val="21"/>
        </w:rPr>
      </w:pPr>
      <w:r>
        <w:rPr>
          <w:rFonts w:hint="eastAsia" w:ascii="宋体" w:hAnsi="宋体" w:eastAsia="宋体" w:cs="宋体"/>
          <w:szCs w:val="21"/>
        </w:rPr>
        <w:drawing>
          <wp:inline distT="0" distB="0" distL="0" distR="0">
            <wp:extent cx="6012180" cy="2317750"/>
            <wp:effectExtent l="0" t="0" r="0" b="0"/>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noChangeArrowheads="1"/>
                    </pic:cNvPicPr>
                  </pic:nvPicPr>
                  <pic:blipFill>
                    <a:blip r:embed="rId9"/>
                    <a:srcRect b="9227"/>
                    <a:stretch>
                      <a:fillRect/>
                    </a:stretch>
                  </pic:blipFill>
                  <pic:spPr>
                    <a:xfrm>
                      <a:off x="0" y="0"/>
                      <a:ext cx="6012180" cy="2317750"/>
                    </a:xfrm>
                    <a:prstGeom prst="rect">
                      <a:avLst/>
                    </a:prstGeom>
                    <a:noFill/>
                    <a:ln>
                      <a:noFill/>
                    </a:ln>
                  </pic:spPr>
                </pic:pic>
              </a:graphicData>
            </a:graphic>
          </wp:inline>
        </w:drawing>
      </w:r>
    </w:p>
    <w:p w14:paraId="774F4CD8">
      <w:pPr>
        <w:pStyle w:val="106"/>
        <w:numPr>
          <w:ilvl w:val="1"/>
          <w:numId w:val="0"/>
        </w:numPr>
        <w:bidi w:val="0"/>
        <w:ind w:leftChars="0"/>
        <w:jc w:val="center"/>
        <w:rPr>
          <w:rFonts w:hint="eastAsia" w:ascii="宋体" w:hAnsi="宋体" w:eastAsia="宋体" w:cs="宋体"/>
          <w:szCs w:val="21"/>
        </w:rPr>
      </w:pPr>
      <w:r>
        <w:rPr>
          <w:rFonts w:hint="eastAsia"/>
          <w:lang w:val="en-US" w:eastAsia="zh-CN"/>
        </w:rPr>
        <w:t>图E.2  点对点应答模式示意图</w:t>
      </w:r>
    </w:p>
    <w:p w14:paraId="155974F3">
      <w:pPr>
        <w:numPr>
          <w:ilvl w:val="0"/>
          <w:numId w:val="0"/>
        </w:numPr>
        <w:ind w:left="420" w:leftChars="0" w:firstLine="420" w:firstLineChars="200"/>
        <w:rPr>
          <w:rFonts w:hint="eastAsia" w:ascii="宋体" w:hAnsi="宋体" w:eastAsia="宋体" w:cs="宋体"/>
          <w:szCs w:val="21"/>
        </w:rPr>
      </w:pPr>
      <w:r>
        <w:rPr>
          <w:rFonts w:hint="eastAsia"/>
          <w:lang w:val="en-US" w:eastAsia="zh-CN"/>
        </w:rPr>
        <w:t>1</w:t>
      </w:r>
      <w:r>
        <w:rPr>
          <w:rFonts w:hint="eastAsia"/>
        </w:rPr>
        <w:t xml:space="preserve">) </w:t>
      </w:r>
      <w:r>
        <w:rPr>
          <w:rFonts w:hint="eastAsia" w:ascii="宋体" w:hAnsi="宋体" w:eastAsia="宋体" w:cs="宋体"/>
          <w:szCs w:val="21"/>
        </w:rPr>
        <w:t>发送端按照设定周期CT发送数据/指令；</w:t>
      </w:r>
    </w:p>
    <w:p w14:paraId="22786893">
      <w:pPr>
        <w:numPr>
          <w:ilvl w:val="0"/>
          <w:numId w:val="0"/>
        </w:numPr>
        <w:ind w:left="420" w:leftChars="0" w:firstLine="420" w:firstLineChars="200"/>
        <w:rPr>
          <w:rFonts w:hint="eastAsia" w:ascii="宋体" w:hAnsi="宋体" w:eastAsia="宋体" w:cs="宋体"/>
          <w:szCs w:val="21"/>
        </w:rPr>
      </w:pPr>
      <w:r>
        <w:rPr>
          <w:rFonts w:hint="eastAsia"/>
          <w:lang w:val="en-US" w:eastAsia="zh-CN"/>
        </w:rPr>
        <w:t>2</w:t>
      </w:r>
      <w:r>
        <w:rPr>
          <w:rFonts w:hint="eastAsia"/>
        </w:rPr>
        <w:t>)</w:t>
      </w:r>
      <w:r>
        <w:rPr>
          <w:rFonts w:hint="eastAsia"/>
          <w:lang w:val="en-US" w:eastAsia="zh-CN"/>
        </w:rPr>
        <w:t xml:space="preserve"> </w:t>
      </w:r>
      <w:r>
        <w:rPr>
          <w:rFonts w:hint="eastAsia" w:ascii="宋体" w:hAnsi="宋体" w:eastAsia="宋体" w:cs="宋体"/>
          <w:szCs w:val="21"/>
        </w:rPr>
        <w:t>发送端在一定时间内没有收到应答，则重新发送；</w:t>
      </w:r>
    </w:p>
    <w:p w14:paraId="7454445F">
      <w:pPr>
        <w:numPr>
          <w:ilvl w:val="0"/>
          <w:numId w:val="0"/>
        </w:numPr>
        <w:ind w:left="420" w:leftChars="0" w:firstLine="420" w:firstLineChars="200"/>
        <w:rPr>
          <w:rFonts w:hint="eastAsia" w:ascii="宋体" w:hAnsi="宋体" w:eastAsia="宋体" w:cs="宋体"/>
          <w:szCs w:val="21"/>
        </w:rPr>
      </w:pPr>
      <w:r>
        <w:rPr>
          <w:rFonts w:hint="eastAsia"/>
          <w:lang w:val="en-US" w:eastAsia="zh-CN"/>
        </w:rPr>
        <w:t>3</w:t>
      </w:r>
      <w:r>
        <w:rPr>
          <w:rFonts w:hint="eastAsia"/>
        </w:rPr>
        <w:t>)</w:t>
      </w:r>
      <w:r>
        <w:rPr>
          <w:rFonts w:hint="eastAsia"/>
          <w:lang w:val="en-US" w:eastAsia="zh-CN"/>
        </w:rPr>
        <w:t xml:space="preserve"> </w:t>
      </w:r>
      <w:r>
        <w:rPr>
          <w:rFonts w:hint="eastAsia" w:ascii="宋体" w:hAnsi="宋体" w:eastAsia="宋体" w:cs="宋体"/>
          <w:szCs w:val="21"/>
        </w:rPr>
        <w:t>发送端连续N次没有收到应答则认为链路故障，停机。</w:t>
      </w:r>
    </w:p>
    <w:p w14:paraId="4A37F503">
      <w:pPr>
        <w:numPr>
          <w:ilvl w:val="0"/>
          <w:numId w:val="0"/>
        </w:numPr>
        <w:ind w:left="420" w:leftChars="0" w:firstLine="420" w:firstLineChars="200"/>
        <w:rPr>
          <w:rFonts w:hint="eastAsia" w:ascii="宋体" w:hAnsi="宋体" w:eastAsia="宋体" w:cs="宋体"/>
          <w:szCs w:val="21"/>
        </w:rPr>
      </w:pPr>
    </w:p>
    <w:p w14:paraId="603EE979">
      <w:pPr>
        <w:pStyle w:val="91"/>
        <w:bidi w:val="0"/>
        <w:rPr>
          <w:rFonts w:hint="eastAsia"/>
          <w:lang w:eastAsia="zh-CN"/>
        </w:rPr>
      </w:pPr>
    </w:p>
    <w:p w14:paraId="0BF6E436">
      <w:pPr>
        <w:pStyle w:val="92"/>
        <w:bidi w:val="0"/>
        <w:rPr>
          <w:rFonts w:hint="default"/>
          <w:lang w:val="en-US" w:eastAsia="zh-CN"/>
        </w:rPr>
      </w:pPr>
      <w:r>
        <w:rPr>
          <w:rFonts w:hint="eastAsia"/>
          <w:lang w:val="en-US" w:eastAsia="zh-CN"/>
        </w:rPr>
        <w:t>视频与控制信号三种隔离方式</w:t>
      </w:r>
    </w:p>
    <w:p w14:paraId="1263E51B">
      <w:pPr>
        <w:pStyle w:val="109"/>
        <w:bidi w:val="0"/>
      </w:pPr>
      <w:r>
        <w:t xml:space="preserve"> </w:t>
      </w:r>
      <w:r>
        <w:rPr>
          <w:rFonts w:hint="eastAsia"/>
          <w:lang w:val="en-US" w:eastAsia="zh-CN"/>
        </w:rPr>
        <w:t>业务隔离</w:t>
      </w:r>
    </w:p>
    <w:p w14:paraId="51F0DF10">
      <w:pPr>
        <w:ind w:left="420" w:firstLine="420" w:firstLineChars="200"/>
        <w:rPr>
          <w:rFonts w:hint="eastAsia" w:eastAsia="宋体"/>
          <w:sz w:val="21"/>
          <w:szCs w:val="21"/>
          <w:highlight w:val="none"/>
          <w:lang w:eastAsia="zh-CN"/>
        </w:rPr>
      </w:pPr>
      <w:r>
        <w:rPr>
          <w:rFonts w:hint="eastAsia"/>
          <w:highlight w:val="none"/>
          <w:lang w:val="en-US" w:eastAsia="zh-CN"/>
        </w:rPr>
        <w:t>1</w:t>
      </w:r>
      <w:r>
        <w:rPr>
          <w:highlight w:val="none"/>
        </w:rPr>
        <w:t xml:space="preserve">) </w:t>
      </w:r>
      <w:r>
        <w:rPr>
          <w:rFonts w:hint="eastAsia"/>
          <w:highlight w:val="none"/>
        </w:rPr>
        <w:t>视频和控制数据对接不通的服务</w:t>
      </w:r>
      <w:r>
        <w:rPr>
          <w:rFonts w:hint="eastAsia"/>
          <w:sz w:val="21"/>
          <w:szCs w:val="21"/>
          <w:highlight w:val="none"/>
        </w:rPr>
        <w:t>器</w:t>
      </w:r>
      <w:r>
        <w:rPr>
          <w:sz w:val="21"/>
          <w:szCs w:val="21"/>
          <w:highlight w:val="none"/>
        </w:rPr>
        <w:t>，目的</w:t>
      </w:r>
      <w:r>
        <w:rPr>
          <w:rFonts w:hint="eastAsia"/>
          <w:sz w:val="21"/>
          <w:szCs w:val="21"/>
          <w:highlight w:val="none"/>
        </w:rPr>
        <w:t>I</w:t>
      </w:r>
      <w:r>
        <w:rPr>
          <w:sz w:val="21"/>
          <w:szCs w:val="21"/>
          <w:highlight w:val="none"/>
        </w:rPr>
        <w:t>P的不同，数据间隔离</w:t>
      </w:r>
      <w:r>
        <w:rPr>
          <w:rFonts w:hint="eastAsia"/>
          <w:sz w:val="21"/>
          <w:szCs w:val="21"/>
          <w:highlight w:val="none"/>
          <w:lang w:eastAsia="zh-CN"/>
        </w:rPr>
        <w:t>；</w:t>
      </w:r>
    </w:p>
    <w:p w14:paraId="4AA1374C">
      <w:pPr>
        <w:pStyle w:val="154"/>
        <w:numPr>
          <w:ilvl w:val="0"/>
          <w:numId w:val="0"/>
        </w:numPr>
        <w:ind w:firstLine="840" w:firstLineChars="400"/>
        <w:rPr>
          <w:rFonts w:hint="eastAsia"/>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2</w:t>
      </w:r>
      <w:r>
        <w:rPr>
          <w:rFonts w:ascii="Times New Roman" w:hAnsi="Times New Roman" w:eastAsia="宋体" w:cs="Times New Roman"/>
          <w:kern w:val="2"/>
          <w:sz w:val="21"/>
          <w:szCs w:val="24"/>
          <w:highlight w:val="none"/>
          <w:lang w:val="en-US" w:eastAsia="zh-CN" w:bidi="ar-SA"/>
        </w:rPr>
        <w:t>)</w:t>
      </w:r>
      <w:r>
        <w:rPr>
          <w:highlight w:val="none"/>
        </w:rPr>
        <w:t xml:space="preserve"> </w:t>
      </w:r>
      <w:r>
        <w:rPr>
          <w:sz w:val="21"/>
          <w:szCs w:val="21"/>
          <w:highlight w:val="none"/>
        </w:rPr>
        <w:t>在网络传输过程中</w:t>
      </w:r>
      <w:r>
        <w:rPr>
          <w:rFonts w:hint="eastAsia"/>
          <w:sz w:val="21"/>
          <w:szCs w:val="21"/>
          <w:highlight w:val="none"/>
        </w:rPr>
        <w:t>，</w:t>
      </w:r>
      <w:r>
        <w:rPr>
          <w:sz w:val="21"/>
          <w:szCs w:val="21"/>
          <w:highlight w:val="none"/>
        </w:rPr>
        <w:t>根据IP地址将视频和控制数据导向不同的路径</w:t>
      </w:r>
      <w:r>
        <w:rPr>
          <w:rFonts w:hint="eastAsia"/>
          <w:sz w:val="21"/>
          <w:szCs w:val="21"/>
          <w:highlight w:val="none"/>
          <w:lang w:eastAsia="zh-CN"/>
        </w:rPr>
        <w:t>。</w:t>
      </w:r>
    </w:p>
    <w:p w14:paraId="5DC82E67">
      <w:pPr>
        <w:pStyle w:val="154"/>
        <w:numPr>
          <w:ilvl w:val="0"/>
          <w:numId w:val="0"/>
        </w:numPr>
      </w:pPr>
      <w:r>
        <w:drawing>
          <wp:inline distT="0" distB="0" distL="114300" distR="114300">
            <wp:extent cx="5938520" cy="2160270"/>
            <wp:effectExtent l="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a:blip r:embed="rId10"/>
                    <a:srcRect b="19154"/>
                    <a:stretch>
                      <a:fillRect/>
                    </a:stretch>
                  </pic:blipFill>
                  <pic:spPr>
                    <a:xfrm>
                      <a:off x="0" y="0"/>
                      <a:ext cx="5938520" cy="2160270"/>
                    </a:xfrm>
                    <a:prstGeom prst="rect">
                      <a:avLst/>
                    </a:prstGeom>
                    <a:noFill/>
                    <a:ln>
                      <a:noFill/>
                    </a:ln>
                  </pic:spPr>
                </pic:pic>
              </a:graphicData>
            </a:graphic>
          </wp:inline>
        </w:drawing>
      </w:r>
    </w:p>
    <w:p w14:paraId="3C9F0F25">
      <w:pPr>
        <w:pStyle w:val="106"/>
        <w:numPr>
          <w:ilvl w:val="1"/>
          <w:numId w:val="0"/>
        </w:numPr>
        <w:bidi w:val="0"/>
        <w:ind w:leftChars="0"/>
        <w:jc w:val="center"/>
        <w:rPr>
          <w:rFonts w:hint="eastAsia"/>
          <w:lang w:eastAsia="zh-CN"/>
        </w:rPr>
      </w:pPr>
      <w:r>
        <w:rPr>
          <w:rFonts w:hint="eastAsia"/>
          <w:lang w:val="en-US" w:eastAsia="zh-CN"/>
        </w:rPr>
        <w:t>图F.1  无线局域网业务隔离传输示意图</w:t>
      </w:r>
    </w:p>
    <w:p w14:paraId="5A365901">
      <w:pPr>
        <w:rPr>
          <w:highlight w:val="none"/>
        </w:rPr>
      </w:pPr>
      <w:r>
        <w:rPr>
          <w:highlight w:val="none"/>
        </w:rPr>
        <w:drawing>
          <wp:inline distT="0" distB="0" distL="0" distR="0">
            <wp:extent cx="5939790" cy="205422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rcRect b="15996"/>
                    <a:stretch>
                      <a:fillRect/>
                    </a:stretch>
                  </pic:blipFill>
                  <pic:spPr>
                    <a:xfrm>
                      <a:off x="0" y="0"/>
                      <a:ext cx="5939790" cy="2054225"/>
                    </a:xfrm>
                    <a:prstGeom prst="rect">
                      <a:avLst/>
                    </a:prstGeom>
                  </pic:spPr>
                </pic:pic>
              </a:graphicData>
            </a:graphic>
          </wp:inline>
        </w:drawing>
      </w:r>
    </w:p>
    <w:p w14:paraId="2831CC09">
      <w:pPr>
        <w:pStyle w:val="106"/>
        <w:numPr>
          <w:ilvl w:val="1"/>
          <w:numId w:val="0"/>
        </w:numPr>
        <w:bidi w:val="0"/>
        <w:ind w:leftChars="0"/>
        <w:jc w:val="center"/>
        <w:rPr>
          <w:rFonts w:hint="eastAsia"/>
          <w:lang w:val="en-US" w:eastAsia="zh-CN"/>
        </w:rPr>
      </w:pPr>
      <w:r>
        <w:rPr>
          <w:rFonts w:hint="eastAsia"/>
          <w:lang w:val="en-US" w:eastAsia="zh-CN"/>
        </w:rPr>
        <w:t>图F.2  5G业务隔离传输示意图</w:t>
      </w:r>
    </w:p>
    <w:p w14:paraId="5BC09FF2">
      <w:pPr>
        <w:pStyle w:val="28"/>
        <w:ind w:left="0" w:leftChars="0" w:firstLine="0" w:firstLineChars="0"/>
        <w:rPr>
          <w:rFonts w:hint="default"/>
          <w:lang w:val="en-US" w:eastAsia="zh-CN"/>
        </w:rPr>
      </w:pPr>
    </w:p>
    <w:p w14:paraId="02025DB0">
      <w:pPr>
        <w:pStyle w:val="109"/>
        <w:bidi w:val="0"/>
      </w:pPr>
      <w:r>
        <w:rPr>
          <w:rFonts w:hint="eastAsia"/>
          <w:lang w:val="en-US" w:eastAsia="zh-CN"/>
        </w:rPr>
        <w:t>网关（物理）隔离</w:t>
      </w:r>
    </w:p>
    <w:p w14:paraId="7058815F">
      <w:pPr>
        <w:pStyle w:val="154"/>
        <w:numPr>
          <w:ilvl w:val="0"/>
          <w:numId w:val="0"/>
        </w:numPr>
        <w:ind w:left="420" w:leftChars="0" w:firstLine="420" w:firstLineChars="200"/>
        <w:rPr>
          <w:rFonts w:hint="eastAsia" w:eastAsia="宋体"/>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1)</w:t>
      </w:r>
      <w:r>
        <w:rPr>
          <w:rFonts w:hint="eastAsia" w:ascii="宋体" w:hAnsi="宋体" w:cs="宋体"/>
          <w:highlight w:val="none"/>
          <w:lang w:val="en-US" w:eastAsia="zh-CN"/>
        </w:rPr>
        <w:t xml:space="preserve"> </w:t>
      </w:r>
      <w:r>
        <w:rPr>
          <w:sz w:val="21"/>
          <w:szCs w:val="21"/>
          <w:highlight w:val="none"/>
        </w:rPr>
        <w:t>视频和控制数据分别搭建独立的物理网络</w:t>
      </w:r>
      <w:r>
        <w:rPr>
          <w:rFonts w:hint="eastAsia"/>
          <w:sz w:val="21"/>
          <w:szCs w:val="21"/>
          <w:highlight w:val="none"/>
          <w:lang w:eastAsia="zh-CN"/>
        </w:rPr>
        <w:t>；</w:t>
      </w:r>
    </w:p>
    <w:p w14:paraId="40C90DA2">
      <w:pPr>
        <w:pStyle w:val="154"/>
        <w:numPr>
          <w:ilvl w:val="0"/>
          <w:numId w:val="0"/>
        </w:numPr>
        <w:ind w:left="420" w:leftChars="0" w:firstLine="420" w:firstLineChars="200"/>
        <w:rPr>
          <w:rFonts w:hint="eastAsia" w:eastAsia="宋体"/>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2)</w:t>
      </w:r>
      <w:r>
        <w:rPr>
          <w:rFonts w:hint="eastAsia" w:ascii="宋体" w:hAnsi="宋体" w:cs="宋体"/>
          <w:highlight w:val="none"/>
          <w:lang w:val="en-US" w:eastAsia="zh-CN"/>
        </w:rPr>
        <w:t xml:space="preserve"> </w:t>
      </w:r>
      <w:r>
        <w:rPr>
          <w:sz w:val="21"/>
          <w:szCs w:val="21"/>
          <w:highlight w:val="none"/>
        </w:rPr>
        <w:t>5G通信终端</w:t>
      </w:r>
      <w:r>
        <w:rPr>
          <w:rFonts w:hint="eastAsia"/>
          <w:sz w:val="21"/>
          <w:szCs w:val="21"/>
          <w:highlight w:val="none"/>
        </w:rPr>
        <w:t>A接视频业务，</w:t>
      </w:r>
      <w:r>
        <w:rPr>
          <w:sz w:val="21"/>
          <w:szCs w:val="21"/>
          <w:highlight w:val="none"/>
        </w:rPr>
        <w:t>5G通信终端B</w:t>
      </w:r>
      <w:r>
        <w:rPr>
          <w:rFonts w:hint="eastAsia"/>
          <w:sz w:val="21"/>
          <w:szCs w:val="21"/>
          <w:highlight w:val="none"/>
        </w:rPr>
        <w:t>接控制业务</w:t>
      </w:r>
      <w:r>
        <w:rPr>
          <w:rFonts w:hint="eastAsia"/>
          <w:sz w:val="21"/>
          <w:szCs w:val="21"/>
          <w:highlight w:val="none"/>
          <w:lang w:eastAsia="zh-CN"/>
        </w:rPr>
        <w:t>；</w:t>
      </w:r>
    </w:p>
    <w:p w14:paraId="3C7FA2AA">
      <w:pPr>
        <w:pStyle w:val="154"/>
        <w:numPr>
          <w:ilvl w:val="0"/>
          <w:numId w:val="0"/>
        </w:numPr>
        <w:ind w:left="420" w:leftChars="0" w:firstLine="420" w:firstLineChars="200"/>
        <w:rPr>
          <w:rFonts w:hint="eastAsia"/>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3)</w:t>
      </w:r>
      <w:r>
        <w:rPr>
          <w:rFonts w:hint="eastAsia" w:ascii="宋体" w:hAnsi="宋体" w:cs="宋体"/>
          <w:highlight w:val="none"/>
          <w:lang w:val="en-US" w:eastAsia="zh-CN"/>
        </w:rPr>
        <w:t xml:space="preserve"> </w:t>
      </w:r>
      <w:r>
        <w:rPr>
          <w:sz w:val="21"/>
          <w:szCs w:val="21"/>
          <w:highlight w:val="none"/>
        </w:rPr>
        <w:t>5G通信终端</w:t>
      </w:r>
      <w:r>
        <w:rPr>
          <w:rFonts w:hint="eastAsia"/>
          <w:sz w:val="21"/>
          <w:szCs w:val="21"/>
          <w:highlight w:val="none"/>
        </w:rPr>
        <w:t>A与</w:t>
      </w:r>
      <w:r>
        <w:rPr>
          <w:sz w:val="21"/>
          <w:szCs w:val="21"/>
          <w:highlight w:val="none"/>
        </w:rPr>
        <w:t>5G通信终端B互不影响</w:t>
      </w:r>
      <w:r>
        <w:rPr>
          <w:rFonts w:hint="eastAsia"/>
          <w:sz w:val="21"/>
          <w:szCs w:val="21"/>
          <w:highlight w:val="none"/>
          <w:lang w:eastAsia="zh-CN"/>
        </w:rPr>
        <w:t>。</w:t>
      </w:r>
    </w:p>
    <w:p w14:paraId="5282BABE">
      <w:pPr>
        <w:pStyle w:val="154"/>
        <w:numPr>
          <w:ilvl w:val="0"/>
          <w:numId w:val="0"/>
        </w:numPr>
      </w:pPr>
      <w:r>
        <w:drawing>
          <wp:inline distT="0" distB="0" distL="114300" distR="114300">
            <wp:extent cx="5937250" cy="1878330"/>
            <wp:effectExtent l="0" t="0" r="6350" b="762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2"/>
                    <a:srcRect b="21140"/>
                    <a:stretch>
                      <a:fillRect/>
                    </a:stretch>
                  </pic:blipFill>
                  <pic:spPr>
                    <a:xfrm>
                      <a:off x="0" y="0"/>
                      <a:ext cx="5937250" cy="1878330"/>
                    </a:xfrm>
                    <a:prstGeom prst="rect">
                      <a:avLst/>
                    </a:prstGeom>
                    <a:noFill/>
                    <a:ln>
                      <a:noFill/>
                    </a:ln>
                  </pic:spPr>
                </pic:pic>
              </a:graphicData>
            </a:graphic>
          </wp:inline>
        </w:drawing>
      </w:r>
    </w:p>
    <w:p w14:paraId="4E54BC91">
      <w:pPr>
        <w:pStyle w:val="106"/>
        <w:numPr>
          <w:ilvl w:val="1"/>
          <w:numId w:val="0"/>
        </w:numPr>
        <w:bidi w:val="0"/>
        <w:ind w:leftChars="0"/>
        <w:jc w:val="center"/>
        <w:rPr>
          <w:rFonts w:hint="eastAsia"/>
          <w:lang w:eastAsia="zh-CN"/>
        </w:rPr>
      </w:pPr>
      <w:r>
        <w:rPr>
          <w:rFonts w:hint="eastAsia"/>
          <w:lang w:val="en-US" w:eastAsia="zh-CN"/>
        </w:rPr>
        <w:t>图F.3  无线局域网网关（物理）隔离传输示意图</w:t>
      </w:r>
    </w:p>
    <w:p w14:paraId="445E2A5C">
      <w:pPr>
        <w:rPr>
          <w:highlight w:val="none"/>
        </w:rPr>
      </w:pPr>
      <w:r>
        <w:rPr>
          <w:highlight w:val="none"/>
        </w:rPr>
        <w:drawing>
          <wp:inline distT="0" distB="0" distL="0" distR="0">
            <wp:extent cx="5939790" cy="196342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rcRect t="5266" b="10368"/>
                    <a:stretch>
                      <a:fillRect/>
                    </a:stretch>
                  </pic:blipFill>
                  <pic:spPr>
                    <a:xfrm>
                      <a:off x="0" y="0"/>
                      <a:ext cx="5939790" cy="1963420"/>
                    </a:xfrm>
                    <a:prstGeom prst="rect">
                      <a:avLst/>
                    </a:prstGeom>
                  </pic:spPr>
                </pic:pic>
              </a:graphicData>
            </a:graphic>
          </wp:inline>
        </w:drawing>
      </w:r>
    </w:p>
    <w:p w14:paraId="66CC0408">
      <w:pPr>
        <w:pStyle w:val="106"/>
        <w:numPr>
          <w:ilvl w:val="1"/>
          <w:numId w:val="0"/>
        </w:numPr>
        <w:bidi w:val="0"/>
        <w:ind w:leftChars="0"/>
        <w:jc w:val="center"/>
        <w:rPr>
          <w:rFonts w:hint="eastAsia"/>
          <w:lang w:val="en-US" w:eastAsia="zh-CN"/>
        </w:rPr>
      </w:pPr>
      <w:r>
        <w:rPr>
          <w:rFonts w:hint="eastAsia"/>
          <w:lang w:val="en-US" w:eastAsia="zh-CN"/>
        </w:rPr>
        <w:t>图F.4  5G网关（物理）隔离传输示意图</w:t>
      </w:r>
    </w:p>
    <w:p w14:paraId="2F9FF91D">
      <w:pPr>
        <w:pStyle w:val="28"/>
        <w:ind w:left="0" w:leftChars="0" w:firstLine="0" w:firstLineChars="0"/>
        <w:rPr>
          <w:rFonts w:hint="default"/>
          <w:lang w:val="en-US" w:eastAsia="zh-CN"/>
        </w:rPr>
      </w:pPr>
    </w:p>
    <w:p w14:paraId="3DF98CF9">
      <w:pPr>
        <w:pStyle w:val="109"/>
        <w:bidi w:val="0"/>
      </w:pPr>
      <w:r>
        <w:rPr>
          <w:rFonts w:hint="eastAsia"/>
          <w:lang w:val="en-US" w:eastAsia="zh-CN"/>
        </w:rPr>
        <w:t>切片隔离（仅针对5G通信）</w:t>
      </w:r>
    </w:p>
    <w:p w14:paraId="20E6E4CB">
      <w:pPr>
        <w:pStyle w:val="154"/>
        <w:numPr>
          <w:ilvl w:val="0"/>
          <w:numId w:val="0"/>
        </w:numPr>
        <w:ind w:firstLine="840" w:firstLineChars="400"/>
        <w:jc w:val="left"/>
        <w:rPr>
          <w:rFonts w:hint="eastAsia" w:eastAsia="宋体"/>
          <w:sz w:val="21"/>
          <w:szCs w:val="21"/>
          <w:highlight w:val="none"/>
          <w:lang w:eastAsia="zh-CN"/>
        </w:rPr>
      </w:pPr>
      <w:bookmarkStart w:id="34" w:name="OLE_LINK14"/>
      <w:bookmarkStart w:id="35" w:name="OLE_LINK19"/>
      <w:r>
        <w:rPr>
          <w:rFonts w:hint="eastAsia" w:ascii="Times New Roman" w:hAnsi="Times New Roman" w:eastAsia="宋体" w:cs="Times New Roman"/>
          <w:kern w:val="2"/>
          <w:sz w:val="21"/>
          <w:szCs w:val="24"/>
          <w:highlight w:val="none"/>
          <w:lang w:val="en-US" w:eastAsia="zh-CN" w:bidi="ar-SA"/>
        </w:rPr>
        <w:t>1)</w:t>
      </w:r>
      <w:r>
        <w:rPr>
          <w:rFonts w:hint="eastAsia"/>
          <w:sz w:val="21"/>
          <w:szCs w:val="21"/>
          <w:highlight w:val="none"/>
          <w:lang w:val="en-US" w:eastAsia="zh-CN"/>
        </w:rPr>
        <w:t xml:space="preserve"> </w:t>
      </w:r>
      <w:r>
        <w:rPr>
          <w:rFonts w:hint="eastAsia"/>
          <w:sz w:val="21"/>
          <w:szCs w:val="21"/>
          <w:highlight w:val="none"/>
        </w:rPr>
        <w:t>视频和控制数据配置不同的5</w:t>
      </w:r>
      <w:r>
        <w:rPr>
          <w:sz w:val="21"/>
          <w:szCs w:val="21"/>
          <w:highlight w:val="none"/>
        </w:rPr>
        <w:t>G切片进行业务隔离</w:t>
      </w:r>
      <w:r>
        <w:rPr>
          <w:rFonts w:hint="eastAsia"/>
          <w:sz w:val="21"/>
          <w:szCs w:val="21"/>
          <w:highlight w:val="none"/>
          <w:lang w:eastAsia="zh-CN"/>
        </w:rPr>
        <w:t>；</w:t>
      </w:r>
    </w:p>
    <w:p w14:paraId="364120E4">
      <w:pPr>
        <w:pStyle w:val="154"/>
        <w:numPr>
          <w:ilvl w:val="0"/>
          <w:numId w:val="0"/>
        </w:numPr>
        <w:ind w:firstLine="840" w:firstLineChars="400"/>
        <w:rPr>
          <w:rFonts w:hint="eastAsia" w:eastAsia="宋体"/>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 xml:space="preserve">2) </w:t>
      </w:r>
      <w:r>
        <w:rPr>
          <w:sz w:val="21"/>
          <w:szCs w:val="21"/>
          <w:highlight w:val="none"/>
        </w:rPr>
        <w:t>通过端口、ip、传输协议等，区分视频和控制数据</w:t>
      </w:r>
      <w:r>
        <w:rPr>
          <w:rFonts w:hint="eastAsia"/>
          <w:sz w:val="21"/>
          <w:szCs w:val="21"/>
          <w:highlight w:val="none"/>
          <w:lang w:eastAsia="zh-CN"/>
        </w:rPr>
        <w:t>；</w:t>
      </w:r>
    </w:p>
    <w:p w14:paraId="4CD9A0E2">
      <w:pPr>
        <w:pStyle w:val="154"/>
        <w:numPr>
          <w:ilvl w:val="0"/>
          <w:numId w:val="0"/>
        </w:numPr>
        <w:ind w:firstLine="840" w:firstLineChars="400"/>
        <w:jc w:val="left"/>
        <w:rPr>
          <w:rFonts w:hint="eastAsia" w:eastAsia="宋体"/>
          <w:sz w:val="21"/>
          <w:szCs w:val="21"/>
          <w:highlight w:val="none"/>
          <w:lang w:eastAsia="zh-CN"/>
        </w:rPr>
      </w:pPr>
      <w:r>
        <w:rPr>
          <w:rFonts w:hint="eastAsia" w:ascii="Times New Roman" w:hAnsi="Times New Roman" w:eastAsia="宋体" w:cs="Times New Roman"/>
          <w:kern w:val="2"/>
          <w:sz w:val="21"/>
          <w:szCs w:val="24"/>
          <w:highlight w:val="none"/>
          <w:lang w:val="en-US" w:eastAsia="zh-CN" w:bidi="ar-SA"/>
        </w:rPr>
        <w:t xml:space="preserve">3) </w:t>
      </w:r>
      <w:r>
        <w:rPr>
          <w:sz w:val="21"/>
          <w:szCs w:val="21"/>
          <w:highlight w:val="none"/>
        </w:rPr>
        <w:t>视频数据接</w:t>
      </w:r>
      <w:r>
        <w:rPr>
          <w:rFonts w:hint="eastAsia"/>
          <w:sz w:val="21"/>
          <w:szCs w:val="21"/>
          <w:highlight w:val="none"/>
        </w:rPr>
        <w:t>5</w:t>
      </w:r>
      <w:r>
        <w:rPr>
          <w:sz w:val="21"/>
          <w:szCs w:val="21"/>
          <w:highlight w:val="none"/>
        </w:rPr>
        <w:t>G切片</w:t>
      </w:r>
      <w:r>
        <w:rPr>
          <w:rFonts w:hint="eastAsia"/>
          <w:sz w:val="21"/>
          <w:szCs w:val="21"/>
          <w:highlight w:val="none"/>
        </w:rPr>
        <w:t>A，</w:t>
      </w:r>
      <w:r>
        <w:rPr>
          <w:sz w:val="21"/>
          <w:szCs w:val="21"/>
          <w:highlight w:val="none"/>
        </w:rPr>
        <w:t>控制数据接</w:t>
      </w:r>
      <w:r>
        <w:rPr>
          <w:rFonts w:hint="eastAsia"/>
          <w:sz w:val="21"/>
          <w:szCs w:val="21"/>
          <w:highlight w:val="none"/>
        </w:rPr>
        <w:t>5</w:t>
      </w:r>
      <w:r>
        <w:rPr>
          <w:sz w:val="21"/>
          <w:szCs w:val="21"/>
          <w:highlight w:val="none"/>
        </w:rPr>
        <w:t>G切片B</w:t>
      </w:r>
      <w:r>
        <w:rPr>
          <w:rFonts w:hint="eastAsia"/>
          <w:sz w:val="21"/>
          <w:szCs w:val="21"/>
          <w:highlight w:val="none"/>
          <w:lang w:eastAsia="zh-CN"/>
        </w:rPr>
        <w:t>。</w:t>
      </w:r>
    </w:p>
    <w:bookmarkEnd w:id="34"/>
    <w:bookmarkEnd w:id="35"/>
    <w:p w14:paraId="4AECDAD4">
      <w:pPr>
        <w:pStyle w:val="66"/>
        <w:numPr>
          <w:ilvl w:val="0"/>
          <w:numId w:val="0"/>
        </w:numPr>
        <w:snapToGrid w:val="0"/>
        <w:rPr>
          <w:highlight w:val="none"/>
        </w:rPr>
      </w:pPr>
      <w:r>
        <w:rPr>
          <w:highlight w:val="none"/>
        </w:rPr>
        <w:drawing>
          <wp:inline distT="0" distB="0" distL="0" distR="0">
            <wp:extent cx="5939790" cy="20154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rcRect t="5260" b="14466"/>
                    <a:stretch>
                      <a:fillRect/>
                    </a:stretch>
                  </pic:blipFill>
                  <pic:spPr>
                    <a:xfrm>
                      <a:off x="0" y="0"/>
                      <a:ext cx="5939790" cy="2015490"/>
                    </a:xfrm>
                    <a:prstGeom prst="rect">
                      <a:avLst/>
                    </a:prstGeom>
                  </pic:spPr>
                </pic:pic>
              </a:graphicData>
            </a:graphic>
          </wp:inline>
        </w:drawing>
      </w:r>
    </w:p>
    <w:p w14:paraId="696CDAC9">
      <w:pPr>
        <w:pStyle w:val="106"/>
        <w:numPr>
          <w:ilvl w:val="1"/>
          <w:numId w:val="0"/>
        </w:numPr>
        <w:bidi w:val="0"/>
        <w:ind w:leftChars="0"/>
        <w:jc w:val="center"/>
        <w:rPr>
          <w:rFonts w:hint="default"/>
          <w:lang w:val="en-US" w:eastAsia="zh-CN"/>
        </w:rPr>
      </w:pPr>
      <w:r>
        <w:rPr>
          <w:rFonts w:hint="eastAsia"/>
          <w:lang w:val="en-US" w:eastAsia="zh-CN"/>
        </w:rPr>
        <w:t>图F.5  切片隔离传输示意图</w:t>
      </w: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MS Mincho">
    <w:panose1 w:val="02020609040205080304"/>
    <w:charset w:val="80"/>
    <w:family w:val="modern"/>
    <w:pitch w:val="default"/>
    <w:sig w:usb0="A00002BF" w:usb1="68C7FCFB" w:usb2="00000010" w:usb3="00000000" w:csb0="4002009F" w:csb1="DFD70000"/>
  </w:font>
  <w:font w:name="Helvetica">
    <w:altName w:val="Arial"/>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B80AB">
    <w:pPr>
      <w:pStyle w:val="48"/>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4199E">
    <w:pPr>
      <w:pStyle w:val="49"/>
    </w:pPr>
    <w:r>
      <w:t>DB ××/T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00778"/>
    <w:multiLevelType w:val="singleLevel"/>
    <w:tmpl w:val="82400778"/>
    <w:lvl w:ilvl="0" w:tentative="0">
      <w:start w:val="1"/>
      <w:numFmt w:val="lowerLetter"/>
      <w:suff w:val="space"/>
      <w:lvlText w:val="%1)"/>
      <w:lvlJc w:val="left"/>
    </w:lvl>
  </w:abstractNum>
  <w:abstractNum w:abstractNumId="1">
    <w:nsid w:val="9B5BFB6D"/>
    <w:multiLevelType w:val="singleLevel"/>
    <w:tmpl w:val="9B5BFB6D"/>
    <w:lvl w:ilvl="0" w:tentative="0">
      <w:start w:val="1"/>
      <w:numFmt w:val="lowerLetter"/>
      <w:suff w:val="space"/>
      <w:lvlText w:val="%1)"/>
      <w:lvlJc w:val="left"/>
    </w:lvl>
  </w:abstractNum>
  <w:abstractNum w:abstractNumId="2">
    <w:nsid w:val="079102AD"/>
    <w:multiLevelType w:val="multilevel"/>
    <w:tmpl w:val="079102AD"/>
    <w:lvl w:ilvl="0" w:tentative="0">
      <w:start w:val="1"/>
      <w:numFmt w:val="decimal"/>
      <w:pStyle w:val="65"/>
      <w:suff w:val="nothing"/>
      <w:lvlText w:val="注%1："/>
      <w:lvlJc w:val="left"/>
      <w:pPr>
        <w:ind w:left="811" w:hanging="448"/>
      </w:pPr>
      <w:rPr>
        <w:rFonts w:hint="eastAsia" w:ascii="黑体" w:eastAsia="黑体" w:cs="Times New Roman"/>
        <w:b w:val="0"/>
        <w:i w:val="0"/>
        <w:sz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3">
    <w:nsid w:val="093C6778"/>
    <w:multiLevelType w:val="multilevel"/>
    <w:tmpl w:val="093C6778"/>
    <w:lvl w:ilvl="0" w:tentative="0">
      <w:start w:val="1"/>
      <w:numFmt w:val="decimal"/>
      <w:pStyle w:val="124"/>
      <w:suff w:val="nothing"/>
      <w:lvlText w:val="示例%1："/>
      <w:lvlJc w:val="left"/>
      <w:pPr>
        <w:ind w:firstLine="397"/>
      </w:pPr>
      <w:rPr>
        <w:rFonts w:hint="eastAsia" w:ascii="黑体" w:eastAsia="黑体" w:cs="Times New Roman"/>
        <w:sz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4">
    <w:nsid w:val="0AE367E9"/>
    <w:multiLevelType w:val="multilevel"/>
    <w:tmpl w:val="0AE367E9"/>
    <w:lvl w:ilvl="0" w:tentative="0">
      <w:start w:val="1"/>
      <w:numFmt w:val="none"/>
      <w:pStyle w:val="57"/>
      <w:suff w:val="nothing"/>
      <w:lvlText w:val="%1示例："/>
      <w:lvlJc w:val="left"/>
      <w:pPr>
        <w:ind w:firstLine="363"/>
      </w:pPr>
      <w:rPr>
        <w:rFonts w:hint="eastAsia" w:ascii="黑体" w:eastAsia="黑体" w:cs="Times New Roman"/>
        <w:b w:val="0"/>
        <w:i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5">
    <w:nsid w:val="0DDE2B46"/>
    <w:multiLevelType w:val="multilevel"/>
    <w:tmpl w:val="0DDE2B46"/>
    <w:lvl w:ilvl="0" w:tentative="0">
      <w:start w:val="1"/>
      <w:numFmt w:val="lowerLetter"/>
      <w:pStyle w:val="129"/>
      <w:suff w:val="nothing"/>
      <w:lvlText w:val="%1   "/>
      <w:lvlJc w:val="left"/>
      <w:pPr>
        <w:ind w:left="544" w:hanging="181"/>
      </w:pPr>
      <w:rPr>
        <w:rFonts w:hint="eastAsia" w:ascii="宋体" w:eastAsia="宋体" w:cs="Times New Roman"/>
        <w:b w:val="0"/>
        <w:i w:val="0"/>
        <w:sz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6">
    <w:nsid w:val="1DBF583A"/>
    <w:multiLevelType w:val="multilevel"/>
    <w:tmpl w:val="1DBF583A"/>
    <w:lvl w:ilvl="0" w:tentative="0">
      <w:start w:val="1"/>
      <w:numFmt w:val="decimal"/>
      <w:pStyle w:val="72"/>
      <w:suff w:val="nothing"/>
      <w:lvlText w:val="注%1："/>
      <w:lvlJc w:val="left"/>
      <w:pPr>
        <w:ind w:left="811" w:hanging="448"/>
      </w:pPr>
      <w:rPr>
        <w:rFonts w:hint="eastAsia" w:ascii="黑体" w:eastAsia="黑体" w:cs="Times New Roman"/>
        <w:b w:val="0"/>
        <w:i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7">
    <w:nsid w:val="1FC91163"/>
    <w:multiLevelType w:val="multilevel"/>
    <w:tmpl w:val="1FC91163"/>
    <w:lvl w:ilvl="0" w:tentative="0">
      <w:start w:val="1"/>
      <w:numFmt w:val="decimal"/>
      <w:pStyle w:val="50"/>
      <w:suff w:val="nothing"/>
      <w:lvlText w:val="%1　"/>
      <w:lvlJc w:val="left"/>
      <w:rPr>
        <w:rFonts w:hint="eastAsia" w:ascii="黑体" w:hAnsi="Times New Roman" w:eastAsia="黑体" w:cs="Times New Roman"/>
        <w:b w:val="0"/>
        <w:i w:val="0"/>
        <w:sz w:val="21"/>
        <w:szCs w:val="21"/>
      </w:rPr>
    </w:lvl>
    <w:lvl w:ilvl="1" w:tentative="0">
      <w:start w:val="1"/>
      <w:numFmt w:val="decimal"/>
      <w:pStyle w:val="47"/>
      <w:suff w:val="nothing"/>
      <w:lvlText w:val="%1.%2　"/>
      <w:lvlJc w:val="left"/>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51"/>
      <w:suff w:val="nothing"/>
      <w:lvlText w:val="%1.%2.%3　"/>
      <w:lvlJc w:val="left"/>
      <w:rPr>
        <w:rFonts w:hint="eastAsia" w:ascii="黑体" w:hAnsi="Times New Roman" w:eastAsia="黑体" w:cs="Times New Roman"/>
        <w:b w:val="0"/>
        <w:i w:val="0"/>
        <w:sz w:val="21"/>
      </w:rPr>
    </w:lvl>
    <w:lvl w:ilvl="3" w:tentative="0">
      <w:start w:val="1"/>
      <w:numFmt w:val="decimal"/>
      <w:pStyle w:val="56"/>
      <w:suff w:val="nothing"/>
      <w:lvlText w:val="%1.%2.%3.%4　"/>
      <w:lvlJc w:val="left"/>
      <w:rPr>
        <w:rFonts w:hint="eastAsia" w:ascii="黑体" w:hAnsi="Times New Roman" w:eastAsia="黑体" w:cs="Times New Roman"/>
        <w:b w:val="0"/>
        <w:i w:val="0"/>
        <w:sz w:val="21"/>
      </w:rPr>
    </w:lvl>
    <w:lvl w:ilvl="4" w:tentative="0">
      <w:start w:val="1"/>
      <w:numFmt w:val="decimal"/>
      <w:pStyle w:val="60"/>
      <w:suff w:val="nothing"/>
      <w:lvlText w:val="%1.%2.%3.%4.%5　"/>
      <w:lvlJc w:val="left"/>
      <w:rPr>
        <w:rFonts w:hint="eastAsia" w:ascii="黑体" w:hAnsi="Times New Roman" w:eastAsia="黑体" w:cs="Times New Roman"/>
        <w:b w:val="0"/>
        <w:i w:val="0"/>
        <w:sz w:val="21"/>
      </w:rPr>
    </w:lvl>
    <w:lvl w:ilvl="5" w:tentative="0">
      <w:start w:val="1"/>
      <w:numFmt w:val="decimal"/>
      <w:pStyle w:val="61"/>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8">
    <w:nsid w:val="2A8F7113"/>
    <w:multiLevelType w:val="multilevel"/>
    <w:tmpl w:val="2A8F7113"/>
    <w:lvl w:ilvl="0" w:tentative="0">
      <w:start w:val="1"/>
      <w:numFmt w:val="upperLetter"/>
      <w:pStyle w:val="105"/>
      <w:suff w:val="space"/>
      <w:lvlText w:val="%1"/>
      <w:lvlJc w:val="left"/>
      <w:pPr>
        <w:ind w:left="623" w:hanging="425"/>
      </w:pPr>
      <w:rPr>
        <w:rFonts w:hint="eastAsia" w:cs="Times New Roman"/>
      </w:rPr>
    </w:lvl>
    <w:lvl w:ilvl="1" w:tentative="0">
      <w:start w:val="1"/>
      <w:numFmt w:val="decimal"/>
      <w:pStyle w:val="106"/>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9">
    <w:nsid w:val="2C5917C3"/>
    <w:multiLevelType w:val="multilevel"/>
    <w:tmpl w:val="2C5917C3"/>
    <w:lvl w:ilvl="0" w:tentative="0">
      <w:start w:val="1"/>
      <w:numFmt w:val="none"/>
      <w:pStyle w:val="53"/>
      <w:suff w:val="nothing"/>
      <w:lvlText w:val="%1——"/>
      <w:lvlJc w:val="left"/>
      <w:pPr>
        <w:ind w:left="833" w:hanging="408"/>
      </w:pPr>
      <w:rPr>
        <w:rFonts w:hint="eastAsia" w:cs="Times New Roman"/>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7"/>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0">
    <w:nsid w:val="3D733618"/>
    <w:multiLevelType w:val="multilevel"/>
    <w:tmpl w:val="3D733618"/>
    <w:lvl w:ilvl="0" w:tentative="0">
      <w:start w:val="1"/>
      <w:numFmt w:val="decimal"/>
      <w:pStyle w:val="29"/>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1">
    <w:nsid w:val="44C50F90"/>
    <w:multiLevelType w:val="multilevel"/>
    <w:tmpl w:val="44C50F90"/>
    <w:lvl w:ilvl="0" w:tentative="0">
      <w:start w:val="1"/>
      <w:numFmt w:val="lowerLetter"/>
      <w:pStyle w:val="66"/>
      <w:lvlText w:val="%1)"/>
      <w:lvlJc w:val="left"/>
      <w:pPr>
        <w:tabs>
          <w:tab w:val="left" w:pos="839"/>
        </w:tabs>
        <w:ind w:left="839" w:hanging="419"/>
      </w:pPr>
      <w:rPr>
        <w:rFonts w:hint="eastAsia" w:ascii="宋体" w:hAnsi="宋体" w:eastAsia="宋体" w:cs="Times New Roman"/>
        <w:b w:val="0"/>
        <w:i w:val="0"/>
        <w:sz w:val="21"/>
        <w:szCs w:val="21"/>
      </w:rPr>
    </w:lvl>
    <w:lvl w:ilvl="1" w:tentative="0">
      <w:start w:val="1"/>
      <w:numFmt w:val="decimal"/>
      <w:pStyle w:val="59"/>
      <w:lvlText w:val="%2)"/>
      <w:lvlJc w:val="left"/>
      <w:pPr>
        <w:tabs>
          <w:tab w:val="left" w:pos="1259"/>
        </w:tabs>
        <w:ind w:left="1259" w:hanging="420"/>
      </w:pPr>
      <w:rPr>
        <w:rFonts w:hint="eastAsia" w:ascii="宋体" w:hAnsi="宋体" w:eastAsia="宋体" w:cs="Times New Roman"/>
        <w:b w:val="0"/>
        <w:i w:val="0"/>
        <w:sz w:val="20"/>
      </w:rPr>
    </w:lvl>
    <w:lvl w:ilvl="2" w:tentative="0">
      <w:start w:val="1"/>
      <w:numFmt w:val="decimal"/>
      <w:pStyle w:val="68"/>
      <w:lvlText w:val="(%3)"/>
      <w:lvlJc w:val="left"/>
      <w:pPr>
        <w:tabs>
          <w:tab w:val="left" w:pos="0"/>
        </w:tabs>
        <w:ind w:left="1678" w:hanging="419"/>
      </w:pPr>
      <w:rPr>
        <w:rFonts w:hint="eastAsia" w:ascii="宋体" w:hAnsi="宋体" w:eastAsia="宋体" w:cs="Times New Roman"/>
        <w:b w:val="0"/>
        <w:i w:val="0"/>
        <w:sz w:val="21"/>
        <w:szCs w:val="21"/>
      </w:rPr>
    </w:lvl>
    <w:lvl w:ilvl="3" w:tentative="0">
      <w:start w:val="1"/>
      <w:numFmt w:val="decimal"/>
      <w:lvlText w:val="%4."/>
      <w:lvlJc w:val="left"/>
      <w:pPr>
        <w:tabs>
          <w:tab w:val="left" w:pos="2098"/>
        </w:tabs>
        <w:ind w:left="2098" w:hanging="420"/>
      </w:pPr>
      <w:rPr>
        <w:rFonts w:hint="eastAsia" w:cs="Times New Roman"/>
      </w:rPr>
    </w:lvl>
    <w:lvl w:ilvl="4" w:tentative="0">
      <w:start w:val="1"/>
      <w:numFmt w:val="lowerLetter"/>
      <w:lvlText w:val="%5)"/>
      <w:lvlJc w:val="left"/>
      <w:pPr>
        <w:tabs>
          <w:tab w:val="left" w:pos="2517"/>
        </w:tabs>
        <w:ind w:left="2517" w:hanging="419"/>
      </w:pPr>
      <w:rPr>
        <w:rFonts w:hint="eastAsia" w:cs="Times New Roman"/>
      </w:rPr>
    </w:lvl>
    <w:lvl w:ilvl="5" w:tentative="0">
      <w:start w:val="1"/>
      <w:numFmt w:val="lowerRoman"/>
      <w:lvlText w:val="%6."/>
      <w:lvlJc w:val="right"/>
      <w:pPr>
        <w:tabs>
          <w:tab w:val="left" w:pos="2942"/>
        </w:tabs>
        <w:ind w:left="2937" w:hanging="420"/>
      </w:pPr>
      <w:rPr>
        <w:rFonts w:hint="eastAsia" w:cs="Times New Roman"/>
      </w:rPr>
    </w:lvl>
    <w:lvl w:ilvl="6" w:tentative="0">
      <w:start w:val="1"/>
      <w:numFmt w:val="decimal"/>
      <w:lvlText w:val="%7."/>
      <w:lvlJc w:val="left"/>
      <w:pPr>
        <w:tabs>
          <w:tab w:val="left" w:pos="3362"/>
        </w:tabs>
        <w:ind w:left="3356" w:hanging="414"/>
      </w:pPr>
      <w:rPr>
        <w:rFonts w:hint="eastAsia" w:cs="Times New Roman"/>
      </w:rPr>
    </w:lvl>
    <w:lvl w:ilvl="7" w:tentative="0">
      <w:start w:val="1"/>
      <w:numFmt w:val="lowerLetter"/>
      <w:lvlText w:val="%8)"/>
      <w:lvlJc w:val="left"/>
      <w:pPr>
        <w:tabs>
          <w:tab w:val="left" w:pos="3781"/>
        </w:tabs>
        <w:ind w:left="3776" w:hanging="414"/>
      </w:pPr>
      <w:rPr>
        <w:rFonts w:hint="eastAsia" w:cs="Times New Roman"/>
      </w:rPr>
    </w:lvl>
    <w:lvl w:ilvl="8" w:tentative="0">
      <w:start w:val="1"/>
      <w:numFmt w:val="lowerRoman"/>
      <w:lvlText w:val="%9."/>
      <w:lvlJc w:val="right"/>
      <w:pPr>
        <w:tabs>
          <w:tab w:val="left" w:pos="4201"/>
        </w:tabs>
        <w:ind w:left="4201" w:hanging="420"/>
      </w:pPr>
      <w:rPr>
        <w:rFonts w:hint="eastAsia" w:cs="Times New Roman"/>
      </w:rPr>
    </w:lvl>
  </w:abstractNum>
  <w:abstractNum w:abstractNumId="12">
    <w:nsid w:val="4B733A5F"/>
    <w:multiLevelType w:val="multilevel"/>
    <w:tmpl w:val="4B733A5F"/>
    <w:lvl w:ilvl="0" w:tentative="0">
      <w:start w:val="1"/>
      <w:numFmt w:val="decimal"/>
      <w:pStyle w:val="69"/>
      <w:suff w:val="nothing"/>
      <w:lvlText w:val="示例%1："/>
      <w:lvlJc w:val="left"/>
      <w:pPr>
        <w:ind w:firstLine="363"/>
      </w:pPr>
      <w:rPr>
        <w:rFonts w:hint="eastAsia" w:ascii="黑体" w:hAnsi="Times New Roman" w:eastAsia="黑体" w:cs="Times New Roman"/>
        <w:b w:val="0"/>
        <w:i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13">
    <w:nsid w:val="557C2AF5"/>
    <w:multiLevelType w:val="multilevel"/>
    <w:tmpl w:val="557C2AF5"/>
    <w:lvl w:ilvl="0" w:tentative="0">
      <w:start w:val="1"/>
      <w:numFmt w:val="decimal"/>
      <w:pStyle w:val="138"/>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14">
    <w:nsid w:val="60B55DC2"/>
    <w:multiLevelType w:val="multilevel"/>
    <w:tmpl w:val="60B55DC2"/>
    <w:lvl w:ilvl="0" w:tentative="0">
      <w:start w:val="1"/>
      <w:numFmt w:val="upperLetter"/>
      <w:pStyle w:val="93"/>
      <w:lvlText w:val="%1"/>
      <w:lvlJc w:val="left"/>
      <w:pPr>
        <w:tabs>
          <w:tab w:val="left" w:pos="0"/>
        </w:tabs>
        <w:ind w:hanging="425"/>
      </w:pPr>
      <w:rPr>
        <w:rFonts w:hint="eastAsia" w:cs="Times New Roman"/>
      </w:rPr>
    </w:lvl>
    <w:lvl w:ilvl="1" w:tentative="0">
      <w:start w:val="1"/>
      <w:numFmt w:val="decimal"/>
      <w:pStyle w:val="94"/>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15">
    <w:nsid w:val="646260FA"/>
    <w:multiLevelType w:val="multilevel"/>
    <w:tmpl w:val="646260FA"/>
    <w:lvl w:ilvl="0" w:tentative="0">
      <w:start w:val="1"/>
      <w:numFmt w:val="decimal"/>
      <w:pStyle w:val="136"/>
      <w:suff w:val="nothing"/>
      <w:lvlText w:val="表%1　"/>
      <w:lvlJc w:val="left"/>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6">
    <w:nsid w:val="657D3FBC"/>
    <w:multiLevelType w:val="multilevel"/>
    <w:tmpl w:val="657D3FBC"/>
    <w:lvl w:ilvl="0" w:tentative="0">
      <w:start w:val="1"/>
      <w:numFmt w:val="upperLetter"/>
      <w:pStyle w:val="91"/>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109"/>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110"/>
      <w:suff w:val="nothing"/>
      <w:lvlText w:val="%1.%2.%3　"/>
      <w:lvlJc w:val="left"/>
      <w:rPr>
        <w:rFonts w:hint="eastAsia" w:ascii="黑体" w:hAnsi="Times New Roman" w:eastAsia="黑体" w:cs="Times New Roman"/>
        <w:b w:val="0"/>
        <w:i w:val="0"/>
        <w:sz w:val="21"/>
      </w:rPr>
    </w:lvl>
    <w:lvl w:ilvl="3" w:tentative="0">
      <w:start w:val="1"/>
      <w:numFmt w:val="decimal"/>
      <w:pStyle w:val="95"/>
      <w:suff w:val="nothing"/>
      <w:lvlText w:val="%1.%2.%3.%4　"/>
      <w:lvlJc w:val="left"/>
      <w:rPr>
        <w:rFonts w:hint="eastAsia" w:ascii="黑体" w:hAnsi="Times New Roman" w:eastAsia="黑体" w:cs="Times New Roman"/>
        <w:b w:val="0"/>
        <w:i w:val="0"/>
        <w:sz w:val="21"/>
      </w:rPr>
    </w:lvl>
    <w:lvl w:ilvl="4" w:tentative="0">
      <w:start w:val="1"/>
      <w:numFmt w:val="decimal"/>
      <w:pStyle w:val="100"/>
      <w:suff w:val="nothing"/>
      <w:lvlText w:val="%1.%2.%3.%4.%5　"/>
      <w:lvlJc w:val="left"/>
      <w:rPr>
        <w:rFonts w:hint="eastAsia" w:ascii="黑体" w:hAnsi="Times New Roman" w:eastAsia="黑体" w:cs="Times New Roman"/>
        <w:b w:val="0"/>
        <w:i w:val="0"/>
        <w:sz w:val="21"/>
      </w:rPr>
    </w:lvl>
    <w:lvl w:ilvl="5" w:tentative="0">
      <w:start w:val="1"/>
      <w:numFmt w:val="decimal"/>
      <w:pStyle w:val="103"/>
      <w:suff w:val="nothing"/>
      <w:lvlText w:val="%1.%2.%3.%4.%5.%6　"/>
      <w:lvlJc w:val="left"/>
      <w:rPr>
        <w:rFonts w:hint="eastAsia" w:ascii="黑体" w:hAnsi="Times New Roman" w:eastAsia="黑体" w:cs="Times New Roman"/>
        <w:b w:val="0"/>
        <w:i w:val="0"/>
        <w:sz w:val="21"/>
      </w:rPr>
    </w:lvl>
    <w:lvl w:ilvl="6" w:tentative="0">
      <w:start w:val="1"/>
      <w:numFmt w:val="decimal"/>
      <w:pStyle w:val="107"/>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7">
    <w:nsid w:val="6D6C07CD"/>
    <w:multiLevelType w:val="multilevel"/>
    <w:tmpl w:val="6D6C07CD"/>
    <w:lvl w:ilvl="0" w:tentative="0">
      <w:start w:val="1"/>
      <w:numFmt w:val="lowerLetter"/>
      <w:pStyle w:val="112"/>
      <w:lvlText w:val="%1)"/>
      <w:lvlJc w:val="left"/>
      <w:pPr>
        <w:tabs>
          <w:tab w:val="left" w:pos="839"/>
        </w:tabs>
        <w:ind w:left="839" w:hanging="419"/>
      </w:pPr>
      <w:rPr>
        <w:rFonts w:hint="eastAsia" w:ascii="宋体" w:eastAsia="宋体" w:cs="Times New Roman"/>
        <w:b w:val="0"/>
        <w:i w:val="0"/>
        <w:sz w:val="21"/>
      </w:rPr>
    </w:lvl>
    <w:lvl w:ilvl="1" w:tentative="0">
      <w:start w:val="1"/>
      <w:numFmt w:val="decimal"/>
      <w:pStyle w:val="102"/>
      <w:lvlText w:val="%2)"/>
      <w:lvlJc w:val="left"/>
      <w:pPr>
        <w:tabs>
          <w:tab w:val="left" w:pos="840"/>
        </w:tabs>
        <w:ind w:left="839" w:hanging="419"/>
      </w:pPr>
      <w:rPr>
        <w:rFonts w:hint="eastAsia" w:ascii="宋体" w:eastAsia="宋体" w:cs="Times New Roman"/>
        <w:b w:val="0"/>
        <w:i w:val="0"/>
        <w:sz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18">
    <w:nsid w:val="6DBF04F4"/>
    <w:multiLevelType w:val="multilevel"/>
    <w:tmpl w:val="6DBF04F4"/>
    <w:lvl w:ilvl="0" w:tentative="0">
      <w:start w:val="1"/>
      <w:numFmt w:val="none"/>
      <w:pStyle w:val="64"/>
      <w:suff w:val="nothing"/>
      <w:lvlText w:val="%1注："/>
      <w:lvlJc w:val="left"/>
      <w:pPr>
        <w:ind w:left="726" w:hanging="363"/>
      </w:pPr>
      <w:rPr>
        <w:rFonts w:hint="eastAsia" w:ascii="黑体" w:hAnsi="Times New Roman" w:eastAsia="黑体" w:cs="Times New Roman"/>
        <w:b w:val="0"/>
        <w:i w:val="0"/>
        <w:sz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num w:numId="1">
    <w:abstractNumId w:val="10"/>
  </w:num>
  <w:num w:numId="2">
    <w:abstractNumId w:val="7"/>
  </w:num>
  <w:num w:numId="3">
    <w:abstractNumId w:val="9"/>
  </w:num>
  <w:num w:numId="4">
    <w:abstractNumId w:val="4"/>
  </w:num>
  <w:num w:numId="5">
    <w:abstractNumId w:val="11"/>
  </w:num>
  <w:num w:numId="6">
    <w:abstractNumId w:val="18"/>
  </w:num>
  <w:num w:numId="7">
    <w:abstractNumId w:val="2"/>
  </w:num>
  <w:num w:numId="8">
    <w:abstractNumId w:val="12"/>
  </w:num>
  <w:num w:numId="9">
    <w:abstractNumId w:val="6"/>
  </w:num>
  <w:num w:numId="10">
    <w:abstractNumId w:val="16"/>
  </w:num>
  <w:num w:numId="11">
    <w:abstractNumId w:val="14"/>
  </w:num>
  <w:num w:numId="12">
    <w:abstractNumId w:val="17"/>
  </w:num>
  <w:num w:numId="13">
    <w:abstractNumId w:val="8"/>
  </w:num>
  <w:num w:numId="14">
    <w:abstractNumId w:val="3"/>
  </w:num>
  <w:num w:numId="15">
    <w:abstractNumId w:val="5"/>
  </w:num>
  <w:num w:numId="16">
    <w:abstractNumId w:val="15"/>
  </w:num>
  <w:num w:numId="17">
    <w:abstractNumId w:val="13"/>
  </w:num>
  <w:num w:numId="18">
    <w:abstractNumId w:val="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lZDBmM2I1NmJhOTJmMzJlYTRlYzJhNTQxMjZhY2QifQ=="/>
  </w:docVars>
  <w:rsids>
    <w:rsidRoot w:val="00035925"/>
    <w:rsid w:val="00000244"/>
    <w:rsid w:val="00000BCB"/>
    <w:rsid w:val="0000185F"/>
    <w:rsid w:val="0000586F"/>
    <w:rsid w:val="00006BF7"/>
    <w:rsid w:val="00013D86"/>
    <w:rsid w:val="00013E02"/>
    <w:rsid w:val="0002143C"/>
    <w:rsid w:val="00021E91"/>
    <w:rsid w:val="00023898"/>
    <w:rsid w:val="00025A65"/>
    <w:rsid w:val="00026C31"/>
    <w:rsid w:val="00027280"/>
    <w:rsid w:val="000320A7"/>
    <w:rsid w:val="000325EA"/>
    <w:rsid w:val="00035925"/>
    <w:rsid w:val="00051165"/>
    <w:rsid w:val="00055371"/>
    <w:rsid w:val="000607A3"/>
    <w:rsid w:val="00064375"/>
    <w:rsid w:val="000657F7"/>
    <w:rsid w:val="00067CDF"/>
    <w:rsid w:val="000721CE"/>
    <w:rsid w:val="00074FBE"/>
    <w:rsid w:val="00075E3F"/>
    <w:rsid w:val="00083A09"/>
    <w:rsid w:val="000848AD"/>
    <w:rsid w:val="000849E2"/>
    <w:rsid w:val="0009005E"/>
    <w:rsid w:val="00092001"/>
    <w:rsid w:val="00092857"/>
    <w:rsid w:val="000979D9"/>
    <w:rsid w:val="000A0C9E"/>
    <w:rsid w:val="000A0DAA"/>
    <w:rsid w:val="000A20A9"/>
    <w:rsid w:val="000A3B05"/>
    <w:rsid w:val="000A48B1"/>
    <w:rsid w:val="000B3143"/>
    <w:rsid w:val="000B405D"/>
    <w:rsid w:val="000C1D32"/>
    <w:rsid w:val="000C3F2F"/>
    <w:rsid w:val="000C6405"/>
    <w:rsid w:val="000C6B05"/>
    <w:rsid w:val="000C6DD6"/>
    <w:rsid w:val="000C73D4"/>
    <w:rsid w:val="000D3D4C"/>
    <w:rsid w:val="000D4F51"/>
    <w:rsid w:val="000D718B"/>
    <w:rsid w:val="000E0C46"/>
    <w:rsid w:val="000E15EE"/>
    <w:rsid w:val="000E54AC"/>
    <w:rsid w:val="000F030C"/>
    <w:rsid w:val="000F129C"/>
    <w:rsid w:val="00102CF0"/>
    <w:rsid w:val="001056DE"/>
    <w:rsid w:val="001124C0"/>
    <w:rsid w:val="00113594"/>
    <w:rsid w:val="00114BD4"/>
    <w:rsid w:val="00115810"/>
    <w:rsid w:val="00115B9C"/>
    <w:rsid w:val="001206D4"/>
    <w:rsid w:val="001304B2"/>
    <w:rsid w:val="0013175F"/>
    <w:rsid w:val="0013364D"/>
    <w:rsid w:val="001343BB"/>
    <w:rsid w:val="001464F4"/>
    <w:rsid w:val="001512B4"/>
    <w:rsid w:val="0016073B"/>
    <w:rsid w:val="001620A5"/>
    <w:rsid w:val="00164E53"/>
    <w:rsid w:val="0016699D"/>
    <w:rsid w:val="00175159"/>
    <w:rsid w:val="00176208"/>
    <w:rsid w:val="0017780C"/>
    <w:rsid w:val="0018211B"/>
    <w:rsid w:val="001840D3"/>
    <w:rsid w:val="001900F8"/>
    <w:rsid w:val="00191258"/>
    <w:rsid w:val="00192680"/>
    <w:rsid w:val="00193037"/>
    <w:rsid w:val="001934EC"/>
    <w:rsid w:val="00193815"/>
    <w:rsid w:val="00193A2C"/>
    <w:rsid w:val="001A01C6"/>
    <w:rsid w:val="001A288E"/>
    <w:rsid w:val="001B6DC2"/>
    <w:rsid w:val="001C149C"/>
    <w:rsid w:val="001C21AC"/>
    <w:rsid w:val="001C3689"/>
    <w:rsid w:val="001C47BA"/>
    <w:rsid w:val="001C59EA"/>
    <w:rsid w:val="001C6775"/>
    <w:rsid w:val="001D406C"/>
    <w:rsid w:val="001D41EE"/>
    <w:rsid w:val="001D4BEB"/>
    <w:rsid w:val="001D649F"/>
    <w:rsid w:val="001E0380"/>
    <w:rsid w:val="001E13B1"/>
    <w:rsid w:val="001E3F55"/>
    <w:rsid w:val="001F3A19"/>
    <w:rsid w:val="002009E4"/>
    <w:rsid w:val="00201053"/>
    <w:rsid w:val="00201519"/>
    <w:rsid w:val="0020251B"/>
    <w:rsid w:val="00207C47"/>
    <w:rsid w:val="0022185E"/>
    <w:rsid w:val="00226366"/>
    <w:rsid w:val="00231356"/>
    <w:rsid w:val="00234467"/>
    <w:rsid w:val="00236FD9"/>
    <w:rsid w:val="00237D8D"/>
    <w:rsid w:val="00241DA2"/>
    <w:rsid w:val="002468EF"/>
    <w:rsid w:val="00247FEE"/>
    <w:rsid w:val="00250E7D"/>
    <w:rsid w:val="002527DD"/>
    <w:rsid w:val="002565D5"/>
    <w:rsid w:val="002621F4"/>
    <w:rsid w:val="002622C0"/>
    <w:rsid w:val="00267AB1"/>
    <w:rsid w:val="002778AE"/>
    <w:rsid w:val="0028269A"/>
    <w:rsid w:val="00283590"/>
    <w:rsid w:val="00286973"/>
    <w:rsid w:val="00294E70"/>
    <w:rsid w:val="002954B8"/>
    <w:rsid w:val="002A1924"/>
    <w:rsid w:val="002A7420"/>
    <w:rsid w:val="002A7A7E"/>
    <w:rsid w:val="002B0F12"/>
    <w:rsid w:val="002B1308"/>
    <w:rsid w:val="002B4554"/>
    <w:rsid w:val="002B707C"/>
    <w:rsid w:val="002C72D8"/>
    <w:rsid w:val="002D0272"/>
    <w:rsid w:val="002D11FA"/>
    <w:rsid w:val="002D19A4"/>
    <w:rsid w:val="002D36F7"/>
    <w:rsid w:val="002E0DDF"/>
    <w:rsid w:val="002E2906"/>
    <w:rsid w:val="002E5635"/>
    <w:rsid w:val="002E64C3"/>
    <w:rsid w:val="002E6A2C"/>
    <w:rsid w:val="002F035E"/>
    <w:rsid w:val="002F0FE8"/>
    <w:rsid w:val="002F1D8C"/>
    <w:rsid w:val="002F21DA"/>
    <w:rsid w:val="002F6D7D"/>
    <w:rsid w:val="002F73FC"/>
    <w:rsid w:val="00301F39"/>
    <w:rsid w:val="00303D27"/>
    <w:rsid w:val="00307846"/>
    <w:rsid w:val="003164AF"/>
    <w:rsid w:val="00317E9E"/>
    <w:rsid w:val="00325926"/>
    <w:rsid w:val="00327A8A"/>
    <w:rsid w:val="003339A3"/>
    <w:rsid w:val="00336610"/>
    <w:rsid w:val="0034388C"/>
    <w:rsid w:val="00343F73"/>
    <w:rsid w:val="00345060"/>
    <w:rsid w:val="003451FB"/>
    <w:rsid w:val="00352629"/>
    <w:rsid w:val="0035323B"/>
    <w:rsid w:val="00353D19"/>
    <w:rsid w:val="003609D2"/>
    <w:rsid w:val="00363F22"/>
    <w:rsid w:val="00363F65"/>
    <w:rsid w:val="00365D74"/>
    <w:rsid w:val="00375564"/>
    <w:rsid w:val="003778B3"/>
    <w:rsid w:val="00383191"/>
    <w:rsid w:val="00386DED"/>
    <w:rsid w:val="00387A16"/>
    <w:rsid w:val="003912E7"/>
    <w:rsid w:val="00393947"/>
    <w:rsid w:val="00395141"/>
    <w:rsid w:val="003A1FAA"/>
    <w:rsid w:val="003A2275"/>
    <w:rsid w:val="003A6A4F"/>
    <w:rsid w:val="003A7088"/>
    <w:rsid w:val="003B00DF"/>
    <w:rsid w:val="003B1275"/>
    <w:rsid w:val="003B132A"/>
    <w:rsid w:val="003B1778"/>
    <w:rsid w:val="003B20F9"/>
    <w:rsid w:val="003C11CB"/>
    <w:rsid w:val="003C1E20"/>
    <w:rsid w:val="003C3017"/>
    <w:rsid w:val="003C3757"/>
    <w:rsid w:val="003C75F3"/>
    <w:rsid w:val="003C78A3"/>
    <w:rsid w:val="003E1867"/>
    <w:rsid w:val="003E5729"/>
    <w:rsid w:val="003F22BB"/>
    <w:rsid w:val="003F4EE0"/>
    <w:rsid w:val="00402153"/>
    <w:rsid w:val="00402FC1"/>
    <w:rsid w:val="004220B4"/>
    <w:rsid w:val="00423762"/>
    <w:rsid w:val="00425082"/>
    <w:rsid w:val="00431DEB"/>
    <w:rsid w:val="00446B29"/>
    <w:rsid w:val="00447BFC"/>
    <w:rsid w:val="00452410"/>
    <w:rsid w:val="00453F9A"/>
    <w:rsid w:val="00456203"/>
    <w:rsid w:val="00456C7F"/>
    <w:rsid w:val="00464903"/>
    <w:rsid w:val="00471E91"/>
    <w:rsid w:val="00474079"/>
    <w:rsid w:val="00474675"/>
    <w:rsid w:val="0047470C"/>
    <w:rsid w:val="00492C8C"/>
    <w:rsid w:val="004A203E"/>
    <w:rsid w:val="004A35F9"/>
    <w:rsid w:val="004B0D73"/>
    <w:rsid w:val="004B18F9"/>
    <w:rsid w:val="004B24C1"/>
    <w:rsid w:val="004B3092"/>
    <w:rsid w:val="004B49B1"/>
    <w:rsid w:val="004C292F"/>
    <w:rsid w:val="004D306F"/>
    <w:rsid w:val="004E5A47"/>
    <w:rsid w:val="004E7569"/>
    <w:rsid w:val="004F28B3"/>
    <w:rsid w:val="00506964"/>
    <w:rsid w:val="00510280"/>
    <w:rsid w:val="00513D73"/>
    <w:rsid w:val="00514A43"/>
    <w:rsid w:val="005174E5"/>
    <w:rsid w:val="00520898"/>
    <w:rsid w:val="00521B19"/>
    <w:rsid w:val="00522393"/>
    <w:rsid w:val="00522620"/>
    <w:rsid w:val="005243C2"/>
    <w:rsid w:val="00525656"/>
    <w:rsid w:val="00525BF3"/>
    <w:rsid w:val="00534C02"/>
    <w:rsid w:val="0053503A"/>
    <w:rsid w:val="0054044C"/>
    <w:rsid w:val="00541D57"/>
    <w:rsid w:val="0054264B"/>
    <w:rsid w:val="00543786"/>
    <w:rsid w:val="00546D0D"/>
    <w:rsid w:val="0055153A"/>
    <w:rsid w:val="005533D7"/>
    <w:rsid w:val="00554B63"/>
    <w:rsid w:val="00556FC9"/>
    <w:rsid w:val="0056345C"/>
    <w:rsid w:val="00564A22"/>
    <w:rsid w:val="0056544B"/>
    <w:rsid w:val="005668FE"/>
    <w:rsid w:val="005703DE"/>
    <w:rsid w:val="0057549F"/>
    <w:rsid w:val="00582BBE"/>
    <w:rsid w:val="0058464E"/>
    <w:rsid w:val="0058494A"/>
    <w:rsid w:val="00584EB4"/>
    <w:rsid w:val="005851AE"/>
    <w:rsid w:val="005962DA"/>
    <w:rsid w:val="005A01CB"/>
    <w:rsid w:val="005A58FF"/>
    <w:rsid w:val="005A5EAF"/>
    <w:rsid w:val="005A64C0"/>
    <w:rsid w:val="005B34E5"/>
    <w:rsid w:val="005B3C11"/>
    <w:rsid w:val="005C1C28"/>
    <w:rsid w:val="005C4C61"/>
    <w:rsid w:val="005C617D"/>
    <w:rsid w:val="005C6DB5"/>
    <w:rsid w:val="005D4150"/>
    <w:rsid w:val="005E19E7"/>
    <w:rsid w:val="005E6186"/>
    <w:rsid w:val="005F1087"/>
    <w:rsid w:val="005F67A2"/>
    <w:rsid w:val="00601622"/>
    <w:rsid w:val="006042CC"/>
    <w:rsid w:val="00613FAA"/>
    <w:rsid w:val="0061716C"/>
    <w:rsid w:val="00617868"/>
    <w:rsid w:val="00620412"/>
    <w:rsid w:val="006243A1"/>
    <w:rsid w:val="00632E56"/>
    <w:rsid w:val="00635CBA"/>
    <w:rsid w:val="0064089B"/>
    <w:rsid w:val="00641C63"/>
    <w:rsid w:val="0064338B"/>
    <w:rsid w:val="00646542"/>
    <w:rsid w:val="006477DB"/>
    <w:rsid w:val="006504F4"/>
    <w:rsid w:val="0065272E"/>
    <w:rsid w:val="006534DB"/>
    <w:rsid w:val="0065366F"/>
    <w:rsid w:val="00654BC9"/>
    <w:rsid w:val="00654E0A"/>
    <w:rsid w:val="006552FD"/>
    <w:rsid w:val="00656F0B"/>
    <w:rsid w:val="00663733"/>
    <w:rsid w:val="00663AF3"/>
    <w:rsid w:val="0066487E"/>
    <w:rsid w:val="00666B6C"/>
    <w:rsid w:val="00673D7C"/>
    <w:rsid w:val="00682682"/>
    <w:rsid w:val="00682702"/>
    <w:rsid w:val="006851C8"/>
    <w:rsid w:val="00692368"/>
    <w:rsid w:val="006A23E3"/>
    <w:rsid w:val="006A2EBC"/>
    <w:rsid w:val="006A46C4"/>
    <w:rsid w:val="006A5EA0"/>
    <w:rsid w:val="006A783B"/>
    <w:rsid w:val="006A7B33"/>
    <w:rsid w:val="006B258F"/>
    <w:rsid w:val="006B4E13"/>
    <w:rsid w:val="006B75DD"/>
    <w:rsid w:val="006C5E30"/>
    <w:rsid w:val="006C67E0"/>
    <w:rsid w:val="006C7ABA"/>
    <w:rsid w:val="006D0A13"/>
    <w:rsid w:val="006D0D60"/>
    <w:rsid w:val="006D1122"/>
    <w:rsid w:val="006D118A"/>
    <w:rsid w:val="006D2746"/>
    <w:rsid w:val="006D317E"/>
    <w:rsid w:val="006D3B1E"/>
    <w:rsid w:val="006D3C00"/>
    <w:rsid w:val="006D7FAA"/>
    <w:rsid w:val="006E3675"/>
    <w:rsid w:val="006E4A7F"/>
    <w:rsid w:val="006F319C"/>
    <w:rsid w:val="00704DF6"/>
    <w:rsid w:val="0070651C"/>
    <w:rsid w:val="007132A3"/>
    <w:rsid w:val="00714042"/>
    <w:rsid w:val="00716421"/>
    <w:rsid w:val="00721419"/>
    <w:rsid w:val="00724EFB"/>
    <w:rsid w:val="00730310"/>
    <w:rsid w:val="00731D1A"/>
    <w:rsid w:val="007419C3"/>
    <w:rsid w:val="007423AA"/>
    <w:rsid w:val="007467A7"/>
    <w:rsid w:val="007469DD"/>
    <w:rsid w:val="0074741B"/>
    <w:rsid w:val="0074759E"/>
    <w:rsid w:val="007478EA"/>
    <w:rsid w:val="0075415C"/>
    <w:rsid w:val="007563E5"/>
    <w:rsid w:val="00757097"/>
    <w:rsid w:val="00763502"/>
    <w:rsid w:val="007834C7"/>
    <w:rsid w:val="007913AB"/>
    <w:rsid w:val="007914F7"/>
    <w:rsid w:val="007A3D16"/>
    <w:rsid w:val="007B1625"/>
    <w:rsid w:val="007B2511"/>
    <w:rsid w:val="007B444C"/>
    <w:rsid w:val="007B5AB0"/>
    <w:rsid w:val="007B706E"/>
    <w:rsid w:val="007B71EB"/>
    <w:rsid w:val="007C279E"/>
    <w:rsid w:val="007C6205"/>
    <w:rsid w:val="007C686A"/>
    <w:rsid w:val="007C728E"/>
    <w:rsid w:val="007D2C53"/>
    <w:rsid w:val="007D3D60"/>
    <w:rsid w:val="007E1980"/>
    <w:rsid w:val="007E4B76"/>
    <w:rsid w:val="007E5EA8"/>
    <w:rsid w:val="007E7959"/>
    <w:rsid w:val="007F0CF1"/>
    <w:rsid w:val="007F12A5"/>
    <w:rsid w:val="007F2D74"/>
    <w:rsid w:val="007F3FB7"/>
    <w:rsid w:val="007F4CF1"/>
    <w:rsid w:val="007F758D"/>
    <w:rsid w:val="007F7D52"/>
    <w:rsid w:val="0080484A"/>
    <w:rsid w:val="00805589"/>
    <w:rsid w:val="0080654C"/>
    <w:rsid w:val="008071C6"/>
    <w:rsid w:val="00817A00"/>
    <w:rsid w:val="00820B95"/>
    <w:rsid w:val="00831631"/>
    <w:rsid w:val="008353FD"/>
    <w:rsid w:val="00835DB3"/>
    <w:rsid w:val="0083617B"/>
    <w:rsid w:val="00836342"/>
    <w:rsid w:val="00836A2D"/>
    <w:rsid w:val="008371BD"/>
    <w:rsid w:val="008477DF"/>
    <w:rsid w:val="008504A8"/>
    <w:rsid w:val="00851B58"/>
    <w:rsid w:val="0085282E"/>
    <w:rsid w:val="0087198C"/>
    <w:rsid w:val="00872C1F"/>
    <w:rsid w:val="00873B42"/>
    <w:rsid w:val="00880BBB"/>
    <w:rsid w:val="00880D1A"/>
    <w:rsid w:val="008856D8"/>
    <w:rsid w:val="00892E82"/>
    <w:rsid w:val="00893277"/>
    <w:rsid w:val="008A1035"/>
    <w:rsid w:val="008A6E08"/>
    <w:rsid w:val="008B118F"/>
    <w:rsid w:val="008B2D44"/>
    <w:rsid w:val="008C1B58"/>
    <w:rsid w:val="008C39AE"/>
    <w:rsid w:val="008C40DF"/>
    <w:rsid w:val="008C590D"/>
    <w:rsid w:val="008C7E03"/>
    <w:rsid w:val="008D4C5C"/>
    <w:rsid w:val="008D53F2"/>
    <w:rsid w:val="008D7566"/>
    <w:rsid w:val="008E031B"/>
    <w:rsid w:val="008E1C97"/>
    <w:rsid w:val="008E7029"/>
    <w:rsid w:val="008E7EF6"/>
    <w:rsid w:val="008F1F98"/>
    <w:rsid w:val="008F2790"/>
    <w:rsid w:val="008F6758"/>
    <w:rsid w:val="0090316D"/>
    <w:rsid w:val="009040DD"/>
    <w:rsid w:val="0090429B"/>
    <w:rsid w:val="00905B47"/>
    <w:rsid w:val="00911391"/>
    <w:rsid w:val="0091331C"/>
    <w:rsid w:val="009137BD"/>
    <w:rsid w:val="009206C0"/>
    <w:rsid w:val="009279DE"/>
    <w:rsid w:val="00930116"/>
    <w:rsid w:val="00934E93"/>
    <w:rsid w:val="00940267"/>
    <w:rsid w:val="0094212C"/>
    <w:rsid w:val="009505EA"/>
    <w:rsid w:val="0095378C"/>
    <w:rsid w:val="00954689"/>
    <w:rsid w:val="00957B2F"/>
    <w:rsid w:val="009617C9"/>
    <w:rsid w:val="00961C93"/>
    <w:rsid w:val="00963AED"/>
    <w:rsid w:val="00965324"/>
    <w:rsid w:val="0097091E"/>
    <w:rsid w:val="009747EA"/>
    <w:rsid w:val="009760D3"/>
    <w:rsid w:val="00977132"/>
    <w:rsid w:val="00980153"/>
    <w:rsid w:val="00981A4B"/>
    <w:rsid w:val="00981BAF"/>
    <w:rsid w:val="00982250"/>
    <w:rsid w:val="00982501"/>
    <w:rsid w:val="009877D3"/>
    <w:rsid w:val="00994E8F"/>
    <w:rsid w:val="009951DC"/>
    <w:rsid w:val="009959BB"/>
    <w:rsid w:val="00997158"/>
    <w:rsid w:val="009A3A7C"/>
    <w:rsid w:val="009A5D33"/>
    <w:rsid w:val="009B2323"/>
    <w:rsid w:val="009B2ADB"/>
    <w:rsid w:val="009B603A"/>
    <w:rsid w:val="009B66D7"/>
    <w:rsid w:val="009C2D0E"/>
    <w:rsid w:val="009C3DAC"/>
    <w:rsid w:val="009C42E0"/>
    <w:rsid w:val="009C5AC6"/>
    <w:rsid w:val="009D5362"/>
    <w:rsid w:val="009D69FB"/>
    <w:rsid w:val="009E1415"/>
    <w:rsid w:val="009E6116"/>
    <w:rsid w:val="009E7E25"/>
    <w:rsid w:val="00A02E43"/>
    <w:rsid w:val="00A03285"/>
    <w:rsid w:val="00A05368"/>
    <w:rsid w:val="00A065F9"/>
    <w:rsid w:val="00A07011"/>
    <w:rsid w:val="00A07F34"/>
    <w:rsid w:val="00A22154"/>
    <w:rsid w:val="00A24058"/>
    <w:rsid w:val="00A25C38"/>
    <w:rsid w:val="00A36BBE"/>
    <w:rsid w:val="00A37C20"/>
    <w:rsid w:val="00A40D9E"/>
    <w:rsid w:val="00A42ECA"/>
    <w:rsid w:val="00A4307A"/>
    <w:rsid w:val="00A43470"/>
    <w:rsid w:val="00A4540D"/>
    <w:rsid w:val="00A47EBB"/>
    <w:rsid w:val="00A51CDD"/>
    <w:rsid w:val="00A56BBA"/>
    <w:rsid w:val="00A6730D"/>
    <w:rsid w:val="00A71625"/>
    <w:rsid w:val="00A71B9B"/>
    <w:rsid w:val="00A751C7"/>
    <w:rsid w:val="00A81FF7"/>
    <w:rsid w:val="00A832BC"/>
    <w:rsid w:val="00A8471E"/>
    <w:rsid w:val="00A874EF"/>
    <w:rsid w:val="00A87844"/>
    <w:rsid w:val="00AA038C"/>
    <w:rsid w:val="00AA1EA9"/>
    <w:rsid w:val="00AA7A09"/>
    <w:rsid w:val="00AB3B50"/>
    <w:rsid w:val="00AC05B1"/>
    <w:rsid w:val="00AC0A73"/>
    <w:rsid w:val="00AD177A"/>
    <w:rsid w:val="00AD356C"/>
    <w:rsid w:val="00AD69EC"/>
    <w:rsid w:val="00AE2914"/>
    <w:rsid w:val="00AE3160"/>
    <w:rsid w:val="00AE6D15"/>
    <w:rsid w:val="00AE78AA"/>
    <w:rsid w:val="00AF1F49"/>
    <w:rsid w:val="00AF26F4"/>
    <w:rsid w:val="00B04182"/>
    <w:rsid w:val="00B05ECF"/>
    <w:rsid w:val="00B06477"/>
    <w:rsid w:val="00B07AE3"/>
    <w:rsid w:val="00B11430"/>
    <w:rsid w:val="00B20080"/>
    <w:rsid w:val="00B242F4"/>
    <w:rsid w:val="00B24D1C"/>
    <w:rsid w:val="00B30481"/>
    <w:rsid w:val="00B353EB"/>
    <w:rsid w:val="00B4016F"/>
    <w:rsid w:val="00B407AC"/>
    <w:rsid w:val="00B439C4"/>
    <w:rsid w:val="00B4535E"/>
    <w:rsid w:val="00B52A8C"/>
    <w:rsid w:val="00B544CF"/>
    <w:rsid w:val="00B54707"/>
    <w:rsid w:val="00B62F11"/>
    <w:rsid w:val="00B636A8"/>
    <w:rsid w:val="00B665C6"/>
    <w:rsid w:val="00B701E7"/>
    <w:rsid w:val="00B73370"/>
    <w:rsid w:val="00B758A5"/>
    <w:rsid w:val="00B805AF"/>
    <w:rsid w:val="00B869EC"/>
    <w:rsid w:val="00B90E59"/>
    <w:rsid w:val="00B92BFE"/>
    <w:rsid w:val="00B9397A"/>
    <w:rsid w:val="00B94132"/>
    <w:rsid w:val="00B9633D"/>
    <w:rsid w:val="00BA2EBE"/>
    <w:rsid w:val="00BB0F28"/>
    <w:rsid w:val="00BB458A"/>
    <w:rsid w:val="00BB5304"/>
    <w:rsid w:val="00BD00D3"/>
    <w:rsid w:val="00BD0BD5"/>
    <w:rsid w:val="00BD1659"/>
    <w:rsid w:val="00BD3AA9"/>
    <w:rsid w:val="00BD4A18"/>
    <w:rsid w:val="00BD6DB2"/>
    <w:rsid w:val="00BD73A1"/>
    <w:rsid w:val="00BE11CF"/>
    <w:rsid w:val="00BE21AB"/>
    <w:rsid w:val="00BE55CB"/>
    <w:rsid w:val="00BE7067"/>
    <w:rsid w:val="00BF617A"/>
    <w:rsid w:val="00BF760A"/>
    <w:rsid w:val="00C0379D"/>
    <w:rsid w:val="00C03931"/>
    <w:rsid w:val="00C058E3"/>
    <w:rsid w:val="00C05FE3"/>
    <w:rsid w:val="00C12090"/>
    <w:rsid w:val="00C15EDE"/>
    <w:rsid w:val="00C206F9"/>
    <w:rsid w:val="00C2136D"/>
    <w:rsid w:val="00C214EE"/>
    <w:rsid w:val="00C2314B"/>
    <w:rsid w:val="00C24971"/>
    <w:rsid w:val="00C25355"/>
    <w:rsid w:val="00C26BE5"/>
    <w:rsid w:val="00C26E4D"/>
    <w:rsid w:val="00C27909"/>
    <w:rsid w:val="00C27B03"/>
    <w:rsid w:val="00C314E1"/>
    <w:rsid w:val="00C34397"/>
    <w:rsid w:val="00C40503"/>
    <w:rsid w:val="00C4095D"/>
    <w:rsid w:val="00C45CDC"/>
    <w:rsid w:val="00C601D2"/>
    <w:rsid w:val="00C65BCC"/>
    <w:rsid w:val="00C66970"/>
    <w:rsid w:val="00C8691C"/>
    <w:rsid w:val="00C86E58"/>
    <w:rsid w:val="00C9726A"/>
    <w:rsid w:val="00CA168A"/>
    <w:rsid w:val="00CA2097"/>
    <w:rsid w:val="00CA357E"/>
    <w:rsid w:val="00CA39BE"/>
    <w:rsid w:val="00CA44F9"/>
    <w:rsid w:val="00CA4A69"/>
    <w:rsid w:val="00CB342A"/>
    <w:rsid w:val="00CC0137"/>
    <w:rsid w:val="00CC3E0C"/>
    <w:rsid w:val="00CC58D3"/>
    <w:rsid w:val="00CC5EF6"/>
    <w:rsid w:val="00CC6EE0"/>
    <w:rsid w:val="00CC784D"/>
    <w:rsid w:val="00CD2A38"/>
    <w:rsid w:val="00D0337B"/>
    <w:rsid w:val="00D0605B"/>
    <w:rsid w:val="00D07777"/>
    <w:rsid w:val="00D079B2"/>
    <w:rsid w:val="00D114E9"/>
    <w:rsid w:val="00D15A4A"/>
    <w:rsid w:val="00D17484"/>
    <w:rsid w:val="00D17CD8"/>
    <w:rsid w:val="00D227BB"/>
    <w:rsid w:val="00D313B3"/>
    <w:rsid w:val="00D32361"/>
    <w:rsid w:val="00D3342B"/>
    <w:rsid w:val="00D410ED"/>
    <w:rsid w:val="00D429C6"/>
    <w:rsid w:val="00D47748"/>
    <w:rsid w:val="00D47D62"/>
    <w:rsid w:val="00D53889"/>
    <w:rsid w:val="00D54CC3"/>
    <w:rsid w:val="00D6041A"/>
    <w:rsid w:val="00D633EB"/>
    <w:rsid w:val="00D733AD"/>
    <w:rsid w:val="00D74E7A"/>
    <w:rsid w:val="00D82B35"/>
    <w:rsid w:val="00D82FF7"/>
    <w:rsid w:val="00D847FE"/>
    <w:rsid w:val="00D85437"/>
    <w:rsid w:val="00D86B9C"/>
    <w:rsid w:val="00D87703"/>
    <w:rsid w:val="00D90A39"/>
    <w:rsid w:val="00D919AF"/>
    <w:rsid w:val="00D964EA"/>
    <w:rsid w:val="00D966D0"/>
    <w:rsid w:val="00DA0C59"/>
    <w:rsid w:val="00DA3991"/>
    <w:rsid w:val="00DA52D2"/>
    <w:rsid w:val="00DA72A1"/>
    <w:rsid w:val="00DA7F95"/>
    <w:rsid w:val="00DB7E6C"/>
    <w:rsid w:val="00DC2E76"/>
    <w:rsid w:val="00DD252A"/>
    <w:rsid w:val="00DD5A29"/>
    <w:rsid w:val="00DD5D9D"/>
    <w:rsid w:val="00DE13B1"/>
    <w:rsid w:val="00DE35CB"/>
    <w:rsid w:val="00DF0EF0"/>
    <w:rsid w:val="00DF161E"/>
    <w:rsid w:val="00DF21E9"/>
    <w:rsid w:val="00DF22C7"/>
    <w:rsid w:val="00E00F14"/>
    <w:rsid w:val="00E03233"/>
    <w:rsid w:val="00E04E53"/>
    <w:rsid w:val="00E06386"/>
    <w:rsid w:val="00E075C5"/>
    <w:rsid w:val="00E11668"/>
    <w:rsid w:val="00E122B7"/>
    <w:rsid w:val="00E24EB4"/>
    <w:rsid w:val="00E268A4"/>
    <w:rsid w:val="00E277F8"/>
    <w:rsid w:val="00E306F6"/>
    <w:rsid w:val="00E320ED"/>
    <w:rsid w:val="00E33AFB"/>
    <w:rsid w:val="00E34218"/>
    <w:rsid w:val="00E3452E"/>
    <w:rsid w:val="00E359A4"/>
    <w:rsid w:val="00E414D5"/>
    <w:rsid w:val="00E46282"/>
    <w:rsid w:val="00E5216E"/>
    <w:rsid w:val="00E52943"/>
    <w:rsid w:val="00E629D5"/>
    <w:rsid w:val="00E62FDB"/>
    <w:rsid w:val="00E64F9A"/>
    <w:rsid w:val="00E657C6"/>
    <w:rsid w:val="00E667DD"/>
    <w:rsid w:val="00E66BAA"/>
    <w:rsid w:val="00E75DD8"/>
    <w:rsid w:val="00E805AF"/>
    <w:rsid w:val="00E82344"/>
    <w:rsid w:val="00E846AF"/>
    <w:rsid w:val="00E84C82"/>
    <w:rsid w:val="00E84D64"/>
    <w:rsid w:val="00E86508"/>
    <w:rsid w:val="00E87408"/>
    <w:rsid w:val="00E904F0"/>
    <w:rsid w:val="00E914C4"/>
    <w:rsid w:val="00E934F5"/>
    <w:rsid w:val="00E96961"/>
    <w:rsid w:val="00EA000A"/>
    <w:rsid w:val="00EA72EC"/>
    <w:rsid w:val="00EB11CB"/>
    <w:rsid w:val="00EB1C71"/>
    <w:rsid w:val="00EB275A"/>
    <w:rsid w:val="00EB57CA"/>
    <w:rsid w:val="00EB786A"/>
    <w:rsid w:val="00EC1578"/>
    <w:rsid w:val="00EC1BFC"/>
    <w:rsid w:val="00EC1C72"/>
    <w:rsid w:val="00EC1D76"/>
    <w:rsid w:val="00EC3CC9"/>
    <w:rsid w:val="00EC680A"/>
    <w:rsid w:val="00ED3FF3"/>
    <w:rsid w:val="00ED6A03"/>
    <w:rsid w:val="00EE25CB"/>
    <w:rsid w:val="00EE2BED"/>
    <w:rsid w:val="00EE374B"/>
    <w:rsid w:val="00EF2869"/>
    <w:rsid w:val="00F11BB5"/>
    <w:rsid w:val="00F1417B"/>
    <w:rsid w:val="00F17A17"/>
    <w:rsid w:val="00F208A0"/>
    <w:rsid w:val="00F20C99"/>
    <w:rsid w:val="00F2115E"/>
    <w:rsid w:val="00F30ABD"/>
    <w:rsid w:val="00F31D4E"/>
    <w:rsid w:val="00F32E2D"/>
    <w:rsid w:val="00F34B99"/>
    <w:rsid w:val="00F364D3"/>
    <w:rsid w:val="00F51CF2"/>
    <w:rsid w:val="00F5236A"/>
    <w:rsid w:val="00F52DAB"/>
    <w:rsid w:val="00F543F0"/>
    <w:rsid w:val="00F55E3E"/>
    <w:rsid w:val="00F57601"/>
    <w:rsid w:val="00F72E3A"/>
    <w:rsid w:val="00F73F99"/>
    <w:rsid w:val="00F74DAF"/>
    <w:rsid w:val="00F81D29"/>
    <w:rsid w:val="00F90BE5"/>
    <w:rsid w:val="00F91C4D"/>
    <w:rsid w:val="00F91F00"/>
    <w:rsid w:val="00F92FD9"/>
    <w:rsid w:val="00F93248"/>
    <w:rsid w:val="00FA5EF7"/>
    <w:rsid w:val="00FA629F"/>
    <w:rsid w:val="00FA6684"/>
    <w:rsid w:val="00FA731E"/>
    <w:rsid w:val="00FA7BD0"/>
    <w:rsid w:val="00FB09F6"/>
    <w:rsid w:val="00FB1DCF"/>
    <w:rsid w:val="00FB2B38"/>
    <w:rsid w:val="00FB2B8B"/>
    <w:rsid w:val="00FB6625"/>
    <w:rsid w:val="00FC4E86"/>
    <w:rsid w:val="00FC6358"/>
    <w:rsid w:val="00FC6EB5"/>
    <w:rsid w:val="00FD320D"/>
    <w:rsid w:val="00FE1B98"/>
    <w:rsid w:val="00FE23DE"/>
    <w:rsid w:val="00FE3C7B"/>
    <w:rsid w:val="00FF174D"/>
    <w:rsid w:val="00FF1803"/>
    <w:rsid w:val="02A07A77"/>
    <w:rsid w:val="02C00207"/>
    <w:rsid w:val="03BA35EE"/>
    <w:rsid w:val="03F37422"/>
    <w:rsid w:val="04B05649"/>
    <w:rsid w:val="07EE4832"/>
    <w:rsid w:val="0B4A6CD7"/>
    <w:rsid w:val="0D821D7A"/>
    <w:rsid w:val="0E975700"/>
    <w:rsid w:val="0F5B1FBE"/>
    <w:rsid w:val="14B45D2E"/>
    <w:rsid w:val="14BA370F"/>
    <w:rsid w:val="16A20C19"/>
    <w:rsid w:val="185F6B36"/>
    <w:rsid w:val="26897CD3"/>
    <w:rsid w:val="28100029"/>
    <w:rsid w:val="296D0386"/>
    <w:rsid w:val="29F03AB4"/>
    <w:rsid w:val="2A762885"/>
    <w:rsid w:val="2C264425"/>
    <w:rsid w:val="2C83715A"/>
    <w:rsid w:val="2EDD0FB3"/>
    <w:rsid w:val="306E1B16"/>
    <w:rsid w:val="3264344B"/>
    <w:rsid w:val="33392BD1"/>
    <w:rsid w:val="33FB6C98"/>
    <w:rsid w:val="363475D8"/>
    <w:rsid w:val="386E741F"/>
    <w:rsid w:val="386F3561"/>
    <w:rsid w:val="388F6C16"/>
    <w:rsid w:val="394F6862"/>
    <w:rsid w:val="3C255B78"/>
    <w:rsid w:val="3F48386C"/>
    <w:rsid w:val="41C86E02"/>
    <w:rsid w:val="48E8041B"/>
    <w:rsid w:val="49F66C27"/>
    <w:rsid w:val="4CF84B7E"/>
    <w:rsid w:val="4FA221A1"/>
    <w:rsid w:val="50C4668F"/>
    <w:rsid w:val="517B2FF8"/>
    <w:rsid w:val="51DF7C52"/>
    <w:rsid w:val="55C67DF5"/>
    <w:rsid w:val="586C78C3"/>
    <w:rsid w:val="58710B4E"/>
    <w:rsid w:val="598558D1"/>
    <w:rsid w:val="5DEB766B"/>
    <w:rsid w:val="6118588F"/>
    <w:rsid w:val="6192191E"/>
    <w:rsid w:val="61E82EA1"/>
    <w:rsid w:val="62960B4F"/>
    <w:rsid w:val="652341F0"/>
    <w:rsid w:val="665A38F8"/>
    <w:rsid w:val="67175252"/>
    <w:rsid w:val="68A557A6"/>
    <w:rsid w:val="68B150D2"/>
    <w:rsid w:val="68E158A1"/>
    <w:rsid w:val="6A0E500E"/>
    <w:rsid w:val="6A287A94"/>
    <w:rsid w:val="6B727B9D"/>
    <w:rsid w:val="6F0A08FB"/>
    <w:rsid w:val="6F815969"/>
    <w:rsid w:val="71894A5C"/>
    <w:rsid w:val="72FF2499"/>
    <w:rsid w:val="7533592B"/>
    <w:rsid w:val="75411A86"/>
    <w:rsid w:val="75DE488F"/>
    <w:rsid w:val="79BD52C7"/>
    <w:rsid w:val="7BEA2040"/>
    <w:rsid w:val="7C8F24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39" w:semiHidden="0"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locked/>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locked/>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39">
    <w:name w:val="Default Paragraph Font"/>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99"/>
    <w:pPr>
      <w:tabs>
        <w:tab w:val="right" w:leader="dot" w:pos="9241"/>
      </w:tabs>
      <w:ind w:firstLine="500" w:firstLineChars="500"/>
      <w:jc w:val="left"/>
    </w:pPr>
    <w:rPr>
      <w:rFonts w:ascii="宋体"/>
      <w:szCs w:val="21"/>
    </w:rPr>
  </w:style>
  <w:style w:type="paragraph" w:styleId="7">
    <w:name w:val="index 8"/>
    <w:basedOn w:val="1"/>
    <w:next w:val="1"/>
    <w:qFormat/>
    <w:uiPriority w:val="99"/>
    <w:pPr>
      <w:ind w:left="1680" w:hanging="210"/>
      <w:jc w:val="left"/>
    </w:pPr>
    <w:rPr>
      <w:rFonts w:ascii="Calibri" w:hAnsi="Calibri"/>
      <w:sz w:val="20"/>
      <w:szCs w:val="20"/>
    </w:rPr>
  </w:style>
  <w:style w:type="paragraph" w:styleId="8">
    <w:name w:val="caption"/>
    <w:basedOn w:val="1"/>
    <w:next w:val="1"/>
    <w:qFormat/>
    <w:uiPriority w:val="99"/>
    <w:pPr>
      <w:spacing w:before="152" w:after="160"/>
    </w:pPr>
    <w:rPr>
      <w:rFonts w:ascii="Arial" w:hAnsi="Arial" w:eastAsia="黑体" w:cs="Arial"/>
      <w:sz w:val="20"/>
      <w:szCs w:val="20"/>
    </w:rPr>
  </w:style>
  <w:style w:type="paragraph" w:styleId="9">
    <w:name w:val="index 5"/>
    <w:basedOn w:val="1"/>
    <w:next w:val="1"/>
    <w:qFormat/>
    <w:uiPriority w:val="99"/>
    <w:pPr>
      <w:ind w:left="1050" w:hanging="210"/>
      <w:jc w:val="left"/>
    </w:pPr>
    <w:rPr>
      <w:rFonts w:ascii="Calibri" w:hAnsi="Calibri"/>
      <w:sz w:val="20"/>
      <w:szCs w:val="20"/>
    </w:rPr>
  </w:style>
  <w:style w:type="paragraph" w:styleId="10">
    <w:name w:val="Document Map"/>
    <w:basedOn w:val="1"/>
    <w:link w:val="132"/>
    <w:semiHidden/>
    <w:qFormat/>
    <w:uiPriority w:val="99"/>
    <w:pPr>
      <w:shd w:val="clear" w:color="auto" w:fill="000080"/>
    </w:pPr>
  </w:style>
  <w:style w:type="paragraph" w:styleId="11">
    <w:name w:val="index 6"/>
    <w:basedOn w:val="1"/>
    <w:next w:val="1"/>
    <w:qFormat/>
    <w:uiPriority w:val="99"/>
    <w:pPr>
      <w:ind w:left="1260" w:hanging="210"/>
      <w:jc w:val="left"/>
    </w:pPr>
    <w:rPr>
      <w:rFonts w:ascii="Calibri" w:hAnsi="Calibri"/>
      <w:sz w:val="20"/>
      <w:szCs w:val="20"/>
    </w:rPr>
  </w:style>
  <w:style w:type="paragraph" w:styleId="12">
    <w:name w:val="Body Text"/>
    <w:basedOn w:val="1"/>
    <w:link w:val="153"/>
    <w:qFormat/>
    <w:uiPriority w:val="0"/>
    <w:pPr>
      <w:spacing w:after="120"/>
    </w:pPr>
  </w:style>
  <w:style w:type="paragraph" w:styleId="13">
    <w:name w:val="index 4"/>
    <w:basedOn w:val="1"/>
    <w:next w:val="1"/>
    <w:qFormat/>
    <w:uiPriority w:val="99"/>
    <w:pPr>
      <w:ind w:left="840" w:hanging="210"/>
      <w:jc w:val="left"/>
    </w:pPr>
    <w:rPr>
      <w:rFonts w:ascii="Calibri" w:hAnsi="Calibri"/>
      <w:sz w:val="20"/>
      <w:szCs w:val="20"/>
    </w:rPr>
  </w:style>
  <w:style w:type="paragraph" w:styleId="14">
    <w:name w:val="toc 5"/>
    <w:basedOn w:val="1"/>
    <w:next w:val="1"/>
    <w:semiHidden/>
    <w:qFormat/>
    <w:uiPriority w:val="99"/>
    <w:pPr>
      <w:tabs>
        <w:tab w:val="right" w:leader="dot" w:pos="9241"/>
      </w:tabs>
      <w:ind w:firstLine="300" w:firstLineChars="300"/>
      <w:jc w:val="left"/>
    </w:pPr>
    <w:rPr>
      <w:rFonts w:ascii="宋体"/>
      <w:szCs w:val="21"/>
    </w:rPr>
  </w:style>
  <w:style w:type="paragraph" w:styleId="15">
    <w:name w:val="toc 3"/>
    <w:basedOn w:val="1"/>
    <w:next w:val="1"/>
    <w:semiHidden/>
    <w:qFormat/>
    <w:uiPriority w:val="99"/>
    <w:pPr>
      <w:tabs>
        <w:tab w:val="right" w:leader="dot" w:pos="9241"/>
      </w:tabs>
      <w:ind w:firstLine="100" w:firstLineChars="100"/>
      <w:jc w:val="left"/>
    </w:pPr>
    <w:rPr>
      <w:rFonts w:ascii="宋体"/>
      <w:szCs w:val="21"/>
    </w:rPr>
  </w:style>
  <w:style w:type="paragraph" w:styleId="16">
    <w:name w:val="Plain Text"/>
    <w:basedOn w:val="1"/>
    <w:link w:val="151"/>
    <w:qFormat/>
    <w:uiPriority w:val="99"/>
    <w:rPr>
      <w:rFonts w:ascii="宋体" w:hAnsi="Courier New"/>
      <w:kern w:val="0"/>
      <w:sz w:val="19"/>
      <w:szCs w:val="20"/>
    </w:rPr>
  </w:style>
  <w:style w:type="paragraph" w:styleId="17">
    <w:name w:val="toc 8"/>
    <w:basedOn w:val="1"/>
    <w:next w:val="1"/>
    <w:semiHidden/>
    <w:qFormat/>
    <w:uiPriority w:val="99"/>
    <w:pPr>
      <w:tabs>
        <w:tab w:val="right" w:leader="dot" w:pos="9241"/>
      </w:tabs>
      <w:ind w:firstLine="607" w:firstLineChars="600"/>
      <w:jc w:val="left"/>
    </w:pPr>
    <w:rPr>
      <w:rFonts w:ascii="宋体"/>
      <w:szCs w:val="21"/>
    </w:rPr>
  </w:style>
  <w:style w:type="paragraph" w:styleId="18">
    <w:name w:val="index 3"/>
    <w:basedOn w:val="1"/>
    <w:next w:val="1"/>
    <w:qFormat/>
    <w:uiPriority w:val="99"/>
    <w:pPr>
      <w:ind w:left="630" w:hanging="210"/>
      <w:jc w:val="left"/>
    </w:pPr>
    <w:rPr>
      <w:rFonts w:ascii="Calibri" w:hAnsi="Calibri"/>
      <w:sz w:val="20"/>
      <w:szCs w:val="20"/>
    </w:rPr>
  </w:style>
  <w:style w:type="paragraph" w:styleId="19">
    <w:name w:val="Body Text Indent 2"/>
    <w:basedOn w:val="1"/>
    <w:link w:val="152"/>
    <w:qFormat/>
    <w:uiPriority w:val="99"/>
    <w:pPr>
      <w:spacing w:after="120" w:line="480" w:lineRule="auto"/>
      <w:ind w:left="420" w:leftChars="200"/>
    </w:pPr>
  </w:style>
  <w:style w:type="paragraph" w:styleId="20">
    <w:name w:val="endnote text"/>
    <w:basedOn w:val="1"/>
    <w:link w:val="131"/>
    <w:semiHidden/>
    <w:qFormat/>
    <w:uiPriority w:val="99"/>
    <w:pPr>
      <w:snapToGrid w:val="0"/>
      <w:jc w:val="left"/>
    </w:pPr>
  </w:style>
  <w:style w:type="paragraph" w:styleId="21">
    <w:name w:val="Balloon Text"/>
    <w:basedOn w:val="1"/>
    <w:link w:val="155"/>
    <w:semiHidden/>
    <w:unhideWhenUsed/>
    <w:qFormat/>
    <w:uiPriority w:val="99"/>
    <w:rPr>
      <w:sz w:val="18"/>
      <w:szCs w:val="18"/>
    </w:rPr>
  </w:style>
  <w:style w:type="paragraph" w:styleId="22">
    <w:name w:val="footer"/>
    <w:basedOn w:val="1"/>
    <w:link w:val="62"/>
    <w:qFormat/>
    <w:uiPriority w:val="99"/>
    <w:pPr>
      <w:snapToGrid w:val="0"/>
      <w:ind w:right="210" w:rightChars="100"/>
      <w:jc w:val="right"/>
    </w:pPr>
    <w:rPr>
      <w:sz w:val="18"/>
      <w:szCs w:val="18"/>
    </w:rPr>
  </w:style>
  <w:style w:type="paragraph" w:styleId="23">
    <w:name w:val="header"/>
    <w:basedOn w:val="1"/>
    <w:link w:val="63"/>
    <w:qFormat/>
    <w:uiPriority w:val="99"/>
    <w:pPr>
      <w:snapToGrid w:val="0"/>
      <w:jc w:val="left"/>
    </w:pPr>
    <w:rPr>
      <w:sz w:val="18"/>
      <w:szCs w:val="18"/>
    </w:rPr>
  </w:style>
  <w:style w:type="paragraph" w:styleId="24">
    <w:name w:val="toc 1"/>
    <w:basedOn w:val="1"/>
    <w:next w:val="1"/>
    <w:qFormat/>
    <w:uiPriority w:val="39"/>
    <w:pPr>
      <w:tabs>
        <w:tab w:val="right" w:leader="dot" w:pos="9242"/>
      </w:tabs>
      <w:spacing w:beforeLines="25" w:afterLines="25"/>
      <w:jc w:val="left"/>
    </w:pPr>
    <w:rPr>
      <w:rFonts w:ascii="宋体"/>
      <w:szCs w:val="21"/>
    </w:rPr>
  </w:style>
  <w:style w:type="paragraph" w:styleId="25">
    <w:name w:val="toc 4"/>
    <w:basedOn w:val="1"/>
    <w:next w:val="1"/>
    <w:semiHidden/>
    <w:qFormat/>
    <w:uiPriority w:val="99"/>
    <w:pPr>
      <w:tabs>
        <w:tab w:val="right" w:leader="dot" w:pos="9241"/>
      </w:tabs>
      <w:ind w:firstLine="200" w:firstLineChars="200"/>
      <w:jc w:val="left"/>
    </w:pPr>
    <w:rPr>
      <w:rFonts w:ascii="宋体"/>
      <w:szCs w:val="21"/>
    </w:rPr>
  </w:style>
  <w:style w:type="paragraph" w:styleId="26">
    <w:name w:val="index heading"/>
    <w:basedOn w:val="1"/>
    <w:next w:val="27"/>
    <w:qFormat/>
    <w:uiPriority w:val="99"/>
    <w:pPr>
      <w:spacing w:before="120" w:after="120"/>
      <w:jc w:val="center"/>
    </w:pPr>
    <w:rPr>
      <w:rFonts w:ascii="Calibri" w:hAnsi="Calibri"/>
      <w:b/>
      <w:bCs/>
      <w:iCs/>
      <w:szCs w:val="20"/>
    </w:rPr>
  </w:style>
  <w:style w:type="paragraph" w:styleId="27">
    <w:name w:val="index 1"/>
    <w:basedOn w:val="1"/>
    <w:next w:val="28"/>
    <w:qFormat/>
    <w:uiPriority w:val="99"/>
    <w:pPr>
      <w:tabs>
        <w:tab w:val="right" w:leader="dot" w:pos="9299"/>
      </w:tabs>
      <w:jc w:val="left"/>
    </w:pPr>
    <w:rPr>
      <w:rFonts w:ascii="宋体"/>
      <w:szCs w:val="21"/>
    </w:rPr>
  </w:style>
  <w:style w:type="paragraph" w:customStyle="1" w:styleId="28">
    <w:name w:val="段"/>
    <w:link w:val="46"/>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link w:val="113"/>
    <w:qFormat/>
    <w:uiPriority w:val="99"/>
    <w:pPr>
      <w:numPr>
        <w:ilvl w:val="0"/>
        <w:numId w:val="1"/>
      </w:numPr>
      <w:snapToGrid w:val="0"/>
      <w:jc w:val="left"/>
    </w:pPr>
    <w:rPr>
      <w:rFonts w:ascii="宋体"/>
      <w:sz w:val="18"/>
      <w:szCs w:val="18"/>
    </w:rPr>
  </w:style>
  <w:style w:type="paragraph" w:styleId="30">
    <w:name w:val="toc 6"/>
    <w:basedOn w:val="1"/>
    <w:next w:val="1"/>
    <w:semiHidden/>
    <w:qFormat/>
    <w:uiPriority w:val="99"/>
    <w:pPr>
      <w:tabs>
        <w:tab w:val="right" w:leader="dot" w:pos="9241"/>
      </w:tabs>
      <w:ind w:firstLine="400" w:firstLineChars="400"/>
      <w:jc w:val="left"/>
    </w:pPr>
    <w:rPr>
      <w:rFonts w:ascii="宋体"/>
      <w:szCs w:val="21"/>
    </w:rPr>
  </w:style>
  <w:style w:type="paragraph" w:styleId="31">
    <w:name w:val="index 7"/>
    <w:basedOn w:val="1"/>
    <w:next w:val="1"/>
    <w:qFormat/>
    <w:uiPriority w:val="99"/>
    <w:pPr>
      <w:ind w:left="1470" w:hanging="210"/>
      <w:jc w:val="left"/>
    </w:pPr>
    <w:rPr>
      <w:rFonts w:ascii="Calibri" w:hAnsi="Calibri"/>
      <w:sz w:val="20"/>
      <w:szCs w:val="20"/>
    </w:rPr>
  </w:style>
  <w:style w:type="paragraph" w:styleId="32">
    <w:name w:val="index 9"/>
    <w:basedOn w:val="1"/>
    <w:next w:val="1"/>
    <w:qFormat/>
    <w:uiPriority w:val="99"/>
    <w:pPr>
      <w:ind w:left="1890" w:hanging="210"/>
      <w:jc w:val="left"/>
    </w:pPr>
    <w:rPr>
      <w:rFonts w:ascii="Calibri" w:hAnsi="Calibri"/>
      <w:sz w:val="20"/>
      <w:szCs w:val="20"/>
    </w:rPr>
  </w:style>
  <w:style w:type="paragraph" w:styleId="33">
    <w:name w:val="toc 2"/>
    <w:basedOn w:val="1"/>
    <w:next w:val="1"/>
    <w:semiHidden/>
    <w:qFormat/>
    <w:uiPriority w:val="99"/>
    <w:pPr>
      <w:tabs>
        <w:tab w:val="right" w:leader="dot" w:pos="9242"/>
      </w:tabs>
    </w:pPr>
    <w:rPr>
      <w:rFonts w:ascii="宋体"/>
      <w:szCs w:val="21"/>
    </w:rPr>
  </w:style>
  <w:style w:type="paragraph" w:styleId="34">
    <w:name w:val="toc 9"/>
    <w:basedOn w:val="1"/>
    <w:next w:val="1"/>
    <w:semiHidden/>
    <w:qFormat/>
    <w:uiPriority w:val="99"/>
    <w:pPr>
      <w:ind w:left="1470"/>
      <w:jc w:val="left"/>
    </w:pPr>
    <w:rPr>
      <w:sz w:val="20"/>
      <w:szCs w:val="20"/>
    </w:rPr>
  </w:style>
  <w:style w:type="paragraph" w:styleId="3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36">
    <w:name w:val="index 2"/>
    <w:basedOn w:val="1"/>
    <w:next w:val="1"/>
    <w:qFormat/>
    <w:uiPriority w:val="99"/>
    <w:pPr>
      <w:ind w:left="420" w:hanging="210"/>
      <w:jc w:val="left"/>
    </w:pPr>
    <w:rPr>
      <w:rFonts w:ascii="Calibri" w:hAnsi="Calibri"/>
      <w:sz w:val="20"/>
      <w:szCs w:val="20"/>
    </w:rPr>
  </w:style>
  <w:style w:type="table" w:styleId="38">
    <w:name w:val="Table Grid"/>
    <w:basedOn w:val="37"/>
    <w:qFormat/>
    <w:uiPriority w:val="9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Strong"/>
    <w:basedOn w:val="39"/>
    <w:qFormat/>
    <w:locked/>
    <w:uiPriority w:val="0"/>
    <w:rPr>
      <w:b/>
    </w:rPr>
  </w:style>
  <w:style w:type="character" w:styleId="41">
    <w:name w:val="endnote reference"/>
    <w:semiHidden/>
    <w:qFormat/>
    <w:uiPriority w:val="99"/>
    <w:rPr>
      <w:rFonts w:cs="Times New Roman"/>
      <w:vertAlign w:val="superscript"/>
    </w:rPr>
  </w:style>
  <w:style w:type="character" w:styleId="42">
    <w:name w:val="page number"/>
    <w:qFormat/>
    <w:uiPriority w:val="99"/>
    <w:rPr>
      <w:rFonts w:ascii="Times New Roman" w:hAnsi="Times New Roman" w:eastAsia="宋体" w:cs="Times New Roman"/>
      <w:sz w:val="18"/>
    </w:rPr>
  </w:style>
  <w:style w:type="character" w:styleId="43">
    <w:name w:val="FollowedHyperlink"/>
    <w:qFormat/>
    <w:uiPriority w:val="99"/>
    <w:rPr>
      <w:rFonts w:cs="Times New Roman"/>
      <w:color w:val="800080"/>
      <w:u w:val="single"/>
    </w:rPr>
  </w:style>
  <w:style w:type="character" w:styleId="44">
    <w:name w:val="Hyperlink"/>
    <w:qFormat/>
    <w:uiPriority w:val="99"/>
    <w:rPr>
      <w:rFonts w:cs="Times New Roman"/>
      <w:color w:val="0000FF"/>
      <w:spacing w:val="0"/>
      <w:w w:val="100"/>
      <w:sz w:val="21"/>
      <w:szCs w:val="21"/>
      <w:u w:val="single"/>
    </w:rPr>
  </w:style>
  <w:style w:type="character" w:styleId="45">
    <w:name w:val="footnote reference"/>
    <w:semiHidden/>
    <w:qFormat/>
    <w:uiPriority w:val="99"/>
    <w:rPr>
      <w:rFonts w:cs="Times New Roman"/>
      <w:vertAlign w:val="superscript"/>
    </w:rPr>
  </w:style>
  <w:style w:type="character" w:customStyle="1" w:styleId="46">
    <w:name w:val="段 Char"/>
    <w:link w:val="28"/>
    <w:qFormat/>
    <w:locked/>
    <w:uiPriority w:val="99"/>
    <w:rPr>
      <w:rFonts w:ascii="宋体" w:cs="Times New Roman"/>
      <w:sz w:val="21"/>
      <w:lang w:val="en-US" w:eastAsia="zh-CN" w:bidi="ar-SA"/>
    </w:rPr>
  </w:style>
  <w:style w:type="paragraph" w:customStyle="1" w:styleId="47">
    <w:name w:val="一级条标题"/>
    <w:next w:val="28"/>
    <w:link w:val="159"/>
    <w:qFormat/>
    <w:uiPriority w:val="99"/>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99"/>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8"/>
    <w:qFormat/>
    <w:uiPriority w:val="99"/>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8"/>
    <w:link w:val="161"/>
    <w:qFormat/>
    <w:uiPriority w:val="99"/>
    <w:pPr>
      <w:numPr>
        <w:ilvl w:val="2"/>
      </w:numPr>
      <w:spacing w:before="50" w:after="50"/>
      <w:outlineLvl w:val="3"/>
    </w:pPr>
  </w:style>
  <w:style w:type="paragraph" w:customStyle="1" w:styleId="52">
    <w:name w:val="封面标准号2"/>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99"/>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qFormat/>
    <w:uiPriority w:val="99"/>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8"/>
    <w:qFormat/>
    <w:uiPriority w:val="9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8"/>
    <w:link w:val="158"/>
    <w:qFormat/>
    <w:uiPriority w:val="99"/>
    <w:pPr>
      <w:numPr>
        <w:ilvl w:val="3"/>
      </w:numPr>
      <w:outlineLvl w:val="4"/>
    </w:pPr>
  </w:style>
  <w:style w:type="paragraph" w:customStyle="1" w:styleId="57">
    <w:name w:val="示例"/>
    <w:next w:val="58"/>
    <w:qFormat/>
    <w:uiPriority w:val="99"/>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qFormat/>
    <w:uiPriority w:val="99"/>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99"/>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8"/>
    <w:link w:val="162"/>
    <w:qFormat/>
    <w:uiPriority w:val="99"/>
    <w:pPr>
      <w:numPr>
        <w:ilvl w:val="4"/>
      </w:numPr>
      <w:outlineLvl w:val="5"/>
    </w:pPr>
  </w:style>
  <w:style w:type="paragraph" w:customStyle="1" w:styleId="61">
    <w:name w:val="五级条标题"/>
    <w:basedOn w:val="60"/>
    <w:next w:val="28"/>
    <w:qFormat/>
    <w:uiPriority w:val="99"/>
    <w:pPr>
      <w:numPr>
        <w:ilvl w:val="5"/>
      </w:numPr>
      <w:outlineLvl w:val="6"/>
    </w:pPr>
  </w:style>
  <w:style w:type="character" w:customStyle="1" w:styleId="62">
    <w:name w:val="页脚 字符"/>
    <w:link w:val="22"/>
    <w:semiHidden/>
    <w:qFormat/>
    <w:locked/>
    <w:uiPriority w:val="99"/>
    <w:rPr>
      <w:rFonts w:cs="Times New Roman"/>
      <w:sz w:val="18"/>
      <w:szCs w:val="18"/>
    </w:rPr>
  </w:style>
  <w:style w:type="character" w:customStyle="1" w:styleId="63">
    <w:name w:val="页眉 字符"/>
    <w:link w:val="23"/>
    <w:semiHidden/>
    <w:qFormat/>
    <w:locked/>
    <w:uiPriority w:val="99"/>
    <w:rPr>
      <w:rFonts w:cs="Times New Roman"/>
      <w:sz w:val="18"/>
      <w:szCs w:val="18"/>
    </w:rPr>
  </w:style>
  <w:style w:type="paragraph" w:customStyle="1" w:styleId="64">
    <w:name w:val="注："/>
    <w:next w:val="28"/>
    <w:qFormat/>
    <w:uiPriority w:val="99"/>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5">
    <w:name w:val="注×："/>
    <w:qFormat/>
    <w:uiPriority w:val="99"/>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6">
    <w:name w:val="字母编号列项（一级）"/>
    <w:qFormat/>
    <w:uiPriority w:val="99"/>
    <w:pPr>
      <w:numPr>
        <w:ilvl w:val="0"/>
        <w:numId w:val="5"/>
      </w:numPr>
      <w:jc w:val="both"/>
    </w:pPr>
    <w:rPr>
      <w:rFonts w:ascii="宋体" w:hAnsi="Times New Roman" w:eastAsia="宋体" w:cs="Times New Roman"/>
      <w:sz w:val="21"/>
      <w:lang w:val="en-US" w:eastAsia="zh-CN" w:bidi="ar-SA"/>
    </w:rPr>
  </w:style>
  <w:style w:type="paragraph" w:customStyle="1" w:styleId="67">
    <w:name w:val="列项◆（三级）"/>
    <w:basedOn w:val="1"/>
    <w:qFormat/>
    <w:uiPriority w:val="99"/>
    <w:pPr>
      <w:numPr>
        <w:ilvl w:val="2"/>
        <w:numId w:val="3"/>
      </w:numPr>
    </w:pPr>
    <w:rPr>
      <w:rFonts w:ascii="宋体"/>
      <w:szCs w:val="21"/>
    </w:rPr>
  </w:style>
  <w:style w:type="paragraph" w:customStyle="1" w:styleId="68">
    <w:name w:val="编号列项（三级）"/>
    <w:qFormat/>
    <w:uiPriority w:val="99"/>
    <w:pPr>
      <w:numPr>
        <w:ilvl w:val="2"/>
        <w:numId w:val="5"/>
      </w:numPr>
    </w:pPr>
    <w:rPr>
      <w:rFonts w:ascii="宋体" w:hAnsi="Times New Roman" w:eastAsia="宋体" w:cs="Times New Roman"/>
      <w:sz w:val="21"/>
      <w:lang w:val="en-US" w:eastAsia="zh-CN" w:bidi="ar-SA"/>
    </w:rPr>
  </w:style>
  <w:style w:type="paragraph" w:customStyle="1" w:styleId="69">
    <w:name w:val="示例×："/>
    <w:basedOn w:val="50"/>
    <w:qFormat/>
    <w:uiPriority w:val="99"/>
    <w:pPr>
      <w:numPr>
        <w:numId w:val="8"/>
      </w:numPr>
      <w:spacing w:beforeLines="0" w:afterLines="0"/>
      <w:outlineLvl w:val="9"/>
    </w:pPr>
    <w:rPr>
      <w:rFonts w:ascii="宋体" w:eastAsia="宋体"/>
      <w:sz w:val="18"/>
      <w:szCs w:val="18"/>
    </w:rPr>
  </w:style>
  <w:style w:type="paragraph" w:customStyle="1" w:styleId="70">
    <w:name w:val="二级无"/>
    <w:basedOn w:val="51"/>
    <w:qFormat/>
    <w:uiPriority w:val="99"/>
    <w:pPr>
      <w:spacing w:beforeLines="0" w:afterLines="0"/>
    </w:pPr>
    <w:rPr>
      <w:rFonts w:ascii="宋体" w:eastAsia="宋体"/>
    </w:rPr>
  </w:style>
  <w:style w:type="paragraph" w:customStyle="1" w:styleId="71">
    <w:name w:val="注：（正文）"/>
    <w:basedOn w:val="64"/>
    <w:next w:val="28"/>
    <w:qFormat/>
    <w:uiPriority w:val="99"/>
  </w:style>
  <w:style w:type="paragraph" w:customStyle="1" w:styleId="72">
    <w:name w:val="注×：（正文）"/>
    <w:qFormat/>
    <w:uiPriority w:val="99"/>
    <w:pPr>
      <w:numPr>
        <w:ilvl w:val="0"/>
        <w:numId w:val="9"/>
      </w:numPr>
      <w:jc w:val="both"/>
    </w:pPr>
    <w:rPr>
      <w:rFonts w:ascii="宋体" w:hAnsi="Times New Roman" w:eastAsia="宋体" w:cs="Times New Roman"/>
      <w:sz w:val="18"/>
      <w:szCs w:val="18"/>
      <w:lang w:val="en-US" w:eastAsia="zh-CN" w:bidi="ar-SA"/>
    </w:rPr>
  </w:style>
  <w:style w:type="paragraph" w:customStyle="1" w:styleId="73">
    <w:name w:val="标准标志"/>
    <w:next w:val="1"/>
    <w:qFormat/>
    <w:uiPriority w:val="99"/>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w w:val="170"/>
      <w:sz w:val="96"/>
      <w:szCs w:val="96"/>
      <w:lang w:val="en-US" w:eastAsia="zh-CN" w:bidi="ar-SA"/>
    </w:rPr>
  </w:style>
  <w:style w:type="paragraph" w:customStyle="1" w:styleId="74">
    <w:name w:val="标准称谓"/>
    <w:next w:val="1"/>
    <w:qFormat/>
    <w:uiPriority w:val="99"/>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75">
    <w:name w:val="标准书脚_偶数页"/>
    <w:qFormat/>
    <w:uiPriority w:val="99"/>
    <w:pPr>
      <w:spacing w:before="120"/>
      <w:ind w:left="221"/>
    </w:pPr>
    <w:rPr>
      <w:rFonts w:ascii="宋体" w:hAnsi="Times New Roman" w:eastAsia="宋体" w:cs="Times New Roman"/>
      <w:sz w:val="18"/>
      <w:szCs w:val="18"/>
      <w:lang w:val="en-US" w:eastAsia="zh-CN" w:bidi="ar-SA"/>
    </w:rPr>
  </w:style>
  <w:style w:type="paragraph" w:customStyle="1" w:styleId="76">
    <w:name w:val="标准书眉_偶数页"/>
    <w:basedOn w:val="49"/>
    <w:next w:val="1"/>
    <w:qFormat/>
    <w:uiPriority w:val="99"/>
    <w:pPr>
      <w:jc w:val="left"/>
    </w:pPr>
  </w:style>
  <w:style w:type="paragraph" w:customStyle="1" w:styleId="77">
    <w:name w:val="标准书眉一"/>
    <w:qFormat/>
    <w:uiPriority w:val="99"/>
    <w:pPr>
      <w:jc w:val="both"/>
    </w:pPr>
    <w:rPr>
      <w:rFonts w:ascii="Times New Roman" w:hAnsi="Times New Roman" w:eastAsia="宋体" w:cs="Times New Roman"/>
      <w:lang w:val="en-US" w:eastAsia="zh-CN" w:bidi="ar-SA"/>
    </w:rPr>
  </w:style>
  <w:style w:type="paragraph" w:customStyle="1" w:styleId="78">
    <w:name w:val="参考文献"/>
    <w:basedOn w:val="1"/>
    <w:next w:val="28"/>
    <w:qFormat/>
    <w:uiPriority w:val="99"/>
    <w:pPr>
      <w:keepNext/>
      <w:pageBreakBefore/>
      <w:widowControl/>
      <w:shd w:val="clear" w:color="FFFFFF" w:fill="FFFFFF"/>
      <w:spacing w:before="640" w:after="200"/>
      <w:jc w:val="center"/>
      <w:outlineLvl w:val="0"/>
    </w:pPr>
    <w:rPr>
      <w:rFonts w:ascii="黑体" w:eastAsia="黑体"/>
      <w:kern w:val="0"/>
      <w:szCs w:val="20"/>
    </w:rPr>
  </w:style>
  <w:style w:type="paragraph" w:customStyle="1" w:styleId="79">
    <w:name w:val="参考文献、索引标题"/>
    <w:basedOn w:val="1"/>
    <w:next w:val="28"/>
    <w:qFormat/>
    <w:uiPriority w:val="99"/>
    <w:pPr>
      <w:keepNext/>
      <w:pageBreakBefore/>
      <w:widowControl/>
      <w:shd w:val="clear" w:color="FFFFFF" w:fill="FFFFFF"/>
      <w:spacing w:before="640" w:after="200"/>
      <w:jc w:val="center"/>
      <w:outlineLvl w:val="0"/>
    </w:pPr>
    <w:rPr>
      <w:rFonts w:ascii="黑体" w:eastAsia="黑体"/>
      <w:kern w:val="0"/>
      <w:szCs w:val="20"/>
    </w:rPr>
  </w:style>
  <w:style w:type="character" w:customStyle="1" w:styleId="80">
    <w:name w:val="发布"/>
    <w:qFormat/>
    <w:uiPriority w:val="99"/>
    <w:rPr>
      <w:rFonts w:ascii="黑体" w:eastAsia="黑体" w:cs="Times New Roman"/>
      <w:spacing w:val="85"/>
      <w:w w:val="100"/>
      <w:position w:val="3"/>
      <w:sz w:val="28"/>
      <w:szCs w:val="28"/>
    </w:rPr>
  </w:style>
  <w:style w:type="paragraph" w:customStyle="1" w:styleId="81">
    <w:name w:val="发布部门"/>
    <w:next w:val="28"/>
    <w:qFormat/>
    <w:uiPriority w:val="99"/>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发布日期"/>
    <w:qFormat/>
    <w:uiPriority w:val="99"/>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3">
    <w:name w:val="封面标准代替信息"/>
    <w:qFormat/>
    <w:uiPriority w:val="99"/>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6">
    <w:name w:val="封面标准英文名称"/>
    <w:basedOn w:val="85"/>
    <w:qFormat/>
    <w:uiPriority w:val="99"/>
    <w:pPr>
      <w:framePr w:wrap="around"/>
      <w:spacing w:before="370" w:line="400" w:lineRule="exact"/>
    </w:pPr>
    <w:rPr>
      <w:rFonts w:ascii="Times New Roman"/>
      <w:sz w:val="28"/>
      <w:szCs w:val="28"/>
    </w:rPr>
  </w:style>
  <w:style w:type="paragraph" w:customStyle="1" w:styleId="87">
    <w:name w:val="封面一致性程度标识"/>
    <w:basedOn w:val="86"/>
    <w:qFormat/>
    <w:uiPriority w:val="99"/>
    <w:pPr>
      <w:framePr w:wrap="around"/>
      <w:spacing w:before="440"/>
    </w:pPr>
    <w:rPr>
      <w:rFonts w:ascii="宋体" w:eastAsia="宋体"/>
    </w:rPr>
  </w:style>
  <w:style w:type="paragraph" w:customStyle="1" w:styleId="88">
    <w:name w:val="封面标准文稿类别"/>
    <w:basedOn w:val="87"/>
    <w:qFormat/>
    <w:uiPriority w:val="99"/>
    <w:pPr>
      <w:framePr w:wrap="around"/>
      <w:spacing w:after="160" w:line="240" w:lineRule="auto"/>
    </w:pPr>
    <w:rPr>
      <w:sz w:val="24"/>
    </w:rPr>
  </w:style>
  <w:style w:type="paragraph" w:customStyle="1" w:styleId="89">
    <w:name w:val="封面标准文稿编辑信息"/>
    <w:basedOn w:val="88"/>
    <w:qFormat/>
    <w:uiPriority w:val="99"/>
    <w:pPr>
      <w:framePr w:wrap="around"/>
      <w:spacing w:before="180" w:line="180" w:lineRule="exact"/>
    </w:pPr>
    <w:rPr>
      <w:sz w:val="21"/>
    </w:rPr>
  </w:style>
  <w:style w:type="paragraph" w:customStyle="1" w:styleId="90">
    <w:name w:val="封面正文"/>
    <w:qFormat/>
    <w:uiPriority w:val="99"/>
    <w:pPr>
      <w:jc w:val="both"/>
    </w:pPr>
    <w:rPr>
      <w:rFonts w:ascii="Times New Roman" w:hAnsi="Times New Roman" w:eastAsia="宋体" w:cs="Times New Roman"/>
      <w:lang w:val="en-US" w:eastAsia="zh-CN" w:bidi="ar-SA"/>
    </w:rPr>
  </w:style>
  <w:style w:type="paragraph" w:customStyle="1" w:styleId="91">
    <w:name w:val="附录标识"/>
    <w:basedOn w:val="1"/>
    <w:next w:val="28"/>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2">
    <w:name w:val="附录标题"/>
    <w:basedOn w:val="28"/>
    <w:next w:val="28"/>
    <w:qFormat/>
    <w:uiPriority w:val="99"/>
    <w:pPr>
      <w:ind w:firstLine="0" w:firstLineChars="0"/>
      <w:jc w:val="center"/>
    </w:pPr>
    <w:rPr>
      <w:rFonts w:ascii="黑体" w:eastAsia="黑体"/>
    </w:rPr>
  </w:style>
  <w:style w:type="paragraph" w:customStyle="1" w:styleId="93">
    <w:name w:val="附录表标号"/>
    <w:basedOn w:val="1"/>
    <w:next w:val="28"/>
    <w:qFormat/>
    <w:uiPriority w:val="99"/>
    <w:pPr>
      <w:numPr>
        <w:ilvl w:val="0"/>
        <w:numId w:val="11"/>
      </w:numPr>
      <w:tabs>
        <w:tab w:val="clear" w:pos="0"/>
      </w:tabs>
      <w:spacing w:line="14" w:lineRule="exact"/>
      <w:ind w:left="811" w:hanging="448"/>
      <w:jc w:val="center"/>
      <w:outlineLvl w:val="0"/>
    </w:pPr>
    <w:rPr>
      <w:color w:val="FFFFFF"/>
    </w:rPr>
  </w:style>
  <w:style w:type="paragraph" w:customStyle="1" w:styleId="94">
    <w:name w:val="附录表标题"/>
    <w:basedOn w:val="1"/>
    <w:next w:val="28"/>
    <w:qFormat/>
    <w:uiPriority w:val="99"/>
    <w:pPr>
      <w:numPr>
        <w:ilvl w:val="1"/>
        <w:numId w:val="11"/>
      </w:numPr>
      <w:tabs>
        <w:tab w:val="left" w:pos="180"/>
      </w:tabs>
      <w:spacing w:beforeLines="50" w:afterLines="50"/>
      <w:ind w:left="0" w:firstLine="0"/>
      <w:jc w:val="center"/>
    </w:pPr>
    <w:rPr>
      <w:rFonts w:ascii="黑体" w:eastAsia="黑体"/>
      <w:szCs w:val="21"/>
    </w:rPr>
  </w:style>
  <w:style w:type="paragraph" w:customStyle="1" w:styleId="95">
    <w:name w:val="附录二级条标题"/>
    <w:basedOn w:val="1"/>
    <w:next w:val="28"/>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6">
    <w:name w:val="附录二级无"/>
    <w:basedOn w:val="95"/>
    <w:qFormat/>
    <w:uiPriority w:val="99"/>
    <w:pPr>
      <w:tabs>
        <w:tab w:val="clear" w:pos="360"/>
      </w:tabs>
      <w:spacing w:beforeLines="0" w:afterLines="0"/>
    </w:pPr>
    <w:rPr>
      <w:rFonts w:ascii="宋体" w:eastAsia="宋体"/>
      <w:szCs w:val="21"/>
    </w:rPr>
  </w:style>
  <w:style w:type="paragraph" w:customStyle="1" w:styleId="97">
    <w:name w:val="附录公式"/>
    <w:basedOn w:val="28"/>
    <w:next w:val="28"/>
    <w:link w:val="98"/>
    <w:qFormat/>
    <w:uiPriority w:val="99"/>
  </w:style>
  <w:style w:type="character" w:customStyle="1" w:styleId="98">
    <w:name w:val="附录公式 Char"/>
    <w:link w:val="97"/>
    <w:qFormat/>
    <w:locked/>
    <w:uiPriority w:val="99"/>
    <w:rPr>
      <w:rFonts w:ascii="宋体" w:cs="Times New Roman"/>
      <w:sz w:val="21"/>
      <w:lang w:val="en-US" w:eastAsia="zh-CN" w:bidi="ar-SA"/>
    </w:rPr>
  </w:style>
  <w:style w:type="paragraph" w:customStyle="1" w:styleId="99">
    <w:name w:val="附录公式编号制表符"/>
    <w:basedOn w:val="1"/>
    <w:next w:val="28"/>
    <w:qFormat/>
    <w:uiPriority w:val="99"/>
    <w:pPr>
      <w:widowControl/>
      <w:tabs>
        <w:tab w:val="center" w:pos="4201"/>
        <w:tab w:val="right" w:leader="dot" w:pos="9298"/>
      </w:tabs>
      <w:autoSpaceDE w:val="0"/>
      <w:autoSpaceDN w:val="0"/>
    </w:pPr>
    <w:rPr>
      <w:rFonts w:ascii="宋体"/>
      <w:kern w:val="0"/>
      <w:szCs w:val="20"/>
    </w:rPr>
  </w:style>
  <w:style w:type="paragraph" w:customStyle="1" w:styleId="100">
    <w:name w:val="附录三级条标题"/>
    <w:basedOn w:val="95"/>
    <w:next w:val="28"/>
    <w:qFormat/>
    <w:uiPriority w:val="99"/>
    <w:pPr>
      <w:numPr>
        <w:ilvl w:val="4"/>
      </w:numPr>
      <w:outlineLvl w:val="4"/>
    </w:pPr>
  </w:style>
  <w:style w:type="paragraph" w:customStyle="1" w:styleId="101">
    <w:name w:val="附录三级无"/>
    <w:basedOn w:val="100"/>
    <w:qFormat/>
    <w:uiPriority w:val="99"/>
    <w:pPr>
      <w:tabs>
        <w:tab w:val="clear" w:pos="360"/>
      </w:tabs>
      <w:spacing w:beforeLines="0" w:afterLines="0"/>
    </w:pPr>
    <w:rPr>
      <w:rFonts w:ascii="宋体" w:eastAsia="宋体"/>
      <w:szCs w:val="21"/>
    </w:rPr>
  </w:style>
  <w:style w:type="paragraph" w:customStyle="1" w:styleId="102">
    <w:name w:val="附录数字编号列项（二级）"/>
    <w:qFormat/>
    <w:uiPriority w:val="99"/>
    <w:pPr>
      <w:numPr>
        <w:ilvl w:val="1"/>
        <w:numId w:val="12"/>
      </w:numPr>
    </w:pPr>
    <w:rPr>
      <w:rFonts w:ascii="宋体" w:hAnsi="Times New Roman" w:eastAsia="宋体" w:cs="Times New Roman"/>
      <w:sz w:val="21"/>
      <w:lang w:val="en-US" w:eastAsia="zh-CN" w:bidi="ar-SA"/>
    </w:rPr>
  </w:style>
  <w:style w:type="paragraph" w:customStyle="1" w:styleId="103">
    <w:name w:val="附录四级条标题"/>
    <w:basedOn w:val="100"/>
    <w:next w:val="28"/>
    <w:qFormat/>
    <w:uiPriority w:val="99"/>
    <w:pPr>
      <w:numPr>
        <w:ilvl w:val="5"/>
      </w:numPr>
      <w:outlineLvl w:val="5"/>
    </w:pPr>
  </w:style>
  <w:style w:type="paragraph" w:customStyle="1" w:styleId="104">
    <w:name w:val="附录四级无"/>
    <w:basedOn w:val="103"/>
    <w:qFormat/>
    <w:uiPriority w:val="99"/>
    <w:pPr>
      <w:tabs>
        <w:tab w:val="clear" w:pos="360"/>
      </w:tabs>
      <w:spacing w:beforeLines="0" w:afterLines="0"/>
    </w:pPr>
    <w:rPr>
      <w:rFonts w:ascii="宋体" w:eastAsia="宋体"/>
      <w:szCs w:val="21"/>
    </w:rPr>
  </w:style>
  <w:style w:type="paragraph" w:customStyle="1" w:styleId="105">
    <w:name w:val="附录图标号"/>
    <w:basedOn w:val="1"/>
    <w:qFormat/>
    <w:uiPriority w:val="99"/>
    <w:pPr>
      <w:keepNext/>
      <w:pageBreakBefore/>
      <w:widowControl/>
      <w:numPr>
        <w:ilvl w:val="0"/>
        <w:numId w:val="13"/>
      </w:numPr>
      <w:spacing w:line="14" w:lineRule="exact"/>
      <w:ind w:left="0" w:firstLine="363"/>
      <w:jc w:val="center"/>
      <w:outlineLvl w:val="0"/>
    </w:pPr>
    <w:rPr>
      <w:color w:val="FFFFFF"/>
    </w:rPr>
  </w:style>
  <w:style w:type="paragraph" w:customStyle="1" w:styleId="106">
    <w:name w:val="附录图标题"/>
    <w:basedOn w:val="1"/>
    <w:next w:val="28"/>
    <w:qFormat/>
    <w:uiPriority w:val="99"/>
    <w:pPr>
      <w:numPr>
        <w:ilvl w:val="1"/>
        <w:numId w:val="13"/>
      </w:numPr>
      <w:tabs>
        <w:tab w:val="left" w:pos="363"/>
      </w:tabs>
      <w:spacing w:beforeLines="50" w:afterLines="50"/>
      <w:ind w:left="0" w:firstLine="0"/>
      <w:jc w:val="center"/>
    </w:pPr>
    <w:rPr>
      <w:rFonts w:ascii="黑体" w:eastAsia="黑体"/>
      <w:szCs w:val="21"/>
    </w:rPr>
  </w:style>
  <w:style w:type="paragraph" w:customStyle="1" w:styleId="107">
    <w:name w:val="附录五级条标题"/>
    <w:basedOn w:val="103"/>
    <w:next w:val="28"/>
    <w:qFormat/>
    <w:uiPriority w:val="99"/>
    <w:pPr>
      <w:numPr>
        <w:ilvl w:val="6"/>
      </w:numPr>
      <w:outlineLvl w:val="6"/>
    </w:pPr>
  </w:style>
  <w:style w:type="paragraph" w:customStyle="1" w:styleId="108">
    <w:name w:val="附录五级无"/>
    <w:basedOn w:val="107"/>
    <w:qFormat/>
    <w:uiPriority w:val="99"/>
    <w:pPr>
      <w:tabs>
        <w:tab w:val="clear" w:pos="360"/>
      </w:tabs>
      <w:spacing w:beforeLines="0" w:afterLines="0"/>
    </w:pPr>
    <w:rPr>
      <w:rFonts w:ascii="宋体" w:eastAsia="宋体"/>
      <w:szCs w:val="21"/>
    </w:rPr>
  </w:style>
  <w:style w:type="paragraph" w:customStyle="1" w:styleId="109">
    <w:name w:val="附录章标题"/>
    <w:next w:val="28"/>
    <w:link w:val="160"/>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0">
    <w:name w:val="附录一级条标题"/>
    <w:basedOn w:val="109"/>
    <w:next w:val="28"/>
    <w:qFormat/>
    <w:uiPriority w:val="99"/>
    <w:pPr>
      <w:numPr>
        <w:ilvl w:val="2"/>
      </w:numPr>
      <w:autoSpaceDN w:val="0"/>
      <w:spacing w:beforeLines="50" w:afterLines="50"/>
      <w:outlineLvl w:val="2"/>
    </w:pPr>
  </w:style>
  <w:style w:type="paragraph" w:customStyle="1" w:styleId="111">
    <w:name w:val="附录一级无"/>
    <w:basedOn w:val="110"/>
    <w:qFormat/>
    <w:uiPriority w:val="99"/>
    <w:pPr>
      <w:tabs>
        <w:tab w:val="clear" w:pos="360"/>
      </w:tabs>
      <w:spacing w:beforeLines="0" w:afterLines="0"/>
    </w:pPr>
    <w:rPr>
      <w:rFonts w:ascii="宋体" w:eastAsia="宋体"/>
      <w:szCs w:val="21"/>
    </w:rPr>
  </w:style>
  <w:style w:type="paragraph" w:customStyle="1" w:styleId="112">
    <w:name w:val="附录字母编号列项（一级）"/>
    <w:qFormat/>
    <w:uiPriority w:val="99"/>
    <w:pPr>
      <w:numPr>
        <w:ilvl w:val="0"/>
        <w:numId w:val="12"/>
      </w:numPr>
    </w:pPr>
    <w:rPr>
      <w:rFonts w:ascii="宋体" w:hAnsi="Times New Roman" w:eastAsia="宋体" w:cs="Times New Roman"/>
      <w:sz w:val="21"/>
      <w:lang w:val="en-US" w:eastAsia="zh-CN" w:bidi="ar-SA"/>
    </w:rPr>
  </w:style>
  <w:style w:type="character" w:customStyle="1" w:styleId="113">
    <w:name w:val="脚注文本 字符"/>
    <w:link w:val="29"/>
    <w:semiHidden/>
    <w:qFormat/>
    <w:locked/>
    <w:uiPriority w:val="99"/>
    <w:rPr>
      <w:rFonts w:cs="Times New Roman"/>
      <w:sz w:val="18"/>
      <w:szCs w:val="18"/>
    </w:rPr>
  </w:style>
  <w:style w:type="paragraph" w:customStyle="1" w:styleId="114">
    <w:name w:val="列项说明"/>
    <w:basedOn w:val="1"/>
    <w:qFormat/>
    <w:uiPriority w:val="99"/>
    <w:pPr>
      <w:adjustRightInd w:val="0"/>
      <w:spacing w:line="320" w:lineRule="exact"/>
      <w:ind w:left="400" w:leftChars="200" w:hanging="200" w:hangingChars="200"/>
      <w:jc w:val="left"/>
      <w:textAlignment w:val="baseline"/>
    </w:pPr>
    <w:rPr>
      <w:rFonts w:ascii="宋体"/>
      <w:kern w:val="0"/>
      <w:szCs w:val="20"/>
    </w:rPr>
  </w:style>
  <w:style w:type="paragraph" w:customStyle="1" w:styleId="115">
    <w:name w:val="列项说明数字编号"/>
    <w:qFormat/>
    <w:uiPriority w:val="99"/>
    <w:pPr>
      <w:ind w:left="600" w:leftChars="400" w:hanging="200" w:hangingChars="200"/>
    </w:pPr>
    <w:rPr>
      <w:rFonts w:ascii="宋体" w:hAnsi="Times New Roman" w:eastAsia="宋体" w:cs="Times New Roman"/>
      <w:sz w:val="21"/>
      <w:lang w:val="en-US" w:eastAsia="zh-CN" w:bidi="ar-SA"/>
    </w:rPr>
  </w:style>
  <w:style w:type="paragraph" w:customStyle="1" w:styleId="116">
    <w:name w:val="目次、索引正文"/>
    <w:qFormat/>
    <w:uiPriority w:val="99"/>
    <w:pPr>
      <w:spacing w:line="320" w:lineRule="exact"/>
      <w:jc w:val="both"/>
    </w:pPr>
    <w:rPr>
      <w:rFonts w:ascii="宋体" w:hAnsi="Times New Roman" w:eastAsia="宋体" w:cs="Times New Roman"/>
      <w:sz w:val="21"/>
      <w:lang w:val="en-US" w:eastAsia="zh-CN" w:bidi="ar-SA"/>
    </w:rPr>
  </w:style>
  <w:style w:type="paragraph" w:customStyle="1" w:styleId="117">
    <w:name w:val="其他标准标志"/>
    <w:basedOn w:val="73"/>
    <w:qFormat/>
    <w:uiPriority w:val="99"/>
    <w:pPr>
      <w:framePr w:w="6101" w:wrap="around" w:vAnchor="page" w:hAnchor="page" w:x="4673" w:y="942"/>
    </w:pPr>
    <w:rPr>
      <w:w w:val="130"/>
    </w:rPr>
  </w:style>
  <w:style w:type="paragraph" w:customStyle="1" w:styleId="118">
    <w:name w:val="其他标准称谓"/>
    <w:next w:val="1"/>
    <w:qFormat/>
    <w:uiPriority w:val="99"/>
    <w:pPr>
      <w:framePr w:hSpace="181" w:vSpace="181" w:wrap="around" w:vAnchor="page" w:hAnchor="page" w:x="1419" w:y="2286" w:anchorLock="1"/>
      <w:spacing w:line="240" w:lineRule="atLeast"/>
      <w:jc w:val="distribute"/>
    </w:pPr>
    <w:rPr>
      <w:rFonts w:ascii="黑体" w:hAnsi="宋体" w:eastAsia="黑体" w:cs="Times New Roman"/>
      <w:spacing w:val="-40"/>
      <w:sz w:val="48"/>
      <w:szCs w:val="52"/>
      <w:lang w:val="en-US" w:eastAsia="zh-CN" w:bidi="ar-SA"/>
    </w:rPr>
  </w:style>
  <w:style w:type="paragraph" w:customStyle="1" w:styleId="119">
    <w:name w:val="其他发布部门"/>
    <w:basedOn w:val="81"/>
    <w:qFormat/>
    <w:uiPriority w:val="99"/>
    <w:pPr>
      <w:framePr w:wrap="around" w:y="15310"/>
      <w:spacing w:line="240" w:lineRule="atLeast"/>
    </w:pPr>
    <w:rPr>
      <w:rFonts w:ascii="黑体" w:eastAsia="黑体"/>
      <w:b w:val="0"/>
    </w:rPr>
  </w:style>
  <w:style w:type="paragraph" w:customStyle="1" w:styleId="120">
    <w:name w:val="前言、引言标题"/>
    <w:next w:val="28"/>
    <w:qFormat/>
    <w:uiPriority w:val="99"/>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1">
    <w:name w:val="三级无"/>
    <w:basedOn w:val="56"/>
    <w:qFormat/>
    <w:uiPriority w:val="99"/>
    <w:pPr>
      <w:spacing w:beforeLines="0" w:afterLines="0"/>
    </w:pPr>
    <w:rPr>
      <w:rFonts w:ascii="宋体" w:eastAsia="宋体"/>
    </w:rPr>
  </w:style>
  <w:style w:type="paragraph" w:customStyle="1" w:styleId="122">
    <w:name w:val="实施日期"/>
    <w:basedOn w:val="82"/>
    <w:qFormat/>
    <w:uiPriority w:val="99"/>
    <w:pPr>
      <w:framePr w:wrap="around" w:vAnchor="page" w:hAnchor="text"/>
      <w:jc w:val="right"/>
    </w:pPr>
  </w:style>
  <w:style w:type="paragraph" w:customStyle="1" w:styleId="123">
    <w:name w:val="示例后文字"/>
    <w:basedOn w:val="28"/>
    <w:next w:val="28"/>
    <w:qFormat/>
    <w:uiPriority w:val="99"/>
    <w:pPr>
      <w:ind w:firstLine="360"/>
    </w:pPr>
    <w:rPr>
      <w:sz w:val="18"/>
    </w:rPr>
  </w:style>
  <w:style w:type="paragraph" w:customStyle="1" w:styleId="124">
    <w:name w:val="首示例"/>
    <w:next w:val="28"/>
    <w:link w:val="125"/>
    <w:qFormat/>
    <w:uiPriority w:val="99"/>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25">
    <w:name w:val="首示例 Char"/>
    <w:link w:val="124"/>
    <w:qFormat/>
    <w:locked/>
    <w:uiPriority w:val="99"/>
    <w:rPr>
      <w:rFonts w:ascii="宋体" w:eastAsia="宋体" w:cs="Times New Roman"/>
      <w:kern w:val="2"/>
      <w:sz w:val="18"/>
      <w:szCs w:val="18"/>
      <w:lang w:val="en-US" w:eastAsia="zh-CN" w:bidi="ar-SA"/>
    </w:rPr>
  </w:style>
  <w:style w:type="paragraph" w:customStyle="1" w:styleId="126">
    <w:name w:val="四级无"/>
    <w:basedOn w:val="60"/>
    <w:qFormat/>
    <w:uiPriority w:val="99"/>
    <w:pPr>
      <w:spacing w:beforeLines="0" w:afterLines="0"/>
    </w:pPr>
    <w:rPr>
      <w:rFonts w:ascii="宋体" w:eastAsia="宋体"/>
    </w:rPr>
  </w:style>
  <w:style w:type="paragraph" w:customStyle="1" w:styleId="127">
    <w:name w:val="条文脚注"/>
    <w:basedOn w:val="29"/>
    <w:qFormat/>
    <w:uiPriority w:val="99"/>
    <w:pPr>
      <w:numPr>
        <w:numId w:val="0"/>
      </w:numPr>
      <w:jc w:val="both"/>
    </w:pPr>
  </w:style>
  <w:style w:type="paragraph" w:customStyle="1" w:styleId="128">
    <w:name w:val="图标脚注说明"/>
    <w:basedOn w:val="28"/>
    <w:qFormat/>
    <w:uiPriority w:val="99"/>
    <w:pPr>
      <w:ind w:left="840" w:hanging="420" w:firstLineChars="0"/>
    </w:pPr>
    <w:rPr>
      <w:sz w:val="18"/>
      <w:szCs w:val="18"/>
    </w:rPr>
  </w:style>
  <w:style w:type="paragraph" w:customStyle="1" w:styleId="129">
    <w:name w:val="图表脚注说明"/>
    <w:basedOn w:val="1"/>
    <w:qFormat/>
    <w:uiPriority w:val="99"/>
    <w:pPr>
      <w:numPr>
        <w:ilvl w:val="0"/>
        <w:numId w:val="15"/>
      </w:numPr>
    </w:pPr>
    <w:rPr>
      <w:rFonts w:ascii="宋体"/>
      <w:sz w:val="18"/>
      <w:szCs w:val="18"/>
    </w:rPr>
  </w:style>
  <w:style w:type="paragraph" w:customStyle="1" w:styleId="130">
    <w:name w:val="图的脚注"/>
    <w:next w:val="28"/>
    <w:qFormat/>
    <w:uiPriority w:val="99"/>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31">
    <w:name w:val="尾注文本 字符"/>
    <w:link w:val="20"/>
    <w:semiHidden/>
    <w:qFormat/>
    <w:locked/>
    <w:uiPriority w:val="99"/>
    <w:rPr>
      <w:rFonts w:cs="Times New Roman"/>
      <w:sz w:val="24"/>
      <w:szCs w:val="24"/>
    </w:rPr>
  </w:style>
  <w:style w:type="character" w:customStyle="1" w:styleId="132">
    <w:name w:val="文档结构图 字符"/>
    <w:link w:val="10"/>
    <w:semiHidden/>
    <w:qFormat/>
    <w:locked/>
    <w:uiPriority w:val="99"/>
    <w:rPr>
      <w:rFonts w:cs="Times New Roman"/>
      <w:sz w:val="2"/>
    </w:rPr>
  </w:style>
  <w:style w:type="paragraph" w:customStyle="1" w:styleId="133">
    <w:name w:val="文献分类号"/>
    <w:qFormat/>
    <w:uiPriority w:val="99"/>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4">
    <w:name w:val="五级无"/>
    <w:basedOn w:val="61"/>
    <w:qFormat/>
    <w:uiPriority w:val="99"/>
    <w:pPr>
      <w:spacing w:beforeLines="0" w:afterLines="0"/>
    </w:pPr>
    <w:rPr>
      <w:rFonts w:ascii="宋体" w:eastAsia="宋体"/>
    </w:rPr>
  </w:style>
  <w:style w:type="paragraph" w:customStyle="1" w:styleId="135">
    <w:name w:val="一级无"/>
    <w:basedOn w:val="47"/>
    <w:qFormat/>
    <w:uiPriority w:val="99"/>
    <w:pPr>
      <w:spacing w:beforeLines="0" w:afterLines="0"/>
    </w:pPr>
    <w:rPr>
      <w:rFonts w:ascii="宋体" w:eastAsia="宋体"/>
    </w:rPr>
  </w:style>
  <w:style w:type="paragraph" w:customStyle="1" w:styleId="136">
    <w:name w:val="正文表标题"/>
    <w:next w:val="28"/>
    <w:qFormat/>
    <w:uiPriority w:val="99"/>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正文公式编号制表符"/>
    <w:basedOn w:val="28"/>
    <w:next w:val="28"/>
    <w:qFormat/>
    <w:uiPriority w:val="99"/>
    <w:pPr>
      <w:ind w:firstLine="0" w:firstLineChars="0"/>
    </w:pPr>
  </w:style>
  <w:style w:type="paragraph" w:customStyle="1" w:styleId="138">
    <w:name w:val="正文图标题"/>
    <w:next w:val="28"/>
    <w:qFormat/>
    <w:uiPriority w:val="99"/>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9">
    <w:name w:val="终结线"/>
    <w:basedOn w:val="1"/>
    <w:qFormat/>
    <w:uiPriority w:val="99"/>
    <w:pPr>
      <w:framePr w:hSpace="181" w:vSpace="181" w:wrap="around" w:vAnchor="text" w:hAnchor="margin" w:xAlign="center" w:y="285"/>
    </w:pPr>
  </w:style>
  <w:style w:type="paragraph" w:customStyle="1" w:styleId="140">
    <w:name w:val="其他发布日期"/>
    <w:basedOn w:val="82"/>
    <w:qFormat/>
    <w:uiPriority w:val="99"/>
    <w:pPr>
      <w:framePr w:wrap="around" w:vAnchor="page" w:hAnchor="text" w:x="1419"/>
    </w:pPr>
  </w:style>
  <w:style w:type="paragraph" w:customStyle="1" w:styleId="141">
    <w:name w:val="其他实施日期"/>
    <w:basedOn w:val="122"/>
    <w:qFormat/>
    <w:uiPriority w:val="99"/>
    <w:pPr>
      <w:framePr w:wrap="around"/>
    </w:pPr>
  </w:style>
  <w:style w:type="paragraph" w:customStyle="1" w:styleId="142">
    <w:name w:val="封面标准名称2"/>
    <w:basedOn w:val="85"/>
    <w:qFormat/>
    <w:uiPriority w:val="99"/>
    <w:pPr>
      <w:framePr w:wrap="around" w:y="4469"/>
      <w:spacing w:beforeLines="630"/>
    </w:pPr>
  </w:style>
  <w:style w:type="paragraph" w:customStyle="1" w:styleId="143">
    <w:name w:val="封面标准英文名称2"/>
    <w:basedOn w:val="86"/>
    <w:qFormat/>
    <w:uiPriority w:val="99"/>
    <w:pPr>
      <w:framePr w:wrap="around" w:y="4469"/>
    </w:pPr>
  </w:style>
  <w:style w:type="paragraph" w:customStyle="1" w:styleId="144">
    <w:name w:val="封面一致性程度标识2"/>
    <w:basedOn w:val="87"/>
    <w:qFormat/>
    <w:uiPriority w:val="99"/>
    <w:pPr>
      <w:framePr w:wrap="around" w:y="4469"/>
    </w:pPr>
  </w:style>
  <w:style w:type="paragraph" w:customStyle="1" w:styleId="145">
    <w:name w:val="封面标准文稿类别2"/>
    <w:basedOn w:val="88"/>
    <w:qFormat/>
    <w:uiPriority w:val="99"/>
    <w:pPr>
      <w:framePr w:wrap="around" w:y="4469"/>
    </w:pPr>
  </w:style>
  <w:style w:type="paragraph" w:customStyle="1" w:styleId="146">
    <w:name w:val="封面标准文稿编辑信息2"/>
    <w:basedOn w:val="89"/>
    <w:qFormat/>
    <w:uiPriority w:val="99"/>
    <w:pPr>
      <w:framePr w:wrap="around" w:y="4469"/>
    </w:pPr>
  </w:style>
  <w:style w:type="character" w:customStyle="1" w:styleId="147">
    <w:name w:val="Plain Text Char"/>
    <w:semiHidden/>
    <w:qFormat/>
    <w:locked/>
    <w:uiPriority w:val="99"/>
    <w:rPr>
      <w:rFonts w:ascii="宋体" w:hAnsi="Courier New" w:cs="Courier New"/>
      <w:sz w:val="21"/>
      <w:szCs w:val="21"/>
    </w:rPr>
  </w:style>
  <w:style w:type="paragraph" w:customStyle="1" w:styleId="148">
    <w:name w:val="2"/>
    <w:basedOn w:val="1"/>
    <w:next w:val="19"/>
    <w:qFormat/>
    <w:uiPriority w:val="99"/>
    <w:pPr>
      <w:spacing w:line="360" w:lineRule="auto"/>
      <w:ind w:left="525" w:firstLine="480"/>
    </w:pPr>
    <w:rPr>
      <w:sz w:val="24"/>
    </w:rPr>
  </w:style>
  <w:style w:type="paragraph" w:customStyle="1" w:styleId="14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50">
    <w:name w:val="段 Char Char"/>
    <w:qFormat/>
    <w:locked/>
    <w:uiPriority w:val="99"/>
    <w:rPr>
      <w:rFonts w:ascii="Calibri" w:hAnsi="Calibri" w:eastAsia="方正书宋简体"/>
      <w:spacing w:val="4"/>
      <w:sz w:val="24"/>
    </w:rPr>
  </w:style>
  <w:style w:type="character" w:customStyle="1" w:styleId="151">
    <w:name w:val="纯文本 字符"/>
    <w:link w:val="16"/>
    <w:qFormat/>
    <w:locked/>
    <w:uiPriority w:val="99"/>
    <w:rPr>
      <w:rFonts w:ascii="宋体" w:hAnsi="Courier New" w:eastAsia="宋体"/>
      <w:sz w:val="19"/>
    </w:rPr>
  </w:style>
  <w:style w:type="character" w:customStyle="1" w:styleId="152">
    <w:name w:val="正文文本缩进 2 字符"/>
    <w:link w:val="19"/>
    <w:semiHidden/>
    <w:qFormat/>
    <w:locked/>
    <w:uiPriority w:val="99"/>
    <w:rPr>
      <w:rFonts w:cs="Times New Roman"/>
      <w:sz w:val="24"/>
      <w:szCs w:val="24"/>
    </w:rPr>
  </w:style>
  <w:style w:type="character" w:customStyle="1" w:styleId="153">
    <w:name w:val="正文文本 字符"/>
    <w:link w:val="12"/>
    <w:qFormat/>
    <w:locked/>
    <w:uiPriority w:val="0"/>
    <w:rPr>
      <w:rFonts w:cs="Times New Roman"/>
      <w:sz w:val="24"/>
      <w:szCs w:val="24"/>
    </w:rPr>
  </w:style>
  <w:style w:type="paragraph" w:styleId="154">
    <w:name w:val="List Paragraph"/>
    <w:basedOn w:val="1"/>
    <w:qFormat/>
    <w:uiPriority w:val="99"/>
    <w:pPr>
      <w:autoSpaceDE w:val="0"/>
      <w:autoSpaceDN w:val="0"/>
      <w:adjustRightInd w:val="0"/>
      <w:spacing w:before="43"/>
      <w:ind w:left="1456" w:hanging="420"/>
      <w:jc w:val="left"/>
    </w:pPr>
    <w:rPr>
      <w:rFonts w:ascii="宋体" w:cs="宋体"/>
      <w:kern w:val="0"/>
      <w:sz w:val="24"/>
    </w:rPr>
  </w:style>
  <w:style w:type="character" w:customStyle="1" w:styleId="155">
    <w:name w:val="批注框文本 字符"/>
    <w:link w:val="21"/>
    <w:semiHidden/>
    <w:qFormat/>
    <w:uiPriority w:val="99"/>
    <w:rPr>
      <w:sz w:val="18"/>
      <w:szCs w:val="18"/>
    </w:rPr>
  </w:style>
  <w:style w:type="paragraph" w:customStyle="1" w:styleId="156">
    <w:name w:val="标准文件_目录标题"/>
    <w:basedOn w:val="1"/>
    <w:autoRedefine/>
    <w:qFormat/>
    <w:uiPriority w:val="0"/>
    <w:pPr>
      <w:adjustRightInd w:val="0"/>
      <w:spacing w:before="480" w:after="150" w:afterLines="150"/>
      <w:jc w:val="center"/>
    </w:pPr>
    <w:rPr>
      <w:rFonts w:ascii="黑体" w:hAnsi="Calibri" w:eastAsia="黑体"/>
      <w:sz w:val="32"/>
      <w:szCs w:val="21"/>
    </w:rPr>
  </w:style>
  <w:style w:type="character" w:customStyle="1" w:styleId="157">
    <w:name w:val="Unresolved Mention"/>
    <w:basedOn w:val="39"/>
    <w:semiHidden/>
    <w:unhideWhenUsed/>
    <w:qFormat/>
    <w:uiPriority w:val="99"/>
    <w:rPr>
      <w:color w:val="605E5C"/>
      <w:shd w:val="clear" w:color="auto" w:fill="E1DFDD"/>
    </w:rPr>
  </w:style>
  <w:style w:type="character" w:customStyle="1" w:styleId="158">
    <w:name w:val="三级条标题 Char"/>
    <w:link w:val="56"/>
    <w:qFormat/>
    <w:uiPriority w:val="99"/>
  </w:style>
  <w:style w:type="character" w:customStyle="1" w:styleId="159">
    <w:name w:val="一级条标题 Char"/>
    <w:link w:val="47"/>
    <w:qFormat/>
    <w:uiPriority w:val="99"/>
    <w:rPr>
      <w:rFonts w:ascii="黑体" w:hAnsi="Times New Roman" w:eastAsia="黑体" w:cs="Times New Roman"/>
      <w:sz w:val="21"/>
      <w:szCs w:val="21"/>
      <w:lang w:val="en-US" w:eastAsia="zh-CN" w:bidi="ar-SA"/>
    </w:rPr>
  </w:style>
  <w:style w:type="character" w:customStyle="1" w:styleId="160">
    <w:name w:val="附录章标题 Char"/>
    <w:link w:val="109"/>
    <w:qFormat/>
    <w:uiPriority w:val="99"/>
    <w:rPr>
      <w:rFonts w:ascii="黑体" w:hAnsi="Times New Roman" w:eastAsia="黑体" w:cs="Times New Roman"/>
      <w:kern w:val="21"/>
      <w:sz w:val="21"/>
      <w:lang w:val="en-US" w:eastAsia="zh-CN" w:bidi="ar-SA"/>
    </w:rPr>
  </w:style>
  <w:style w:type="character" w:customStyle="1" w:styleId="161">
    <w:name w:val="二级条标题 Char"/>
    <w:link w:val="51"/>
    <w:qFormat/>
    <w:uiPriority w:val="99"/>
  </w:style>
  <w:style w:type="character" w:customStyle="1" w:styleId="162">
    <w:name w:val="四级条标题 Char"/>
    <w:link w:val="60"/>
    <w:qFormat/>
    <w:uiPriority w:val="99"/>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22</Pages>
  <Words>10275</Words>
  <Characters>12246</Characters>
  <Lines>66</Lines>
  <Paragraphs>56</Paragraphs>
  <TotalTime>74</TotalTime>
  <ScaleCrop>false</ScaleCrop>
  <LinksUpToDate>false</LinksUpToDate>
  <CharactersWithSpaces>12703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2023-02-28T05:11:00Z</dcterms:created>
  <dc:creator>CNIS</dc:creator>
  <cp:lastModifiedBy>沈刚</cp:lastModifiedBy>
  <cp:lastPrinted>2025-02-13T08:14:00Z</cp:lastPrinted>
  <dcterms:modified xsi:type="dcterms:W3CDTF">2025-02-18T01:55:48Z</dcterms:modified>
  <dc:title>标准名称</dc:title>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091E1CF9DB9E4315A12838113BBA1E48_13</vt:lpwstr>
  </property>
  <property fmtid="{D5CDD505-2E9C-101B-9397-08002B2CF9AE}" pid="4" name="KSOTemplateDocerSaveRecord">
    <vt:lpwstr>eyJoZGlkIjoiNzdhOGQ5ZWIyYjJkZjFmNjZhYzNmMWI1N2I0MWRkNjgiLCJ1c2VySWQiOiIzODk4Nzc5ODYifQ==</vt:lpwstr>
  </property>
</Properties>
</file>