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65FA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附件5：</w:t>
      </w:r>
    </w:p>
    <w:p w14:paraId="4B1EDF6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</w:p>
    <w:p w14:paraId="7CEB0D5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 w:firstLineChars="200"/>
        <w:jc w:val="center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各地企业技术中心申报联系方式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4081"/>
        <w:gridCol w:w="2003"/>
        <w:gridCol w:w="2123"/>
      </w:tblGrid>
      <w:tr w14:paraId="13DD5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  <w:jc w:val="center"/>
        </w:trPr>
        <w:tc>
          <w:tcPr>
            <w:tcW w:w="892" w:type="dxa"/>
            <w:vAlign w:val="center"/>
          </w:tcPr>
          <w:p w14:paraId="0EC19E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4081" w:type="dxa"/>
            <w:vAlign w:val="center"/>
          </w:tcPr>
          <w:p w14:paraId="2C5C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单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位</w:t>
            </w:r>
          </w:p>
        </w:tc>
        <w:tc>
          <w:tcPr>
            <w:tcW w:w="2003" w:type="dxa"/>
            <w:vAlign w:val="center"/>
          </w:tcPr>
          <w:p w14:paraId="47E3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联系人</w:t>
            </w:r>
          </w:p>
        </w:tc>
        <w:tc>
          <w:tcPr>
            <w:tcW w:w="2123" w:type="dxa"/>
            <w:vAlign w:val="center"/>
          </w:tcPr>
          <w:p w14:paraId="4E4A4C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电话</w:t>
            </w:r>
          </w:p>
        </w:tc>
      </w:tr>
      <w:tr w14:paraId="2E033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892" w:type="dxa"/>
            <w:vAlign w:val="center"/>
          </w:tcPr>
          <w:p w14:paraId="6E224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081" w:type="dxa"/>
            <w:vAlign w:val="center"/>
          </w:tcPr>
          <w:p w14:paraId="08F5D11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丰县经发局创新和高技术发展科 </w:t>
            </w:r>
          </w:p>
        </w:tc>
        <w:tc>
          <w:tcPr>
            <w:tcW w:w="2003" w:type="dxa"/>
            <w:vAlign w:val="center"/>
          </w:tcPr>
          <w:p w14:paraId="690360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郑慧慧</w:t>
            </w:r>
          </w:p>
        </w:tc>
        <w:tc>
          <w:tcPr>
            <w:tcW w:w="2123" w:type="dxa"/>
            <w:vAlign w:val="center"/>
          </w:tcPr>
          <w:p w14:paraId="170CB2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8920327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 w14:paraId="3FA51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0E9001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081" w:type="dxa"/>
            <w:vAlign w:val="center"/>
          </w:tcPr>
          <w:p w14:paraId="58F1D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沛县经发局高新技术科</w:t>
            </w:r>
          </w:p>
        </w:tc>
        <w:tc>
          <w:tcPr>
            <w:tcW w:w="2003" w:type="dxa"/>
            <w:vAlign w:val="center"/>
          </w:tcPr>
          <w:p w14:paraId="4AD41C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黄艳</w:t>
            </w:r>
          </w:p>
        </w:tc>
        <w:tc>
          <w:tcPr>
            <w:tcW w:w="2123" w:type="dxa"/>
            <w:vAlign w:val="center"/>
          </w:tcPr>
          <w:p w14:paraId="3FD81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68868028</w:t>
            </w:r>
          </w:p>
        </w:tc>
      </w:tr>
      <w:tr w14:paraId="1D61F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2B3BE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081" w:type="dxa"/>
            <w:vAlign w:val="center"/>
          </w:tcPr>
          <w:p w14:paraId="453006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睢宁经发局高新技术和信息化科</w:t>
            </w:r>
          </w:p>
        </w:tc>
        <w:tc>
          <w:tcPr>
            <w:tcW w:w="2003" w:type="dxa"/>
            <w:vAlign w:val="center"/>
          </w:tcPr>
          <w:p w14:paraId="6206D7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杨阳</w:t>
            </w:r>
          </w:p>
        </w:tc>
        <w:tc>
          <w:tcPr>
            <w:tcW w:w="2123" w:type="dxa"/>
            <w:vAlign w:val="center"/>
          </w:tcPr>
          <w:p w14:paraId="32DC89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68066728</w:t>
            </w:r>
          </w:p>
        </w:tc>
      </w:tr>
      <w:tr w14:paraId="1ABEB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3C9A13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081" w:type="dxa"/>
            <w:vAlign w:val="center"/>
          </w:tcPr>
          <w:p w14:paraId="73165C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新沂经发局创新和高技术发展科 </w:t>
            </w:r>
          </w:p>
        </w:tc>
        <w:tc>
          <w:tcPr>
            <w:tcW w:w="2003" w:type="dxa"/>
            <w:vAlign w:val="center"/>
          </w:tcPr>
          <w:p w14:paraId="25571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方媛</w:t>
            </w:r>
          </w:p>
        </w:tc>
        <w:tc>
          <w:tcPr>
            <w:tcW w:w="2123" w:type="dxa"/>
            <w:vAlign w:val="center"/>
          </w:tcPr>
          <w:p w14:paraId="573A1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67025889</w:t>
            </w:r>
          </w:p>
        </w:tc>
      </w:tr>
      <w:tr w14:paraId="77BDF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6AF91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081" w:type="dxa"/>
            <w:vAlign w:val="center"/>
          </w:tcPr>
          <w:p w14:paraId="68F38E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邳州经发局高新技术科</w:t>
            </w:r>
          </w:p>
        </w:tc>
        <w:tc>
          <w:tcPr>
            <w:tcW w:w="2003" w:type="dxa"/>
            <w:vAlign w:val="center"/>
          </w:tcPr>
          <w:p w14:paraId="39FB9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袁泉</w:t>
            </w:r>
          </w:p>
        </w:tc>
        <w:tc>
          <w:tcPr>
            <w:tcW w:w="2123" w:type="dxa"/>
            <w:vAlign w:val="center"/>
          </w:tcPr>
          <w:p w14:paraId="5FEB5E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86260316</w:t>
            </w:r>
          </w:p>
        </w:tc>
      </w:tr>
      <w:tr w14:paraId="2969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2AEE8D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081" w:type="dxa"/>
            <w:vAlign w:val="center"/>
          </w:tcPr>
          <w:p w14:paraId="2154C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云龙区发局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民营经济促进科</w:t>
            </w:r>
          </w:p>
        </w:tc>
        <w:tc>
          <w:tcPr>
            <w:tcW w:w="2003" w:type="dxa"/>
            <w:vAlign w:val="center"/>
          </w:tcPr>
          <w:p w14:paraId="65F6E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胡耀辉</w:t>
            </w:r>
          </w:p>
        </w:tc>
        <w:tc>
          <w:tcPr>
            <w:tcW w:w="2123" w:type="dxa"/>
            <w:vAlign w:val="center"/>
          </w:tcPr>
          <w:p w14:paraId="6F74F4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80803508</w:t>
            </w:r>
          </w:p>
        </w:tc>
      </w:tr>
      <w:tr w14:paraId="35780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094013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081" w:type="dxa"/>
            <w:vAlign w:val="center"/>
          </w:tcPr>
          <w:p w14:paraId="2B6B79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鼓楼区经发局工信科</w:t>
            </w:r>
          </w:p>
        </w:tc>
        <w:tc>
          <w:tcPr>
            <w:tcW w:w="2003" w:type="dxa"/>
            <w:vAlign w:val="center"/>
          </w:tcPr>
          <w:p w14:paraId="75C56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陈荣庆</w:t>
            </w:r>
          </w:p>
        </w:tc>
        <w:tc>
          <w:tcPr>
            <w:tcW w:w="2123" w:type="dxa"/>
            <w:vAlign w:val="center"/>
          </w:tcPr>
          <w:p w14:paraId="15F58D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8763671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40FB4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355DF5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4081" w:type="dxa"/>
            <w:vAlign w:val="center"/>
          </w:tcPr>
          <w:p w14:paraId="5B1CF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泉山经区发局工信科</w:t>
            </w:r>
          </w:p>
        </w:tc>
        <w:tc>
          <w:tcPr>
            <w:tcW w:w="2003" w:type="dxa"/>
            <w:vAlign w:val="center"/>
          </w:tcPr>
          <w:p w14:paraId="4D4AE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包罗</w:t>
            </w:r>
          </w:p>
        </w:tc>
        <w:tc>
          <w:tcPr>
            <w:tcW w:w="2123" w:type="dxa"/>
            <w:vAlign w:val="center"/>
          </w:tcPr>
          <w:p w14:paraId="3B166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83799277</w:t>
            </w:r>
          </w:p>
        </w:tc>
      </w:tr>
      <w:tr w14:paraId="1D8AA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77A6B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4081" w:type="dxa"/>
            <w:vAlign w:val="center"/>
          </w:tcPr>
          <w:p w14:paraId="1B0B9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铜山区经发局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高技术科</w:t>
            </w:r>
          </w:p>
        </w:tc>
        <w:tc>
          <w:tcPr>
            <w:tcW w:w="2003" w:type="dxa"/>
            <w:vAlign w:val="center"/>
          </w:tcPr>
          <w:p w14:paraId="2E360F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丁婉</w:t>
            </w:r>
          </w:p>
        </w:tc>
        <w:tc>
          <w:tcPr>
            <w:tcW w:w="2123" w:type="dxa"/>
            <w:vAlign w:val="center"/>
          </w:tcPr>
          <w:p w14:paraId="74AA77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83405621</w:t>
            </w:r>
          </w:p>
        </w:tc>
      </w:tr>
      <w:tr w14:paraId="09943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9743C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4081" w:type="dxa"/>
            <w:vAlign w:val="center"/>
          </w:tcPr>
          <w:p w14:paraId="7F1F2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贾汪区经发局产业政策科</w:t>
            </w:r>
          </w:p>
        </w:tc>
        <w:tc>
          <w:tcPr>
            <w:tcW w:w="2003" w:type="dxa"/>
            <w:vAlign w:val="center"/>
          </w:tcPr>
          <w:p w14:paraId="7638D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沙良策</w:t>
            </w:r>
          </w:p>
        </w:tc>
        <w:tc>
          <w:tcPr>
            <w:tcW w:w="2123" w:type="dxa"/>
            <w:vAlign w:val="center"/>
          </w:tcPr>
          <w:p w14:paraId="119F09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7013588</w:t>
            </w:r>
          </w:p>
        </w:tc>
      </w:tr>
      <w:tr w14:paraId="67D43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1B8C8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4081" w:type="dxa"/>
            <w:vAlign w:val="center"/>
          </w:tcPr>
          <w:p w14:paraId="383F1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经开区发改局工信科</w:t>
            </w:r>
          </w:p>
        </w:tc>
        <w:tc>
          <w:tcPr>
            <w:tcW w:w="2003" w:type="dxa"/>
            <w:vAlign w:val="center"/>
          </w:tcPr>
          <w:p w14:paraId="24B44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陈泽豪</w:t>
            </w:r>
          </w:p>
        </w:tc>
        <w:tc>
          <w:tcPr>
            <w:tcW w:w="2123" w:type="dxa"/>
            <w:vAlign w:val="center"/>
          </w:tcPr>
          <w:p w14:paraId="557C51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87735685</w:t>
            </w:r>
          </w:p>
        </w:tc>
      </w:tr>
      <w:tr w14:paraId="61E40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1693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4081" w:type="dxa"/>
            <w:vAlign w:val="center"/>
          </w:tcPr>
          <w:p w14:paraId="2AA10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高新区经发局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高技术与信息化发展部</w:t>
            </w:r>
          </w:p>
        </w:tc>
        <w:tc>
          <w:tcPr>
            <w:tcW w:w="2003" w:type="dxa"/>
            <w:vAlign w:val="center"/>
          </w:tcPr>
          <w:p w14:paraId="38C750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郑宇</w:t>
            </w:r>
          </w:p>
        </w:tc>
        <w:tc>
          <w:tcPr>
            <w:tcW w:w="2123" w:type="dxa"/>
            <w:vAlign w:val="center"/>
          </w:tcPr>
          <w:p w14:paraId="265D2D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83405901</w:t>
            </w:r>
          </w:p>
        </w:tc>
      </w:tr>
      <w:tr w14:paraId="0831D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892" w:type="dxa"/>
            <w:vAlign w:val="center"/>
          </w:tcPr>
          <w:p w14:paraId="0956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4081" w:type="dxa"/>
            <w:vAlign w:val="center"/>
          </w:tcPr>
          <w:p w14:paraId="31026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淮海国际港务区经发部</w:t>
            </w:r>
            <w:bookmarkStart w:id="0" w:name="_GoBack"/>
            <w:bookmarkEnd w:id="0"/>
          </w:p>
        </w:tc>
        <w:tc>
          <w:tcPr>
            <w:tcW w:w="2003" w:type="dxa"/>
            <w:vAlign w:val="center"/>
          </w:tcPr>
          <w:p w14:paraId="56F5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马峻峥</w:t>
            </w:r>
          </w:p>
        </w:tc>
        <w:tc>
          <w:tcPr>
            <w:tcW w:w="2123" w:type="dxa"/>
            <w:vAlign w:val="center"/>
          </w:tcPr>
          <w:p w14:paraId="2F8A0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857884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03</w:t>
            </w:r>
          </w:p>
        </w:tc>
      </w:tr>
    </w:tbl>
    <w:p w14:paraId="081F0E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 w14:paraId="3495D3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sectPr>
      <w:pgSz w:w="11906" w:h="16838"/>
      <w:pgMar w:top="1689" w:right="1157" w:bottom="168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515FC5-71F0-4ED7-83EB-5C09F9043D0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F3C850-71A6-44A5-8999-1E0A608583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165043-12C9-4934-9C95-F457620733C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838217D-E5E7-4A33-931A-438A5E8C05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5973F4F-FB78-4A1C-955C-5B5CEAD2E35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0C068B-4338-4D54-A5AF-B991E4FF7C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FE62124-6D9F-4A6D-A964-53CE1726825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E7B073E-584C-4084-BF61-30DBE0F229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748FF0D-B028-40A4-8BDA-5F77B3E555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MjM5NzE2ZTQ1ZTNhZDJiYTIwMDllM2Y4NTdiNzkifQ=="/>
  </w:docVars>
  <w:rsids>
    <w:rsidRoot w:val="52F22D47"/>
    <w:rsid w:val="06AA1514"/>
    <w:rsid w:val="0E9D7350"/>
    <w:rsid w:val="14077066"/>
    <w:rsid w:val="205F2413"/>
    <w:rsid w:val="41FF7BA9"/>
    <w:rsid w:val="458606AB"/>
    <w:rsid w:val="52F22D47"/>
    <w:rsid w:val="53A629E0"/>
    <w:rsid w:val="545C430B"/>
    <w:rsid w:val="5F336F1D"/>
    <w:rsid w:val="64530AC5"/>
    <w:rsid w:val="7C7A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249</Words>
  <Characters>353</Characters>
  <Lines>0</Lines>
  <Paragraphs>0</Paragraphs>
  <TotalTime>66</TotalTime>
  <ScaleCrop>false</ScaleCrop>
  <LinksUpToDate>false</LinksUpToDate>
  <CharactersWithSpaces>356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2021-02-23T08:13:00Z</dcterms:created>
  <dc:creator>猫爸</dc:creator>
  <cp:lastModifiedBy>猫爸</cp:lastModifiedBy>
  <dcterms:modified xsi:type="dcterms:W3CDTF">2025-04-10T03:00:47Z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495970214_embed</vt:lpwstr>
  </property>
  <property fmtid="{D5CDD505-2E9C-101B-9397-08002B2CF9AE}" pid="4" name="ICV">
    <vt:lpwstr>94BF2D01E2D1479EA3421E6A527863C6</vt:lpwstr>
  </property>
  <property fmtid="{D5CDD505-2E9C-101B-9397-08002B2CF9AE}" pid="5" name="KSOTemplateDocerSaveRecord">
    <vt:lpwstr>eyJoZGlkIjoiZDhmMjM5NzE2ZTQ1ZTNhZDJiYTIwMDllM2Y4NTdiNzkiLCJ1c2VySWQiOiI0OTU5NzAyMTQifQ==</vt:lpwstr>
  </property>
</Properties>
</file>