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1E8D" w14:textId="77777777" w:rsidR="00E7062E" w:rsidRDefault="00B836F0">
      <w:pPr>
        <w:pStyle w:val="Bodytext1"/>
        <w:spacing w:after="0" w:line="580" w:lineRule="exact"/>
        <w:ind w:firstLine="0"/>
        <w:jc w:val="left"/>
        <w:rPr>
          <w:rFonts w:ascii="Times New Roman" w:eastAsia="方正黑体_GBK" w:hAnsi="Times New Roman" w:cs="黑体"/>
          <w:color w:val="000000"/>
          <w:kern w:val="0"/>
          <w:szCs w:val="30"/>
          <w:lang w:val="en-US" w:eastAsia="zh-CN"/>
        </w:rPr>
      </w:pPr>
      <w:r>
        <w:rPr>
          <w:rFonts w:ascii="Times New Roman" w:eastAsia="方正黑体_GBK" w:hAnsi="Times New Roman" w:cs="黑体" w:hint="eastAsia"/>
          <w:color w:val="000000"/>
          <w:kern w:val="0"/>
          <w:szCs w:val="30"/>
          <w:lang w:val="en-US" w:eastAsia="zh-CN"/>
        </w:rPr>
        <w:t>附件</w:t>
      </w:r>
      <w:r>
        <w:rPr>
          <w:rFonts w:ascii="Times New Roman" w:eastAsia="方正黑体_GBK" w:hAnsi="Times New Roman" w:cs="黑体" w:hint="eastAsia"/>
          <w:color w:val="000000"/>
          <w:kern w:val="0"/>
          <w:szCs w:val="30"/>
          <w:lang w:val="en-US" w:eastAsia="zh-CN"/>
        </w:rPr>
        <w:t>1</w:t>
      </w:r>
      <w:r>
        <w:rPr>
          <w:rFonts w:ascii="Times New Roman" w:eastAsia="方正黑体_GBK" w:hAnsi="Times New Roman" w:cs="黑体" w:hint="eastAsia"/>
          <w:color w:val="000000"/>
          <w:kern w:val="0"/>
          <w:szCs w:val="30"/>
          <w:lang w:val="en-US" w:eastAsia="zh-CN"/>
        </w:rPr>
        <w:t>：</w:t>
      </w:r>
    </w:p>
    <w:p w14:paraId="76B29C15" w14:textId="77777777" w:rsidR="00E7062E" w:rsidRDefault="00B836F0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val="zh-TW" w:eastAsia="zh-TW" w:bidi="zh-TW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val="zh-TW" w:eastAsia="zh-TW" w:bidi="zh-TW"/>
        </w:rPr>
        <w:t>征求意见单位名单</w:t>
      </w:r>
    </w:p>
    <w:p w14:paraId="15F61B45" w14:textId="77777777" w:rsidR="00E7062E" w:rsidRDefault="00E7062E">
      <w:pPr>
        <w:jc w:val="center"/>
        <w:rPr>
          <w:rFonts w:ascii="仿宋" w:eastAsia="仿宋" w:hAnsi="仿宋"/>
          <w:sz w:val="44"/>
          <w:szCs w:val="44"/>
        </w:rPr>
      </w:pPr>
    </w:p>
    <w:p w14:paraId="7B0A7AEE" w14:textId="58B949E6" w:rsidR="00E7062E" w:rsidRDefault="00A0620F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江苏省发展和改革委员会</w:t>
      </w:r>
    </w:p>
    <w:p w14:paraId="2FD1C8EA" w14:textId="1FD0E0B6" w:rsidR="00E7062E" w:rsidRDefault="00A0620F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江苏省工业和信息化厅</w:t>
      </w:r>
    </w:p>
    <w:p w14:paraId="7FE9BC25" w14:textId="44D1D7AD" w:rsidR="00E7062E" w:rsidRDefault="00A0620F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江苏省科技厅</w:t>
      </w:r>
    </w:p>
    <w:p w14:paraId="7661D44A" w14:textId="221A11A5" w:rsidR="00A0620F" w:rsidRDefault="00A0620F" w:rsidP="00A0620F">
      <w:pPr>
        <w:numPr>
          <w:ilvl w:val="0"/>
          <w:numId w:val="1"/>
        </w:num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江苏省自然资源厅</w:t>
      </w:r>
    </w:p>
    <w:p w14:paraId="7EAB1987" w14:textId="77777777" w:rsidR="00A0620F" w:rsidRDefault="00A0620F" w:rsidP="00A0620F">
      <w:pPr>
        <w:numPr>
          <w:ilvl w:val="0"/>
          <w:numId w:val="1"/>
        </w:num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江苏省住房城乡建设厅</w:t>
      </w:r>
    </w:p>
    <w:p w14:paraId="5249407D" w14:textId="77777777" w:rsidR="00A0620F" w:rsidRDefault="00A0620F" w:rsidP="00A0620F">
      <w:pPr>
        <w:numPr>
          <w:ilvl w:val="0"/>
          <w:numId w:val="1"/>
        </w:num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江苏省交通运输厅</w:t>
      </w:r>
    </w:p>
    <w:p w14:paraId="2F7BA6D1" w14:textId="77777777" w:rsidR="00A0620F" w:rsidRDefault="00A0620F" w:rsidP="00A0620F">
      <w:pPr>
        <w:numPr>
          <w:ilvl w:val="0"/>
          <w:numId w:val="1"/>
        </w:num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江苏省农业农村厅</w:t>
      </w:r>
    </w:p>
    <w:p w14:paraId="414BD600" w14:textId="35BB7DBD" w:rsidR="00A0620F" w:rsidRDefault="00A0620F" w:rsidP="00A0620F">
      <w:pPr>
        <w:numPr>
          <w:ilvl w:val="0"/>
          <w:numId w:val="1"/>
        </w:num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 w:rsidRPr="00A0620F">
        <w:rPr>
          <w:rFonts w:ascii="Times New Roman" w:eastAsia="方正仿宋_GBK" w:hAnsi="Times New Roman" w:cs="Times New Roman" w:hint="eastAsia"/>
          <w:sz w:val="32"/>
          <w:szCs w:val="32"/>
        </w:rPr>
        <w:t>省商务厅</w:t>
      </w:r>
    </w:p>
    <w:p w14:paraId="1963065E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Times New Roman"/>
          <w:sz w:val="32"/>
          <w:szCs w:val="32"/>
        </w:rPr>
        <w:t>江苏省生态环境厅各处室（局）、直属单位</w:t>
      </w:r>
    </w:p>
    <w:bookmarkEnd w:id="0"/>
    <w:p w14:paraId="28225B0D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江苏省南京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4AE99875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江苏省无锡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2EA09089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江苏省徐州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62DA89F4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江苏省常州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13E1F4A1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江苏省苏州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0B95A6A3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江苏省南通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63D1FEDB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江苏省连云港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4A3D14C0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江苏省淮安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362FC778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江苏省盐城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71E8BFFF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江苏省扬州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2ED61098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江苏省镇江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1489802A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江苏省泰州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17B6C2B7" w14:textId="77777777" w:rsidR="00E7062E" w:rsidRDefault="00B836F0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江苏省宿迁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生态环境局</w:t>
      </w:r>
    </w:p>
    <w:p w14:paraId="7698CEAB" w14:textId="5F8A72B2" w:rsidR="00E7062E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江苏省生态环境评估中心</w:t>
      </w:r>
    </w:p>
    <w:p w14:paraId="5D5EFC44" w14:textId="0DD9F25A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江苏省战略与发展研究中心</w:t>
      </w:r>
    </w:p>
    <w:p w14:paraId="7D3324E2" w14:textId="4AF179C2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智桥通工程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咨询有限公司</w:t>
      </w:r>
    </w:p>
    <w:p w14:paraId="2CD8E237" w14:textId="34B96F5D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华夏认证中心有限公司</w:t>
      </w:r>
    </w:p>
    <w:p w14:paraId="48F21462" w14:textId="427E3965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方圆标志认证集团有限公司</w:t>
      </w:r>
    </w:p>
    <w:p w14:paraId="7F6CB606" w14:textId="0D1CD9C5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达华工程管理（集团）有限公司</w:t>
      </w:r>
    </w:p>
    <w:p w14:paraId="26DAFF82" w14:textId="2D735557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中国质量认证中心</w:t>
      </w:r>
    </w:p>
    <w:p w14:paraId="3C9DB95B" w14:textId="4F6523DF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江苏省生产力促进中心</w:t>
      </w:r>
    </w:p>
    <w:p w14:paraId="761DEEE3" w14:textId="48B5B91B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广东润碳科技有限公司</w:t>
      </w:r>
    </w:p>
    <w:p w14:paraId="7E8B0D75" w14:textId="75E18421" w:rsidR="00A0620F" w:rsidRDefault="00A0620F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北京卡本能源咨询有限公司</w:t>
      </w:r>
    </w:p>
    <w:p w14:paraId="6796D4CE" w14:textId="4C95CFFC" w:rsidR="00A0620F" w:rsidRDefault="0076614C">
      <w:pPr>
        <w:numPr>
          <w:ilvl w:val="0"/>
          <w:numId w:val="3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部分省级及以上工业园区</w:t>
      </w: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189"/>
      </w:tblGrid>
      <w:tr w:rsidR="0076614C" w:rsidRPr="00B836F0" w14:paraId="20303362" w14:textId="77777777" w:rsidTr="00B836F0">
        <w:trPr>
          <w:cantSplit/>
          <w:jc w:val="center"/>
        </w:trPr>
        <w:tc>
          <w:tcPr>
            <w:tcW w:w="183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D26C5D" w14:textId="14EAAE86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bCs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设区市</w:t>
            </w:r>
          </w:p>
        </w:tc>
        <w:tc>
          <w:tcPr>
            <w:tcW w:w="6189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194136A" w14:textId="49D3A7D8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bCs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Segoe UI" w:cs="Segoe UI" w:hint="eastAsia"/>
                <w:b/>
                <w:bCs/>
                <w:snapToGrid w:val="0"/>
                <w:kern w:val="0"/>
                <w:sz w:val="28"/>
                <w:szCs w:val="21"/>
              </w:rPr>
              <w:t>园区名称</w:t>
            </w:r>
          </w:p>
        </w:tc>
      </w:tr>
      <w:tr w:rsidR="0076614C" w:rsidRPr="00B836F0" w14:paraId="2AE6913D" w14:textId="77777777" w:rsidTr="00B836F0">
        <w:trPr>
          <w:cantSplit/>
          <w:trHeight w:val="354"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42FFD08" w14:textId="6D9A2027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南京市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809FD69" w14:textId="77777777" w:rsidR="0076614C" w:rsidRPr="00B836F0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南京经济技术开发区</w:t>
            </w:r>
          </w:p>
          <w:p w14:paraId="700B1237" w14:textId="07AA2672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南京江宁滨江经济开发区</w:t>
            </w:r>
          </w:p>
        </w:tc>
      </w:tr>
      <w:tr w:rsidR="0076614C" w:rsidRPr="00B836F0" w14:paraId="69EBDD11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A5E9737" w14:textId="04F4FE1E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无锡市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017CA3B" w14:textId="77777777" w:rsidR="0076614C" w:rsidRPr="00B836F0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无锡高新技术产业开发区</w:t>
            </w:r>
          </w:p>
          <w:p w14:paraId="49DC12D0" w14:textId="2BB5E86A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锡山经济技术开发区</w:t>
            </w:r>
          </w:p>
        </w:tc>
      </w:tr>
      <w:tr w:rsidR="0076614C" w:rsidRPr="00B836F0" w14:paraId="624EE0C8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88CD049" w14:textId="406E473C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徐州市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42C25D4" w14:textId="77777777" w:rsidR="0076614C" w:rsidRPr="00B836F0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徐州经济技术开发区</w:t>
            </w:r>
          </w:p>
          <w:p w14:paraId="6D1F44B4" w14:textId="6CB404FD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徐州高新技术产业开发区</w:t>
            </w:r>
          </w:p>
        </w:tc>
      </w:tr>
      <w:tr w:rsidR="0076614C" w:rsidRPr="00B836F0" w14:paraId="234D85F7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71234AC" w14:textId="1E9FAFCF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lastRenderedPageBreak/>
              <w:t>常州市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FC2CAE0" w14:textId="77777777" w:rsidR="0076614C" w:rsidRPr="00B836F0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常州高新技术产业开发区</w:t>
            </w:r>
          </w:p>
          <w:p w14:paraId="607B600E" w14:textId="1EEDE186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常州滨江经济开发区</w:t>
            </w:r>
          </w:p>
        </w:tc>
      </w:tr>
      <w:tr w:rsidR="0076614C" w:rsidRPr="00B836F0" w14:paraId="269669CC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0190728" w14:textId="596A0AF5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苏州市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611E272" w14:textId="77777777" w:rsidR="00B836F0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苏州工业园区</w:t>
            </w:r>
          </w:p>
          <w:p w14:paraId="38E08973" w14:textId="77777777" w:rsidR="00B836F0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昆山经济技术开发区</w:t>
            </w:r>
          </w:p>
          <w:p w14:paraId="0B346CBD" w14:textId="76D73386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太仓港经济技术开发区</w:t>
            </w:r>
          </w:p>
        </w:tc>
      </w:tr>
      <w:tr w:rsidR="0076614C" w:rsidRPr="00B836F0" w14:paraId="48C91FFA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3658DF3" w14:textId="038E31BB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南通市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A039120" w14:textId="77777777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南通经济技术开发区</w:t>
            </w:r>
          </w:p>
        </w:tc>
      </w:tr>
      <w:tr w:rsidR="0076614C" w:rsidRPr="00B836F0" w14:paraId="63D98F3A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DC971B" w14:textId="02376498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连云港市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79DC61E" w14:textId="77777777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连云港经济技术开发区</w:t>
            </w:r>
          </w:p>
        </w:tc>
      </w:tr>
      <w:tr w:rsidR="0076614C" w:rsidRPr="00B836F0" w14:paraId="3DEA83BB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C588DA5" w14:textId="4DFE07B2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淮安市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C3ECA28" w14:textId="77777777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淮安经济技术开发区</w:t>
            </w:r>
          </w:p>
        </w:tc>
      </w:tr>
      <w:tr w:rsidR="0076614C" w:rsidRPr="00B836F0" w14:paraId="2B01E2C7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8CC848F" w14:textId="63D76270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盐城市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A432491" w14:textId="77777777" w:rsidR="00B836F0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盐城高新技术产业开发区</w:t>
            </w:r>
          </w:p>
          <w:p w14:paraId="090643CF" w14:textId="66237B6E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大丰港石化新材料产业园</w:t>
            </w:r>
          </w:p>
        </w:tc>
      </w:tr>
      <w:tr w:rsidR="0076614C" w:rsidRPr="00B836F0" w14:paraId="17A16681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265BC3F" w14:textId="3D316A59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扬州市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66B0E13" w14:textId="77777777" w:rsidR="00B836F0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扬州化学工业园区</w:t>
            </w:r>
          </w:p>
          <w:p w14:paraId="13F36919" w14:textId="453BE91E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扬州广陵经济开发区</w:t>
            </w:r>
          </w:p>
        </w:tc>
      </w:tr>
      <w:tr w:rsidR="0076614C" w:rsidRPr="00B836F0" w14:paraId="398758D5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5E62A1F" w14:textId="6C9DD27A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inherit" w:cs="Segoe UI" w:hint="eastAsia"/>
                <w:b/>
                <w:bCs/>
                <w:snapToGrid w:val="0"/>
                <w:kern w:val="0"/>
                <w:sz w:val="28"/>
                <w:szCs w:val="21"/>
                <w:bdr w:val="none" w:sz="0" w:space="0" w:color="auto" w:frame="1"/>
              </w:rPr>
              <w:t>镇江市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A3CDE95" w14:textId="77777777" w:rsidR="00B836F0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/>
                <w:snapToGrid w:val="0"/>
                <w:kern w:val="0"/>
                <w:sz w:val="28"/>
                <w:szCs w:val="21"/>
              </w:rPr>
            </w:pPr>
            <w:proofErr w:type="gramStart"/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镇江新区</w:t>
            </w:r>
            <w:proofErr w:type="gramEnd"/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新材料产业园</w:t>
            </w:r>
          </w:p>
          <w:p w14:paraId="09EAB724" w14:textId="61C629C2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镇江经济开发区</w:t>
            </w:r>
          </w:p>
        </w:tc>
      </w:tr>
      <w:tr w:rsidR="0076614C" w:rsidRPr="00B836F0" w14:paraId="6A926BF1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FFE632A" w14:textId="121F6781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  <w:t>泰州市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2584A6C" w14:textId="77777777" w:rsidR="0076614C" w:rsidRPr="00B836F0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泰州医药高新区</w:t>
            </w:r>
          </w:p>
          <w:p w14:paraId="4D2F0492" w14:textId="302BD74B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泰兴经济开发区</w:t>
            </w:r>
          </w:p>
        </w:tc>
      </w:tr>
      <w:tr w:rsidR="0076614C" w:rsidRPr="00B836F0" w14:paraId="6FCB18A4" w14:textId="77777777" w:rsidTr="00B836F0">
        <w:trPr>
          <w:cantSplit/>
          <w:jc w:val="center"/>
        </w:trPr>
        <w:tc>
          <w:tcPr>
            <w:tcW w:w="1838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E43FEB4" w14:textId="177D8B16" w:rsidR="0076614C" w:rsidRPr="0076614C" w:rsidRDefault="0076614C" w:rsidP="00B836F0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</w:pPr>
            <w:r w:rsidRPr="00B836F0">
              <w:rPr>
                <w:rFonts w:ascii="方正仿宋_GBK" w:eastAsia="方正仿宋_GBK" w:hAnsi="Segoe UI" w:cs="Segoe UI" w:hint="eastAsia"/>
                <w:b/>
                <w:snapToGrid w:val="0"/>
                <w:kern w:val="0"/>
                <w:sz w:val="28"/>
                <w:szCs w:val="21"/>
              </w:rPr>
              <w:t>宿迁市</w:t>
            </w:r>
          </w:p>
        </w:tc>
        <w:tc>
          <w:tcPr>
            <w:tcW w:w="618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18F066C" w14:textId="7CB90338" w:rsidR="0076614C" w:rsidRPr="0076614C" w:rsidRDefault="0076614C" w:rsidP="0076614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</w:pPr>
            <w:r w:rsidRPr="0076614C">
              <w:rPr>
                <w:rFonts w:ascii="方正仿宋_GBK" w:eastAsia="方正仿宋_GBK" w:hAnsi="Segoe UI" w:cs="Segoe UI" w:hint="eastAsia"/>
                <w:snapToGrid w:val="0"/>
                <w:kern w:val="0"/>
                <w:sz w:val="28"/>
                <w:szCs w:val="21"/>
              </w:rPr>
              <w:t>江苏省宿迁高新技术产业开发区</w:t>
            </w:r>
          </w:p>
        </w:tc>
      </w:tr>
    </w:tbl>
    <w:p w14:paraId="2A58C706" w14:textId="77777777" w:rsidR="0076614C" w:rsidRPr="0076614C" w:rsidRDefault="0076614C" w:rsidP="0076614C">
      <w:pPr>
        <w:tabs>
          <w:tab w:val="left" w:pos="312"/>
        </w:tabs>
        <w:ind w:left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sectPr w:rsidR="0076614C" w:rsidRPr="0076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168988"/>
    <w:multiLevelType w:val="singleLevel"/>
    <w:tmpl w:val="FA168988"/>
    <w:lvl w:ilvl="0">
      <w:start w:val="3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073917E"/>
    <w:multiLevelType w:val="singleLevel"/>
    <w:tmpl w:val="5073917E"/>
    <w:lvl w:ilvl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6231384"/>
    <w:multiLevelType w:val="singleLevel"/>
    <w:tmpl w:val="562313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zY2NzA0MDY1OWFhMTVjNzI2MWI0ZjFhMDJlOWQifQ=="/>
  </w:docVars>
  <w:rsids>
    <w:rsidRoot w:val="00E7062E"/>
    <w:rsid w:val="0076614C"/>
    <w:rsid w:val="00A0620F"/>
    <w:rsid w:val="00B836F0"/>
    <w:rsid w:val="00E7062E"/>
    <w:rsid w:val="012E1A63"/>
    <w:rsid w:val="05C50EF5"/>
    <w:rsid w:val="0E7A0DC9"/>
    <w:rsid w:val="144E09DA"/>
    <w:rsid w:val="21DC5877"/>
    <w:rsid w:val="22320AB5"/>
    <w:rsid w:val="22B364A4"/>
    <w:rsid w:val="241364E5"/>
    <w:rsid w:val="252E4640"/>
    <w:rsid w:val="2C5A4B7E"/>
    <w:rsid w:val="2CCB09C2"/>
    <w:rsid w:val="352B46F4"/>
    <w:rsid w:val="3B887CB4"/>
    <w:rsid w:val="400C7447"/>
    <w:rsid w:val="491B7292"/>
    <w:rsid w:val="4A064990"/>
    <w:rsid w:val="5318126E"/>
    <w:rsid w:val="55313209"/>
    <w:rsid w:val="5582627F"/>
    <w:rsid w:val="5B3D3F8A"/>
    <w:rsid w:val="5F7D0CF4"/>
    <w:rsid w:val="66BC47AE"/>
    <w:rsid w:val="72EC4D52"/>
    <w:rsid w:val="76743153"/>
    <w:rsid w:val="783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436D"/>
  <w15:docId w15:val="{B699F012-CD9D-4F93-896D-0BED8E3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after="240"/>
      <w:ind w:firstLine="300"/>
    </w:pPr>
    <w:rPr>
      <w:rFonts w:ascii="宋体" w:eastAsia="宋体" w:hAnsi="宋体"/>
      <w:sz w:val="32"/>
      <w:szCs w:val="32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340"/>
      <w:jc w:val="center"/>
      <w:outlineLvl w:val="0"/>
    </w:pPr>
    <w:rPr>
      <w:rFonts w:ascii="宋体" w:eastAsia="宋体" w:hAnsi="宋体"/>
      <w:sz w:val="44"/>
      <w:szCs w:val="44"/>
      <w:lang w:val="zh-TW" w:eastAsia="zh-TW" w:bidi="zh-TW"/>
    </w:rPr>
  </w:style>
  <w:style w:type="table" w:styleId="a6">
    <w:name w:val="Table Grid"/>
    <w:basedOn w:val="a1"/>
    <w:unhideWhenUsed/>
    <w:rsid w:val="007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6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8</cp:revision>
  <dcterms:created xsi:type="dcterms:W3CDTF">2021-04-19T23:54:00Z</dcterms:created>
  <dcterms:modified xsi:type="dcterms:W3CDTF">2025-04-11T05:21:00Z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2F77175262CC4B97BAC7CF4CA095C885</vt:lpwstr>
  </property>
</Properties>
</file>