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2FEE" w14:textId="0CC5EBAC" w:rsidR="00A20681" w:rsidRDefault="00291C54">
      <w:pPr>
        <w:pStyle w:val="a5"/>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rPr>
        <w:t xml:space="preserve">1          </w:t>
      </w:r>
      <w:r w:rsidR="00A1222B">
        <w:rPr>
          <w:rFonts w:ascii="方正黑体_GBK" w:eastAsia="方正黑体_GBK" w:hAnsi="方正黑体_GBK" w:cs="方正黑体_GBK"/>
          <w:bCs/>
          <w:sz w:val="32"/>
          <w:szCs w:val="32"/>
        </w:rPr>
        <w:t xml:space="preserve">        </w:t>
      </w:r>
      <w:r>
        <w:rPr>
          <w:rFonts w:ascii="方正黑体_GBK" w:eastAsia="方正黑体_GBK" w:hAnsi="方正黑体_GBK" w:cs="方正黑体_GBK" w:hint="eastAsia"/>
          <w:bCs/>
          <w:sz w:val="32"/>
          <w:szCs w:val="32"/>
        </w:rPr>
        <w:t xml:space="preserve">     </w:t>
      </w:r>
      <w:r>
        <w:rPr>
          <w:rFonts w:ascii="方正黑体_GBK" w:eastAsia="方正黑体_GBK" w:hAnsi="方正黑体_GBK" w:cs="方正黑体_GBK" w:hint="eastAsia"/>
          <w:b/>
          <w:bCs/>
          <w:sz w:val="32"/>
          <w:szCs w:val="32"/>
        </w:rPr>
        <w:t>2025</w:t>
      </w:r>
      <w:r>
        <w:rPr>
          <w:rFonts w:ascii="方正黑体_GBK" w:eastAsia="方正黑体_GBK" w:hAnsi="方正黑体_GBK" w:cs="方正黑体_GBK" w:hint="eastAsia"/>
          <w:b/>
          <w:bCs/>
          <w:sz w:val="32"/>
          <w:szCs w:val="32"/>
        </w:rPr>
        <w:t>年知识产权远程专题培训课程表</w:t>
      </w:r>
    </w:p>
    <w:tbl>
      <w:tblPr>
        <w:tblpPr w:leftFromText="180" w:rightFromText="180" w:vertAnchor="text" w:horzAnchor="page" w:tblpX="1836" w:tblpY="270"/>
        <w:tblOverlap w:val="never"/>
        <w:tblW w:w="1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0"/>
        <w:gridCol w:w="8106"/>
        <w:gridCol w:w="855"/>
        <w:gridCol w:w="2535"/>
      </w:tblGrid>
      <w:tr w:rsidR="00A20681" w14:paraId="2F83C1CC" w14:textId="77777777">
        <w:trPr>
          <w:trHeight w:val="709"/>
          <w:tblHeader/>
        </w:trPr>
        <w:tc>
          <w:tcPr>
            <w:tcW w:w="704" w:type="dxa"/>
            <w:shd w:val="clear" w:color="auto" w:fill="auto"/>
            <w:vAlign w:val="center"/>
          </w:tcPr>
          <w:p w14:paraId="57A19893" w14:textId="77777777" w:rsidR="00A20681" w:rsidRDefault="00291C54">
            <w:pPr>
              <w:jc w:val="center"/>
              <w:rPr>
                <w:rFonts w:ascii="方正黑体_GBK" w:eastAsia="方正黑体_GBK" w:hAnsi="方正黑体_GBK" w:cs="方正黑体_GBK"/>
                <w:sz w:val="24"/>
              </w:rPr>
            </w:pPr>
            <w:bookmarkStart w:id="0" w:name="_Hlk193112853"/>
            <w:r>
              <w:rPr>
                <w:rFonts w:ascii="方正黑体_GBK" w:eastAsia="方正黑体_GBK" w:hAnsi="方正黑体_GBK" w:cs="方正黑体_GBK" w:hint="eastAsia"/>
                <w:sz w:val="24"/>
              </w:rPr>
              <w:t>序号</w:t>
            </w:r>
          </w:p>
        </w:tc>
        <w:tc>
          <w:tcPr>
            <w:tcW w:w="1670" w:type="dxa"/>
            <w:shd w:val="clear" w:color="auto" w:fill="auto"/>
            <w:vAlign w:val="center"/>
          </w:tcPr>
          <w:p w14:paraId="6D671472" w14:textId="77777777" w:rsidR="00A20681" w:rsidRDefault="00291C54">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培训班名称</w:t>
            </w:r>
          </w:p>
        </w:tc>
        <w:tc>
          <w:tcPr>
            <w:tcW w:w="8106" w:type="dxa"/>
            <w:shd w:val="clear" w:color="auto" w:fill="auto"/>
            <w:vAlign w:val="center"/>
          </w:tcPr>
          <w:p w14:paraId="26883979" w14:textId="77777777" w:rsidR="00A20681" w:rsidRDefault="00291C54">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培训课程</w:t>
            </w:r>
          </w:p>
        </w:tc>
        <w:tc>
          <w:tcPr>
            <w:tcW w:w="855" w:type="dxa"/>
            <w:shd w:val="clear" w:color="auto" w:fill="auto"/>
            <w:vAlign w:val="center"/>
          </w:tcPr>
          <w:p w14:paraId="5311ABB3" w14:textId="77777777" w:rsidR="00A20681" w:rsidRDefault="00291C54">
            <w:pPr>
              <w:spacing w:line="300" w:lineRule="exact"/>
              <w:jc w:val="center"/>
              <w:rPr>
                <w:rFonts w:ascii="方正仿宋_GBK" w:eastAsia="方正仿宋_GBK" w:hAnsi="方正仿宋_GBK" w:cs="方正仿宋_GBK"/>
                <w:b/>
                <w:bCs/>
                <w:kern w:val="0"/>
                <w:sz w:val="24"/>
                <w:lang w:bidi="ar"/>
              </w:rPr>
            </w:pPr>
            <w:r>
              <w:rPr>
                <w:rFonts w:ascii="方正黑体_GBK" w:eastAsia="方正黑体_GBK" w:hAnsi="方正黑体_GBK" w:cs="方正黑体_GBK" w:hint="eastAsia"/>
                <w:kern w:val="0"/>
                <w:sz w:val="24"/>
                <w:lang w:bidi="ar"/>
              </w:rPr>
              <w:t>学习时长</w:t>
            </w:r>
          </w:p>
        </w:tc>
        <w:tc>
          <w:tcPr>
            <w:tcW w:w="2535" w:type="dxa"/>
            <w:shd w:val="clear" w:color="auto" w:fill="auto"/>
            <w:vAlign w:val="center"/>
          </w:tcPr>
          <w:p w14:paraId="67F4DC93" w14:textId="77777777" w:rsidR="00A20681" w:rsidRDefault="00291C54">
            <w:pPr>
              <w:spacing w:line="300" w:lineRule="exact"/>
              <w:jc w:val="center"/>
              <w:rPr>
                <w:rFonts w:ascii="方正黑体_GBK" w:eastAsia="方正黑体_GBK" w:hAnsi="方正黑体_GBK" w:cs="方正黑体_GBK"/>
                <w:kern w:val="0"/>
                <w:sz w:val="24"/>
                <w:lang w:bidi="ar"/>
              </w:rPr>
            </w:pPr>
            <w:r>
              <w:rPr>
                <w:rFonts w:ascii="方正黑体_GBK" w:eastAsia="方正黑体_GBK" w:hAnsi="方正黑体_GBK" w:cs="方正黑体_GBK" w:hint="eastAsia"/>
                <w:kern w:val="0"/>
                <w:sz w:val="24"/>
                <w:lang w:bidi="ar"/>
              </w:rPr>
              <w:t>手机端学习</w:t>
            </w:r>
          </w:p>
          <w:p w14:paraId="37BED87B" w14:textId="77777777" w:rsidR="00A20681" w:rsidRDefault="00291C54">
            <w:pPr>
              <w:spacing w:line="300" w:lineRule="exact"/>
              <w:jc w:val="center"/>
              <w:rPr>
                <w:rFonts w:ascii="方正黑体_GBK" w:eastAsia="方正黑体_GBK" w:hAnsi="方正黑体_GBK" w:cs="方正黑体_GBK"/>
                <w:kern w:val="0"/>
                <w:sz w:val="24"/>
                <w:lang w:bidi="ar"/>
              </w:rPr>
            </w:pPr>
            <w:r>
              <w:rPr>
                <w:rFonts w:ascii="方正黑体_GBK" w:eastAsia="方正黑体_GBK" w:hAnsi="方正黑体_GBK" w:cs="方正黑体_GBK" w:hint="eastAsia"/>
                <w:kern w:val="0"/>
                <w:sz w:val="24"/>
                <w:lang w:bidi="ar"/>
              </w:rPr>
              <w:t>（扫描培训班对应</w:t>
            </w:r>
            <w:proofErr w:type="gramStart"/>
            <w:r>
              <w:rPr>
                <w:rFonts w:ascii="方正黑体_GBK" w:eastAsia="方正黑体_GBK" w:hAnsi="方正黑体_GBK" w:cs="方正黑体_GBK" w:hint="eastAsia"/>
                <w:kern w:val="0"/>
                <w:sz w:val="24"/>
                <w:lang w:bidi="ar"/>
              </w:rPr>
              <w:t>二维码选课</w:t>
            </w:r>
            <w:proofErr w:type="gramEnd"/>
            <w:r>
              <w:rPr>
                <w:rFonts w:ascii="方正黑体_GBK" w:eastAsia="方正黑体_GBK" w:hAnsi="方正黑体_GBK" w:cs="方正黑体_GBK" w:hint="eastAsia"/>
                <w:kern w:val="0"/>
                <w:sz w:val="24"/>
                <w:lang w:bidi="ar"/>
              </w:rPr>
              <w:t>学习）</w:t>
            </w:r>
          </w:p>
        </w:tc>
      </w:tr>
      <w:tr w:rsidR="00A20681" w14:paraId="47F2124C" w14:textId="77777777">
        <w:trPr>
          <w:trHeight w:val="7725"/>
        </w:trPr>
        <w:tc>
          <w:tcPr>
            <w:tcW w:w="704" w:type="dxa"/>
            <w:shd w:val="clear" w:color="auto" w:fill="auto"/>
            <w:vAlign w:val="center"/>
          </w:tcPr>
          <w:p w14:paraId="6CAE8427" w14:textId="77777777" w:rsidR="00A20681" w:rsidRDefault="00291C54">
            <w:pPr>
              <w:jc w:val="center"/>
            </w:pPr>
            <w:r>
              <w:rPr>
                <w:rFonts w:hint="eastAsia"/>
              </w:rPr>
              <w:t>1</w:t>
            </w:r>
          </w:p>
        </w:tc>
        <w:tc>
          <w:tcPr>
            <w:tcW w:w="1670" w:type="dxa"/>
            <w:shd w:val="clear" w:color="auto" w:fill="auto"/>
            <w:vAlign w:val="center"/>
          </w:tcPr>
          <w:p w14:paraId="7E10AC39"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江苏知识产权局系统行政管理干部</w:t>
            </w:r>
            <w:r>
              <w:rPr>
                <w:rFonts w:ascii="方正仿宋_GBK" w:eastAsia="方正仿宋_GBK" w:hAnsi="方正仿宋_GBK" w:cs="方正仿宋_GBK" w:hint="eastAsia"/>
                <w:b/>
                <w:bCs/>
                <w:kern w:val="0"/>
                <w:sz w:val="24"/>
                <w:lang w:bidi="ar"/>
              </w:rPr>
              <w:t>形势政策</w:t>
            </w:r>
            <w:r>
              <w:rPr>
                <w:rFonts w:ascii="方正仿宋_GBK" w:eastAsia="方正仿宋_GBK" w:hAnsi="方正仿宋_GBK" w:cs="方正仿宋_GBK" w:hint="eastAsia"/>
                <w:kern w:val="0"/>
                <w:sz w:val="24"/>
                <w:lang w:bidi="ar"/>
              </w:rPr>
              <w:t>培训班</w:t>
            </w:r>
          </w:p>
          <w:p w14:paraId="60AC01D0"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1</w:t>
            </w:r>
            <w:r>
              <w:rPr>
                <w:rFonts w:ascii="方正仿宋_GBK" w:eastAsia="方正仿宋_GBK" w:hAnsi="方正仿宋_GBK" w:cs="方正仿宋_GBK" w:hint="eastAsia"/>
                <w:b/>
                <w:bCs/>
                <w:kern w:val="0"/>
                <w:sz w:val="24"/>
                <w:lang w:bidi="ar"/>
              </w:rPr>
              <w:t>）</w:t>
            </w:r>
          </w:p>
          <w:p w14:paraId="41CE7330" w14:textId="77777777" w:rsidR="00A20681" w:rsidRDefault="00A20681">
            <w:pPr>
              <w:spacing w:line="300" w:lineRule="exact"/>
              <w:rPr>
                <w:rFonts w:ascii="方正仿宋_GBK" w:eastAsia="方正仿宋_GBK" w:hAnsi="方正仿宋_GBK" w:cs="方正仿宋_GBK"/>
                <w:b/>
                <w:bCs/>
                <w:kern w:val="0"/>
                <w:sz w:val="24"/>
                <w:lang w:bidi="ar"/>
              </w:rPr>
            </w:pPr>
          </w:p>
        </w:tc>
        <w:tc>
          <w:tcPr>
            <w:tcW w:w="8106" w:type="dxa"/>
            <w:shd w:val="clear" w:color="auto" w:fill="auto"/>
            <w:vAlign w:val="center"/>
          </w:tcPr>
          <w:p w14:paraId="2825BE1F" w14:textId="77777777" w:rsidR="00A20681" w:rsidRDefault="00A20681">
            <w:pPr>
              <w:spacing w:line="300" w:lineRule="exact"/>
              <w:ind w:firstLineChars="200" w:firstLine="420"/>
            </w:pPr>
          </w:p>
          <w:p w14:paraId="4AFB8241" w14:textId="77777777" w:rsidR="00A20681" w:rsidRDefault="00291C54">
            <w:pPr>
              <w:spacing w:line="300" w:lineRule="exact"/>
              <w:ind w:firstLineChars="200" w:firstLine="420"/>
            </w:pPr>
            <w:r>
              <w:rPr>
                <w:rFonts w:hint="eastAsia"/>
              </w:rPr>
              <w:t>1</w:t>
            </w:r>
            <w:r>
              <w:t>.</w:t>
            </w:r>
            <w:r>
              <w:rPr>
                <w:rFonts w:hint="eastAsia"/>
              </w:rPr>
              <w:t>知识产权地方立法形势和展望（</w:t>
            </w:r>
            <w:r>
              <w:t>2024</w:t>
            </w:r>
            <w:r>
              <w:rPr>
                <w:rFonts w:hint="eastAsia"/>
              </w:rPr>
              <w:t>年录制、</w:t>
            </w:r>
            <w:r>
              <w:t>1</w:t>
            </w:r>
            <w:r>
              <w:rPr>
                <w:rFonts w:hint="eastAsia"/>
              </w:rPr>
              <w:t>课时、国家</w:t>
            </w:r>
            <w:proofErr w:type="gramStart"/>
            <w:r>
              <w:rPr>
                <w:rFonts w:hint="eastAsia"/>
              </w:rPr>
              <w:t>知识产权局条法</w:t>
            </w:r>
            <w:proofErr w:type="gramEnd"/>
            <w:r>
              <w:rPr>
                <w:rFonts w:hint="eastAsia"/>
              </w:rPr>
              <w:t>司副处长</w:t>
            </w:r>
            <w:r>
              <w:t xml:space="preserve"> </w:t>
            </w:r>
            <w:r>
              <w:rPr>
                <w:rFonts w:hint="eastAsia"/>
              </w:rPr>
              <w:t>林冠授课）</w:t>
            </w:r>
          </w:p>
          <w:p w14:paraId="2DC0CD08" w14:textId="77777777" w:rsidR="00A20681" w:rsidRDefault="00291C54">
            <w:pPr>
              <w:spacing w:line="300" w:lineRule="exact"/>
              <w:ind w:firstLineChars="200" w:firstLine="420"/>
            </w:pPr>
            <w:r>
              <w:rPr>
                <w:rFonts w:hint="eastAsia"/>
              </w:rPr>
              <w:t>2</w:t>
            </w:r>
            <w:r>
              <w:t>.</w:t>
            </w:r>
            <w:r>
              <w:rPr>
                <w:rFonts w:hint="eastAsia"/>
              </w:rPr>
              <w:t>国际知识产权发展（</w:t>
            </w:r>
            <w:r>
              <w:t>2024</w:t>
            </w:r>
            <w:r>
              <w:rPr>
                <w:rFonts w:hint="eastAsia"/>
              </w:rPr>
              <w:t>年录制、</w:t>
            </w:r>
            <w:r>
              <w:t>2</w:t>
            </w:r>
            <w:r>
              <w:rPr>
                <w:rFonts w:hint="eastAsia"/>
              </w:rPr>
              <w:t>课时、北京理工大学法学院副院长</w:t>
            </w:r>
            <w:r>
              <w:t xml:space="preserve"> </w:t>
            </w:r>
            <w:r>
              <w:rPr>
                <w:rFonts w:hint="eastAsia"/>
              </w:rPr>
              <w:t>郭德忠教授授课）</w:t>
            </w:r>
          </w:p>
          <w:p w14:paraId="58868871" w14:textId="77777777" w:rsidR="00A20681" w:rsidRDefault="00291C54">
            <w:pPr>
              <w:spacing w:line="300" w:lineRule="exact"/>
              <w:ind w:firstLineChars="200" w:firstLine="420"/>
            </w:pPr>
            <w:r>
              <w:rPr>
                <w:rFonts w:hint="eastAsia"/>
              </w:rPr>
              <w:t>3.</w:t>
            </w:r>
            <w:r>
              <w:rPr>
                <w:rFonts w:hint="eastAsia"/>
              </w:rPr>
              <w:t>习近平在中央政治局第二十五次集体学习上的讲话精神解读（</w:t>
            </w:r>
            <w:r>
              <w:rPr>
                <w:rFonts w:hint="eastAsia"/>
              </w:rPr>
              <w:t>2021</w:t>
            </w:r>
            <w:r>
              <w:rPr>
                <w:rFonts w:hint="eastAsia"/>
              </w:rPr>
              <w:t>年录制、</w:t>
            </w:r>
            <w:r>
              <w:rPr>
                <w:rFonts w:hint="eastAsia"/>
              </w:rPr>
              <w:t>4</w:t>
            </w:r>
            <w:r>
              <w:rPr>
                <w:rFonts w:hint="eastAsia"/>
              </w:rPr>
              <w:t>课时、李顺德老师授课）</w:t>
            </w:r>
          </w:p>
          <w:p w14:paraId="3C2D3D67" w14:textId="77777777" w:rsidR="00A20681" w:rsidRDefault="00291C54">
            <w:pPr>
              <w:spacing w:line="300" w:lineRule="exact"/>
              <w:ind w:firstLineChars="200" w:firstLine="420"/>
            </w:pPr>
            <w:r>
              <w:rPr>
                <w:rFonts w:hint="eastAsia"/>
              </w:rPr>
              <w:t>4.</w:t>
            </w:r>
            <w:r>
              <w:rPr>
                <w:rFonts w:hint="eastAsia"/>
              </w:rPr>
              <w:t>知识产权全球治理与知识产权强国建设纲要</w:t>
            </w:r>
            <w:r>
              <w:rPr>
                <w:rFonts w:hint="eastAsia"/>
              </w:rPr>
              <w:t> </w:t>
            </w:r>
            <w:r>
              <w:rPr>
                <w:rFonts w:hint="eastAsia"/>
              </w:rPr>
              <w:t>（</w:t>
            </w:r>
            <w:r>
              <w:rPr>
                <w:rFonts w:hint="eastAsia"/>
              </w:rPr>
              <w:t>2021</w:t>
            </w:r>
            <w:r>
              <w:rPr>
                <w:rFonts w:hint="eastAsia"/>
              </w:rPr>
              <w:t>年</w:t>
            </w:r>
            <w:r>
              <w:rPr>
                <w:rFonts w:hint="eastAsia"/>
              </w:rPr>
              <w:t>12</w:t>
            </w:r>
            <w:r>
              <w:rPr>
                <w:rFonts w:hint="eastAsia"/>
              </w:rPr>
              <w:t>月</w:t>
            </w:r>
            <w:r>
              <w:rPr>
                <w:rFonts w:hint="eastAsia"/>
              </w:rPr>
              <w:t xml:space="preserve"> 2</w:t>
            </w:r>
            <w:r>
              <w:rPr>
                <w:rFonts w:hint="eastAsia"/>
              </w:rPr>
              <w:t>课时</w:t>
            </w:r>
            <w:r>
              <w:rPr>
                <w:rFonts w:hint="eastAsia"/>
              </w:rPr>
              <w:t xml:space="preserve"> </w:t>
            </w:r>
            <w:r>
              <w:rPr>
                <w:rFonts w:hint="eastAsia"/>
              </w:rPr>
              <w:t>国家知识产权局国际合作司杨成睿处长授课）</w:t>
            </w:r>
          </w:p>
          <w:p w14:paraId="2E9976E7" w14:textId="77777777" w:rsidR="00A20681" w:rsidRDefault="00291C54">
            <w:pPr>
              <w:spacing w:line="300" w:lineRule="exact"/>
              <w:ind w:firstLineChars="200" w:firstLine="420"/>
            </w:pPr>
            <w:r>
              <w:rPr>
                <w:rFonts w:hint="eastAsia"/>
              </w:rPr>
              <w:t>5.</w:t>
            </w:r>
            <w:r>
              <w:rPr>
                <w:rFonts w:hint="eastAsia"/>
              </w:rPr>
              <w:t>我国数据知识产权规则的理论构建和实践成效（</w:t>
            </w:r>
            <w:r>
              <w:t>2024</w:t>
            </w:r>
            <w:r>
              <w:rPr>
                <w:rFonts w:hint="eastAsia"/>
              </w:rPr>
              <w:t>年录制、</w:t>
            </w:r>
            <w:r>
              <w:t>2</w:t>
            </w:r>
            <w:r>
              <w:rPr>
                <w:rFonts w:hint="eastAsia"/>
              </w:rPr>
              <w:t>课时、国家知识产权局知识产权发展研究中心</w:t>
            </w:r>
            <w:r>
              <w:t xml:space="preserve"> </w:t>
            </w:r>
            <w:r>
              <w:rPr>
                <w:rFonts w:hint="eastAsia"/>
              </w:rPr>
              <w:t>顾昕授课）</w:t>
            </w:r>
          </w:p>
          <w:p w14:paraId="507357A1" w14:textId="77777777" w:rsidR="00A20681" w:rsidRDefault="00291C54">
            <w:pPr>
              <w:spacing w:line="300" w:lineRule="exact"/>
              <w:ind w:firstLineChars="200" w:firstLine="420"/>
            </w:pPr>
            <w:r>
              <w:rPr>
                <w:rFonts w:hint="eastAsia"/>
              </w:rPr>
              <w:t>6.</w:t>
            </w:r>
            <w:r>
              <w:rPr>
                <w:rFonts w:hint="eastAsia"/>
              </w:rPr>
              <w:t>国家知识产权强国建设纲要解读：商标有关内容</w:t>
            </w:r>
            <w:r>
              <w:rPr>
                <w:rFonts w:hint="eastAsia"/>
              </w:rPr>
              <w:t xml:space="preserve"> 2022</w:t>
            </w:r>
            <w:r>
              <w:rPr>
                <w:rFonts w:hint="eastAsia"/>
              </w:rPr>
              <w:t>年录制、</w:t>
            </w:r>
            <w:r>
              <w:rPr>
                <w:rFonts w:hint="eastAsia"/>
              </w:rPr>
              <w:t>3</w:t>
            </w:r>
            <w:r>
              <w:rPr>
                <w:rFonts w:hint="eastAsia"/>
              </w:rPr>
              <w:t>课时、郜慧敏，</w:t>
            </w:r>
            <w:r>
              <w:rPr>
                <w:rFonts w:hint="eastAsia"/>
              </w:rPr>
              <w:t>2009</w:t>
            </w:r>
            <w:r>
              <w:rPr>
                <w:rFonts w:hint="eastAsia"/>
              </w:rPr>
              <w:t>年至今就职于国家知识产权局商标局</w:t>
            </w:r>
            <w:r>
              <w:rPr>
                <w:rFonts w:hint="eastAsia"/>
              </w:rPr>
              <w:t> </w:t>
            </w:r>
            <w:r>
              <w:rPr>
                <w:rFonts w:hint="eastAsia"/>
              </w:rPr>
              <w:t>）</w:t>
            </w:r>
          </w:p>
          <w:p w14:paraId="73F5A1EA" w14:textId="77777777" w:rsidR="00A20681" w:rsidRDefault="00291C54">
            <w:pPr>
              <w:spacing w:line="300" w:lineRule="exact"/>
              <w:ind w:firstLineChars="200" w:firstLine="420"/>
            </w:pPr>
            <w:r>
              <w:rPr>
                <w:rFonts w:hint="eastAsia"/>
              </w:rPr>
              <w:t>7.</w:t>
            </w:r>
            <w:r>
              <w:rPr>
                <w:rFonts w:hint="eastAsia"/>
              </w:rPr>
              <w:t>国家知识产权强国建设纲要解读：司法保护体制有关内容</w:t>
            </w:r>
            <w:r>
              <w:rPr>
                <w:rFonts w:hint="eastAsia"/>
              </w:rPr>
              <w:t>2022</w:t>
            </w:r>
            <w:r>
              <w:rPr>
                <w:rFonts w:hint="eastAsia"/>
              </w:rPr>
              <w:t>年录制、</w:t>
            </w:r>
            <w:r>
              <w:rPr>
                <w:rFonts w:hint="eastAsia"/>
              </w:rPr>
              <w:t>3</w:t>
            </w:r>
            <w:r>
              <w:rPr>
                <w:rFonts w:hint="eastAsia"/>
              </w:rPr>
              <w:t>课时、卢莹，最高人民法院知识产权审判庭法官助理）</w:t>
            </w:r>
          </w:p>
          <w:p w14:paraId="31517376" w14:textId="77777777" w:rsidR="00A20681" w:rsidRDefault="00291C54">
            <w:pPr>
              <w:spacing w:line="300" w:lineRule="exact"/>
              <w:ind w:firstLineChars="200" w:firstLine="420"/>
            </w:pPr>
            <w:r>
              <w:rPr>
                <w:rFonts w:hint="eastAsia"/>
              </w:rPr>
              <w:t>8.</w:t>
            </w:r>
            <w:r>
              <w:rPr>
                <w:rFonts w:hint="eastAsia"/>
              </w:rPr>
              <w:t>国家知识产权强国建设纲要解读：国际贸易有关内容</w:t>
            </w:r>
            <w:r>
              <w:rPr>
                <w:rFonts w:hint="eastAsia"/>
              </w:rPr>
              <w:t>2022</w:t>
            </w:r>
            <w:r>
              <w:rPr>
                <w:rFonts w:hint="eastAsia"/>
              </w:rPr>
              <w:t>年录制、</w:t>
            </w:r>
            <w:r>
              <w:rPr>
                <w:rFonts w:hint="eastAsia"/>
              </w:rPr>
              <w:t>3</w:t>
            </w:r>
            <w:r>
              <w:rPr>
                <w:rFonts w:hint="eastAsia"/>
              </w:rPr>
              <w:t>课时、</w:t>
            </w:r>
            <w:r>
              <w:rPr>
                <w:rFonts w:hint="eastAsia"/>
              </w:rPr>
              <w:t> </w:t>
            </w:r>
            <w:r>
              <w:rPr>
                <w:rFonts w:hint="eastAsia"/>
              </w:rPr>
              <w:t>孙晓璐，海关总署综合业务司知识产权处副处长）</w:t>
            </w:r>
          </w:p>
          <w:p w14:paraId="1CC74D9C" w14:textId="77777777" w:rsidR="00A20681" w:rsidRDefault="00291C54">
            <w:pPr>
              <w:spacing w:line="300" w:lineRule="exact"/>
              <w:ind w:firstLineChars="200" w:firstLine="420"/>
            </w:pPr>
            <w:r>
              <w:rPr>
                <w:rFonts w:hint="eastAsia"/>
              </w:rPr>
              <w:t>9.</w:t>
            </w:r>
            <w:r>
              <w:rPr>
                <w:rFonts w:hint="eastAsia"/>
              </w:rPr>
              <w:t>国家知识产权强国建设纲要解读：农业发展有关内容（</w:t>
            </w:r>
            <w:r>
              <w:rPr>
                <w:rFonts w:hint="eastAsia"/>
              </w:rPr>
              <w:t>2022</w:t>
            </w:r>
            <w:r>
              <w:rPr>
                <w:rFonts w:hint="eastAsia"/>
              </w:rPr>
              <w:t>年录制、</w:t>
            </w:r>
            <w:r>
              <w:rPr>
                <w:rFonts w:hint="eastAsia"/>
              </w:rPr>
              <w:t>3</w:t>
            </w:r>
            <w:r>
              <w:rPr>
                <w:rFonts w:hint="eastAsia"/>
              </w:rPr>
              <w:t>课时、国家林业和草</w:t>
            </w:r>
            <w:r>
              <w:rPr>
                <w:rFonts w:hint="eastAsia"/>
              </w:rPr>
              <w:t>原局科技发展中心，植物新品种及知识产权保护处处长陈光）</w:t>
            </w:r>
          </w:p>
          <w:p w14:paraId="24F9280D" w14:textId="77777777" w:rsidR="00A20681" w:rsidRDefault="00291C54">
            <w:pPr>
              <w:spacing w:line="300" w:lineRule="exact"/>
              <w:ind w:firstLineChars="200" w:firstLine="420"/>
            </w:pPr>
            <w:r>
              <w:rPr>
                <w:rFonts w:hint="eastAsia"/>
              </w:rPr>
              <w:t>10.</w:t>
            </w:r>
            <w:r>
              <w:rPr>
                <w:rFonts w:hint="eastAsia"/>
              </w:rPr>
              <w:t>产业升级与知识产权强国建设纲要（</w:t>
            </w:r>
            <w:r>
              <w:rPr>
                <w:rFonts w:hint="eastAsia"/>
              </w:rPr>
              <w:t>2021</w:t>
            </w:r>
            <w:r>
              <w:rPr>
                <w:rFonts w:hint="eastAsia"/>
              </w:rPr>
              <w:t>年</w:t>
            </w:r>
            <w:r>
              <w:rPr>
                <w:rFonts w:hint="eastAsia"/>
              </w:rPr>
              <w:t>12</w:t>
            </w:r>
            <w:r>
              <w:rPr>
                <w:rFonts w:hint="eastAsia"/>
              </w:rPr>
              <w:t>月录制、</w:t>
            </w:r>
            <w:r>
              <w:rPr>
                <w:rFonts w:hint="eastAsia"/>
              </w:rPr>
              <w:t>2</w:t>
            </w:r>
            <w:r>
              <w:rPr>
                <w:rFonts w:hint="eastAsia"/>
              </w:rPr>
              <w:t>课时</w:t>
            </w:r>
            <w:r>
              <w:rPr>
                <w:rFonts w:hint="eastAsia"/>
              </w:rPr>
              <w:t xml:space="preserve"> </w:t>
            </w:r>
            <w:r>
              <w:rPr>
                <w:rFonts w:hint="eastAsia"/>
              </w:rPr>
              <w:t>江苏省知识产权局原局长朱宇授课）</w:t>
            </w:r>
          </w:p>
          <w:p w14:paraId="05822E0D" w14:textId="77777777" w:rsidR="00A20681" w:rsidRDefault="00291C54">
            <w:pPr>
              <w:spacing w:line="300" w:lineRule="exact"/>
              <w:ind w:firstLineChars="200" w:firstLine="420"/>
            </w:pPr>
            <w:r>
              <w:rPr>
                <w:rFonts w:hint="eastAsia"/>
              </w:rPr>
              <w:t>11.</w:t>
            </w:r>
            <w:r>
              <w:rPr>
                <w:rFonts w:hint="eastAsia"/>
              </w:rPr>
              <w:t>区域发展与知识产权强国建设纲要（</w:t>
            </w:r>
            <w:r>
              <w:rPr>
                <w:rFonts w:hint="eastAsia"/>
              </w:rPr>
              <w:t> 2021</w:t>
            </w:r>
            <w:r>
              <w:rPr>
                <w:rFonts w:hint="eastAsia"/>
              </w:rPr>
              <w:t>年</w:t>
            </w:r>
            <w:r>
              <w:rPr>
                <w:rFonts w:hint="eastAsia"/>
              </w:rPr>
              <w:t>12</w:t>
            </w:r>
            <w:r>
              <w:rPr>
                <w:rFonts w:hint="eastAsia"/>
              </w:rPr>
              <w:t>月录制、</w:t>
            </w:r>
            <w:r>
              <w:rPr>
                <w:rFonts w:hint="eastAsia"/>
              </w:rPr>
              <w:t>2</w:t>
            </w:r>
            <w:r>
              <w:rPr>
                <w:rFonts w:hint="eastAsia"/>
              </w:rPr>
              <w:t>课时国家知识产权专家咨询委员会委员郭民生授课）</w:t>
            </w:r>
          </w:p>
          <w:p w14:paraId="6E2D6C75" w14:textId="77777777" w:rsidR="00A20681" w:rsidRDefault="00A20681">
            <w:pPr>
              <w:pStyle w:val="a0"/>
            </w:pPr>
          </w:p>
        </w:tc>
        <w:tc>
          <w:tcPr>
            <w:tcW w:w="855" w:type="dxa"/>
            <w:shd w:val="clear" w:color="auto" w:fill="auto"/>
            <w:vAlign w:val="center"/>
          </w:tcPr>
          <w:p w14:paraId="5FA6A622"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11</w:t>
            </w:r>
            <w:r>
              <w:rPr>
                <w:rFonts w:ascii="方正仿宋_GBK" w:eastAsia="方正仿宋_GBK" w:hAnsi="方正仿宋_GBK" w:cs="方正仿宋_GBK" w:hint="eastAsia"/>
                <w:b/>
                <w:bCs/>
                <w:kern w:val="0"/>
                <w:sz w:val="24"/>
                <w:lang w:bidi="ar"/>
              </w:rPr>
              <w:t>讲，</w:t>
            </w:r>
          </w:p>
          <w:p w14:paraId="17405A45"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b/>
                <w:bCs/>
                <w:kern w:val="0"/>
                <w:sz w:val="24"/>
                <w:lang w:bidi="ar"/>
              </w:rPr>
              <w:t>27</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1AD3BC78"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0288" behindDoc="0" locked="0" layoutInCell="1" allowOverlap="1" wp14:anchorId="76855ACA" wp14:editId="74F8FF86">
                  <wp:simplePos x="0" y="0"/>
                  <wp:positionH relativeFrom="column">
                    <wp:posOffset>0</wp:posOffset>
                  </wp:positionH>
                  <wp:positionV relativeFrom="paragraph">
                    <wp:posOffset>1023620</wp:posOffset>
                  </wp:positionV>
                  <wp:extent cx="1472565" cy="1472565"/>
                  <wp:effectExtent l="0" t="0" r="13335" b="13335"/>
                  <wp:wrapNone/>
                  <wp:docPr id="11733774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77479"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41A85656" w14:textId="77777777">
        <w:trPr>
          <w:trHeight w:val="9309"/>
        </w:trPr>
        <w:tc>
          <w:tcPr>
            <w:tcW w:w="704" w:type="dxa"/>
            <w:shd w:val="clear" w:color="auto" w:fill="auto"/>
            <w:vAlign w:val="center"/>
          </w:tcPr>
          <w:p w14:paraId="2CB4CB1F" w14:textId="77777777" w:rsidR="00A20681" w:rsidRDefault="00291C54">
            <w:pPr>
              <w:jc w:val="center"/>
            </w:pPr>
            <w:r>
              <w:rPr>
                <w:rFonts w:hint="eastAsia"/>
              </w:rPr>
              <w:lastRenderedPageBreak/>
              <w:t>2</w:t>
            </w:r>
          </w:p>
        </w:tc>
        <w:tc>
          <w:tcPr>
            <w:tcW w:w="1670" w:type="dxa"/>
            <w:shd w:val="clear" w:color="auto" w:fill="auto"/>
            <w:vAlign w:val="center"/>
          </w:tcPr>
          <w:p w14:paraId="2EE1321D"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江苏知识产权局系统行政管理干部</w:t>
            </w:r>
            <w:r>
              <w:rPr>
                <w:rFonts w:ascii="方正仿宋_GBK" w:eastAsia="方正仿宋_GBK" w:hAnsi="方正仿宋_GBK" w:cs="方正仿宋_GBK" w:hint="eastAsia"/>
                <w:b/>
                <w:bCs/>
                <w:kern w:val="0"/>
                <w:sz w:val="24"/>
                <w:lang w:bidi="ar"/>
              </w:rPr>
              <w:t>优化营商环境</w:t>
            </w:r>
            <w:r>
              <w:rPr>
                <w:rFonts w:ascii="方正仿宋_GBK" w:eastAsia="方正仿宋_GBK" w:hAnsi="方正仿宋_GBK" w:cs="方正仿宋_GBK" w:hint="eastAsia"/>
                <w:kern w:val="0"/>
                <w:sz w:val="24"/>
                <w:lang w:bidi="ar"/>
              </w:rPr>
              <w:t>培训班</w:t>
            </w:r>
          </w:p>
          <w:p w14:paraId="104C51D0"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2</w:t>
            </w:r>
            <w:r>
              <w:rPr>
                <w:rFonts w:ascii="方正仿宋_GBK" w:eastAsia="方正仿宋_GBK" w:hAnsi="方正仿宋_GBK" w:cs="方正仿宋_GBK" w:hint="eastAsia"/>
                <w:b/>
                <w:bCs/>
                <w:kern w:val="0"/>
                <w:sz w:val="24"/>
                <w:lang w:bidi="ar"/>
              </w:rPr>
              <w:t>）</w:t>
            </w:r>
          </w:p>
          <w:p w14:paraId="5AEB52C8" w14:textId="77777777" w:rsidR="00A20681" w:rsidRDefault="00A20681">
            <w:pPr>
              <w:spacing w:line="300" w:lineRule="exact"/>
              <w:rPr>
                <w:rFonts w:ascii="方正仿宋_GBK" w:eastAsia="方正仿宋_GBK" w:hAnsi="方正仿宋_GBK" w:cs="方正仿宋_GBK"/>
                <w:b/>
                <w:bCs/>
                <w:kern w:val="0"/>
                <w:sz w:val="24"/>
                <w:lang w:bidi="ar"/>
              </w:rPr>
            </w:pPr>
          </w:p>
        </w:tc>
        <w:tc>
          <w:tcPr>
            <w:tcW w:w="8106" w:type="dxa"/>
            <w:shd w:val="clear" w:color="auto" w:fill="auto"/>
            <w:vAlign w:val="center"/>
          </w:tcPr>
          <w:p w14:paraId="10D3A1AB" w14:textId="77777777" w:rsidR="00A20681" w:rsidRDefault="00291C54">
            <w:pPr>
              <w:spacing w:line="300" w:lineRule="exact"/>
              <w:ind w:firstLineChars="200" w:firstLine="420"/>
            </w:pPr>
            <w:r>
              <w:rPr>
                <w:rFonts w:hint="eastAsia"/>
              </w:rPr>
              <w:t>1.</w:t>
            </w:r>
            <w:r>
              <w:rPr>
                <w:rFonts w:hint="eastAsia"/>
              </w:rPr>
              <w:t>知识产权领域优化营商环境（</w:t>
            </w:r>
            <w:r>
              <w:rPr>
                <w:rFonts w:hint="eastAsia"/>
              </w:rPr>
              <w:t>2024</w:t>
            </w:r>
            <w:r>
              <w:rPr>
                <w:rFonts w:hint="eastAsia"/>
              </w:rPr>
              <w:t>年录制、</w:t>
            </w:r>
            <w:r>
              <w:rPr>
                <w:rFonts w:hint="eastAsia"/>
              </w:rPr>
              <w:t>1</w:t>
            </w:r>
            <w:r>
              <w:rPr>
                <w:rFonts w:hint="eastAsia"/>
              </w:rPr>
              <w:t>课时、国家知识产权局服务司副处长</w:t>
            </w:r>
            <w:r>
              <w:rPr>
                <w:rFonts w:hint="eastAsia"/>
              </w:rPr>
              <w:t xml:space="preserve"> </w:t>
            </w:r>
            <w:r>
              <w:rPr>
                <w:rFonts w:hint="eastAsia"/>
              </w:rPr>
              <w:t>王宝龙授课）</w:t>
            </w:r>
          </w:p>
          <w:p w14:paraId="21EDDCE3" w14:textId="77777777" w:rsidR="00A20681" w:rsidRDefault="00291C54">
            <w:pPr>
              <w:spacing w:line="300" w:lineRule="exact"/>
              <w:ind w:firstLineChars="200" w:firstLine="420"/>
            </w:pPr>
            <w:r>
              <w:rPr>
                <w:rFonts w:hint="eastAsia"/>
              </w:rPr>
              <w:t>2.</w:t>
            </w:r>
            <w:r>
              <w:rPr>
                <w:rFonts w:hint="eastAsia"/>
              </w:rPr>
              <w:t>加强知识产权保护</w:t>
            </w:r>
            <w:r>
              <w:rPr>
                <w:rFonts w:hint="eastAsia"/>
              </w:rPr>
              <w:t xml:space="preserve"> </w:t>
            </w:r>
            <w:r>
              <w:rPr>
                <w:rFonts w:hint="eastAsia"/>
              </w:rPr>
              <w:t>实现高质量发展（</w:t>
            </w:r>
            <w:r>
              <w:rPr>
                <w:rFonts w:hint="eastAsia"/>
              </w:rPr>
              <w:t>2023</w:t>
            </w:r>
            <w:r>
              <w:rPr>
                <w:rFonts w:hint="eastAsia"/>
              </w:rPr>
              <w:t>年录制、</w:t>
            </w:r>
            <w:r>
              <w:rPr>
                <w:rFonts w:hint="eastAsia"/>
              </w:rPr>
              <w:t>2</w:t>
            </w:r>
            <w:r>
              <w:rPr>
                <w:rFonts w:hint="eastAsia"/>
              </w:rPr>
              <w:t>课时、中南</w:t>
            </w:r>
            <w:proofErr w:type="gramStart"/>
            <w:r>
              <w:rPr>
                <w:rFonts w:hint="eastAsia"/>
              </w:rPr>
              <w:t>财经政法</w:t>
            </w:r>
            <w:proofErr w:type="gramEnd"/>
            <w:r>
              <w:rPr>
                <w:rFonts w:hint="eastAsia"/>
              </w:rPr>
              <w:t>大学知识产权学院院长黄玉</w:t>
            </w:r>
            <w:proofErr w:type="gramStart"/>
            <w:r>
              <w:rPr>
                <w:rFonts w:hint="eastAsia"/>
              </w:rPr>
              <w:t>烨</w:t>
            </w:r>
            <w:proofErr w:type="gramEnd"/>
            <w:r>
              <w:rPr>
                <w:rFonts w:hint="eastAsia"/>
              </w:rPr>
              <w:t>授课）</w:t>
            </w:r>
          </w:p>
          <w:p w14:paraId="3D3FBA0C" w14:textId="77777777" w:rsidR="00A20681" w:rsidRDefault="00291C54">
            <w:pPr>
              <w:spacing w:line="300" w:lineRule="exact"/>
              <w:ind w:firstLineChars="200" w:firstLine="420"/>
            </w:pPr>
            <w:r>
              <w:rPr>
                <w:rFonts w:hint="eastAsia"/>
              </w:rPr>
              <w:t>3.</w:t>
            </w:r>
            <w:r>
              <w:rPr>
                <w:rFonts w:hint="eastAsia"/>
              </w:rPr>
              <w:t>知识产权条约概述（</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处长</w:t>
            </w:r>
            <w:r>
              <w:rPr>
                <w:rFonts w:hint="eastAsia"/>
              </w:rPr>
              <w:t xml:space="preserve"> </w:t>
            </w:r>
            <w:r>
              <w:rPr>
                <w:rFonts w:hint="eastAsia"/>
              </w:rPr>
              <w:t>周骞授课）</w:t>
            </w:r>
          </w:p>
          <w:p w14:paraId="50D12012" w14:textId="77777777" w:rsidR="00A20681" w:rsidRDefault="00291C54">
            <w:pPr>
              <w:spacing w:line="300" w:lineRule="exact"/>
              <w:ind w:firstLineChars="200" w:firstLine="420"/>
            </w:pPr>
            <w:r>
              <w:rPr>
                <w:rFonts w:hint="eastAsia"/>
              </w:rPr>
              <w:t>4.</w:t>
            </w:r>
            <w:r>
              <w:rPr>
                <w:rFonts w:hint="eastAsia"/>
              </w:rPr>
              <w:t>知识产权人才队伍建设</w:t>
            </w:r>
            <w:r>
              <w:rPr>
                <w:rFonts w:hint="eastAsia"/>
              </w:rPr>
              <w:t> </w:t>
            </w:r>
            <w:r>
              <w:rPr>
                <w:rFonts w:hint="eastAsia"/>
              </w:rPr>
              <w:t>（</w:t>
            </w:r>
            <w:r>
              <w:rPr>
                <w:rFonts w:hint="eastAsia"/>
              </w:rPr>
              <w:t>2024</w:t>
            </w:r>
            <w:r>
              <w:rPr>
                <w:rFonts w:hint="eastAsia"/>
              </w:rPr>
              <w:t>年录制、</w:t>
            </w:r>
            <w:r>
              <w:rPr>
                <w:rFonts w:hint="eastAsia"/>
              </w:rPr>
              <w:t>3</w:t>
            </w:r>
            <w:r>
              <w:rPr>
                <w:rFonts w:hint="eastAsia"/>
              </w:rPr>
              <w:t>课时、国家知识产权局人事司曹红英）</w:t>
            </w:r>
          </w:p>
          <w:p w14:paraId="01C837D9" w14:textId="77777777" w:rsidR="00A20681" w:rsidRDefault="00291C54">
            <w:pPr>
              <w:spacing w:line="300" w:lineRule="exact"/>
              <w:ind w:firstLineChars="200" w:firstLine="420"/>
            </w:pPr>
            <w:r>
              <w:rPr>
                <w:rFonts w:hint="eastAsia"/>
              </w:rPr>
              <w:t>5.</w:t>
            </w:r>
            <w:r>
              <w:rPr>
                <w:rFonts w:hint="eastAsia"/>
              </w:rPr>
              <w:t>知识产权公共服务普惠工程介绍</w:t>
            </w:r>
            <w:r>
              <w:rPr>
                <w:rFonts w:hint="eastAsia"/>
              </w:rPr>
              <w:t> </w:t>
            </w:r>
            <w:r>
              <w:rPr>
                <w:rFonts w:hint="eastAsia"/>
              </w:rPr>
              <w:t>（</w:t>
            </w:r>
            <w:r>
              <w:rPr>
                <w:rFonts w:hint="eastAsia"/>
              </w:rPr>
              <w:t>2023</w:t>
            </w:r>
            <w:r>
              <w:rPr>
                <w:rFonts w:hint="eastAsia"/>
              </w:rPr>
              <w:t>年录制、</w:t>
            </w:r>
            <w:r>
              <w:rPr>
                <w:rFonts w:hint="eastAsia"/>
              </w:rPr>
              <w:t>2</w:t>
            </w:r>
            <w:r>
              <w:rPr>
                <w:rFonts w:hint="eastAsia"/>
              </w:rPr>
              <w:t>课时、公共服务</w:t>
            </w:r>
            <w:proofErr w:type="gramStart"/>
            <w:r>
              <w:rPr>
                <w:rFonts w:hint="eastAsia"/>
              </w:rPr>
              <w:t>司建设</w:t>
            </w:r>
            <w:proofErr w:type="gramEnd"/>
            <w:r>
              <w:rPr>
                <w:rFonts w:hint="eastAsia"/>
              </w:rPr>
              <w:t>处处长吕亮）</w:t>
            </w:r>
          </w:p>
          <w:p w14:paraId="7913231F" w14:textId="77777777" w:rsidR="00A20681" w:rsidRDefault="00291C54">
            <w:pPr>
              <w:spacing w:line="300" w:lineRule="exact"/>
              <w:ind w:firstLineChars="200" w:firstLine="420"/>
            </w:pPr>
            <w:r>
              <w:rPr>
                <w:rFonts w:hint="eastAsia"/>
              </w:rPr>
              <w:t>6.</w:t>
            </w:r>
            <w:r>
              <w:rPr>
                <w:rFonts w:hint="eastAsia"/>
              </w:rPr>
              <w:t>专利转化政策解读（</w:t>
            </w:r>
            <w:r>
              <w:rPr>
                <w:rFonts w:hint="eastAsia"/>
              </w:rPr>
              <w:t>2023</w:t>
            </w:r>
            <w:r>
              <w:rPr>
                <w:rFonts w:hint="eastAsia"/>
              </w:rPr>
              <w:t>年录制、</w:t>
            </w:r>
            <w:r>
              <w:rPr>
                <w:rFonts w:hint="eastAsia"/>
              </w:rPr>
              <w:t>3</w:t>
            </w:r>
            <w:r>
              <w:rPr>
                <w:rFonts w:hint="eastAsia"/>
              </w:rPr>
              <w:t>课时、国家知识产权局运用促进司马斌）</w:t>
            </w:r>
          </w:p>
          <w:p w14:paraId="6E374B4E" w14:textId="77777777" w:rsidR="00A20681" w:rsidRDefault="00291C54">
            <w:pPr>
              <w:spacing w:line="300" w:lineRule="exact"/>
              <w:ind w:firstLineChars="200" w:firstLine="420"/>
            </w:pPr>
            <w:r>
              <w:rPr>
                <w:rFonts w:hint="eastAsia"/>
              </w:rPr>
              <w:t>7.</w:t>
            </w:r>
            <w:r>
              <w:rPr>
                <w:rFonts w:hint="eastAsia"/>
              </w:rPr>
              <w:t>地理标志助力乡村振兴</w:t>
            </w:r>
            <w:r>
              <w:rPr>
                <w:rFonts w:hint="eastAsia"/>
              </w:rPr>
              <w:t xml:space="preserve">  </w:t>
            </w:r>
            <w:r>
              <w:rPr>
                <w:rFonts w:hint="eastAsia"/>
              </w:rPr>
              <w:t>（</w:t>
            </w:r>
            <w:r>
              <w:rPr>
                <w:rFonts w:hint="eastAsia"/>
              </w:rPr>
              <w:t>2023</w:t>
            </w:r>
            <w:r>
              <w:rPr>
                <w:rFonts w:hint="eastAsia"/>
              </w:rPr>
              <w:t>年录制、</w:t>
            </w:r>
            <w:r>
              <w:rPr>
                <w:rFonts w:hint="eastAsia"/>
              </w:rPr>
              <w:t>1</w:t>
            </w:r>
            <w:r>
              <w:rPr>
                <w:rFonts w:hint="eastAsia"/>
              </w:rPr>
              <w:t>课时、国家知识产权局运用促进司处长刘杰）</w:t>
            </w:r>
          </w:p>
          <w:p w14:paraId="5A50E798" w14:textId="77777777" w:rsidR="00A20681" w:rsidRDefault="00291C54">
            <w:pPr>
              <w:spacing w:line="300" w:lineRule="exact"/>
              <w:ind w:firstLineChars="200" w:firstLine="420"/>
            </w:pPr>
            <w:r>
              <w:rPr>
                <w:rFonts w:hint="eastAsia"/>
              </w:rPr>
              <w:t>8.</w:t>
            </w:r>
            <w:r>
              <w:rPr>
                <w:rFonts w:hint="eastAsia"/>
              </w:rPr>
              <w:t>知识产权强国建设实施情况介绍（</w:t>
            </w:r>
            <w:r>
              <w:rPr>
                <w:rFonts w:hint="eastAsia"/>
              </w:rPr>
              <w:t>2023</w:t>
            </w:r>
            <w:r>
              <w:rPr>
                <w:rFonts w:hint="eastAsia"/>
              </w:rPr>
              <w:t>年录制、</w:t>
            </w:r>
            <w:r>
              <w:rPr>
                <w:rFonts w:hint="eastAsia"/>
              </w:rPr>
              <w:t>2</w:t>
            </w:r>
            <w:r>
              <w:rPr>
                <w:rFonts w:hint="eastAsia"/>
              </w:rPr>
              <w:t>课时、战略规划</w:t>
            </w:r>
            <w:proofErr w:type="gramStart"/>
            <w:r>
              <w:rPr>
                <w:rFonts w:hint="eastAsia"/>
              </w:rPr>
              <w:t>司战略</w:t>
            </w:r>
            <w:proofErr w:type="gramEnd"/>
            <w:r>
              <w:rPr>
                <w:rFonts w:hint="eastAsia"/>
              </w:rPr>
              <w:t>协调处处长谢准）</w:t>
            </w:r>
          </w:p>
          <w:p w14:paraId="6CD1A096" w14:textId="77777777" w:rsidR="00A20681" w:rsidRDefault="00291C54">
            <w:pPr>
              <w:spacing w:line="300" w:lineRule="exact"/>
              <w:ind w:firstLineChars="200" w:firstLine="420"/>
            </w:pPr>
            <w:r>
              <w:rPr>
                <w:rFonts w:hint="eastAsia"/>
              </w:rPr>
              <w:t>9.</w:t>
            </w:r>
            <w:r>
              <w:rPr>
                <w:rFonts w:hint="eastAsia"/>
              </w:rPr>
              <w:t>数据知识产权地方试点</w:t>
            </w:r>
            <w:r>
              <w:rPr>
                <w:rFonts w:hint="eastAsia"/>
              </w:rPr>
              <w:t> </w:t>
            </w:r>
            <w:r>
              <w:rPr>
                <w:rFonts w:hint="eastAsia"/>
              </w:rPr>
              <w:t>（</w:t>
            </w:r>
            <w:r>
              <w:rPr>
                <w:rFonts w:hint="eastAsia"/>
              </w:rPr>
              <w:t>2023</w:t>
            </w:r>
            <w:r>
              <w:rPr>
                <w:rFonts w:hint="eastAsia"/>
              </w:rPr>
              <w:t>年录制、</w:t>
            </w:r>
            <w:r>
              <w:rPr>
                <w:rFonts w:hint="eastAsia"/>
              </w:rPr>
              <w:t>2</w:t>
            </w:r>
            <w:r>
              <w:rPr>
                <w:rFonts w:hint="eastAsia"/>
              </w:rPr>
              <w:t>课时、国家局战略规划</w:t>
            </w:r>
            <w:proofErr w:type="gramStart"/>
            <w:r>
              <w:rPr>
                <w:rFonts w:hint="eastAsia"/>
              </w:rPr>
              <w:t>司战略</w:t>
            </w:r>
            <w:proofErr w:type="gramEnd"/>
            <w:r>
              <w:rPr>
                <w:rFonts w:hint="eastAsia"/>
              </w:rPr>
              <w:t>协调处处长谢准）</w:t>
            </w:r>
          </w:p>
          <w:p w14:paraId="410A89B0" w14:textId="77777777" w:rsidR="00A20681" w:rsidRDefault="00291C54">
            <w:pPr>
              <w:spacing w:line="300" w:lineRule="exact"/>
              <w:ind w:firstLineChars="200" w:firstLine="420"/>
            </w:pPr>
            <w:r>
              <w:rPr>
                <w:rFonts w:hint="eastAsia"/>
              </w:rPr>
              <w:t>10.</w:t>
            </w:r>
            <w:r>
              <w:rPr>
                <w:rFonts w:hint="eastAsia"/>
              </w:rPr>
              <w:t>国家知识产权保护示范区建设（</w:t>
            </w:r>
            <w:r>
              <w:rPr>
                <w:rFonts w:hint="eastAsia"/>
              </w:rPr>
              <w:t>2023</w:t>
            </w:r>
            <w:r>
              <w:rPr>
                <w:rFonts w:hint="eastAsia"/>
              </w:rPr>
              <w:t>年录制、</w:t>
            </w:r>
            <w:r>
              <w:rPr>
                <w:rFonts w:hint="eastAsia"/>
              </w:rPr>
              <w:t>2</w:t>
            </w:r>
            <w:r>
              <w:rPr>
                <w:rFonts w:hint="eastAsia"/>
              </w:rPr>
              <w:t>课时、国家知识产权局赵孟</w:t>
            </w:r>
            <w:r>
              <w:rPr>
                <w:rFonts w:hint="eastAsia"/>
              </w:rPr>
              <w:t>婕授课）</w:t>
            </w:r>
          </w:p>
          <w:p w14:paraId="4C50EDB1" w14:textId="77777777" w:rsidR="00A20681" w:rsidRDefault="00291C54">
            <w:pPr>
              <w:spacing w:line="300" w:lineRule="exact"/>
              <w:ind w:firstLineChars="200" w:firstLine="420"/>
            </w:pPr>
            <w:r>
              <w:rPr>
                <w:rFonts w:hint="eastAsia"/>
              </w:rPr>
              <w:t>11.</w:t>
            </w:r>
            <w:r>
              <w:rPr>
                <w:rFonts w:hint="eastAsia"/>
              </w:rPr>
              <w:t>强国建设下的行政保护体系与未来发展（</w:t>
            </w:r>
            <w:r>
              <w:rPr>
                <w:rFonts w:hint="eastAsia"/>
              </w:rPr>
              <w:t>2022</w:t>
            </w:r>
            <w:r>
              <w:rPr>
                <w:rFonts w:hint="eastAsia"/>
              </w:rPr>
              <w:t>年录制、</w:t>
            </w:r>
            <w:r>
              <w:rPr>
                <w:rFonts w:hint="eastAsia"/>
              </w:rPr>
              <w:t>2</w:t>
            </w:r>
            <w:r>
              <w:rPr>
                <w:rFonts w:hint="eastAsia"/>
              </w:rPr>
              <w:t>课时、国家</w:t>
            </w:r>
            <w:proofErr w:type="gramStart"/>
            <w:r>
              <w:rPr>
                <w:rFonts w:hint="eastAsia"/>
              </w:rPr>
              <w:t>局保护</w:t>
            </w:r>
            <w:proofErr w:type="gramEnd"/>
            <w:r>
              <w:rPr>
                <w:rFonts w:hint="eastAsia"/>
              </w:rPr>
              <w:t>司处长付明星）</w:t>
            </w:r>
          </w:p>
          <w:p w14:paraId="57BB8773" w14:textId="77777777" w:rsidR="00A20681" w:rsidRDefault="00291C54">
            <w:pPr>
              <w:spacing w:line="300" w:lineRule="exact"/>
              <w:ind w:firstLineChars="200" w:firstLine="420"/>
            </w:pPr>
            <w:r>
              <w:rPr>
                <w:rFonts w:hint="eastAsia"/>
              </w:rPr>
              <w:t>12.</w:t>
            </w:r>
            <w:r>
              <w:rPr>
                <w:rFonts w:hint="eastAsia"/>
              </w:rPr>
              <w:t>国家知识产权局关于知识产权服务业政策的解读</w:t>
            </w:r>
            <w:r>
              <w:rPr>
                <w:rFonts w:hint="eastAsia"/>
              </w:rPr>
              <w:tab/>
            </w:r>
            <w:r>
              <w:rPr>
                <w:rFonts w:hint="eastAsia"/>
              </w:rPr>
              <w:t>（</w:t>
            </w:r>
            <w:r>
              <w:rPr>
                <w:rFonts w:hint="eastAsia"/>
              </w:rPr>
              <w:t>2022</w:t>
            </w:r>
            <w:r>
              <w:rPr>
                <w:rFonts w:hint="eastAsia"/>
              </w:rPr>
              <w:t>年录制、</w:t>
            </w:r>
            <w:r>
              <w:rPr>
                <w:rFonts w:hint="eastAsia"/>
              </w:rPr>
              <w:t>3</w:t>
            </w:r>
            <w:r>
              <w:rPr>
                <w:rFonts w:hint="eastAsia"/>
              </w:rPr>
              <w:t>课时、陈志伟，国家知识产权局知识产权运用促进司处长）</w:t>
            </w:r>
          </w:p>
          <w:p w14:paraId="5048330C" w14:textId="77777777" w:rsidR="00A20681" w:rsidRDefault="00291C54">
            <w:pPr>
              <w:spacing w:line="300" w:lineRule="exact"/>
              <w:ind w:firstLineChars="200" w:firstLine="420"/>
            </w:pPr>
            <w:r>
              <w:rPr>
                <w:rFonts w:hint="eastAsia"/>
              </w:rPr>
              <w:t>13.</w:t>
            </w:r>
            <w:r>
              <w:rPr>
                <w:rFonts w:hint="eastAsia"/>
              </w:rPr>
              <w:t>知识产权保护中心建设（</w:t>
            </w:r>
            <w:r>
              <w:rPr>
                <w:rFonts w:hint="eastAsia"/>
              </w:rPr>
              <w:t>2021</w:t>
            </w:r>
            <w:r>
              <w:rPr>
                <w:rFonts w:hint="eastAsia"/>
              </w:rPr>
              <w:t>年录制、</w:t>
            </w:r>
            <w:r>
              <w:rPr>
                <w:rFonts w:hint="eastAsia"/>
              </w:rPr>
              <w:t>1</w:t>
            </w:r>
            <w:r>
              <w:rPr>
                <w:rFonts w:hint="eastAsia"/>
              </w:rPr>
              <w:t>课时、韩镭授课）</w:t>
            </w:r>
          </w:p>
        </w:tc>
        <w:tc>
          <w:tcPr>
            <w:tcW w:w="855" w:type="dxa"/>
            <w:shd w:val="clear" w:color="auto" w:fill="auto"/>
            <w:vAlign w:val="center"/>
          </w:tcPr>
          <w:p w14:paraId="7CDB3F41"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13</w:t>
            </w:r>
            <w:r>
              <w:rPr>
                <w:rFonts w:ascii="方正仿宋_GBK" w:eastAsia="方正仿宋_GBK" w:hAnsi="方正仿宋_GBK" w:cs="方正仿宋_GBK" w:hint="eastAsia"/>
                <w:b/>
                <w:bCs/>
                <w:kern w:val="0"/>
                <w:sz w:val="24"/>
                <w:lang w:bidi="ar"/>
              </w:rPr>
              <w:t>讲，</w:t>
            </w:r>
          </w:p>
          <w:p w14:paraId="02169009"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25</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36A060A4"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59264" behindDoc="0" locked="0" layoutInCell="1" allowOverlap="1" wp14:anchorId="0F6FB989" wp14:editId="4C2D6801">
                  <wp:simplePos x="0" y="0"/>
                  <wp:positionH relativeFrom="column">
                    <wp:posOffset>0</wp:posOffset>
                  </wp:positionH>
                  <wp:positionV relativeFrom="paragraph">
                    <wp:posOffset>1526540</wp:posOffset>
                  </wp:positionV>
                  <wp:extent cx="1472565" cy="1472565"/>
                  <wp:effectExtent l="0" t="0" r="13335" b="13335"/>
                  <wp:wrapNone/>
                  <wp:docPr id="19436748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74875"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2C4BD9C0" w14:textId="77777777">
        <w:trPr>
          <w:trHeight w:val="7380"/>
        </w:trPr>
        <w:tc>
          <w:tcPr>
            <w:tcW w:w="704" w:type="dxa"/>
            <w:shd w:val="clear" w:color="auto" w:fill="auto"/>
            <w:vAlign w:val="center"/>
          </w:tcPr>
          <w:p w14:paraId="7204FB27" w14:textId="77777777" w:rsidR="00A20681" w:rsidRDefault="00291C54">
            <w:pPr>
              <w:jc w:val="center"/>
            </w:pPr>
            <w:r>
              <w:rPr>
                <w:rFonts w:hint="eastAsia"/>
              </w:rPr>
              <w:lastRenderedPageBreak/>
              <w:t>3</w:t>
            </w:r>
          </w:p>
        </w:tc>
        <w:tc>
          <w:tcPr>
            <w:tcW w:w="1670" w:type="dxa"/>
            <w:shd w:val="clear" w:color="auto" w:fill="auto"/>
            <w:vAlign w:val="center"/>
          </w:tcPr>
          <w:p w14:paraId="4424062C"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江苏知识产权局系统行政管理干部</w:t>
            </w:r>
            <w:r>
              <w:rPr>
                <w:rFonts w:ascii="方正仿宋_GBK" w:eastAsia="方正仿宋_GBK" w:hAnsi="方正仿宋_GBK" w:cs="方正仿宋_GBK" w:hint="eastAsia"/>
                <w:b/>
                <w:bCs/>
                <w:kern w:val="0"/>
                <w:sz w:val="24"/>
                <w:lang w:bidi="ar"/>
              </w:rPr>
              <w:t>实务运用</w:t>
            </w:r>
            <w:r>
              <w:rPr>
                <w:rFonts w:ascii="方正仿宋_GBK" w:eastAsia="方正仿宋_GBK" w:hAnsi="方正仿宋_GBK" w:cs="方正仿宋_GBK" w:hint="eastAsia"/>
                <w:kern w:val="0"/>
                <w:sz w:val="24"/>
                <w:lang w:bidi="ar"/>
              </w:rPr>
              <w:t>培训班</w:t>
            </w:r>
          </w:p>
          <w:p w14:paraId="350D9B54"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3</w:t>
            </w:r>
            <w:r>
              <w:rPr>
                <w:rFonts w:ascii="方正仿宋_GBK" w:eastAsia="方正仿宋_GBK" w:hAnsi="方正仿宋_GBK" w:cs="方正仿宋_GBK" w:hint="eastAsia"/>
                <w:kern w:val="0"/>
                <w:sz w:val="24"/>
                <w:lang w:bidi="ar"/>
              </w:rPr>
              <w:t>）</w:t>
            </w:r>
          </w:p>
          <w:p w14:paraId="660CBB15" w14:textId="77777777" w:rsidR="00A20681" w:rsidRDefault="00A20681">
            <w:pPr>
              <w:spacing w:line="300" w:lineRule="exact"/>
              <w:jc w:val="center"/>
              <w:rPr>
                <w:rFonts w:ascii="方正仿宋_GBK" w:eastAsia="方正仿宋_GBK" w:hAnsi="方正仿宋_GBK" w:cs="方正仿宋_GBK"/>
                <w:kern w:val="0"/>
                <w:sz w:val="24"/>
                <w:lang w:bidi="ar"/>
              </w:rPr>
            </w:pPr>
          </w:p>
          <w:p w14:paraId="1171FF1B" w14:textId="77777777" w:rsidR="00A20681" w:rsidRDefault="00A20681">
            <w:pPr>
              <w:spacing w:line="300" w:lineRule="exact"/>
              <w:rPr>
                <w:rFonts w:ascii="方正仿宋_GBK" w:eastAsia="方正仿宋_GBK" w:hAnsi="方正仿宋_GBK" w:cs="方正仿宋_GBK"/>
                <w:b/>
                <w:bCs/>
                <w:kern w:val="0"/>
                <w:sz w:val="24"/>
                <w:lang w:bidi="ar"/>
              </w:rPr>
            </w:pPr>
          </w:p>
        </w:tc>
        <w:tc>
          <w:tcPr>
            <w:tcW w:w="8106" w:type="dxa"/>
            <w:shd w:val="clear" w:color="auto" w:fill="auto"/>
            <w:vAlign w:val="center"/>
          </w:tcPr>
          <w:p w14:paraId="5D54668E" w14:textId="77777777" w:rsidR="00A20681" w:rsidRDefault="00A20681">
            <w:pPr>
              <w:spacing w:line="300" w:lineRule="exact"/>
              <w:ind w:firstLineChars="200" w:firstLine="422"/>
              <w:rPr>
                <w:b/>
                <w:bCs/>
                <w:color w:val="4472C4" w:themeColor="accent5"/>
                <w:highlight w:val="yellow"/>
              </w:rPr>
            </w:pPr>
          </w:p>
          <w:p w14:paraId="09EF34D3" w14:textId="77777777" w:rsidR="00A20681" w:rsidRDefault="00291C54">
            <w:pPr>
              <w:spacing w:line="300" w:lineRule="exact"/>
              <w:ind w:firstLineChars="200" w:firstLine="420"/>
            </w:pPr>
            <w:r>
              <w:rPr>
                <w:rFonts w:hint="eastAsia"/>
              </w:rPr>
              <w:t>1.</w:t>
            </w:r>
            <w:r>
              <w:rPr>
                <w:rFonts w:hint="eastAsia"/>
              </w:rPr>
              <w:t>专利开放许可制度介绍（</w:t>
            </w:r>
            <w:r>
              <w:rPr>
                <w:rFonts w:hint="eastAsia"/>
              </w:rPr>
              <w:t>2024</w:t>
            </w:r>
            <w:r>
              <w:rPr>
                <w:rFonts w:hint="eastAsia"/>
              </w:rPr>
              <w:t>年录制、</w:t>
            </w:r>
            <w:r>
              <w:rPr>
                <w:rFonts w:hint="eastAsia"/>
              </w:rPr>
              <w:t>2</w:t>
            </w:r>
            <w:r>
              <w:rPr>
                <w:rFonts w:hint="eastAsia"/>
              </w:rPr>
              <w:t>课时、国家知识产权局高层次人才高鹏授课）</w:t>
            </w:r>
          </w:p>
          <w:p w14:paraId="38CA30F5" w14:textId="77777777" w:rsidR="00A20681" w:rsidRDefault="00291C54">
            <w:pPr>
              <w:spacing w:line="300" w:lineRule="exact"/>
              <w:ind w:firstLineChars="200" w:firstLine="420"/>
            </w:pPr>
            <w:r>
              <w:rPr>
                <w:rFonts w:hint="eastAsia"/>
              </w:rPr>
              <w:t>2.</w:t>
            </w:r>
            <w:r>
              <w:rPr>
                <w:rFonts w:hint="eastAsia"/>
              </w:rPr>
              <w:t>商标专用权保护典型案例解析（</w:t>
            </w:r>
            <w:r>
              <w:rPr>
                <w:rFonts w:hint="eastAsia"/>
              </w:rPr>
              <w:t>2024</w:t>
            </w:r>
            <w:r>
              <w:rPr>
                <w:rFonts w:hint="eastAsia"/>
              </w:rPr>
              <w:t>年录制、</w:t>
            </w:r>
            <w:r>
              <w:rPr>
                <w:rFonts w:hint="eastAsia"/>
              </w:rPr>
              <w:t>2</w:t>
            </w:r>
            <w:r>
              <w:rPr>
                <w:rFonts w:hint="eastAsia"/>
              </w:rPr>
              <w:t>课时、国家局知识产权保护</w:t>
            </w:r>
            <w:proofErr w:type="gramStart"/>
            <w:r>
              <w:rPr>
                <w:rFonts w:hint="eastAsia"/>
              </w:rPr>
              <w:t>司符竹授课</w:t>
            </w:r>
            <w:proofErr w:type="gramEnd"/>
            <w:r>
              <w:rPr>
                <w:rFonts w:hint="eastAsia"/>
              </w:rPr>
              <w:t>）</w:t>
            </w:r>
          </w:p>
          <w:p w14:paraId="3FC50A95" w14:textId="77777777" w:rsidR="00A20681" w:rsidRDefault="00291C54">
            <w:pPr>
              <w:spacing w:line="300" w:lineRule="exact"/>
              <w:ind w:firstLineChars="200" w:firstLine="420"/>
            </w:pPr>
            <w:r>
              <w:rPr>
                <w:rFonts w:hint="eastAsia"/>
              </w:rPr>
              <w:t>3.</w:t>
            </w:r>
            <w:r>
              <w:rPr>
                <w:rFonts w:hint="eastAsia"/>
              </w:rPr>
              <w:t>驰名商标认定和保护（</w:t>
            </w:r>
            <w:r>
              <w:rPr>
                <w:rFonts w:hint="eastAsia"/>
              </w:rPr>
              <w:t>2024</w:t>
            </w:r>
            <w:r>
              <w:rPr>
                <w:rFonts w:hint="eastAsia"/>
              </w:rPr>
              <w:t>年录制、</w:t>
            </w:r>
            <w:r>
              <w:rPr>
                <w:rFonts w:hint="eastAsia"/>
              </w:rPr>
              <w:t>2</w:t>
            </w:r>
            <w:r>
              <w:rPr>
                <w:rFonts w:hint="eastAsia"/>
              </w:rPr>
              <w:t>课时、国家知识产权</w:t>
            </w:r>
            <w:proofErr w:type="gramStart"/>
            <w:r>
              <w:rPr>
                <w:rFonts w:hint="eastAsia"/>
              </w:rPr>
              <w:t>局保护</w:t>
            </w:r>
            <w:proofErr w:type="gramEnd"/>
            <w:r>
              <w:rPr>
                <w:rFonts w:hint="eastAsia"/>
              </w:rPr>
              <w:t>司三级调研员</w:t>
            </w:r>
            <w:r>
              <w:rPr>
                <w:rFonts w:hint="eastAsia"/>
              </w:rPr>
              <w:t xml:space="preserve"> </w:t>
            </w:r>
            <w:proofErr w:type="gramStart"/>
            <w:r>
              <w:rPr>
                <w:rFonts w:hint="eastAsia"/>
              </w:rPr>
              <w:t>符竹授课</w:t>
            </w:r>
            <w:proofErr w:type="gramEnd"/>
            <w:r>
              <w:rPr>
                <w:rFonts w:hint="eastAsia"/>
              </w:rPr>
              <w:t>）</w:t>
            </w:r>
          </w:p>
          <w:p w14:paraId="0533DF55" w14:textId="77777777" w:rsidR="00A20681" w:rsidRDefault="00291C54">
            <w:pPr>
              <w:spacing w:line="300" w:lineRule="exact"/>
              <w:ind w:firstLineChars="200" w:firstLine="420"/>
            </w:pPr>
            <w:r>
              <w:rPr>
                <w:rFonts w:hint="eastAsia"/>
              </w:rPr>
              <w:t>4.</w:t>
            </w:r>
            <w:r>
              <w:rPr>
                <w:rFonts w:hint="eastAsia"/>
              </w:rPr>
              <w:t>《地理标志保护和运用“十四五”规划》解读（</w:t>
            </w:r>
            <w:r>
              <w:rPr>
                <w:rFonts w:hint="eastAsia"/>
              </w:rPr>
              <w:t>2023</w:t>
            </w:r>
            <w:r>
              <w:rPr>
                <w:rFonts w:hint="eastAsia"/>
              </w:rPr>
              <w:t>年录制、</w:t>
            </w:r>
            <w:r>
              <w:rPr>
                <w:rFonts w:hint="eastAsia"/>
              </w:rPr>
              <w:t>2</w:t>
            </w:r>
            <w:r>
              <w:rPr>
                <w:rFonts w:hint="eastAsia"/>
              </w:rPr>
              <w:t>课时、国家局副处长邵源渊）</w:t>
            </w:r>
          </w:p>
          <w:p w14:paraId="320B7441" w14:textId="77777777" w:rsidR="00A20681" w:rsidRDefault="00291C54">
            <w:pPr>
              <w:spacing w:line="300" w:lineRule="exact"/>
              <w:ind w:firstLineChars="200" w:firstLine="420"/>
            </w:pPr>
            <w:r>
              <w:rPr>
                <w:rFonts w:hint="eastAsia"/>
              </w:rPr>
              <w:t>5.</w:t>
            </w:r>
            <w:r>
              <w:rPr>
                <w:rFonts w:hint="eastAsia"/>
              </w:rPr>
              <w:t>国家知识产权大数据中心和知识产权公共服务平台建设（</w:t>
            </w:r>
            <w:r>
              <w:rPr>
                <w:rFonts w:hint="eastAsia"/>
              </w:rPr>
              <w:t>2022</w:t>
            </w:r>
            <w:r>
              <w:rPr>
                <w:rFonts w:hint="eastAsia"/>
              </w:rPr>
              <w:t>年、</w:t>
            </w:r>
            <w:r>
              <w:rPr>
                <w:rFonts w:hint="eastAsia"/>
              </w:rPr>
              <w:t>2</w:t>
            </w:r>
            <w:r>
              <w:rPr>
                <w:rFonts w:hint="eastAsia"/>
              </w:rPr>
              <w:t>课时、公共服务司吕亮）</w:t>
            </w:r>
          </w:p>
          <w:p w14:paraId="7C77BA2D" w14:textId="77777777" w:rsidR="00A20681" w:rsidRDefault="00291C54">
            <w:pPr>
              <w:spacing w:line="300" w:lineRule="exact"/>
              <w:ind w:firstLineChars="200" w:firstLine="420"/>
            </w:pPr>
            <w:r>
              <w:rPr>
                <w:rFonts w:hint="eastAsia"/>
              </w:rPr>
              <w:t>6.</w:t>
            </w:r>
            <w:r>
              <w:rPr>
                <w:rFonts w:hint="eastAsia"/>
              </w:rPr>
              <w:t>知识产权高质量发展指标体系（</w:t>
            </w:r>
            <w:r>
              <w:rPr>
                <w:rFonts w:hint="eastAsia"/>
              </w:rPr>
              <w:t>2022</w:t>
            </w:r>
            <w:r>
              <w:rPr>
                <w:rFonts w:hint="eastAsia"/>
              </w:rPr>
              <w:t>年录制、</w:t>
            </w:r>
            <w:r>
              <w:rPr>
                <w:rFonts w:hint="eastAsia"/>
              </w:rPr>
              <w:t>2</w:t>
            </w:r>
            <w:r>
              <w:rPr>
                <w:rFonts w:hint="eastAsia"/>
              </w:rPr>
              <w:t>课时、国知局</w:t>
            </w:r>
            <w:r>
              <w:rPr>
                <w:rFonts w:hint="eastAsia"/>
              </w:rPr>
              <w:t>战略规划司处长李凤新、李硕）</w:t>
            </w:r>
          </w:p>
          <w:p w14:paraId="182E4504" w14:textId="77777777" w:rsidR="00A20681" w:rsidRDefault="00291C54">
            <w:pPr>
              <w:spacing w:line="300" w:lineRule="exact"/>
              <w:ind w:firstLineChars="200" w:firstLine="420"/>
            </w:pPr>
            <w:r>
              <w:rPr>
                <w:rFonts w:hint="eastAsia"/>
              </w:rPr>
              <w:t>7.</w:t>
            </w:r>
            <w:r>
              <w:rPr>
                <w:rFonts w:hint="eastAsia"/>
              </w:rPr>
              <w:t>知识产权保护人才能力提升系列</w:t>
            </w:r>
            <w:r>
              <w:rPr>
                <w:rFonts w:hint="eastAsia"/>
              </w:rPr>
              <w:t>-</w:t>
            </w:r>
            <w:r>
              <w:rPr>
                <w:rFonts w:hint="eastAsia"/>
              </w:rPr>
              <w:t>数据产权与知识产权保护（</w:t>
            </w:r>
            <w:r>
              <w:rPr>
                <w:rFonts w:hint="eastAsia"/>
              </w:rPr>
              <w:t>2023</w:t>
            </w:r>
            <w:r>
              <w:rPr>
                <w:rFonts w:hint="eastAsia"/>
              </w:rPr>
              <w:t>年录制、</w:t>
            </w:r>
            <w:r>
              <w:rPr>
                <w:rFonts w:hint="eastAsia"/>
              </w:rPr>
              <w:t>2</w:t>
            </w:r>
            <w:r>
              <w:rPr>
                <w:rFonts w:hint="eastAsia"/>
              </w:rPr>
              <w:t>课时、国知局战略规划</w:t>
            </w:r>
            <w:proofErr w:type="gramStart"/>
            <w:r>
              <w:rPr>
                <w:rFonts w:hint="eastAsia"/>
              </w:rPr>
              <w:t>司规划</w:t>
            </w:r>
            <w:proofErr w:type="gramEnd"/>
            <w:r>
              <w:rPr>
                <w:rFonts w:hint="eastAsia"/>
              </w:rPr>
              <w:t>计划处处长杨国鑫）</w:t>
            </w:r>
            <w:r>
              <w:rPr>
                <w:rFonts w:hint="eastAsia"/>
              </w:rPr>
              <w:t> </w:t>
            </w:r>
          </w:p>
          <w:p w14:paraId="421A56E3" w14:textId="77777777" w:rsidR="00A20681" w:rsidRDefault="00291C54">
            <w:pPr>
              <w:spacing w:line="300" w:lineRule="exact"/>
              <w:ind w:firstLineChars="200" w:firstLine="420"/>
            </w:pPr>
            <w:r>
              <w:rPr>
                <w:rFonts w:hint="eastAsia"/>
              </w:rPr>
              <w:t>8.</w:t>
            </w:r>
            <w:r>
              <w:rPr>
                <w:rFonts w:hint="eastAsia"/>
              </w:rPr>
              <w:t>落实《“十四五”国家知识产权保护和运用规划》</w:t>
            </w:r>
            <w:r>
              <w:rPr>
                <w:rFonts w:hint="eastAsia"/>
              </w:rPr>
              <w:t>-</w:t>
            </w:r>
            <w:r>
              <w:rPr>
                <w:rFonts w:hint="eastAsia"/>
              </w:rPr>
              <w:t>知识产权转移转化专题（</w:t>
            </w:r>
            <w:r>
              <w:rPr>
                <w:rFonts w:hint="eastAsia"/>
              </w:rPr>
              <w:t>2022</w:t>
            </w:r>
            <w:r>
              <w:rPr>
                <w:rFonts w:hint="eastAsia"/>
              </w:rPr>
              <w:t>年录制、</w:t>
            </w:r>
            <w:r>
              <w:rPr>
                <w:rFonts w:hint="eastAsia"/>
              </w:rPr>
              <w:t>2</w:t>
            </w:r>
            <w:r>
              <w:rPr>
                <w:rFonts w:hint="eastAsia"/>
              </w:rPr>
              <w:t>课时、国家知识产权局运用促进司</w:t>
            </w:r>
            <w:r>
              <w:rPr>
                <w:rFonts w:hint="eastAsia"/>
              </w:rPr>
              <w:t xml:space="preserve"> </w:t>
            </w:r>
            <w:r>
              <w:rPr>
                <w:rFonts w:hint="eastAsia"/>
              </w:rPr>
              <w:t>陈明媛）</w:t>
            </w:r>
            <w:r>
              <w:rPr>
                <w:rFonts w:hint="eastAsia"/>
              </w:rPr>
              <w:t> </w:t>
            </w:r>
          </w:p>
          <w:p w14:paraId="0784114B" w14:textId="77777777" w:rsidR="00A20681" w:rsidRDefault="00291C54">
            <w:pPr>
              <w:spacing w:line="300" w:lineRule="exact"/>
              <w:ind w:firstLineChars="200" w:firstLine="420"/>
            </w:pPr>
            <w:r>
              <w:rPr>
                <w:rFonts w:hint="eastAsia"/>
              </w:rPr>
              <w:t>9.</w:t>
            </w:r>
            <w:r>
              <w:rPr>
                <w:rFonts w:hint="eastAsia"/>
              </w:rPr>
              <w:t>知识产权保护人才能力提升系列</w:t>
            </w:r>
            <w:r>
              <w:rPr>
                <w:rFonts w:hint="eastAsia"/>
              </w:rPr>
              <w:t>-</w:t>
            </w:r>
            <w:r>
              <w:rPr>
                <w:rFonts w:hint="eastAsia"/>
              </w:rPr>
              <w:t>地理标志前沿热点保护实务（</w:t>
            </w:r>
            <w:r>
              <w:rPr>
                <w:rFonts w:hint="eastAsia"/>
              </w:rPr>
              <w:t>2022</w:t>
            </w:r>
            <w:r>
              <w:rPr>
                <w:rFonts w:hint="eastAsia"/>
              </w:rPr>
              <w:t>年录制、</w:t>
            </w:r>
            <w:r>
              <w:rPr>
                <w:rFonts w:hint="eastAsia"/>
              </w:rPr>
              <w:t>4</w:t>
            </w:r>
            <w:r>
              <w:rPr>
                <w:rFonts w:hint="eastAsia"/>
              </w:rPr>
              <w:t>课时、</w:t>
            </w:r>
            <w:r>
              <w:rPr>
                <w:rFonts w:hint="eastAsia"/>
              </w:rPr>
              <w:t> </w:t>
            </w:r>
            <w:r>
              <w:rPr>
                <w:rFonts w:hint="eastAsia"/>
              </w:rPr>
              <w:t>北京地理标志产业协会会长杨永岗）</w:t>
            </w:r>
          </w:p>
          <w:p w14:paraId="70982104" w14:textId="77777777" w:rsidR="00A20681" w:rsidRDefault="00291C54">
            <w:pPr>
              <w:spacing w:line="300" w:lineRule="exact"/>
              <w:ind w:firstLineChars="200" w:firstLine="420"/>
            </w:pPr>
            <w:r>
              <w:rPr>
                <w:rFonts w:hint="eastAsia"/>
              </w:rPr>
              <w:t>10.</w:t>
            </w:r>
            <w:r>
              <w:rPr>
                <w:rFonts w:hint="eastAsia"/>
              </w:rPr>
              <w:t>知识产权创造的高质量发展（</w:t>
            </w:r>
            <w:r>
              <w:rPr>
                <w:rFonts w:hint="eastAsia"/>
              </w:rPr>
              <w:t>2021</w:t>
            </w:r>
            <w:r>
              <w:rPr>
                <w:rFonts w:hint="eastAsia"/>
              </w:rPr>
              <w:t>年录制、</w:t>
            </w:r>
            <w:r>
              <w:rPr>
                <w:rFonts w:hint="eastAsia"/>
              </w:rPr>
              <w:t>2</w:t>
            </w:r>
            <w:r>
              <w:rPr>
                <w:rFonts w:hint="eastAsia"/>
              </w:rPr>
              <w:t>课时、国家局运用促进司陈明媛授课）</w:t>
            </w:r>
          </w:p>
        </w:tc>
        <w:tc>
          <w:tcPr>
            <w:tcW w:w="855" w:type="dxa"/>
            <w:shd w:val="clear" w:color="auto" w:fill="auto"/>
            <w:vAlign w:val="center"/>
          </w:tcPr>
          <w:p w14:paraId="17378E31"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10</w:t>
            </w:r>
            <w:r>
              <w:rPr>
                <w:rFonts w:ascii="方正仿宋_GBK" w:eastAsia="方正仿宋_GBK" w:hAnsi="方正仿宋_GBK" w:cs="方正仿宋_GBK" w:hint="eastAsia"/>
                <w:b/>
                <w:bCs/>
                <w:kern w:val="0"/>
                <w:sz w:val="24"/>
                <w:lang w:bidi="ar"/>
              </w:rPr>
              <w:t>讲，</w:t>
            </w:r>
          </w:p>
          <w:p w14:paraId="4956AB77"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22</w:t>
            </w:r>
            <w:r>
              <w:rPr>
                <w:rFonts w:ascii="方正仿宋_GBK" w:eastAsia="方正仿宋_GBK" w:hAnsi="方正仿宋_GBK" w:cs="方正仿宋_GBK" w:hint="eastAsia"/>
                <w:b/>
                <w:bCs/>
                <w:kern w:val="0"/>
                <w:sz w:val="24"/>
                <w:lang w:bidi="ar"/>
              </w:rPr>
              <w:t>课</w:t>
            </w:r>
            <w:r>
              <w:rPr>
                <w:rFonts w:ascii="方正仿宋_GBK" w:eastAsia="方正仿宋_GBK" w:hAnsi="方正仿宋_GBK" w:cs="方正仿宋_GBK" w:hint="eastAsia"/>
                <w:b/>
                <w:bCs/>
                <w:kern w:val="0"/>
                <w:sz w:val="24"/>
                <w:lang w:bidi="ar"/>
              </w:rPr>
              <w:t>时。</w:t>
            </w:r>
          </w:p>
        </w:tc>
        <w:tc>
          <w:tcPr>
            <w:tcW w:w="2535" w:type="dxa"/>
            <w:shd w:val="clear" w:color="auto" w:fill="auto"/>
            <w:vAlign w:val="center"/>
          </w:tcPr>
          <w:p w14:paraId="1CFCE0E1"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1312" behindDoc="0" locked="0" layoutInCell="1" allowOverlap="1" wp14:anchorId="04FBC0CA" wp14:editId="491FB15E">
                  <wp:simplePos x="0" y="0"/>
                  <wp:positionH relativeFrom="column">
                    <wp:posOffset>0</wp:posOffset>
                  </wp:positionH>
                  <wp:positionV relativeFrom="paragraph">
                    <wp:posOffset>927735</wp:posOffset>
                  </wp:positionV>
                  <wp:extent cx="1472565" cy="1472565"/>
                  <wp:effectExtent l="0" t="0" r="0" b="0"/>
                  <wp:wrapNone/>
                  <wp:docPr id="14255103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10378"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4411FCCF" w14:textId="77777777">
        <w:trPr>
          <w:trHeight w:val="90"/>
        </w:trPr>
        <w:tc>
          <w:tcPr>
            <w:tcW w:w="704" w:type="dxa"/>
            <w:shd w:val="clear" w:color="auto" w:fill="auto"/>
            <w:vAlign w:val="center"/>
          </w:tcPr>
          <w:p w14:paraId="74ED758F" w14:textId="77777777" w:rsidR="00A20681" w:rsidRDefault="00A20681">
            <w:pPr>
              <w:jc w:val="center"/>
            </w:pPr>
          </w:p>
          <w:p w14:paraId="54C3F4D8" w14:textId="77777777" w:rsidR="00A20681" w:rsidRDefault="00A20681">
            <w:pPr>
              <w:jc w:val="center"/>
            </w:pPr>
          </w:p>
          <w:p w14:paraId="7C94F315" w14:textId="77777777" w:rsidR="00A20681" w:rsidRDefault="00A20681">
            <w:pPr>
              <w:jc w:val="center"/>
            </w:pPr>
          </w:p>
          <w:p w14:paraId="793E6D0E" w14:textId="77777777" w:rsidR="00A20681" w:rsidRDefault="00A20681">
            <w:pPr>
              <w:jc w:val="center"/>
            </w:pPr>
          </w:p>
          <w:p w14:paraId="6AEA98CF" w14:textId="77777777" w:rsidR="00A20681" w:rsidRDefault="00A20681">
            <w:pPr>
              <w:jc w:val="center"/>
            </w:pPr>
          </w:p>
          <w:p w14:paraId="44F53E9A" w14:textId="77777777" w:rsidR="00A20681" w:rsidRDefault="00A20681">
            <w:pPr>
              <w:jc w:val="center"/>
            </w:pPr>
          </w:p>
          <w:p w14:paraId="0F6F6819" w14:textId="77777777" w:rsidR="00A20681" w:rsidRDefault="00A20681">
            <w:pPr>
              <w:jc w:val="center"/>
            </w:pPr>
          </w:p>
          <w:p w14:paraId="3FF94BDE" w14:textId="77777777" w:rsidR="00A20681" w:rsidRDefault="00A20681">
            <w:pPr>
              <w:jc w:val="center"/>
            </w:pPr>
          </w:p>
          <w:p w14:paraId="59E053BF" w14:textId="77777777" w:rsidR="00A20681" w:rsidRDefault="00A20681">
            <w:pPr>
              <w:jc w:val="center"/>
            </w:pPr>
          </w:p>
          <w:p w14:paraId="0DF9A6E6" w14:textId="77777777" w:rsidR="00A20681" w:rsidRDefault="00A20681">
            <w:pPr>
              <w:jc w:val="center"/>
            </w:pPr>
          </w:p>
          <w:p w14:paraId="3D84773C" w14:textId="77777777" w:rsidR="00A20681" w:rsidRDefault="00A20681">
            <w:pPr>
              <w:jc w:val="center"/>
            </w:pPr>
          </w:p>
          <w:p w14:paraId="1DDEFCAF" w14:textId="77777777" w:rsidR="00A20681" w:rsidRDefault="00A20681">
            <w:pPr>
              <w:jc w:val="center"/>
            </w:pPr>
          </w:p>
          <w:p w14:paraId="0E908EC8" w14:textId="77777777" w:rsidR="00A20681" w:rsidRDefault="00A20681">
            <w:pPr>
              <w:jc w:val="center"/>
            </w:pPr>
          </w:p>
          <w:p w14:paraId="5AC253E4" w14:textId="77777777" w:rsidR="00A20681" w:rsidRDefault="00A20681">
            <w:pPr>
              <w:jc w:val="center"/>
            </w:pPr>
          </w:p>
          <w:p w14:paraId="6C19255F" w14:textId="77777777" w:rsidR="00A20681" w:rsidRDefault="00291C54">
            <w:pPr>
              <w:jc w:val="center"/>
            </w:pPr>
            <w:r>
              <w:rPr>
                <w:rFonts w:hint="eastAsia"/>
              </w:rPr>
              <w:t>4</w:t>
            </w:r>
          </w:p>
        </w:tc>
        <w:tc>
          <w:tcPr>
            <w:tcW w:w="1670" w:type="dxa"/>
            <w:shd w:val="clear" w:color="auto" w:fill="auto"/>
            <w:vAlign w:val="center"/>
          </w:tcPr>
          <w:p w14:paraId="1BBB9BA9" w14:textId="77777777" w:rsidR="00A20681" w:rsidRDefault="00A20681">
            <w:pPr>
              <w:spacing w:line="300" w:lineRule="exact"/>
              <w:jc w:val="center"/>
              <w:rPr>
                <w:rFonts w:ascii="方正仿宋_GBK" w:eastAsia="方正仿宋_GBK" w:hAnsi="方正仿宋_GBK" w:cs="方正仿宋_GBK"/>
                <w:kern w:val="0"/>
                <w:sz w:val="24"/>
                <w:lang w:bidi="ar"/>
              </w:rPr>
            </w:pPr>
          </w:p>
          <w:p w14:paraId="074F5679" w14:textId="77777777" w:rsidR="00A20681" w:rsidRDefault="00A20681">
            <w:pPr>
              <w:spacing w:line="300" w:lineRule="exact"/>
              <w:jc w:val="center"/>
              <w:rPr>
                <w:rFonts w:ascii="方正仿宋_GBK" w:eastAsia="方正仿宋_GBK" w:hAnsi="方正仿宋_GBK" w:cs="方正仿宋_GBK"/>
                <w:kern w:val="0"/>
                <w:sz w:val="24"/>
                <w:lang w:bidi="ar"/>
              </w:rPr>
            </w:pPr>
          </w:p>
          <w:p w14:paraId="09B51CA7" w14:textId="77777777" w:rsidR="00A20681" w:rsidRDefault="00A20681">
            <w:pPr>
              <w:spacing w:line="300" w:lineRule="exact"/>
              <w:jc w:val="center"/>
              <w:rPr>
                <w:rFonts w:ascii="方正仿宋_GBK" w:eastAsia="方正仿宋_GBK" w:hAnsi="方正仿宋_GBK" w:cs="方正仿宋_GBK"/>
                <w:kern w:val="0"/>
                <w:sz w:val="24"/>
                <w:lang w:bidi="ar"/>
              </w:rPr>
            </w:pPr>
          </w:p>
          <w:p w14:paraId="0418EB18" w14:textId="77777777" w:rsidR="00A20681" w:rsidRDefault="00A20681">
            <w:pPr>
              <w:spacing w:line="300" w:lineRule="exact"/>
              <w:jc w:val="center"/>
              <w:rPr>
                <w:rFonts w:ascii="方正仿宋_GBK" w:eastAsia="方正仿宋_GBK" w:hAnsi="方正仿宋_GBK" w:cs="方正仿宋_GBK"/>
                <w:kern w:val="0"/>
                <w:sz w:val="24"/>
                <w:lang w:bidi="ar"/>
              </w:rPr>
            </w:pPr>
          </w:p>
          <w:p w14:paraId="4AFFA294" w14:textId="77777777" w:rsidR="00A20681" w:rsidRDefault="00A20681">
            <w:pPr>
              <w:spacing w:line="300" w:lineRule="exact"/>
              <w:jc w:val="center"/>
              <w:rPr>
                <w:rFonts w:ascii="方正仿宋_GBK" w:eastAsia="方正仿宋_GBK" w:hAnsi="方正仿宋_GBK" w:cs="方正仿宋_GBK"/>
                <w:kern w:val="0"/>
                <w:sz w:val="24"/>
                <w:lang w:bidi="ar"/>
              </w:rPr>
            </w:pPr>
          </w:p>
          <w:p w14:paraId="4C0CDDB5" w14:textId="77777777" w:rsidR="00A20681" w:rsidRDefault="00A20681">
            <w:pPr>
              <w:spacing w:line="300" w:lineRule="exact"/>
              <w:jc w:val="center"/>
              <w:rPr>
                <w:rFonts w:ascii="方正仿宋_GBK" w:eastAsia="方正仿宋_GBK" w:hAnsi="方正仿宋_GBK" w:cs="方正仿宋_GBK"/>
                <w:kern w:val="0"/>
                <w:sz w:val="24"/>
                <w:lang w:bidi="ar"/>
              </w:rPr>
            </w:pPr>
          </w:p>
          <w:p w14:paraId="24A24FB5" w14:textId="77777777" w:rsidR="00A20681" w:rsidRDefault="00A20681">
            <w:pPr>
              <w:spacing w:line="300" w:lineRule="exact"/>
              <w:jc w:val="center"/>
              <w:rPr>
                <w:rFonts w:ascii="方正仿宋_GBK" w:eastAsia="方正仿宋_GBK" w:hAnsi="方正仿宋_GBK" w:cs="方正仿宋_GBK"/>
                <w:kern w:val="0"/>
                <w:sz w:val="24"/>
                <w:lang w:bidi="ar"/>
              </w:rPr>
            </w:pPr>
          </w:p>
          <w:p w14:paraId="01D89C43" w14:textId="77777777" w:rsidR="00A20681" w:rsidRDefault="00A20681">
            <w:pPr>
              <w:spacing w:line="300" w:lineRule="exact"/>
              <w:jc w:val="center"/>
              <w:rPr>
                <w:rFonts w:ascii="方正仿宋_GBK" w:eastAsia="方正仿宋_GBK" w:hAnsi="方正仿宋_GBK" w:cs="方正仿宋_GBK"/>
                <w:kern w:val="0"/>
                <w:sz w:val="24"/>
                <w:lang w:bidi="ar"/>
              </w:rPr>
            </w:pPr>
          </w:p>
          <w:p w14:paraId="6DEF7115" w14:textId="77777777" w:rsidR="00A20681" w:rsidRDefault="00A20681">
            <w:pPr>
              <w:spacing w:line="300" w:lineRule="exact"/>
              <w:jc w:val="center"/>
              <w:rPr>
                <w:rFonts w:ascii="方正仿宋_GBK" w:eastAsia="方正仿宋_GBK" w:hAnsi="方正仿宋_GBK" w:cs="方正仿宋_GBK"/>
                <w:kern w:val="0"/>
                <w:sz w:val="24"/>
                <w:lang w:bidi="ar"/>
              </w:rPr>
            </w:pPr>
          </w:p>
          <w:p w14:paraId="15D21C0F" w14:textId="77777777" w:rsidR="00A20681" w:rsidRDefault="00A20681">
            <w:pPr>
              <w:spacing w:line="300" w:lineRule="exact"/>
              <w:jc w:val="center"/>
              <w:rPr>
                <w:rFonts w:ascii="方正仿宋_GBK" w:eastAsia="方正仿宋_GBK" w:hAnsi="方正仿宋_GBK" w:cs="方正仿宋_GBK"/>
                <w:kern w:val="0"/>
                <w:sz w:val="24"/>
                <w:lang w:bidi="ar"/>
              </w:rPr>
            </w:pPr>
          </w:p>
          <w:p w14:paraId="388B255F" w14:textId="77777777" w:rsidR="00A20681" w:rsidRDefault="00A20681">
            <w:pPr>
              <w:spacing w:line="300" w:lineRule="exact"/>
              <w:jc w:val="center"/>
              <w:rPr>
                <w:rFonts w:ascii="方正仿宋_GBK" w:eastAsia="方正仿宋_GBK" w:hAnsi="方正仿宋_GBK" w:cs="方正仿宋_GBK"/>
                <w:kern w:val="0"/>
                <w:sz w:val="24"/>
                <w:lang w:bidi="ar"/>
              </w:rPr>
            </w:pPr>
          </w:p>
          <w:p w14:paraId="4D2570A6" w14:textId="77777777" w:rsidR="00A20681" w:rsidRDefault="00A20681">
            <w:pPr>
              <w:spacing w:line="300" w:lineRule="exact"/>
              <w:jc w:val="center"/>
              <w:rPr>
                <w:rFonts w:ascii="方正仿宋_GBK" w:eastAsia="方正仿宋_GBK" w:hAnsi="方正仿宋_GBK" w:cs="方正仿宋_GBK"/>
                <w:kern w:val="0"/>
                <w:sz w:val="24"/>
                <w:lang w:bidi="ar"/>
              </w:rPr>
            </w:pPr>
          </w:p>
          <w:p w14:paraId="305F608E" w14:textId="77777777" w:rsidR="00A20681" w:rsidRDefault="00A20681">
            <w:pPr>
              <w:spacing w:line="300" w:lineRule="exact"/>
              <w:jc w:val="center"/>
              <w:rPr>
                <w:rFonts w:ascii="方正仿宋_GBK" w:eastAsia="方正仿宋_GBK" w:hAnsi="方正仿宋_GBK" w:cs="方正仿宋_GBK"/>
                <w:kern w:val="0"/>
                <w:sz w:val="24"/>
                <w:lang w:bidi="ar"/>
              </w:rPr>
            </w:pPr>
          </w:p>
          <w:p w14:paraId="5607EFAA"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江苏知识产权执法工作人员</w:t>
            </w:r>
            <w:r>
              <w:rPr>
                <w:rFonts w:ascii="方正仿宋_GBK" w:eastAsia="方正仿宋_GBK" w:hAnsi="方正仿宋_GBK" w:cs="方正仿宋_GBK" w:hint="eastAsia"/>
                <w:b/>
                <w:bCs/>
                <w:kern w:val="0"/>
                <w:sz w:val="24"/>
                <w:lang w:bidi="ar"/>
              </w:rPr>
              <w:t>行政保护</w:t>
            </w:r>
            <w:r>
              <w:rPr>
                <w:rFonts w:ascii="方正仿宋_GBK" w:eastAsia="方正仿宋_GBK" w:hAnsi="方正仿宋_GBK" w:cs="方正仿宋_GBK" w:hint="eastAsia"/>
                <w:kern w:val="0"/>
                <w:sz w:val="24"/>
                <w:lang w:bidi="ar"/>
              </w:rPr>
              <w:t>培训班</w:t>
            </w:r>
          </w:p>
          <w:p w14:paraId="098242EC"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4</w:t>
            </w:r>
            <w:r>
              <w:rPr>
                <w:rFonts w:ascii="方正仿宋_GBK" w:eastAsia="方正仿宋_GBK" w:hAnsi="方正仿宋_GBK" w:cs="方正仿宋_GBK" w:hint="eastAsia"/>
                <w:kern w:val="0"/>
                <w:sz w:val="24"/>
                <w:lang w:bidi="ar"/>
              </w:rPr>
              <w:t>）</w:t>
            </w:r>
          </w:p>
          <w:p w14:paraId="654E1C5E" w14:textId="77777777" w:rsidR="00A20681" w:rsidRDefault="00A20681">
            <w:pPr>
              <w:pStyle w:val="a0"/>
              <w:rPr>
                <w:rFonts w:eastAsia="方正仿宋_GBK"/>
              </w:rPr>
            </w:pPr>
          </w:p>
        </w:tc>
        <w:tc>
          <w:tcPr>
            <w:tcW w:w="8106" w:type="dxa"/>
            <w:shd w:val="clear" w:color="auto" w:fill="auto"/>
            <w:vAlign w:val="center"/>
          </w:tcPr>
          <w:p w14:paraId="00A32AAD" w14:textId="77777777" w:rsidR="00A20681" w:rsidRDefault="00A20681">
            <w:pPr>
              <w:spacing w:line="300" w:lineRule="exact"/>
              <w:ind w:firstLineChars="200" w:firstLine="420"/>
            </w:pPr>
          </w:p>
          <w:p w14:paraId="0EA8F13D" w14:textId="77777777" w:rsidR="00A20681" w:rsidRDefault="00291C54">
            <w:pPr>
              <w:spacing w:line="300" w:lineRule="exact"/>
              <w:ind w:firstLineChars="200" w:firstLine="420"/>
            </w:pPr>
            <w:r>
              <w:rPr>
                <w:rFonts w:hint="eastAsia"/>
              </w:rPr>
              <w:t>1.</w:t>
            </w:r>
            <w:r>
              <w:rPr>
                <w:rFonts w:hint="eastAsia"/>
              </w:rPr>
              <w:t>知识产权行政复议制度介绍（</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林冠授课）</w:t>
            </w:r>
          </w:p>
          <w:p w14:paraId="023B6218" w14:textId="77777777" w:rsidR="00A20681" w:rsidRDefault="00291C54">
            <w:pPr>
              <w:spacing w:line="300" w:lineRule="exact"/>
              <w:ind w:firstLineChars="200" w:firstLine="420"/>
            </w:pPr>
            <w:r>
              <w:rPr>
                <w:rFonts w:hint="eastAsia"/>
              </w:rPr>
              <w:t>2.</w:t>
            </w:r>
            <w:r>
              <w:rPr>
                <w:rFonts w:hint="eastAsia"/>
              </w:rPr>
              <w:t>专利侵权纠纷行政裁决（</w:t>
            </w:r>
            <w:r>
              <w:rPr>
                <w:rFonts w:hint="eastAsia"/>
              </w:rPr>
              <w:t>2024</w:t>
            </w:r>
            <w:r>
              <w:rPr>
                <w:rFonts w:hint="eastAsia"/>
              </w:rPr>
              <w:t>年录制、</w:t>
            </w:r>
            <w:r>
              <w:rPr>
                <w:rFonts w:hint="eastAsia"/>
              </w:rPr>
              <w:t>1</w:t>
            </w:r>
            <w:r>
              <w:rPr>
                <w:rFonts w:hint="eastAsia"/>
              </w:rPr>
              <w:t>课时、国家知识产权</w:t>
            </w:r>
            <w:proofErr w:type="gramStart"/>
            <w:r>
              <w:rPr>
                <w:rFonts w:hint="eastAsia"/>
              </w:rPr>
              <w:t>局保护司蔡健炜</w:t>
            </w:r>
            <w:proofErr w:type="gramEnd"/>
            <w:r>
              <w:rPr>
                <w:rFonts w:hint="eastAsia"/>
              </w:rPr>
              <w:t>授</w:t>
            </w:r>
            <w:r>
              <w:rPr>
                <w:rFonts w:hint="eastAsia"/>
              </w:rPr>
              <w:lastRenderedPageBreak/>
              <w:t>课）</w:t>
            </w:r>
          </w:p>
          <w:p w14:paraId="3B2EE2C9" w14:textId="77777777" w:rsidR="00A20681" w:rsidRDefault="00291C54">
            <w:pPr>
              <w:spacing w:line="300" w:lineRule="exact"/>
              <w:ind w:firstLineChars="200" w:firstLine="420"/>
            </w:pPr>
            <w:r>
              <w:rPr>
                <w:rFonts w:hint="eastAsia"/>
              </w:rPr>
              <w:t>3.</w:t>
            </w:r>
            <w:r>
              <w:rPr>
                <w:rFonts w:hint="eastAsia"/>
              </w:rPr>
              <w:t>《国家知识产权局司法部关于加强新时代专利侵权纠纷行政裁决工作的意见》政策解读（</w:t>
            </w:r>
            <w:r>
              <w:rPr>
                <w:rFonts w:hint="eastAsia"/>
              </w:rPr>
              <w:t>2024</w:t>
            </w:r>
            <w:r>
              <w:rPr>
                <w:rFonts w:hint="eastAsia"/>
              </w:rPr>
              <w:t>年录制、</w:t>
            </w:r>
            <w:r>
              <w:rPr>
                <w:rFonts w:hint="eastAsia"/>
              </w:rPr>
              <w:t>3</w:t>
            </w:r>
            <w:r>
              <w:rPr>
                <w:rFonts w:hint="eastAsia"/>
              </w:rPr>
              <w:t>课时、国家知识产权</w:t>
            </w:r>
            <w:proofErr w:type="gramStart"/>
            <w:r>
              <w:rPr>
                <w:rFonts w:hint="eastAsia"/>
              </w:rPr>
              <w:t>局保护</w:t>
            </w:r>
            <w:proofErr w:type="gramEnd"/>
            <w:r>
              <w:rPr>
                <w:rFonts w:hint="eastAsia"/>
              </w:rPr>
              <w:t>司处长</w:t>
            </w:r>
            <w:r>
              <w:rPr>
                <w:rFonts w:hint="eastAsia"/>
              </w:rPr>
              <w:t xml:space="preserve"> </w:t>
            </w:r>
            <w:r>
              <w:rPr>
                <w:rFonts w:hint="eastAsia"/>
              </w:rPr>
              <w:t>崔尚科研究员授课）</w:t>
            </w:r>
          </w:p>
          <w:p w14:paraId="10BF13BA" w14:textId="77777777" w:rsidR="00A20681" w:rsidRDefault="00291C54">
            <w:pPr>
              <w:spacing w:line="300" w:lineRule="exact"/>
              <w:ind w:firstLineChars="200" w:firstLine="420"/>
            </w:pPr>
            <w:r>
              <w:rPr>
                <w:rFonts w:hint="eastAsia"/>
              </w:rPr>
              <w:t>4.</w:t>
            </w:r>
            <w:r>
              <w:rPr>
                <w:rFonts w:hint="eastAsia"/>
              </w:rPr>
              <w:t>知识产权争议解决、诉讼、行政调解（</w:t>
            </w:r>
            <w:r>
              <w:rPr>
                <w:rFonts w:hint="eastAsia"/>
              </w:rPr>
              <w:t>2024</w:t>
            </w:r>
            <w:r>
              <w:rPr>
                <w:rFonts w:hint="eastAsia"/>
              </w:rPr>
              <w:t>年录制、</w:t>
            </w:r>
            <w:r>
              <w:rPr>
                <w:rFonts w:hint="eastAsia"/>
              </w:rPr>
              <w:t>3</w:t>
            </w:r>
            <w:r>
              <w:rPr>
                <w:rFonts w:hint="eastAsia"/>
              </w:rPr>
              <w:t>课时、万慧达律师事务所明星</w:t>
            </w:r>
            <w:proofErr w:type="gramStart"/>
            <w:r>
              <w:rPr>
                <w:rFonts w:hint="eastAsia"/>
              </w:rPr>
              <w:t>楠</w:t>
            </w:r>
            <w:proofErr w:type="gramEnd"/>
            <w:r>
              <w:rPr>
                <w:rFonts w:hint="eastAsia"/>
              </w:rPr>
              <w:t>授课）</w:t>
            </w:r>
          </w:p>
          <w:p w14:paraId="0D647913" w14:textId="77777777" w:rsidR="00A20681" w:rsidRDefault="00291C54">
            <w:pPr>
              <w:spacing w:line="300" w:lineRule="exact"/>
              <w:ind w:firstLineChars="200" w:firstLine="420"/>
            </w:pPr>
            <w:r>
              <w:rPr>
                <w:rFonts w:hint="eastAsia"/>
              </w:rPr>
              <w:t>5.</w:t>
            </w:r>
            <w:r>
              <w:rPr>
                <w:rFonts w:hint="eastAsia"/>
              </w:rPr>
              <w:t>数据产权与知识产权保护（</w:t>
            </w:r>
            <w:r>
              <w:rPr>
                <w:rFonts w:hint="eastAsia"/>
              </w:rPr>
              <w:t>2023</w:t>
            </w:r>
            <w:r>
              <w:rPr>
                <w:rFonts w:hint="eastAsia"/>
              </w:rPr>
              <w:t>年录制、</w:t>
            </w:r>
            <w:r>
              <w:rPr>
                <w:rFonts w:hint="eastAsia"/>
              </w:rPr>
              <w:t>2</w:t>
            </w:r>
            <w:r>
              <w:rPr>
                <w:rFonts w:hint="eastAsia"/>
              </w:rPr>
              <w:t>课时、国知局战略规划司处长杨国鑫）</w:t>
            </w:r>
          </w:p>
          <w:p w14:paraId="628591B6" w14:textId="77777777" w:rsidR="00A20681" w:rsidRDefault="00291C54">
            <w:pPr>
              <w:spacing w:line="300" w:lineRule="exact"/>
              <w:ind w:firstLineChars="200" w:firstLine="420"/>
            </w:pPr>
            <w:r>
              <w:rPr>
                <w:rFonts w:hint="eastAsia"/>
              </w:rPr>
              <w:t>6.</w:t>
            </w:r>
            <w:r>
              <w:rPr>
                <w:rFonts w:hint="eastAsia"/>
              </w:rPr>
              <w:t>知识产权运用人才能力提升系列</w:t>
            </w:r>
            <w:r>
              <w:rPr>
                <w:rFonts w:hint="eastAsia"/>
              </w:rPr>
              <w:t>-</w:t>
            </w:r>
            <w:r>
              <w:rPr>
                <w:rFonts w:hint="eastAsia"/>
              </w:rPr>
              <w:t>知识产权保险实务与案例</w:t>
            </w:r>
            <w:r>
              <w:rPr>
                <w:rFonts w:hint="eastAsia"/>
              </w:rPr>
              <w:t> </w:t>
            </w:r>
            <w:r>
              <w:rPr>
                <w:rFonts w:hint="eastAsia"/>
              </w:rPr>
              <w:t>，（</w:t>
            </w:r>
            <w:r>
              <w:rPr>
                <w:rFonts w:hint="eastAsia"/>
              </w:rPr>
              <w:t>2022</w:t>
            </w:r>
            <w:r>
              <w:rPr>
                <w:rFonts w:hint="eastAsia"/>
              </w:rPr>
              <w:t>年录制、</w:t>
            </w:r>
            <w:r>
              <w:rPr>
                <w:rFonts w:hint="eastAsia"/>
              </w:rPr>
              <w:t>3</w:t>
            </w:r>
            <w:r>
              <w:rPr>
                <w:rFonts w:hint="eastAsia"/>
              </w:rPr>
              <w:t>课时、中国人民财产保险股份有限公司</w:t>
            </w:r>
            <w:r>
              <w:rPr>
                <w:rFonts w:hint="eastAsia"/>
              </w:rPr>
              <w:t xml:space="preserve"> </w:t>
            </w:r>
            <w:proofErr w:type="gramStart"/>
            <w:r>
              <w:rPr>
                <w:rFonts w:hint="eastAsia"/>
              </w:rPr>
              <w:t>副处长耿中泽</w:t>
            </w:r>
            <w:proofErr w:type="gramEnd"/>
            <w:r>
              <w:rPr>
                <w:rFonts w:hint="eastAsia"/>
              </w:rPr>
              <w:t>）</w:t>
            </w:r>
          </w:p>
          <w:p w14:paraId="3933DBB8" w14:textId="77777777" w:rsidR="00A20681" w:rsidRDefault="00291C54">
            <w:pPr>
              <w:spacing w:line="300" w:lineRule="exact"/>
              <w:ind w:firstLineChars="200" w:firstLine="420"/>
            </w:pPr>
            <w:r>
              <w:rPr>
                <w:rFonts w:hint="eastAsia"/>
              </w:rPr>
              <w:t>7.</w:t>
            </w:r>
            <w:r>
              <w:rPr>
                <w:rFonts w:hint="eastAsia"/>
              </w:rPr>
              <w:t>《工业品外观设计国际注册海牙协定》下的外观设计国际</w:t>
            </w:r>
            <w:r>
              <w:rPr>
                <w:rFonts w:hint="eastAsia"/>
              </w:rPr>
              <w:t>保护（</w:t>
            </w:r>
            <w:r>
              <w:rPr>
                <w:rFonts w:hint="eastAsia"/>
              </w:rPr>
              <w:t>2022</w:t>
            </w:r>
            <w:r>
              <w:rPr>
                <w:rFonts w:hint="eastAsia"/>
              </w:rPr>
              <w:t>年录制、</w:t>
            </w:r>
            <w:r>
              <w:rPr>
                <w:rFonts w:hint="eastAsia"/>
              </w:rPr>
              <w:t>3</w:t>
            </w:r>
            <w:r>
              <w:rPr>
                <w:rFonts w:hint="eastAsia"/>
              </w:rPr>
              <w:t>课时、国家知识产权局专利局外观设计审查部国际申请审查处副处长徐婷妍）</w:t>
            </w:r>
          </w:p>
          <w:p w14:paraId="1580EB34" w14:textId="77777777" w:rsidR="00A20681" w:rsidRDefault="00291C54">
            <w:pPr>
              <w:spacing w:line="300" w:lineRule="exact"/>
              <w:ind w:firstLineChars="200" w:firstLine="420"/>
            </w:pPr>
            <w:r>
              <w:rPr>
                <w:rFonts w:hint="eastAsia"/>
              </w:rPr>
              <w:t>8.</w:t>
            </w:r>
            <w:r>
              <w:rPr>
                <w:rFonts w:hint="eastAsia"/>
              </w:rPr>
              <w:t>驰名商标认定和保护（</w:t>
            </w:r>
            <w:r>
              <w:rPr>
                <w:rFonts w:hint="eastAsia"/>
              </w:rPr>
              <w:t>2023</w:t>
            </w:r>
            <w:r>
              <w:rPr>
                <w:rFonts w:hint="eastAsia"/>
              </w:rPr>
              <w:t>年录制、</w:t>
            </w:r>
            <w:r>
              <w:rPr>
                <w:rFonts w:hint="eastAsia"/>
              </w:rPr>
              <w:t>2</w:t>
            </w:r>
            <w:r>
              <w:rPr>
                <w:rFonts w:hint="eastAsia"/>
              </w:rPr>
              <w:t>课时、肖聂尊录制）</w:t>
            </w:r>
          </w:p>
          <w:p w14:paraId="0DCBD6B3" w14:textId="77777777" w:rsidR="00A20681" w:rsidRDefault="00291C54">
            <w:pPr>
              <w:spacing w:line="300" w:lineRule="exact"/>
              <w:ind w:firstLineChars="200" w:firstLine="420"/>
            </w:pPr>
            <w:r>
              <w:rPr>
                <w:rFonts w:hint="eastAsia"/>
              </w:rPr>
              <w:t>9.</w:t>
            </w:r>
            <w:r>
              <w:rPr>
                <w:rFonts w:hint="eastAsia"/>
              </w:rPr>
              <w:t>《餐饮行业商标注册申请与使用指引</w:t>
            </w:r>
            <w:r>
              <w:rPr>
                <w:rFonts w:hint="eastAsia"/>
              </w:rPr>
              <w:t xml:space="preserve"> (</w:t>
            </w:r>
            <w:r>
              <w:rPr>
                <w:rFonts w:hint="eastAsia"/>
              </w:rPr>
              <w:t>试行</w:t>
            </w:r>
            <w:r>
              <w:rPr>
                <w:rFonts w:hint="eastAsia"/>
              </w:rPr>
              <w:t>)</w:t>
            </w:r>
            <w:r>
              <w:rPr>
                <w:rFonts w:hint="eastAsia"/>
              </w:rPr>
              <w:t>》解读（</w:t>
            </w:r>
            <w:r>
              <w:rPr>
                <w:rFonts w:hint="eastAsia"/>
              </w:rPr>
              <w:t>2023</w:t>
            </w:r>
            <w:r>
              <w:rPr>
                <w:rFonts w:hint="eastAsia"/>
              </w:rPr>
              <w:t>年录制、</w:t>
            </w:r>
            <w:r>
              <w:rPr>
                <w:rFonts w:hint="eastAsia"/>
              </w:rPr>
              <w:t>2</w:t>
            </w:r>
            <w:r>
              <w:rPr>
                <w:rFonts w:hint="eastAsia"/>
              </w:rPr>
              <w:t>课时、国家</w:t>
            </w:r>
            <w:proofErr w:type="gramStart"/>
            <w:r>
              <w:rPr>
                <w:rFonts w:hint="eastAsia"/>
              </w:rPr>
              <w:t>知识产权局条法司</w:t>
            </w:r>
            <w:proofErr w:type="gramEnd"/>
            <w:r>
              <w:rPr>
                <w:rFonts w:hint="eastAsia"/>
              </w:rPr>
              <w:t>王韦玮授课）</w:t>
            </w:r>
          </w:p>
          <w:p w14:paraId="5FF85C54" w14:textId="77777777" w:rsidR="00A20681" w:rsidRDefault="00291C54">
            <w:pPr>
              <w:spacing w:line="300" w:lineRule="exact"/>
              <w:ind w:firstLineChars="200" w:firstLine="420"/>
            </w:pPr>
            <w:r>
              <w:rPr>
                <w:rFonts w:hint="eastAsia"/>
              </w:rPr>
              <w:t>10.</w:t>
            </w:r>
            <w:r>
              <w:rPr>
                <w:rFonts w:hint="eastAsia"/>
              </w:rPr>
              <w:t>跨境电商知识产权保护工作（</w:t>
            </w:r>
            <w:r>
              <w:rPr>
                <w:rFonts w:hint="eastAsia"/>
              </w:rPr>
              <w:t>2023</w:t>
            </w:r>
            <w:r>
              <w:rPr>
                <w:rFonts w:hint="eastAsia"/>
              </w:rPr>
              <w:t>年录制、</w:t>
            </w:r>
            <w:r>
              <w:rPr>
                <w:rFonts w:hint="eastAsia"/>
              </w:rPr>
              <w:t>2</w:t>
            </w:r>
            <w:r>
              <w:rPr>
                <w:rFonts w:hint="eastAsia"/>
              </w:rPr>
              <w:t>课时、许谅亮录制）</w:t>
            </w:r>
          </w:p>
          <w:p w14:paraId="55FAF169" w14:textId="77777777" w:rsidR="00A20681" w:rsidRDefault="00291C54">
            <w:pPr>
              <w:spacing w:line="300" w:lineRule="exact"/>
              <w:ind w:firstLineChars="200" w:firstLine="420"/>
            </w:pPr>
            <w:r>
              <w:rPr>
                <w:rFonts w:hint="eastAsia"/>
              </w:rPr>
              <w:t>11.</w:t>
            </w:r>
            <w:r>
              <w:rPr>
                <w:rFonts w:hint="eastAsia"/>
              </w:rPr>
              <w:t>知识产权保护人才能力提升系列</w:t>
            </w:r>
            <w:r>
              <w:rPr>
                <w:rFonts w:hint="eastAsia"/>
              </w:rPr>
              <w:t>-</w:t>
            </w:r>
            <w:r>
              <w:rPr>
                <w:rFonts w:hint="eastAsia"/>
              </w:rPr>
              <w:t>知识产权侵权行政裁决实务及案例（</w:t>
            </w:r>
            <w:r>
              <w:rPr>
                <w:rFonts w:hint="eastAsia"/>
              </w:rPr>
              <w:t>2022</w:t>
            </w:r>
            <w:r>
              <w:rPr>
                <w:rFonts w:hint="eastAsia"/>
              </w:rPr>
              <w:t>年录制、</w:t>
            </w:r>
            <w:r>
              <w:rPr>
                <w:rFonts w:hint="eastAsia"/>
              </w:rPr>
              <w:t>3</w:t>
            </w:r>
            <w:r>
              <w:rPr>
                <w:rFonts w:hint="eastAsia"/>
              </w:rPr>
              <w:t>课时、北京市知识产权</w:t>
            </w:r>
            <w:proofErr w:type="gramStart"/>
            <w:r>
              <w:rPr>
                <w:rFonts w:hint="eastAsia"/>
              </w:rPr>
              <w:t>局保护</w:t>
            </w:r>
            <w:proofErr w:type="gramEnd"/>
            <w:r>
              <w:rPr>
                <w:rFonts w:hint="eastAsia"/>
              </w:rPr>
              <w:t>处三级调研员陈健）</w:t>
            </w:r>
          </w:p>
          <w:p w14:paraId="170C1C65" w14:textId="77777777" w:rsidR="00A20681" w:rsidRDefault="00291C54">
            <w:pPr>
              <w:spacing w:line="300" w:lineRule="exact"/>
              <w:ind w:firstLineChars="200" w:firstLine="420"/>
            </w:pPr>
            <w:r>
              <w:rPr>
                <w:rFonts w:hint="eastAsia"/>
              </w:rPr>
              <w:t>12.</w:t>
            </w:r>
            <w:bookmarkStart w:id="1" w:name="OLE_LINK8"/>
            <w:r>
              <w:rPr>
                <w:rFonts w:hint="eastAsia"/>
              </w:rPr>
              <w:t>专利行政保护简介</w:t>
            </w:r>
            <w:bookmarkEnd w:id="1"/>
            <w:r>
              <w:rPr>
                <w:rFonts w:hint="eastAsia"/>
              </w:rPr>
              <w:t>（</w:t>
            </w:r>
            <w:r>
              <w:rPr>
                <w:rFonts w:hint="eastAsia"/>
              </w:rPr>
              <w:t>2021</w:t>
            </w:r>
            <w:r>
              <w:rPr>
                <w:rFonts w:hint="eastAsia"/>
              </w:rPr>
              <w:t>年录制、</w:t>
            </w:r>
            <w:r>
              <w:rPr>
                <w:rFonts w:hint="eastAsia"/>
              </w:rPr>
              <w:t>2</w:t>
            </w:r>
            <w:r>
              <w:rPr>
                <w:rFonts w:hint="eastAsia"/>
              </w:rPr>
              <w:t>课时、北京知识产权局陈健）</w:t>
            </w:r>
          </w:p>
          <w:p w14:paraId="46A9FA99" w14:textId="77777777" w:rsidR="00A20681" w:rsidRDefault="00291C54">
            <w:pPr>
              <w:spacing w:line="300" w:lineRule="exact"/>
              <w:ind w:firstLineChars="200" w:firstLine="420"/>
            </w:pPr>
            <w:r>
              <w:rPr>
                <w:rFonts w:hint="eastAsia"/>
              </w:rPr>
              <w:t>13.</w:t>
            </w:r>
            <w:r>
              <w:rPr>
                <w:rFonts w:hint="eastAsia"/>
              </w:rPr>
              <w:t>知识产权海外维</w:t>
            </w:r>
            <w:proofErr w:type="gramStart"/>
            <w:r>
              <w:rPr>
                <w:rFonts w:hint="eastAsia"/>
              </w:rPr>
              <w:t>权系列</w:t>
            </w:r>
            <w:proofErr w:type="gramEnd"/>
            <w:r>
              <w:rPr>
                <w:rFonts w:hint="eastAsia"/>
              </w:rPr>
              <w:t>-</w:t>
            </w:r>
            <w:r>
              <w:rPr>
                <w:rFonts w:hint="eastAsia"/>
              </w:rPr>
              <w:t>国际贸易中的知识产权</w:t>
            </w:r>
            <w:r>
              <w:rPr>
                <w:rFonts w:hint="eastAsia"/>
              </w:rPr>
              <w:tab/>
            </w:r>
            <w:r>
              <w:rPr>
                <w:rFonts w:hint="eastAsia"/>
              </w:rPr>
              <w:t>（</w:t>
            </w:r>
            <w:r>
              <w:rPr>
                <w:rFonts w:hint="eastAsia"/>
              </w:rPr>
              <w:t>2022</w:t>
            </w:r>
            <w:r>
              <w:rPr>
                <w:rFonts w:hint="eastAsia"/>
              </w:rPr>
              <w:t>年录制、</w:t>
            </w:r>
            <w:r>
              <w:rPr>
                <w:rFonts w:hint="eastAsia"/>
              </w:rPr>
              <w:t>3</w:t>
            </w:r>
            <w:r>
              <w:rPr>
                <w:rFonts w:hint="eastAsia"/>
              </w:rPr>
              <w:t>课时、李明德，现任中国社会科学院知识产权中心研究员）</w:t>
            </w:r>
          </w:p>
          <w:p w14:paraId="01FFAA5C" w14:textId="77777777" w:rsidR="00A20681" w:rsidRDefault="00291C54">
            <w:pPr>
              <w:spacing w:line="300" w:lineRule="exact"/>
              <w:ind w:firstLineChars="200" w:firstLine="420"/>
            </w:pPr>
            <w:r>
              <w:rPr>
                <w:rFonts w:hint="eastAsia"/>
              </w:rPr>
              <w:t>14.</w:t>
            </w:r>
            <w:r>
              <w:rPr>
                <w:rFonts w:hint="eastAsia"/>
              </w:rPr>
              <w:t>中美贸易纠纷中的知识产权问题（</w:t>
            </w:r>
            <w:r>
              <w:rPr>
                <w:rFonts w:hint="eastAsia"/>
              </w:rPr>
              <w:t>2021</w:t>
            </w:r>
            <w:r>
              <w:rPr>
                <w:rFonts w:hint="eastAsia"/>
              </w:rPr>
              <w:t>年录制、</w:t>
            </w:r>
            <w:r>
              <w:rPr>
                <w:rFonts w:hint="eastAsia"/>
              </w:rPr>
              <w:t>3</w:t>
            </w:r>
            <w:r>
              <w:rPr>
                <w:rFonts w:hint="eastAsia"/>
              </w:rPr>
              <w:t>课时、中国社会科学院法学研究所李明德授课）</w:t>
            </w:r>
          </w:p>
          <w:p w14:paraId="483738AE" w14:textId="77777777" w:rsidR="00A20681" w:rsidRDefault="00291C54">
            <w:pPr>
              <w:spacing w:line="300" w:lineRule="exact"/>
              <w:ind w:firstLineChars="200" w:firstLine="420"/>
            </w:pPr>
            <w:r>
              <w:rPr>
                <w:rFonts w:hint="eastAsia"/>
              </w:rPr>
              <w:t>15.</w:t>
            </w:r>
            <w:r>
              <w:rPr>
                <w:rFonts w:hint="eastAsia"/>
              </w:rPr>
              <w:t>电子商务领域知识产权保护（</w:t>
            </w:r>
            <w:r>
              <w:rPr>
                <w:rFonts w:hint="eastAsia"/>
              </w:rPr>
              <w:t>2021</w:t>
            </w:r>
            <w:r>
              <w:rPr>
                <w:rFonts w:hint="eastAsia"/>
              </w:rPr>
              <w:t>年录制、</w:t>
            </w:r>
            <w:r>
              <w:rPr>
                <w:rFonts w:hint="eastAsia"/>
              </w:rPr>
              <w:t>2</w:t>
            </w:r>
            <w:r>
              <w:rPr>
                <w:rFonts w:hint="eastAsia"/>
              </w:rPr>
              <w:t>课时、金诚同达高级合伙人杨振中授课</w:t>
            </w:r>
          </w:p>
          <w:p w14:paraId="098639F7" w14:textId="77777777" w:rsidR="00A20681" w:rsidRDefault="00291C54">
            <w:pPr>
              <w:spacing w:line="300" w:lineRule="exact"/>
              <w:ind w:firstLineChars="200" w:firstLine="420"/>
            </w:pPr>
            <w:r>
              <w:rPr>
                <w:rFonts w:hint="eastAsia"/>
              </w:rPr>
              <w:t>16.</w:t>
            </w:r>
            <w:r>
              <w:rPr>
                <w:rFonts w:hint="eastAsia"/>
              </w:rPr>
              <w:t>知识产权反垄断与滥用规制（</w:t>
            </w:r>
            <w:r>
              <w:rPr>
                <w:rFonts w:hint="eastAsia"/>
              </w:rPr>
              <w:t>2021</w:t>
            </w:r>
            <w:r>
              <w:rPr>
                <w:rFonts w:hint="eastAsia"/>
              </w:rPr>
              <w:t>年、</w:t>
            </w:r>
            <w:r>
              <w:rPr>
                <w:rFonts w:hint="eastAsia"/>
              </w:rPr>
              <w:t>4</w:t>
            </w:r>
            <w:r>
              <w:rPr>
                <w:rFonts w:hint="eastAsia"/>
              </w:rPr>
              <w:t>课时、李顺德授课）</w:t>
            </w:r>
          </w:p>
          <w:p w14:paraId="7D6A7F89" w14:textId="77777777" w:rsidR="00A20681" w:rsidRDefault="00291C54">
            <w:pPr>
              <w:spacing w:line="300" w:lineRule="exact"/>
              <w:ind w:firstLineChars="200" w:firstLine="420"/>
            </w:pPr>
            <w:r>
              <w:rPr>
                <w:rFonts w:hint="eastAsia"/>
              </w:rPr>
              <w:t>17.</w:t>
            </w:r>
            <w:r>
              <w:rPr>
                <w:rFonts w:hint="eastAsia"/>
              </w:rPr>
              <w:t>地理标志的保护（</w:t>
            </w:r>
            <w:r>
              <w:rPr>
                <w:rFonts w:hint="eastAsia"/>
              </w:rPr>
              <w:t>2020</w:t>
            </w:r>
            <w:r>
              <w:rPr>
                <w:rFonts w:hint="eastAsia"/>
              </w:rPr>
              <w:t>年、</w:t>
            </w:r>
            <w:r>
              <w:rPr>
                <w:rFonts w:hint="eastAsia"/>
              </w:rPr>
              <w:t>3</w:t>
            </w:r>
            <w:r>
              <w:rPr>
                <w:rFonts w:hint="eastAsia"/>
              </w:rPr>
              <w:t>课时、杨永岗授课））</w:t>
            </w:r>
          </w:p>
          <w:p w14:paraId="79AB9D8E" w14:textId="77777777" w:rsidR="00A20681" w:rsidRDefault="00291C54">
            <w:pPr>
              <w:spacing w:line="300" w:lineRule="exact"/>
              <w:ind w:firstLineChars="200" w:firstLine="420"/>
            </w:pPr>
            <w:r>
              <w:rPr>
                <w:rFonts w:hint="eastAsia"/>
              </w:rPr>
              <w:t>18.</w:t>
            </w:r>
            <w:r>
              <w:rPr>
                <w:rFonts w:hint="eastAsia"/>
              </w:rPr>
              <w:t>知识产权典型案例（</w:t>
            </w:r>
            <w:r>
              <w:rPr>
                <w:rFonts w:hint="eastAsia"/>
              </w:rPr>
              <w:t>2021</w:t>
            </w:r>
            <w:r>
              <w:rPr>
                <w:rFonts w:hint="eastAsia"/>
              </w:rPr>
              <w:t>年录制、</w:t>
            </w:r>
            <w:r>
              <w:rPr>
                <w:rFonts w:hint="eastAsia"/>
              </w:rPr>
              <w:t>3</w:t>
            </w:r>
            <w:r>
              <w:rPr>
                <w:rFonts w:hint="eastAsia"/>
              </w:rPr>
              <w:t>课时、环球</w:t>
            </w:r>
            <w:r>
              <w:rPr>
                <w:rFonts w:hint="eastAsia"/>
              </w:rPr>
              <w:t>律师事务所常驻北京的合伙人穆颖授课）</w:t>
            </w:r>
          </w:p>
          <w:p w14:paraId="47C85B47" w14:textId="77777777" w:rsidR="00A20681" w:rsidRDefault="00A20681">
            <w:pPr>
              <w:pStyle w:val="a0"/>
            </w:pPr>
          </w:p>
        </w:tc>
        <w:tc>
          <w:tcPr>
            <w:tcW w:w="855" w:type="dxa"/>
            <w:shd w:val="clear" w:color="auto" w:fill="auto"/>
            <w:vAlign w:val="center"/>
          </w:tcPr>
          <w:p w14:paraId="6C629506" w14:textId="77777777" w:rsidR="00A20681" w:rsidRDefault="00A20681">
            <w:pPr>
              <w:spacing w:line="300" w:lineRule="exact"/>
              <w:rPr>
                <w:rFonts w:ascii="方正仿宋_GBK" w:eastAsia="方正仿宋_GBK" w:hAnsi="方正仿宋_GBK" w:cs="方正仿宋_GBK"/>
                <w:b/>
                <w:bCs/>
                <w:kern w:val="0"/>
                <w:sz w:val="24"/>
                <w:lang w:bidi="ar"/>
              </w:rPr>
            </w:pPr>
          </w:p>
          <w:p w14:paraId="1CFBE60B" w14:textId="77777777" w:rsidR="00A20681" w:rsidRDefault="00A20681">
            <w:pPr>
              <w:spacing w:line="300" w:lineRule="exact"/>
              <w:rPr>
                <w:rFonts w:ascii="方正仿宋_GBK" w:eastAsia="方正仿宋_GBK" w:hAnsi="方正仿宋_GBK" w:cs="方正仿宋_GBK"/>
                <w:b/>
                <w:bCs/>
                <w:kern w:val="0"/>
                <w:sz w:val="24"/>
                <w:lang w:bidi="ar"/>
              </w:rPr>
            </w:pPr>
          </w:p>
          <w:p w14:paraId="06B4E5FA" w14:textId="77777777" w:rsidR="00A20681" w:rsidRDefault="00A20681">
            <w:pPr>
              <w:spacing w:line="300" w:lineRule="exact"/>
              <w:rPr>
                <w:rFonts w:ascii="方正仿宋_GBK" w:eastAsia="方正仿宋_GBK" w:hAnsi="方正仿宋_GBK" w:cs="方正仿宋_GBK"/>
                <w:b/>
                <w:bCs/>
                <w:kern w:val="0"/>
                <w:sz w:val="24"/>
                <w:lang w:bidi="ar"/>
              </w:rPr>
            </w:pPr>
          </w:p>
          <w:p w14:paraId="64E76137" w14:textId="77777777" w:rsidR="00A20681" w:rsidRDefault="00A20681">
            <w:pPr>
              <w:spacing w:line="300" w:lineRule="exact"/>
              <w:rPr>
                <w:rFonts w:ascii="方正仿宋_GBK" w:eastAsia="方正仿宋_GBK" w:hAnsi="方正仿宋_GBK" w:cs="方正仿宋_GBK"/>
                <w:b/>
                <w:bCs/>
                <w:kern w:val="0"/>
                <w:sz w:val="24"/>
                <w:lang w:bidi="ar"/>
              </w:rPr>
            </w:pPr>
          </w:p>
          <w:p w14:paraId="1B895A11" w14:textId="77777777" w:rsidR="00A20681" w:rsidRDefault="00A20681">
            <w:pPr>
              <w:spacing w:line="300" w:lineRule="exact"/>
              <w:rPr>
                <w:rFonts w:ascii="方正仿宋_GBK" w:eastAsia="方正仿宋_GBK" w:hAnsi="方正仿宋_GBK" w:cs="方正仿宋_GBK"/>
                <w:b/>
                <w:bCs/>
                <w:kern w:val="0"/>
                <w:sz w:val="24"/>
                <w:lang w:bidi="ar"/>
              </w:rPr>
            </w:pPr>
          </w:p>
          <w:p w14:paraId="7F5104E8" w14:textId="77777777" w:rsidR="00A20681" w:rsidRDefault="00A20681">
            <w:pPr>
              <w:spacing w:line="300" w:lineRule="exact"/>
              <w:rPr>
                <w:rFonts w:ascii="方正仿宋_GBK" w:eastAsia="方正仿宋_GBK" w:hAnsi="方正仿宋_GBK" w:cs="方正仿宋_GBK"/>
                <w:b/>
                <w:bCs/>
                <w:kern w:val="0"/>
                <w:sz w:val="24"/>
                <w:lang w:bidi="ar"/>
              </w:rPr>
            </w:pPr>
          </w:p>
          <w:p w14:paraId="6236241A" w14:textId="77777777" w:rsidR="00A20681" w:rsidRDefault="00A20681">
            <w:pPr>
              <w:spacing w:line="300" w:lineRule="exact"/>
              <w:rPr>
                <w:rFonts w:ascii="方正仿宋_GBK" w:eastAsia="方正仿宋_GBK" w:hAnsi="方正仿宋_GBK" w:cs="方正仿宋_GBK"/>
                <w:b/>
                <w:bCs/>
                <w:kern w:val="0"/>
                <w:sz w:val="24"/>
                <w:lang w:bidi="ar"/>
              </w:rPr>
            </w:pPr>
          </w:p>
          <w:p w14:paraId="5213E1F8" w14:textId="77777777" w:rsidR="00A20681" w:rsidRDefault="00A20681">
            <w:pPr>
              <w:spacing w:line="300" w:lineRule="exact"/>
              <w:rPr>
                <w:rFonts w:ascii="方正仿宋_GBK" w:eastAsia="方正仿宋_GBK" w:hAnsi="方正仿宋_GBK" w:cs="方正仿宋_GBK"/>
                <w:b/>
                <w:bCs/>
                <w:kern w:val="0"/>
                <w:sz w:val="24"/>
                <w:lang w:bidi="ar"/>
              </w:rPr>
            </w:pPr>
          </w:p>
          <w:p w14:paraId="5FD0CFD8" w14:textId="77777777" w:rsidR="00A20681" w:rsidRDefault="00A20681">
            <w:pPr>
              <w:spacing w:line="300" w:lineRule="exact"/>
              <w:rPr>
                <w:rFonts w:ascii="方正仿宋_GBK" w:eastAsia="方正仿宋_GBK" w:hAnsi="方正仿宋_GBK" w:cs="方正仿宋_GBK"/>
                <w:b/>
                <w:bCs/>
                <w:kern w:val="0"/>
                <w:sz w:val="24"/>
                <w:lang w:bidi="ar"/>
              </w:rPr>
            </w:pPr>
          </w:p>
          <w:p w14:paraId="68C268C2" w14:textId="77777777" w:rsidR="00A20681" w:rsidRDefault="00A20681">
            <w:pPr>
              <w:spacing w:line="300" w:lineRule="exact"/>
              <w:rPr>
                <w:rFonts w:ascii="方正仿宋_GBK" w:eastAsia="方正仿宋_GBK" w:hAnsi="方正仿宋_GBK" w:cs="方正仿宋_GBK"/>
                <w:b/>
                <w:bCs/>
                <w:kern w:val="0"/>
                <w:sz w:val="24"/>
                <w:lang w:bidi="ar"/>
              </w:rPr>
            </w:pPr>
          </w:p>
          <w:p w14:paraId="0539CBC6" w14:textId="77777777" w:rsidR="00A20681" w:rsidRDefault="00A20681">
            <w:pPr>
              <w:spacing w:line="300" w:lineRule="exact"/>
              <w:rPr>
                <w:rFonts w:ascii="方正仿宋_GBK" w:eastAsia="方正仿宋_GBK" w:hAnsi="方正仿宋_GBK" w:cs="方正仿宋_GBK"/>
                <w:b/>
                <w:bCs/>
                <w:kern w:val="0"/>
                <w:sz w:val="24"/>
                <w:lang w:bidi="ar"/>
              </w:rPr>
            </w:pPr>
          </w:p>
          <w:p w14:paraId="154B109F" w14:textId="77777777" w:rsidR="00A20681" w:rsidRDefault="00A20681">
            <w:pPr>
              <w:spacing w:line="300" w:lineRule="exact"/>
              <w:rPr>
                <w:rFonts w:ascii="方正仿宋_GBK" w:eastAsia="方正仿宋_GBK" w:hAnsi="方正仿宋_GBK" w:cs="方正仿宋_GBK"/>
                <w:b/>
                <w:bCs/>
                <w:kern w:val="0"/>
                <w:sz w:val="24"/>
                <w:lang w:bidi="ar"/>
              </w:rPr>
            </w:pPr>
          </w:p>
          <w:p w14:paraId="7BC9653F" w14:textId="77777777" w:rsidR="00A20681" w:rsidRDefault="00A20681">
            <w:pPr>
              <w:spacing w:line="300" w:lineRule="exact"/>
              <w:rPr>
                <w:rFonts w:ascii="方正仿宋_GBK" w:eastAsia="方正仿宋_GBK" w:hAnsi="方正仿宋_GBK" w:cs="方正仿宋_GBK"/>
                <w:b/>
                <w:bCs/>
                <w:kern w:val="0"/>
                <w:sz w:val="24"/>
                <w:lang w:bidi="ar"/>
              </w:rPr>
            </w:pPr>
          </w:p>
          <w:p w14:paraId="783E18A5" w14:textId="77777777" w:rsidR="00A20681" w:rsidRDefault="00A20681">
            <w:pPr>
              <w:spacing w:line="300" w:lineRule="exact"/>
              <w:rPr>
                <w:rFonts w:ascii="方正仿宋_GBK" w:eastAsia="方正仿宋_GBK" w:hAnsi="方正仿宋_GBK" w:cs="方正仿宋_GBK"/>
                <w:b/>
                <w:bCs/>
                <w:kern w:val="0"/>
                <w:sz w:val="24"/>
                <w:lang w:bidi="ar"/>
              </w:rPr>
            </w:pPr>
          </w:p>
          <w:p w14:paraId="01446E67" w14:textId="77777777" w:rsidR="00A20681" w:rsidRDefault="00A20681">
            <w:pPr>
              <w:spacing w:line="300" w:lineRule="exact"/>
              <w:rPr>
                <w:rFonts w:ascii="方正仿宋_GBK" w:eastAsia="方正仿宋_GBK" w:hAnsi="方正仿宋_GBK" w:cs="方正仿宋_GBK"/>
                <w:b/>
                <w:bCs/>
                <w:kern w:val="0"/>
                <w:sz w:val="24"/>
                <w:lang w:bidi="ar"/>
              </w:rPr>
            </w:pPr>
          </w:p>
          <w:p w14:paraId="394C0DA8"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18</w:t>
            </w:r>
            <w:r>
              <w:rPr>
                <w:rFonts w:ascii="方正仿宋_GBK" w:eastAsia="方正仿宋_GBK" w:hAnsi="方正仿宋_GBK" w:cs="方正仿宋_GBK" w:hint="eastAsia"/>
                <w:b/>
                <w:bCs/>
                <w:kern w:val="0"/>
                <w:sz w:val="24"/>
                <w:lang w:bidi="ar"/>
              </w:rPr>
              <w:t>讲，</w:t>
            </w:r>
          </w:p>
          <w:p w14:paraId="35B4AE44"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45</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6F8E2989" w14:textId="77777777" w:rsidR="00A20681" w:rsidRDefault="00A20681">
            <w:pPr>
              <w:spacing w:line="300" w:lineRule="exact"/>
              <w:rPr>
                <w:rFonts w:ascii="方正仿宋_GBK" w:eastAsia="方正仿宋_GBK" w:hAnsi="方正仿宋_GBK" w:cs="方正仿宋_GBK"/>
                <w:b/>
                <w:bCs/>
                <w:kern w:val="0"/>
                <w:sz w:val="24"/>
                <w:lang w:bidi="ar"/>
              </w:rPr>
            </w:pPr>
          </w:p>
          <w:p w14:paraId="3BDC6DDF" w14:textId="77777777" w:rsidR="00A20681" w:rsidRDefault="00A20681">
            <w:pPr>
              <w:pStyle w:val="a0"/>
              <w:rPr>
                <w:lang w:bidi="ar"/>
              </w:rPr>
            </w:pPr>
          </w:p>
          <w:p w14:paraId="126FDCA8" w14:textId="77777777" w:rsidR="00A20681" w:rsidRDefault="00A20681">
            <w:pPr>
              <w:pStyle w:val="a0"/>
              <w:rPr>
                <w:lang w:bidi="ar"/>
              </w:rPr>
            </w:pPr>
          </w:p>
          <w:p w14:paraId="6870C7EF" w14:textId="77777777" w:rsidR="00A20681" w:rsidRDefault="00A20681">
            <w:pPr>
              <w:pStyle w:val="a0"/>
              <w:rPr>
                <w:lang w:bidi="ar"/>
              </w:rPr>
            </w:pPr>
          </w:p>
          <w:p w14:paraId="49B310C9" w14:textId="77777777" w:rsidR="00A20681" w:rsidRDefault="00A20681">
            <w:pPr>
              <w:pStyle w:val="a0"/>
              <w:rPr>
                <w:lang w:bidi="ar"/>
              </w:rPr>
            </w:pPr>
          </w:p>
          <w:p w14:paraId="7597DD9C" w14:textId="77777777" w:rsidR="00A20681" w:rsidRDefault="00A20681">
            <w:pPr>
              <w:pStyle w:val="a0"/>
              <w:rPr>
                <w:lang w:bidi="ar"/>
              </w:rPr>
            </w:pPr>
          </w:p>
          <w:p w14:paraId="5E1DADC5" w14:textId="77777777" w:rsidR="00A20681" w:rsidRDefault="00A20681">
            <w:pPr>
              <w:pStyle w:val="a0"/>
              <w:rPr>
                <w:lang w:bidi="ar"/>
              </w:rPr>
            </w:pPr>
          </w:p>
          <w:p w14:paraId="33A04166" w14:textId="77777777" w:rsidR="00A20681" w:rsidRDefault="00A20681">
            <w:pPr>
              <w:pStyle w:val="a0"/>
              <w:rPr>
                <w:lang w:bidi="ar"/>
              </w:rPr>
            </w:pPr>
          </w:p>
          <w:p w14:paraId="25F9AFF0" w14:textId="77777777" w:rsidR="00A20681" w:rsidRDefault="00A20681">
            <w:pPr>
              <w:pStyle w:val="a0"/>
              <w:rPr>
                <w:lang w:bidi="ar"/>
              </w:rPr>
            </w:pPr>
          </w:p>
          <w:p w14:paraId="76DF4168" w14:textId="77777777" w:rsidR="00A20681" w:rsidRDefault="00A20681">
            <w:pPr>
              <w:pStyle w:val="a0"/>
              <w:rPr>
                <w:lang w:bidi="ar"/>
              </w:rPr>
            </w:pPr>
          </w:p>
          <w:p w14:paraId="6DDD2DF6" w14:textId="77777777" w:rsidR="00A20681" w:rsidRDefault="00A20681">
            <w:pPr>
              <w:pStyle w:val="a0"/>
              <w:rPr>
                <w:lang w:bidi="ar"/>
              </w:rPr>
            </w:pPr>
          </w:p>
          <w:p w14:paraId="593927E2" w14:textId="77777777" w:rsidR="00A20681" w:rsidRDefault="00A20681">
            <w:pPr>
              <w:pStyle w:val="a0"/>
              <w:rPr>
                <w:lang w:bidi="ar"/>
              </w:rPr>
            </w:pPr>
          </w:p>
          <w:p w14:paraId="00BBEA23" w14:textId="77777777" w:rsidR="00A20681" w:rsidRDefault="00291C54">
            <w:pPr>
              <w:pStyle w:val="a0"/>
              <w:rPr>
                <w:lang w:bidi="ar"/>
              </w:rPr>
            </w:pPr>
            <w:r>
              <w:rPr>
                <w:noProof/>
              </w:rPr>
              <w:drawing>
                <wp:anchor distT="0" distB="0" distL="0" distR="0" simplePos="0" relativeHeight="251662336" behindDoc="0" locked="0" layoutInCell="1" allowOverlap="1" wp14:anchorId="5FE42E86" wp14:editId="4FD9C08B">
                  <wp:simplePos x="0" y="0"/>
                  <wp:positionH relativeFrom="column">
                    <wp:posOffset>0</wp:posOffset>
                  </wp:positionH>
                  <wp:positionV relativeFrom="paragraph">
                    <wp:posOffset>-1218565</wp:posOffset>
                  </wp:positionV>
                  <wp:extent cx="1472565" cy="1472565"/>
                  <wp:effectExtent l="0" t="0" r="0" b="0"/>
                  <wp:wrapNone/>
                  <wp:docPr id="18760365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3658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5E1C2E43" w14:textId="77777777">
        <w:trPr>
          <w:trHeight w:val="8512"/>
        </w:trPr>
        <w:tc>
          <w:tcPr>
            <w:tcW w:w="704" w:type="dxa"/>
            <w:shd w:val="clear" w:color="auto" w:fill="auto"/>
            <w:vAlign w:val="center"/>
          </w:tcPr>
          <w:p w14:paraId="011C5E9B" w14:textId="77777777" w:rsidR="00A20681" w:rsidRDefault="00291C54">
            <w:pPr>
              <w:jc w:val="center"/>
            </w:pPr>
            <w:r>
              <w:rPr>
                <w:rFonts w:hint="eastAsia"/>
              </w:rPr>
              <w:lastRenderedPageBreak/>
              <w:t>5</w:t>
            </w:r>
          </w:p>
        </w:tc>
        <w:tc>
          <w:tcPr>
            <w:tcW w:w="1670" w:type="dxa"/>
            <w:shd w:val="clear" w:color="auto" w:fill="auto"/>
            <w:vAlign w:val="center"/>
          </w:tcPr>
          <w:p w14:paraId="3866113D"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江苏知识产权执法工作人员</w:t>
            </w:r>
            <w:r>
              <w:rPr>
                <w:rFonts w:ascii="方正仿宋_GBK" w:eastAsia="方正仿宋_GBK" w:hAnsi="方正仿宋_GBK" w:cs="方正仿宋_GBK" w:hint="eastAsia"/>
                <w:b/>
                <w:bCs/>
                <w:kern w:val="0"/>
                <w:sz w:val="24"/>
                <w:lang w:bidi="ar"/>
              </w:rPr>
              <w:t>商标专项和司法保护</w:t>
            </w:r>
            <w:r>
              <w:rPr>
                <w:rFonts w:ascii="方正仿宋_GBK" w:eastAsia="方正仿宋_GBK" w:hAnsi="方正仿宋_GBK" w:cs="方正仿宋_GBK" w:hint="eastAsia"/>
                <w:kern w:val="0"/>
                <w:sz w:val="24"/>
                <w:lang w:bidi="ar"/>
              </w:rPr>
              <w:t>培训班</w:t>
            </w:r>
          </w:p>
          <w:p w14:paraId="3EB01C17"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5</w:t>
            </w:r>
            <w:r>
              <w:rPr>
                <w:rFonts w:ascii="方正仿宋_GBK" w:eastAsia="方正仿宋_GBK" w:hAnsi="方正仿宋_GBK" w:cs="方正仿宋_GBK" w:hint="eastAsia"/>
                <w:kern w:val="0"/>
                <w:sz w:val="24"/>
                <w:lang w:bidi="ar"/>
              </w:rPr>
              <w:t>）</w:t>
            </w:r>
          </w:p>
          <w:p w14:paraId="053275E0" w14:textId="77777777" w:rsidR="00A20681" w:rsidRDefault="00A20681">
            <w:pPr>
              <w:pStyle w:val="a0"/>
              <w:rPr>
                <w:rFonts w:ascii="方正仿宋_GBK" w:eastAsia="方正仿宋_GBK" w:hAnsi="方正仿宋_GBK" w:cs="方正仿宋_GBK"/>
                <w:kern w:val="0"/>
                <w:lang w:bidi="ar"/>
              </w:rPr>
            </w:pPr>
          </w:p>
        </w:tc>
        <w:tc>
          <w:tcPr>
            <w:tcW w:w="8106" w:type="dxa"/>
            <w:shd w:val="clear" w:color="auto" w:fill="auto"/>
            <w:vAlign w:val="center"/>
          </w:tcPr>
          <w:p w14:paraId="7BE0CBD7" w14:textId="77777777" w:rsidR="00A20681" w:rsidRDefault="00291C54">
            <w:pPr>
              <w:spacing w:line="300" w:lineRule="exact"/>
              <w:ind w:firstLineChars="200" w:firstLine="420"/>
            </w:pPr>
            <w:r>
              <w:rPr>
                <w:rFonts w:hint="eastAsia"/>
              </w:rPr>
              <w:t>1.</w:t>
            </w:r>
            <w:r>
              <w:rPr>
                <w:rFonts w:hint="eastAsia"/>
              </w:rPr>
              <w:t>知识产权地方立法形势和展望（</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副处长</w:t>
            </w:r>
            <w:r>
              <w:rPr>
                <w:rFonts w:hint="eastAsia"/>
              </w:rPr>
              <w:t xml:space="preserve"> </w:t>
            </w:r>
            <w:r>
              <w:rPr>
                <w:rFonts w:hint="eastAsia"/>
              </w:rPr>
              <w:t>林冠授课）</w:t>
            </w:r>
          </w:p>
          <w:p w14:paraId="79F90385" w14:textId="77777777" w:rsidR="00A20681" w:rsidRDefault="00291C54">
            <w:pPr>
              <w:spacing w:line="300" w:lineRule="exact"/>
              <w:ind w:firstLineChars="200" w:firstLine="420"/>
            </w:pPr>
            <w:r>
              <w:rPr>
                <w:rFonts w:hint="eastAsia"/>
              </w:rPr>
              <w:t>2.</w:t>
            </w:r>
            <w:r>
              <w:rPr>
                <w:rFonts w:hint="eastAsia"/>
              </w:rPr>
              <w:t>知识产权司法保护制度与实践（</w:t>
            </w:r>
            <w:r>
              <w:rPr>
                <w:rFonts w:hint="eastAsia"/>
              </w:rPr>
              <w:t>2024</w:t>
            </w:r>
            <w:r>
              <w:rPr>
                <w:rFonts w:hint="eastAsia"/>
              </w:rPr>
              <w:t>年录制、</w:t>
            </w:r>
            <w:r>
              <w:rPr>
                <w:rFonts w:hint="eastAsia"/>
              </w:rPr>
              <w:t>2</w:t>
            </w:r>
            <w:r>
              <w:rPr>
                <w:rFonts w:hint="eastAsia"/>
              </w:rPr>
              <w:t>课时、中国社会科学院法学研究所知识产权室主任</w:t>
            </w:r>
            <w:r>
              <w:rPr>
                <w:rFonts w:hint="eastAsia"/>
              </w:rPr>
              <w:t xml:space="preserve"> </w:t>
            </w:r>
            <w:r>
              <w:rPr>
                <w:rFonts w:hint="eastAsia"/>
              </w:rPr>
              <w:t>管育鹰研究员授课）</w:t>
            </w:r>
          </w:p>
          <w:p w14:paraId="6108EE70" w14:textId="77777777" w:rsidR="00A20681" w:rsidRDefault="00291C54">
            <w:pPr>
              <w:spacing w:line="300" w:lineRule="exact"/>
              <w:ind w:firstLineChars="200" w:firstLine="420"/>
            </w:pPr>
            <w:r>
              <w:rPr>
                <w:rFonts w:hint="eastAsia"/>
              </w:rPr>
              <w:t>3.</w:t>
            </w:r>
            <w:r>
              <w:rPr>
                <w:rFonts w:hint="eastAsia"/>
              </w:rPr>
              <w:t>商标专用权保护典型案例解析（</w:t>
            </w:r>
            <w:r>
              <w:rPr>
                <w:rFonts w:hint="eastAsia"/>
              </w:rPr>
              <w:t>2024</w:t>
            </w:r>
            <w:r>
              <w:rPr>
                <w:rFonts w:hint="eastAsia"/>
              </w:rPr>
              <w:t>年录制、</w:t>
            </w:r>
            <w:r>
              <w:rPr>
                <w:rFonts w:hint="eastAsia"/>
              </w:rPr>
              <w:t>2</w:t>
            </w:r>
            <w:r>
              <w:rPr>
                <w:rFonts w:hint="eastAsia"/>
              </w:rPr>
              <w:t>课时、国家知识产权局知识产权保护</w:t>
            </w:r>
            <w:proofErr w:type="gramStart"/>
            <w:r>
              <w:rPr>
                <w:rFonts w:hint="eastAsia"/>
              </w:rPr>
              <w:t>司符竹授课</w:t>
            </w:r>
            <w:proofErr w:type="gramEnd"/>
            <w:r>
              <w:rPr>
                <w:rFonts w:hint="eastAsia"/>
              </w:rPr>
              <w:t>）</w:t>
            </w:r>
          </w:p>
          <w:p w14:paraId="2EB038E6" w14:textId="77777777" w:rsidR="00A20681" w:rsidRDefault="00291C54">
            <w:pPr>
              <w:spacing w:line="300" w:lineRule="exact"/>
              <w:ind w:firstLineChars="200" w:firstLine="420"/>
            </w:pPr>
            <w:r>
              <w:rPr>
                <w:rFonts w:hint="eastAsia"/>
              </w:rPr>
              <w:t>4.</w:t>
            </w:r>
            <w:r>
              <w:rPr>
                <w:rFonts w:hint="eastAsia"/>
              </w:rPr>
              <w:t>商标侵权判断标准解读（</w:t>
            </w:r>
            <w:r>
              <w:rPr>
                <w:rFonts w:hint="eastAsia"/>
              </w:rPr>
              <w:t>2024</w:t>
            </w:r>
            <w:r>
              <w:rPr>
                <w:rFonts w:hint="eastAsia"/>
              </w:rPr>
              <w:t>年录制、</w:t>
            </w:r>
            <w:r>
              <w:rPr>
                <w:rFonts w:hint="eastAsia"/>
              </w:rPr>
              <w:t>2</w:t>
            </w:r>
            <w:r>
              <w:rPr>
                <w:rFonts w:hint="eastAsia"/>
              </w:rPr>
              <w:t>课时、国家知识产权局知识产权保护</w:t>
            </w:r>
            <w:proofErr w:type="gramStart"/>
            <w:r>
              <w:rPr>
                <w:rFonts w:hint="eastAsia"/>
              </w:rPr>
              <w:t>司符竹授课</w:t>
            </w:r>
            <w:proofErr w:type="gramEnd"/>
            <w:r>
              <w:rPr>
                <w:rFonts w:hint="eastAsia"/>
              </w:rPr>
              <w:t>）</w:t>
            </w:r>
          </w:p>
          <w:p w14:paraId="39838CD9" w14:textId="77777777" w:rsidR="00A20681" w:rsidRDefault="00291C54">
            <w:pPr>
              <w:spacing w:line="300" w:lineRule="exact"/>
              <w:ind w:firstLineChars="200" w:firstLine="420"/>
            </w:pPr>
            <w:r>
              <w:rPr>
                <w:rFonts w:hint="eastAsia"/>
              </w:rPr>
              <w:t>5.</w:t>
            </w:r>
            <w:r>
              <w:rPr>
                <w:rFonts w:hint="eastAsia"/>
              </w:rPr>
              <w:t>《商标代理监督管理规定》解读——商标申请及审查</w:t>
            </w:r>
            <w:r>
              <w:rPr>
                <w:rFonts w:hint="eastAsia"/>
              </w:rPr>
              <w:t> </w:t>
            </w:r>
            <w:r>
              <w:rPr>
                <w:rFonts w:hint="eastAsia"/>
              </w:rPr>
              <w:t>（</w:t>
            </w:r>
            <w:r>
              <w:rPr>
                <w:rFonts w:hint="eastAsia"/>
              </w:rPr>
              <w:t>2023</w:t>
            </w:r>
            <w:r>
              <w:rPr>
                <w:rFonts w:hint="eastAsia"/>
              </w:rPr>
              <w:t>年录制、</w:t>
            </w:r>
            <w:r>
              <w:rPr>
                <w:rFonts w:hint="eastAsia"/>
              </w:rPr>
              <w:t>2</w:t>
            </w:r>
            <w:r>
              <w:rPr>
                <w:rFonts w:hint="eastAsia"/>
              </w:rPr>
              <w:t>课时、国家知识产权局商标局审查一处副处长么勇）</w:t>
            </w:r>
          </w:p>
          <w:p w14:paraId="06BF2AA4" w14:textId="77777777" w:rsidR="00A20681" w:rsidRDefault="00291C54">
            <w:pPr>
              <w:spacing w:line="300" w:lineRule="exact"/>
              <w:ind w:firstLineChars="200" w:firstLine="420"/>
            </w:pPr>
            <w:r>
              <w:rPr>
                <w:rFonts w:hint="eastAsia"/>
              </w:rPr>
              <w:t>6.</w:t>
            </w:r>
            <w:r>
              <w:rPr>
                <w:rFonts w:hint="eastAsia"/>
              </w:rPr>
              <w:t>《商标代理监督管理规定》解读——条文详解</w:t>
            </w:r>
            <w:r>
              <w:rPr>
                <w:rFonts w:hint="eastAsia"/>
              </w:rPr>
              <w:t xml:space="preserve">  </w:t>
            </w:r>
            <w:r>
              <w:rPr>
                <w:rFonts w:hint="eastAsia"/>
              </w:rPr>
              <w:t>（</w:t>
            </w:r>
            <w:r>
              <w:rPr>
                <w:rFonts w:hint="eastAsia"/>
              </w:rPr>
              <w:t>2023</w:t>
            </w:r>
            <w:r>
              <w:rPr>
                <w:rFonts w:hint="eastAsia"/>
              </w:rPr>
              <w:t>年录制、</w:t>
            </w:r>
            <w:r>
              <w:rPr>
                <w:rFonts w:hint="eastAsia"/>
              </w:rPr>
              <w:t>2</w:t>
            </w:r>
            <w:r>
              <w:rPr>
                <w:rFonts w:hint="eastAsia"/>
              </w:rPr>
              <w:t>课时、国家</w:t>
            </w:r>
            <w:proofErr w:type="gramStart"/>
            <w:r>
              <w:rPr>
                <w:rFonts w:hint="eastAsia"/>
              </w:rPr>
              <w:t>知识产权局条法司</w:t>
            </w:r>
            <w:proofErr w:type="gramEnd"/>
            <w:r>
              <w:rPr>
                <w:rFonts w:hint="eastAsia"/>
              </w:rPr>
              <w:t>李峰）</w:t>
            </w:r>
          </w:p>
          <w:p w14:paraId="6ED385D4" w14:textId="77777777" w:rsidR="00A20681" w:rsidRDefault="00291C54">
            <w:pPr>
              <w:spacing w:line="300" w:lineRule="exact"/>
              <w:ind w:firstLineChars="200" w:firstLine="420"/>
            </w:pPr>
            <w:r>
              <w:rPr>
                <w:rFonts w:hint="eastAsia"/>
              </w:rPr>
              <w:t>7.</w:t>
            </w:r>
            <w:r>
              <w:rPr>
                <w:rFonts w:hint="eastAsia"/>
              </w:rPr>
              <w:t>《商标代理监督管理规定》解读——行业监管（</w:t>
            </w:r>
            <w:r>
              <w:rPr>
                <w:rFonts w:hint="eastAsia"/>
              </w:rPr>
              <w:t>2023</w:t>
            </w:r>
            <w:r>
              <w:rPr>
                <w:rFonts w:hint="eastAsia"/>
              </w:rPr>
              <w:t>年录制、</w:t>
            </w:r>
            <w:r>
              <w:rPr>
                <w:rFonts w:hint="eastAsia"/>
              </w:rPr>
              <w:t>2</w:t>
            </w:r>
            <w:r>
              <w:rPr>
                <w:rFonts w:hint="eastAsia"/>
              </w:rPr>
              <w:t>课时、国知</w:t>
            </w:r>
            <w:proofErr w:type="gramStart"/>
            <w:r>
              <w:rPr>
                <w:rFonts w:hint="eastAsia"/>
              </w:rPr>
              <w:t>局运促司</w:t>
            </w:r>
            <w:proofErr w:type="gramEnd"/>
            <w:r>
              <w:rPr>
                <w:rFonts w:hint="eastAsia"/>
              </w:rPr>
              <w:t>服务业发展监管处姜伟）</w:t>
            </w:r>
          </w:p>
          <w:p w14:paraId="43C21552" w14:textId="77777777" w:rsidR="00A20681" w:rsidRDefault="00291C54">
            <w:pPr>
              <w:spacing w:line="300" w:lineRule="exact"/>
              <w:ind w:firstLineChars="200" w:firstLine="420"/>
            </w:pPr>
            <w:r>
              <w:rPr>
                <w:rFonts w:hint="eastAsia"/>
              </w:rPr>
              <w:t>8.</w:t>
            </w:r>
            <w:r>
              <w:rPr>
                <w:rFonts w:hint="eastAsia"/>
              </w:rPr>
              <w:t>商标授权确权行政程序概述</w:t>
            </w:r>
            <w:r>
              <w:rPr>
                <w:rFonts w:hint="eastAsia"/>
              </w:rPr>
              <w:t xml:space="preserve"> </w:t>
            </w:r>
            <w:r>
              <w:rPr>
                <w:rFonts w:hint="eastAsia"/>
              </w:rPr>
              <w:t>（</w:t>
            </w:r>
            <w:r>
              <w:rPr>
                <w:rFonts w:hint="eastAsia"/>
              </w:rPr>
              <w:t>2023</w:t>
            </w:r>
            <w:r>
              <w:rPr>
                <w:rFonts w:hint="eastAsia"/>
              </w:rPr>
              <w:t>年录制、</w:t>
            </w:r>
            <w:r>
              <w:rPr>
                <w:rFonts w:hint="eastAsia"/>
              </w:rPr>
              <w:t>2</w:t>
            </w:r>
            <w:r>
              <w:rPr>
                <w:rFonts w:hint="eastAsia"/>
              </w:rPr>
              <w:t>课时、国家知识产权局商标局王鹏静）</w:t>
            </w:r>
          </w:p>
          <w:p w14:paraId="07B8B5A5" w14:textId="77777777" w:rsidR="00A20681" w:rsidRDefault="00291C54">
            <w:pPr>
              <w:spacing w:line="300" w:lineRule="exact"/>
              <w:ind w:firstLineChars="200" w:firstLine="420"/>
            </w:pPr>
            <w:r>
              <w:rPr>
                <w:rFonts w:hint="eastAsia"/>
              </w:rPr>
              <w:t>9.</w:t>
            </w:r>
            <w:r>
              <w:rPr>
                <w:rFonts w:hint="eastAsia"/>
              </w:rPr>
              <w:t>知识产权海外维</w:t>
            </w:r>
            <w:proofErr w:type="gramStart"/>
            <w:r>
              <w:rPr>
                <w:rFonts w:hint="eastAsia"/>
              </w:rPr>
              <w:t>权系列</w:t>
            </w:r>
            <w:proofErr w:type="gramEnd"/>
            <w:r>
              <w:rPr>
                <w:rFonts w:hint="eastAsia"/>
              </w:rPr>
              <w:t>-</w:t>
            </w:r>
            <w:r>
              <w:rPr>
                <w:rFonts w:hint="eastAsia"/>
              </w:rPr>
              <w:t>全球主要法</w:t>
            </w:r>
            <w:proofErr w:type="gramStart"/>
            <w:r>
              <w:rPr>
                <w:rFonts w:hint="eastAsia"/>
              </w:rPr>
              <w:t>域商标</w:t>
            </w:r>
            <w:proofErr w:type="gramEnd"/>
            <w:r>
              <w:rPr>
                <w:rFonts w:hint="eastAsia"/>
              </w:rPr>
              <w:t>审判案例解析（</w:t>
            </w:r>
            <w:r>
              <w:rPr>
                <w:rFonts w:hint="eastAsia"/>
              </w:rPr>
              <w:t>2022</w:t>
            </w:r>
            <w:r>
              <w:rPr>
                <w:rFonts w:hint="eastAsia"/>
              </w:rPr>
              <w:t>年录制、</w:t>
            </w:r>
            <w:r>
              <w:rPr>
                <w:rFonts w:hint="eastAsia"/>
              </w:rPr>
              <w:t>4</w:t>
            </w:r>
            <w:r>
              <w:rPr>
                <w:rFonts w:hint="eastAsia"/>
              </w:rPr>
              <w:t>课时、中国社会科学院知识产权中心专职研究员，秘书长张鹏）</w:t>
            </w:r>
          </w:p>
          <w:p w14:paraId="541D4006" w14:textId="77777777" w:rsidR="00A20681" w:rsidRDefault="00291C54">
            <w:pPr>
              <w:spacing w:line="300" w:lineRule="exact"/>
              <w:ind w:firstLineChars="200" w:firstLine="420"/>
            </w:pPr>
            <w:r>
              <w:rPr>
                <w:rFonts w:hint="eastAsia"/>
              </w:rPr>
              <w:t>10.</w:t>
            </w:r>
            <w:r>
              <w:rPr>
                <w:rFonts w:hint="eastAsia"/>
              </w:rPr>
              <w:t>《商标一般违法判断标准》解读（</w:t>
            </w:r>
            <w:r>
              <w:rPr>
                <w:rFonts w:hint="eastAsia"/>
              </w:rPr>
              <w:t>2023</w:t>
            </w:r>
            <w:r>
              <w:rPr>
                <w:rFonts w:hint="eastAsia"/>
              </w:rPr>
              <w:t>年录制、</w:t>
            </w:r>
            <w:r>
              <w:rPr>
                <w:rFonts w:hint="eastAsia"/>
              </w:rPr>
              <w:t>2</w:t>
            </w:r>
            <w:r>
              <w:rPr>
                <w:rFonts w:hint="eastAsia"/>
              </w:rPr>
              <w:t>课时、国家知识产权局知识产权</w:t>
            </w:r>
            <w:proofErr w:type="gramStart"/>
            <w:r>
              <w:rPr>
                <w:rFonts w:hint="eastAsia"/>
              </w:rPr>
              <w:t>保护司肖聂尊</w:t>
            </w:r>
            <w:proofErr w:type="gramEnd"/>
            <w:r>
              <w:rPr>
                <w:rFonts w:hint="eastAsia"/>
              </w:rPr>
              <w:t>授课）</w:t>
            </w:r>
          </w:p>
          <w:p w14:paraId="012E1228" w14:textId="77777777" w:rsidR="00A20681" w:rsidRDefault="00291C54">
            <w:pPr>
              <w:spacing w:line="300" w:lineRule="exact"/>
              <w:ind w:firstLineChars="200" w:firstLine="420"/>
            </w:pPr>
            <w:r>
              <w:rPr>
                <w:rFonts w:hint="eastAsia"/>
              </w:rPr>
              <w:t>11.</w:t>
            </w:r>
            <w:r>
              <w:rPr>
                <w:rFonts w:hint="eastAsia"/>
              </w:rPr>
              <w:t>国家知识产权强国建设纲要解读：司法保护体制有关内容</w:t>
            </w:r>
            <w:r>
              <w:rPr>
                <w:rFonts w:hint="eastAsia"/>
              </w:rPr>
              <w:t>2022</w:t>
            </w:r>
            <w:r>
              <w:rPr>
                <w:rFonts w:hint="eastAsia"/>
              </w:rPr>
              <w:t>年录制、</w:t>
            </w:r>
            <w:r>
              <w:rPr>
                <w:rFonts w:hint="eastAsia"/>
              </w:rPr>
              <w:t>3</w:t>
            </w:r>
            <w:r>
              <w:rPr>
                <w:rFonts w:hint="eastAsia"/>
              </w:rPr>
              <w:t>课时、卢莹，最高人民法院知识产权审判庭法官助理）</w:t>
            </w:r>
          </w:p>
          <w:p w14:paraId="5F7B3231" w14:textId="77777777" w:rsidR="00A20681" w:rsidRDefault="00291C54">
            <w:pPr>
              <w:spacing w:line="300" w:lineRule="exact"/>
              <w:ind w:firstLineChars="200" w:firstLine="420"/>
            </w:pPr>
            <w:r>
              <w:rPr>
                <w:rFonts w:hint="eastAsia"/>
              </w:rPr>
              <w:t>12.</w:t>
            </w:r>
            <w:r>
              <w:rPr>
                <w:rFonts w:hint="eastAsia"/>
              </w:rPr>
              <w:t>知识产权司法保护体系介绍（</w:t>
            </w:r>
            <w:r>
              <w:rPr>
                <w:rFonts w:hint="eastAsia"/>
              </w:rPr>
              <w:t>2021</w:t>
            </w:r>
            <w:r>
              <w:rPr>
                <w:rFonts w:hint="eastAsia"/>
              </w:rPr>
              <w:t>年录制、</w:t>
            </w:r>
            <w:r>
              <w:rPr>
                <w:rFonts w:hint="eastAsia"/>
              </w:rPr>
              <w:t>3</w:t>
            </w:r>
            <w:r>
              <w:rPr>
                <w:rFonts w:hint="eastAsia"/>
              </w:rPr>
              <w:t>课时、环球律师事</w:t>
            </w:r>
            <w:r>
              <w:rPr>
                <w:rFonts w:hint="eastAsia"/>
              </w:rPr>
              <w:t>务所常驻北京的合伙人穆颖授课）</w:t>
            </w:r>
          </w:p>
        </w:tc>
        <w:tc>
          <w:tcPr>
            <w:tcW w:w="855" w:type="dxa"/>
            <w:shd w:val="clear" w:color="auto" w:fill="auto"/>
            <w:vAlign w:val="center"/>
          </w:tcPr>
          <w:p w14:paraId="14415B58"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12</w:t>
            </w:r>
            <w:r>
              <w:rPr>
                <w:rFonts w:ascii="方正仿宋_GBK" w:eastAsia="方正仿宋_GBK" w:hAnsi="方正仿宋_GBK" w:cs="方正仿宋_GBK" w:hint="eastAsia"/>
                <w:b/>
                <w:bCs/>
                <w:kern w:val="0"/>
                <w:sz w:val="24"/>
                <w:lang w:bidi="ar"/>
              </w:rPr>
              <w:t>讲，</w:t>
            </w:r>
          </w:p>
          <w:p w14:paraId="2A5A003C"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27</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59C7B94A"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3360" behindDoc="0" locked="0" layoutInCell="1" allowOverlap="1" wp14:anchorId="6FBC639E" wp14:editId="29469D69">
                  <wp:simplePos x="0" y="0"/>
                  <wp:positionH relativeFrom="column">
                    <wp:posOffset>0</wp:posOffset>
                  </wp:positionH>
                  <wp:positionV relativeFrom="paragraph">
                    <wp:posOffset>1287145</wp:posOffset>
                  </wp:positionV>
                  <wp:extent cx="1472565" cy="1472565"/>
                  <wp:effectExtent l="0" t="0" r="0" b="0"/>
                  <wp:wrapNone/>
                  <wp:docPr id="15648155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15528"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58227AFB" w14:textId="77777777">
        <w:trPr>
          <w:trHeight w:val="5024"/>
        </w:trPr>
        <w:tc>
          <w:tcPr>
            <w:tcW w:w="704" w:type="dxa"/>
            <w:shd w:val="clear" w:color="auto" w:fill="auto"/>
            <w:vAlign w:val="center"/>
          </w:tcPr>
          <w:p w14:paraId="7A27AD22" w14:textId="77777777" w:rsidR="00A20681" w:rsidRDefault="00291C54">
            <w:pPr>
              <w:jc w:val="center"/>
            </w:pPr>
            <w:r>
              <w:rPr>
                <w:rFonts w:hint="eastAsia"/>
              </w:rPr>
              <w:lastRenderedPageBreak/>
              <w:t>6</w:t>
            </w:r>
          </w:p>
        </w:tc>
        <w:tc>
          <w:tcPr>
            <w:tcW w:w="1670" w:type="dxa"/>
            <w:shd w:val="clear" w:color="auto" w:fill="auto"/>
            <w:vAlign w:val="center"/>
          </w:tcPr>
          <w:p w14:paraId="5F29E7A9"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江苏企业高管培训班</w:t>
            </w:r>
          </w:p>
          <w:p w14:paraId="65A93767" w14:textId="77777777" w:rsidR="00A20681" w:rsidRDefault="00291C54">
            <w:pPr>
              <w:pStyle w:val="a0"/>
            </w:pPr>
            <w:r>
              <w:rPr>
                <w:rFonts w:ascii="方正仿宋_GBK" w:eastAsia="方正仿宋_GBK" w:hAnsi="方正仿宋_GBK" w:cs="方正仿宋_GBK" w:hint="eastAsia"/>
                <w:kern w:val="0"/>
                <w:lang w:bidi="ar"/>
              </w:rPr>
              <w:t>（</w:t>
            </w:r>
            <w:r>
              <w:rPr>
                <w:rFonts w:ascii="方正仿宋_GBK" w:eastAsia="方正仿宋_GBK" w:hAnsi="方正仿宋_GBK" w:cs="方正仿宋_GBK" w:hint="eastAsia"/>
                <w:b/>
                <w:bCs/>
                <w:kern w:val="0"/>
                <w:lang w:bidi="ar"/>
              </w:rPr>
              <w:t>必修班</w:t>
            </w:r>
            <w:r>
              <w:rPr>
                <w:rFonts w:ascii="方正仿宋_GBK" w:eastAsia="方正仿宋_GBK" w:hAnsi="方正仿宋_GBK" w:cs="方正仿宋_GBK" w:hint="eastAsia"/>
                <w:b/>
                <w:bCs/>
                <w:kern w:val="0"/>
                <w:lang w:bidi="ar"/>
              </w:rPr>
              <w:t>6</w:t>
            </w:r>
            <w:r>
              <w:rPr>
                <w:rFonts w:ascii="方正仿宋_GBK" w:eastAsia="方正仿宋_GBK" w:hAnsi="方正仿宋_GBK" w:cs="方正仿宋_GBK" w:hint="eastAsia"/>
                <w:kern w:val="0"/>
                <w:lang w:bidi="ar"/>
              </w:rPr>
              <w:t>）</w:t>
            </w:r>
          </w:p>
          <w:p w14:paraId="27BF51AC"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71ACF27F" w14:textId="77777777" w:rsidR="00A20681" w:rsidRDefault="00A20681">
            <w:pPr>
              <w:spacing w:line="300" w:lineRule="exact"/>
              <w:ind w:firstLineChars="200" w:firstLine="422"/>
              <w:rPr>
                <w:b/>
                <w:bCs/>
                <w:color w:val="4472C4" w:themeColor="accent5"/>
                <w:highlight w:val="yellow"/>
              </w:rPr>
            </w:pPr>
          </w:p>
          <w:p w14:paraId="12DFE920" w14:textId="77777777" w:rsidR="00A20681" w:rsidRDefault="00291C54">
            <w:pPr>
              <w:spacing w:line="300" w:lineRule="exact"/>
              <w:ind w:firstLineChars="200" w:firstLine="420"/>
            </w:pPr>
            <w:r>
              <w:rPr>
                <w:rFonts w:hint="eastAsia"/>
              </w:rPr>
              <w:t>1.</w:t>
            </w:r>
            <w:r>
              <w:rPr>
                <w:rFonts w:hint="eastAsia"/>
              </w:rPr>
              <w:t>《企业知识产权合规管理体系要求》国家标准解读（</w:t>
            </w:r>
            <w:r>
              <w:rPr>
                <w:rFonts w:hint="eastAsia"/>
              </w:rPr>
              <w:t>2024</w:t>
            </w:r>
            <w:r>
              <w:rPr>
                <w:rFonts w:hint="eastAsia"/>
              </w:rPr>
              <w:t>年录制、</w:t>
            </w:r>
            <w:r>
              <w:rPr>
                <w:rFonts w:hint="eastAsia"/>
              </w:rPr>
              <w:t>2</w:t>
            </w:r>
            <w:r>
              <w:rPr>
                <w:rFonts w:hint="eastAsia"/>
              </w:rPr>
              <w:t>课时、国家知识产权局知识产权运用</w:t>
            </w:r>
            <w:proofErr w:type="gramStart"/>
            <w:r>
              <w:rPr>
                <w:rFonts w:hint="eastAsia"/>
              </w:rPr>
              <w:t>促进司徐俊</w:t>
            </w:r>
            <w:proofErr w:type="gramEnd"/>
            <w:r>
              <w:rPr>
                <w:rFonts w:hint="eastAsia"/>
              </w:rPr>
              <w:t>峰授课）</w:t>
            </w:r>
          </w:p>
          <w:p w14:paraId="32FF352F" w14:textId="77777777" w:rsidR="00A20681" w:rsidRDefault="00291C54">
            <w:pPr>
              <w:spacing w:line="300" w:lineRule="exact"/>
              <w:ind w:firstLineChars="200" w:firstLine="420"/>
            </w:pPr>
            <w:r>
              <w:rPr>
                <w:rFonts w:hint="eastAsia"/>
              </w:rPr>
              <w:t>2.</w:t>
            </w:r>
            <w:r>
              <w:rPr>
                <w:rFonts w:hint="eastAsia"/>
              </w:rPr>
              <w:t>专利开放许可制度介绍（</w:t>
            </w:r>
            <w:r>
              <w:rPr>
                <w:rFonts w:hint="eastAsia"/>
              </w:rPr>
              <w:t>2024</w:t>
            </w:r>
            <w:r>
              <w:rPr>
                <w:rFonts w:hint="eastAsia"/>
              </w:rPr>
              <w:t>年录制、</w:t>
            </w:r>
            <w:r>
              <w:rPr>
                <w:rFonts w:hint="eastAsia"/>
              </w:rPr>
              <w:t>1</w:t>
            </w:r>
            <w:r>
              <w:rPr>
                <w:rFonts w:hint="eastAsia"/>
              </w:rPr>
              <w:t>课时、国家知识产权</w:t>
            </w:r>
            <w:proofErr w:type="gramStart"/>
            <w:r>
              <w:rPr>
                <w:rFonts w:hint="eastAsia"/>
              </w:rPr>
              <w:t>局条法司方华</w:t>
            </w:r>
            <w:proofErr w:type="gramEnd"/>
            <w:r>
              <w:rPr>
                <w:rFonts w:hint="eastAsia"/>
              </w:rPr>
              <w:t>授课）</w:t>
            </w:r>
          </w:p>
          <w:p w14:paraId="03A82DA3" w14:textId="77777777" w:rsidR="00A20681" w:rsidRDefault="00291C54">
            <w:pPr>
              <w:spacing w:line="300" w:lineRule="exact"/>
              <w:ind w:firstLineChars="200" w:firstLine="420"/>
            </w:pPr>
            <w:r>
              <w:rPr>
                <w:rFonts w:hint="eastAsia"/>
              </w:rPr>
              <w:t>3.</w:t>
            </w:r>
            <w:r>
              <w:rPr>
                <w:rFonts w:hint="eastAsia"/>
              </w:rPr>
              <w:t>专利信息在企业创新发展中的运用（</w:t>
            </w:r>
            <w:r>
              <w:rPr>
                <w:rFonts w:hint="eastAsia"/>
              </w:rPr>
              <w:t>2024</w:t>
            </w:r>
            <w:r>
              <w:rPr>
                <w:rFonts w:hint="eastAsia"/>
              </w:rPr>
              <w:t>年录制、</w:t>
            </w:r>
            <w:r>
              <w:rPr>
                <w:rFonts w:hint="eastAsia"/>
              </w:rPr>
              <w:t>3</w:t>
            </w:r>
            <w:r>
              <w:rPr>
                <w:rFonts w:hint="eastAsia"/>
              </w:rPr>
              <w:t>课时、国家专利导航项目（企业）研究和推广中心</w:t>
            </w:r>
            <w:r>
              <w:rPr>
                <w:rFonts w:hint="eastAsia"/>
              </w:rPr>
              <w:t xml:space="preserve"> </w:t>
            </w:r>
            <w:r>
              <w:rPr>
                <w:rFonts w:hint="eastAsia"/>
              </w:rPr>
              <w:t>张勇授课）</w:t>
            </w:r>
          </w:p>
          <w:p w14:paraId="65EB665B" w14:textId="77777777" w:rsidR="00A20681" w:rsidRDefault="00291C54">
            <w:pPr>
              <w:spacing w:line="300" w:lineRule="exact"/>
              <w:ind w:firstLineChars="200" w:firstLine="420"/>
            </w:pPr>
            <w:r>
              <w:rPr>
                <w:rFonts w:hint="eastAsia"/>
              </w:rPr>
              <w:t>4.</w:t>
            </w:r>
            <w:r>
              <w:rPr>
                <w:rFonts w:hint="eastAsia"/>
              </w:rPr>
              <w:t>商标一般违法行为判断标准解读（</w:t>
            </w:r>
            <w:r>
              <w:rPr>
                <w:rFonts w:hint="eastAsia"/>
              </w:rPr>
              <w:t>2024</w:t>
            </w:r>
            <w:r>
              <w:rPr>
                <w:rFonts w:hint="eastAsia"/>
              </w:rPr>
              <w:t>年录制、</w:t>
            </w:r>
            <w:r>
              <w:rPr>
                <w:rFonts w:hint="eastAsia"/>
              </w:rPr>
              <w:t>1</w:t>
            </w:r>
            <w:r>
              <w:rPr>
                <w:rFonts w:hint="eastAsia"/>
              </w:rPr>
              <w:t>课时、国家知识产权</w:t>
            </w:r>
            <w:proofErr w:type="gramStart"/>
            <w:r>
              <w:rPr>
                <w:rFonts w:hint="eastAsia"/>
              </w:rPr>
              <w:t>局保护司肖</w:t>
            </w:r>
            <w:proofErr w:type="gramEnd"/>
            <w:r>
              <w:rPr>
                <w:rFonts w:hint="eastAsia"/>
              </w:rPr>
              <w:t>聂尊授课）</w:t>
            </w:r>
          </w:p>
          <w:p w14:paraId="12C2AE57" w14:textId="77777777" w:rsidR="00A20681" w:rsidRDefault="00291C54">
            <w:pPr>
              <w:spacing w:line="300" w:lineRule="exact"/>
              <w:ind w:firstLineChars="200" w:firstLine="420"/>
            </w:pPr>
            <w:bookmarkStart w:id="2" w:name="OLE_LINK1"/>
            <w:r>
              <w:rPr>
                <w:rFonts w:hint="eastAsia"/>
              </w:rPr>
              <w:t>5.</w:t>
            </w:r>
            <w:r>
              <w:rPr>
                <w:rFonts w:hint="eastAsia"/>
              </w:rPr>
              <w:t>驰名商标认定和保护（</w:t>
            </w:r>
            <w:r>
              <w:rPr>
                <w:rFonts w:hint="eastAsia"/>
              </w:rPr>
              <w:t>2024</w:t>
            </w:r>
            <w:r>
              <w:rPr>
                <w:rFonts w:hint="eastAsia"/>
              </w:rPr>
              <w:t>年录制、</w:t>
            </w:r>
            <w:r>
              <w:rPr>
                <w:rFonts w:hint="eastAsia"/>
              </w:rPr>
              <w:t>2</w:t>
            </w:r>
            <w:r>
              <w:rPr>
                <w:rFonts w:hint="eastAsia"/>
              </w:rPr>
              <w:t>课时、国家知识产权</w:t>
            </w:r>
            <w:proofErr w:type="gramStart"/>
            <w:r>
              <w:rPr>
                <w:rFonts w:hint="eastAsia"/>
              </w:rPr>
              <w:t>局保护</w:t>
            </w:r>
            <w:proofErr w:type="gramEnd"/>
            <w:r>
              <w:rPr>
                <w:rFonts w:hint="eastAsia"/>
              </w:rPr>
              <w:t>司三级调研员</w:t>
            </w:r>
            <w:r>
              <w:rPr>
                <w:rFonts w:hint="eastAsia"/>
              </w:rPr>
              <w:t xml:space="preserve"> </w:t>
            </w:r>
            <w:proofErr w:type="gramStart"/>
            <w:r>
              <w:rPr>
                <w:rFonts w:hint="eastAsia"/>
              </w:rPr>
              <w:t>符竹授课</w:t>
            </w:r>
            <w:proofErr w:type="gramEnd"/>
            <w:r>
              <w:rPr>
                <w:rFonts w:hint="eastAsia"/>
              </w:rPr>
              <w:t>）</w:t>
            </w:r>
          </w:p>
          <w:bookmarkEnd w:id="2"/>
          <w:p w14:paraId="51A70E0E" w14:textId="77777777" w:rsidR="00A20681" w:rsidRDefault="00291C54">
            <w:pPr>
              <w:spacing w:line="300" w:lineRule="exact"/>
              <w:ind w:firstLineChars="200" w:firstLine="420"/>
            </w:pPr>
            <w:r>
              <w:rPr>
                <w:rFonts w:hint="eastAsia"/>
              </w:rPr>
              <w:t>6.</w:t>
            </w:r>
            <w:r>
              <w:rPr>
                <w:rFonts w:hint="eastAsia"/>
              </w:rPr>
              <w:t>实施知识产权公共服务普惠工程，更好服务经济社会高质量发展</w:t>
            </w:r>
            <w:r>
              <w:rPr>
                <w:rFonts w:hint="eastAsia"/>
              </w:rPr>
              <w:t xml:space="preserve"> </w:t>
            </w:r>
            <w:r>
              <w:rPr>
                <w:rFonts w:hint="eastAsia"/>
              </w:rPr>
              <w:t>（</w:t>
            </w:r>
            <w:r>
              <w:rPr>
                <w:rFonts w:hint="eastAsia"/>
              </w:rPr>
              <w:t>2024</w:t>
            </w:r>
            <w:r>
              <w:rPr>
                <w:rFonts w:hint="eastAsia"/>
              </w:rPr>
              <w:t>年录制、</w:t>
            </w:r>
            <w:r>
              <w:rPr>
                <w:rFonts w:hint="eastAsia"/>
              </w:rPr>
              <w:t>3</w:t>
            </w:r>
            <w:r>
              <w:rPr>
                <w:rFonts w:hint="eastAsia"/>
              </w:rPr>
              <w:t>课时、</w:t>
            </w:r>
            <w:r>
              <w:rPr>
                <w:rFonts w:hint="eastAsia"/>
              </w:rPr>
              <w:t> </w:t>
            </w:r>
            <w:r>
              <w:rPr>
                <w:rFonts w:hint="eastAsia"/>
              </w:rPr>
              <w:t>国家知识产权局</w:t>
            </w:r>
            <w:r>
              <w:rPr>
                <w:rFonts w:hint="eastAsia"/>
              </w:rPr>
              <w:t xml:space="preserve"> </w:t>
            </w:r>
            <w:r>
              <w:rPr>
                <w:rFonts w:hint="eastAsia"/>
              </w:rPr>
              <w:t>公共服务司王培章）</w:t>
            </w:r>
          </w:p>
          <w:p w14:paraId="10D30FBF" w14:textId="77777777" w:rsidR="00A20681" w:rsidRDefault="00291C54">
            <w:pPr>
              <w:spacing w:line="300" w:lineRule="exact"/>
              <w:ind w:firstLineChars="200" w:firstLine="420"/>
            </w:pPr>
            <w:r>
              <w:rPr>
                <w:rFonts w:hint="eastAsia"/>
              </w:rPr>
              <w:t>7.</w:t>
            </w:r>
            <w:r>
              <w:rPr>
                <w:rFonts w:hint="eastAsia"/>
              </w:rPr>
              <w:t>工业品外观设计国际注册海牙协定（</w:t>
            </w:r>
            <w:r>
              <w:rPr>
                <w:rFonts w:hint="eastAsia"/>
              </w:rPr>
              <w:t>2024</w:t>
            </w:r>
            <w:r>
              <w:rPr>
                <w:rFonts w:hint="eastAsia"/>
              </w:rPr>
              <w:t>年录制、</w:t>
            </w:r>
            <w:r>
              <w:rPr>
                <w:rFonts w:hint="eastAsia"/>
              </w:rPr>
              <w:t>1</w:t>
            </w:r>
            <w:r>
              <w:rPr>
                <w:rFonts w:hint="eastAsia"/>
              </w:rPr>
              <w:t>课时、</w:t>
            </w:r>
            <w:r>
              <w:rPr>
                <w:rFonts w:hint="eastAsia"/>
              </w:rPr>
              <w:t xml:space="preserve"> </w:t>
            </w:r>
            <w:r>
              <w:rPr>
                <w:rFonts w:hint="eastAsia"/>
              </w:rPr>
              <w:t>国家</w:t>
            </w:r>
            <w:proofErr w:type="gramStart"/>
            <w:r>
              <w:rPr>
                <w:rFonts w:hint="eastAsia"/>
              </w:rPr>
              <w:t>知识产权局条法司</w:t>
            </w:r>
            <w:proofErr w:type="gramEnd"/>
            <w:r>
              <w:rPr>
                <w:rFonts w:hint="eastAsia"/>
              </w:rPr>
              <w:t>孙迪）</w:t>
            </w:r>
          </w:p>
          <w:p w14:paraId="0C0FD201" w14:textId="77777777" w:rsidR="00A20681" w:rsidRDefault="00291C54">
            <w:pPr>
              <w:spacing w:line="300" w:lineRule="exact"/>
              <w:ind w:firstLineChars="200" w:firstLine="420"/>
            </w:pPr>
            <w:r>
              <w:rPr>
                <w:rFonts w:hint="eastAsia"/>
              </w:rPr>
              <w:t>8.</w:t>
            </w:r>
            <w:r>
              <w:rPr>
                <w:rFonts w:hint="eastAsia"/>
              </w:rPr>
              <w:t>知识产权质押融资实务与案例</w:t>
            </w:r>
            <w:r>
              <w:rPr>
                <w:rFonts w:hint="eastAsia"/>
              </w:rPr>
              <w:t> </w:t>
            </w:r>
            <w:r>
              <w:rPr>
                <w:rFonts w:hint="eastAsia"/>
              </w:rPr>
              <w:t>（</w:t>
            </w:r>
            <w:r>
              <w:rPr>
                <w:rFonts w:hint="eastAsia"/>
              </w:rPr>
              <w:t>2024</w:t>
            </w:r>
            <w:r>
              <w:rPr>
                <w:rFonts w:hint="eastAsia"/>
              </w:rPr>
              <w:t>年录制、</w:t>
            </w:r>
            <w:r>
              <w:rPr>
                <w:rFonts w:hint="eastAsia"/>
              </w:rPr>
              <w:t>3</w:t>
            </w:r>
            <w:r>
              <w:rPr>
                <w:rFonts w:hint="eastAsia"/>
              </w:rPr>
              <w:t>课时、中国资产评估协会知识产权资产评估专业委员会副主任刘伍堂</w:t>
            </w:r>
            <w:r>
              <w:rPr>
                <w:rFonts w:hint="eastAsia"/>
              </w:rPr>
              <w:t>）</w:t>
            </w:r>
          </w:p>
          <w:p w14:paraId="55F82C01" w14:textId="77777777" w:rsidR="00A20681" w:rsidRDefault="00291C54">
            <w:pPr>
              <w:spacing w:line="300" w:lineRule="exact"/>
              <w:ind w:firstLineChars="200" w:firstLine="420"/>
            </w:pPr>
            <w:r>
              <w:rPr>
                <w:rFonts w:hint="eastAsia"/>
              </w:rPr>
              <w:t>9.</w:t>
            </w:r>
            <w:r>
              <w:rPr>
                <w:rFonts w:hint="eastAsia"/>
              </w:rPr>
              <w:t>技术成果转化中的知识产权问题与应对策略：来自新加坡的实践、探索与案例（</w:t>
            </w:r>
            <w:r>
              <w:rPr>
                <w:rFonts w:hint="eastAsia"/>
              </w:rPr>
              <w:t>2024</w:t>
            </w:r>
            <w:r>
              <w:rPr>
                <w:rFonts w:hint="eastAsia"/>
              </w:rPr>
              <w:t>年录制、</w:t>
            </w:r>
            <w:r>
              <w:rPr>
                <w:rFonts w:hint="eastAsia"/>
              </w:rPr>
              <w:t>2</w:t>
            </w:r>
            <w:r>
              <w:rPr>
                <w:rFonts w:hint="eastAsia"/>
              </w:rPr>
              <w:t>课时、新加坡和中国执业专利代理师、诉讼代理人兰渝宏）</w:t>
            </w:r>
          </w:p>
          <w:p w14:paraId="2CBD12AF" w14:textId="77777777" w:rsidR="00A20681" w:rsidRDefault="00291C54">
            <w:pPr>
              <w:spacing w:line="300" w:lineRule="exact"/>
              <w:ind w:firstLineChars="200" w:firstLine="420"/>
            </w:pPr>
            <w:r>
              <w:rPr>
                <w:rFonts w:hint="eastAsia"/>
              </w:rPr>
              <w:t>10.</w:t>
            </w:r>
            <w:r>
              <w:rPr>
                <w:rFonts w:hint="eastAsia"/>
              </w:rPr>
              <w:t>企业专利管理实务（知识产权管理实务（一级））（</w:t>
            </w:r>
            <w:r>
              <w:rPr>
                <w:rFonts w:hint="eastAsia"/>
              </w:rPr>
              <w:t>2021</w:t>
            </w:r>
            <w:r>
              <w:rPr>
                <w:rFonts w:hint="eastAsia"/>
              </w:rPr>
              <w:t>年录制、</w:t>
            </w:r>
            <w:r>
              <w:rPr>
                <w:rFonts w:hint="eastAsia"/>
              </w:rPr>
              <w:t>5</w:t>
            </w:r>
            <w:r>
              <w:rPr>
                <w:rFonts w:hint="eastAsia"/>
              </w:rPr>
              <w:t>课时、华夏泰和董事长王海波授课）</w:t>
            </w:r>
          </w:p>
          <w:p w14:paraId="6C8281C3" w14:textId="77777777" w:rsidR="00A20681" w:rsidRDefault="00291C54">
            <w:pPr>
              <w:spacing w:line="300" w:lineRule="exact"/>
              <w:ind w:firstLineChars="200" w:firstLine="420"/>
            </w:pPr>
            <w:r>
              <w:rPr>
                <w:rFonts w:hint="eastAsia"/>
              </w:rPr>
              <w:t>11.</w:t>
            </w:r>
            <w:r>
              <w:rPr>
                <w:rFonts w:hint="eastAsia"/>
              </w:rPr>
              <w:t>迈向新一代人工智能（</w:t>
            </w:r>
            <w:r>
              <w:rPr>
                <w:rFonts w:hint="eastAsia"/>
              </w:rPr>
              <w:t>2023</w:t>
            </w:r>
            <w:r>
              <w:rPr>
                <w:rFonts w:hint="eastAsia"/>
              </w:rPr>
              <w:t>年录制、</w:t>
            </w:r>
            <w:r>
              <w:rPr>
                <w:rFonts w:hint="eastAsia"/>
              </w:rPr>
              <w:t>1</w:t>
            </w:r>
            <w:r>
              <w:rPr>
                <w:rFonts w:hint="eastAsia"/>
              </w:rPr>
              <w:t>课时、阿里研究院苏中授课）</w:t>
            </w:r>
          </w:p>
          <w:p w14:paraId="65B90CE6" w14:textId="77777777" w:rsidR="00A20681" w:rsidRDefault="00291C54">
            <w:pPr>
              <w:spacing w:line="300" w:lineRule="exact"/>
              <w:ind w:firstLineChars="200" w:firstLine="420"/>
            </w:pPr>
            <w:r>
              <w:rPr>
                <w:rFonts w:hint="eastAsia"/>
              </w:rPr>
              <w:t>12.</w:t>
            </w:r>
            <w:r>
              <w:rPr>
                <w:rFonts w:hint="eastAsia"/>
              </w:rPr>
              <w:t>国家知识产权局关于知识产权服务业政策的解读</w:t>
            </w:r>
            <w:r>
              <w:rPr>
                <w:rFonts w:hint="eastAsia"/>
              </w:rPr>
              <w:tab/>
            </w:r>
            <w:r>
              <w:rPr>
                <w:rFonts w:hint="eastAsia"/>
              </w:rPr>
              <w:t>（</w:t>
            </w:r>
            <w:r>
              <w:rPr>
                <w:rFonts w:hint="eastAsia"/>
              </w:rPr>
              <w:t>2022</w:t>
            </w:r>
            <w:r>
              <w:rPr>
                <w:rFonts w:hint="eastAsia"/>
              </w:rPr>
              <w:t>年录制、</w:t>
            </w:r>
            <w:r>
              <w:rPr>
                <w:rFonts w:hint="eastAsia"/>
              </w:rPr>
              <w:t>3</w:t>
            </w:r>
            <w:r>
              <w:rPr>
                <w:rFonts w:hint="eastAsia"/>
              </w:rPr>
              <w:t>课时、陈志伟，国家知识产权局知识产权运用促进司处长）</w:t>
            </w:r>
          </w:p>
          <w:p w14:paraId="0730C586" w14:textId="77777777" w:rsidR="00A20681" w:rsidRDefault="00291C54">
            <w:pPr>
              <w:spacing w:line="300" w:lineRule="exact"/>
              <w:ind w:firstLineChars="200" w:firstLine="420"/>
            </w:pPr>
            <w:r>
              <w:rPr>
                <w:rFonts w:hint="eastAsia"/>
              </w:rPr>
              <w:t>13.</w:t>
            </w:r>
            <w:r>
              <w:rPr>
                <w:rFonts w:hint="eastAsia"/>
              </w:rPr>
              <w:t>知识产权许可转让相关政策及实践（</w:t>
            </w:r>
            <w:r>
              <w:rPr>
                <w:rFonts w:hint="eastAsia"/>
              </w:rPr>
              <w:t>2021</w:t>
            </w:r>
            <w:r>
              <w:rPr>
                <w:rFonts w:hint="eastAsia"/>
              </w:rPr>
              <w:t>年录制、</w:t>
            </w:r>
            <w:r>
              <w:rPr>
                <w:rFonts w:hint="eastAsia"/>
              </w:rPr>
              <w:t>1</w:t>
            </w:r>
            <w:r>
              <w:rPr>
                <w:rFonts w:hint="eastAsia"/>
              </w:rPr>
              <w:t>课时、</w:t>
            </w:r>
            <w:r>
              <w:rPr>
                <w:rFonts w:hint="eastAsia"/>
              </w:rPr>
              <w:t>国家知识产权局运用促进司运营体系建设处饶波华处长授课）</w:t>
            </w:r>
          </w:p>
          <w:p w14:paraId="751663B8" w14:textId="77777777" w:rsidR="00A20681" w:rsidRDefault="00291C54">
            <w:pPr>
              <w:spacing w:line="300" w:lineRule="exact"/>
              <w:ind w:firstLineChars="200" w:firstLine="420"/>
            </w:pPr>
            <w:r>
              <w:rPr>
                <w:rFonts w:hint="eastAsia"/>
              </w:rPr>
              <w:t>14.</w:t>
            </w:r>
            <w:r>
              <w:t>知识产权公共服务体系与知识产权强国建设</w:t>
            </w:r>
            <w:r>
              <w:rPr>
                <w:rFonts w:hint="eastAsia"/>
              </w:rPr>
              <w:t>（</w:t>
            </w:r>
            <w:r>
              <w:rPr>
                <w:rFonts w:hint="eastAsia"/>
              </w:rPr>
              <w:t>2021</w:t>
            </w:r>
            <w:r>
              <w:rPr>
                <w:rFonts w:hint="eastAsia"/>
              </w:rPr>
              <w:t>年录制、</w:t>
            </w:r>
            <w:r>
              <w:rPr>
                <w:rFonts w:hint="eastAsia"/>
              </w:rPr>
              <w:t>3</w:t>
            </w:r>
            <w:r>
              <w:rPr>
                <w:rFonts w:hint="eastAsia"/>
              </w:rPr>
              <w:t>课时、国家知识产权局专利局光电技术发明审查部</w:t>
            </w:r>
            <w:r>
              <w:t>阙东平</w:t>
            </w:r>
            <w:r>
              <w:rPr>
                <w:rFonts w:hint="eastAsia"/>
              </w:rPr>
              <w:t>副部长</w:t>
            </w:r>
            <w:r>
              <w:t>授课</w:t>
            </w:r>
            <w:r>
              <w:rPr>
                <w:rFonts w:hint="eastAsia"/>
              </w:rPr>
              <w:t>）</w:t>
            </w:r>
          </w:p>
          <w:p w14:paraId="76FC72F7" w14:textId="77777777" w:rsidR="00A20681" w:rsidRDefault="00291C54">
            <w:pPr>
              <w:ind w:firstLineChars="200" w:firstLine="420"/>
            </w:pPr>
            <w:r>
              <w:rPr>
                <w:rFonts w:hint="eastAsia"/>
              </w:rPr>
              <w:t>15.</w:t>
            </w:r>
            <w:r>
              <w:rPr>
                <w:rFonts w:hint="eastAsia"/>
              </w:rPr>
              <w:t>高价值专利的挖掘与布局（</w:t>
            </w:r>
            <w:r>
              <w:rPr>
                <w:rFonts w:hint="eastAsia"/>
              </w:rPr>
              <w:t>2021</w:t>
            </w:r>
            <w:r>
              <w:rPr>
                <w:rFonts w:hint="eastAsia"/>
              </w:rPr>
              <w:t>年录制、</w:t>
            </w:r>
            <w:r>
              <w:rPr>
                <w:rFonts w:hint="eastAsia"/>
              </w:rPr>
              <w:t>2</w:t>
            </w:r>
            <w:r>
              <w:rPr>
                <w:rFonts w:hint="eastAsia"/>
              </w:rPr>
              <w:t>课时、华夏泰和集团事业合伙人</w:t>
            </w:r>
            <w:r>
              <w:rPr>
                <w:rFonts w:hint="eastAsia"/>
              </w:rPr>
              <w:t xml:space="preserve"> </w:t>
            </w:r>
            <w:r>
              <w:rPr>
                <w:rFonts w:hint="eastAsia"/>
              </w:rPr>
              <w:t>孙</w:t>
            </w:r>
            <w:r>
              <w:rPr>
                <w:rFonts w:hint="eastAsia"/>
              </w:rPr>
              <w:lastRenderedPageBreak/>
              <w:t>剑锋授课）</w:t>
            </w:r>
          </w:p>
          <w:p w14:paraId="4DD367F0" w14:textId="77777777" w:rsidR="00A20681" w:rsidRDefault="00291C54">
            <w:pPr>
              <w:spacing w:line="300" w:lineRule="exact"/>
              <w:ind w:firstLineChars="200" w:firstLine="420"/>
            </w:pPr>
            <w:r>
              <w:rPr>
                <w:rFonts w:hint="eastAsia"/>
              </w:rPr>
              <w:t>16.</w:t>
            </w:r>
            <w:r>
              <w:rPr>
                <w:rFonts w:hint="eastAsia"/>
              </w:rPr>
              <w:t>知识产权质押融资政策及实践（</w:t>
            </w:r>
            <w:r>
              <w:rPr>
                <w:rFonts w:hint="eastAsia"/>
              </w:rPr>
              <w:t>2021</w:t>
            </w:r>
            <w:r>
              <w:rPr>
                <w:rFonts w:hint="eastAsia"/>
              </w:rPr>
              <w:t>年录制、</w:t>
            </w:r>
            <w:r>
              <w:rPr>
                <w:rFonts w:hint="eastAsia"/>
              </w:rPr>
              <w:t>2</w:t>
            </w:r>
            <w:r>
              <w:rPr>
                <w:rFonts w:hint="eastAsia"/>
              </w:rPr>
              <w:t>课时、国家知识产权局运用促进司运营体系建设处副处长马斌授课）</w:t>
            </w:r>
          </w:p>
          <w:p w14:paraId="424745EB" w14:textId="77777777" w:rsidR="00A20681" w:rsidRDefault="00291C54">
            <w:pPr>
              <w:spacing w:line="300" w:lineRule="exact"/>
              <w:ind w:firstLineChars="200" w:firstLine="420"/>
            </w:pPr>
            <w:r>
              <w:rPr>
                <w:rFonts w:hint="eastAsia"/>
              </w:rPr>
              <w:t>17.</w:t>
            </w:r>
            <w:r>
              <w:rPr>
                <w:rFonts w:hint="eastAsia"/>
              </w:rPr>
              <w:t>电子商务领域知识产权保护（</w:t>
            </w:r>
            <w:r>
              <w:rPr>
                <w:rFonts w:hint="eastAsia"/>
              </w:rPr>
              <w:t>2021</w:t>
            </w:r>
            <w:r>
              <w:rPr>
                <w:rFonts w:hint="eastAsia"/>
              </w:rPr>
              <w:t>年录制、</w:t>
            </w:r>
            <w:r>
              <w:rPr>
                <w:rFonts w:hint="eastAsia"/>
              </w:rPr>
              <w:t>2</w:t>
            </w:r>
            <w:r>
              <w:rPr>
                <w:rFonts w:hint="eastAsia"/>
              </w:rPr>
              <w:t>课时、金诚同达高级合伙人杨振中授课）</w:t>
            </w:r>
          </w:p>
          <w:p w14:paraId="43521925" w14:textId="77777777" w:rsidR="00A20681" w:rsidRDefault="00291C54">
            <w:pPr>
              <w:ind w:firstLineChars="200" w:firstLine="420"/>
            </w:pPr>
            <w:r>
              <w:rPr>
                <w:rFonts w:hint="eastAsia"/>
              </w:rPr>
              <w:t>18.</w:t>
            </w:r>
            <w:r>
              <w:rPr>
                <w:rFonts w:hint="eastAsia"/>
              </w:rPr>
              <w:t>反不正当竞争法介绍（</w:t>
            </w:r>
            <w:r>
              <w:rPr>
                <w:rFonts w:hint="eastAsia"/>
              </w:rPr>
              <w:t>2021</w:t>
            </w:r>
            <w:r>
              <w:rPr>
                <w:rFonts w:hint="eastAsia"/>
              </w:rPr>
              <w:t>年录制、</w:t>
            </w:r>
            <w:r>
              <w:rPr>
                <w:rFonts w:hint="eastAsia"/>
              </w:rPr>
              <w:t>3</w:t>
            </w:r>
            <w:r>
              <w:rPr>
                <w:rFonts w:hint="eastAsia"/>
              </w:rPr>
              <w:t>课时、中国人民大学法学院罗莉副教授授课）</w:t>
            </w:r>
          </w:p>
          <w:p w14:paraId="3F9B72F0" w14:textId="77777777" w:rsidR="00A20681" w:rsidRDefault="00291C54">
            <w:pPr>
              <w:spacing w:line="300" w:lineRule="exact"/>
              <w:ind w:leftChars="200" w:left="420"/>
            </w:pPr>
            <w:r>
              <w:rPr>
                <w:rFonts w:hint="eastAsia"/>
              </w:rPr>
              <w:t>19.</w:t>
            </w:r>
            <w:r>
              <w:rPr>
                <w:rFonts w:hint="eastAsia"/>
              </w:rPr>
              <w:t>知识产权典型案例（</w:t>
            </w:r>
            <w:r>
              <w:rPr>
                <w:rFonts w:hint="eastAsia"/>
              </w:rPr>
              <w:t>2021</w:t>
            </w:r>
            <w:r>
              <w:rPr>
                <w:rFonts w:hint="eastAsia"/>
              </w:rPr>
              <w:t>年录制、</w:t>
            </w:r>
            <w:r>
              <w:rPr>
                <w:rFonts w:hint="eastAsia"/>
              </w:rPr>
              <w:t>3</w:t>
            </w:r>
            <w:r>
              <w:rPr>
                <w:rFonts w:hint="eastAsia"/>
              </w:rPr>
              <w:t>课时、环球律师事务所穆颖授课）</w:t>
            </w:r>
          </w:p>
          <w:p w14:paraId="49953A80" w14:textId="77777777" w:rsidR="00A20681" w:rsidRDefault="00291C54">
            <w:pPr>
              <w:spacing w:line="300" w:lineRule="exact"/>
              <w:ind w:firstLineChars="200" w:firstLine="420"/>
            </w:pPr>
            <w:r>
              <w:rPr>
                <w:rFonts w:hint="eastAsia"/>
              </w:rPr>
              <w:t>20.</w:t>
            </w:r>
            <w:r>
              <w:rPr>
                <w:rFonts w:hint="eastAsia"/>
              </w:rPr>
              <w:t>知识产权快速协同保护（</w:t>
            </w:r>
            <w:r>
              <w:rPr>
                <w:rFonts w:hint="eastAsia"/>
              </w:rPr>
              <w:t>2020</w:t>
            </w:r>
            <w:r>
              <w:rPr>
                <w:rFonts w:hint="eastAsia"/>
              </w:rPr>
              <w:t>年</w:t>
            </w:r>
            <w:r>
              <w:rPr>
                <w:rFonts w:hint="eastAsia"/>
              </w:rPr>
              <w:t xml:space="preserve"> </w:t>
            </w:r>
            <w:r>
              <w:rPr>
                <w:rFonts w:hint="eastAsia"/>
              </w:rPr>
              <w:t>、</w:t>
            </w:r>
            <w:r>
              <w:rPr>
                <w:rFonts w:hint="eastAsia"/>
              </w:rPr>
              <w:t>2</w:t>
            </w:r>
            <w:r>
              <w:rPr>
                <w:rFonts w:hint="eastAsia"/>
              </w:rPr>
              <w:t>课时、陈健北京知识产权局保护处副处长授课）</w:t>
            </w:r>
          </w:p>
          <w:p w14:paraId="7CF22E1E" w14:textId="77777777" w:rsidR="00A20681" w:rsidRDefault="00291C54">
            <w:pPr>
              <w:spacing w:line="300" w:lineRule="exact"/>
              <w:ind w:firstLineChars="200" w:firstLine="420"/>
            </w:pPr>
            <w:r>
              <w:rPr>
                <w:rFonts w:hint="eastAsia"/>
              </w:rPr>
              <w:t>21.</w:t>
            </w:r>
            <w:r>
              <w:rPr>
                <w:rFonts w:hint="eastAsia"/>
              </w:rPr>
              <w:t>知识产权质押及价值评估（</w:t>
            </w:r>
            <w:r>
              <w:rPr>
                <w:rFonts w:hint="eastAsia"/>
              </w:rPr>
              <w:t>2020</w:t>
            </w:r>
            <w:r>
              <w:rPr>
                <w:rFonts w:hint="eastAsia"/>
              </w:rPr>
              <w:t>年录制、</w:t>
            </w:r>
            <w:r>
              <w:rPr>
                <w:rFonts w:hint="eastAsia"/>
              </w:rPr>
              <w:t>3</w:t>
            </w:r>
            <w:r>
              <w:rPr>
                <w:rFonts w:hint="eastAsia"/>
              </w:rPr>
              <w:t>课时、连城资产评估有限公司副总经理肖霖之授课）</w:t>
            </w:r>
          </w:p>
          <w:p w14:paraId="71E02B22" w14:textId="77777777" w:rsidR="00A20681" w:rsidRDefault="00291C54">
            <w:pPr>
              <w:spacing w:line="300" w:lineRule="exact"/>
              <w:ind w:firstLineChars="200" w:firstLine="420"/>
            </w:pPr>
            <w:r>
              <w:rPr>
                <w:rFonts w:hint="eastAsia"/>
              </w:rPr>
              <w:t>22.</w:t>
            </w:r>
            <w:r>
              <w:rPr>
                <w:rFonts w:hint="eastAsia"/>
              </w:rPr>
              <w:t>知识产权与技术标准</w:t>
            </w:r>
            <w:r>
              <w:rPr>
                <w:rFonts w:hint="eastAsia"/>
              </w:rPr>
              <w:t>(2020</w:t>
            </w:r>
            <w:r>
              <w:rPr>
                <w:rFonts w:hint="eastAsia"/>
              </w:rPr>
              <w:t>年录制、</w:t>
            </w:r>
            <w:r>
              <w:rPr>
                <w:rFonts w:hint="eastAsia"/>
              </w:rPr>
              <w:t>3</w:t>
            </w:r>
            <w:r>
              <w:rPr>
                <w:rFonts w:hint="eastAsia"/>
              </w:rPr>
              <w:t>课时、法学博士张鹏授课</w:t>
            </w:r>
            <w:r>
              <w:rPr>
                <w:rFonts w:hint="eastAsia"/>
              </w:rPr>
              <w:t>)</w:t>
            </w:r>
          </w:p>
          <w:p w14:paraId="3FE3A978" w14:textId="77777777" w:rsidR="00A20681" w:rsidRDefault="00291C54">
            <w:pPr>
              <w:spacing w:line="300" w:lineRule="exact"/>
              <w:ind w:firstLineChars="200" w:firstLine="420"/>
            </w:pPr>
            <w:r>
              <w:rPr>
                <w:rFonts w:hint="eastAsia"/>
              </w:rPr>
              <w:t>23.</w:t>
            </w:r>
            <w:r>
              <w:rPr>
                <w:rFonts w:hint="eastAsia"/>
              </w:rPr>
              <w:t>知识产权成果转移转化（</w:t>
            </w:r>
            <w:r>
              <w:rPr>
                <w:rFonts w:hint="eastAsia"/>
              </w:rPr>
              <w:t>2020</w:t>
            </w:r>
            <w:r>
              <w:rPr>
                <w:rFonts w:hint="eastAsia"/>
              </w:rPr>
              <w:t>年录制、</w:t>
            </w:r>
            <w:r>
              <w:rPr>
                <w:rFonts w:hint="eastAsia"/>
              </w:rPr>
              <w:t>3</w:t>
            </w:r>
            <w:r>
              <w:rPr>
                <w:rFonts w:hint="eastAsia"/>
              </w:rPr>
              <w:t>课时、北</w:t>
            </w:r>
            <w:proofErr w:type="gramStart"/>
            <w:r>
              <w:rPr>
                <w:rFonts w:hint="eastAsia"/>
              </w:rPr>
              <w:t>广集团</w:t>
            </w:r>
            <w:proofErr w:type="gramEnd"/>
            <w:r>
              <w:rPr>
                <w:rFonts w:hint="eastAsia"/>
              </w:rPr>
              <w:t>范敬熙授课）</w:t>
            </w:r>
          </w:p>
          <w:p w14:paraId="1BE92CA6" w14:textId="77777777" w:rsidR="00A20681" w:rsidRDefault="00291C54">
            <w:pPr>
              <w:spacing w:line="300" w:lineRule="exact"/>
              <w:ind w:firstLineChars="200" w:firstLine="420"/>
            </w:pPr>
            <w:r>
              <w:rPr>
                <w:rFonts w:hint="eastAsia"/>
              </w:rPr>
              <w:t>24.</w:t>
            </w:r>
            <w:r>
              <w:rPr>
                <w:rFonts w:hint="eastAsia"/>
              </w:rPr>
              <w:t>品牌战略与知识产权保护策略（</w:t>
            </w:r>
            <w:r>
              <w:rPr>
                <w:rFonts w:hint="eastAsia"/>
              </w:rPr>
              <w:t>2020</w:t>
            </w:r>
            <w:r>
              <w:rPr>
                <w:rFonts w:hint="eastAsia"/>
              </w:rPr>
              <w:t>年</w:t>
            </w:r>
            <w:r>
              <w:rPr>
                <w:rFonts w:hint="eastAsia"/>
              </w:rPr>
              <w:t xml:space="preserve"> 4</w:t>
            </w:r>
            <w:r>
              <w:rPr>
                <w:rFonts w:hint="eastAsia"/>
              </w:rPr>
              <w:t>学时</w:t>
            </w:r>
            <w:r>
              <w:rPr>
                <w:rFonts w:hint="eastAsia"/>
              </w:rPr>
              <w:t xml:space="preserve"> </w:t>
            </w:r>
            <w:r>
              <w:rPr>
                <w:rFonts w:hint="eastAsia"/>
              </w:rPr>
              <w:t>曹爱民授课）</w:t>
            </w:r>
          </w:p>
          <w:p w14:paraId="5B629DCA" w14:textId="77777777" w:rsidR="00A20681" w:rsidRDefault="00291C54">
            <w:pPr>
              <w:spacing w:line="300" w:lineRule="exact"/>
              <w:ind w:firstLineChars="200" w:firstLine="420"/>
            </w:pPr>
            <w:r>
              <w:rPr>
                <w:rFonts w:hint="eastAsia"/>
              </w:rPr>
              <w:t>25.</w:t>
            </w:r>
            <w:r>
              <w:rPr>
                <w:rFonts w:hint="eastAsia"/>
              </w:rPr>
              <w:t>公司商标战略管理（</w:t>
            </w:r>
            <w:r>
              <w:rPr>
                <w:rFonts w:hint="eastAsia"/>
              </w:rPr>
              <w:t>2019</w:t>
            </w:r>
            <w:r>
              <w:rPr>
                <w:rFonts w:hint="eastAsia"/>
              </w:rPr>
              <w:t>年录制、</w:t>
            </w:r>
            <w:r>
              <w:rPr>
                <w:rFonts w:hint="eastAsia"/>
              </w:rPr>
              <w:t>3</w:t>
            </w:r>
            <w:r>
              <w:rPr>
                <w:rFonts w:hint="eastAsia"/>
              </w:rPr>
              <w:t>课时、袁真富博士授课）</w:t>
            </w:r>
          </w:p>
          <w:p w14:paraId="714C4524" w14:textId="77777777" w:rsidR="00A20681" w:rsidRDefault="00291C54">
            <w:pPr>
              <w:spacing w:line="300" w:lineRule="exact"/>
              <w:ind w:leftChars="200" w:left="420"/>
              <w:rPr>
                <w:rFonts w:ascii="宋体" w:hAnsi="宋体" w:cs="宋体"/>
                <w:b/>
                <w:bCs/>
              </w:rPr>
            </w:pPr>
            <w:r>
              <w:rPr>
                <w:rFonts w:hint="eastAsia"/>
              </w:rPr>
              <w:t>26.</w:t>
            </w:r>
            <w:r>
              <w:rPr>
                <w:rFonts w:hint="eastAsia"/>
              </w:rPr>
              <w:t>品牌运营与商标策略考虑（</w:t>
            </w:r>
            <w:r>
              <w:rPr>
                <w:rFonts w:hint="eastAsia"/>
              </w:rPr>
              <w:t>2019</w:t>
            </w:r>
            <w:r>
              <w:rPr>
                <w:rFonts w:hint="eastAsia"/>
              </w:rPr>
              <w:t>年录制、</w:t>
            </w:r>
            <w:r>
              <w:rPr>
                <w:rFonts w:hint="eastAsia"/>
              </w:rPr>
              <w:t>4</w:t>
            </w:r>
            <w:r>
              <w:rPr>
                <w:rFonts w:hint="eastAsia"/>
              </w:rPr>
              <w:t>课时、袁真富博士授课）</w:t>
            </w:r>
          </w:p>
        </w:tc>
        <w:tc>
          <w:tcPr>
            <w:tcW w:w="855" w:type="dxa"/>
            <w:shd w:val="clear" w:color="auto" w:fill="auto"/>
            <w:vAlign w:val="center"/>
          </w:tcPr>
          <w:p w14:paraId="16057276"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b/>
                <w:bCs/>
                <w:kern w:val="0"/>
                <w:sz w:val="24"/>
                <w:lang w:bidi="ar"/>
              </w:rPr>
              <w:lastRenderedPageBreak/>
              <w:t>共</w:t>
            </w:r>
            <w:r>
              <w:rPr>
                <w:rFonts w:ascii="方正仿宋_GBK" w:eastAsia="方正仿宋_GBK" w:hAnsi="方正仿宋_GBK" w:cs="方正仿宋_GBK" w:hint="eastAsia"/>
                <w:b/>
                <w:bCs/>
                <w:kern w:val="0"/>
                <w:sz w:val="24"/>
                <w:lang w:bidi="ar"/>
              </w:rPr>
              <w:t>26</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65</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6A04E06C"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4384" behindDoc="0" locked="0" layoutInCell="1" allowOverlap="1" wp14:anchorId="1511861C" wp14:editId="5C52A627">
                  <wp:simplePos x="0" y="0"/>
                  <wp:positionH relativeFrom="column">
                    <wp:posOffset>0</wp:posOffset>
                  </wp:positionH>
                  <wp:positionV relativeFrom="paragraph">
                    <wp:posOffset>1544955</wp:posOffset>
                  </wp:positionV>
                  <wp:extent cx="1472565" cy="1472565"/>
                  <wp:effectExtent l="0" t="0" r="0" b="0"/>
                  <wp:wrapNone/>
                  <wp:docPr id="976242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423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74AE0048" w14:textId="77777777">
        <w:trPr>
          <w:trHeight w:val="90"/>
        </w:trPr>
        <w:tc>
          <w:tcPr>
            <w:tcW w:w="704" w:type="dxa"/>
            <w:shd w:val="clear" w:color="auto" w:fill="auto"/>
            <w:vAlign w:val="center"/>
          </w:tcPr>
          <w:p w14:paraId="3DD4D0AA" w14:textId="77777777" w:rsidR="00A20681" w:rsidRDefault="00A20681">
            <w:pPr>
              <w:jc w:val="center"/>
            </w:pPr>
          </w:p>
          <w:p w14:paraId="2855EFA9" w14:textId="77777777" w:rsidR="00A20681" w:rsidRDefault="00A20681">
            <w:pPr>
              <w:jc w:val="center"/>
            </w:pPr>
          </w:p>
          <w:p w14:paraId="03D80170" w14:textId="77777777" w:rsidR="00A20681" w:rsidRDefault="00A20681">
            <w:pPr>
              <w:jc w:val="center"/>
            </w:pPr>
          </w:p>
          <w:p w14:paraId="10BBCD67" w14:textId="77777777" w:rsidR="00A20681" w:rsidRDefault="00A20681">
            <w:pPr>
              <w:jc w:val="center"/>
            </w:pPr>
          </w:p>
          <w:p w14:paraId="0FC3A63D" w14:textId="77777777" w:rsidR="00A20681" w:rsidRDefault="00A20681">
            <w:pPr>
              <w:jc w:val="center"/>
            </w:pPr>
          </w:p>
          <w:p w14:paraId="5FCD2004" w14:textId="77777777" w:rsidR="00A20681" w:rsidRDefault="00291C54">
            <w:pPr>
              <w:jc w:val="center"/>
            </w:pPr>
            <w:r>
              <w:rPr>
                <w:rFonts w:hint="eastAsia"/>
              </w:rPr>
              <w:t>7</w:t>
            </w:r>
          </w:p>
        </w:tc>
        <w:tc>
          <w:tcPr>
            <w:tcW w:w="1670" w:type="dxa"/>
            <w:shd w:val="clear" w:color="auto" w:fill="auto"/>
            <w:vAlign w:val="center"/>
          </w:tcPr>
          <w:p w14:paraId="5B521996" w14:textId="77777777" w:rsidR="00A20681" w:rsidRDefault="00A20681">
            <w:pPr>
              <w:spacing w:line="300" w:lineRule="exact"/>
              <w:jc w:val="center"/>
              <w:rPr>
                <w:rFonts w:ascii="方正仿宋_GBK" w:eastAsia="方正仿宋_GBK" w:hAnsi="方正仿宋_GBK" w:cs="方正仿宋_GBK"/>
                <w:kern w:val="0"/>
                <w:sz w:val="24"/>
                <w:lang w:bidi="ar"/>
              </w:rPr>
            </w:pPr>
          </w:p>
          <w:p w14:paraId="77AC6B0D" w14:textId="77777777" w:rsidR="00A20681" w:rsidRDefault="00A20681">
            <w:pPr>
              <w:spacing w:line="300" w:lineRule="exact"/>
              <w:jc w:val="center"/>
              <w:rPr>
                <w:rFonts w:ascii="方正仿宋_GBK" w:eastAsia="方正仿宋_GBK" w:hAnsi="方正仿宋_GBK" w:cs="方正仿宋_GBK"/>
                <w:kern w:val="0"/>
                <w:sz w:val="24"/>
                <w:lang w:bidi="ar"/>
              </w:rPr>
            </w:pPr>
          </w:p>
          <w:p w14:paraId="2C93D094" w14:textId="77777777" w:rsidR="00A20681" w:rsidRDefault="00A20681">
            <w:pPr>
              <w:spacing w:line="300" w:lineRule="exact"/>
              <w:jc w:val="center"/>
              <w:rPr>
                <w:rFonts w:ascii="方正仿宋_GBK" w:eastAsia="方正仿宋_GBK" w:hAnsi="方正仿宋_GBK" w:cs="方正仿宋_GBK"/>
                <w:kern w:val="0"/>
                <w:sz w:val="24"/>
                <w:lang w:bidi="ar"/>
              </w:rPr>
            </w:pPr>
          </w:p>
          <w:p w14:paraId="3DB5852C" w14:textId="77777777" w:rsidR="00A20681" w:rsidRDefault="00A20681">
            <w:pPr>
              <w:spacing w:line="300" w:lineRule="exact"/>
              <w:jc w:val="center"/>
              <w:rPr>
                <w:rFonts w:ascii="方正仿宋_GBK" w:eastAsia="方正仿宋_GBK" w:hAnsi="方正仿宋_GBK" w:cs="方正仿宋_GBK"/>
                <w:kern w:val="0"/>
                <w:sz w:val="24"/>
                <w:lang w:bidi="ar"/>
              </w:rPr>
            </w:pPr>
          </w:p>
          <w:p w14:paraId="77C2C6CB" w14:textId="77777777" w:rsidR="00A20681" w:rsidRDefault="00A20681">
            <w:pPr>
              <w:spacing w:line="300" w:lineRule="exact"/>
              <w:jc w:val="center"/>
              <w:rPr>
                <w:rFonts w:ascii="方正仿宋_GBK" w:eastAsia="方正仿宋_GBK" w:hAnsi="方正仿宋_GBK" w:cs="方正仿宋_GBK"/>
                <w:kern w:val="0"/>
                <w:sz w:val="24"/>
                <w:lang w:bidi="ar"/>
              </w:rPr>
            </w:pPr>
          </w:p>
          <w:p w14:paraId="06514379"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江苏企业技术骨干培训班</w:t>
            </w:r>
          </w:p>
          <w:p w14:paraId="769637D2"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必修班</w:t>
            </w:r>
            <w:r>
              <w:rPr>
                <w:rFonts w:ascii="方正仿宋_GBK" w:eastAsia="方正仿宋_GBK" w:hAnsi="方正仿宋_GBK" w:cs="方正仿宋_GBK" w:hint="eastAsia"/>
                <w:b/>
                <w:bCs/>
                <w:kern w:val="0"/>
                <w:sz w:val="24"/>
                <w:lang w:bidi="ar"/>
              </w:rPr>
              <w:t>7</w:t>
            </w: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kern w:val="0"/>
                <w:sz w:val="24"/>
                <w:lang w:bidi="ar"/>
              </w:rPr>
              <w:t xml:space="preserve"> </w:t>
            </w:r>
          </w:p>
        </w:tc>
        <w:tc>
          <w:tcPr>
            <w:tcW w:w="8106" w:type="dxa"/>
            <w:shd w:val="clear" w:color="auto" w:fill="auto"/>
          </w:tcPr>
          <w:p w14:paraId="7BE85C56" w14:textId="77777777" w:rsidR="00A20681" w:rsidRDefault="00A20681">
            <w:pPr>
              <w:spacing w:line="300" w:lineRule="exact"/>
              <w:ind w:firstLineChars="200" w:firstLine="422"/>
              <w:rPr>
                <w:b/>
                <w:bCs/>
                <w:color w:val="4472C4" w:themeColor="accent5"/>
                <w:highlight w:val="yellow"/>
              </w:rPr>
            </w:pPr>
          </w:p>
          <w:p w14:paraId="1C2B428F" w14:textId="77777777" w:rsidR="00A20681" w:rsidRDefault="00A20681">
            <w:pPr>
              <w:spacing w:line="300" w:lineRule="exact"/>
              <w:ind w:firstLineChars="200" w:firstLine="422"/>
              <w:rPr>
                <w:b/>
                <w:bCs/>
                <w:color w:val="4472C4" w:themeColor="accent5"/>
                <w:highlight w:val="yellow"/>
              </w:rPr>
            </w:pPr>
          </w:p>
          <w:p w14:paraId="42A53068" w14:textId="77777777" w:rsidR="00A20681" w:rsidRDefault="00291C54">
            <w:pPr>
              <w:spacing w:line="300" w:lineRule="exact"/>
              <w:ind w:firstLineChars="200" w:firstLine="420"/>
            </w:pPr>
            <w:r>
              <w:rPr>
                <w:rFonts w:hint="eastAsia"/>
              </w:rPr>
              <w:t>1.</w:t>
            </w:r>
            <w:r>
              <w:rPr>
                <w:rFonts w:hint="eastAsia"/>
              </w:rPr>
              <w:t>专利信息在企业创新发展中的运用（</w:t>
            </w:r>
            <w:r>
              <w:rPr>
                <w:rFonts w:hint="eastAsia"/>
              </w:rPr>
              <w:t>2024</w:t>
            </w:r>
            <w:r>
              <w:rPr>
                <w:rFonts w:hint="eastAsia"/>
              </w:rPr>
              <w:t>年录制、</w:t>
            </w:r>
            <w:r>
              <w:rPr>
                <w:rFonts w:hint="eastAsia"/>
              </w:rPr>
              <w:t>3</w:t>
            </w:r>
            <w:r>
              <w:rPr>
                <w:rFonts w:hint="eastAsia"/>
              </w:rPr>
              <w:t>课时、国家专利导航项目（企业）研究和推广中心</w:t>
            </w:r>
            <w:r>
              <w:rPr>
                <w:rFonts w:hint="eastAsia"/>
              </w:rPr>
              <w:t xml:space="preserve"> </w:t>
            </w:r>
            <w:r>
              <w:rPr>
                <w:rFonts w:hint="eastAsia"/>
              </w:rPr>
              <w:t>张勇授课）</w:t>
            </w:r>
          </w:p>
          <w:p w14:paraId="563ED20F" w14:textId="77777777" w:rsidR="00A20681" w:rsidRDefault="00291C54">
            <w:pPr>
              <w:spacing w:line="300" w:lineRule="exact"/>
              <w:ind w:firstLineChars="200" w:firstLine="420"/>
            </w:pPr>
            <w:r>
              <w:rPr>
                <w:rFonts w:hint="eastAsia"/>
              </w:rPr>
              <w:t>2.</w:t>
            </w:r>
            <w:r>
              <w:rPr>
                <w:rFonts w:hint="eastAsia"/>
              </w:rPr>
              <w:t>专利申请流程概述（</w:t>
            </w:r>
            <w:r>
              <w:rPr>
                <w:rFonts w:hint="eastAsia"/>
              </w:rPr>
              <w:t>2025</w:t>
            </w:r>
            <w:r>
              <w:rPr>
                <w:rFonts w:hint="eastAsia"/>
              </w:rPr>
              <w:t>年录制、</w:t>
            </w:r>
            <w:r>
              <w:rPr>
                <w:rFonts w:hint="eastAsia"/>
              </w:rPr>
              <w:t>2</w:t>
            </w:r>
            <w:r>
              <w:rPr>
                <w:rFonts w:hint="eastAsia"/>
              </w:rPr>
              <w:t>课时、国家知识产权局专利局专利审查协作广东中心黄欢副研究员授课）</w:t>
            </w:r>
          </w:p>
          <w:p w14:paraId="430D5FD7" w14:textId="77777777" w:rsidR="00A20681" w:rsidRDefault="00291C54">
            <w:pPr>
              <w:spacing w:line="300" w:lineRule="exact"/>
              <w:ind w:firstLineChars="200" w:firstLine="420"/>
            </w:pPr>
            <w:r>
              <w:rPr>
                <w:rFonts w:hint="eastAsia"/>
              </w:rPr>
              <w:t>3.</w:t>
            </w:r>
            <w:r>
              <w:rPr>
                <w:rFonts w:hint="eastAsia"/>
              </w:rPr>
              <w:t>技术成果转化中的知识产权问题与应对策略：来自新加坡的实践、探索与案例（</w:t>
            </w:r>
            <w:r>
              <w:rPr>
                <w:rFonts w:hint="eastAsia"/>
              </w:rPr>
              <w:t>2024</w:t>
            </w:r>
            <w:r>
              <w:rPr>
                <w:rFonts w:hint="eastAsia"/>
              </w:rPr>
              <w:t>年录制、</w:t>
            </w:r>
            <w:r>
              <w:rPr>
                <w:rFonts w:hint="eastAsia"/>
              </w:rPr>
              <w:t>2</w:t>
            </w:r>
            <w:r>
              <w:rPr>
                <w:rFonts w:hint="eastAsia"/>
              </w:rPr>
              <w:t>课时、新加坡和中国执业专利代理师、诉讼代理人兰渝宏授课）</w:t>
            </w:r>
          </w:p>
          <w:p w14:paraId="7322A580" w14:textId="77777777" w:rsidR="00A20681" w:rsidRDefault="00291C54">
            <w:pPr>
              <w:spacing w:line="300" w:lineRule="exact"/>
              <w:ind w:firstLineChars="200" w:firstLine="420"/>
            </w:pPr>
            <w:r>
              <w:rPr>
                <w:rFonts w:hint="eastAsia"/>
              </w:rPr>
              <w:t>4.</w:t>
            </w:r>
            <w:r>
              <w:rPr>
                <w:rFonts w:hint="eastAsia"/>
              </w:rPr>
              <w:t>《专利开放许可实施纠纷调解工作办法》解读（</w:t>
            </w:r>
            <w:r>
              <w:rPr>
                <w:rFonts w:hint="eastAsia"/>
              </w:rPr>
              <w:t>2024</w:t>
            </w:r>
            <w:r>
              <w:rPr>
                <w:rFonts w:hint="eastAsia"/>
              </w:rPr>
              <w:t>年录制、</w:t>
            </w:r>
            <w:r>
              <w:rPr>
                <w:rFonts w:hint="eastAsia"/>
              </w:rPr>
              <w:t>3</w:t>
            </w:r>
            <w:r>
              <w:rPr>
                <w:rFonts w:hint="eastAsia"/>
              </w:rPr>
              <w:t>课时、国家知识产权</w:t>
            </w:r>
            <w:proofErr w:type="gramStart"/>
            <w:r>
              <w:rPr>
                <w:rFonts w:hint="eastAsia"/>
              </w:rPr>
              <w:t>局保护司刘</w:t>
            </w:r>
            <w:proofErr w:type="gramEnd"/>
            <w:r>
              <w:rPr>
                <w:rFonts w:hint="eastAsia"/>
              </w:rPr>
              <w:t>佳授课）</w:t>
            </w:r>
          </w:p>
          <w:p w14:paraId="13341D02" w14:textId="77777777" w:rsidR="00A20681" w:rsidRDefault="00291C54">
            <w:pPr>
              <w:spacing w:line="300" w:lineRule="exact"/>
              <w:ind w:firstLineChars="200" w:firstLine="420"/>
            </w:pPr>
            <w:r>
              <w:rPr>
                <w:rFonts w:hint="eastAsia"/>
              </w:rPr>
              <w:t>5.</w:t>
            </w:r>
            <w:r>
              <w:rPr>
                <w:rFonts w:hint="eastAsia"/>
              </w:rPr>
              <w:t>专利申请布局与挖掘（</w:t>
            </w:r>
            <w:r>
              <w:rPr>
                <w:rFonts w:hint="eastAsia"/>
              </w:rPr>
              <w:t>2024</w:t>
            </w:r>
            <w:r>
              <w:rPr>
                <w:rFonts w:hint="eastAsia"/>
              </w:rPr>
              <w:t>年录制、</w:t>
            </w:r>
            <w:r>
              <w:rPr>
                <w:rFonts w:hint="eastAsia"/>
              </w:rPr>
              <w:t>2</w:t>
            </w:r>
            <w:r>
              <w:rPr>
                <w:rFonts w:hint="eastAsia"/>
              </w:rPr>
              <w:t>课时、中国贸促会专利商标事务所国内事</w:t>
            </w:r>
            <w:r>
              <w:rPr>
                <w:rFonts w:hint="eastAsia"/>
              </w:rPr>
              <w:lastRenderedPageBreak/>
              <w:t>业部负责人王会卿授课）</w:t>
            </w:r>
          </w:p>
          <w:p w14:paraId="514992CB" w14:textId="77777777" w:rsidR="00A20681" w:rsidRDefault="00291C54">
            <w:pPr>
              <w:spacing w:line="300" w:lineRule="exact"/>
              <w:ind w:firstLineChars="200" w:firstLine="420"/>
            </w:pPr>
            <w:r>
              <w:rPr>
                <w:rFonts w:hint="eastAsia"/>
              </w:rPr>
              <w:t>6.</w:t>
            </w:r>
            <w:r>
              <w:rPr>
                <w:rFonts w:hint="eastAsia"/>
              </w:rPr>
              <w:t>数据产权与知识产权保护（</w:t>
            </w:r>
            <w:r>
              <w:rPr>
                <w:rFonts w:hint="eastAsia"/>
              </w:rPr>
              <w:t>2024</w:t>
            </w:r>
            <w:r>
              <w:rPr>
                <w:rFonts w:hint="eastAsia"/>
              </w:rPr>
              <w:t>年录制、</w:t>
            </w:r>
            <w:r>
              <w:rPr>
                <w:rFonts w:hint="eastAsia"/>
              </w:rPr>
              <w:t>2</w:t>
            </w:r>
            <w:r>
              <w:rPr>
                <w:rFonts w:hint="eastAsia"/>
              </w:rPr>
              <w:t>课时、国家知识产权</w:t>
            </w:r>
            <w:proofErr w:type="gramStart"/>
            <w:r>
              <w:rPr>
                <w:rFonts w:hint="eastAsia"/>
              </w:rPr>
              <w:t>局条法司梁雨</w:t>
            </w:r>
            <w:proofErr w:type="gramEnd"/>
            <w:r>
              <w:rPr>
                <w:rFonts w:hint="eastAsia"/>
              </w:rPr>
              <w:t>授课）</w:t>
            </w:r>
          </w:p>
          <w:p w14:paraId="0E915103" w14:textId="77777777" w:rsidR="00A20681" w:rsidRDefault="00291C54">
            <w:pPr>
              <w:spacing w:line="300" w:lineRule="exact"/>
              <w:ind w:firstLineChars="200" w:firstLine="420"/>
            </w:pPr>
            <w:r>
              <w:rPr>
                <w:rFonts w:hint="eastAsia"/>
              </w:rPr>
              <w:t>7.</w:t>
            </w:r>
            <w:r>
              <w:rPr>
                <w:rFonts w:hint="eastAsia"/>
              </w:rPr>
              <w:t>专利转化政策解读（</w:t>
            </w:r>
            <w:r>
              <w:rPr>
                <w:rFonts w:hint="eastAsia"/>
              </w:rPr>
              <w:t>2023</w:t>
            </w:r>
            <w:r>
              <w:rPr>
                <w:rFonts w:hint="eastAsia"/>
              </w:rPr>
              <w:t>年录制、</w:t>
            </w:r>
            <w:r>
              <w:rPr>
                <w:rFonts w:hint="eastAsia"/>
              </w:rPr>
              <w:t>2</w:t>
            </w:r>
            <w:r>
              <w:rPr>
                <w:rFonts w:hint="eastAsia"/>
              </w:rPr>
              <w:t>课时、马斌授课）</w:t>
            </w:r>
          </w:p>
          <w:p w14:paraId="77DD9CB4" w14:textId="77777777" w:rsidR="00A20681" w:rsidRDefault="00291C54">
            <w:pPr>
              <w:spacing w:line="300" w:lineRule="exact"/>
              <w:ind w:firstLineChars="200" w:firstLine="420"/>
            </w:pPr>
            <w:r>
              <w:rPr>
                <w:rFonts w:hint="eastAsia"/>
              </w:rPr>
              <w:t>8.</w:t>
            </w:r>
            <w:r>
              <w:rPr>
                <w:rFonts w:hint="eastAsia"/>
              </w:rPr>
              <w:t>专利信息检索与应用（</w:t>
            </w:r>
            <w:r>
              <w:rPr>
                <w:rFonts w:hint="eastAsia"/>
              </w:rPr>
              <w:t>2023</w:t>
            </w:r>
            <w:r>
              <w:rPr>
                <w:rFonts w:hint="eastAsia"/>
              </w:rPr>
              <w:t>年录制、</w:t>
            </w:r>
            <w:r>
              <w:rPr>
                <w:rFonts w:hint="eastAsia"/>
              </w:rPr>
              <w:t>2</w:t>
            </w:r>
            <w:r>
              <w:rPr>
                <w:rFonts w:hint="eastAsia"/>
              </w:rPr>
              <w:t>课时、中国计量大学知识产权学院副院长冀瑜录制）</w:t>
            </w:r>
          </w:p>
          <w:p w14:paraId="0BD1A393" w14:textId="77777777" w:rsidR="00A20681" w:rsidRDefault="00291C54">
            <w:pPr>
              <w:spacing w:line="300" w:lineRule="exact"/>
              <w:ind w:firstLineChars="200" w:firstLine="420"/>
            </w:pPr>
            <w:r>
              <w:rPr>
                <w:rFonts w:hint="eastAsia"/>
              </w:rPr>
              <w:t>9.</w:t>
            </w:r>
            <w:r>
              <w:rPr>
                <w:rFonts w:hint="eastAsia"/>
              </w:rPr>
              <w:t>知识产权公共服务人才能力提升系列</w:t>
            </w:r>
            <w:r>
              <w:rPr>
                <w:rFonts w:hint="eastAsia"/>
              </w:rPr>
              <w:t>-</w:t>
            </w:r>
            <w:r>
              <w:rPr>
                <w:rFonts w:hint="eastAsia"/>
              </w:rPr>
              <w:t>知识产权信息管理与检索技巧（</w:t>
            </w:r>
            <w:r>
              <w:rPr>
                <w:rFonts w:hint="eastAsia"/>
              </w:rPr>
              <w:t>2022</w:t>
            </w:r>
            <w:r>
              <w:rPr>
                <w:rFonts w:hint="eastAsia"/>
              </w:rPr>
              <w:t>年录制、</w:t>
            </w:r>
            <w:r>
              <w:rPr>
                <w:rFonts w:hint="eastAsia"/>
              </w:rPr>
              <w:t>3</w:t>
            </w:r>
            <w:r>
              <w:rPr>
                <w:rFonts w:hint="eastAsia"/>
              </w:rPr>
              <w:t>课时、张佰鹏，北京合享智泉科技有限公司总经理）</w:t>
            </w:r>
          </w:p>
          <w:p w14:paraId="047CED63" w14:textId="77777777" w:rsidR="00A20681" w:rsidRDefault="00291C54">
            <w:pPr>
              <w:spacing w:line="300" w:lineRule="exact"/>
              <w:ind w:firstLineChars="200" w:firstLine="420"/>
            </w:pPr>
            <w:r>
              <w:rPr>
                <w:rFonts w:hint="eastAsia"/>
              </w:rPr>
              <w:t>10.</w:t>
            </w:r>
            <w:r>
              <w:rPr>
                <w:rFonts w:hint="eastAsia"/>
              </w:rPr>
              <w:t>专利开放许可制度（</w:t>
            </w:r>
            <w:r>
              <w:rPr>
                <w:rFonts w:hint="eastAsia"/>
              </w:rPr>
              <w:t>2022</w:t>
            </w:r>
            <w:r>
              <w:rPr>
                <w:rFonts w:hint="eastAsia"/>
              </w:rPr>
              <w:t>年录制、</w:t>
            </w:r>
            <w:r>
              <w:rPr>
                <w:rFonts w:hint="eastAsia"/>
              </w:rPr>
              <w:t>2</w:t>
            </w:r>
            <w:r>
              <w:rPr>
                <w:rFonts w:hint="eastAsia"/>
              </w:rPr>
              <w:t>课时、条法司</w:t>
            </w:r>
            <w:r>
              <w:rPr>
                <w:rFonts w:hint="eastAsia"/>
              </w:rPr>
              <w:t xml:space="preserve"> </w:t>
            </w:r>
            <w:proofErr w:type="gramStart"/>
            <w:r>
              <w:rPr>
                <w:rFonts w:hint="eastAsia"/>
              </w:rPr>
              <w:t>纪登波</w:t>
            </w:r>
            <w:proofErr w:type="gramEnd"/>
            <w:r>
              <w:rPr>
                <w:rFonts w:hint="eastAsia"/>
              </w:rPr>
              <w:t>）</w:t>
            </w:r>
          </w:p>
          <w:p w14:paraId="47AB9E2B" w14:textId="77777777" w:rsidR="00A20681" w:rsidRDefault="00291C54">
            <w:pPr>
              <w:spacing w:line="300" w:lineRule="exact"/>
              <w:ind w:firstLineChars="200" w:firstLine="420"/>
            </w:pPr>
            <w:r>
              <w:rPr>
                <w:rFonts w:hint="eastAsia"/>
              </w:rPr>
              <w:t>11.</w:t>
            </w:r>
            <w:r>
              <w:rPr>
                <w:rFonts w:hint="eastAsia"/>
              </w:rPr>
              <w:t>知识产权快速协同保护（</w:t>
            </w:r>
            <w:r>
              <w:rPr>
                <w:rFonts w:hint="eastAsia"/>
              </w:rPr>
              <w:t>2020</w:t>
            </w:r>
            <w:r>
              <w:rPr>
                <w:rFonts w:hint="eastAsia"/>
              </w:rPr>
              <w:t>年</w:t>
            </w:r>
            <w:r>
              <w:rPr>
                <w:rFonts w:hint="eastAsia"/>
              </w:rPr>
              <w:t xml:space="preserve"> </w:t>
            </w:r>
            <w:r>
              <w:rPr>
                <w:rFonts w:hint="eastAsia"/>
              </w:rPr>
              <w:t>、</w:t>
            </w:r>
            <w:r>
              <w:rPr>
                <w:rFonts w:hint="eastAsia"/>
              </w:rPr>
              <w:t>2</w:t>
            </w:r>
            <w:r>
              <w:rPr>
                <w:rFonts w:hint="eastAsia"/>
              </w:rPr>
              <w:t>课时、陈健北京知识产权局保护处副处长）</w:t>
            </w:r>
          </w:p>
          <w:p w14:paraId="1DDFC219" w14:textId="77777777" w:rsidR="00A20681" w:rsidRDefault="00291C54">
            <w:pPr>
              <w:spacing w:line="300" w:lineRule="exact"/>
              <w:ind w:firstLineChars="200" w:firstLine="420"/>
            </w:pPr>
            <w:r>
              <w:rPr>
                <w:rFonts w:hint="eastAsia"/>
              </w:rPr>
              <w:t>12.</w:t>
            </w:r>
            <w:r>
              <w:rPr>
                <w:rFonts w:hint="eastAsia"/>
              </w:rPr>
              <w:t>知识产权保护体系建设基础（</w:t>
            </w:r>
            <w:r>
              <w:rPr>
                <w:rFonts w:hint="eastAsia"/>
              </w:rPr>
              <w:t>2020</w:t>
            </w:r>
            <w:r>
              <w:rPr>
                <w:rFonts w:hint="eastAsia"/>
              </w:rPr>
              <w:t>年、</w:t>
            </w:r>
            <w:r>
              <w:rPr>
                <w:rFonts w:hint="eastAsia"/>
              </w:rPr>
              <w:t>3</w:t>
            </w:r>
            <w:r>
              <w:rPr>
                <w:rFonts w:hint="eastAsia"/>
              </w:rPr>
              <w:t>课时、张永华</w:t>
            </w:r>
            <w:r>
              <w:rPr>
                <w:rFonts w:hint="eastAsia"/>
              </w:rPr>
              <w:t xml:space="preserve"> </w:t>
            </w:r>
            <w:r>
              <w:rPr>
                <w:rFonts w:hint="eastAsia"/>
              </w:rPr>
              <w:t>解读专利侵权诉讼的热点案例）</w:t>
            </w:r>
          </w:p>
          <w:p w14:paraId="2C25F0D5" w14:textId="77777777" w:rsidR="00A20681" w:rsidRDefault="00291C54">
            <w:pPr>
              <w:spacing w:line="300" w:lineRule="exact"/>
              <w:ind w:leftChars="200" w:left="420"/>
            </w:pPr>
            <w:r>
              <w:rPr>
                <w:rFonts w:hint="eastAsia"/>
              </w:rPr>
              <w:t>13.</w:t>
            </w:r>
            <w:r>
              <w:rPr>
                <w:rFonts w:hint="eastAsia"/>
              </w:rPr>
              <w:t>反不正当竞争法介绍（</w:t>
            </w:r>
            <w:r>
              <w:rPr>
                <w:rFonts w:hint="eastAsia"/>
              </w:rPr>
              <w:t>2021</w:t>
            </w:r>
            <w:r>
              <w:rPr>
                <w:rFonts w:hint="eastAsia"/>
              </w:rPr>
              <w:t>年录制、</w:t>
            </w:r>
            <w:r>
              <w:rPr>
                <w:rFonts w:hint="eastAsia"/>
              </w:rPr>
              <w:t>3</w:t>
            </w:r>
            <w:r>
              <w:rPr>
                <w:rFonts w:hint="eastAsia"/>
              </w:rPr>
              <w:t>课时、中国人民大学法学院罗莉副教授授课）</w:t>
            </w:r>
          </w:p>
          <w:p w14:paraId="4694D440" w14:textId="77777777" w:rsidR="00A20681" w:rsidRDefault="00291C54">
            <w:pPr>
              <w:spacing w:line="300" w:lineRule="exact"/>
              <w:ind w:firstLineChars="200" w:firstLine="420"/>
            </w:pPr>
            <w:r>
              <w:rPr>
                <w:rFonts w:hint="eastAsia"/>
              </w:rPr>
              <w:t>14.</w:t>
            </w:r>
            <w:r>
              <w:rPr>
                <w:rFonts w:hint="eastAsia"/>
              </w:rPr>
              <w:t>企业专利申请管理</w:t>
            </w:r>
            <w:r>
              <w:rPr>
                <w:rFonts w:hint="eastAsia"/>
              </w:rPr>
              <w:tab/>
            </w:r>
            <w:r>
              <w:rPr>
                <w:rFonts w:hint="eastAsia"/>
              </w:rPr>
              <w:t>（</w:t>
            </w:r>
            <w:r>
              <w:rPr>
                <w:rFonts w:hint="eastAsia"/>
              </w:rPr>
              <w:t>2018</w:t>
            </w:r>
            <w:r>
              <w:rPr>
                <w:rFonts w:hint="eastAsia"/>
              </w:rPr>
              <w:t>年录制、</w:t>
            </w:r>
            <w:r>
              <w:rPr>
                <w:rFonts w:hint="eastAsia"/>
              </w:rPr>
              <w:t>2</w:t>
            </w:r>
            <w:r>
              <w:rPr>
                <w:rFonts w:hint="eastAsia"/>
              </w:rPr>
              <w:t>课时、李丹丹，北京易捷胜知识产权代理事务所，合伙人、副总经理）</w:t>
            </w:r>
          </w:p>
          <w:p w14:paraId="569F6FEB" w14:textId="77777777" w:rsidR="00A20681" w:rsidRDefault="00291C54">
            <w:pPr>
              <w:pStyle w:val="2"/>
              <w:widowControl/>
              <w:spacing w:beforeAutospacing="0" w:afterAutospacing="0"/>
              <w:ind w:firstLineChars="200" w:firstLine="420"/>
              <w:rPr>
                <w:rFonts w:ascii="Calibri" w:hAnsi="Calibri" w:hint="default"/>
                <w:b w:val="0"/>
                <w:kern w:val="2"/>
                <w:sz w:val="21"/>
                <w:szCs w:val="24"/>
              </w:rPr>
            </w:pPr>
            <w:r>
              <w:rPr>
                <w:rFonts w:ascii="Calibri" w:hAnsi="Calibri"/>
                <w:b w:val="0"/>
                <w:kern w:val="2"/>
                <w:sz w:val="21"/>
                <w:szCs w:val="24"/>
              </w:rPr>
              <w:t>15.</w:t>
            </w:r>
            <w:r>
              <w:rPr>
                <w:rFonts w:ascii="Calibri" w:hAnsi="Calibri" w:hint="default"/>
                <w:b w:val="0"/>
                <w:kern w:val="2"/>
                <w:sz w:val="21"/>
                <w:szCs w:val="24"/>
              </w:rPr>
              <w:t>知识产权成果转移转化之技术转移基础</w:t>
            </w:r>
            <w:r>
              <w:rPr>
                <w:rFonts w:ascii="Calibri" w:hAnsi="Calibri" w:hint="default"/>
                <w:b w:val="0"/>
                <w:kern w:val="2"/>
                <w:sz w:val="21"/>
                <w:szCs w:val="24"/>
              </w:rPr>
              <w:t> </w:t>
            </w:r>
            <w:r>
              <w:rPr>
                <w:rFonts w:ascii="Calibri" w:hAnsi="Calibri"/>
                <w:b w:val="0"/>
                <w:kern w:val="2"/>
                <w:sz w:val="21"/>
                <w:szCs w:val="24"/>
              </w:rPr>
              <w:t>（</w:t>
            </w:r>
            <w:r>
              <w:rPr>
                <w:rFonts w:ascii="Calibri" w:hAnsi="Calibri"/>
                <w:b w:val="0"/>
                <w:kern w:val="2"/>
                <w:sz w:val="21"/>
                <w:szCs w:val="24"/>
              </w:rPr>
              <w:t>1.5</w:t>
            </w:r>
            <w:r>
              <w:rPr>
                <w:rFonts w:ascii="Calibri" w:hAnsi="Calibri"/>
                <w:b w:val="0"/>
                <w:kern w:val="2"/>
                <w:sz w:val="21"/>
                <w:szCs w:val="24"/>
              </w:rPr>
              <w:t>课时、北京电子控股北广集团，范敬熙，科技评估师）</w:t>
            </w:r>
          </w:p>
          <w:p w14:paraId="3D956DF4" w14:textId="77777777" w:rsidR="00A20681" w:rsidRDefault="00291C54">
            <w:pPr>
              <w:pStyle w:val="2"/>
              <w:widowControl/>
              <w:spacing w:beforeAutospacing="0" w:afterAutospacing="0"/>
              <w:ind w:firstLineChars="200" w:firstLine="420"/>
              <w:rPr>
                <w:rFonts w:ascii="Calibri" w:hAnsi="Calibri" w:hint="default"/>
                <w:b w:val="0"/>
                <w:kern w:val="2"/>
                <w:sz w:val="21"/>
                <w:szCs w:val="24"/>
              </w:rPr>
            </w:pPr>
            <w:r>
              <w:rPr>
                <w:rFonts w:ascii="Calibri" w:hAnsi="Calibri"/>
                <w:b w:val="0"/>
                <w:kern w:val="2"/>
                <w:sz w:val="21"/>
                <w:szCs w:val="24"/>
              </w:rPr>
              <w:t>16.</w:t>
            </w:r>
            <w:r>
              <w:rPr>
                <w:rFonts w:ascii="Calibri" w:hAnsi="Calibri" w:hint="default"/>
                <w:b w:val="0"/>
                <w:kern w:val="2"/>
                <w:sz w:val="21"/>
                <w:szCs w:val="24"/>
              </w:rPr>
              <w:t>知识产权成果转移转化之技术转移合同撰写技巧</w:t>
            </w:r>
            <w:r>
              <w:rPr>
                <w:rFonts w:ascii="Calibri" w:hAnsi="Calibri"/>
                <w:b w:val="0"/>
                <w:kern w:val="2"/>
                <w:sz w:val="21"/>
                <w:szCs w:val="24"/>
              </w:rPr>
              <w:t>（</w:t>
            </w:r>
            <w:r>
              <w:rPr>
                <w:rFonts w:ascii="Calibri" w:hAnsi="Calibri"/>
                <w:b w:val="0"/>
                <w:kern w:val="2"/>
                <w:sz w:val="21"/>
                <w:szCs w:val="24"/>
              </w:rPr>
              <w:t>1.5</w:t>
            </w:r>
            <w:r>
              <w:rPr>
                <w:rFonts w:ascii="Calibri" w:hAnsi="Calibri"/>
                <w:b w:val="0"/>
                <w:kern w:val="2"/>
                <w:sz w:val="21"/>
                <w:szCs w:val="24"/>
              </w:rPr>
              <w:t>课时、北京电子控股北广集团，范敬熙，科技评估师）</w:t>
            </w:r>
          </w:p>
          <w:p w14:paraId="28A7EC7A" w14:textId="77777777" w:rsidR="00A20681" w:rsidRDefault="00291C54">
            <w:pPr>
              <w:spacing w:line="300" w:lineRule="exact"/>
              <w:ind w:firstLineChars="200" w:firstLine="420"/>
            </w:pPr>
            <w:r>
              <w:rPr>
                <w:rFonts w:hint="eastAsia"/>
              </w:rPr>
              <w:t>17.</w:t>
            </w:r>
            <w:r>
              <w:rPr>
                <w:rFonts w:hint="eastAsia"/>
              </w:rPr>
              <w:t>二维视角下建构</w:t>
            </w:r>
            <w:r>
              <w:rPr>
                <w:rFonts w:hint="eastAsia"/>
              </w:rPr>
              <w:t>企业专利基础（</w:t>
            </w:r>
            <w:r>
              <w:rPr>
                <w:rFonts w:hint="eastAsia"/>
              </w:rPr>
              <w:t>2018</w:t>
            </w:r>
            <w:r>
              <w:rPr>
                <w:rFonts w:hint="eastAsia"/>
              </w:rPr>
              <w:t>年录制，</w:t>
            </w:r>
            <w:r>
              <w:rPr>
                <w:rFonts w:hint="eastAsia"/>
              </w:rPr>
              <w:t>4</w:t>
            </w:r>
            <w:r>
              <w:rPr>
                <w:rFonts w:hint="eastAsia"/>
              </w:rPr>
              <w:t>课时，李永红，曾先后任专利复审委员会副主任，专利文献部部长，电学发明审查部部长）</w:t>
            </w:r>
          </w:p>
        </w:tc>
        <w:tc>
          <w:tcPr>
            <w:tcW w:w="855" w:type="dxa"/>
            <w:shd w:val="clear" w:color="auto" w:fill="auto"/>
            <w:vAlign w:val="center"/>
          </w:tcPr>
          <w:p w14:paraId="4D27DF0F" w14:textId="77777777" w:rsidR="00A20681" w:rsidRDefault="00A20681">
            <w:pPr>
              <w:spacing w:line="300" w:lineRule="exact"/>
              <w:rPr>
                <w:rFonts w:ascii="方正仿宋_GBK" w:eastAsia="方正仿宋_GBK" w:hAnsi="方正仿宋_GBK" w:cs="方正仿宋_GBK"/>
                <w:b/>
                <w:bCs/>
                <w:kern w:val="0"/>
                <w:sz w:val="24"/>
                <w:lang w:bidi="ar"/>
              </w:rPr>
            </w:pPr>
          </w:p>
          <w:p w14:paraId="0DA51B05" w14:textId="77777777" w:rsidR="00A20681" w:rsidRDefault="00A20681">
            <w:pPr>
              <w:spacing w:line="300" w:lineRule="exact"/>
              <w:rPr>
                <w:rFonts w:ascii="方正仿宋_GBK" w:eastAsia="方正仿宋_GBK" w:hAnsi="方正仿宋_GBK" w:cs="方正仿宋_GBK"/>
                <w:b/>
                <w:bCs/>
                <w:kern w:val="0"/>
                <w:sz w:val="24"/>
                <w:lang w:bidi="ar"/>
              </w:rPr>
            </w:pPr>
          </w:p>
          <w:p w14:paraId="120A36C2" w14:textId="77777777" w:rsidR="00A20681" w:rsidRDefault="00A20681">
            <w:pPr>
              <w:spacing w:line="300" w:lineRule="exact"/>
              <w:rPr>
                <w:rFonts w:ascii="方正仿宋_GBK" w:eastAsia="方正仿宋_GBK" w:hAnsi="方正仿宋_GBK" w:cs="方正仿宋_GBK"/>
                <w:b/>
                <w:bCs/>
                <w:kern w:val="0"/>
                <w:sz w:val="24"/>
                <w:lang w:bidi="ar"/>
              </w:rPr>
            </w:pPr>
          </w:p>
          <w:p w14:paraId="2CE35CD6" w14:textId="77777777" w:rsidR="00A20681" w:rsidRDefault="00A20681">
            <w:pPr>
              <w:spacing w:line="300" w:lineRule="exact"/>
              <w:rPr>
                <w:rFonts w:ascii="方正仿宋_GBK" w:eastAsia="方正仿宋_GBK" w:hAnsi="方正仿宋_GBK" w:cs="方正仿宋_GBK"/>
                <w:b/>
                <w:bCs/>
                <w:kern w:val="0"/>
                <w:sz w:val="24"/>
                <w:lang w:bidi="ar"/>
              </w:rPr>
            </w:pPr>
          </w:p>
          <w:p w14:paraId="296D459A" w14:textId="77777777" w:rsidR="00A20681" w:rsidRDefault="00A20681">
            <w:pPr>
              <w:spacing w:line="300" w:lineRule="exact"/>
              <w:rPr>
                <w:rFonts w:ascii="方正仿宋_GBK" w:eastAsia="方正仿宋_GBK" w:hAnsi="方正仿宋_GBK" w:cs="方正仿宋_GBK"/>
                <w:b/>
                <w:bCs/>
                <w:kern w:val="0"/>
                <w:sz w:val="24"/>
                <w:lang w:bidi="ar"/>
              </w:rPr>
            </w:pPr>
          </w:p>
          <w:p w14:paraId="6013DFD6" w14:textId="77777777" w:rsidR="00A20681" w:rsidRDefault="00A20681">
            <w:pPr>
              <w:spacing w:line="300" w:lineRule="exact"/>
              <w:rPr>
                <w:rFonts w:ascii="方正仿宋_GBK" w:eastAsia="方正仿宋_GBK" w:hAnsi="方正仿宋_GBK" w:cs="方正仿宋_GBK"/>
                <w:b/>
                <w:bCs/>
                <w:kern w:val="0"/>
                <w:sz w:val="24"/>
                <w:lang w:bidi="ar"/>
              </w:rPr>
            </w:pPr>
          </w:p>
          <w:p w14:paraId="757F0C1A" w14:textId="77777777" w:rsidR="00A20681" w:rsidRDefault="00A20681">
            <w:pPr>
              <w:spacing w:line="300" w:lineRule="exact"/>
              <w:rPr>
                <w:rFonts w:ascii="方正仿宋_GBK" w:eastAsia="方正仿宋_GBK" w:hAnsi="方正仿宋_GBK" w:cs="方正仿宋_GBK"/>
                <w:b/>
                <w:bCs/>
                <w:kern w:val="0"/>
                <w:sz w:val="24"/>
                <w:lang w:bidi="ar"/>
              </w:rPr>
            </w:pPr>
          </w:p>
          <w:p w14:paraId="260028D9"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17</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45</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6F2BD9C8" w14:textId="77777777" w:rsidR="00A20681" w:rsidRDefault="00A20681">
            <w:pPr>
              <w:spacing w:line="300" w:lineRule="exact"/>
              <w:rPr>
                <w:rFonts w:ascii="方正仿宋_GBK" w:eastAsia="方正仿宋_GBK" w:hAnsi="方正仿宋_GBK" w:cs="方正仿宋_GBK"/>
                <w:b/>
                <w:bCs/>
                <w:kern w:val="0"/>
                <w:sz w:val="24"/>
                <w:lang w:bidi="ar"/>
              </w:rPr>
            </w:pPr>
          </w:p>
          <w:p w14:paraId="004EBC68" w14:textId="77777777" w:rsidR="00A20681" w:rsidRDefault="00A20681">
            <w:pPr>
              <w:spacing w:line="300" w:lineRule="exact"/>
              <w:rPr>
                <w:rFonts w:ascii="方正仿宋_GBK" w:eastAsia="方正仿宋_GBK" w:hAnsi="方正仿宋_GBK" w:cs="方正仿宋_GBK"/>
                <w:b/>
                <w:bCs/>
                <w:kern w:val="0"/>
                <w:sz w:val="24"/>
                <w:lang w:bidi="ar"/>
              </w:rPr>
            </w:pPr>
          </w:p>
          <w:p w14:paraId="679E80E0" w14:textId="77777777" w:rsidR="00A20681" w:rsidRDefault="00A20681">
            <w:pPr>
              <w:spacing w:line="300" w:lineRule="exact"/>
              <w:rPr>
                <w:rFonts w:ascii="方正仿宋_GBK" w:eastAsia="方正仿宋_GBK" w:hAnsi="方正仿宋_GBK" w:cs="方正仿宋_GBK"/>
                <w:b/>
                <w:bCs/>
                <w:kern w:val="0"/>
                <w:sz w:val="24"/>
                <w:lang w:bidi="ar"/>
              </w:rPr>
            </w:pPr>
          </w:p>
          <w:p w14:paraId="46C2F9D4" w14:textId="77777777" w:rsidR="00A20681" w:rsidRDefault="00A20681">
            <w:pPr>
              <w:spacing w:line="300" w:lineRule="exact"/>
              <w:rPr>
                <w:rFonts w:ascii="方正仿宋_GBK" w:eastAsia="方正仿宋_GBK" w:hAnsi="方正仿宋_GBK" w:cs="方正仿宋_GBK"/>
                <w:b/>
                <w:bCs/>
                <w:kern w:val="0"/>
                <w:sz w:val="24"/>
                <w:lang w:bidi="ar"/>
              </w:rPr>
            </w:pPr>
          </w:p>
          <w:p w14:paraId="40F703D2" w14:textId="77777777" w:rsidR="00A20681" w:rsidRDefault="00A20681">
            <w:pPr>
              <w:spacing w:line="300" w:lineRule="exact"/>
              <w:rPr>
                <w:rFonts w:ascii="方正仿宋_GBK" w:eastAsia="方正仿宋_GBK" w:hAnsi="方正仿宋_GBK" w:cs="方正仿宋_GBK"/>
                <w:b/>
                <w:bCs/>
                <w:kern w:val="0"/>
                <w:sz w:val="24"/>
                <w:lang w:bidi="ar"/>
              </w:rPr>
            </w:pPr>
          </w:p>
          <w:p w14:paraId="5F5A65E8" w14:textId="77777777" w:rsidR="00A20681" w:rsidRDefault="00A20681">
            <w:pPr>
              <w:spacing w:line="300" w:lineRule="exact"/>
              <w:rPr>
                <w:rFonts w:ascii="方正仿宋_GBK" w:eastAsia="方正仿宋_GBK" w:hAnsi="方正仿宋_GBK" w:cs="方正仿宋_GBK"/>
                <w:b/>
                <w:bCs/>
                <w:kern w:val="0"/>
                <w:sz w:val="24"/>
                <w:lang w:bidi="ar"/>
              </w:rPr>
            </w:pPr>
          </w:p>
          <w:p w14:paraId="2A044E39" w14:textId="77777777" w:rsidR="00A20681" w:rsidRDefault="00A20681">
            <w:pPr>
              <w:spacing w:line="300" w:lineRule="exact"/>
              <w:rPr>
                <w:rFonts w:ascii="方正仿宋_GBK" w:eastAsia="方正仿宋_GBK" w:hAnsi="方正仿宋_GBK" w:cs="方正仿宋_GBK"/>
                <w:b/>
                <w:bCs/>
                <w:kern w:val="0"/>
                <w:sz w:val="24"/>
                <w:lang w:bidi="ar"/>
              </w:rPr>
            </w:pPr>
          </w:p>
          <w:p w14:paraId="0239AB7D" w14:textId="77777777" w:rsidR="00A20681" w:rsidRDefault="00A20681">
            <w:pPr>
              <w:spacing w:line="300" w:lineRule="exact"/>
              <w:rPr>
                <w:rFonts w:ascii="方正仿宋_GBK" w:eastAsia="方正仿宋_GBK" w:hAnsi="方正仿宋_GBK" w:cs="方正仿宋_GBK"/>
                <w:b/>
                <w:bCs/>
                <w:kern w:val="0"/>
                <w:sz w:val="24"/>
                <w:lang w:bidi="ar"/>
              </w:rPr>
            </w:pPr>
          </w:p>
          <w:p w14:paraId="79749886" w14:textId="77777777" w:rsidR="00A20681" w:rsidRDefault="00A20681">
            <w:pPr>
              <w:spacing w:line="300" w:lineRule="exact"/>
              <w:rPr>
                <w:rFonts w:ascii="方正仿宋_GBK" w:eastAsia="方正仿宋_GBK" w:hAnsi="方正仿宋_GBK" w:cs="方正仿宋_GBK"/>
                <w:b/>
                <w:bCs/>
                <w:kern w:val="0"/>
                <w:sz w:val="24"/>
                <w:lang w:bidi="ar"/>
              </w:rPr>
            </w:pPr>
          </w:p>
          <w:p w14:paraId="090C3CC7" w14:textId="77777777" w:rsidR="00A20681" w:rsidRDefault="00A20681">
            <w:pPr>
              <w:spacing w:line="300" w:lineRule="exact"/>
              <w:rPr>
                <w:rFonts w:ascii="方正仿宋_GBK" w:eastAsia="方正仿宋_GBK" w:hAnsi="方正仿宋_GBK" w:cs="方正仿宋_GBK"/>
                <w:b/>
                <w:bCs/>
                <w:kern w:val="0"/>
                <w:sz w:val="24"/>
                <w:lang w:bidi="ar"/>
              </w:rPr>
            </w:pPr>
          </w:p>
          <w:p w14:paraId="35845EA8" w14:textId="77777777" w:rsidR="00A20681" w:rsidRDefault="00A20681">
            <w:pPr>
              <w:spacing w:line="300" w:lineRule="exact"/>
              <w:rPr>
                <w:rFonts w:ascii="方正仿宋_GBK" w:eastAsia="方正仿宋_GBK" w:hAnsi="方正仿宋_GBK" w:cs="方正仿宋_GBK"/>
                <w:b/>
                <w:bCs/>
                <w:kern w:val="0"/>
                <w:sz w:val="24"/>
                <w:lang w:bidi="ar"/>
              </w:rPr>
            </w:pPr>
          </w:p>
          <w:p w14:paraId="32302DFF" w14:textId="77777777" w:rsidR="00A20681" w:rsidRDefault="00A20681">
            <w:pPr>
              <w:spacing w:line="300" w:lineRule="exact"/>
              <w:rPr>
                <w:rFonts w:ascii="方正仿宋_GBK" w:eastAsia="方正仿宋_GBK" w:hAnsi="方正仿宋_GBK" w:cs="方正仿宋_GBK"/>
                <w:b/>
                <w:bCs/>
                <w:kern w:val="0"/>
                <w:sz w:val="24"/>
                <w:lang w:bidi="ar"/>
              </w:rPr>
            </w:pPr>
          </w:p>
          <w:p w14:paraId="7D6156BE" w14:textId="77777777" w:rsidR="00A20681" w:rsidRDefault="00A20681">
            <w:pPr>
              <w:spacing w:line="300" w:lineRule="exact"/>
              <w:rPr>
                <w:rFonts w:ascii="方正仿宋_GBK" w:eastAsia="方正仿宋_GBK" w:hAnsi="方正仿宋_GBK" w:cs="方正仿宋_GBK"/>
                <w:b/>
                <w:bCs/>
                <w:kern w:val="0"/>
                <w:sz w:val="24"/>
                <w:lang w:bidi="ar"/>
              </w:rPr>
            </w:pPr>
          </w:p>
          <w:p w14:paraId="1A499F54" w14:textId="77777777" w:rsidR="00A20681" w:rsidRDefault="00A20681">
            <w:pPr>
              <w:spacing w:line="300" w:lineRule="exact"/>
              <w:rPr>
                <w:rFonts w:ascii="方正仿宋_GBK" w:eastAsia="方正仿宋_GBK" w:hAnsi="方正仿宋_GBK" w:cs="方正仿宋_GBK"/>
                <w:b/>
                <w:bCs/>
                <w:kern w:val="0"/>
                <w:sz w:val="24"/>
                <w:lang w:bidi="ar"/>
              </w:rPr>
            </w:pPr>
          </w:p>
          <w:p w14:paraId="15720700" w14:textId="77777777" w:rsidR="00A20681" w:rsidRDefault="00A20681">
            <w:pPr>
              <w:spacing w:line="300" w:lineRule="exact"/>
              <w:rPr>
                <w:rFonts w:ascii="方正仿宋_GBK" w:eastAsia="方正仿宋_GBK" w:hAnsi="方正仿宋_GBK" w:cs="方正仿宋_GBK"/>
                <w:b/>
                <w:bCs/>
                <w:kern w:val="0"/>
                <w:sz w:val="24"/>
                <w:lang w:bidi="ar"/>
              </w:rPr>
            </w:pPr>
          </w:p>
          <w:p w14:paraId="5283484A" w14:textId="77777777" w:rsidR="00A20681" w:rsidRDefault="00A20681">
            <w:pPr>
              <w:spacing w:line="300" w:lineRule="exact"/>
              <w:rPr>
                <w:rFonts w:ascii="方正仿宋_GBK" w:eastAsia="方正仿宋_GBK" w:hAnsi="方正仿宋_GBK" w:cs="方正仿宋_GBK"/>
                <w:b/>
                <w:bCs/>
                <w:kern w:val="0"/>
                <w:sz w:val="24"/>
                <w:lang w:bidi="ar"/>
              </w:rPr>
            </w:pPr>
          </w:p>
          <w:p w14:paraId="11792F0E" w14:textId="77777777" w:rsidR="00A20681" w:rsidRDefault="00A20681">
            <w:pPr>
              <w:spacing w:line="300" w:lineRule="exact"/>
              <w:rPr>
                <w:rFonts w:ascii="方正仿宋_GBK" w:eastAsia="方正仿宋_GBK" w:hAnsi="方正仿宋_GBK" w:cs="方正仿宋_GBK"/>
                <w:b/>
                <w:bCs/>
                <w:kern w:val="0"/>
                <w:sz w:val="24"/>
                <w:lang w:bidi="ar"/>
              </w:rPr>
            </w:pPr>
          </w:p>
          <w:p w14:paraId="710EDC56" w14:textId="77777777" w:rsidR="00A20681" w:rsidRDefault="00A20681">
            <w:pPr>
              <w:spacing w:line="300" w:lineRule="exact"/>
              <w:rPr>
                <w:rFonts w:ascii="方正仿宋_GBK" w:eastAsia="方正仿宋_GBK" w:hAnsi="方正仿宋_GBK" w:cs="方正仿宋_GBK"/>
                <w:b/>
                <w:bCs/>
                <w:kern w:val="0"/>
                <w:sz w:val="24"/>
                <w:lang w:bidi="ar"/>
              </w:rPr>
            </w:pPr>
          </w:p>
          <w:p w14:paraId="6227CE8B" w14:textId="77777777" w:rsidR="00A20681" w:rsidRDefault="00A20681">
            <w:pPr>
              <w:spacing w:line="300" w:lineRule="exact"/>
              <w:rPr>
                <w:rFonts w:ascii="方正仿宋_GBK" w:eastAsia="方正仿宋_GBK" w:hAnsi="方正仿宋_GBK" w:cs="方正仿宋_GBK"/>
                <w:b/>
                <w:bCs/>
                <w:kern w:val="0"/>
                <w:sz w:val="24"/>
                <w:lang w:bidi="ar"/>
              </w:rPr>
            </w:pPr>
          </w:p>
          <w:p w14:paraId="2C2B9BB7"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5408" behindDoc="0" locked="0" layoutInCell="1" allowOverlap="1" wp14:anchorId="69BD1908" wp14:editId="16763335">
                  <wp:simplePos x="0" y="0"/>
                  <wp:positionH relativeFrom="column">
                    <wp:posOffset>0</wp:posOffset>
                  </wp:positionH>
                  <wp:positionV relativeFrom="paragraph">
                    <wp:posOffset>175260</wp:posOffset>
                  </wp:positionV>
                  <wp:extent cx="1472565" cy="1472565"/>
                  <wp:effectExtent l="0" t="0" r="0" b="0"/>
                  <wp:wrapNone/>
                  <wp:docPr id="20876196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19635"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p w14:paraId="20018091" w14:textId="77777777" w:rsidR="00A20681" w:rsidRDefault="00A20681">
            <w:pPr>
              <w:spacing w:line="300" w:lineRule="exact"/>
              <w:rPr>
                <w:rFonts w:ascii="方正仿宋_GBK" w:eastAsia="方正仿宋_GBK" w:hAnsi="方正仿宋_GBK" w:cs="方正仿宋_GBK"/>
                <w:b/>
                <w:bCs/>
                <w:kern w:val="0"/>
                <w:sz w:val="24"/>
                <w:lang w:bidi="ar"/>
              </w:rPr>
            </w:pPr>
          </w:p>
        </w:tc>
      </w:tr>
      <w:tr w:rsidR="00A20681" w14:paraId="3ACC1447" w14:textId="77777777">
        <w:trPr>
          <w:trHeight w:val="8900"/>
        </w:trPr>
        <w:tc>
          <w:tcPr>
            <w:tcW w:w="704" w:type="dxa"/>
            <w:shd w:val="clear" w:color="auto" w:fill="auto"/>
            <w:vAlign w:val="center"/>
          </w:tcPr>
          <w:p w14:paraId="524DC08B" w14:textId="77777777" w:rsidR="00A20681" w:rsidRDefault="00291C54">
            <w:pPr>
              <w:jc w:val="center"/>
            </w:pPr>
            <w:r>
              <w:rPr>
                <w:rFonts w:hint="eastAsia"/>
              </w:rPr>
              <w:lastRenderedPageBreak/>
              <w:t>8</w:t>
            </w:r>
          </w:p>
        </w:tc>
        <w:tc>
          <w:tcPr>
            <w:tcW w:w="1670" w:type="dxa"/>
            <w:shd w:val="clear" w:color="auto" w:fill="auto"/>
            <w:vAlign w:val="center"/>
          </w:tcPr>
          <w:p w14:paraId="0BE06E0A"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江苏企业知识产权工作者培训班</w:t>
            </w:r>
          </w:p>
          <w:p w14:paraId="3BEA2B6F" w14:textId="77777777" w:rsidR="00A20681" w:rsidRDefault="00291C54">
            <w:pPr>
              <w:pStyle w:val="a0"/>
            </w:pPr>
            <w:r>
              <w:rPr>
                <w:rFonts w:ascii="方正仿宋_GBK" w:eastAsia="方正仿宋_GBK" w:hAnsi="方正仿宋_GBK" w:cs="方正仿宋_GBK" w:hint="eastAsia"/>
                <w:kern w:val="0"/>
                <w:lang w:bidi="ar"/>
              </w:rPr>
              <w:t>（</w:t>
            </w:r>
            <w:r>
              <w:rPr>
                <w:rFonts w:ascii="方正仿宋_GBK" w:eastAsia="方正仿宋_GBK" w:hAnsi="方正仿宋_GBK" w:cs="方正仿宋_GBK" w:hint="eastAsia"/>
                <w:b/>
                <w:bCs/>
                <w:kern w:val="0"/>
                <w:lang w:bidi="ar"/>
              </w:rPr>
              <w:t>必修班</w:t>
            </w:r>
            <w:r>
              <w:rPr>
                <w:rFonts w:ascii="方正仿宋_GBK" w:eastAsia="方正仿宋_GBK" w:hAnsi="方正仿宋_GBK" w:cs="方正仿宋_GBK" w:hint="eastAsia"/>
                <w:b/>
                <w:bCs/>
                <w:kern w:val="0"/>
                <w:lang w:bidi="ar"/>
              </w:rPr>
              <w:t>8</w:t>
            </w:r>
            <w:r>
              <w:rPr>
                <w:rFonts w:ascii="方正仿宋_GBK" w:eastAsia="方正仿宋_GBK" w:hAnsi="方正仿宋_GBK" w:cs="方正仿宋_GBK" w:hint="eastAsia"/>
                <w:kern w:val="0"/>
                <w:lang w:bidi="ar"/>
              </w:rPr>
              <w:t>）</w:t>
            </w:r>
          </w:p>
          <w:p w14:paraId="219104D6"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53735278" w14:textId="77777777" w:rsidR="00A20681" w:rsidRDefault="00291C54">
            <w:pPr>
              <w:spacing w:line="300" w:lineRule="exact"/>
              <w:ind w:firstLineChars="200" w:firstLine="420"/>
            </w:pPr>
            <w:r>
              <w:rPr>
                <w:rFonts w:hint="eastAsia"/>
              </w:rPr>
              <w:t>1.</w:t>
            </w:r>
            <w:r>
              <w:rPr>
                <w:rFonts w:hint="eastAsia"/>
              </w:rPr>
              <w:t>《企业知识产权合规管理体系要求》国家标准解读（</w:t>
            </w:r>
            <w:r>
              <w:rPr>
                <w:rFonts w:hint="eastAsia"/>
              </w:rPr>
              <w:t>2024</w:t>
            </w:r>
            <w:r>
              <w:rPr>
                <w:rFonts w:hint="eastAsia"/>
              </w:rPr>
              <w:t>年录制、</w:t>
            </w:r>
            <w:r>
              <w:rPr>
                <w:rFonts w:hint="eastAsia"/>
              </w:rPr>
              <w:t>2</w:t>
            </w:r>
            <w:r>
              <w:rPr>
                <w:rFonts w:hint="eastAsia"/>
              </w:rPr>
              <w:t>课时、国家知识产权局知识产权运用</w:t>
            </w:r>
            <w:proofErr w:type="gramStart"/>
            <w:r>
              <w:rPr>
                <w:rFonts w:hint="eastAsia"/>
              </w:rPr>
              <w:t>促进司徐俊</w:t>
            </w:r>
            <w:proofErr w:type="gramEnd"/>
            <w:r>
              <w:rPr>
                <w:rFonts w:hint="eastAsia"/>
              </w:rPr>
              <w:t>峰授课）</w:t>
            </w:r>
          </w:p>
          <w:p w14:paraId="0A2F9F70" w14:textId="77777777" w:rsidR="00A20681" w:rsidRDefault="00291C54">
            <w:pPr>
              <w:spacing w:line="300" w:lineRule="exact"/>
              <w:ind w:firstLineChars="200" w:firstLine="420"/>
            </w:pPr>
            <w:r>
              <w:rPr>
                <w:rFonts w:hint="eastAsia"/>
              </w:rPr>
              <w:t>2.</w:t>
            </w:r>
            <w:r>
              <w:rPr>
                <w:rFonts w:hint="eastAsia"/>
              </w:rPr>
              <w:t>知识产权转移转化和运营实务（</w:t>
            </w:r>
            <w:r>
              <w:rPr>
                <w:rFonts w:hint="eastAsia"/>
              </w:rPr>
              <w:t>2024</w:t>
            </w:r>
            <w:r>
              <w:rPr>
                <w:rFonts w:hint="eastAsia"/>
              </w:rPr>
              <w:t>年录制、</w:t>
            </w:r>
            <w:r>
              <w:rPr>
                <w:rFonts w:hint="eastAsia"/>
              </w:rPr>
              <w:t>2</w:t>
            </w:r>
            <w:r>
              <w:rPr>
                <w:rFonts w:hint="eastAsia"/>
              </w:rPr>
              <w:t>课时、国家知识产权</w:t>
            </w:r>
            <w:proofErr w:type="gramStart"/>
            <w:r>
              <w:rPr>
                <w:rFonts w:hint="eastAsia"/>
              </w:rPr>
              <w:t>局运促</w:t>
            </w:r>
            <w:proofErr w:type="gramEnd"/>
            <w:r>
              <w:rPr>
                <w:rFonts w:hint="eastAsia"/>
              </w:rPr>
              <w:t>司处长</w:t>
            </w:r>
            <w:r>
              <w:rPr>
                <w:rFonts w:hint="eastAsia"/>
              </w:rPr>
              <w:t xml:space="preserve"> </w:t>
            </w:r>
            <w:r>
              <w:rPr>
                <w:rFonts w:hint="eastAsia"/>
              </w:rPr>
              <w:t>陈明媛授课）</w:t>
            </w:r>
          </w:p>
          <w:p w14:paraId="600436FF" w14:textId="77777777" w:rsidR="00A20681" w:rsidRDefault="00291C54">
            <w:pPr>
              <w:spacing w:line="300" w:lineRule="exact"/>
              <w:ind w:firstLineChars="200" w:firstLine="420"/>
            </w:pPr>
            <w:r>
              <w:rPr>
                <w:rFonts w:hint="eastAsia"/>
              </w:rPr>
              <w:t>3.</w:t>
            </w:r>
            <w:r>
              <w:rPr>
                <w:rFonts w:hint="eastAsia"/>
              </w:rPr>
              <w:t>《商标法》全面修改介绍（</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处长</w:t>
            </w:r>
            <w:r>
              <w:rPr>
                <w:rFonts w:hint="eastAsia"/>
              </w:rPr>
              <w:t xml:space="preserve"> </w:t>
            </w:r>
            <w:r>
              <w:rPr>
                <w:rFonts w:hint="eastAsia"/>
              </w:rPr>
              <w:t>胡安琪授课）</w:t>
            </w:r>
          </w:p>
          <w:p w14:paraId="1CBEAE07" w14:textId="77777777" w:rsidR="00A20681" w:rsidRDefault="00291C54">
            <w:pPr>
              <w:spacing w:line="300" w:lineRule="exact"/>
              <w:ind w:firstLineChars="200" w:firstLine="420"/>
            </w:pPr>
            <w:r>
              <w:rPr>
                <w:rFonts w:hint="eastAsia"/>
              </w:rPr>
              <w:t>4.</w:t>
            </w:r>
            <w:r>
              <w:rPr>
                <w:rFonts w:hint="eastAsia"/>
              </w:rPr>
              <w:t>知识产权滥用的预防与规制（</w:t>
            </w:r>
            <w:r>
              <w:rPr>
                <w:rFonts w:hint="eastAsia"/>
              </w:rPr>
              <w:t>2024</w:t>
            </w:r>
            <w:r>
              <w:rPr>
                <w:rFonts w:hint="eastAsia"/>
              </w:rPr>
              <w:t>年录制、</w:t>
            </w:r>
            <w:r>
              <w:rPr>
                <w:rFonts w:hint="eastAsia"/>
              </w:rPr>
              <w:t>3</w:t>
            </w:r>
            <w:r>
              <w:rPr>
                <w:rFonts w:hint="eastAsia"/>
              </w:rPr>
              <w:t>课时、武汉大学教授</w:t>
            </w:r>
            <w:r>
              <w:rPr>
                <w:rFonts w:hint="eastAsia"/>
              </w:rPr>
              <w:t xml:space="preserve"> </w:t>
            </w:r>
            <w:r>
              <w:rPr>
                <w:rFonts w:hint="eastAsia"/>
              </w:rPr>
              <w:t>宁立志授课）</w:t>
            </w:r>
          </w:p>
          <w:p w14:paraId="5A2710C4" w14:textId="77777777" w:rsidR="00A20681" w:rsidRDefault="00291C54">
            <w:pPr>
              <w:spacing w:line="300" w:lineRule="exact"/>
              <w:ind w:firstLineChars="200" w:firstLine="420"/>
            </w:pPr>
            <w:r>
              <w:rPr>
                <w:rFonts w:hint="eastAsia"/>
              </w:rPr>
              <w:t>5.</w:t>
            </w:r>
            <w:r>
              <w:rPr>
                <w:rFonts w:hint="eastAsia"/>
              </w:rPr>
              <w:t>驰名商标认定和保护（</w:t>
            </w:r>
            <w:r>
              <w:rPr>
                <w:rFonts w:hint="eastAsia"/>
              </w:rPr>
              <w:t>2023</w:t>
            </w:r>
            <w:r>
              <w:rPr>
                <w:rFonts w:hint="eastAsia"/>
              </w:rPr>
              <w:t>年录制、</w:t>
            </w:r>
            <w:r>
              <w:rPr>
                <w:rFonts w:hint="eastAsia"/>
              </w:rPr>
              <w:t>2</w:t>
            </w:r>
            <w:r>
              <w:rPr>
                <w:rFonts w:hint="eastAsia"/>
              </w:rPr>
              <w:t>课时、肖聂尊录制）</w:t>
            </w:r>
          </w:p>
          <w:p w14:paraId="27BB2152" w14:textId="77777777" w:rsidR="00A20681" w:rsidRDefault="00291C54">
            <w:pPr>
              <w:spacing w:line="300" w:lineRule="exact"/>
              <w:ind w:firstLineChars="200" w:firstLine="420"/>
            </w:pPr>
            <w:r>
              <w:rPr>
                <w:rFonts w:hint="eastAsia"/>
              </w:rPr>
              <w:t>6.</w:t>
            </w:r>
            <w:r>
              <w:rPr>
                <w:rFonts w:hint="eastAsia"/>
              </w:rPr>
              <w:t>工业品外观设计国际注册海牙协定（</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孙迪授课）</w:t>
            </w:r>
          </w:p>
          <w:p w14:paraId="50FA12C4" w14:textId="77777777" w:rsidR="00A20681" w:rsidRDefault="00291C54">
            <w:pPr>
              <w:spacing w:line="300" w:lineRule="exact"/>
              <w:ind w:firstLineChars="200" w:firstLine="420"/>
            </w:pPr>
            <w:r>
              <w:rPr>
                <w:rFonts w:hint="eastAsia"/>
              </w:rPr>
              <w:t>7.</w:t>
            </w:r>
            <w:r>
              <w:rPr>
                <w:rFonts w:hint="eastAsia"/>
              </w:rPr>
              <w:t>商标授权确权行政程序概述（</w:t>
            </w:r>
            <w:r>
              <w:rPr>
                <w:rFonts w:hint="eastAsia"/>
              </w:rPr>
              <w:t>2024</w:t>
            </w:r>
            <w:r>
              <w:rPr>
                <w:rFonts w:hint="eastAsia"/>
              </w:rPr>
              <w:t>年录制、</w:t>
            </w:r>
            <w:r>
              <w:rPr>
                <w:rFonts w:hint="eastAsia"/>
              </w:rPr>
              <w:t>2</w:t>
            </w:r>
            <w:r>
              <w:rPr>
                <w:rFonts w:hint="eastAsia"/>
              </w:rPr>
              <w:t>课时、国家知识产权局商标局</w:t>
            </w:r>
            <w:proofErr w:type="gramStart"/>
            <w:r>
              <w:rPr>
                <w:rFonts w:hint="eastAsia"/>
              </w:rPr>
              <w:t>王鹏静授课</w:t>
            </w:r>
            <w:proofErr w:type="gramEnd"/>
            <w:r>
              <w:rPr>
                <w:rFonts w:hint="eastAsia"/>
              </w:rPr>
              <w:t>）</w:t>
            </w:r>
          </w:p>
          <w:p w14:paraId="24AECA16" w14:textId="77777777" w:rsidR="00A20681" w:rsidRDefault="00291C54">
            <w:pPr>
              <w:spacing w:line="300" w:lineRule="exact"/>
              <w:ind w:firstLineChars="200" w:firstLine="420"/>
            </w:pPr>
            <w:r>
              <w:rPr>
                <w:rFonts w:hint="eastAsia"/>
              </w:rPr>
              <w:t>8.</w:t>
            </w:r>
            <w:r>
              <w:rPr>
                <w:rFonts w:hint="eastAsia"/>
              </w:rPr>
              <w:t>跨境电商知识产权保护工作（</w:t>
            </w:r>
            <w:r>
              <w:rPr>
                <w:rFonts w:hint="eastAsia"/>
              </w:rPr>
              <w:t>2023</w:t>
            </w:r>
            <w:r>
              <w:rPr>
                <w:rFonts w:hint="eastAsia"/>
              </w:rPr>
              <w:t>年录制、</w:t>
            </w:r>
            <w:r>
              <w:rPr>
                <w:rFonts w:hint="eastAsia"/>
              </w:rPr>
              <w:t>2</w:t>
            </w:r>
            <w:r>
              <w:rPr>
                <w:rFonts w:hint="eastAsia"/>
              </w:rPr>
              <w:t>课时、许谅亮录制）</w:t>
            </w:r>
          </w:p>
          <w:p w14:paraId="608B8282" w14:textId="77777777" w:rsidR="00A20681" w:rsidRDefault="00291C54">
            <w:pPr>
              <w:spacing w:line="300" w:lineRule="exact"/>
              <w:ind w:firstLineChars="200" w:firstLine="420"/>
            </w:pPr>
            <w:r>
              <w:rPr>
                <w:rFonts w:hint="eastAsia"/>
              </w:rPr>
              <w:t>9.</w:t>
            </w:r>
            <w:r>
              <w:rPr>
                <w:rFonts w:hint="eastAsia"/>
              </w:rPr>
              <w:t>迈向新一代人工智能（</w:t>
            </w:r>
            <w:r>
              <w:rPr>
                <w:rFonts w:hint="eastAsia"/>
              </w:rPr>
              <w:t>2023</w:t>
            </w:r>
            <w:r>
              <w:rPr>
                <w:rFonts w:hint="eastAsia"/>
              </w:rPr>
              <w:t>年录制、</w:t>
            </w:r>
            <w:r>
              <w:rPr>
                <w:rFonts w:hint="eastAsia"/>
              </w:rPr>
              <w:t>1</w:t>
            </w:r>
            <w:r>
              <w:rPr>
                <w:rFonts w:hint="eastAsia"/>
              </w:rPr>
              <w:t>课时、阿里研究院苏中授课</w:t>
            </w:r>
          </w:p>
          <w:p w14:paraId="631AB13B" w14:textId="77777777" w:rsidR="00A20681" w:rsidRDefault="00291C54">
            <w:pPr>
              <w:spacing w:line="300" w:lineRule="exact"/>
              <w:ind w:firstLineChars="200" w:firstLine="420"/>
            </w:pPr>
            <w:r>
              <w:rPr>
                <w:rFonts w:hint="eastAsia"/>
              </w:rPr>
              <w:t>10.</w:t>
            </w:r>
            <w:r>
              <w:rPr>
                <w:rFonts w:hint="eastAsia"/>
              </w:rPr>
              <w:t>知识产权公共服务人才能力提升系列</w:t>
            </w:r>
            <w:r>
              <w:rPr>
                <w:rFonts w:hint="eastAsia"/>
              </w:rPr>
              <w:t>-</w:t>
            </w:r>
            <w:r>
              <w:rPr>
                <w:rFonts w:hint="eastAsia"/>
              </w:rPr>
              <w:t>知识产权信息检索与情报分析（</w:t>
            </w:r>
            <w:r>
              <w:rPr>
                <w:rFonts w:hint="eastAsia"/>
              </w:rPr>
              <w:t>2022</w:t>
            </w:r>
            <w:r>
              <w:rPr>
                <w:rFonts w:hint="eastAsia"/>
              </w:rPr>
              <w:t>年录制、</w:t>
            </w:r>
            <w:r>
              <w:rPr>
                <w:rFonts w:hint="eastAsia"/>
              </w:rPr>
              <w:t>3</w:t>
            </w:r>
            <w:r>
              <w:rPr>
                <w:rFonts w:hint="eastAsia"/>
              </w:rPr>
              <w:t>课时、专利文献部二级调研员施曙东）</w:t>
            </w:r>
          </w:p>
          <w:p w14:paraId="120E15E1" w14:textId="77777777" w:rsidR="00A20681" w:rsidRDefault="00291C54">
            <w:pPr>
              <w:spacing w:line="300" w:lineRule="exact"/>
              <w:ind w:firstLineChars="200" w:firstLine="420"/>
            </w:pPr>
            <w:r>
              <w:rPr>
                <w:rFonts w:hint="eastAsia"/>
              </w:rPr>
              <w:t>11.</w:t>
            </w:r>
            <w:r>
              <w:rPr>
                <w:rFonts w:hint="eastAsia"/>
              </w:rPr>
              <w:t>知识产权公共服务人才能力提升系列</w:t>
            </w:r>
            <w:r>
              <w:rPr>
                <w:rFonts w:hint="eastAsia"/>
              </w:rPr>
              <w:t>-</w:t>
            </w:r>
            <w:r>
              <w:rPr>
                <w:rFonts w:hint="eastAsia"/>
              </w:rPr>
              <w:t>知识产权分析评议实务及案例（</w:t>
            </w:r>
            <w:r>
              <w:rPr>
                <w:rFonts w:hint="eastAsia"/>
              </w:rPr>
              <w:t>2022</w:t>
            </w:r>
            <w:r>
              <w:rPr>
                <w:rFonts w:hint="eastAsia"/>
              </w:rPr>
              <w:t>年录制、</w:t>
            </w:r>
            <w:r>
              <w:rPr>
                <w:rFonts w:hint="eastAsia"/>
              </w:rPr>
              <w:t>3</w:t>
            </w:r>
            <w:r>
              <w:rPr>
                <w:rFonts w:hint="eastAsia"/>
              </w:rPr>
              <w:t>课时、汪勇，联盟副秘书长）</w:t>
            </w:r>
          </w:p>
          <w:p w14:paraId="416A0C5D" w14:textId="77777777" w:rsidR="00A20681" w:rsidRDefault="00291C54">
            <w:pPr>
              <w:spacing w:line="300" w:lineRule="exact"/>
              <w:ind w:firstLineChars="200" w:firstLine="420"/>
            </w:pPr>
            <w:r>
              <w:rPr>
                <w:rFonts w:hint="eastAsia"/>
              </w:rPr>
              <w:t>12.</w:t>
            </w:r>
            <w:r>
              <w:rPr>
                <w:rFonts w:hint="eastAsia"/>
              </w:rPr>
              <w:t>知识产权运用人才能力提升系列</w:t>
            </w:r>
            <w:r>
              <w:rPr>
                <w:rFonts w:hint="eastAsia"/>
              </w:rPr>
              <w:t>-</w:t>
            </w:r>
            <w:r>
              <w:rPr>
                <w:rFonts w:hint="eastAsia"/>
              </w:rPr>
              <w:t>知识产权保险实务与案例（</w:t>
            </w:r>
            <w:r>
              <w:rPr>
                <w:rFonts w:hint="eastAsia"/>
              </w:rPr>
              <w:t>2022</w:t>
            </w:r>
            <w:r>
              <w:rPr>
                <w:rFonts w:hint="eastAsia"/>
              </w:rPr>
              <w:t>年录制、</w:t>
            </w:r>
            <w:r>
              <w:rPr>
                <w:rFonts w:hint="eastAsia"/>
              </w:rPr>
              <w:t>3</w:t>
            </w:r>
            <w:r>
              <w:rPr>
                <w:rFonts w:hint="eastAsia"/>
              </w:rPr>
              <w:t>课时、耿中泽，中国人民财产保险股份有限公司</w:t>
            </w:r>
            <w:r>
              <w:rPr>
                <w:rFonts w:hint="eastAsia"/>
              </w:rPr>
              <w:t xml:space="preserve"> </w:t>
            </w:r>
            <w:r>
              <w:rPr>
                <w:rFonts w:hint="eastAsia"/>
              </w:rPr>
              <w:t>副处长）</w:t>
            </w:r>
          </w:p>
          <w:p w14:paraId="1C692B65" w14:textId="77777777" w:rsidR="00A20681" w:rsidRDefault="00291C54">
            <w:pPr>
              <w:spacing w:line="300" w:lineRule="exact"/>
              <w:ind w:firstLineChars="200" w:firstLine="420"/>
            </w:pPr>
            <w:r>
              <w:rPr>
                <w:rFonts w:hint="eastAsia"/>
              </w:rPr>
              <w:t xml:space="preserve">13. </w:t>
            </w:r>
            <w:r>
              <w:rPr>
                <w:rFonts w:hint="eastAsia"/>
              </w:rPr>
              <w:t>《工业品外观设计国际注册海牙协定》下的外观设计国际保护（</w:t>
            </w:r>
            <w:r>
              <w:rPr>
                <w:rFonts w:hint="eastAsia"/>
              </w:rPr>
              <w:t>2022</w:t>
            </w:r>
            <w:r>
              <w:rPr>
                <w:rFonts w:hint="eastAsia"/>
              </w:rPr>
              <w:t>年录制、</w:t>
            </w:r>
            <w:r>
              <w:rPr>
                <w:rFonts w:hint="eastAsia"/>
              </w:rPr>
              <w:t>3</w:t>
            </w:r>
            <w:r>
              <w:rPr>
                <w:rFonts w:hint="eastAsia"/>
              </w:rPr>
              <w:t>课时、徐婷妍，国知局专利局国际申请审查处副处长）</w:t>
            </w:r>
          </w:p>
          <w:p w14:paraId="09B292D8" w14:textId="77777777" w:rsidR="00A20681" w:rsidRDefault="00291C54">
            <w:pPr>
              <w:spacing w:line="300" w:lineRule="exact"/>
              <w:ind w:firstLineChars="200" w:firstLine="420"/>
            </w:pPr>
            <w:r>
              <w:rPr>
                <w:rFonts w:hint="eastAsia"/>
              </w:rPr>
              <w:t>14.</w:t>
            </w:r>
            <w:r>
              <w:rPr>
                <w:rFonts w:hint="eastAsia"/>
              </w:rPr>
              <w:t>国家知识产权局关于专利审查政策的解读（</w:t>
            </w:r>
            <w:r>
              <w:rPr>
                <w:rFonts w:hint="eastAsia"/>
              </w:rPr>
              <w:t>2022</w:t>
            </w:r>
            <w:r>
              <w:rPr>
                <w:rFonts w:hint="eastAsia"/>
              </w:rPr>
              <w:t>年录制、</w:t>
            </w:r>
            <w:r>
              <w:rPr>
                <w:rFonts w:hint="eastAsia"/>
              </w:rPr>
              <w:t>3</w:t>
            </w:r>
            <w:r>
              <w:rPr>
                <w:rFonts w:hint="eastAsia"/>
              </w:rPr>
              <w:t>课时、孟丽燕，国家知识产权局专利局审查业务管理部处长。）</w:t>
            </w:r>
          </w:p>
          <w:p w14:paraId="22B81115" w14:textId="77777777" w:rsidR="00A20681" w:rsidRDefault="00291C54">
            <w:pPr>
              <w:spacing w:line="300" w:lineRule="exact"/>
              <w:ind w:firstLineChars="200" w:firstLine="420"/>
            </w:pPr>
            <w:r>
              <w:rPr>
                <w:rFonts w:hint="eastAsia"/>
              </w:rPr>
              <w:t>15.</w:t>
            </w:r>
            <w:r>
              <w:rPr>
                <w:rFonts w:hint="eastAsia"/>
              </w:rPr>
              <w:t>地理标志的保护（</w:t>
            </w:r>
            <w:r>
              <w:rPr>
                <w:rFonts w:hint="eastAsia"/>
              </w:rPr>
              <w:t>2020</w:t>
            </w:r>
            <w:r>
              <w:rPr>
                <w:rFonts w:hint="eastAsia"/>
              </w:rPr>
              <w:t>年录制、</w:t>
            </w:r>
            <w:r>
              <w:rPr>
                <w:rFonts w:hint="eastAsia"/>
              </w:rPr>
              <w:t>4</w:t>
            </w:r>
            <w:r>
              <w:rPr>
                <w:rFonts w:hint="eastAsia"/>
              </w:rPr>
              <w:t>课时、北京地理标志产业协会会长杨永岗授课）</w:t>
            </w:r>
          </w:p>
          <w:p w14:paraId="0A741757" w14:textId="77777777" w:rsidR="00A20681" w:rsidRDefault="00291C54">
            <w:pPr>
              <w:spacing w:line="300" w:lineRule="exact"/>
              <w:ind w:firstLineChars="200" w:firstLine="420"/>
            </w:pPr>
            <w:r>
              <w:rPr>
                <w:rFonts w:hint="eastAsia"/>
              </w:rPr>
              <w:t>16.</w:t>
            </w:r>
            <w:r>
              <w:rPr>
                <w:rFonts w:hint="eastAsia"/>
              </w:rPr>
              <w:t>知识产权成果转移转化（</w:t>
            </w:r>
            <w:r>
              <w:rPr>
                <w:rFonts w:hint="eastAsia"/>
              </w:rPr>
              <w:t>2020</w:t>
            </w:r>
            <w:r>
              <w:rPr>
                <w:rFonts w:hint="eastAsia"/>
              </w:rPr>
              <w:t>年录制、</w:t>
            </w:r>
            <w:r>
              <w:rPr>
                <w:rFonts w:hint="eastAsia"/>
              </w:rPr>
              <w:t>3</w:t>
            </w:r>
            <w:r>
              <w:rPr>
                <w:rFonts w:hint="eastAsia"/>
              </w:rPr>
              <w:t>课时、北</w:t>
            </w:r>
            <w:proofErr w:type="gramStart"/>
            <w:r>
              <w:rPr>
                <w:rFonts w:hint="eastAsia"/>
              </w:rPr>
              <w:t>广集团</w:t>
            </w:r>
            <w:proofErr w:type="gramEnd"/>
            <w:r>
              <w:rPr>
                <w:rFonts w:hint="eastAsia"/>
              </w:rPr>
              <w:t>范敬熙）</w:t>
            </w:r>
          </w:p>
          <w:p w14:paraId="22B02DBD" w14:textId="77777777" w:rsidR="00A20681" w:rsidRDefault="00291C54">
            <w:pPr>
              <w:spacing w:line="300" w:lineRule="exact"/>
              <w:ind w:firstLineChars="200" w:firstLine="420"/>
            </w:pPr>
            <w:r>
              <w:rPr>
                <w:rFonts w:hint="eastAsia"/>
              </w:rPr>
              <w:t>17.</w:t>
            </w:r>
            <w:r>
              <w:rPr>
                <w:rFonts w:hint="eastAsia"/>
              </w:rPr>
              <w:t>技术交底书的撰写（</w:t>
            </w:r>
            <w:r>
              <w:rPr>
                <w:rFonts w:hint="eastAsia"/>
              </w:rPr>
              <w:t>2016</w:t>
            </w:r>
            <w:r>
              <w:rPr>
                <w:rFonts w:hint="eastAsia"/>
              </w:rPr>
              <w:t>年录制、</w:t>
            </w:r>
            <w:r>
              <w:rPr>
                <w:rFonts w:hint="eastAsia"/>
              </w:rPr>
              <w:t>1</w:t>
            </w:r>
            <w:r>
              <w:rPr>
                <w:rFonts w:hint="eastAsia"/>
              </w:rPr>
              <w:t>课时、专利代理人邹秋爽）</w:t>
            </w:r>
          </w:p>
          <w:p w14:paraId="5BD769ED" w14:textId="77777777" w:rsidR="00A20681" w:rsidRDefault="00291C54">
            <w:pPr>
              <w:spacing w:line="300" w:lineRule="exact"/>
              <w:ind w:firstLineChars="200" w:firstLine="420"/>
            </w:pPr>
            <w:r>
              <w:rPr>
                <w:rFonts w:hint="eastAsia"/>
              </w:rPr>
              <w:t>18.</w:t>
            </w:r>
            <w:r>
              <w:rPr>
                <w:rFonts w:hint="eastAsia"/>
              </w:rPr>
              <w:t>专利信息检索策略及案例（</w:t>
            </w:r>
            <w:r>
              <w:rPr>
                <w:rFonts w:hint="eastAsia"/>
              </w:rPr>
              <w:t>2017</w:t>
            </w:r>
            <w:r>
              <w:rPr>
                <w:rFonts w:hint="eastAsia"/>
              </w:rPr>
              <w:t>年录制、</w:t>
            </w:r>
            <w:r>
              <w:rPr>
                <w:rFonts w:hint="eastAsia"/>
              </w:rPr>
              <w:t>2</w:t>
            </w:r>
            <w:r>
              <w:rPr>
                <w:rFonts w:hint="eastAsia"/>
              </w:rPr>
              <w:t>课时）</w:t>
            </w:r>
          </w:p>
          <w:p w14:paraId="720780C3" w14:textId="77777777" w:rsidR="00A20681" w:rsidRDefault="00A20681">
            <w:pPr>
              <w:spacing w:line="300" w:lineRule="exact"/>
              <w:ind w:firstLineChars="200" w:firstLine="420"/>
            </w:pPr>
          </w:p>
        </w:tc>
        <w:tc>
          <w:tcPr>
            <w:tcW w:w="855" w:type="dxa"/>
            <w:shd w:val="clear" w:color="auto" w:fill="auto"/>
            <w:vAlign w:val="center"/>
          </w:tcPr>
          <w:p w14:paraId="24E3A69D"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18</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39</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4C7B8C8E"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6432" behindDoc="0" locked="0" layoutInCell="1" allowOverlap="1" wp14:anchorId="4F972FED" wp14:editId="76166F5C">
                  <wp:simplePos x="0" y="0"/>
                  <wp:positionH relativeFrom="column">
                    <wp:posOffset>0</wp:posOffset>
                  </wp:positionH>
                  <wp:positionV relativeFrom="paragraph">
                    <wp:posOffset>1442085</wp:posOffset>
                  </wp:positionV>
                  <wp:extent cx="1472565" cy="1472565"/>
                  <wp:effectExtent l="0" t="0" r="0" b="0"/>
                  <wp:wrapNone/>
                  <wp:docPr id="69560520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05203"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22F0F144" w14:textId="77777777">
        <w:trPr>
          <w:trHeight w:val="2215"/>
        </w:trPr>
        <w:tc>
          <w:tcPr>
            <w:tcW w:w="704" w:type="dxa"/>
            <w:shd w:val="clear" w:color="auto" w:fill="auto"/>
            <w:vAlign w:val="center"/>
          </w:tcPr>
          <w:p w14:paraId="4232C8D3" w14:textId="77777777" w:rsidR="00A20681" w:rsidRDefault="00291C54">
            <w:pPr>
              <w:jc w:val="center"/>
            </w:pPr>
            <w:r>
              <w:rPr>
                <w:rFonts w:hint="eastAsia"/>
              </w:rPr>
              <w:lastRenderedPageBreak/>
              <w:t>9</w:t>
            </w:r>
          </w:p>
        </w:tc>
        <w:tc>
          <w:tcPr>
            <w:tcW w:w="1670" w:type="dxa"/>
            <w:shd w:val="clear" w:color="auto" w:fill="auto"/>
            <w:vAlign w:val="center"/>
          </w:tcPr>
          <w:p w14:paraId="314F291C"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知识产权海外维权培训班</w:t>
            </w:r>
          </w:p>
          <w:p w14:paraId="44E8E493" w14:textId="77777777" w:rsidR="00A20681" w:rsidRDefault="00291C54">
            <w:pPr>
              <w:pStyle w:val="a0"/>
            </w:pPr>
            <w:r>
              <w:rPr>
                <w:rFonts w:ascii="方正仿宋_GBK" w:eastAsia="方正仿宋_GBK" w:hAnsi="方正仿宋_GBK" w:cs="方正仿宋_GBK" w:hint="eastAsia"/>
                <w:kern w:val="0"/>
                <w:lang w:bidi="ar"/>
              </w:rPr>
              <w:t>（</w:t>
            </w:r>
            <w:r>
              <w:rPr>
                <w:rFonts w:ascii="方正仿宋_GBK" w:eastAsia="方正仿宋_GBK" w:hAnsi="方正仿宋_GBK" w:cs="方正仿宋_GBK" w:hint="eastAsia"/>
                <w:b/>
                <w:bCs/>
                <w:kern w:val="0"/>
                <w:lang w:bidi="ar"/>
              </w:rPr>
              <w:t>选修班</w:t>
            </w:r>
            <w:r>
              <w:rPr>
                <w:rFonts w:ascii="方正仿宋_GBK" w:eastAsia="方正仿宋_GBK" w:hAnsi="方正仿宋_GBK" w:cs="方正仿宋_GBK" w:hint="eastAsia"/>
                <w:b/>
                <w:bCs/>
                <w:kern w:val="0"/>
                <w:lang w:bidi="ar"/>
              </w:rPr>
              <w:t>1</w:t>
            </w:r>
            <w:r>
              <w:rPr>
                <w:rFonts w:ascii="方正仿宋_GBK" w:eastAsia="方正仿宋_GBK" w:hAnsi="方正仿宋_GBK" w:cs="方正仿宋_GBK" w:hint="eastAsia"/>
                <w:kern w:val="0"/>
                <w:lang w:bidi="ar"/>
              </w:rPr>
              <w:t>）</w:t>
            </w:r>
          </w:p>
          <w:p w14:paraId="3595A73B"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493D5561" w14:textId="77777777" w:rsidR="00A20681" w:rsidRDefault="00291C54">
            <w:pPr>
              <w:spacing w:line="300" w:lineRule="exact"/>
              <w:ind w:firstLineChars="200" w:firstLine="420"/>
            </w:pPr>
            <w:r>
              <w:rPr>
                <w:rFonts w:hint="eastAsia"/>
              </w:rPr>
              <w:t>1.</w:t>
            </w:r>
            <w:r>
              <w:rPr>
                <w:rFonts w:hint="eastAsia"/>
              </w:rPr>
              <w:t>技术成果转化中的知识产权问题与应对策略：来自新加坡的实践、探索与案例（</w:t>
            </w:r>
            <w:r>
              <w:rPr>
                <w:rFonts w:hint="eastAsia"/>
              </w:rPr>
              <w:t>2024</w:t>
            </w:r>
            <w:r>
              <w:rPr>
                <w:rFonts w:hint="eastAsia"/>
              </w:rPr>
              <w:t>年录制、</w:t>
            </w:r>
            <w:r>
              <w:rPr>
                <w:rFonts w:hint="eastAsia"/>
              </w:rPr>
              <w:t>2</w:t>
            </w:r>
            <w:r>
              <w:rPr>
                <w:rFonts w:hint="eastAsia"/>
              </w:rPr>
              <w:t>课时、新加坡和中国执业专利代理师、诉讼代理人兰渝宏授课）</w:t>
            </w:r>
          </w:p>
          <w:p w14:paraId="51014700" w14:textId="77777777" w:rsidR="00A20681" w:rsidRDefault="00291C54">
            <w:pPr>
              <w:spacing w:line="300" w:lineRule="exact"/>
              <w:ind w:firstLineChars="200" w:firstLine="420"/>
            </w:pPr>
            <w:r>
              <w:rPr>
                <w:rFonts w:hint="eastAsia"/>
              </w:rPr>
              <w:t>2.</w:t>
            </w:r>
            <w:r>
              <w:t>中美欧日等发达国家知识产权制度规则的最新发展</w:t>
            </w:r>
            <w:r>
              <w:rPr>
                <w:rFonts w:hint="eastAsia"/>
              </w:rPr>
              <w:t>--</w:t>
            </w:r>
            <w:r>
              <w:t>南理工</w:t>
            </w:r>
            <w:r>
              <w:rPr>
                <w:rFonts w:hint="eastAsia"/>
              </w:rPr>
              <w:t>（</w:t>
            </w:r>
            <w:r>
              <w:rPr>
                <w:rFonts w:hint="eastAsia"/>
              </w:rPr>
              <w:t>2023</w:t>
            </w:r>
            <w:r>
              <w:rPr>
                <w:rFonts w:hint="eastAsia"/>
              </w:rPr>
              <w:t>年录制、</w:t>
            </w:r>
            <w:r>
              <w:rPr>
                <w:rFonts w:hint="eastAsia"/>
              </w:rPr>
              <w:t>2</w:t>
            </w:r>
            <w:r>
              <w:rPr>
                <w:rFonts w:hint="eastAsia"/>
              </w:rPr>
              <w:t>课时、孟珍）</w:t>
            </w:r>
          </w:p>
          <w:p w14:paraId="390D9FE5" w14:textId="77777777" w:rsidR="00A20681" w:rsidRDefault="00291C54">
            <w:pPr>
              <w:spacing w:line="300" w:lineRule="exact"/>
              <w:ind w:firstLineChars="200" w:firstLine="420"/>
            </w:pPr>
            <w:r>
              <w:rPr>
                <w:rFonts w:hint="eastAsia"/>
              </w:rPr>
              <w:t>3.</w:t>
            </w:r>
            <w:r>
              <w:rPr>
                <w:rFonts w:hint="eastAsia"/>
              </w:rPr>
              <w:t>海外知识产权纠纷应对与维权援助</w:t>
            </w:r>
            <w:r>
              <w:rPr>
                <w:rFonts w:hint="eastAsia"/>
              </w:rPr>
              <w:t xml:space="preserve"> </w:t>
            </w:r>
            <w:r>
              <w:rPr>
                <w:rFonts w:hint="eastAsia"/>
              </w:rPr>
              <w:t>（</w:t>
            </w:r>
            <w:r>
              <w:rPr>
                <w:rFonts w:hint="eastAsia"/>
              </w:rPr>
              <w:t>2023</w:t>
            </w:r>
            <w:r>
              <w:rPr>
                <w:rFonts w:hint="eastAsia"/>
              </w:rPr>
              <w:t>年录制、</w:t>
            </w:r>
            <w:r>
              <w:rPr>
                <w:rFonts w:hint="eastAsia"/>
              </w:rPr>
              <w:t>3</w:t>
            </w:r>
            <w:r>
              <w:rPr>
                <w:rFonts w:hint="eastAsia"/>
              </w:rPr>
              <w:t>课时、国家海外知识产权纠纷应对指导中心主任谢小勇）</w:t>
            </w:r>
          </w:p>
          <w:p w14:paraId="5ABBE650" w14:textId="77777777" w:rsidR="00A20681" w:rsidRDefault="00291C54">
            <w:pPr>
              <w:spacing w:line="300" w:lineRule="exact"/>
              <w:ind w:firstLineChars="200" w:firstLine="420"/>
            </w:pPr>
            <w:r>
              <w:rPr>
                <w:rFonts w:hint="eastAsia"/>
              </w:rPr>
              <w:t>4.</w:t>
            </w:r>
            <w:r>
              <w:t>全球知识产权治理体系的形成和发展</w:t>
            </w:r>
            <w:r>
              <w:rPr>
                <w:rFonts w:hint="eastAsia"/>
              </w:rPr>
              <w:t>--</w:t>
            </w:r>
            <w:r>
              <w:t>南理工</w:t>
            </w:r>
            <w:r>
              <w:rPr>
                <w:rFonts w:hint="eastAsia"/>
              </w:rPr>
              <w:t>（</w:t>
            </w:r>
            <w:r>
              <w:rPr>
                <w:rFonts w:hint="eastAsia"/>
              </w:rPr>
              <w:t>2022</w:t>
            </w:r>
            <w:r>
              <w:rPr>
                <w:rFonts w:hint="eastAsia"/>
              </w:rPr>
              <w:t>年录制、</w:t>
            </w:r>
            <w:r>
              <w:rPr>
                <w:rFonts w:hint="eastAsia"/>
              </w:rPr>
              <w:t>2</w:t>
            </w:r>
            <w:r>
              <w:rPr>
                <w:rFonts w:hint="eastAsia"/>
              </w:rPr>
              <w:t>课时、</w:t>
            </w:r>
            <w:r>
              <w:t>南理工</w:t>
            </w:r>
            <w:r>
              <w:rPr>
                <w:rFonts w:hint="eastAsia"/>
              </w:rPr>
              <w:t>知识产权学院院长戚</w:t>
            </w:r>
            <w:proofErr w:type="gramStart"/>
            <w:r>
              <w:rPr>
                <w:rFonts w:hint="eastAsia"/>
              </w:rPr>
              <w:t>湧</w:t>
            </w:r>
            <w:proofErr w:type="gramEnd"/>
            <w:r>
              <w:rPr>
                <w:rFonts w:hint="eastAsia"/>
              </w:rPr>
              <w:t>）</w:t>
            </w:r>
          </w:p>
          <w:p w14:paraId="757F67E5" w14:textId="77777777" w:rsidR="00A20681" w:rsidRDefault="00291C54">
            <w:pPr>
              <w:spacing w:line="300" w:lineRule="exact"/>
              <w:ind w:firstLineChars="200" w:firstLine="420"/>
            </w:pPr>
            <w:r>
              <w:rPr>
                <w:rFonts w:hint="eastAsia"/>
              </w:rPr>
              <w:t>5.</w:t>
            </w:r>
            <w:r>
              <w:t>江苏企业海外知识产权保护问题及建议</w:t>
            </w:r>
            <w:r>
              <w:rPr>
                <w:rFonts w:hint="eastAsia"/>
              </w:rPr>
              <w:t>--</w:t>
            </w:r>
            <w:r>
              <w:t>南理工</w:t>
            </w:r>
            <w:r>
              <w:rPr>
                <w:rFonts w:hint="eastAsia"/>
              </w:rPr>
              <w:t>（</w:t>
            </w:r>
            <w:r>
              <w:rPr>
                <w:rFonts w:hint="eastAsia"/>
              </w:rPr>
              <w:t>2022</w:t>
            </w:r>
            <w:r>
              <w:rPr>
                <w:rFonts w:hint="eastAsia"/>
              </w:rPr>
              <w:t>年录制、</w:t>
            </w:r>
            <w:r>
              <w:rPr>
                <w:rFonts w:hint="eastAsia"/>
              </w:rPr>
              <w:t>2</w:t>
            </w:r>
            <w:r>
              <w:rPr>
                <w:rFonts w:hint="eastAsia"/>
              </w:rPr>
              <w:t>课时、</w:t>
            </w:r>
            <w:r>
              <w:t>南理工</w:t>
            </w:r>
            <w:r>
              <w:rPr>
                <w:rFonts w:hint="eastAsia"/>
              </w:rPr>
              <w:t>知识产权学院教授</w:t>
            </w:r>
            <w:r>
              <w:rPr>
                <w:rFonts w:hint="eastAsia"/>
              </w:rPr>
              <w:t>  </w:t>
            </w:r>
            <w:proofErr w:type="gramStart"/>
            <w:r>
              <w:rPr>
                <w:rFonts w:hint="eastAsia"/>
              </w:rPr>
              <w:t>郑伦幸</w:t>
            </w:r>
            <w:proofErr w:type="gramEnd"/>
            <w:r>
              <w:rPr>
                <w:rFonts w:hint="eastAsia"/>
              </w:rPr>
              <w:t>）</w:t>
            </w:r>
          </w:p>
          <w:p w14:paraId="33C1BE6B" w14:textId="77777777" w:rsidR="00A20681" w:rsidRDefault="00291C54">
            <w:pPr>
              <w:spacing w:line="300" w:lineRule="exact"/>
              <w:ind w:firstLineChars="200" w:firstLine="420"/>
            </w:pPr>
            <w:r>
              <w:rPr>
                <w:rFonts w:hint="eastAsia"/>
              </w:rPr>
              <w:t>6.</w:t>
            </w:r>
            <w:r>
              <w:t>知识产权海外维</w:t>
            </w:r>
            <w:proofErr w:type="gramStart"/>
            <w:r>
              <w:t>权系列</w:t>
            </w:r>
            <w:proofErr w:type="gramEnd"/>
            <w:r>
              <w:t>-</w:t>
            </w:r>
            <w:r>
              <w:t>全球主要法</w:t>
            </w:r>
            <w:proofErr w:type="gramStart"/>
            <w:r>
              <w:t>域专利</w:t>
            </w:r>
            <w:proofErr w:type="gramEnd"/>
            <w:r>
              <w:t>审判案例解析</w:t>
            </w:r>
            <w:r>
              <w:rPr>
                <w:rFonts w:hint="eastAsia"/>
              </w:rPr>
              <w:t>（</w:t>
            </w:r>
            <w:r>
              <w:rPr>
                <w:rFonts w:hint="eastAsia"/>
              </w:rPr>
              <w:t>2022</w:t>
            </w:r>
            <w:r>
              <w:rPr>
                <w:rFonts w:hint="eastAsia"/>
              </w:rPr>
              <w:t>年录制、</w:t>
            </w:r>
            <w:r>
              <w:rPr>
                <w:rFonts w:hint="eastAsia"/>
              </w:rPr>
              <w:t>2</w:t>
            </w:r>
            <w:r>
              <w:rPr>
                <w:rFonts w:hint="eastAsia"/>
              </w:rPr>
              <w:t>课时、张吉豫授课）</w:t>
            </w:r>
          </w:p>
          <w:p w14:paraId="2AB2DD06" w14:textId="77777777" w:rsidR="00A20681" w:rsidRDefault="00291C54">
            <w:pPr>
              <w:spacing w:line="300" w:lineRule="exact"/>
              <w:ind w:firstLineChars="200" w:firstLine="420"/>
            </w:pPr>
            <w:r>
              <w:rPr>
                <w:rFonts w:hint="eastAsia"/>
              </w:rPr>
              <w:t>7.</w:t>
            </w:r>
            <w:r>
              <w:t>PCT</w:t>
            </w:r>
            <w:r>
              <w:t>国际申请基础知识系列课程</w:t>
            </w:r>
            <w:r>
              <w:rPr>
                <w:rFonts w:hint="eastAsia"/>
              </w:rPr>
              <w:t>（</w:t>
            </w:r>
            <w:r>
              <w:rPr>
                <w:rFonts w:hint="eastAsia"/>
              </w:rPr>
              <w:t>2022</w:t>
            </w:r>
            <w:r>
              <w:rPr>
                <w:rFonts w:hint="eastAsia"/>
              </w:rPr>
              <w:t>年录制、</w:t>
            </w:r>
            <w:r>
              <w:rPr>
                <w:rFonts w:hint="eastAsia"/>
              </w:rPr>
              <w:t>9</w:t>
            </w:r>
            <w:r>
              <w:rPr>
                <w:rFonts w:hint="eastAsia"/>
              </w:rPr>
              <w:t>课时、</w:t>
            </w:r>
            <w:r>
              <w:rPr>
                <w:rFonts w:hint="eastAsia"/>
              </w:rPr>
              <w:t> </w:t>
            </w:r>
            <w:r>
              <w:rPr>
                <w:rFonts w:hint="eastAsia"/>
              </w:rPr>
              <w:t>张莉丽、刘芸、潘文</w:t>
            </w:r>
            <w:proofErr w:type="gramStart"/>
            <w:r>
              <w:rPr>
                <w:rFonts w:hint="eastAsia"/>
              </w:rPr>
              <w:t>娟</w:t>
            </w:r>
            <w:proofErr w:type="gramEnd"/>
            <w:r>
              <w:rPr>
                <w:rFonts w:hint="eastAsia"/>
              </w:rPr>
              <w:t>、于建华授课）</w:t>
            </w:r>
          </w:p>
          <w:p w14:paraId="2AD5F3F7" w14:textId="77777777" w:rsidR="00A20681" w:rsidRDefault="00291C54">
            <w:pPr>
              <w:spacing w:line="300" w:lineRule="exact"/>
              <w:ind w:firstLineChars="200" w:firstLine="420"/>
            </w:pPr>
            <w:r>
              <w:rPr>
                <w:rFonts w:hint="eastAsia"/>
              </w:rPr>
              <w:t>8.</w:t>
            </w:r>
            <w:r>
              <w:rPr>
                <w:rFonts w:hint="eastAsia"/>
              </w:rPr>
              <w:t>《工业品外观设计国际注册海牙协定》下的外观设计国际保护（</w:t>
            </w:r>
            <w:r>
              <w:rPr>
                <w:rFonts w:hint="eastAsia"/>
              </w:rPr>
              <w:t>2022</w:t>
            </w:r>
            <w:r>
              <w:rPr>
                <w:rFonts w:hint="eastAsia"/>
              </w:rPr>
              <w:t>年录制、</w:t>
            </w:r>
            <w:r>
              <w:rPr>
                <w:rFonts w:hint="eastAsia"/>
              </w:rPr>
              <w:t>3</w:t>
            </w:r>
            <w:r>
              <w:rPr>
                <w:rFonts w:hint="eastAsia"/>
              </w:rPr>
              <w:t>课时、国家知识产权局专利局外观设计审查部国际申请审查处副处长徐婷妍）</w:t>
            </w:r>
          </w:p>
          <w:p w14:paraId="6CFD1AD4" w14:textId="77777777" w:rsidR="00A20681" w:rsidRDefault="00291C54">
            <w:pPr>
              <w:spacing w:line="300" w:lineRule="exact"/>
              <w:ind w:firstLineChars="200" w:firstLine="420"/>
            </w:pPr>
            <w:r>
              <w:rPr>
                <w:rFonts w:hint="eastAsia"/>
              </w:rPr>
              <w:t>9.</w:t>
            </w:r>
            <w:hyperlink r:id="rId15" w:tooltip="知识产权海外维权系列-美国专利申请及审批制度" w:history="1">
              <w:r>
                <w:t>知识产权海外维</w:t>
              </w:r>
              <w:proofErr w:type="gramStart"/>
              <w:r>
                <w:t>权系列</w:t>
              </w:r>
              <w:proofErr w:type="gramEnd"/>
              <w:r>
                <w:t>-</w:t>
              </w:r>
              <w:r>
                <w:t>美国专利申请及审批制度</w:t>
              </w:r>
            </w:hyperlink>
            <w:r>
              <w:rPr>
                <w:rFonts w:hint="eastAsia"/>
              </w:rPr>
              <w:t>（</w:t>
            </w:r>
            <w:r>
              <w:rPr>
                <w:rFonts w:hint="eastAsia"/>
              </w:rPr>
              <w:t>2022</w:t>
            </w:r>
            <w:r>
              <w:rPr>
                <w:rFonts w:hint="eastAsia"/>
              </w:rPr>
              <w:t>年录制、</w:t>
            </w:r>
            <w:r>
              <w:rPr>
                <w:rFonts w:hint="eastAsia"/>
              </w:rPr>
              <w:t>3</w:t>
            </w:r>
            <w:r>
              <w:rPr>
                <w:rFonts w:hint="eastAsia"/>
              </w:rPr>
              <w:t>课时、张鹏授课）</w:t>
            </w:r>
          </w:p>
          <w:p w14:paraId="44FB1786" w14:textId="77777777" w:rsidR="00A20681" w:rsidRDefault="00291C54">
            <w:pPr>
              <w:spacing w:line="300" w:lineRule="exact"/>
              <w:ind w:firstLineChars="200" w:firstLine="420"/>
            </w:pPr>
            <w:r>
              <w:rPr>
                <w:rFonts w:hint="eastAsia"/>
              </w:rPr>
              <w:t>10.</w:t>
            </w:r>
            <w:r>
              <w:rPr>
                <w:rFonts w:hint="eastAsia"/>
              </w:rPr>
              <w:t>知识产权海外维</w:t>
            </w:r>
            <w:proofErr w:type="gramStart"/>
            <w:r>
              <w:rPr>
                <w:rFonts w:hint="eastAsia"/>
              </w:rPr>
              <w:t>权系列</w:t>
            </w:r>
            <w:proofErr w:type="gramEnd"/>
            <w:r>
              <w:rPr>
                <w:rFonts w:hint="eastAsia"/>
              </w:rPr>
              <w:t>-</w:t>
            </w:r>
            <w:r>
              <w:rPr>
                <w:rFonts w:hint="eastAsia"/>
              </w:rPr>
              <w:t>全球主要法</w:t>
            </w:r>
            <w:proofErr w:type="gramStart"/>
            <w:r>
              <w:rPr>
                <w:rFonts w:hint="eastAsia"/>
              </w:rPr>
              <w:t>域商标</w:t>
            </w:r>
            <w:proofErr w:type="gramEnd"/>
            <w:r>
              <w:rPr>
                <w:rFonts w:hint="eastAsia"/>
              </w:rPr>
              <w:t>审判案例解析（</w:t>
            </w:r>
            <w:r>
              <w:rPr>
                <w:rFonts w:hint="eastAsia"/>
              </w:rPr>
              <w:t>2022</w:t>
            </w:r>
            <w:r>
              <w:rPr>
                <w:rFonts w:hint="eastAsia"/>
              </w:rPr>
              <w:t>年录制、</w:t>
            </w:r>
            <w:r>
              <w:rPr>
                <w:rFonts w:hint="eastAsia"/>
              </w:rPr>
              <w:t>4</w:t>
            </w:r>
            <w:r>
              <w:rPr>
                <w:rFonts w:hint="eastAsia"/>
              </w:rPr>
              <w:t>课时、中国社会科学院知识产权中心专职研究员，</w:t>
            </w:r>
            <w:r>
              <w:rPr>
                <w:rFonts w:hint="eastAsia"/>
              </w:rPr>
              <w:t>秘书长张鹏）</w:t>
            </w:r>
          </w:p>
          <w:p w14:paraId="6FC247B8" w14:textId="77777777" w:rsidR="00A20681" w:rsidRDefault="00291C54">
            <w:pPr>
              <w:spacing w:line="300" w:lineRule="exact"/>
              <w:ind w:firstLineChars="200" w:firstLine="420"/>
            </w:pPr>
            <w:r>
              <w:rPr>
                <w:rFonts w:hint="eastAsia"/>
              </w:rPr>
              <w:t>11.</w:t>
            </w:r>
            <w:r>
              <w:rPr>
                <w:rFonts w:hint="eastAsia"/>
              </w:rPr>
              <w:t>知识产权海外维</w:t>
            </w:r>
            <w:proofErr w:type="gramStart"/>
            <w:r>
              <w:rPr>
                <w:rFonts w:hint="eastAsia"/>
              </w:rPr>
              <w:t>权系列</w:t>
            </w:r>
            <w:proofErr w:type="gramEnd"/>
            <w:r>
              <w:rPr>
                <w:rFonts w:hint="eastAsia"/>
              </w:rPr>
              <w:t>-</w:t>
            </w:r>
            <w:r>
              <w:rPr>
                <w:rFonts w:hint="eastAsia"/>
              </w:rPr>
              <w:t>国际贸易中的知识产权</w:t>
            </w:r>
            <w:r>
              <w:rPr>
                <w:rFonts w:hint="eastAsia"/>
              </w:rPr>
              <w:tab/>
            </w:r>
            <w:r>
              <w:rPr>
                <w:rFonts w:hint="eastAsia"/>
              </w:rPr>
              <w:t>（</w:t>
            </w:r>
            <w:r>
              <w:rPr>
                <w:rFonts w:hint="eastAsia"/>
              </w:rPr>
              <w:t>2022</w:t>
            </w:r>
            <w:r>
              <w:rPr>
                <w:rFonts w:hint="eastAsia"/>
              </w:rPr>
              <w:t>年录制、</w:t>
            </w:r>
            <w:r>
              <w:rPr>
                <w:rFonts w:hint="eastAsia"/>
              </w:rPr>
              <w:t>3</w:t>
            </w:r>
            <w:r>
              <w:rPr>
                <w:rFonts w:hint="eastAsia"/>
              </w:rPr>
              <w:t>课时、李明德，现任中国社会科学院知识产权中心研究员）</w:t>
            </w:r>
          </w:p>
          <w:p w14:paraId="0B464818" w14:textId="77777777" w:rsidR="00A20681" w:rsidRDefault="00291C54">
            <w:pPr>
              <w:spacing w:line="300" w:lineRule="exact"/>
              <w:ind w:firstLineChars="200" w:firstLine="420"/>
            </w:pPr>
            <w:r>
              <w:rPr>
                <w:rFonts w:hint="eastAsia"/>
              </w:rPr>
              <w:t>12.</w:t>
            </w:r>
            <w:r>
              <w:rPr>
                <w:rFonts w:hint="eastAsia"/>
              </w:rPr>
              <w:t>中美贸易纠纷中的知识产权问题（</w:t>
            </w:r>
            <w:r>
              <w:rPr>
                <w:rFonts w:hint="eastAsia"/>
              </w:rPr>
              <w:t>2021</w:t>
            </w:r>
            <w:r>
              <w:rPr>
                <w:rFonts w:hint="eastAsia"/>
              </w:rPr>
              <w:t>年录制、</w:t>
            </w:r>
            <w:r>
              <w:rPr>
                <w:rFonts w:hint="eastAsia"/>
              </w:rPr>
              <w:t>3</w:t>
            </w:r>
            <w:r>
              <w:rPr>
                <w:rFonts w:hint="eastAsia"/>
              </w:rPr>
              <w:t>课时、中国社会科学院法学研究所李明德授课）</w:t>
            </w:r>
          </w:p>
          <w:p w14:paraId="22488A13" w14:textId="77777777" w:rsidR="00A20681" w:rsidRDefault="00291C54">
            <w:pPr>
              <w:spacing w:line="300" w:lineRule="exact"/>
              <w:ind w:firstLineChars="200" w:firstLine="420"/>
            </w:pPr>
            <w:r>
              <w:rPr>
                <w:rFonts w:hint="eastAsia"/>
              </w:rPr>
              <w:t>13.</w:t>
            </w:r>
            <w:r>
              <w:rPr>
                <w:rFonts w:hint="eastAsia"/>
              </w:rPr>
              <w:t>美国特别</w:t>
            </w:r>
            <w:r>
              <w:rPr>
                <w:rFonts w:hint="eastAsia"/>
              </w:rPr>
              <w:t>301</w:t>
            </w:r>
            <w:r>
              <w:rPr>
                <w:rFonts w:hint="eastAsia"/>
              </w:rPr>
              <w:t>条款与中美争端（</w:t>
            </w:r>
            <w:r>
              <w:rPr>
                <w:rFonts w:hint="eastAsia"/>
              </w:rPr>
              <w:t>2019</w:t>
            </w:r>
            <w:r>
              <w:rPr>
                <w:rFonts w:hint="eastAsia"/>
              </w:rPr>
              <w:t>年录制，</w:t>
            </w:r>
            <w:r>
              <w:rPr>
                <w:rFonts w:hint="eastAsia"/>
              </w:rPr>
              <w:t>3</w:t>
            </w:r>
            <w:r>
              <w:rPr>
                <w:rFonts w:hint="eastAsia"/>
              </w:rPr>
              <w:t>课时，李明德，中国社会科学院知识产权中心研究员，中国社会科学院法学研究所研究员，中国社会科学院研究生院博士生导师）</w:t>
            </w:r>
          </w:p>
          <w:p w14:paraId="53E5CE12" w14:textId="77777777" w:rsidR="00A20681" w:rsidRDefault="00A20681">
            <w:pPr>
              <w:spacing w:line="300" w:lineRule="exact"/>
              <w:ind w:firstLineChars="200" w:firstLine="420"/>
            </w:pPr>
          </w:p>
        </w:tc>
        <w:tc>
          <w:tcPr>
            <w:tcW w:w="855" w:type="dxa"/>
            <w:shd w:val="clear" w:color="auto" w:fill="auto"/>
            <w:vAlign w:val="center"/>
          </w:tcPr>
          <w:p w14:paraId="321F7A35"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13</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41</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7CA00BC8"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7456" behindDoc="0" locked="0" layoutInCell="1" allowOverlap="1" wp14:anchorId="55BB1B93" wp14:editId="061DB9B0">
                  <wp:simplePos x="0" y="0"/>
                  <wp:positionH relativeFrom="column">
                    <wp:posOffset>0</wp:posOffset>
                  </wp:positionH>
                  <wp:positionV relativeFrom="paragraph">
                    <wp:posOffset>1251585</wp:posOffset>
                  </wp:positionV>
                  <wp:extent cx="1472565" cy="1472565"/>
                  <wp:effectExtent l="0" t="0" r="0" b="0"/>
                  <wp:wrapNone/>
                  <wp:docPr id="17135157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1573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7EDDA31B" w14:textId="77777777">
        <w:trPr>
          <w:trHeight w:val="2215"/>
        </w:trPr>
        <w:tc>
          <w:tcPr>
            <w:tcW w:w="704" w:type="dxa"/>
            <w:shd w:val="clear" w:color="auto" w:fill="auto"/>
            <w:vAlign w:val="center"/>
          </w:tcPr>
          <w:p w14:paraId="1064900D" w14:textId="77777777" w:rsidR="00A20681" w:rsidRDefault="00291C54">
            <w:pPr>
              <w:jc w:val="center"/>
            </w:pPr>
            <w:r>
              <w:rPr>
                <w:rFonts w:hint="eastAsia"/>
              </w:rPr>
              <w:lastRenderedPageBreak/>
              <w:t>10</w:t>
            </w:r>
          </w:p>
        </w:tc>
        <w:tc>
          <w:tcPr>
            <w:tcW w:w="1670" w:type="dxa"/>
            <w:shd w:val="clear" w:color="auto" w:fill="auto"/>
            <w:vAlign w:val="center"/>
          </w:tcPr>
          <w:p w14:paraId="7CF70E19"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企业知识产权运营管理培训班</w:t>
            </w:r>
          </w:p>
          <w:p w14:paraId="2CE4CAF2"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lang w:bidi="ar"/>
              </w:rPr>
              <w:t>（</w:t>
            </w:r>
            <w:r>
              <w:rPr>
                <w:rFonts w:ascii="方正仿宋_GBK" w:eastAsia="方正仿宋_GBK" w:hAnsi="方正仿宋_GBK" w:cs="方正仿宋_GBK" w:hint="eastAsia"/>
                <w:b/>
                <w:bCs/>
                <w:kern w:val="0"/>
                <w:lang w:bidi="ar"/>
              </w:rPr>
              <w:t>选修班</w:t>
            </w:r>
            <w:r>
              <w:rPr>
                <w:rFonts w:ascii="方正仿宋_GBK" w:eastAsia="方正仿宋_GBK" w:hAnsi="方正仿宋_GBK" w:cs="方正仿宋_GBK" w:hint="eastAsia"/>
                <w:b/>
                <w:bCs/>
                <w:kern w:val="0"/>
                <w:lang w:bidi="ar"/>
              </w:rPr>
              <w:t>2</w:t>
            </w:r>
            <w:r>
              <w:rPr>
                <w:rFonts w:ascii="方正仿宋_GBK" w:eastAsia="方正仿宋_GBK" w:hAnsi="方正仿宋_GBK" w:cs="方正仿宋_GBK" w:hint="eastAsia"/>
                <w:kern w:val="0"/>
                <w:lang w:bidi="ar"/>
              </w:rPr>
              <w:t>）</w:t>
            </w:r>
          </w:p>
        </w:tc>
        <w:tc>
          <w:tcPr>
            <w:tcW w:w="8106" w:type="dxa"/>
            <w:shd w:val="clear" w:color="auto" w:fill="auto"/>
            <w:vAlign w:val="center"/>
          </w:tcPr>
          <w:p w14:paraId="604A751D" w14:textId="77777777" w:rsidR="00A20681" w:rsidRDefault="00291C54">
            <w:pPr>
              <w:spacing w:line="300" w:lineRule="exact"/>
              <w:ind w:firstLineChars="200" w:firstLine="420"/>
            </w:pPr>
            <w:r>
              <w:rPr>
                <w:rFonts w:hint="eastAsia"/>
              </w:rPr>
              <w:t>1.</w:t>
            </w:r>
            <w:r>
              <w:rPr>
                <w:rFonts w:hint="eastAsia"/>
              </w:rPr>
              <w:t>专利权期限补偿制度最新修订情况（</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处长</w:t>
            </w:r>
            <w:r>
              <w:rPr>
                <w:rFonts w:hint="eastAsia"/>
              </w:rPr>
              <w:t xml:space="preserve"> </w:t>
            </w:r>
            <w:proofErr w:type="gramStart"/>
            <w:r>
              <w:rPr>
                <w:rFonts w:hint="eastAsia"/>
              </w:rPr>
              <w:t>韩超授课</w:t>
            </w:r>
            <w:proofErr w:type="gramEnd"/>
            <w:r>
              <w:rPr>
                <w:rFonts w:hint="eastAsia"/>
              </w:rPr>
              <w:t>）</w:t>
            </w:r>
          </w:p>
          <w:p w14:paraId="237BB327" w14:textId="77777777" w:rsidR="00A20681" w:rsidRDefault="00291C54">
            <w:pPr>
              <w:spacing w:line="300" w:lineRule="exact"/>
              <w:ind w:firstLineChars="200" w:firstLine="420"/>
            </w:pPr>
            <w:r>
              <w:rPr>
                <w:rFonts w:hint="eastAsia"/>
              </w:rPr>
              <w:t>2.</w:t>
            </w:r>
            <w:r>
              <w:rPr>
                <w:rFonts w:hint="eastAsia"/>
              </w:rPr>
              <w:t>知识产权质押融资实务与案例（</w:t>
            </w:r>
            <w:r>
              <w:rPr>
                <w:rFonts w:hint="eastAsia"/>
              </w:rPr>
              <w:t>2022</w:t>
            </w:r>
            <w:r>
              <w:rPr>
                <w:rFonts w:hint="eastAsia"/>
              </w:rPr>
              <w:t>年录制、</w:t>
            </w:r>
            <w:r>
              <w:rPr>
                <w:rFonts w:hint="eastAsia"/>
              </w:rPr>
              <w:t>3</w:t>
            </w:r>
            <w:r>
              <w:rPr>
                <w:rFonts w:hint="eastAsia"/>
              </w:rPr>
              <w:t>课时、连城资产评估事务所公司总经理刘伍堂授课）</w:t>
            </w:r>
          </w:p>
          <w:p w14:paraId="5B949BEF" w14:textId="77777777" w:rsidR="00A20681" w:rsidRDefault="00291C54">
            <w:pPr>
              <w:spacing w:line="300" w:lineRule="exact"/>
              <w:ind w:firstLineChars="200" w:firstLine="420"/>
            </w:pPr>
            <w:r>
              <w:rPr>
                <w:rFonts w:hint="eastAsia"/>
              </w:rPr>
              <w:t>3.</w:t>
            </w:r>
            <w:r>
              <w:rPr>
                <w:rFonts w:hint="eastAsia"/>
              </w:rPr>
              <w:t>专利导航政策实践与运用（</w:t>
            </w:r>
            <w:r>
              <w:rPr>
                <w:rFonts w:hint="eastAsia"/>
              </w:rPr>
              <w:t>2021</w:t>
            </w:r>
            <w:r>
              <w:rPr>
                <w:rFonts w:hint="eastAsia"/>
              </w:rPr>
              <w:t>年录制、</w:t>
            </w:r>
            <w:r>
              <w:rPr>
                <w:rFonts w:hint="eastAsia"/>
              </w:rPr>
              <w:t>2</w:t>
            </w:r>
            <w:r>
              <w:rPr>
                <w:rFonts w:hint="eastAsia"/>
              </w:rPr>
              <w:t>课时、国家知识产权局运用促进</w:t>
            </w:r>
            <w:proofErr w:type="gramStart"/>
            <w:r>
              <w:rPr>
                <w:rFonts w:hint="eastAsia"/>
              </w:rPr>
              <w:t>司姬翔</w:t>
            </w:r>
            <w:proofErr w:type="gramEnd"/>
            <w:r>
              <w:rPr>
                <w:rFonts w:hint="eastAsia"/>
              </w:rPr>
              <w:t>授课）</w:t>
            </w:r>
          </w:p>
          <w:p w14:paraId="6F2F0593" w14:textId="77777777" w:rsidR="00A20681" w:rsidRDefault="00291C54">
            <w:pPr>
              <w:spacing w:line="300" w:lineRule="exact"/>
              <w:ind w:firstLineChars="200" w:firstLine="420"/>
            </w:pPr>
            <w:r>
              <w:rPr>
                <w:rFonts w:hint="eastAsia"/>
              </w:rPr>
              <w:t>4.</w:t>
            </w:r>
            <w:r>
              <w:rPr>
                <w:rFonts w:hint="eastAsia"/>
              </w:rPr>
              <w:t>《集体商标、证明商标注册和管理规定》介绍（</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二级调研员赵天舒授课）</w:t>
            </w:r>
          </w:p>
          <w:p w14:paraId="79F5CBDD" w14:textId="77777777" w:rsidR="00A20681" w:rsidRDefault="00291C54">
            <w:pPr>
              <w:spacing w:line="300" w:lineRule="exact"/>
              <w:ind w:firstLineChars="200" w:firstLine="420"/>
            </w:pPr>
            <w:r>
              <w:rPr>
                <w:rFonts w:hint="eastAsia"/>
              </w:rPr>
              <w:t>5.</w:t>
            </w:r>
            <w:r>
              <w:rPr>
                <w:rFonts w:hint="eastAsia"/>
              </w:rPr>
              <w:t>标准必要专利许可的法律规制（</w:t>
            </w:r>
            <w:r>
              <w:rPr>
                <w:rFonts w:hint="eastAsia"/>
              </w:rPr>
              <w:t>2024</w:t>
            </w:r>
            <w:r>
              <w:rPr>
                <w:rFonts w:hint="eastAsia"/>
              </w:rPr>
              <w:t>年录制、</w:t>
            </w:r>
            <w:r>
              <w:rPr>
                <w:rFonts w:hint="eastAsia"/>
              </w:rPr>
              <w:t>3</w:t>
            </w:r>
            <w:r>
              <w:rPr>
                <w:rFonts w:hint="eastAsia"/>
              </w:rPr>
              <w:t>课时、清华大学崔国斌授课）</w:t>
            </w:r>
          </w:p>
          <w:p w14:paraId="659ADA0A" w14:textId="77777777" w:rsidR="00A20681" w:rsidRDefault="00291C54">
            <w:pPr>
              <w:spacing w:line="300" w:lineRule="exact"/>
              <w:ind w:firstLineChars="200" w:firstLine="420"/>
            </w:pPr>
            <w:r>
              <w:rPr>
                <w:rFonts w:hint="eastAsia"/>
              </w:rPr>
              <w:t>6.</w:t>
            </w:r>
            <w:r>
              <w:rPr>
                <w:rFonts w:hint="eastAsia"/>
              </w:rPr>
              <w:t>商标恶意抢注的预防与应对（</w:t>
            </w:r>
            <w:r>
              <w:rPr>
                <w:rFonts w:hint="eastAsia"/>
              </w:rPr>
              <w:t>2023</w:t>
            </w:r>
            <w:r>
              <w:rPr>
                <w:rFonts w:hint="eastAsia"/>
              </w:rPr>
              <w:t>年录制、</w:t>
            </w:r>
            <w:r>
              <w:rPr>
                <w:rFonts w:hint="eastAsia"/>
              </w:rPr>
              <w:t>3</w:t>
            </w:r>
            <w:r>
              <w:rPr>
                <w:rFonts w:hint="eastAsia"/>
              </w:rPr>
              <w:t>课时、武汉大学知识产权与竞争法研究所所长教授宁立志授课）</w:t>
            </w:r>
          </w:p>
          <w:p w14:paraId="00AB9C1C" w14:textId="77777777" w:rsidR="00A20681" w:rsidRDefault="00291C54">
            <w:pPr>
              <w:spacing w:line="300" w:lineRule="exact"/>
              <w:ind w:firstLineChars="200" w:firstLine="420"/>
            </w:pPr>
            <w:r>
              <w:rPr>
                <w:rFonts w:hint="eastAsia"/>
              </w:rPr>
              <w:t>7.</w:t>
            </w:r>
            <w:r>
              <w:rPr>
                <w:rFonts w:hint="eastAsia"/>
              </w:rPr>
              <w:t>知识产权资本运作实务与案例（</w:t>
            </w:r>
            <w:r>
              <w:rPr>
                <w:rFonts w:hint="eastAsia"/>
              </w:rPr>
              <w:t>2022</w:t>
            </w:r>
            <w:r>
              <w:rPr>
                <w:rFonts w:hint="eastAsia"/>
              </w:rPr>
              <w:t>年录制、</w:t>
            </w:r>
            <w:r>
              <w:rPr>
                <w:rFonts w:hint="eastAsia"/>
              </w:rPr>
              <w:t>3</w:t>
            </w:r>
            <w:r>
              <w:rPr>
                <w:rFonts w:hint="eastAsia"/>
              </w:rPr>
              <w:t>课时、华智众创（北京）投资管理有限公司董事长、总经理于立彪授课</w:t>
            </w:r>
          </w:p>
          <w:p w14:paraId="529095EB" w14:textId="77777777" w:rsidR="00A20681" w:rsidRDefault="00291C54">
            <w:pPr>
              <w:spacing w:line="300" w:lineRule="exact"/>
              <w:ind w:firstLineChars="200" w:firstLine="420"/>
            </w:pPr>
            <w:r>
              <w:rPr>
                <w:rFonts w:hint="eastAsia"/>
              </w:rPr>
              <w:t>8.</w:t>
            </w:r>
            <w:r>
              <w:rPr>
                <w:rFonts w:hint="eastAsia"/>
              </w:rPr>
              <w:t>国家知识产权大数据中心和知识产权公共服务平台建设（</w:t>
            </w:r>
            <w:r>
              <w:rPr>
                <w:rFonts w:hint="eastAsia"/>
              </w:rPr>
              <w:t>2022</w:t>
            </w:r>
            <w:r>
              <w:rPr>
                <w:rFonts w:hint="eastAsia"/>
              </w:rPr>
              <w:t>）（</w:t>
            </w:r>
            <w:r>
              <w:rPr>
                <w:rFonts w:hint="eastAsia"/>
              </w:rPr>
              <w:t>2022</w:t>
            </w:r>
            <w:r>
              <w:rPr>
                <w:rFonts w:hint="eastAsia"/>
              </w:rPr>
              <w:t>年录制、</w:t>
            </w:r>
            <w:r>
              <w:rPr>
                <w:rFonts w:hint="eastAsia"/>
              </w:rPr>
              <w:t>2</w:t>
            </w:r>
            <w:r>
              <w:rPr>
                <w:rFonts w:hint="eastAsia"/>
              </w:rPr>
              <w:t>课时、吕亮，国家知识产权局公共服务</w:t>
            </w:r>
            <w:proofErr w:type="gramStart"/>
            <w:r>
              <w:rPr>
                <w:rFonts w:hint="eastAsia"/>
              </w:rPr>
              <w:t>司服务</w:t>
            </w:r>
            <w:proofErr w:type="gramEnd"/>
            <w:r>
              <w:rPr>
                <w:rFonts w:hint="eastAsia"/>
              </w:rPr>
              <w:t>体系建设处，副处长）</w:t>
            </w:r>
          </w:p>
          <w:p w14:paraId="0FD4379C" w14:textId="77777777" w:rsidR="00A20681" w:rsidRDefault="00291C54">
            <w:pPr>
              <w:spacing w:line="300" w:lineRule="exact"/>
              <w:ind w:firstLineChars="200" w:firstLine="420"/>
            </w:pPr>
            <w:r>
              <w:rPr>
                <w:rFonts w:hint="eastAsia"/>
              </w:rPr>
              <w:t>9.</w:t>
            </w:r>
            <w:r>
              <w:rPr>
                <w:rFonts w:hint="eastAsia"/>
              </w:rPr>
              <w:t>知识产权质押融资政策及实践（</w:t>
            </w:r>
            <w:r>
              <w:rPr>
                <w:rFonts w:hint="eastAsia"/>
              </w:rPr>
              <w:t>2021</w:t>
            </w:r>
            <w:r>
              <w:rPr>
                <w:rFonts w:hint="eastAsia"/>
              </w:rPr>
              <w:t>年录制、</w:t>
            </w:r>
            <w:r>
              <w:rPr>
                <w:rFonts w:hint="eastAsia"/>
              </w:rPr>
              <w:t>2</w:t>
            </w:r>
            <w:r>
              <w:rPr>
                <w:rFonts w:hint="eastAsia"/>
              </w:rPr>
              <w:t>课时、国家知识产权局运用促进司运营体系建设处副处长马斌授课）</w:t>
            </w:r>
          </w:p>
          <w:p w14:paraId="5B661571" w14:textId="77777777" w:rsidR="00A20681" w:rsidRDefault="00291C54">
            <w:pPr>
              <w:spacing w:line="300" w:lineRule="exact"/>
              <w:ind w:firstLineChars="200" w:firstLine="420"/>
            </w:pPr>
            <w:r>
              <w:rPr>
                <w:rFonts w:hint="eastAsia"/>
              </w:rPr>
              <w:t>10.</w:t>
            </w:r>
            <w:r>
              <w:rPr>
                <w:rFonts w:hint="eastAsia"/>
              </w:rPr>
              <w:t>知识产权许可转让相关政策及实</w:t>
            </w:r>
            <w:r>
              <w:rPr>
                <w:rFonts w:hint="eastAsia"/>
              </w:rPr>
              <w:t>践（</w:t>
            </w:r>
            <w:r>
              <w:rPr>
                <w:rFonts w:hint="eastAsia"/>
              </w:rPr>
              <w:t>2021</w:t>
            </w:r>
            <w:r>
              <w:rPr>
                <w:rFonts w:hint="eastAsia"/>
              </w:rPr>
              <w:t>年录制、</w:t>
            </w:r>
            <w:r>
              <w:rPr>
                <w:rFonts w:hint="eastAsia"/>
              </w:rPr>
              <w:t>1</w:t>
            </w:r>
            <w:r>
              <w:rPr>
                <w:rFonts w:hint="eastAsia"/>
              </w:rPr>
              <w:t>课时、国家知识产权局运用促进司运营体系建设处饶波华处长授课）</w:t>
            </w:r>
          </w:p>
          <w:p w14:paraId="76516B9C" w14:textId="77777777" w:rsidR="00A20681" w:rsidRDefault="00291C54">
            <w:pPr>
              <w:spacing w:line="300" w:lineRule="exact"/>
              <w:ind w:firstLineChars="200" w:firstLine="420"/>
            </w:pPr>
            <w:r>
              <w:rPr>
                <w:rFonts w:hint="eastAsia"/>
              </w:rPr>
              <w:t>11.</w:t>
            </w:r>
            <w:r>
              <w:rPr>
                <w:rFonts w:hint="eastAsia"/>
              </w:rPr>
              <w:t>知识产权证券化（</w:t>
            </w:r>
            <w:r>
              <w:rPr>
                <w:rFonts w:hint="eastAsia"/>
              </w:rPr>
              <w:t>2021</w:t>
            </w:r>
            <w:r>
              <w:rPr>
                <w:rFonts w:hint="eastAsia"/>
              </w:rPr>
              <w:t>年录制、</w:t>
            </w:r>
            <w:r>
              <w:rPr>
                <w:rFonts w:hint="eastAsia"/>
              </w:rPr>
              <w:t>3</w:t>
            </w:r>
            <w:r>
              <w:rPr>
                <w:rFonts w:hint="eastAsia"/>
              </w:rPr>
              <w:t>课时、海南国际知识产权交易中心总经理</w:t>
            </w:r>
            <w:r>
              <w:rPr>
                <w:rFonts w:hint="eastAsia"/>
              </w:rPr>
              <w:t xml:space="preserve"> CEO</w:t>
            </w:r>
            <w:r>
              <w:rPr>
                <w:rFonts w:hint="eastAsia"/>
              </w:rPr>
              <w:t>赵军授课）</w:t>
            </w:r>
          </w:p>
          <w:p w14:paraId="2C9A3E87" w14:textId="77777777" w:rsidR="00A20681" w:rsidRDefault="00291C54">
            <w:pPr>
              <w:spacing w:line="300" w:lineRule="exact"/>
              <w:ind w:firstLineChars="200" w:firstLine="420"/>
            </w:pPr>
            <w:r>
              <w:rPr>
                <w:rFonts w:hint="eastAsia"/>
              </w:rPr>
              <w:t>12.</w:t>
            </w:r>
            <w:r>
              <w:t>产业专利分析及预警研究</w:t>
            </w:r>
            <w:r>
              <w:rPr>
                <w:rFonts w:hint="eastAsia"/>
              </w:rPr>
              <w:t>（</w:t>
            </w:r>
            <w:r>
              <w:rPr>
                <w:rFonts w:hint="eastAsia"/>
              </w:rPr>
              <w:t>2025</w:t>
            </w:r>
            <w:r>
              <w:rPr>
                <w:rFonts w:hint="eastAsia"/>
              </w:rPr>
              <w:t>年录制、</w:t>
            </w:r>
            <w:r>
              <w:rPr>
                <w:rFonts w:hint="eastAsia"/>
              </w:rPr>
              <w:t>2</w:t>
            </w:r>
            <w:r>
              <w:rPr>
                <w:rFonts w:hint="eastAsia"/>
              </w:rPr>
              <w:t>课时、国家知识产权局专利局专利审查协作广东中心高级知识产权师三级专利审查员</w:t>
            </w:r>
            <w:r>
              <w:t>章媛</w:t>
            </w:r>
            <w:r>
              <w:rPr>
                <w:rFonts w:hint="eastAsia"/>
              </w:rPr>
              <w:t xml:space="preserve"> </w:t>
            </w:r>
            <w:r>
              <w:rPr>
                <w:rFonts w:hint="eastAsia"/>
              </w:rPr>
              <w:t>授课）</w:t>
            </w:r>
          </w:p>
          <w:p w14:paraId="345D8873" w14:textId="77777777" w:rsidR="00A20681" w:rsidRDefault="00291C54">
            <w:pPr>
              <w:spacing w:line="300" w:lineRule="exact"/>
              <w:ind w:firstLineChars="200" w:firstLine="420"/>
            </w:pPr>
            <w:r>
              <w:rPr>
                <w:rFonts w:hint="eastAsia"/>
              </w:rPr>
              <w:t>13.</w:t>
            </w:r>
            <w:r>
              <w:rPr>
                <w:rFonts w:hint="eastAsia"/>
              </w:rPr>
              <w:t>知识产权与技术标准</w:t>
            </w:r>
            <w:r>
              <w:rPr>
                <w:rFonts w:hint="eastAsia"/>
              </w:rPr>
              <w:t xml:space="preserve"> </w:t>
            </w:r>
            <w:r>
              <w:rPr>
                <w:rFonts w:hint="eastAsia"/>
              </w:rPr>
              <w:t>（</w:t>
            </w:r>
            <w:r>
              <w:rPr>
                <w:rFonts w:hint="eastAsia"/>
              </w:rPr>
              <w:t>2020</w:t>
            </w:r>
            <w:r>
              <w:rPr>
                <w:rFonts w:hint="eastAsia"/>
              </w:rPr>
              <w:t>年录制、</w:t>
            </w:r>
            <w:r>
              <w:rPr>
                <w:rFonts w:hint="eastAsia"/>
              </w:rPr>
              <w:t>3</w:t>
            </w:r>
            <w:r>
              <w:rPr>
                <w:rFonts w:hint="eastAsia"/>
              </w:rPr>
              <w:t>课时、张鹏，法学博士、知识产权博士后）</w:t>
            </w:r>
          </w:p>
          <w:p w14:paraId="03488197" w14:textId="77777777" w:rsidR="00A20681" w:rsidRDefault="00291C54">
            <w:pPr>
              <w:spacing w:line="300" w:lineRule="exact"/>
              <w:ind w:firstLineChars="200" w:firstLine="420"/>
            </w:pPr>
            <w:r>
              <w:rPr>
                <w:rFonts w:hint="eastAsia"/>
              </w:rPr>
              <w:t>14.</w:t>
            </w:r>
            <w:r>
              <w:rPr>
                <w:rFonts w:hint="eastAsia"/>
              </w:rPr>
              <w:t>知识产权管理标准体系建设与实践（</w:t>
            </w:r>
            <w:r>
              <w:rPr>
                <w:rFonts w:hint="eastAsia"/>
              </w:rPr>
              <w:t>2020</w:t>
            </w:r>
            <w:r>
              <w:rPr>
                <w:rFonts w:hint="eastAsia"/>
              </w:rPr>
              <w:t>年录制、</w:t>
            </w:r>
            <w:r>
              <w:rPr>
                <w:rFonts w:hint="eastAsia"/>
              </w:rPr>
              <w:t>2</w:t>
            </w:r>
            <w:r>
              <w:rPr>
                <w:rFonts w:hint="eastAsia"/>
              </w:rPr>
              <w:t>课时、徐俊峰，国家知识产权局运用促进司二级调研员）</w:t>
            </w:r>
          </w:p>
          <w:p w14:paraId="0FA04138" w14:textId="77777777" w:rsidR="00A20681" w:rsidRDefault="00291C54">
            <w:pPr>
              <w:spacing w:line="300" w:lineRule="exact"/>
              <w:ind w:firstLineChars="200" w:firstLine="420"/>
            </w:pPr>
            <w:r>
              <w:rPr>
                <w:rFonts w:hint="eastAsia"/>
              </w:rPr>
              <w:t>15.</w:t>
            </w:r>
            <w:r>
              <w:rPr>
                <w:rFonts w:hint="eastAsia"/>
              </w:rPr>
              <w:t>知识产权运营（</w:t>
            </w:r>
            <w:r>
              <w:rPr>
                <w:rFonts w:hint="eastAsia"/>
              </w:rPr>
              <w:t>2019</w:t>
            </w:r>
            <w:r>
              <w:rPr>
                <w:rFonts w:hint="eastAsia"/>
              </w:rPr>
              <w:t>年录制，</w:t>
            </w:r>
            <w:r>
              <w:rPr>
                <w:rFonts w:hint="eastAsia"/>
              </w:rPr>
              <w:t>2</w:t>
            </w:r>
            <w:r>
              <w:rPr>
                <w:rFonts w:hint="eastAsia"/>
              </w:rPr>
              <w:t>课时，陈燕，国知局首批领军人才）</w:t>
            </w:r>
          </w:p>
          <w:p w14:paraId="11F2C024" w14:textId="77777777" w:rsidR="00A20681" w:rsidRDefault="00291C54">
            <w:pPr>
              <w:spacing w:line="300" w:lineRule="exact"/>
              <w:ind w:firstLineChars="200" w:firstLine="420"/>
            </w:pPr>
            <w:bookmarkStart w:id="3" w:name="OLE_LINK7"/>
            <w:r>
              <w:rPr>
                <w:rFonts w:hint="eastAsia"/>
              </w:rPr>
              <w:lastRenderedPageBreak/>
              <w:t>16.</w:t>
            </w:r>
            <w:r>
              <w:rPr>
                <w:rFonts w:hint="eastAsia"/>
              </w:rPr>
              <w:t>知识产权管理（</w:t>
            </w:r>
            <w:r>
              <w:rPr>
                <w:rFonts w:hint="eastAsia"/>
              </w:rPr>
              <w:t>DL450 WIPO</w:t>
            </w:r>
            <w:r>
              <w:rPr>
                <w:rFonts w:hint="eastAsia"/>
              </w:rPr>
              <w:t>）（</w:t>
            </w:r>
            <w:r>
              <w:rPr>
                <w:rFonts w:hint="eastAsia"/>
              </w:rPr>
              <w:t>2023</w:t>
            </w:r>
            <w:r>
              <w:rPr>
                <w:rFonts w:hint="eastAsia"/>
              </w:rPr>
              <w:t>年录制、</w:t>
            </w:r>
            <w:r>
              <w:rPr>
                <w:rFonts w:hint="eastAsia"/>
              </w:rPr>
              <w:t>12</w:t>
            </w:r>
            <w:r>
              <w:rPr>
                <w:rFonts w:hint="eastAsia"/>
              </w:rPr>
              <w:t>课时、世界知识产权组织录制）</w:t>
            </w:r>
            <w:bookmarkEnd w:id="3"/>
          </w:p>
        </w:tc>
        <w:tc>
          <w:tcPr>
            <w:tcW w:w="855" w:type="dxa"/>
            <w:shd w:val="clear" w:color="auto" w:fill="auto"/>
            <w:vAlign w:val="center"/>
          </w:tcPr>
          <w:p w14:paraId="28C1D170"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lastRenderedPageBreak/>
              <w:t>共</w:t>
            </w:r>
            <w:r>
              <w:rPr>
                <w:rFonts w:ascii="方正仿宋_GBK" w:eastAsia="方正仿宋_GBK" w:hAnsi="方正仿宋_GBK" w:cs="方正仿宋_GBK" w:hint="eastAsia"/>
                <w:b/>
                <w:bCs/>
                <w:kern w:val="0"/>
                <w:sz w:val="24"/>
                <w:lang w:bidi="ar"/>
              </w:rPr>
              <w:t>16</w:t>
            </w:r>
            <w:r>
              <w:rPr>
                <w:rFonts w:ascii="方正仿宋_GBK" w:eastAsia="方正仿宋_GBK" w:hAnsi="方正仿宋_GBK" w:cs="方正仿宋_GBK" w:hint="eastAsia"/>
                <w:b/>
                <w:bCs/>
                <w:kern w:val="0"/>
                <w:sz w:val="24"/>
                <w:lang w:bidi="ar"/>
              </w:rPr>
              <w:t>讲，</w:t>
            </w:r>
          </w:p>
          <w:p w14:paraId="2E8C7D8C"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45</w:t>
            </w:r>
            <w:r>
              <w:rPr>
                <w:rFonts w:ascii="方正仿宋_GBK" w:eastAsia="方正仿宋_GBK" w:hAnsi="方正仿宋_GBK" w:cs="方正仿宋_GBK" w:hint="eastAsia"/>
                <w:b/>
                <w:bCs/>
                <w:kern w:val="0"/>
                <w:sz w:val="24"/>
                <w:lang w:bidi="ar"/>
              </w:rPr>
              <w:t>课时。</w:t>
            </w:r>
          </w:p>
        </w:tc>
        <w:tc>
          <w:tcPr>
            <w:tcW w:w="2535" w:type="dxa"/>
            <w:shd w:val="clear" w:color="auto" w:fill="auto"/>
            <w:vAlign w:val="center"/>
          </w:tcPr>
          <w:p w14:paraId="5EB91EC0" w14:textId="77777777" w:rsidR="00A20681" w:rsidRDefault="00291C54">
            <w:pPr>
              <w:spacing w:line="300" w:lineRule="exact"/>
              <w:rPr>
                <w:rFonts w:ascii="方正仿宋_GBK" w:eastAsia="方正仿宋_GBK" w:hAnsi="方正仿宋_GBK" w:cs="方正仿宋_GBK"/>
                <w:b/>
                <w:bCs/>
                <w:kern w:val="0"/>
                <w:sz w:val="24"/>
                <w:lang w:bidi="ar"/>
              </w:rPr>
            </w:pPr>
            <w:r>
              <w:rPr>
                <w:noProof/>
              </w:rPr>
              <w:drawing>
                <wp:anchor distT="0" distB="0" distL="0" distR="0" simplePos="0" relativeHeight="251668480" behindDoc="0" locked="0" layoutInCell="1" allowOverlap="1" wp14:anchorId="3D693BE7" wp14:editId="4E584F77">
                  <wp:simplePos x="0" y="0"/>
                  <wp:positionH relativeFrom="column">
                    <wp:posOffset>-1905</wp:posOffset>
                  </wp:positionH>
                  <wp:positionV relativeFrom="paragraph">
                    <wp:posOffset>33655</wp:posOffset>
                  </wp:positionV>
                  <wp:extent cx="1472565" cy="1472565"/>
                  <wp:effectExtent l="0" t="0" r="0" b="0"/>
                  <wp:wrapNone/>
                  <wp:docPr id="115148135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81356"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0681" w14:paraId="6DFB7F88" w14:textId="77777777">
        <w:trPr>
          <w:trHeight w:val="6630"/>
        </w:trPr>
        <w:tc>
          <w:tcPr>
            <w:tcW w:w="704" w:type="dxa"/>
            <w:shd w:val="clear" w:color="auto" w:fill="auto"/>
            <w:vAlign w:val="center"/>
          </w:tcPr>
          <w:p w14:paraId="17C75093" w14:textId="77777777" w:rsidR="00A20681" w:rsidRDefault="00A20681">
            <w:pPr>
              <w:jc w:val="center"/>
            </w:pPr>
          </w:p>
          <w:p w14:paraId="546AE45A" w14:textId="77777777" w:rsidR="00A20681" w:rsidRDefault="00A20681">
            <w:pPr>
              <w:jc w:val="center"/>
            </w:pPr>
          </w:p>
          <w:p w14:paraId="23C73F71" w14:textId="77777777" w:rsidR="00A20681" w:rsidRDefault="00291C54">
            <w:pPr>
              <w:jc w:val="center"/>
            </w:pPr>
            <w:r>
              <w:rPr>
                <w:rFonts w:hint="eastAsia"/>
              </w:rPr>
              <w:t>11</w:t>
            </w:r>
          </w:p>
        </w:tc>
        <w:tc>
          <w:tcPr>
            <w:tcW w:w="1670" w:type="dxa"/>
            <w:shd w:val="clear" w:color="auto" w:fill="auto"/>
            <w:vAlign w:val="center"/>
          </w:tcPr>
          <w:p w14:paraId="2DD9975C"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0F907EF0"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356280D9"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1EF5DF7F"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598BDCBB"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659FEAB7"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42FC6731" w14:textId="77777777" w:rsidR="00A20681" w:rsidRDefault="00A20681">
            <w:pPr>
              <w:spacing w:line="300" w:lineRule="exact"/>
              <w:jc w:val="center"/>
              <w:rPr>
                <w:rFonts w:ascii="方正仿宋_GBK" w:eastAsia="方正仿宋_GBK" w:hAnsi="方正仿宋_GBK" w:cs="方正仿宋_GBK"/>
                <w:b/>
                <w:bCs/>
                <w:kern w:val="0"/>
                <w:sz w:val="24"/>
                <w:lang w:bidi="ar"/>
              </w:rPr>
            </w:pPr>
          </w:p>
          <w:p w14:paraId="680F8E2D"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知识产权公共服务培训班</w:t>
            </w:r>
          </w:p>
          <w:p w14:paraId="37CE4A36"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3</w:t>
            </w:r>
            <w:r>
              <w:rPr>
                <w:rFonts w:ascii="方正仿宋_GBK" w:eastAsia="方正仿宋_GBK" w:hAnsi="方正仿宋_GBK" w:cs="方正仿宋_GBK" w:hint="eastAsia"/>
                <w:kern w:val="0"/>
                <w:sz w:val="24"/>
                <w:lang w:bidi="ar"/>
              </w:rPr>
              <w:t>）</w:t>
            </w:r>
          </w:p>
          <w:p w14:paraId="0001C8BF" w14:textId="77777777" w:rsidR="00A20681" w:rsidRDefault="00A20681">
            <w:pPr>
              <w:pStyle w:val="a0"/>
            </w:pPr>
          </w:p>
          <w:p w14:paraId="5F7EF3AB"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2456CE60" w14:textId="77777777" w:rsidR="00A20681" w:rsidRDefault="00291C54">
            <w:pPr>
              <w:spacing w:line="300" w:lineRule="exact"/>
              <w:ind w:firstLineChars="200" w:firstLine="420"/>
            </w:pPr>
            <w:r>
              <w:rPr>
                <w:rFonts w:hint="eastAsia"/>
              </w:rPr>
              <w:t>1.</w:t>
            </w:r>
            <w:r>
              <w:rPr>
                <w:rFonts w:hint="eastAsia"/>
              </w:rPr>
              <w:t>深化放</w:t>
            </w:r>
            <w:proofErr w:type="gramStart"/>
            <w:r>
              <w:rPr>
                <w:rFonts w:hint="eastAsia"/>
              </w:rPr>
              <w:t>管服改革</w:t>
            </w:r>
            <w:proofErr w:type="gramEnd"/>
            <w:r>
              <w:rPr>
                <w:rFonts w:hint="eastAsia"/>
              </w:rPr>
              <w:t xml:space="preserve"> </w:t>
            </w:r>
            <w:r>
              <w:rPr>
                <w:rFonts w:hint="eastAsia"/>
              </w:rPr>
              <w:t>推进知识产权公共服务体系建设（</w:t>
            </w:r>
            <w:r>
              <w:rPr>
                <w:rFonts w:hint="eastAsia"/>
              </w:rPr>
              <w:t>2024</w:t>
            </w:r>
            <w:r>
              <w:rPr>
                <w:rFonts w:hint="eastAsia"/>
              </w:rPr>
              <w:t>年录制、</w:t>
            </w:r>
            <w:r>
              <w:rPr>
                <w:rFonts w:hint="eastAsia"/>
              </w:rPr>
              <w:t>3</w:t>
            </w:r>
            <w:r>
              <w:rPr>
                <w:rFonts w:hint="eastAsia"/>
              </w:rPr>
              <w:t>课时、国家知识产权局公共服务司综合处张永建授课）</w:t>
            </w:r>
          </w:p>
          <w:p w14:paraId="313805C1" w14:textId="77777777" w:rsidR="00A20681" w:rsidRDefault="00291C54">
            <w:pPr>
              <w:spacing w:line="300" w:lineRule="exact"/>
              <w:ind w:firstLineChars="200" w:firstLine="420"/>
            </w:pPr>
            <w:r>
              <w:rPr>
                <w:rFonts w:hint="eastAsia"/>
              </w:rPr>
              <w:t>2.</w:t>
            </w:r>
            <w:r>
              <w:rPr>
                <w:rFonts w:hint="eastAsia"/>
              </w:rPr>
              <w:t>知识产权信息传播利用和信息公共服务产品（</w:t>
            </w:r>
            <w:r>
              <w:rPr>
                <w:rFonts w:hint="eastAsia"/>
              </w:rPr>
              <w:t>2024</w:t>
            </w:r>
            <w:r>
              <w:rPr>
                <w:rFonts w:hint="eastAsia"/>
              </w:rPr>
              <w:t>年录制、</w:t>
            </w:r>
            <w:r>
              <w:rPr>
                <w:rFonts w:hint="eastAsia"/>
              </w:rPr>
              <w:t>2</w:t>
            </w:r>
            <w:r>
              <w:rPr>
                <w:rFonts w:hint="eastAsia"/>
              </w:rPr>
              <w:t>课时、国家知识产权局公共服务司吕亮、王波授课）</w:t>
            </w:r>
          </w:p>
          <w:p w14:paraId="4D417E86" w14:textId="77777777" w:rsidR="00A20681" w:rsidRDefault="00291C54">
            <w:pPr>
              <w:spacing w:line="300" w:lineRule="exact"/>
              <w:ind w:firstLineChars="200" w:firstLine="420"/>
            </w:pPr>
            <w:r>
              <w:rPr>
                <w:rFonts w:hint="eastAsia"/>
              </w:rPr>
              <w:t>3.</w:t>
            </w:r>
            <w:r>
              <w:rPr>
                <w:rFonts w:hint="eastAsia"/>
              </w:rPr>
              <w:t>新时代背景下的知识产权公共服务体系</w:t>
            </w:r>
            <w:r>
              <w:rPr>
                <w:rFonts w:hint="eastAsia"/>
              </w:rPr>
              <w:tab/>
            </w:r>
            <w:r>
              <w:rPr>
                <w:rFonts w:hint="eastAsia"/>
              </w:rPr>
              <w:t>（</w:t>
            </w:r>
            <w:r>
              <w:rPr>
                <w:rFonts w:hint="eastAsia"/>
              </w:rPr>
              <w:t>2022</w:t>
            </w:r>
            <w:r>
              <w:rPr>
                <w:rFonts w:hint="eastAsia"/>
              </w:rPr>
              <w:t>年录制、</w:t>
            </w:r>
            <w:r>
              <w:rPr>
                <w:rFonts w:hint="eastAsia"/>
              </w:rPr>
              <w:t>2</w:t>
            </w:r>
            <w:r>
              <w:rPr>
                <w:rFonts w:hint="eastAsia"/>
              </w:rPr>
              <w:t>课时、傅利平，天津大学管理与经济学部公共管理学院院长，教授，博士生导师；刘大勇，国家知识产权战略实施（天津大学）研究基地副主任；张俊艳，国家知识产权战略实施（天津大学）研究基地常务副主任）</w:t>
            </w:r>
          </w:p>
          <w:p w14:paraId="649FCA79" w14:textId="77777777" w:rsidR="00A20681" w:rsidRDefault="00291C54">
            <w:pPr>
              <w:spacing w:line="300" w:lineRule="exact"/>
              <w:ind w:firstLineChars="200" w:firstLine="420"/>
            </w:pPr>
            <w:r>
              <w:rPr>
                <w:rFonts w:hint="eastAsia"/>
              </w:rPr>
              <w:t>4.</w:t>
            </w:r>
            <w:r>
              <w:rPr>
                <w:rFonts w:hint="eastAsia"/>
              </w:rPr>
              <w:t>国家知识产权保护示范区建设（</w:t>
            </w:r>
            <w:r>
              <w:rPr>
                <w:rFonts w:hint="eastAsia"/>
              </w:rPr>
              <w:t>2023</w:t>
            </w:r>
            <w:r>
              <w:rPr>
                <w:rFonts w:hint="eastAsia"/>
              </w:rPr>
              <w:t>年录制、</w:t>
            </w:r>
            <w:r>
              <w:rPr>
                <w:rFonts w:hint="eastAsia"/>
              </w:rPr>
              <w:t>2</w:t>
            </w:r>
            <w:r>
              <w:rPr>
                <w:rFonts w:hint="eastAsia"/>
              </w:rPr>
              <w:t>课时、国家知识产权局赵孟婕授课）</w:t>
            </w:r>
          </w:p>
          <w:p w14:paraId="61275E18" w14:textId="77777777" w:rsidR="00A20681" w:rsidRDefault="00291C54">
            <w:pPr>
              <w:spacing w:line="300" w:lineRule="exact"/>
              <w:ind w:firstLineChars="200" w:firstLine="420"/>
            </w:pPr>
            <w:r>
              <w:rPr>
                <w:rFonts w:hint="eastAsia"/>
              </w:rPr>
              <w:t>5.</w:t>
            </w:r>
            <w:r>
              <w:rPr>
                <w:rFonts w:hint="eastAsia"/>
              </w:rPr>
              <w:t>实施知识产权公共服务普惠工程，更好服务经济社会高质量发展（</w:t>
            </w:r>
            <w:r>
              <w:rPr>
                <w:rFonts w:hint="eastAsia"/>
              </w:rPr>
              <w:t>202</w:t>
            </w:r>
            <w:r>
              <w:rPr>
                <w:rFonts w:hint="eastAsia"/>
              </w:rPr>
              <w:t>3</w:t>
            </w:r>
            <w:r>
              <w:rPr>
                <w:rFonts w:hint="eastAsia"/>
              </w:rPr>
              <w:t>年录制、</w:t>
            </w:r>
            <w:r>
              <w:rPr>
                <w:rFonts w:hint="eastAsia"/>
              </w:rPr>
              <w:t>2</w:t>
            </w:r>
            <w:r>
              <w:rPr>
                <w:rFonts w:hint="eastAsia"/>
              </w:rPr>
              <w:t>课时、国家知识产权局</w:t>
            </w:r>
            <w:proofErr w:type="gramStart"/>
            <w:r>
              <w:rPr>
                <w:rFonts w:hint="eastAsia"/>
              </w:rPr>
              <w:t>王培章授课</w:t>
            </w:r>
            <w:proofErr w:type="gramEnd"/>
            <w:r>
              <w:rPr>
                <w:rFonts w:hint="eastAsia"/>
              </w:rPr>
              <w:t>）</w:t>
            </w:r>
          </w:p>
          <w:p w14:paraId="3E51AC44" w14:textId="77777777" w:rsidR="00A20681" w:rsidRDefault="00291C54">
            <w:pPr>
              <w:spacing w:line="300" w:lineRule="exact"/>
              <w:ind w:firstLineChars="200" w:firstLine="420"/>
            </w:pPr>
            <w:r>
              <w:rPr>
                <w:rFonts w:hint="eastAsia"/>
              </w:rPr>
              <w:t>6.</w:t>
            </w:r>
            <w:r>
              <w:rPr>
                <w:rFonts w:hint="eastAsia"/>
              </w:rPr>
              <w:t>知识产权服务业高质量发展政策及措施（</w:t>
            </w:r>
            <w:r>
              <w:rPr>
                <w:rFonts w:hint="eastAsia"/>
              </w:rPr>
              <w:t>2021</w:t>
            </w:r>
            <w:r>
              <w:rPr>
                <w:rFonts w:hint="eastAsia"/>
              </w:rPr>
              <w:t>年</w:t>
            </w:r>
            <w:r>
              <w:rPr>
                <w:rFonts w:hint="eastAsia"/>
              </w:rPr>
              <w:t xml:space="preserve"> 1.5</w:t>
            </w:r>
            <w:r>
              <w:rPr>
                <w:rFonts w:hint="eastAsia"/>
              </w:rPr>
              <w:t>学时</w:t>
            </w:r>
            <w:r>
              <w:rPr>
                <w:rFonts w:hint="eastAsia"/>
              </w:rPr>
              <w:t xml:space="preserve"> </w:t>
            </w:r>
            <w:r>
              <w:rPr>
                <w:rFonts w:hint="eastAsia"/>
              </w:rPr>
              <w:t>国家知识产权局运用促进司姜伟处长授课）</w:t>
            </w:r>
          </w:p>
          <w:p w14:paraId="5E4A759B" w14:textId="77777777" w:rsidR="00A20681" w:rsidRDefault="00291C54">
            <w:pPr>
              <w:spacing w:line="300" w:lineRule="exact"/>
              <w:ind w:firstLineChars="200" w:firstLine="420"/>
            </w:pPr>
            <w:r>
              <w:rPr>
                <w:rFonts w:hint="eastAsia"/>
              </w:rPr>
              <w:t>7.</w:t>
            </w:r>
            <w:r>
              <w:rPr>
                <w:rFonts w:hint="eastAsia"/>
              </w:rPr>
              <w:t>区域知识产权信息公共服务一体化发展（</w:t>
            </w:r>
            <w:r>
              <w:rPr>
                <w:rFonts w:hint="eastAsia"/>
              </w:rPr>
              <w:t>2021</w:t>
            </w:r>
            <w:r>
              <w:rPr>
                <w:rFonts w:hint="eastAsia"/>
              </w:rPr>
              <w:t>年录制、</w:t>
            </w:r>
            <w:r>
              <w:rPr>
                <w:rFonts w:hint="eastAsia"/>
              </w:rPr>
              <w:t>2</w:t>
            </w:r>
            <w:r>
              <w:rPr>
                <w:rFonts w:hint="eastAsia"/>
              </w:rPr>
              <w:t>课时、林千叶老师授课）</w:t>
            </w:r>
          </w:p>
          <w:p w14:paraId="698EB165" w14:textId="77777777" w:rsidR="00A20681" w:rsidRDefault="00291C54">
            <w:pPr>
              <w:spacing w:line="300" w:lineRule="exact"/>
              <w:ind w:firstLineChars="200" w:firstLine="420"/>
            </w:pPr>
            <w:r>
              <w:rPr>
                <w:rFonts w:hint="eastAsia"/>
              </w:rPr>
              <w:t>8.</w:t>
            </w:r>
            <w:r>
              <w:rPr>
                <w:rFonts w:hint="eastAsia"/>
              </w:rPr>
              <w:t>国家知识产权大数据中心和知识产权公共服务平台建设（</w:t>
            </w:r>
            <w:r>
              <w:rPr>
                <w:rFonts w:hint="eastAsia"/>
              </w:rPr>
              <w:t>2021</w:t>
            </w:r>
            <w:r>
              <w:rPr>
                <w:rFonts w:hint="eastAsia"/>
              </w:rPr>
              <w:t>年录制、</w:t>
            </w:r>
            <w:r>
              <w:rPr>
                <w:rFonts w:hint="eastAsia"/>
              </w:rPr>
              <w:t>2</w:t>
            </w:r>
            <w:r>
              <w:rPr>
                <w:rFonts w:hint="eastAsia"/>
              </w:rPr>
              <w:t>课时、金波老师授课）</w:t>
            </w:r>
          </w:p>
          <w:p w14:paraId="223853B9" w14:textId="77777777" w:rsidR="00A20681" w:rsidRDefault="00A20681">
            <w:pPr>
              <w:spacing w:line="300" w:lineRule="exact"/>
              <w:ind w:firstLineChars="200" w:firstLine="420"/>
            </w:pPr>
          </w:p>
        </w:tc>
        <w:tc>
          <w:tcPr>
            <w:tcW w:w="855" w:type="dxa"/>
            <w:shd w:val="clear" w:color="auto" w:fill="auto"/>
          </w:tcPr>
          <w:p w14:paraId="65F0A67D" w14:textId="77777777" w:rsidR="00A20681" w:rsidRDefault="00A20681">
            <w:pPr>
              <w:spacing w:line="300" w:lineRule="exact"/>
              <w:rPr>
                <w:rFonts w:ascii="方正仿宋_GBK" w:eastAsia="方正仿宋_GBK" w:hAnsi="方正仿宋_GBK" w:cs="方正仿宋_GBK"/>
                <w:b/>
                <w:bCs/>
                <w:kern w:val="0"/>
                <w:sz w:val="24"/>
                <w:lang w:bidi="ar"/>
              </w:rPr>
            </w:pPr>
          </w:p>
          <w:p w14:paraId="5C2FF1C9" w14:textId="77777777" w:rsidR="00A20681" w:rsidRDefault="00A20681">
            <w:pPr>
              <w:spacing w:line="300" w:lineRule="exact"/>
              <w:rPr>
                <w:rFonts w:ascii="方正仿宋_GBK" w:eastAsia="方正仿宋_GBK" w:hAnsi="方正仿宋_GBK" w:cs="方正仿宋_GBK"/>
                <w:b/>
                <w:bCs/>
                <w:kern w:val="0"/>
                <w:sz w:val="24"/>
                <w:lang w:bidi="ar"/>
              </w:rPr>
            </w:pPr>
          </w:p>
          <w:p w14:paraId="365B86D5" w14:textId="77777777" w:rsidR="00A20681" w:rsidRDefault="00A20681">
            <w:pPr>
              <w:spacing w:line="300" w:lineRule="exact"/>
              <w:rPr>
                <w:rFonts w:ascii="方正仿宋_GBK" w:eastAsia="方正仿宋_GBK" w:hAnsi="方正仿宋_GBK" w:cs="方正仿宋_GBK"/>
                <w:b/>
                <w:bCs/>
                <w:kern w:val="0"/>
                <w:sz w:val="24"/>
                <w:lang w:bidi="ar"/>
              </w:rPr>
            </w:pPr>
          </w:p>
          <w:p w14:paraId="705078E9" w14:textId="77777777" w:rsidR="00A20681" w:rsidRDefault="00A20681">
            <w:pPr>
              <w:spacing w:line="300" w:lineRule="exact"/>
              <w:rPr>
                <w:rFonts w:ascii="方正仿宋_GBK" w:eastAsia="方正仿宋_GBK" w:hAnsi="方正仿宋_GBK" w:cs="方正仿宋_GBK"/>
                <w:b/>
                <w:bCs/>
                <w:kern w:val="0"/>
                <w:sz w:val="24"/>
                <w:lang w:bidi="ar"/>
              </w:rPr>
            </w:pPr>
          </w:p>
          <w:p w14:paraId="5A3B7330" w14:textId="77777777" w:rsidR="00A20681" w:rsidRDefault="00A20681">
            <w:pPr>
              <w:spacing w:line="300" w:lineRule="exact"/>
              <w:rPr>
                <w:rFonts w:ascii="方正仿宋_GBK" w:eastAsia="方正仿宋_GBK" w:hAnsi="方正仿宋_GBK" w:cs="方正仿宋_GBK"/>
                <w:b/>
                <w:bCs/>
                <w:kern w:val="0"/>
                <w:sz w:val="24"/>
                <w:lang w:bidi="ar"/>
              </w:rPr>
            </w:pPr>
          </w:p>
          <w:p w14:paraId="35BECBAF" w14:textId="77777777" w:rsidR="00A20681" w:rsidRDefault="00A20681">
            <w:pPr>
              <w:spacing w:line="300" w:lineRule="exact"/>
              <w:rPr>
                <w:rFonts w:ascii="方正仿宋_GBK" w:eastAsia="方正仿宋_GBK" w:hAnsi="方正仿宋_GBK" w:cs="方正仿宋_GBK"/>
                <w:b/>
                <w:bCs/>
                <w:kern w:val="0"/>
                <w:sz w:val="24"/>
                <w:lang w:bidi="ar"/>
              </w:rPr>
            </w:pPr>
          </w:p>
          <w:p w14:paraId="7398CAD8"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8</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16.5</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47AAAB3E" w14:textId="77777777" w:rsidR="00A20681" w:rsidRDefault="00A20681">
            <w:pPr>
              <w:spacing w:line="300" w:lineRule="exact"/>
              <w:rPr>
                <w:rFonts w:ascii="方正仿宋_GBK" w:eastAsia="方正仿宋_GBK" w:hAnsi="方正仿宋_GBK" w:cs="方正仿宋_GBK"/>
                <w:b/>
                <w:bCs/>
                <w:kern w:val="0"/>
                <w:sz w:val="24"/>
                <w:lang w:bidi="ar"/>
              </w:rPr>
            </w:pPr>
          </w:p>
          <w:p w14:paraId="79783D37" w14:textId="77777777" w:rsidR="00A20681" w:rsidRDefault="00A20681">
            <w:pPr>
              <w:pStyle w:val="a0"/>
              <w:rPr>
                <w:lang w:bidi="ar"/>
              </w:rPr>
            </w:pPr>
          </w:p>
          <w:p w14:paraId="14D16311" w14:textId="77777777" w:rsidR="00A20681" w:rsidRDefault="00A20681">
            <w:pPr>
              <w:pStyle w:val="a0"/>
              <w:rPr>
                <w:lang w:bidi="ar"/>
              </w:rPr>
            </w:pPr>
          </w:p>
          <w:p w14:paraId="3FD22EDC" w14:textId="77777777" w:rsidR="00A20681" w:rsidRDefault="00A20681">
            <w:pPr>
              <w:pStyle w:val="a0"/>
              <w:rPr>
                <w:lang w:bidi="ar"/>
              </w:rPr>
            </w:pPr>
          </w:p>
          <w:p w14:paraId="7D5C83C9" w14:textId="77777777" w:rsidR="00A20681" w:rsidRDefault="00A20681">
            <w:pPr>
              <w:pStyle w:val="a0"/>
              <w:rPr>
                <w:lang w:bidi="ar"/>
              </w:rPr>
            </w:pPr>
          </w:p>
          <w:p w14:paraId="6138BC5D" w14:textId="77777777" w:rsidR="00A20681" w:rsidRDefault="00A20681">
            <w:pPr>
              <w:pStyle w:val="a0"/>
              <w:rPr>
                <w:lang w:bidi="ar"/>
              </w:rPr>
            </w:pPr>
          </w:p>
          <w:p w14:paraId="589F2FD9" w14:textId="77777777" w:rsidR="00A20681" w:rsidRDefault="00291C54">
            <w:pPr>
              <w:pStyle w:val="a0"/>
              <w:rPr>
                <w:lang w:bidi="ar"/>
              </w:rPr>
            </w:pPr>
            <w:r>
              <w:rPr>
                <w:noProof/>
              </w:rPr>
              <w:drawing>
                <wp:anchor distT="0" distB="0" distL="0" distR="0" simplePos="0" relativeHeight="251669504" behindDoc="0" locked="0" layoutInCell="1" allowOverlap="1" wp14:anchorId="711B965B" wp14:editId="4A6423CF">
                  <wp:simplePos x="0" y="0"/>
                  <wp:positionH relativeFrom="column">
                    <wp:posOffset>0</wp:posOffset>
                  </wp:positionH>
                  <wp:positionV relativeFrom="paragraph">
                    <wp:posOffset>-1218565</wp:posOffset>
                  </wp:positionV>
                  <wp:extent cx="1472565" cy="1472565"/>
                  <wp:effectExtent l="0" t="0" r="0" b="0"/>
                  <wp:wrapNone/>
                  <wp:docPr id="12344757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5754"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68EAB734" w14:textId="77777777">
        <w:trPr>
          <w:trHeight w:val="8462"/>
        </w:trPr>
        <w:tc>
          <w:tcPr>
            <w:tcW w:w="704" w:type="dxa"/>
            <w:shd w:val="clear" w:color="auto" w:fill="auto"/>
            <w:vAlign w:val="center"/>
          </w:tcPr>
          <w:p w14:paraId="64586D3B" w14:textId="77777777" w:rsidR="00A20681" w:rsidRDefault="00291C54">
            <w:pPr>
              <w:jc w:val="center"/>
            </w:pPr>
            <w:r>
              <w:rPr>
                <w:rFonts w:hint="eastAsia"/>
              </w:rPr>
              <w:lastRenderedPageBreak/>
              <w:t>12</w:t>
            </w:r>
          </w:p>
        </w:tc>
        <w:tc>
          <w:tcPr>
            <w:tcW w:w="1670" w:type="dxa"/>
            <w:shd w:val="clear" w:color="auto" w:fill="auto"/>
            <w:vAlign w:val="center"/>
          </w:tcPr>
          <w:p w14:paraId="2F634EC5"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专利导航专题培训班</w:t>
            </w:r>
          </w:p>
          <w:p w14:paraId="0FD1A958"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4</w:t>
            </w:r>
            <w:r>
              <w:rPr>
                <w:rFonts w:ascii="方正仿宋_GBK" w:eastAsia="方正仿宋_GBK" w:hAnsi="方正仿宋_GBK" w:cs="方正仿宋_GBK" w:hint="eastAsia"/>
                <w:kern w:val="0"/>
                <w:sz w:val="24"/>
                <w:lang w:bidi="ar"/>
              </w:rPr>
              <w:t>）</w:t>
            </w:r>
          </w:p>
          <w:p w14:paraId="795A5D45" w14:textId="77777777" w:rsidR="00A20681" w:rsidRDefault="00A20681">
            <w:pPr>
              <w:pStyle w:val="a0"/>
            </w:pPr>
          </w:p>
        </w:tc>
        <w:tc>
          <w:tcPr>
            <w:tcW w:w="8106" w:type="dxa"/>
            <w:shd w:val="clear" w:color="auto" w:fill="auto"/>
          </w:tcPr>
          <w:p w14:paraId="1AB92B23" w14:textId="77777777" w:rsidR="00A20681" w:rsidRDefault="00A20681">
            <w:pPr>
              <w:pStyle w:val="a0"/>
              <w:spacing w:line="240" w:lineRule="atLeast"/>
              <w:ind w:firstLineChars="200" w:firstLine="480"/>
            </w:pPr>
          </w:p>
          <w:p w14:paraId="4CB895FC" w14:textId="77777777" w:rsidR="00A20681" w:rsidRDefault="00291C54">
            <w:pPr>
              <w:spacing w:line="300" w:lineRule="exact"/>
              <w:ind w:firstLineChars="200" w:firstLine="420"/>
            </w:pPr>
            <w:r>
              <w:rPr>
                <w:rFonts w:hint="eastAsia"/>
              </w:rPr>
              <w:t>1.</w:t>
            </w:r>
            <w:r>
              <w:rPr>
                <w:rFonts w:hint="eastAsia"/>
              </w:rPr>
              <w:t>专利导航政策实践与运用（</w:t>
            </w:r>
            <w:r>
              <w:rPr>
                <w:rFonts w:hint="eastAsia"/>
              </w:rPr>
              <w:t>2021</w:t>
            </w:r>
            <w:r>
              <w:rPr>
                <w:rFonts w:hint="eastAsia"/>
              </w:rPr>
              <w:t>年录制、</w:t>
            </w:r>
            <w:r>
              <w:rPr>
                <w:rFonts w:hint="eastAsia"/>
              </w:rPr>
              <w:t>2</w:t>
            </w:r>
            <w:r>
              <w:rPr>
                <w:rFonts w:hint="eastAsia"/>
              </w:rPr>
              <w:t>课时、姬翔，国家知识产权局知识产权运用促进</w:t>
            </w:r>
            <w:proofErr w:type="gramStart"/>
            <w:r>
              <w:rPr>
                <w:rFonts w:hint="eastAsia"/>
              </w:rPr>
              <w:t>司产业</w:t>
            </w:r>
            <w:proofErr w:type="gramEnd"/>
            <w:r>
              <w:rPr>
                <w:rFonts w:hint="eastAsia"/>
              </w:rPr>
              <w:t>发展促进处副处长）</w:t>
            </w:r>
          </w:p>
          <w:p w14:paraId="605ECE32" w14:textId="77777777" w:rsidR="00A20681" w:rsidRDefault="00291C54">
            <w:pPr>
              <w:spacing w:line="300" w:lineRule="exact"/>
              <w:ind w:firstLineChars="200" w:firstLine="420"/>
            </w:pPr>
            <w:r>
              <w:rPr>
                <w:rFonts w:hint="eastAsia"/>
              </w:rPr>
              <w:t>2.</w:t>
            </w:r>
            <w:r>
              <w:rPr>
                <w:rFonts w:hint="eastAsia"/>
              </w:rPr>
              <w:t>专利信息检索与应用（</w:t>
            </w:r>
            <w:r>
              <w:rPr>
                <w:rFonts w:hint="eastAsia"/>
              </w:rPr>
              <w:t>2023</w:t>
            </w:r>
            <w:r>
              <w:rPr>
                <w:rFonts w:hint="eastAsia"/>
              </w:rPr>
              <w:t>年录制、</w:t>
            </w:r>
            <w:r>
              <w:rPr>
                <w:rFonts w:hint="eastAsia"/>
              </w:rPr>
              <w:t>2</w:t>
            </w:r>
            <w:r>
              <w:rPr>
                <w:rFonts w:hint="eastAsia"/>
              </w:rPr>
              <w:t>课时、中国计量大学知识产权学院副院长冀瑜录制）</w:t>
            </w:r>
          </w:p>
          <w:p w14:paraId="3019325A" w14:textId="77777777" w:rsidR="00A20681" w:rsidRDefault="00291C54">
            <w:pPr>
              <w:spacing w:line="300" w:lineRule="exact"/>
              <w:ind w:firstLineChars="200" w:firstLine="420"/>
            </w:pPr>
            <w:r>
              <w:rPr>
                <w:rFonts w:hint="eastAsia"/>
              </w:rPr>
              <w:t>3.</w:t>
            </w:r>
            <w:r>
              <w:rPr>
                <w:rFonts w:hint="eastAsia"/>
              </w:rPr>
              <w:t>专利检索工具的介绍与应用案例（</w:t>
            </w:r>
            <w:r>
              <w:rPr>
                <w:rFonts w:hint="eastAsia"/>
              </w:rPr>
              <w:t>2025</w:t>
            </w:r>
            <w:r>
              <w:rPr>
                <w:rFonts w:hint="eastAsia"/>
              </w:rPr>
              <w:t>年录制、</w:t>
            </w:r>
            <w:r>
              <w:rPr>
                <w:rFonts w:hint="eastAsia"/>
              </w:rPr>
              <w:t>2</w:t>
            </w:r>
            <w:r>
              <w:rPr>
                <w:rFonts w:hint="eastAsia"/>
              </w:rPr>
              <w:t>课时、国家知识产权局专利局专利审查协作四川中心高级知识产权</w:t>
            </w:r>
            <w:proofErr w:type="gramStart"/>
            <w:r>
              <w:rPr>
                <w:rFonts w:hint="eastAsia"/>
              </w:rPr>
              <w:t>师章渝</w:t>
            </w:r>
            <w:proofErr w:type="gramEnd"/>
            <w:r>
              <w:rPr>
                <w:rFonts w:hint="eastAsia"/>
              </w:rPr>
              <w:t xml:space="preserve"> </w:t>
            </w:r>
            <w:r>
              <w:rPr>
                <w:rFonts w:hint="eastAsia"/>
              </w:rPr>
              <w:t>授课）</w:t>
            </w:r>
          </w:p>
          <w:p w14:paraId="51AD6689" w14:textId="77777777" w:rsidR="00A20681" w:rsidRDefault="00291C54">
            <w:pPr>
              <w:spacing w:line="300" w:lineRule="exact"/>
              <w:ind w:firstLineChars="200" w:firstLine="420"/>
            </w:pPr>
            <w:bookmarkStart w:id="4" w:name="OLE_LINK3"/>
            <w:r>
              <w:rPr>
                <w:rFonts w:hint="eastAsia"/>
              </w:rPr>
              <w:t>4.</w:t>
            </w:r>
            <w:bookmarkEnd w:id="4"/>
            <w:r>
              <w:rPr>
                <w:rFonts w:hint="eastAsia"/>
              </w:rPr>
              <w:t>专利导航的探索与发展（</w:t>
            </w:r>
            <w:r>
              <w:rPr>
                <w:rFonts w:hint="eastAsia"/>
              </w:rPr>
              <w:t>2025</w:t>
            </w:r>
            <w:r>
              <w:rPr>
                <w:rFonts w:hint="eastAsia"/>
              </w:rPr>
              <w:t>年录制、</w:t>
            </w:r>
            <w:r>
              <w:rPr>
                <w:rFonts w:hint="eastAsia"/>
              </w:rPr>
              <w:t>2</w:t>
            </w:r>
            <w:r>
              <w:rPr>
                <w:rFonts w:hint="eastAsia"/>
              </w:rPr>
              <w:t>课时）</w:t>
            </w:r>
          </w:p>
          <w:p w14:paraId="04436652" w14:textId="77777777" w:rsidR="00A20681" w:rsidRDefault="00291C54">
            <w:pPr>
              <w:spacing w:line="300" w:lineRule="exact"/>
              <w:ind w:firstLineChars="200" w:firstLine="420"/>
            </w:pPr>
            <w:r>
              <w:rPr>
                <w:rFonts w:hint="eastAsia"/>
              </w:rPr>
              <w:t>5.</w:t>
            </w:r>
            <w:r>
              <w:rPr>
                <w:rFonts w:hint="eastAsia"/>
              </w:rPr>
              <w:t>利用专利导航开展产业情报分析（</w:t>
            </w:r>
            <w:r>
              <w:rPr>
                <w:rFonts w:hint="eastAsia"/>
              </w:rPr>
              <w:t>2025</w:t>
            </w:r>
            <w:r>
              <w:rPr>
                <w:rFonts w:hint="eastAsia"/>
              </w:rPr>
              <w:t>年录制、</w:t>
            </w:r>
            <w:r>
              <w:rPr>
                <w:rFonts w:hint="eastAsia"/>
              </w:rPr>
              <w:t>2</w:t>
            </w:r>
            <w:r>
              <w:rPr>
                <w:rFonts w:hint="eastAsia"/>
              </w:rPr>
              <w:t>课时）</w:t>
            </w:r>
          </w:p>
          <w:p w14:paraId="28B91562" w14:textId="77777777" w:rsidR="00A20681" w:rsidRDefault="00291C54">
            <w:pPr>
              <w:spacing w:line="300" w:lineRule="exact"/>
              <w:ind w:firstLineChars="200" w:firstLine="420"/>
            </w:pPr>
            <w:r>
              <w:rPr>
                <w:rFonts w:hint="eastAsia"/>
              </w:rPr>
              <w:t>6.</w:t>
            </w:r>
            <w:r>
              <w:rPr>
                <w:rFonts w:hint="eastAsia"/>
              </w:rPr>
              <w:t>知识产权分析评议实务及案例（</w:t>
            </w:r>
            <w:r>
              <w:rPr>
                <w:rFonts w:hint="eastAsia"/>
              </w:rPr>
              <w:t>2022</w:t>
            </w:r>
            <w:r>
              <w:rPr>
                <w:rFonts w:hint="eastAsia"/>
              </w:rPr>
              <w:t>年录制、</w:t>
            </w:r>
            <w:r>
              <w:rPr>
                <w:rFonts w:hint="eastAsia"/>
              </w:rPr>
              <w:t>3</w:t>
            </w:r>
            <w:r>
              <w:rPr>
                <w:rFonts w:hint="eastAsia"/>
              </w:rPr>
              <w:t>课时、汪勇，联盟副秘书长）</w:t>
            </w:r>
          </w:p>
          <w:p w14:paraId="5F760FEA" w14:textId="77777777" w:rsidR="00A20681" w:rsidRDefault="00291C54">
            <w:pPr>
              <w:spacing w:line="300" w:lineRule="exact"/>
              <w:ind w:firstLineChars="200" w:firstLine="420"/>
            </w:pPr>
            <w:r>
              <w:rPr>
                <w:rFonts w:hint="eastAsia"/>
              </w:rPr>
              <w:t>7.</w:t>
            </w:r>
            <w:r>
              <w:rPr>
                <w:rFonts w:hint="eastAsia"/>
              </w:rPr>
              <w:t>知识产权信息检索与情报分析（</w:t>
            </w:r>
            <w:r>
              <w:rPr>
                <w:rFonts w:hint="eastAsia"/>
              </w:rPr>
              <w:t>2022</w:t>
            </w:r>
            <w:r>
              <w:rPr>
                <w:rFonts w:hint="eastAsia"/>
              </w:rPr>
              <w:t>年录制、</w:t>
            </w:r>
            <w:r>
              <w:rPr>
                <w:rFonts w:hint="eastAsia"/>
              </w:rPr>
              <w:t>3</w:t>
            </w:r>
            <w:r>
              <w:rPr>
                <w:rFonts w:hint="eastAsia"/>
              </w:rPr>
              <w:t>课时、施曙东，专利文献部二级调研员）</w:t>
            </w:r>
          </w:p>
          <w:p w14:paraId="4F4D7081" w14:textId="77777777" w:rsidR="00A20681" w:rsidRDefault="00291C54">
            <w:pPr>
              <w:spacing w:line="300" w:lineRule="exact"/>
              <w:ind w:firstLineChars="200" w:firstLine="420"/>
            </w:pPr>
            <w:r>
              <w:rPr>
                <w:rFonts w:hint="eastAsia"/>
              </w:rPr>
              <w:t>8.</w:t>
            </w:r>
            <w:r>
              <w:rPr>
                <w:rFonts w:hint="eastAsia"/>
              </w:rPr>
              <w:t>大数据时代专利导航的实践与思考</w:t>
            </w:r>
            <w:r>
              <w:rPr>
                <w:rFonts w:hint="eastAsia"/>
              </w:rPr>
              <w:tab/>
            </w:r>
            <w:r>
              <w:rPr>
                <w:rFonts w:hint="eastAsia"/>
              </w:rPr>
              <w:t>（</w:t>
            </w:r>
            <w:r>
              <w:rPr>
                <w:rFonts w:hint="eastAsia"/>
              </w:rPr>
              <w:t>2020</w:t>
            </w:r>
            <w:r>
              <w:rPr>
                <w:rFonts w:hint="eastAsia"/>
              </w:rPr>
              <w:t>年录制、</w:t>
            </w:r>
            <w:r>
              <w:rPr>
                <w:rFonts w:hint="eastAsia"/>
              </w:rPr>
              <w:t>2</w:t>
            </w:r>
            <w:r>
              <w:rPr>
                <w:rFonts w:hint="eastAsia"/>
              </w:rPr>
              <w:t>课时、张勇，正高级知识产权师，</w:t>
            </w:r>
            <w:proofErr w:type="gramStart"/>
            <w:r>
              <w:rPr>
                <w:rFonts w:hint="eastAsia"/>
              </w:rPr>
              <w:t>华智数</w:t>
            </w:r>
            <w:proofErr w:type="gramEnd"/>
            <w:r>
              <w:rPr>
                <w:rFonts w:hint="eastAsia"/>
              </w:rPr>
              <w:t>创（北京）科技发展有限公司总经理）</w:t>
            </w:r>
          </w:p>
          <w:p w14:paraId="68E1DF4D" w14:textId="77777777" w:rsidR="00A20681" w:rsidRDefault="00291C54">
            <w:pPr>
              <w:spacing w:line="300" w:lineRule="exact"/>
              <w:ind w:firstLineChars="200" w:firstLine="420"/>
            </w:pPr>
            <w:r>
              <w:rPr>
                <w:rFonts w:hint="eastAsia"/>
              </w:rPr>
              <w:t>9.</w:t>
            </w:r>
            <w:r>
              <w:rPr>
                <w:rFonts w:hint="eastAsia"/>
              </w:rPr>
              <w:t>专利信息检索策略及案例（</w:t>
            </w:r>
            <w:r>
              <w:rPr>
                <w:rFonts w:hint="eastAsia"/>
              </w:rPr>
              <w:t>2017</w:t>
            </w:r>
            <w:r>
              <w:rPr>
                <w:rFonts w:hint="eastAsia"/>
              </w:rPr>
              <w:t>年录制、</w:t>
            </w:r>
            <w:r>
              <w:rPr>
                <w:rFonts w:hint="eastAsia"/>
              </w:rPr>
              <w:t>1</w:t>
            </w:r>
            <w:r>
              <w:rPr>
                <w:rFonts w:hint="eastAsia"/>
              </w:rPr>
              <w:t>课时）</w:t>
            </w:r>
          </w:p>
          <w:p w14:paraId="3C407007" w14:textId="77777777" w:rsidR="00A20681" w:rsidRDefault="00291C54">
            <w:pPr>
              <w:spacing w:line="300" w:lineRule="exact"/>
              <w:ind w:firstLineChars="200" w:firstLine="420"/>
            </w:pPr>
            <w:r>
              <w:rPr>
                <w:rFonts w:hint="eastAsia"/>
              </w:rPr>
              <w:t>10.</w:t>
            </w:r>
            <w:r>
              <w:rPr>
                <w:rFonts w:hint="eastAsia"/>
              </w:rPr>
              <w:t>专利信息技术分析（</w:t>
            </w:r>
            <w:r>
              <w:rPr>
                <w:rFonts w:hint="eastAsia"/>
              </w:rPr>
              <w:t>2017</w:t>
            </w:r>
            <w:r>
              <w:rPr>
                <w:rFonts w:hint="eastAsia"/>
              </w:rPr>
              <w:t>年录制、</w:t>
            </w:r>
            <w:r>
              <w:rPr>
                <w:rFonts w:hint="eastAsia"/>
              </w:rPr>
              <w:t>1</w:t>
            </w:r>
            <w:r>
              <w:rPr>
                <w:rFonts w:hint="eastAsia"/>
              </w:rPr>
              <w:t>课时）</w:t>
            </w:r>
          </w:p>
          <w:p w14:paraId="0F169B55" w14:textId="77777777" w:rsidR="00A20681" w:rsidRDefault="00291C54">
            <w:pPr>
              <w:spacing w:line="300" w:lineRule="exact"/>
              <w:ind w:firstLineChars="200" w:firstLine="420"/>
            </w:pPr>
            <w:r>
              <w:rPr>
                <w:rFonts w:hint="eastAsia"/>
              </w:rPr>
              <w:t>11.</w:t>
            </w:r>
            <w:r>
              <w:rPr>
                <w:rFonts w:hint="eastAsia"/>
              </w:rPr>
              <w:t>专利侵权分析与风险防范（</w:t>
            </w:r>
            <w:r>
              <w:rPr>
                <w:rFonts w:hint="eastAsia"/>
              </w:rPr>
              <w:t>2017</w:t>
            </w:r>
            <w:r>
              <w:rPr>
                <w:rFonts w:hint="eastAsia"/>
              </w:rPr>
              <w:t>年录制、</w:t>
            </w:r>
            <w:r>
              <w:rPr>
                <w:rFonts w:hint="eastAsia"/>
              </w:rPr>
              <w:t>2</w:t>
            </w:r>
            <w:r>
              <w:rPr>
                <w:rFonts w:hint="eastAsia"/>
              </w:rPr>
              <w:t>课时）</w:t>
            </w:r>
          </w:p>
          <w:p w14:paraId="7151B6BC" w14:textId="77777777" w:rsidR="00A20681" w:rsidRDefault="00291C54">
            <w:pPr>
              <w:spacing w:line="300" w:lineRule="exact"/>
              <w:ind w:firstLineChars="200" w:firstLine="420"/>
            </w:pPr>
            <w:r>
              <w:rPr>
                <w:rFonts w:hint="eastAsia"/>
              </w:rPr>
              <w:t>12.</w:t>
            </w:r>
            <w:r>
              <w:rPr>
                <w:rFonts w:hint="eastAsia"/>
              </w:rPr>
              <w:t>专利信息市场分析（</w:t>
            </w:r>
            <w:r>
              <w:rPr>
                <w:rFonts w:hint="eastAsia"/>
              </w:rPr>
              <w:t>2017</w:t>
            </w:r>
            <w:r>
              <w:rPr>
                <w:rFonts w:hint="eastAsia"/>
              </w:rPr>
              <w:t>年录制、</w:t>
            </w:r>
            <w:r>
              <w:rPr>
                <w:rFonts w:hint="eastAsia"/>
              </w:rPr>
              <w:t>1</w:t>
            </w:r>
            <w:r>
              <w:rPr>
                <w:rFonts w:hint="eastAsia"/>
              </w:rPr>
              <w:t>课时）</w:t>
            </w:r>
          </w:p>
          <w:p w14:paraId="66DC469A" w14:textId="77777777" w:rsidR="00A20681" w:rsidRDefault="00291C54">
            <w:pPr>
              <w:spacing w:line="300" w:lineRule="exact"/>
              <w:ind w:firstLineChars="200" w:firstLine="420"/>
            </w:pPr>
            <w:r>
              <w:rPr>
                <w:rFonts w:hint="eastAsia"/>
              </w:rPr>
              <w:t>13.</w:t>
            </w:r>
            <w:r>
              <w:rPr>
                <w:rFonts w:hint="eastAsia"/>
              </w:rPr>
              <w:t>行</w:t>
            </w:r>
            <w:r>
              <w:rPr>
                <w:rFonts w:hint="eastAsia"/>
              </w:rPr>
              <w:t>业知识产权信息分析的意义和方法（</w:t>
            </w:r>
            <w:r>
              <w:rPr>
                <w:rFonts w:hint="eastAsia"/>
              </w:rPr>
              <w:t>2016</w:t>
            </w:r>
            <w:r>
              <w:rPr>
                <w:rFonts w:hint="eastAsia"/>
              </w:rPr>
              <w:t>年录制、</w:t>
            </w:r>
            <w:r>
              <w:rPr>
                <w:rFonts w:hint="eastAsia"/>
              </w:rPr>
              <w:t>1</w:t>
            </w:r>
            <w:r>
              <w:rPr>
                <w:rFonts w:hint="eastAsia"/>
              </w:rPr>
              <w:t>课时）</w:t>
            </w:r>
          </w:p>
          <w:p w14:paraId="2B8D68F9" w14:textId="77777777" w:rsidR="00A20681" w:rsidRDefault="00291C54">
            <w:pPr>
              <w:spacing w:line="300" w:lineRule="exact"/>
              <w:ind w:firstLineChars="200" w:firstLine="420"/>
            </w:pPr>
            <w:r>
              <w:rPr>
                <w:rFonts w:hint="eastAsia"/>
              </w:rPr>
              <w:t>14.</w:t>
            </w:r>
            <w:r>
              <w:rPr>
                <w:rFonts w:hint="eastAsia"/>
              </w:rPr>
              <w:t>技术合同签订过程的专利信息分析（</w:t>
            </w:r>
            <w:r>
              <w:rPr>
                <w:rFonts w:hint="eastAsia"/>
              </w:rPr>
              <w:t>2016</w:t>
            </w:r>
            <w:r>
              <w:rPr>
                <w:rFonts w:hint="eastAsia"/>
              </w:rPr>
              <w:t>年录制、</w:t>
            </w:r>
            <w:r>
              <w:rPr>
                <w:rFonts w:hint="eastAsia"/>
              </w:rPr>
              <w:t>1</w:t>
            </w:r>
            <w:r>
              <w:rPr>
                <w:rFonts w:hint="eastAsia"/>
              </w:rPr>
              <w:t>课时）</w:t>
            </w:r>
          </w:p>
          <w:p w14:paraId="6B00E8ED" w14:textId="77777777" w:rsidR="00A20681" w:rsidRDefault="00291C54">
            <w:pPr>
              <w:spacing w:line="300" w:lineRule="exact"/>
              <w:ind w:firstLineChars="200" w:firstLine="420"/>
            </w:pPr>
            <w:r>
              <w:rPr>
                <w:rFonts w:hint="eastAsia"/>
              </w:rPr>
              <w:t>15.</w:t>
            </w:r>
            <w:r>
              <w:rPr>
                <w:rFonts w:hint="eastAsia"/>
              </w:rPr>
              <w:t>专利信息中法律信息的内涵（</w:t>
            </w:r>
            <w:r>
              <w:rPr>
                <w:rFonts w:hint="eastAsia"/>
              </w:rPr>
              <w:t>2016</w:t>
            </w:r>
            <w:r>
              <w:rPr>
                <w:rFonts w:hint="eastAsia"/>
              </w:rPr>
              <w:t>年录制、</w:t>
            </w:r>
            <w:r>
              <w:rPr>
                <w:rFonts w:hint="eastAsia"/>
              </w:rPr>
              <w:t>1</w:t>
            </w:r>
            <w:r>
              <w:rPr>
                <w:rFonts w:hint="eastAsia"/>
              </w:rPr>
              <w:t>课时）</w:t>
            </w:r>
          </w:p>
          <w:p w14:paraId="1CF4CF73" w14:textId="77777777" w:rsidR="00A20681" w:rsidRDefault="00291C54">
            <w:pPr>
              <w:spacing w:line="300" w:lineRule="exact"/>
              <w:ind w:firstLineChars="200" w:firstLine="420"/>
            </w:pPr>
            <w:r>
              <w:rPr>
                <w:rFonts w:hint="eastAsia"/>
              </w:rPr>
              <w:t>16.</w:t>
            </w:r>
            <w:r>
              <w:rPr>
                <w:rFonts w:hint="eastAsia"/>
              </w:rPr>
              <w:t>专利组合过程中专利信息运用（</w:t>
            </w:r>
            <w:r>
              <w:rPr>
                <w:rFonts w:hint="eastAsia"/>
              </w:rPr>
              <w:t>2016</w:t>
            </w:r>
            <w:r>
              <w:rPr>
                <w:rFonts w:hint="eastAsia"/>
              </w:rPr>
              <w:t>年录制、</w:t>
            </w:r>
            <w:r>
              <w:rPr>
                <w:rFonts w:hint="eastAsia"/>
              </w:rPr>
              <w:t>1</w:t>
            </w:r>
            <w:r>
              <w:rPr>
                <w:rFonts w:hint="eastAsia"/>
              </w:rPr>
              <w:t>课时）</w:t>
            </w:r>
          </w:p>
          <w:p w14:paraId="76C73249" w14:textId="77777777" w:rsidR="00A20681" w:rsidRDefault="00A20681">
            <w:pPr>
              <w:pStyle w:val="a0"/>
            </w:pPr>
          </w:p>
        </w:tc>
        <w:tc>
          <w:tcPr>
            <w:tcW w:w="855" w:type="dxa"/>
            <w:shd w:val="clear" w:color="auto" w:fill="auto"/>
          </w:tcPr>
          <w:p w14:paraId="52E10D9C" w14:textId="77777777" w:rsidR="00A20681" w:rsidRDefault="00A20681">
            <w:pPr>
              <w:spacing w:line="300" w:lineRule="exact"/>
              <w:rPr>
                <w:rFonts w:ascii="方正仿宋_GBK" w:eastAsia="方正仿宋_GBK" w:hAnsi="方正仿宋_GBK" w:cs="方正仿宋_GBK"/>
                <w:b/>
                <w:bCs/>
                <w:kern w:val="0"/>
                <w:sz w:val="24"/>
                <w:lang w:bidi="ar"/>
              </w:rPr>
            </w:pPr>
          </w:p>
          <w:p w14:paraId="1ED3F383" w14:textId="77777777" w:rsidR="00A20681" w:rsidRDefault="00A20681">
            <w:pPr>
              <w:spacing w:line="300" w:lineRule="exact"/>
              <w:rPr>
                <w:rFonts w:ascii="方正仿宋_GBK" w:eastAsia="方正仿宋_GBK" w:hAnsi="方正仿宋_GBK" w:cs="方正仿宋_GBK"/>
                <w:b/>
                <w:bCs/>
                <w:kern w:val="0"/>
                <w:sz w:val="24"/>
                <w:lang w:bidi="ar"/>
              </w:rPr>
            </w:pPr>
          </w:p>
          <w:p w14:paraId="4431BA43" w14:textId="77777777" w:rsidR="00A20681" w:rsidRDefault="00A20681">
            <w:pPr>
              <w:spacing w:line="300" w:lineRule="exact"/>
              <w:rPr>
                <w:rFonts w:ascii="方正仿宋_GBK" w:eastAsia="方正仿宋_GBK" w:hAnsi="方正仿宋_GBK" w:cs="方正仿宋_GBK"/>
                <w:b/>
                <w:bCs/>
                <w:kern w:val="0"/>
                <w:sz w:val="24"/>
                <w:lang w:bidi="ar"/>
              </w:rPr>
            </w:pPr>
          </w:p>
          <w:p w14:paraId="42C375BB" w14:textId="77777777" w:rsidR="00A20681" w:rsidRDefault="00A20681">
            <w:pPr>
              <w:pStyle w:val="a0"/>
              <w:rPr>
                <w:rFonts w:ascii="方正仿宋_GBK" w:eastAsia="方正仿宋_GBK" w:hAnsi="方正仿宋_GBK" w:cs="方正仿宋_GBK"/>
                <w:b/>
                <w:bCs/>
                <w:kern w:val="0"/>
                <w:lang w:bidi="ar"/>
              </w:rPr>
            </w:pPr>
          </w:p>
          <w:p w14:paraId="5F885528" w14:textId="77777777" w:rsidR="00A20681" w:rsidRDefault="00A20681">
            <w:pPr>
              <w:pStyle w:val="a0"/>
              <w:rPr>
                <w:rFonts w:ascii="方正仿宋_GBK" w:eastAsia="方正仿宋_GBK" w:hAnsi="方正仿宋_GBK" w:cs="方正仿宋_GBK"/>
                <w:b/>
                <w:bCs/>
                <w:kern w:val="0"/>
                <w:lang w:bidi="ar"/>
              </w:rPr>
            </w:pPr>
          </w:p>
          <w:p w14:paraId="0C37D1A7" w14:textId="77777777" w:rsidR="00A20681" w:rsidRDefault="00A20681">
            <w:pPr>
              <w:pStyle w:val="a0"/>
              <w:rPr>
                <w:rFonts w:ascii="方正仿宋_GBK" w:eastAsia="方正仿宋_GBK" w:hAnsi="方正仿宋_GBK" w:cs="方正仿宋_GBK"/>
                <w:b/>
                <w:bCs/>
                <w:kern w:val="0"/>
                <w:lang w:bidi="ar"/>
              </w:rPr>
            </w:pPr>
          </w:p>
          <w:p w14:paraId="54729948" w14:textId="77777777" w:rsidR="00A20681" w:rsidRDefault="00A20681">
            <w:pPr>
              <w:pStyle w:val="a0"/>
              <w:rPr>
                <w:rFonts w:ascii="方正仿宋_GBK" w:eastAsia="方正仿宋_GBK" w:hAnsi="方正仿宋_GBK" w:cs="方正仿宋_GBK"/>
                <w:b/>
                <w:bCs/>
                <w:kern w:val="0"/>
                <w:lang w:bidi="ar"/>
              </w:rPr>
            </w:pPr>
          </w:p>
          <w:p w14:paraId="4B6F400A" w14:textId="77777777" w:rsidR="00A20681" w:rsidRDefault="00A20681">
            <w:pPr>
              <w:pStyle w:val="a0"/>
              <w:rPr>
                <w:rFonts w:ascii="方正仿宋_GBK" w:eastAsia="方正仿宋_GBK" w:hAnsi="方正仿宋_GBK" w:cs="方正仿宋_GBK"/>
                <w:b/>
                <w:bCs/>
                <w:kern w:val="0"/>
                <w:lang w:bidi="ar"/>
              </w:rPr>
            </w:pPr>
          </w:p>
          <w:p w14:paraId="05F89428" w14:textId="77777777" w:rsidR="00A20681" w:rsidRDefault="00A20681">
            <w:pPr>
              <w:spacing w:line="300" w:lineRule="exact"/>
              <w:rPr>
                <w:rFonts w:ascii="方正仿宋_GBK" w:eastAsia="方正仿宋_GBK" w:hAnsi="方正仿宋_GBK" w:cs="方正仿宋_GBK"/>
                <w:b/>
                <w:bCs/>
                <w:kern w:val="0"/>
                <w:sz w:val="24"/>
                <w:lang w:bidi="ar"/>
              </w:rPr>
            </w:pPr>
          </w:p>
          <w:p w14:paraId="2C5871D0"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16</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27</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581303A4" w14:textId="77777777" w:rsidR="00A20681" w:rsidRDefault="00A20681">
            <w:pPr>
              <w:spacing w:line="300" w:lineRule="exact"/>
              <w:rPr>
                <w:rFonts w:ascii="方正仿宋_GBK" w:eastAsia="方正仿宋_GBK" w:hAnsi="方正仿宋_GBK" w:cs="方正仿宋_GBK"/>
                <w:b/>
                <w:bCs/>
                <w:kern w:val="0"/>
                <w:sz w:val="24"/>
                <w:lang w:bidi="ar"/>
              </w:rPr>
            </w:pPr>
          </w:p>
          <w:p w14:paraId="6C7F8491" w14:textId="77777777" w:rsidR="00A20681" w:rsidRDefault="00A20681">
            <w:pPr>
              <w:pStyle w:val="a0"/>
              <w:rPr>
                <w:lang w:bidi="ar"/>
              </w:rPr>
            </w:pPr>
          </w:p>
          <w:p w14:paraId="730D8E48" w14:textId="77777777" w:rsidR="00A20681" w:rsidRDefault="00A20681">
            <w:pPr>
              <w:pStyle w:val="a0"/>
              <w:rPr>
                <w:lang w:bidi="ar"/>
              </w:rPr>
            </w:pPr>
          </w:p>
          <w:p w14:paraId="6A1857AA" w14:textId="77777777" w:rsidR="00A20681" w:rsidRDefault="00A20681">
            <w:pPr>
              <w:pStyle w:val="a0"/>
              <w:rPr>
                <w:lang w:bidi="ar"/>
              </w:rPr>
            </w:pPr>
          </w:p>
          <w:p w14:paraId="42E80A2C" w14:textId="77777777" w:rsidR="00A20681" w:rsidRDefault="00A20681">
            <w:pPr>
              <w:pStyle w:val="a0"/>
              <w:rPr>
                <w:lang w:bidi="ar"/>
              </w:rPr>
            </w:pPr>
          </w:p>
          <w:p w14:paraId="5ADB05A9" w14:textId="77777777" w:rsidR="00A20681" w:rsidRDefault="00A20681">
            <w:pPr>
              <w:pStyle w:val="a0"/>
              <w:rPr>
                <w:lang w:bidi="ar"/>
              </w:rPr>
            </w:pPr>
          </w:p>
          <w:p w14:paraId="1F750FC5" w14:textId="77777777" w:rsidR="00A20681" w:rsidRDefault="00291C54">
            <w:pPr>
              <w:pStyle w:val="a0"/>
              <w:rPr>
                <w:lang w:bidi="ar"/>
              </w:rPr>
            </w:pPr>
            <w:r>
              <w:rPr>
                <w:noProof/>
              </w:rPr>
              <w:drawing>
                <wp:anchor distT="0" distB="0" distL="0" distR="0" simplePos="0" relativeHeight="251670528" behindDoc="0" locked="0" layoutInCell="1" allowOverlap="1" wp14:anchorId="7EBE94B0" wp14:editId="705B11A1">
                  <wp:simplePos x="0" y="0"/>
                  <wp:positionH relativeFrom="column">
                    <wp:posOffset>0</wp:posOffset>
                  </wp:positionH>
                  <wp:positionV relativeFrom="paragraph">
                    <wp:posOffset>-1231900</wp:posOffset>
                  </wp:positionV>
                  <wp:extent cx="1472565" cy="1472565"/>
                  <wp:effectExtent l="0" t="0" r="13335" b="13335"/>
                  <wp:wrapNone/>
                  <wp:docPr id="15444714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1445"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78B738FA" w14:textId="77777777">
        <w:trPr>
          <w:trHeight w:val="5285"/>
        </w:trPr>
        <w:tc>
          <w:tcPr>
            <w:tcW w:w="704" w:type="dxa"/>
            <w:shd w:val="clear" w:color="auto" w:fill="auto"/>
            <w:vAlign w:val="center"/>
          </w:tcPr>
          <w:p w14:paraId="0F834067" w14:textId="77777777" w:rsidR="00A20681" w:rsidRDefault="00291C54">
            <w:pPr>
              <w:jc w:val="center"/>
            </w:pPr>
            <w:r>
              <w:rPr>
                <w:rFonts w:hint="eastAsia"/>
              </w:rPr>
              <w:lastRenderedPageBreak/>
              <w:t>13</w:t>
            </w:r>
          </w:p>
        </w:tc>
        <w:tc>
          <w:tcPr>
            <w:tcW w:w="1670" w:type="dxa"/>
            <w:shd w:val="clear" w:color="auto" w:fill="auto"/>
            <w:vAlign w:val="center"/>
          </w:tcPr>
          <w:p w14:paraId="394A6238"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专利代理</w:t>
            </w:r>
            <w:proofErr w:type="gramStart"/>
            <w:r>
              <w:rPr>
                <w:rFonts w:ascii="方正仿宋_GBK" w:eastAsia="方正仿宋_GBK" w:hAnsi="方正仿宋_GBK" w:cs="方正仿宋_GBK" w:hint="eastAsia"/>
                <w:kern w:val="0"/>
                <w:sz w:val="24"/>
                <w:lang w:bidi="ar"/>
              </w:rPr>
              <w:t>师能力</w:t>
            </w:r>
            <w:proofErr w:type="gramEnd"/>
            <w:r>
              <w:rPr>
                <w:rFonts w:ascii="方正仿宋_GBK" w:eastAsia="方正仿宋_GBK" w:hAnsi="方正仿宋_GBK" w:cs="方正仿宋_GBK" w:hint="eastAsia"/>
                <w:kern w:val="0"/>
                <w:sz w:val="24"/>
                <w:lang w:bidi="ar"/>
              </w:rPr>
              <w:t>提升培训班</w:t>
            </w:r>
          </w:p>
          <w:p w14:paraId="75A6DE06"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5</w:t>
            </w:r>
            <w:r>
              <w:rPr>
                <w:rFonts w:ascii="方正仿宋_GBK" w:eastAsia="方正仿宋_GBK" w:hAnsi="方正仿宋_GBK" w:cs="方正仿宋_GBK" w:hint="eastAsia"/>
                <w:kern w:val="0"/>
                <w:sz w:val="24"/>
                <w:lang w:bidi="ar"/>
              </w:rPr>
              <w:t>）</w:t>
            </w:r>
          </w:p>
          <w:p w14:paraId="1DA08AA9" w14:textId="77777777" w:rsidR="00A20681" w:rsidRDefault="00A20681">
            <w:pPr>
              <w:pStyle w:val="a0"/>
            </w:pPr>
          </w:p>
        </w:tc>
        <w:tc>
          <w:tcPr>
            <w:tcW w:w="8106" w:type="dxa"/>
            <w:shd w:val="clear" w:color="auto" w:fill="auto"/>
          </w:tcPr>
          <w:p w14:paraId="32F44040" w14:textId="77777777" w:rsidR="00A20681" w:rsidRDefault="00291C54">
            <w:pPr>
              <w:spacing w:line="300" w:lineRule="exact"/>
              <w:ind w:firstLineChars="200" w:firstLine="420"/>
            </w:pPr>
            <w:r>
              <w:rPr>
                <w:rFonts w:hint="eastAsia"/>
              </w:rPr>
              <w:t>1.</w:t>
            </w:r>
            <w:r>
              <w:rPr>
                <w:rFonts w:hint="eastAsia"/>
              </w:rPr>
              <w:t>《专利法实施细则》第四次全面修改简介（</w:t>
            </w:r>
            <w:r>
              <w:rPr>
                <w:rFonts w:hint="eastAsia"/>
              </w:rPr>
              <w:t>2024</w:t>
            </w:r>
            <w:r>
              <w:rPr>
                <w:rFonts w:hint="eastAsia"/>
              </w:rPr>
              <w:t>年录制、</w:t>
            </w:r>
            <w:r>
              <w:rPr>
                <w:rFonts w:hint="eastAsia"/>
              </w:rPr>
              <w:t>2</w:t>
            </w:r>
            <w:r>
              <w:rPr>
                <w:rFonts w:hint="eastAsia"/>
              </w:rPr>
              <w:t>课时、国家</w:t>
            </w:r>
            <w:proofErr w:type="gramStart"/>
            <w:r>
              <w:rPr>
                <w:rFonts w:hint="eastAsia"/>
              </w:rPr>
              <w:t>知识产权局条法司</w:t>
            </w:r>
            <w:proofErr w:type="gramEnd"/>
            <w:r>
              <w:rPr>
                <w:rFonts w:hint="eastAsia"/>
              </w:rPr>
              <w:t>三级调研员</w:t>
            </w:r>
            <w:r>
              <w:rPr>
                <w:rFonts w:hint="eastAsia"/>
              </w:rPr>
              <w:t xml:space="preserve"> </w:t>
            </w:r>
            <w:r>
              <w:rPr>
                <w:rFonts w:hint="eastAsia"/>
              </w:rPr>
              <w:t>高鹏授课）</w:t>
            </w:r>
          </w:p>
          <w:p w14:paraId="5F519C55" w14:textId="77777777" w:rsidR="00A20681" w:rsidRDefault="00291C54">
            <w:pPr>
              <w:spacing w:line="300" w:lineRule="exact"/>
              <w:ind w:firstLineChars="200" w:firstLine="420"/>
            </w:pPr>
            <w:r>
              <w:rPr>
                <w:rFonts w:hint="eastAsia"/>
              </w:rPr>
              <w:t>2.</w:t>
            </w:r>
            <w:r>
              <w:rPr>
                <w:rFonts w:hint="eastAsia"/>
              </w:rPr>
              <w:t>专利申请流程概述（</w:t>
            </w:r>
            <w:bookmarkStart w:id="5" w:name="OLE_LINK4"/>
            <w:r>
              <w:rPr>
                <w:rFonts w:hint="eastAsia"/>
              </w:rPr>
              <w:t>2025</w:t>
            </w:r>
            <w:r>
              <w:rPr>
                <w:rFonts w:hint="eastAsia"/>
              </w:rPr>
              <w:t>年录制、</w:t>
            </w:r>
            <w:r>
              <w:rPr>
                <w:rFonts w:hint="eastAsia"/>
              </w:rPr>
              <w:t>2</w:t>
            </w:r>
            <w:r>
              <w:rPr>
                <w:rFonts w:hint="eastAsia"/>
              </w:rPr>
              <w:t>课时、</w:t>
            </w:r>
            <w:r>
              <w:rPr>
                <w:rFonts w:ascii="宋体" w:hAnsi="宋体" w:hint="eastAsia"/>
                <w:bCs/>
              </w:rPr>
              <w:t>国家知识产权局专利局专利审查协作广东中心黄欢副研究员</w:t>
            </w:r>
            <w:r>
              <w:rPr>
                <w:rFonts w:hint="eastAsia"/>
              </w:rPr>
              <w:t>授课</w:t>
            </w:r>
            <w:bookmarkEnd w:id="5"/>
            <w:r>
              <w:rPr>
                <w:rFonts w:hint="eastAsia"/>
              </w:rPr>
              <w:t>）</w:t>
            </w:r>
          </w:p>
          <w:p w14:paraId="58E754D9" w14:textId="77777777" w:rsidR="00A20681" w:rsidRDefault="00291C54">
            <w:pPr>
              <w:spacing w:line="300" w:lineRule="exact"/>
              <w:ind w:firstLineChars="200" w:firstLine="420"/>
            </w:pPr>
            <w:r>
              <w:rPr>
                <w:rFonts w:hint="eastAsia"/>
              </w:rPr>
              <w:t>3.</w:t>
            </w:r>
            <w:r>
              <w:rPr>
                <w:rFonts w:hint="eastAsia"/>
              </w:rPr>
              <w:t>专利撰写规范与技巧（</w:t>
            </w:r>
            <w:r>
              <w:rPr>
                <w:rFonts w:hint="eastAsia"/>
              </w:rPr>
              <w:t>2025</w:t>
            </w:r>
            <w:r>
              <w:rPr>
                <w:rFonts w:hint="eastAsia"/>
              </w:rPr>
              <w:t>年录制、</w:t>
            </w:r>
            <w:r>
              <w:rPr>
                <w:rFonts w:hint="eastAsia"/>
              </w:rPr>
              <w:t>2</w:t>
            </w:r>
            <w:r>
              <w:rPr>
                <w:rFonts w:hint="eastAsia"/>
              </w:rPr>
              <w:t>课时、国家知识产权局专利局专利审查协作广东中心高级知识产权师</w:t>
            </w:r>
            <w:proofErr w:type="gramStart"/>
            <w:r>
              <w:rPr>
                <w:rFonts w:hint="eastAsia"/>
              </w:rPr>
              <w:t>王敏莲授课</w:t>
            </w:r>
            <w:proofErr w:type="gramEnd"/>
            <w:r>
              <w:rPr>
                <w:rFonts w:hint="eastAsia"/>
              </w:rPr>
              <w:t>）</w:t>
            </w:r>
          </w:p>
          <w:p w14:paraId="3DAEFF38" w14:textId="77777777" w:rsidR="00A20681" w:rsidRDefault="00291C54">
            <w:pPr>
              <w:spacing w:line="300" w:lineRule="exact"/>
              <w:ind w:firstLineChars="200" w:firstLine="420"/>
            </w:pPr>
            <w:r>
              <w:rPr>
                <w:rFonts w:hint="eastAsia"/>
              </w:rPr>
              <w:t>4.</w:t>
            </w:r>
            <w:r>
              <w:rPr>
                <w:rFonts w:hint="eastAsia"/>
              </w:rPr>
              <w:t>专利侵权诉讼及自由实施（</w:t>
            </w:r>
            <w:r>
              <w:rPr>
                <w:rFonts w:hint="eastAsia"/>
              </w:rPr>
              <w:t>FTO</w:t>
            </w:r>
            <w:r>
              <w:rPr>
                <w:rFonts w:hint="eastAsia"/>
              </w:rPr>
              <w:t>）（</w:t>
            </w:r>
            <w:r>
              <w:rPr>
                <w:rFonts w:hint="eastAsia"/>
              </w:rPr>
              <w:t>2024</w:t>
            </w:r>
            <w:r>
              <w:rPr>
                <w:rFonts w:hint="eastAsia"/>
              </w:rPr>
              <w:t>年录制、</w:t>
            </w:r>
            <w:r>
              <w:rPr>
                <w:rFonts w:hint="eastAsia"/>
              </w:rPr>
              <w:t>2</w:t>
            </w:r>
            <w:r>
              <w:rPr>
                <w:rFonts w:hint="eastAsia"/>
              </w:rPr>
              <w:t>课时、中国贸促会专利商标事务所</w:t>
            </w:r>
            <w:proofErr w:type="gramStart"/>
            <w:r>
              <w:rPr>
                <w:rFonts w:hint="eastAsia"/>
              </w:rPr>
              <w:t>钱亚卓</w:t>
            </w:r>
            <w:proofErr w:type="gramEnd"/>
            <w:r>
              <w:rPr>
                <w:rFonts w:hint="eastAsia"/>
              </w:rPr>
              <w:t>授课）</w:t>
            </w:r>
          </w:p>
          <w:p w14:paraId="7D81E0E1" w14:textId="77777777" w:rsidR="00A20681" w:rsidRDefault="00291C54">
            <w:pPr>
              <w:spacing w:line="300" w:lineRule="exact"/>
              <w:ind w:firstLineChars="200" w:firstLine="420"/>
            </w:pPr>
            <w:r>
              <w:rPr>
                <w:rFonts w:hint="eastAsia"/>
              </w:rPr>
              <w:t>5.</w:t>
            </w:r>
            <w:r>
              <w:rPr>
                <w:rFonts w:hint="eastAsia"/>
              </w:rPr>
              <w:t>域外药品专利链接制度和药品专利期限延长制度介绍（</w:t>
            </w:r>
            <w:r>
              <w:rPr>
                <w:rFonts w:hint="eastAsia"/>
              </w:rPr>
              <w:t>2024</w:t>
            </w:r>
            <w:r>
              <w:rPr>
                <w:rFonts w:hint="eastAsia"/>
              </w:rPr>
              <w:t>年录制、</w:t>
            </w:r>
            <w:r>
              <w:rPr>
                <w:rFonts w:hint="eastAsia"/>
              </w:rPr>
              <w:t>2</w:t>
            </w:r>
            <w:r>
              <w:rPr>
                <w:rFonts w:hint="eastAsia"/>
              </w:rPr>
              <w:t>课时、国家</w:t>
            </w:r>
            <w:proofErr w:type="gramStart"/>
            <w:r>
              <w:rPr>
                <w:rFonts w:hint="eastAsia"/>
              </w:rPr>
              <w:t>知识产权局条法司</w:t>
            </w:r>
            <w:proofErr w:type="gramEnd"/>
            <w:r>
              <w:rPr>
                <w:rFonts w:hint="eastAsia"/>
              </w:rPr>
              <w:t>三级调研员</w:t>
            </w:r>
            <w:r>
              <w:rPr>
                <w:rFonts w:hint="eastAsia"/>
              </w:rPr>
              <w:t xml:space="preserve"> </w:t>
            </w:r>
            <w:r>
              <w:rPr>
                <w:rFonts w:hint="eastAsia"/>
              </w:rPr>
              <w:t>高鹏授课）</w:t>
            </w:r>
          </w:p>
          <w:p w14:paraId="7A9D1A43" w14:textId="77777777" w:rsidR="00A20681" w:rsidRDefault="00291C54">
            <w:pPr>
              <w:spacing w:line="300" w:lineRule="exact"/>
              <w:ind w:firstLineChars="200" w:firstLine="420"/>
            </w:pPr>
            <w:r>
              <w:rPr>
                <w:rFonts w:hint="eastAsia"/>
              </w:rPr>
              <w:t>6.</w:t>
            </w:r>
            <w:r>
              <w:rPr>
                <w:rFonts w:hint="eastAsia"/>
              </w:rPr>
              <w:t>知识产权司法鉴定实务及案例（</w:t>
            </w:r>
            <w:r>
              <w:rPr>
                <w:rFonts w:hint="eastAsia"/>
              </w:rPr>
              <w:t>2022</w:t>
            </w:r>
            <w:r>
              <w:rPr>
                <w:rFonts w:hint="eastAsia"/>
              </w:rPr>
              <w:t>年开发，</w:t>
            </w:r>
            <w:r>
              <w:rPr>
                <w:rFonts w:hint="eastAsia"/>
              </w:rPr>
              <w:t>2</w:t>
            </w:r>
            <w:r>
              <w:rPr>
                <w:rFonts w:hint="eastAsia"/>
              </w:rPr>
              <w:t>课时，北京知识产权法院高级二级法官张晓霞）</w:t>
            </w:r>
          </w:p>
          <w:p w14:paraId="7805665C" w14:textId="77777777" w:rsidR="00A20681" w:rsidRDefault="00291C54">
            <w:pPr>
              <w:spacing w:line="300" w:lineRule="exact"/>
              <w:ind w:firstLineChars="200" w:firstLine="420"/>
            </w:pPr>
            <w:r>
              <w:rPr>
                <w:rFonts w:hint="eastAsia"/>
              </w:rPr>
              <w:t>7.</w:t>
            </w:r>
            <w:r>
              <w:rPr>
                <w:rFonts w:hint="eastAsia"/>
              </w:rPr>
              <w:t>知识产权侵权行政裁决实务及案例（</w:t>
            </w:r>
            <w:r>
              <w:rPr>
                <w:rFonts w:hint="eastAsia"/>
              </w:rPr>
              <w:t>2022</w:t>
            </w:r>
            <w:r>
              <w:rPr>
                <w:rFonts w:hint="eastAsia"/>
              </w:rPr>
              <w:t>年开发，</w:t>
            </w:r>
            <w:r>
              <w:rPr>
                <w:rFonts w:hint="eastAsia"/>
              </w:rPr>
              <w:t>3</w:t>
            </w:r>
            <w:r>
              <w:rPr>
                <w:rFonts w:hint="eastAsia"/>
              </w:rPr>
              <w:t>课时，北京市知识产权</w:t>
            </w:r>
            <w:proofErr w:type="gramStart"/>
            <w:r>
              <w:rPr>
                <w:rFonts w:hint="eastAsia"/>
              </w:rPr>
              <w:t>局保护</w:t>
            </w:r>
            <w:proofErr w:type="gramEnd"/>
            <w:r>
              <w:rPr>
                <w:rFonts w:hint="eastAsia"/>
              </w:rPr>
              <w:t>处三级调研员陈健）</w:t>
            </w:r>
          </w:p>
          <w:p w14:paraId="0234D887" w14:textId="77777777" w:rsidR="00A20681" w:rsidRDefault="00291C54">
            <w:pPr>
              <w:spacing w:line="300" w:lineRule="exact"/>
              <w:ind w:firstLineChars="200" w:firstLine="420"/>
            </w:pPr>
            <w:r>
              <w:rPr>
                <w:rFonts w:hint="eastAsia"/>
              </w:rPr>
              <w:t>8.</w:t>
            </w:r>
            <w:r>
              <w:rPr>
                <w:rFonts w:hint="eastAsia"/>
              </w:rPr>
              <w:t>知识产权典型案例（</w:t>
            </w:r>
            <w:r>
              <w:rPr>
                <w:rFonts w:hint="eastAsia"/>
              </w:rPr>
              <w:t>2021</w:t>
            </w:r>
            <w:r>
              <w:rPr>
                <w:rFonts w:hint="eastAsia"/>
              </w:rPr>
              <w:t>年录制、</w:t>
            </w:r>
            <w:r>
              <w:rPr>
                <w:rFonts w:hint="eastAsia"/>
              </w:rPr>
              <w:t>3</w:t>
            </w:r>
            <w:r>
              <w:rPr>
                <w:rFonts w:hint="eastAsia"/>
              </w:rPr>
              <w:t>课时、穆颖，环球律师事务所常驻北京的合伙人）</w:t>
            </w:r>
          </w:p>
          <w:p w14:paraId="40636552" w14:textId="77777777" w:rsidR="00A20681" w:rsidRDefault="00291C54">
            <w:pPr>
              <w:spacing w:line="300" w:lineRule="exact"/>
              <w:ind w:firstLineChars="200" w:firstLine="420"/>
            </w:pPr>
            <w:r>
              <w:rPr>
                <w:rFonts w:hint="eastAsia"/>
              </w:rPr>
              <w:t>9.</w:t>
            </w:r>
            <w:r>
              <w:rPr>
                <w:rFonts w:hint="eastAsia"/>
              </w:rPr>
              <w:t>电子商务领域知识产权保护</w:t>
            </w:r>
            <w:r>
              <w:rPr>
                <w:rFonts w:hint="eastAsia"/>
              </w:rPr>
              <w:tab/>
            </w:r>
            <w:r>
              <w:rPr>
                <w:rFonts w:hint="eastAsia"/>
              </w:rPr>
              <w:t>（</w:t>
            </w:r>
            <w:r>
              <w:rPr>
                <w:rFonts w:hint="eastAsia"/>
              </w:rPr>
              <w:t>2021</w:t>
            </w:r>
            <w:r>
              <w:rPr>
                <w:rFonts w:hint="eastAsia"/>
              </w:rPr>
              <w:t>年录制、</w:t>
            </w:r>
            <w:r>
              <w:rPr>
                <w:rFonts w:hint="eastAsia"/>
              </w:rPr>
              <w:t>2</w:t>
            </w:r>
            <w:r>
              <w:rPr>
                <w:rFonts w:hint="eastAsia"/>
              </w:rPr>
              <w:t>课时、杨振中，金</w:t>
            </w:r>
            <w:proofErr w:type="gramStart"/>
            <w:r>
              <w:rPr>
                <w:rFonts w:hint="eastAsia"/>
              </w:rPr>
              <w:t>诚同达</w:t>
            </w:r>
            <w:proofErr w:type="gramEnd"/>
            <w:r>
              <w:rPr>
                <w:rFonts w:hint="eastAsia"/>
              </w:rPr>
              <w:t>高级合伙人）</w:t>
            </w:r>
          </w:p>
          <w:p w14:paraId="4032D00F" w14:textId="77777777" w:rsidR="00A20681" w:rsidRDefault="00291C54">
            <w:pPr>
              <w:spacing w:line="300" w:lineRule="exact"/>
              <w:ind w:firstLineChars="200" w:firstLine="420"/>
            </w:pPr>
            <w:r>
              <w:rPr>
                <w:rFonts w:hint="eastAsia"/>
              </w:rPr>
              <w:t>10.</w:t>
            </w:r>
            <w:r>
              <w:rPr>
                <w:rFonts w:hint="eastAsia"/>
              </w:rPr>
              <w:t>知识产权司法保护体系介绍</w:t>
            </w:r>
            <w:r>
              <w:rPr>
                <w:rFonts w:hint="eastAsia"/>
              </w:rPr>
              <w:tab/>
            </w:r>
            <w:r>
              <w:rPr>
                <w:rFonts w:hint="eastAsia"/>
              </w:rPr>
              <w:t>（</w:t>
            </w:r>
            <w:r>
              <w:rPr>
                <w:rFonts w:hint="eastAsia"/>
              </w:rPr>
              <w:t>2021</w:t>
            </w:r>
            <w:r>
              <w:rPr>
                <w:rFonts w:hint="eastAsia"/>
              </w:rPr>
              <w:t>年录制、</w:t>
            </w:r>
            <w:r>
              <w:rPr>
                <w:rFonts w:hint="eastAsia"/>
              </w:rPr>
              <w:t>3</w:t>
            </w:r>
            <w:r>
              <w:rPr>
                <w:rFonts w:hint="eastAsia"/>
              </w:rPr>
              <w:t>课时、穆颖，环球律师事务所常驻北京的合伙人）</w:t>
            </w:r>
          </w:p>
          <w:p w14:paraId="7864B50D" w14:textId="77777777" w:rsidR="00A20681" w:rsidRDefault="00291C54">
            <w:pPr>
              <w:spacing w:line="300" w:lineRule="exact"/>
              <w:ind w:firstLineChars="200" w:firstLine="420"/>
            </w:pPr>
            <w:r>
              <w:rPr>
                <w:rFonts w:hint="eastAsia"/>
              </w:rPr>
              <w:t>11.</w:t>
            </w:r>
            <w:r>
              <w:rPr>
                <w:rFonts w:hint="eastAsia"/>
              </w:rPr>
              <w:t>知识产权反垄断与滥用规制</w:t>
            </w:r>
            <w:r>
              <w:rPr>
                <w:rFonts w:hint="eastAsia"/>
              </w:rPr>
              <w:tab/>
            </w:r>
            <w:r>
              <w:rPr>
                <w:rFonts w:hint="eastAsia"/>
              </w:rPr>
              <w:t>（</w:t>
            </w:r>
            <w:r>
              <w:rPr>
                <w:rFonts w:hint="eastAsia"/>
              </w:rPr>
              <w:t>2021</w:t>
            </w:r>
            <w:r>
              <w:rPr>
                <w:rFonts w:hint="eastAsia"/>
              </w:rPr>
              <w:t>年录制、</w:t>
            </w:r>
            <w:r>
              <w:rPr>
                <w:rFonts w:hint="eastAsia"/>
              </w:rPr>
              <w:t>3</w:t>
            </w:r>
            <w:r>
              <w:rPr>
                <w:rFonts w:hint="eastAsia"/>
              </w:rPr>
              <w:t>课时、李顺德，中国社会科学院法学研究所研究员、教授、博士生导师）</w:t>
            </w:r>
          </w:p>
          <w:p w14:paraId="4A829940" w14:textId="77777777" w:rsidR="00A20681" w:rsidRDefault="00291C54">
            <w:pPr>
              <w:spacing w:line="300" w:lineRule="exact"/>
              <w:ind w:firstLineChars="200" w:firstLine="420"/>
            </w:pPr>
            <w:r>
              <w:rPr>
                <w:rFonts w:hint="eastAsia"/>
              </w:rPr>
              <w:t>12.</w:t>
            </w:r>
            <w:r>
              <w:rPr>
                <w:rFonts w:hint="eastAsia"/>
              </w:rPr>
              <w:t>知识产权争议解决中的重要问题</w:t>
            </w:r>
            <w:r>
              <w:rPr>
                <w:rFonts w:hint="eastAsia"/>
              </w:rPr>
              <w:t xml:space="preserve"> </w:t>
            </w:r>
            <w:r>
              <w:rPr>
                <w:rFonts w:hint="eastAsia"/>
              </w:rPr>
              <w:t>（</w:t>
            </w:r>
            <w:r>
              <w:rPr>
                <w:rFonts w:hint="eastAsia"/>
              </w:rPr>
              <w:t>2020</w:t>
            </w:r>
            <w:r>
              <w:rPr>
                <w:rFonts w:hint="eastAsia"/>
              </w:rPr>
              <w:t>年录制、</w:t>
            </w:r>
            <w:r>
              <w:rPr>
                <w:rFonts w:hint="eastAsia"/>
              </w:rPr>
              <w:t>2</w:t>
            </w:r>
            <w:r>
              <w:rPr>
                <w:rFonts w:hint="eastAsia"/>
              </w:rPr>
              <w:t>课时、刘华俊，上海嘉之</w:t>
            </w:r>
            <w:proofErr w:type="gramStart"/>
            <w:r>
              <w:rPr>
                <w:rFonts w:hint="eastAsia"/>
              </w:rPr>
              <w:t>会律师</w:t>
            </w:r>
            <w:proofErr w:type="gramEnd"/>
            <w:r>
              <w:rPr>
                <w:rFonts w:hint="eastAsia"/>
              </w:rPr>
              <w:t>事务所主任）</w:t>
            </w:r>
          </w:p>
          <w:p w14:paraId="0F3E0AE3" w14:textId="77777777" w:rsidR="00A20681" w:rsidRDefault="00291C54">
            <w:pPr>
              <w:spacing w:line="300" w:lineRule="exact"/>
              <w:ind w:firstLineChars="200" w:firstLine="420"/>
            </w:pPr>
            <w:r>
              <w:rPr>
                <w:rFonts w:hint="eastAsia"/>
              </w:rPr>
              <w:t>13.</w:t>
            </w:r>
            <w:r>
              <w:rPr>
                <w:rFonts w:hint="eastAsia"/>
              </w:rPr>
              <w:t>二维视角下建构企业专</w:t>
            </w:r>
            <w:r>
              <w:rPr>
                <w:rFonts w:hint="eastAsia"/>
              </w:rPr>
              <w:t>利基础（</w:t>
            </w:r>
            <w:r>
              <w:rPr>
                <w:rFonts w:hint="eastAsia"/>
              </w:rPr>
              <w:t>2018</w:t>
            </w:r>
            <w:r>
              <w:rPr>
                <w:rFonts w:hint="eastAsia"/>
              </w:rPr>
              <w:t>年录制，</w:t>
            </w:r>
            <w:r>
              <w:rPr>
                <w:rFonts w:hint="eastAsia"/>
              </w:rPr>
              <w:t>4</w:t>
            </w:r>
            <w:r>
              <w:rPr>
                <w:rFonts w:hint="eastAsia"/>
              </w:rPr>
              <w:t>课时，李永红，曾先后任专利复审委员会副主任，专利文献部部长，电学发明审查部部长。）</w:t>
            </w:r>
          </w:p>
          <w:p w14:paraId="5A3469C0" w14:textId="77777777" w:rsidR="00A20681" w:rsidRDefault="00291C54">
            <w:pPr>
              <w:spacing w:line="300" w:lineRule="exact"/>
              <w:ind w:firstLineChars="200" w:firstLine="420"/>
            </w:pPr>
            <w:r>
              <w:rPr>
                <w:rFonts w:hint="eastAsia"/>
              </w:rPr>
              <w:t>14.</w:t>
            </w:r>
            <w:r>
              <w:rPr>
                <w:rFonts w:hint="eastAsia"/>
              </w:rPr>
              <w:t>复审无效基础知识（</w:t>
            </w:r>
            <w:r>
              <w:rPr>
                <w:rFonts w:hint="eastAsia"/>
              </w:rPr>
              <w:t>2014</w:t>
            </w:r>
            <w:r>
              <w:rPr>
                <w:rFonts w:hint="eastAsia"/>
              </w:rPr>
              <w:t>年开发，</w:t>
            </w:r>
            <w:r>
              <w:rPr>
                <w:rFonts w:hint="eastAsia"/>
              </w:rPr>
              <w:t>4</w:t>
            </w:r>
            <w:r>
              <w:rPr>
                <w:rFonts w:hint="eastAsia"/>
              </w:rPr>
              <w:t>课时，刘铭）</w:t>
            </w:r>
          </w:p>
          <w:p w14:paraId="27C9C8F0" w14:textId="77777777" w:rsidR="00A20681" w:rsidRDefault="00291C54">
            <w:pPr>
              <w:spacing w:line="300" w:lineRule="exact"/>
              <w:ind w:firstLineChars="200" w:firstLine="420"/>
            </w:pPr>
            <w:r>
              <w:rPr>
                <w:rFonts w:hint="eastAsia"/>
              </w:rPr>
              <w:t>15.</w:t>
            </w:r>
            <w:r>
              <w:rPr>
                <w:rFonts w:hint="eastAsia"/>
              </w:rPr>
              <w:t>专利尽职调查操作实务（</w:t>
            </w:r>
            <w:r>
              <w:rPr>
                <w:rFonts w:hint="eastAsia"/>
              </w:rPr>
              <w:t>2014</w:t>
            </w:r>
            <w:r>
              <w:rPr>
                <w:rFonts w:hint="eastAsia"/>
              </w:rPr>
              <w:t>年录制，</w:t>
            </w:r>
            <w:r>
              <w:rPr>
                <w:rFonts w:hint="eastAsia"/>
              </w:rPr>
              <w:t>4</w:t>
            </w:r>
            <w:r>
              <w:rPr>
                <w:rFonts w:hint="eastAsia"/>
              </w:rPr>
              <w:t>课时，陈</w:t>
            </w:r>
            <w:proofErr w:type="gramStart"/>
            <w:r>
              <w:rPr>
                <w:rFonts w:hint="eastAsia"/>
              </w:rPr>
              <w:t>一</w:t>
            </w:r>
            <w:proofErr w:type="gramEnd"/>
            <w:r>
              <w:rPr>
                <w:rFonts w:hint="eastAsia"/>
              </w:rPr>
              <w:t>梅）</w:t>
            </w:r>
          </w:p>
          <w:p w14:paraId="032E5F08" w14:textId="77777777" w:rsidR="00A20681" w:rsidRDefault="00291C54">
            <w:pPr>
              <w:spacing w:line="300" w:lineRule="exact"/>
              <w:ind w:firstLineChars="200" w:firstLine="420"/>
            </w:pPr>
            <w:r>
              <w:rPr>
                <w:rFonts w:hint="eastAsia"/>
              </w:rPr>
              <w:lastRenderedPageBreak/>
              <w:t>16.</w:t>
            </w:r>
            <w:r>
              <w:rPr>
                <w:rFonts w:hint="eastAsia"/>
              </w:rPr>
              <w:t>知识产权服务业高质量发展政策及措施（</w:t>
            </w:r>
            <w:r>
              <w:rPr>
                <w:rFonts w:hint="eastAsia"/>
              </w:rPr>
              <w:t>2021</w:t>
            </w:r>
            <w:r>
              <w:rPr>
                <w:rFonts w:hint="eastAsia"/>
              </w:rPr>
              <w:t>年</w:t>
            </w:r>
            <w:r>
              <w:rPr>
                <w:rFonts w:hint="eastAsia"/>
              </w:rPr>
              <w:t xml:space="preserve"> 1.5</w:t>
            </w:r>
            <w:r>
              <w:rPr>
                <w:rFonts w:hint="eastAsia"/>
              </w:rPr>
              <w:t>学时</w:t>
            </w:r>
            <w:r>
              <w:rPr>
                <w:rFonts w:hint="eastAsia"/>
              </w:rPr>
              <w:t xml:space="preserve"> </w:t>
            </w:r>
            <w:r>
              <w:rPr>
                <w:rFonts w:hint="eastAsia"/>
              </w:rPr>
              <w:t>国家知识产权局运用促进司姜伟处长授课）</w:t>
            </w:r>
          </w:p>
        </w:tc>
        <w:tc>
          <w:tcPr>
            <w:tcW w:w="855" w:type="dxa"/>
            <w:shd w:val="clear" w:color="auto" w:fill="auto"/>
          </w:tcPr>
          <w:p w14:paraId="25006018" w14:textId="77777777" w:rsidR="00A20681" w:rsidRDefault="00A20681">
            <w:pPr>
              <w:spacing w:line="300" w:lineRule="exact"/>
              <w:rPr>
                <w:rFonts w:ascii="方正仿宋_GBK" w:eastAsia="方正仿宋_GBK" w:hAnsi="方正仿宋_GBK" w:cs="方正仿宋_GBK"/>
                <w:b/>
                <w:bCs/>
                <w:kern w:val="0"/>
                <w:sz w:val="24"/>
                <w:lang w:bidi="ar"/>
              </w:rPr>
            </w:pPr>
          </w:p>
          <w:p w14:paraId="1A733651" w14:textId="77777777" w:rsidR="00A20681" w:rsidRDefault="00A20681">
            <w:pPr>
              <w:spacing w:line="300" w:lineRule="exact"/>
              <w:rPr>
                <w:rFonts w:ascii="方正仿宋_GBK" w:eastAsia="方正仿宋_GBK" w:hAnsi="方正仿宋_GBK" w:cs="方正仿宋_GBK"/>
                <w:b/>
                <w:bCs/>
                <w:kern w:val="0"/>
                <w:sz w:val="24"/>
                <w:lang w:bidi="ar"/>
              </w:rPr>
            </w:pPr>
          </w:p>
          <w:p w14:paraId="50F77161" w14:textId="77777777" w:rsidR="00A20681" w:rsidRDefault="00A20681">
            <w:pPr>
              <w:spacing w:line="300" w:lineRule="exact"/>
              <w:rPr>
                <w:rFonts w:ascii="方正仿宋_GBK" w:eastAsia="方正仿宋_GBK" w:hAnsi="方正仿宋_GBK" w:cs="方正仿宋_GBK"/>
                <w:b/>
                <w:bCs/>
                <w:kern w:val="0"/>
                <w:sz w:val="24"/>
                <w:lang w:bidi="ar"/>
              </w:rPr>
            </w:pPr>
          </w:p>
          <w:p w14:paraId="3FC579AB" w14:textId="77777777" w:rsidR="00A20681" w:rsidRDefault="00A20681">
            <w:pPr>
              <w:spacing w:line="300" w:lineRule="exact"/>
              <w:rPr>
                <w:rFonts w:ascii="方正仿宋_GBK" w:eastAsia="方正仿宋_GBK" w:hAnsi="方正仿宋_GBK" w:cs="方正仿宋_GBK"/>
                <w:b/>
                <w:bCs/>
                <w:kern w:val="0"/>
                <w:sz w:val="24"/>
                <w:lang w:bidi="ar"/>
              </w:rPr>
            </w:pPr>
          </w:p>
          <w:p w14:paraId="15D97063" w14:textId="77777777" w:rsidR="00A20681" w:rsidRDefault="00A20681">
            <w:pPr>
              <w:spacing w:line="300" w:lineRule="exact"/>
              <w:rPr>
                <w:rFonts w:ascii="方正仿宋_GBK" w:eastAsia="方正仿宋_GBK" w:hAnsi="方正仿宋_GBK" w:cs="方正仿宋_GBK"/>
                <w:b/>
                <w:bCs/>
                <w:kern w:val="0"/>
                <w:sz w:val="24"/>
                <w:lang w:bidi="ar"/>
              </w:rPr>
            </w:pPr>
          </w:p>
          <w:p w14:paraId="51B94295" w14:textId="77777777" w:rsidR="00A20681" w:rsidRDefault="00A20681">
            <w:pPr>
              <w:spacing w:line="300" w:lineRule="exact"/>
              <w:rPr>
                <w:rFonts w:ascii="方正仿宋_GBK" w:eastAsia="方正仿宋_GBK" w:hAnsi="方正仿宋_GBK" w:cs="方正仿宋_GBK"/>
                <w:b/>
                <w:bCs/>
                <w:kern w:val="0"/>
                <w:sz w:val="24"/>
                <w:lang w:bidi="ar"/>
              </w:rPr>
            </w:pPr>
          </w:p>
          <w:p w14:paraId="4B3C25F2" w14:textId="77777777" w:rsidR="00A20681" w:rsidRDefault="00A20681">
            <w:pPr>
              <w:spacing w:line="300" w:lineRule="exact"/>
              <w:rPr>
                <w:rFonts w:ascii="方正仿宋_GBK" w:eastAsia="方正仿宋_GBK" w:hAnsi="方正仿宋_GBK" w:cs="方正仿宋_GBK"/>
                <w:b/>
                <w:bCs/>
                <w:kern w:val="0"/>
                <w:sz w:val="24"/>
                <w:lang w:bidi="ar"/>
              </w:rPr>
            </w:pPr>
          </w:p>
          <w:p w14:paraId="5D888A42" w14:textId="77777777" w:rsidR="00A20681" w:rsidRDefault="00A20681">
            <w:pPr>
              <w:spacing w:line="300" w:lineRule="exact"/>
              <w:rPr>
                <w:rFonts w:ascii="方正仿宋_GBK" w:eastAsia="方正仿宋_GBK" w:hAnsi="方正仿宋_GBK" w:cs="方正仿宋_GBK"/>
                <w:b/>
                <w:bCs/>
                <w:kern w:val="0"/>
                <w:sz w:val="24"/>
                <w:lang w:bidi="ar"/>
              </w:rPr>
            </w:pPr>
          </w:p>
          <w:p w14:paraId="5A2CDB8B" w14:textId="77777777" w:rsidR="00A20681" w:rsidRDefault="00A20681">
            <w:pPr>
              <w:spacing w:line="300" w:lineRule="exact"/>
              <w:rPr>
                <w:rFonts w:ascii="方正仿宋_GBK" w:eastAsia="方正仿宋_GBK" w:hAnsi="方正仿宋_GBK" w:cs="方正仿宋_GBK"/>
                <w:b/>
                <w:bCs/>
                <w:kern w:val="0"/>
                <w:sz w:val="24"/>
                <w:lang w:bidi="ar"/>
              </w:rPr>
            </w:pPr>
          </w:p>
          <w:p w14:paraId="05EF4DF9" w14:textId="77777777" w:rsidR="00A20681" w:rsidRDefault="00A20681">
            <w:pPr>
              <w:spacing w:line="300" w:lineRule="exact"/>
              <w:rPr>
                <w:rFonts w:ascii="方正仿宋_GBK" w:eastAsia="方正仿宋_GBK" w:hAnsi="方正仿宋_GBK" w:cs="方正仿宋_GBK"/>
                <w:b/>
                <w:bCs/>
                <w:kern w:val="0"/>
                <w:sz w:val="24"/>
                <w:lang w:bidi="ar"/>
              </w:rPr>
            </w:pPr>
          </w:p>
          <w:p w14:paraId="488F0134" w14:textId="77777777" w:rsidR="00A20681" w:rsidRDefault="00A20681">
            <w:pPr>
              <w:spacing w:line="300" w:lineRule="exact"/>
              <w:rPr>
                <w:rFonts w:ascii="方正仿宋_GBK" w:eastAsia="方正仿宋_GBK" w:hAnsi="方正仿宋_GBK" w:cs="方正仿宋_GBK"/>
                <w:b/>
                <w:bCs/>
                <w:kern w:val="0"/>
                <w:sz w:val="24"/>
                <w:lang w:bidi="ar"/>
              </w:rPr>
            </w:pPr>
          </w:p>
          <w:p w14:paraId="312E0720" w14:textId="77777777" w:rsidR="00A20681" w:rsidRDefault="00A20681">
            <w:pPr>
              <w:spacing w:line="300" w:lineRule="exact"/>
              <w:rPr>
                <w:rFonts w:ascii="方正仿宋_GBK" w:eastAsia="方正仿宋_GBK" w:hAnsi="方正仿宋_GBK" w:cs="方正仿宋_GBK"/>
                <w:b/>
                <w:bCs/>
                <w:kern w:val="0"/>
                <w:sz w:val="24"/>
                <w:lang w:bidi="ar"/>
              </w:rPr>
            </w:pPr>
          </w:p>
          <w:p w14:paraId="4DD42B4B" w14:textId="77777777" w:rsidR="00A20681" w:rsidRDefault="00A20681">
            <w:pPr>
              <w:spacing w:line="300" w:lineRule="exact"/>
              <w:rPr>
                <w:rFonts w:ascii="方正仿宋_GBK" w:eastAsia="方正仿宋_GBK" w:hAnsi="方正仿宋_GBK" w:cs="方正仿宋_GBK"/>
                <w:b/>
                <w:bCs/>
                <w:kern w:val="0"/>
                <w:sz w:val="24"/>
                <w:lang w:bidi="ar"/>
              </w:rPr>
            </w:pPr>
          </w:p>
          <w:p w14:paraId="5F8DBFD3" w14:textId="77777777" w:rsidR="00A20681" w:rsidRDefault="00A20681">
            <w:pPr>
              <w:spacing w:line="300" w:lineRule="exact"/>
              <w:rPr>
                <w:rFonts w:ascii="方正仿宋_GBK" w:eastAsia="方正仿宋_GBK" w:hAnsi="方正仿宋_GBK" w:cs="方正仿宋_GBK"/>
                <w:b/>
                <w:bCs/>
                <w:kern w:val="0"/>
                <w:sz w:val="24"/>
                <w:lang w:bidi="ar"/>
              </w:rPr>
            </w:pPr>
          </w:p>
          <w:p w14:paraId="5C04EADA" w14:textId="77777777" w:rsidR="00A20681" w:rsidRDefault="00A20681">
            <w:pPr>
              <w:spacing w:line="300" w:lineRule="exact"/>
              <w:rPr>
                <w:rFonts w:ascii="方正仿宋_GBK" w:eastAsia="方正仿宋_GBK" w:hAnsi="方正仿宋_GBK" w:cs="方正仿宋_GBK"/>
                <w:b/>
                <w:bCs/>
                <w:kern w:val="0"/>
                <w:sz w:val="24"/>
                <w:lang w:bidi="ar"/>
              </w:rPr>
            </w:pPr>
          </w:p>
          <w:p w14:paraId="43B287EF"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16</w:t>
            </w:r>
            <w:r>
              <w:rPr>
                <w:rFonts w:ascii="方正仿宋_GBK" w:eastAsia="方正仿宋_GBK" w:hAnsi="方正仿宋_GBK" w:cs="方正仿宋_GBK" w:hint="eastAsia"/>
                <w:b/>
                <w:bCs/>
                <w:kern w:val="0"/>
                <w:sz w:val="24"/>
                <w:lang w:bidi="ar"/>
              </w:rPr>
              <w:t>讲，</w:t>
            </w:r>
          </w:p>
          <w:p w14:paraId="3315B464"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41.5</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62B62EA0" w14:textId="77777777" w:rsidR="00A20681" w:rsidRDefault="00A20681">
            <w:pPr>
              <w:spacing w:line="300" w:lineRule="exact"/>
              <w:rPr>
                <w:rFonts w:ascii="方正仿宋_GBK" w:eastAsia="方正仿宋_GBK" w:hAnsi="方正仿宋_GBK" w:cs="方正仿宋_GBK"/>
                <w:b/>
                <w:bCs/>
                <w:kern w:val="0"/>
                <w:sz w:val="24"/>
                <w:lang w:bidi="ar"/>
              </w:rPr>
            </w:pPr>
          </w:p>
          <w:p w14:paraId="0227A937" w14:textId="77777777" w:rsidR="00A20681" w:rsidRDefault="00A20681">
            <w:pPr>
              <w:pStyle w:val="a0"/>
              <w:rPr>
                <w:lang w:bidi="ar"/>
              </w:rPr>
            </w:pPr>
          </w:p>
          <w:p w14:paraId="46934479" w14:textId="77777777" w:rsidR="00A20681" w:rsidRDefault="00A20681">
            <w:pPr>
              <w:pStyle w:val="a0"/>
              <w:rPr>
                <w:lang w:bidi="ar"/>
              </w:rPr>
            </w:pPr>
          </w:p>
          <w:p w14:paraId="1AB6B738" w14:textId="77777777" w:rsidR="00A20681" w:rsidRDefault="00A20681">
            <w:pPr>
              <w:pStyle w:val="a0"/>
              <w:rPr>
                <w:lang w:bidi="ar"/>
              </w:rPr>
            </w:pPr>
          </w:p>
          <w:p w14:paraId="6E9FA0FA" w14:textId="77777777" w:rsidR="00A20681" w:rsidRDefault="00A20681">
            <w:pPr>
              <w:pStyle w:val="a0"/>
              <w:rPr>
                <w:lang w:bidi="ar"/>
              </w:rPr>
            </w:pPr>
          </w:p>
          <w:p w14:paraId="7CEF9B84" w14:textId="77777777" w:rsidR="00A20681" w:rsidRDefault="00A20681">
            <w:pPr>
              <w:pStyle w:val="a0"/>
              <w:rPr>
                <w:lang w:bidi="ar"/>
              </w:rPr>
            </w:pPr>
          </w:p>
          <w:p w14:paraId="0F2E0B2C" w14:textId="77777777" w:rsidR="00A20681" w:rsidRDefault="00A20681">
            <w:pPr>
              <w:pStyle w:val="a0"/>
              <w:rPr>
                <w:lang w:bidi="ar"/>
              </w:rPr>
            </w:pPr>
          </w:p>
          <w:p w14:paraId="746F3FF8" w14:textId="77777777" w:rsidR="00A20681" w:rsidRDefault="00291C54">
            <w:pPr>
              <w:pStyle w:val="a0"/>
              <w:rPr>
                <w:lang w:bidi="ar"/>
              </w:rPr>
            </w:pPr>
            <w:r>
              <w:rPr>
                <w:noProof/>
              </w:rPr>
              <w:drawing>
                <wp:anchor distT="0" distB="0" distL="0" distR="0" simplePos="0" relativeHeight="251671552" behindDoc="0" locked="0" layoutInCell="1" allowOverlap="1" wp14:anchorId="70C04AB1" wp14:editId="1BFE5639">
                  <wp:simplePos x="0" y="0"/>
                  <wp:positionH relativeFrom="column">
                    <wp:posOffset>19050</wp:posOffset>
                  </wp:positionH>
                  <wp:positionV relativeFrom="paragraph">
                    <wp:posOffset>289560</wp:posOffset>
                  </wp:positionV>
                  <wp:extent cx="1472565" cy="1472565"/>
                  <wp:effectExtent l="0" t="0" r="0" b="0"/>
                  <wp:wrapNone/>
                  <wp:docPr id="17244656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6568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p w14:paraId="6AF5F4A4" w14:textId="77777777" w:rsidR="00A20681" w:rsidRDefault="00A20681">
            <w:pPr>
              <w:pStyle w:val="a0"/>
              <w:rPr>
                <w:lang w:bidi="ar"/>
              </w:rPr>
            </w:pPr>
          </w:p>
        </w:tc>
      </w:tr>
      <w:tr w:rsidR="00A20681" w14:paraId="704CD8D8" w14:textId="77777777">
        <w:trPr>
          <w:trHeight w:val="7935"/>
        </w:trPr>
        <w:tc>
          <w:tcPr>
            <w:tcW w:w="704" w:type="dxa"/>
            <w:shd w:val="clear" w:color="auto" w:fill="auto"/>
            <w:vAlign w:val="center"/>
          </w:tcPr>
          <w:p w14:paraId="2811C356" w14:textId="77777777" w:rsidR="00A20681" w:rsidRDefault="00291C54">
            <w:pPr>
              <w:jc w:val="center"/>
            </w:pPr>
            <w:r>
              <w:rPr>
                <w:rFonts w:hint="eastAsia"/>
              </w:rPr>
              <w:lastRenderedPageBreak/>
              <w:t>14</w:t>
            </w:r>
          </w:p>
        </w:tc>
        <w:tc>
          <w:tcPr>
            <w:tcW w:w="1670" w:type="dxa"/>
            <w:shd w:val="clear" w:color="auto" w:fill="auto"/>
            <w:vAlign w:val="center"/>
          </w:tcPr>
          <w:p w14:paraId="4C7F7F1A"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知识产权</w:t>
            </w:r>
          </w:p>
          <w:p w14:paraId="523BDF83"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高质量发展培训班</w:t>
            </w:r>
          </w:p>
          <w:p w14:paraId="5DFA80FA" w14:textId="77777777" w:rsidR="00A20681" w:rsidRDefault="00A20681">
            <w:pPr>
              <w:spacing w:line="300" w:lineRule="exact"/>
              <w:jc w:val="center"/>
              <w:rPr>
                <w:rFonts w:ascii="方正仿宋_GBK" w:eastAsia="方正仿宋_GBK" w:hAnsi="方正仿宋_GBK" w:cs="方正仿宋_GBK"/>
                <w:kern w:val="0"/>
                <w:sz w:val="24"/>
                <w:lang w:bidi="ar"/>
              </w:rPr>
            </w:pPr>
          </w:p>
          <w:p w14:paraId="6E32CF3C"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6</w:t>
            </w:r>
            <w:r>
              <w:rPr>
                <w:rFonts w:ascii="方正仿宋_GBK" w:eastAsia="方正仿宋_GBK" w:hAnsi="方正仿宋_GBK" w:cs="方正仿宋_GBK" w:hint="eastAsia"/>
                <w:kern w:val="0"/>
                <w:sz w:val="24"/>
                <w:lang w:bidi="ar"/>
              </w:rPr>
              <w:t>）</w:t>
            </w:r>
          </w:p>
          <w:p w14:paraId="2E451786" w14:textId="77777777" w:rsidR="00A20681" w:rsidRDefault="00A20681">
            <w:pPr>
              <w:pStyle w:val="a0"/>
            </w:pPr>
          </w:p>
          <w:p w14:paraId="2BA44AB8"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58D342EB" w14:textId="77777777" w:rsidR="00A20681" w:rsidRDefault="00291C54">
            <w:pPr>
              <w:spacing w:line="300" w:lineRule="exact"/>
              <w:ind w:firstLineChars="200" w:firstLine="420"/>
            </w:pPr>
            <w:r>
              <w:rPr>
                <w:rFonts w:hint="eastAsia"/>
              </w:rPr>
              <w:t>1.</w:t>
            </w:r>
            <w:r>
              <w:rPr>
                <w:rFonts w:hint="eastAsia"/>
              </w:rPr>
              <w:t>知识产权强国建设新进展（</w:t>
            </w:r>
            <w:r>
              <w:rPr>
                <w:rFonts w:hint="eastAsia"/>
              </w:rPr>
              <w:t>2023</w:t>
            </w:r>
            <w:r>
              <w:rPr>
                <w:rFonts w:hint="eastAsia"/>
              </w:rPr>
              <w:t>）（</w:t>
            </w:r>
            <w:bookmarkStart w:id="6" w:name="OLE_LINK2"/>
            <w:r>
              <w:rPr>
                <w:rFonts w:hint="eastAsia"/>
              </w:rPr>
              <w:t>2024</w:t>
            </w:r>
            <w:r>
              <w:rPr>
                <w:rFonts w:hint="eastAsia"/>
              </w:rPr>
              <w:t>年录制、</w:t>
            </w:r>
            <w:bookmarkEnd w:id="6"/>
            <w:r>
              <w:rPr>
                <w:rFonts w:hint="eastAsia"/>
              </w:rPr>
              <w:t>1</w:t>
            </w:r>
            <w:r>
              <w:rPr>
                <w:rFonts w:hint="eastAsia"/>
              </w:rPr>
              <w:t>课时、国家知识产权局战略规划</w:t>
            </w:r>
            <w:proofErr w:type="gramStart"/>
            <w:r>
              <w:rPr>
                <w:rFonts w:hint="eastAsia"/>
              </w:rPr>
              <w:t>司谢准</w:t>
            </w:r>
            <w:proofErr w:type="gramEnd"/>
            <w:r>
              <w:rPr>
                <w:rFonts w:hint="eastAsia"/>
              </w:rPr>
              <w:t>授课）</w:t>
            </w:r>
          </w:p>
          <w:p w14:paraId="3BBB158D" w14:textId="77777777" w:rsidR="00A20681" w:rsidRDefault="00291C54">
            <w:pPr>
              <w:spacing w:line="300" w:lineRule="exact"/>
              <w:ind w:firstLineChars="200" w:firstLine="420"/>
            </w:pPr>
            <w:r>
              <w:rPr>
                <w:rFonts w:hint="eastAsia"/>
              </w:rPr>
              <w:t>2.</w:t>
            </w:r>
            <w:r>
              <w:rPr>
                <w:rFonts w:hint="eastAsia"/>
              </w:rPr>
              <w:t>知识产权创造的高质量发展（</w:t>
            </w:r>
            <w:r>
              <w:rPr>
                <w:rFonts w:hint="eastAsia"/>
              </w:rPr>
              <w:t>2021</w:t>
            </w:r>
            <w:r>
              <w:rPr>
                <w:rFonts w:hint="eastAsia"/>
              </w:rPr>
              <w:t>年录制、</w:t>
            </w:r>
            <w:r>
              <w:rPr>
                <w:rFonts w:hint="eastAsia"/>
              </w:rPr>
              <w:t>2</w:t>
            </w:r>
            <w:r>
              <w:rPr>
                <w:rFonts w:hint="eastAsia"/>
              </w:rPr>
              <w:t>课时、国家局运用促进司陈明媛授课）</w:t>
            </w:r>
          </w:p>
          <w:p w14:paraId="13369672" w14:textId="77777777" w:rsidR="00A20681" w:rsidRDefault="00291C54">
            <w:pPr>
              <w:spacing w:line="300" w:lineRule="exact"/>
              <w:ind w:firstLineChars="200" w:firstLine="420"/>
            </w:pPr>
            <w:r>
              <w:rPr>
                <w:rFonts w:hint="eastAsia"/>
              </w:rPr>
              <w:t>3.</w:t>
            </w:r>
            <w:r>
              <w:rPr>
                <w:rFonts w:hint="eastAsia"/>
              </w:rPr>
              <w:t>知识产权全链条保护（</w:t>
            </w:r>
            <w:r>
              <w:rPr>
                <w:rFonts w:hint="eastAsia"/>
              </w:rPr>
              <w:t>2023</w:t>
            </w:r>
            <w:r>
              <w:rPr>
                <w:rFonts w:hint="eastAsia"/>
              </w:rPr>
              <w:t>年录制、</w:t>
            </w:r>
            <w:r>
              <w:rPr>
                <w:rFonts w:hint="eastAsia"/>
              </w:rPr>
              <w:t>2</w:t>
            </w:r>
            <w:r>
              <w:rPr>
                <w:rFonts w:hint="eastAsia"/>
              </w:rPr>
              <w:t>课时、</w:t>
            </w:r>
            <w:proofErr w:type="gramStart"/>
            <w:r>
              <w:rPr>
                <w:rFonts w:hint="eastAsia"/>
              </w:rPr>
              <w:t>国家局付明星</w:t>
            </w:r>
            <w:proofErr w:type="gramEnd"/>
            <w:r>
              <w:rPr>
                <w:rFonts w:hint="eastAsia"/>
              </w:rPr>
              <w:t>授课）</w:t>
            </w:r>
          </w:p>
          <w:p w14:paraId="30364D2F" w14:textId="77777777" w:rsidR="00A20681" w:rsidRDefault="00291C54">
            <w:pPr>
              <w:spacing w:line="300" w:lineRule="exact"/>
              <w:ind w:firstLineChars="200" w:firstLine="420"/>
            </w:pPr>
            <w:r>
              <w:rPr>
                <w:rFonts w:hint="eastAsia"/>
              </w:rPr>
              <w:t>4.</w:t>
            </w:r>
            <w:r>
              <w:rPr>
                <w:rFonts w:hint="eastAsia"/>
              </w:rPr>
              <w:t>加强知识产权法治保障</w:t>
            </w:r>
            <w:r>
              <w:rPr>
                <w:rFonts w:hint="eastAsia"/>
              </w:rPr>
              <w:t xml:space="preserve"> </w:t>
            </w:r>
            <w:r>
              <w:rPr>
                <w:rFonts w:hint="eastAsia"/>
              </w:rPr>
              <w:t>服务创新驱动发展战略（</w:t>
            </w:r>
            <w:r>
              <w:rPr>
                <w:rFonts w:hint="eastAsia"/>
              </w:rPr>
              <w:t>2024</w:t>
            </w:r>
            <w:r>
              <w:rPr>
                <w:rFonts w:hint="eastAsia"/>
              </w:rPr>
              <w:t>年录制、</w:t>
            </w:r>
            <w:r>
              <w:rPr>
                <w:rFonts w:hint="eastAsia"/>
              </w:rPr>
              <w:t>3</w:t>
            </w:r>
            <w:r>
              <w:rPr>
                <w:rFonts w:hint="eastAsia"/>
              </w:rPr>
              <w:t>课时、国家</w:t>
            </w:r>
            <w:proofErr w:type="gramStart"/>
            <w:r>
              <w:rPr>
                <w:rFonts w:hint="eastAsia"/>
              </w:rPr>
              <w:t>知识产权局条法司</w:t>
            </w:r>
            <w:proofErr w:type="gramEnd"/>
            <w:r>
              <w:rPr>
                <w:rFonts w:hint="eastAsia"/>
              </w:rPr>
              <w:t>四级调研员周骞授课）</w:t>
            </w:r>
          </w:p>
          <w:p w14:paraId="2E3BDFA3" w14:textId="77777777" w:rsidR="00A20681" w:rsidRDefault="00291C54">
            <w:pPr>
              <w:spacing w:line="300" w:lineRule="exact"/>
              <w:ind w:firstLineChars="200" w:firstLine="420"/>
            </w:pPr>
            <w:r>
              <w:rPr>
                <w:rFonts w:hint="eastAsia"/>
              </w:rPr>
              <w:t>5.</w:t>
            </w:r>
            <w:r>
              <w:rPr>
                <w:rFonts w:hint="eastAsia"/>
              </w:rPr>
              <w:t>全面推进知识产权信息传播利用效能提升（</w:t>
            </w:r>
            <w:r>
              <w:rPr>
                <w:rFonts w:hint="eastAsia"/>
              </w:rPr>
              <w:t>2024</w:t>
            </w:r>
            <w:r>
              <w:rPr>
                <w:rFonts w:hint="eastAsia"/>
              </w:rPr>
              <w:t>年录制、</w:t>
            </w:r>
            <w:r>
              <w:rPr>
                <w:rFonts w:hint="eastAsia"/>
              </w:rPr>
              <w:t>2</w:t>
            </w:r>
            <w:r>
              <w:rPr>
                <w:rFonts w:hint="eastAsia"/>
              </w:rPr>
              <w:t>课时、国家知识产权局服务司处长</w:t>
            </w:r>
            <w:r>
              <w:rPr>
                <w:rFonts w:hint="eastAsia"/>
              </w:rPr>
              <w:t xml:space="preserve"> </w:t>
            </w:r>
            <w:r>
              <w:rPr>
                <w:rFonts w:hint="eastAsia"/>
              </w:rPr>
              <w:t>王波授课）</w:t>
            </w:r>
          </w:p>
          <w:p w14:paraId="49FF48B4" w14:textId="77777777" w:rsidR="00A20681" w:rsidRDefault="00291C54">
            <w:pPr>
              <w:spacing w:line="300" w:lineRule="exact"/>
              <w:ind w:firstLineChars="200" w:firstLine="420"/>
            </w:pPr>
            <w:r>
              <w:rPr>
                <w:rFonts w:hint="eastAsia"/>
              </w:rPr>
              <w:t>6.</w:t>
            </w:r>
            <w:r>
              <w:rPr>
                <w:rFonts w:hint="eastAsia"/>
              </w:rPr>
              <w:t>《商标代理监督管理规定》解读（</w:t>
            </w:r>
            <w:r>
              <w:rPr>
                <w:rFonts w:hint="eastAsia"/>
              </w:rPr>
              <w:t>2023</w:t>
            </w:r>
            <w:r>
              <w:rPr>
                <w:rFonts w:hint="eastAsia"/>
              </w:rPr>
              <w:t>年录制、</w:t>
            </w:r>
            <w:r>
              <w:rPr>
                <w:rFonts w:hint="eastAsia"/>
              </w:rPr>
              <w:t>2</w:t>
            </w:r>
            <w:r>
              <w:rPr>
                <w:rFonts w:hint="eastAsia"/>
              </w:rPr>
              <w:t>课时、国家</w:t>
            </w:r>
            <w:proofErr w:type="gramStart"/>
            <w:r>
              <w:rPr>
                <w:rFonts w:hint="eastAsia"/>
              </w:rPr>
              <w:t>知识产权局条法司</w:t>
            </w:r>
            <w:proofErr w:type="gramEnd"/>
            <w:r>
              <w:rPr>
                <w:rFonts w:hint="eastAsia"/>
              </w:rPr>
              <w:t>李峰授课）</w:t>
            </w:r>
          </w:p>
          <w:p w14:paraId="61950F15" w14:textId="77777777" w:rsidR="00A20681" w:rsidRDefault="00291C54">
            <w:pPr>
              <w:spacing w:line="300" w:lineRule="exact"/>
              <w:ind w:firstLineChars="200" w:firstLine="420"/>
            </w:pPr>
            <w:r>
              <w:rPr>
                <w:rFonts w:hint="eastAsia"/>
              </w:rPr>
              <w:t>7.</w:t>
            </w:r>
            <w:r>
              <w:rPr>
                <w:rFonts w:hint="eastAsia"/>
              </w:rPr>
              <w:t>国家知识产权强国建设纲要解读：司法保护体制有关内容</w:t>
            </w:r>
            <w:r>
              <w:rPr>
                <w:rFonts w:hint="eastAsia"/>
              </w:rPr>
              <w:tab/>
            </w:r>
            <w:r>
              <w:rPr>
                <w:rFonts w:hint="eastAsia"/>
              </w:rPr>
              <w:t>（</w:t>
            </w:r>
            <w:r>
              <w:rPr>
                <w:rFonts w:hint="eastAsia"/>
              </w:rPr>
              <w:t>2022</w:t>
            </w:r>
            <w:r>
              <w:rPr>
                <w:rFonts w:hint="eastAsia"/>
              </w:rPr>
              <w:t>年录制、</w:t>
            </w:r>
            <w:r>
              <w:rPr>
                <w:rFonts w:hint="eastAsia"/>
              </w:rPr>
              <w:t>3</w:t>
            </w:r>
            <w:r>
              <w:rPr>
                <w:rFonts w:hint="eastAsia"/>
              </w:rPr>
              <w:t>课时、卢莹，最高人民法院知识产权审判庭法官助理）</w:t>
            </w:r>
          </w:p>
          <w:p w14:paraId="2E7095D6" w14:textId="77777777" w:rsidR="00A20681" w:rsidRDefault="00291C54">
            <w:pPr>
              <w:spacing w:line="300" w:lineRule="exact"/>
              <w:ind w:firstLineChars="200" w:firstLine="420"/>
            </w:pPr>
            <w:r>
              <w:rPr>
                <w:rFonts w:hint="eastAsia"/>
              </w:rPr>
              <w:t>8.</w:t>
            </w:r>
            <w:r>
              <w:rPr>
                <w:rFonts w:hint="eastAsia"/>
              </w:rPr>
              <w:t>知识产权全球治理与知识产权强国建设纲要</w:t>
            </w:r>
            <w:r>
              <w:rPr>
                <w:rFonts w:hint="eastAsia"/>
              </w:rPr>
              <w:tab/>
            </w:r>
            <w:r>
              <w:rPr>
                <w:rFonts w:hint="eastAsia"/>
              </w:rPr>
              <w:t>（</w:t>
            </w:r>
            <w:r>
              <w:rPr>
                <w:rFonts w:hint="eastAsia"/>
              </w:rPr>
              <w:t>2022</w:t>
            </w:r>
            <w:r>
              <w:rPr>
                <w:rFonts w:hint="eastAsia"/>
              </w:rPr>
              <w:t>年录制、</w:t>
            </w:r>
            <w:r>
              <w:rPr>
                <w:rFonts w:hint="eastAsia"/>
              </w:rPr>
              <w:t>1</w:t>
            </w:r>
            <w:r>
              <w:rPr>
                <w:rFonts w:hint="eastAsia"/>
              </w:rPr>
              <w:t>课时、杨成睿，国家知识产权局国际</w:t>
            </w:r>
            <w:proofErr w:type="gramStart"/>
            <w:r>
              <w:rPr>
                <w:rFonts w:hint="eastAsia"/>
              </w:rPr>
              <w:t>合作司三处处</w:t>
            </w:r>
            <w:proofErr w:type="gramEnd"/>
            <w:r>
              <w:rPr>
                <w:rFonts w:hint="eastAsia"/>
              </w:rPr>
              <w:t>长）</w:t>
            </w:r>
          </w:p>
          <w:p w14:paraId="3030FA3A" w14:textId="77777777" w:rsidR="00A20681" w:rsidRDefault="00291C54">
            <w:pPr>
              <w:spacing w:line="300" w:lineRule="exact"/>
              <w:ind w:firstLineChars="200" w:firstLine="420"/>
            </w:pPr>
            <w:r>
              <w:rPr>
                <w:rFonts w:hint="eastAsia"/>
              </w:rPr>
              <w:t>9.</w:t>
            </w:r>
            <w:r>
              <w:rPr>
                <w:rFonts w:hint="eastAsia"/>
              </w:rPr>
              <w:t>知识产权服务业高质量发展政策及措施（</w:t>
            </w:r>
            <w:r>
              <w:rPr>
                <w:rFonts w:hint="eastAsia"/>
              </w:rPr>
              <w:t>2021</w:t>
            </w:r>
            <w:r>
              <w:rPr>
                <w:rFonts w:hint="eastAsia"/>
              </w:rPr>
              <w:t>年录制、</w:t>
            </w:r>
            <w:r>
              <w:rPr>
                <w:rFonts w:hint="eastAsia"/>
              </w:rPr>
              <w:t>1.5</w:t>
            </w:r>
            <w:r>
              <w:rPr>
                <w:rFonts w:hint="eastAsia"/>
              </w:rPr>
              <w:t>课时、国家知识产权局知识产权运用促进司服务业发展监管处处长姜伟授课）</w:t>
            </w:r>
          </w:p>
          <w:p w14:paraId="61FC417C" w14:textId="77777777" w:rsidR="00A20681" w:rsidRDefault="00291C54">
            <w:pPr>
              <w:spacing w:line="300" w:lineRule="exact"/>
              <w:ind w:firstLineChars="200" w:firstLine="420"/>
            </w:pPr>
            <w:r>
              <w:rPr>
                <w:rFonts w:hint="eastAsia"/>
              </w:rPr>
              <w:t>10.</w:t>
            </w:r>
            <w:r>
              <w:rPr>
                <w:rFonts w:hint="eastAsia"/>
              </w:rPr>
              <w:t>《国家知识产权战略纲要》实施评估报告解读（</w:t>
            </w:r>
            <w:r>
              <w:rPr>
                <w:rFonts w:hint="eastAsia"/>
              </w:rPr>
              <w:t>2021</w:t>
            </w:r>
            <w:r>
              <w:rPr>
                <w:rFonts w:hint="eastAsia"/>
              </w:rPr>
              <w:t>年录制、</w:t>
            </w:r>
            <w:r>
              <w:rPr>
                <w:rFonts w:hint="eastAsia"/>
              </w:rPr>
              <w:t>2</w:t>
            </w:r>
            <w:r>
              <w:rPr>
                <w:rFonts w:hint="eastAsia"/>
              </w:rPr>
              <w:t>课时、国家知识产权局战略规</w:t>
            </w:r>
            <w:r>
              <w:rPr>
                <w:rFonts w:hint="eastAsia"/>
              </w:rPr>
              <w:t>划</w:t>
            </w:r>
            <w:proofErr w:type="gramStart"/>
            <w:r>
              <w:rPr>
                <w:rFonts w:hint="eastAsia"/>
              </w:rPr>
              <w:t>司战略</w:t>
            </w:r>
            <w:proofErr w:type="gramEnd"/>
            <w:r>
              <w:rPr>
                <w:rFonts w:hint="eastAsia"/>
              </w:rPr>
              <w:t>协调处处</w:t>
            </w:r>
            <w:proofErr w:type="gramStart"/>
            <w:r>
              <w:rPr>
                <w:rFonts w:hint="eastAsia"/>
              </w:rPr>
              <w:t>长谢准授课</w:t>
            </w:r>
            <w:proofErr w:type="gramEnd"/>
            <w:r>
              <w:rPr>
                <w:rFonts w:hint="eastAsia"/>
              </w:rPr>
              <w:t>）</w:t>
            </w:r>
          </w:p>
          <w:p w14:paraId="256917A7" w14:textId="77777777" w:rsidR="00A20681" w:rsidRDefault="00291C54">
            <w:pPr>
              <w:spacing w:line="300" w:lineRule="exact"/>
              <w:ind w:firstLineChars="200" w:firstLine="420"/>
            </w:pPr>
            <w:r>
              <w:rPr>
                <w:rFonts w:hint="eastAsia"/>
              </w:rPr>
              <w:t>11.</w:t>
            </w:r>
            <w:r>
              <w:rPr>
                <w:rFonts w:hint="eastAsia"/>
              </w:rPr>
              <w:t>知识产权混合所有制等权属改革（</w:t>
            </w:r>
            <w:r>
              <w:rPr>
                <w:rFonts w:hint="eastAsia"/>
              </w:rPr>
              <w:t>2021</w:t>
            </w:r>
            <w:r>
              <w:rPr>
                <w:rFonts w:hint="eastAsia"/>
              </w:rPr>
              <w:t>年录制、</w:t>
            </w:r>
            <w:r>
              <w:rPr>
                <w:rFonts w:hint="eastAsia"/>
              </w:rPr>
              <w:t>2</w:t>
            </w:r>
            <w:r>
              <w:rPr>
                <w:rFonts w:hint="eastAsia"/>
              </w:rPr>
              <w:t>课时、中国科学院科技战略咨询研究院刘海波授课）</w:t>
            </w:r>
          </w:p>
        </w:tc>
        <w:tc>
          <w:tcPr>
            <w:tcW w:w="855" w:type="dxa"/>
            <w:shd w:val="clear" w:color="auto" w:fill="auto"/>
          </w:tcPr>
          <w:p w14:paraId="4BBD20D5" w14:textId="77777777" w:rsidR="00A20681" w:rsidRDefault="00A20681">
            <w:pPr>
              <w:spacing w:line="300" w:lineRule="exact"/>
              <w:rPr>
                <w:rFonts w:ascii="方正仿宋_GBK" w:eastAsia="方正仿宋_GBK" w:hAnsi="方正仿宋_GBK" w:cs="方正仿宋_GBK"/>
                <w:b/>
                <w:bCs/>
                <w:kern w:val="0"/>
                <w:sz w:val="24"/>
                <w:lang w:bidi="ar"/>
              </w:rPr>
            </w:pPr>
          </w:p>
          <w:p w14:paraId="31A169F1" w14:textId="77777777" w:rsidR="00A20681" w:rsidRDefault="00A20681">
            <w:pPr>
              <w:spacing w:line="300" w:lineRule="exact"/>
              <w:rPr>
                <w:rFonts w:ascii="方正仿宋_GBK" w:eastAsia="方正仿宋_GBK" w:hAnsi="方正仿宋_GBK" w:cs="方正仿宋_GBK"/>
                <w:b/>
                <w:bCs/>
                <w:kern w:val="0"/>
                <w:sz w:val="24"/>
                <w:lang w:bidi="ar"/>
              </w:rPr>
            </w:pPr>
          </w:p>
          <w:p w14:paraId="1869FEDF" w14:textId="77777777" w:rsidR="00A20681" w:rsidRDefault="00A20681">
            <w:pPr>
              <w:spacing w:line="300" w:lineRule="exact"/>
              <w:rPr>
                <w:rFonts w:ascii="方正仿宋_GBK" w:eastAsia="方正仿宋_GBK" w:hAnsi="方正仿宋_GBK" w:cs="方正仿宋_GBK"/>
                <w:b/>
                <w:bCs/>
                <w:kern w:val="0"/>
                <w:sz w:val="24"/>
                <w:lang w:bidi="ar"/>
              </w:rPr>
            </w:pPr>
          </w:p>
          <w:p w14:paraId="35636CF5" w14:textId="77777777" w:rsidR="00A20681" w:rsidRDefault="00A20681">
            <w:pPr>
              <w:spacing w:line="300" w:lineRule="exact"/>
              <w:rPr>
                <w:rFonts w:ascii="方正仿宋_GBK" w:eastAsia="方正仿宋_GBK" w:hAnsi="方正仿宋_GBK" w:cs="方正仿宋_GBK"/>
                <w:b/>
                <w:bCs/>
                <w:kern w:val="0"/>
                <w:sz w:val="24"/>
                <w:lang w:bidi="ar"/>
              </w:rPr>
            </w:pPr>
          </w:p>
          <w:p w14:paraId="4257B278" w14:textId="77777777" w:rsidR="00A20681" w:rsidRDefault="00A20681">
            <w:pPr>
              <w:spacing w:line="300" w:lineRule="exact"/>
              <w:rPr>
                <w:rFonts w:ascii="方正仿宋_GBK" w:eastAsia="方正仿宋_GBK" w:hAnsi="方正仿宋_GBK" w:cs="方正仿宋_GBK"/>
                <w:b/>
                <w:bCs/>
                <w:kern w:val="0"/>
                <w:sz w:val="24"/>
                <w:lang w:bidi="ar"/>
              </w:rPr>
            </w:pPr>
          </w:p>
          <w:p w14:paraId="396679AA" w14:textId="77777777" w:rsidR="00A20681" w:rsidRDefault="00A20681">
            <w:pPr>
              <w:spacing w:line="300" w:lineRule="exact"/>
              <w:rPr>
                <w:rFonts w:ascii="方正仿宋_GBK" w:eastAsia="方正仿宋_GBK" w:hAnsi="方正仿宋_GBK" w:cs="方正仿宋_GBK"/>
                <w:b/>
                <w:bCs/>
                <w:kern w:val="0"/>
                <w:sz w:val="24"/>
                <w:lang w:bidi="ar"/>
              </w:rPr>
            </w:pPr>
          </w:p>
          <w:p w14:paraId="2B5640F5" w14:textId="77777777" w:rsidR="00A20681" w:rsidRDefault="00A20681">
            <w:pPr>
              <w:spacing w:line="300" w:lineRule="exact"/>
              <w:rPr>
                <w:rFonts w:ascii="方正仿宋_GBK" w:eastAsia="方正仿宋_GBK" w:hAnsi="方正仿宋_GBK" w:cs="方正仿宋_GBK"/>
                <w:b/>
                <w:bCs/>
                <w:kern w:val="0"/>
                <w:sz w:val="24"/>
                <w:lang w:bidi="ar"/>
              </w:rPr>
            </w:pPr>
          </w:p>
          <w:p w14:paraId="2706B472" w14:textId="77777777" w:rsidR="00A20681" w:rsidRDefault="00A20681">
            <w:pPr>
              <w:spacing w:line="300" w:lineRule="exact"/>
              <w:rPr>
                <w:rFonts w:ascii="方正仿宋_GBK" w:eastAsia="方正仿宋_GBK" w:hAnsi="方正仿宋_GBK" w:cs="方正仿宋_GBK"/>
                <w:b/>
                <w:bCs/>
                <w:kern w:val="0"/>
                <w:sz w:val="24"/>
                <w:lang w:bidi="ar"/>
              </w:rPr>
            </w:pPr>
          </w:p>
          <w:p w14:paraId="47455128" w14:textId="77777777" w:rsidR="00A20681" w:rsidRDefault="00A20681">
            <w:pPr>
              <w:spacing w:line="300" w:lineRule="exact"/>
              <w:rPr>
                <w:rFonts w:ascii="方正仿宋_GBK" w:eastAsia="方正仿宋_GBK" w:hAnsi="方正仿宋_GBK" w:cs="方正仿宋_GBK"/>
                <w:b/>
                <w:bCs/>
                <w:kern w:val="0"/>
                <w:sz w:val="24"/>
                <w:lang w:bidi="ar"/>
              </w:rPr>
            </w:pPr>
          </w:p>
          <w:p w14:paraId="494739E8" w14:textId="77777777" w:rsidR="00A20681" w:rsidRDefault="00A20681">
            <w:pPr>
              <w:spacing w:line="300" w:lineRule="exact"/>
              <w:rPr>
                <w:rFonts w:ascii="方正仿宋_GBK" w:eastAsia="方正仿宋_GBK" w:hAnsi="方正仿宋_GBK" w:cs="方正仿宋_GBK"/>
                <w:b/>
                <w:bCs/>
                <w:kern w:val="0"/>
                <w:sz w:val="24"/>
                <w:lang w:bidi="ar"/>
              </w:rPr>
            </w:pPr>
          </w:p>
          <w:p w14:paraId="4C8552F8" w14:textId="77777777" w:rsidR="00A20681" w:rsidRDefault="00A20681">
            <w:pPr>
              <w:spacing w:line="300" w:lineRule="exact"/>
              <w:rPr>
                <w:rFonts w:ascii="方正仿宋_GBK" w:eastAsia="方正仿宋_GBK" w:hAnsi="方正仿宋_GBK" w:cs="方正仿宋_GBK"/>
                <w:b/>
                <w:bCs/>
                <w:kern w:val="0"/>
                <w:sz w:val="24"/>
                <w:lang w:bidi="ar"/>
              </w:rPr>
            </w:pPr>
          </w:p>
          <w:p w14:paraId="31CCDE32" w14:textId="77777777" w:rsidR="00A20681" w:rsidRDefault="00A20681">
            <w:pPr>
              <w:spacing w:line="300" w:lineRule="exact"/>
              <w:rPr>
                <w:rFonts w:ascii="方正仿宋_GBK" w:eastAsia="方正仿宋_GBK" w:hAnsi="方正仿宋_GBK" w:cs="方正仿宋_GBK"/>
                <w:b/>
                <w:bCs/>
                <w:kern w:val="0"/>
                <w:sz w:val="24"/>
                <w:lang w:bidi="ar"/>
              </w:rPr>
            </w:pPr>
          </w:p>
          <w:p w14:paraId="1B74DF6F"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11</w:t>
            </w:r>
            <w:r>
              <w:rPr>
                <w:rFonts w:ascii="方正仿宋_GBK" w:eastAsia="方正仿宋_GBK" w:hAnsi="方正仿宋_GBK" w:cs="方正仿宋_GBK" w:hint="eastAsia"/>
                <w:b/>
                <w:bCs/>
                <w:kern w:val="0"/>
                <w:sz w:val="24"/>
                <w:lang w:bidi="ar"/>
              </w:rPr>
              <w:t>讲，</w:t>
            </w:r>
          </w:p>
          <w:p w14:paraId="6DAC72CC"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21.5</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0BBCF546" w14:textId="77777777" w:rsidR="00A20681" w:rsidRDefault="00A20681">
            <w:pPr>
              <w:spacing w:line="300" w:lineRule="exact"/>
              <w:rPr>
                <w:rFonts w:ascii="方正仿宋_GBK" w:eastAsia="方正仿宋_GBK" w:hAnsi="方正仿宋_GBK" w:cs="方正仿宋_GBK"/>
                <w:b/>
                <w:bCs/>
                <w:kern w:val="0"/>
                <w:sz w:val="24"/>
                <w:lang w:bidi="ar"/>
              </w:rPr>
            </w:pPr>
          </w:p>
          <w:p w14:paraId="6B1A26F7" w14:textId="77777777" w:rsidR="00A20681" w:rsidRDefault="00A20681">
            <w:pPr>
              <w:pStyle w:val="a0"/>
              <w:rPr>
                <w:lang w:bidi="ar"/>
              </w:rPr>
            </w:pPr>
          </w:p>
          <w:p w14:paraId="6555B5D5" w14:textId="77777777" w:rsidR="00A20681" w:rsidRDefault="00A20681">
            <w:pPr>
              <w:pStyle w:val="a0"/>
              <w:rPr>
                <w:lang w:bidi="ar"/>
              </w:rPr>
            </w:pPr>
          </w:p>
          <w:p w14:paraId="242D9FFF" w14:textId="77777777" w:rsidR="00A20681" w:rsidRDefault="00A20681">
            <w:pPr>
              <w:pStyle w:val="a0"/>
              <w:rPr>
                <w:lang w:bidi="ar"/>
              </w:rPr>
            </w:pPr>
          </w:p>
          <w:p w14:paraId="055FB788" w14:textId="77777777" w:rsidR="00A20681" w:rsidRDefault="00A20681">
            <w:pPr>
              <w:pStyle w:val="a0"/>
              <w:rPr>
                <w:lang w:bidi="ar"/>
              </w:rPr>
            </w:pPr>
          </w:p>
          <w:p w14:paraId="4410913B" w14:textId="77777777" w:rsidR="00A20681" w:rsidRDefault="00A20681">
            <w:pPr>
              <w:pStyle w:val="a0"/>
              <w:rPr>
                <w:lang w:bidi="ar"/>
              </w:rPr>
            </w:pPr>
          </w:p>
          <w:p w14:paraId="4AA06072" w14:textId="77777777" w:rsidR="00A20681" w:rsidRDefault="00A20681">
            <w:pPr>
              <w:pStyle w:val="a0"/>
              <w:rPr>
                <w:lang w:bidi="ar"/>
              </w:rPr>
            </w:pPr>
          </w:p>
          <w:p w14:paraId="05A0D15B" w14:textId="77777777" w:rsidR="00A20681" w:rsidRDefault="00A20681">
            <w:pPr>
              <w:pStyle w:val="a0"/>
              <w:rPr>
                <w:lang w:bidi="ar"/>
              </w:rPr>
            </w:pPr>
          </w:p>
          <w:p w14:paraId="058C3EAB" w14:textId="77777777" w:rsidR="00A20681" w:rsidRDefault="00291C54">
            <w:pPr>
              <w:pStyle w:val="a0"/>
              <w:rPr>
                <w:lang w:bidi="ar"/>
              </w:rPr>
            </w:pPr>
            <w:r>
              <w:rPr>
                <w:noProof/>
              </w:rPr>
              <w:drawing>
                <wp:anchor distT="0" distB="0" distL="0" distR="0" simplePos="0" relativeHeight="251672576" behindDoc="0" locked="0" layoutInCell="1" allowOverlap="1" wp14:anchorId="073E8E2B" wp14:editId="05E0C9B6">
                  <wp:simplePos x="0" y="0"/>
                  <wp:positionH relativeFrom="column">
                    <wp:posOffset>0</wp:posOffset>
                  </wp:positionH>
                  <wp:positionV relativeFrom="paragraph">
                    <wp:posOffset>-1218565</wp:posOffset>
                  </wp:positionV>
                  <wp:extent cx="1472565" cy="1472565"/>
                  <wp:effectExtent l="0" t="0" r="0" b="0"/>
                  <wp:wrapNone/>
                  <wp:docPr id="18735713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71321"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4DB18A60" w14:textId="77777777">
        <w:trPr>
          <w:trHeight w:val="8585"/>
        </w:trPr>
        <w:tc>
          <w:tcPr>
            <w:tcW w:w="704" w:type="dxa"/>
            <w:shd w:val="clear" w:color="auto" w:fill="auto"/>
            <w:vAlign w:val="center"/>
          </w:tcPr>
          <w:p w14:paraId="4F27D58C" w14:textId="77777777" w:rsidR="00A20681" w:rsidRDefault="00291C54">
            <w:pPr>
              <w:jc w:val="center"/>
            </w:pPr>
            <w:r>
              <w:rPr>
                <w:rFonts w:hint="eastAsia"/>
              </w:rPr>
              <w:lastRenderedPageBreak/>
              <w:t>15</w:t>
            </w:r>
          </w:p>
        </w:tc>
        <w:tc>
          <w:tcPr>
            <w:tcW w:w="1670" w:type="dxa"/>
            <w:shd w:val="clear" w:color="auto" w:fill="auto"/>
            <w:vAlign w:val="center"/>
          </w:tcPr>
          <w:p w14:paraId="46383819" w14:textId="77777777" w:rsidR="00A20681" w:rsidRDefault="00A20681">
            <w:pPr>
              <w:spacing w:line="300" w:lineRule="exact"/>
            </w:pPr>
          </w:p>
          <w:p w14:paraId="75CCE18F"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知识产权</w:t>
            </w:r>
            <w:r>
              <w:rPr>
                <w:rFonts w:ascii="方正仿宋_GBK" w:eastAsia="方正仿宋_GBK" w:hAnsi="方正仿宋_GBK" w:cs="方正仿宋_GBK" w:hint="eastAsia"/>
                <w:b/>
                <w:bCs/>
                <w:kern w:val="0"/>
                <w:sz w:val="24"/>
                <w:lang w:bidi="ar"/>
              </w:rPr>
              <w:t>基础知识</w:t>
            </w:r>
            <w:r>
              <w:rPr>
                <w:rFonts w:ascii="方正仿宋_GBK" w:eastAsia="方正仿宋_GBK" w:hAnsi="方正仿宋_GBK" w:cs="方正仿宋_GBK" w:hint="eastAsia"/>
                <w:kern w:val="0"/>
                <w:sz w:val="24"/>
                <w:lang w:bidi="ar"/>
              </w:rPr>
              <w:t>培训班</w:t>
            </w:r>
          </w:p>
          <w:p w14:paraId="4FF619EB"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7</w:t>
            </w:r>
            <w:r>
              <w:rPr>
                <w:rFonts w:ascii="方正仿宋_GBK" w:eastAsia="方正仿宋_GBK" w:hAnsi="方正仿宋_GBK" w:cs="方正仿宋_GBK" w:hint="eastAsia"/>
                <w:kern w:val="0"/>
                <w:sz w:val="24"/>
                <w:lang w:bidi="ar"/>
              </w:rPr>
              <w:t>）</w:t>
            </w:r>
          </w:p>
          <w:p w14:paraId="2F4D26A9" w14:textId="77777777" w:rsidR="00A20681" w:rsidRDefault="00A20681">
            <w:pPr>
              <w:spacing w:line="300" w:lineRule="exact"/>
              <w:rPr>
                <w:rFonts w:ascii="方正仿宋_GBK" w:eastAsia="方正仿宋_GBK" w:hAnsi="方正仿宋_GBK" w:cs="方正仿宋_GBK"/>
                <w:kern w:val="0"/>
                <w:sz w:val="24"/>
                <w:lang w:bidi="ar"/>
              </w:rPr>
            </w:pPr>
          </w:p>
        </w:tc>
        <w:tc>
          <w:tcPr>
            <w:tcW w:w="8106" w:type="dxa"/>
            <w:shd w:val="clear" w:color="auto" w:fill="auto"/>
            <w:vAlign w:val="center"/>
          </w:tcPr>
          <w:p w14:paraId="3DD0F683" w14:textId="77777777" w:rsidR="00A20681" w:rsidRDefault="00291C54">
            <w:pPr>
              <w:spacing w:line="300" w:lineRule="exact"/>
              <w:ind w:firstLineChars="200" w:firstLine="420"/>
            </w:pPr>
            <w:r>
              <w:rPr>
                <w:rFonts w:hint="eastAsia"/>
              </w:rPr>
              <w:t>1.</w:t>
            </w:r>
            <w:r>
              <w:rPr>
                <w:rFonts w:hint="eastAsia"/>
              </w:rPr>
              <w:t>知识产权条约概述（</w:t>
            </w:r>
            <w:r>
              <w:rPr>
                <w:rFonts w:hint="eastAsia"/>
              </w:rPr>
              <w:t>2024</w:t>
            </w:r>
            <w:r>
              <w:rPr>
                <w:rFonts w:hint="eastAsia"/>
              </w:rPr>
              <w:t>年录制、</w:t>
            </w:r>
            <w:r>
              <w:rPr>
                <w:rFonts w:hint="eastAsia"/>
              </w:rPr>
              <w:t>1</w:t>
            </w:r>
            <w:r>
              <w:rPr>
                <w:rFonts w:hint="eastAsia"/>
              </w:rPr>
              <w:t>课时、国家</w:t>
            </w:r>
            <w:proofErr w:type="gramStart"/>
            <w:r>
              <w:rPr>
                <w:rFonts w:hint="eastAsia"/>
              </w:rPr>
              <w:t>知识产权局条法司</w:t>
            </w:r>
            <w:proofErr w:type="gramEnd"/>
            <w:r>
              <w:rPr>
                <w:rFonts w:hint="eastAsia"/>
              </w:rPr>
              <w:t>处长</w:t>
            </w:r>
            <w:r>
              <w:rPr>
                <w:rFonts w:hint="eastAsia"/>
              </w:rPr>
              <w:t xml:space="preserve"> </w:t>
            </w:r>
            <w:r>
              <w:rPr>
                <w:rFonts w:hint="eastAsia"/>
              </w:rPr>
              <w:t>周骞授课）</w:t>
            </w:r>
          </w:p>
          <w:p w14:paraId="148DE69F" w14:textId="77777777" w:rsidR="00A20681" w:rsidRDefault="00291C54">
            <w:pPr>
              <w:spacing w:line="300" w:lineRule="exact"/>
              <w:ind w:firstLineChars="200" w:firstLine="420"/>
            </w:pPr>
            <w:r>
              <w:rPr>
                <w:rFonts w:hint="eastAsia"/>
              </w:rPr>
              <w:t>2.</w:t>
            </w:r>
            <w:r>
              <w:rPr>
                <w:rFonts w:hint="eastAsia"/>
              </w:rPr>
              <w:t>知识产权相关竞争法新进展（</w:t>
            </w:r>
            <w:r>
              <w:rPr>
                <w:rFonts w:hint="eastAsia"/>
              </w:rPr>
              <w:t>2024</w:t>
            </w:r>
            <w:r>
              <w:rPr>
                <w:rFonts w:hint="eastAsia"/>
              </w:rPr>
              <w:t>年录制、</w:t>
            </w:r>
            <w:r>
              <w:rPr>
                <w:rFonts w:hint="eastAsia"/>
              </w:rPr>
              <w:t>3</w:t>
            </w:r>
            <w:r>
              <w:rPr>
                <w:rFonts w:hint="eastAsia"/>
              </w:rPr>
              <w:t>课时、北京</w:t>
            </w:r>
            <w:proofErr w:type="gramStart"/>
            <w:r>
              <w:rPr>
                <w:rFonts w:hint="eastAsia"/>
              </w:rPr>
              <w:t>集佳律</w:t>
            </w:r>
            <w:proofErr w:type="gramEnd"/>
            <w:r>
              <w:rPr>
                <w:rFonts w:hint="eastAsia"/>
              </w:rPr>
              <w:t>所合伙人侯玉静授课）</w:t>
            </w:r>
          </w:p>
          <w:p w14:paraId="22D50BE0" w14:textId="77777777" w:rsidR="00A20681" w:rsidRDefault="00291C54">
            <w:pPr>
              <w:spacing w:line="300" w:lineRule="exact"/>
              <w:ind w:firstLineChars="200" w:firstLine="420"/>
            </w:pPr>
            <w:r>
              <w:rPr>
                <w:rFonts w:hint="eastAsia"/>
              </w:rPr>
              <w:t>3.</w:t>
            </w:r>
            <w:r>
              <w:rPr>
                <w:rFonts w:hint="eastAsia"/>
              </w:rPr>
              <w:t>著作权法新进展（</w:t>
            </w:r>
            <w:r>
              <w:rPr>
                <w:rFonts w:hint="eastAsia"/>
              </w:rPr>
              <w:t>2024</w:t>
            </w:r>
            <w:r>
              <w:rPr>
                <w:rFonts w:hint="eastAsia"/>
              </w:rPr>
              <w:t>年录制、</w:t>
            </w:r>
            <w:r>
              <w:rPr>
                <w:rFonts w:hint="eastAsia"/>
              </w:rPr>
              <w:t>3</w:t>
            </w:r>
            <w:r>
              <w:rPr>
                <w:rFonts w:hint="eastAsia"/>
              </w:rPr>
              <w:t>课时、</w:t>
            </w:r>
            <w:proofErr w:type="gramStart"/>
            <w:r>
              <w:rPr>
                <w:rFonts w:hint="eastAsia"/>
              </w:rPr>
              <w:t>腾讯集团法务</w:t>
            </w:r>
            <w:proofErr w:type="gramEnd"/>
            <w:r>
              <w:rPr>
                <w:rFonts w:hint="eastAsia"/>
              </w:rPr>
              <w:t>助理总经理刁云芸授课）</w:t>
            </w:r>
          </w:p>
          <w:p w14:paraId="623546FF" w14:textId="77777777" w:rsidR="00A20681" w:rsidRDefault="00291C54">
            <w:pPr>
              <w:spacing w:line="300" w:lineRule="exact"/>
              <w:ind w:firstLineChars="200" w:firstLine="420"/>
            </w:pPr>
            <w:r>
              <w:rPr>
                <w:rFonts w:hint="eastAsia"/>
              </w:rPr>
              <w:t>4.</w:t>
            </w:r>
            <w:r>
              <w:rPr>
                <w:rFonts w:hint="eastAsia"/>
              </w:rPr>
              <w:t>商标法新进展（</w:t>
            </w:r>
            <w:r>
              <w:rPr>
                <w:rFonts w:hint="eastAsia"/>
              </w:rPr>
              <w:t>2024</w:t>
            </w:r>
            <w:r>
              <w:rPr>
                <w:rFonts w:hint="eastAsia"/>
              </w:rPr>
              <w:t>年录制、</w:t>
            </w:r>
            <w:r>
              <w:rPr>
                <w:rFonts w:hint="eastAsia"/>
              </w:rPr>
              <w:t>3</w:t>
            </w:r>
            <w:r>
              <w:rPr>
                <w:rFonts w:hint="eastAsia"/>
              </w:rPr>
              <w:t>课时、北京</w:t>
            </w:r>
            <w:proofErr w:type="gramStart"/>
            <w:r>
              <w:rPr>
                <w:rFonts w:hint="eastAsia"/>
              </w:rPr>
              <w:t>天驰君泰律所高级</w:t>
            </w:r>
            <w:proofErr w:type="gramEnd"/>
            <w:r>
              <w:rPr>
                <w:rFonts w:hint="eastAsia"/>
              </w:rPr>
              <w:t>合伙人马翔授课）</w:t>
            </w:r>
          </w:p>
          <w:p w14:paraId="30F18E70" w14:textId="77777777" w:rsidR="00A20681" w:rsidRDefault="00291C54">
            <w:pPr>
              <w:spacing w:line="300" w:lineRule="exact"/>
              <w:ind w:firstLineChars="200" w:firstLine="420"/>
            </w:pPr>
            <w:r>
              <w:rPr>
                <w:rFonts w:hint="eastAsia"/>
              </w:rPr>
              <w:t>5.</w:t>
            </w:r>
            <w:r>
              <w:rPr>
                <w:rFonts w:hint="eastAsia"/>
              </w:rPr>
              <w:t>专利开放许可制度介绍（</w:t>
            </w:r>
            <w:r>
              <w:rPr>
                <w:rFonts w:hint="eastAsia"/>
              </w:rPr>
              <w:t>2024</w:t>
            </w:r>
            <w:r>
              <w:rPr>
                <w:rFonts w:hint="eastAsia"/>
              </w:rPr>
              <w:t>年录制、</w:t>
            </w:r>
            <w:r>
              <w:rPr>
                <w:rFonts w:hint="eastAsia"/>
              </w:rPr>
              <w:t>2</w:t>
            </w:r>
            <w:r>
              <w:rPr>
                <w:rFonts w:hint="eastAsia"/>
              </w:rPr>
              <w:t>课时、国家知识产权局高层次人才高鹏授课）</w:t>
            </w:r>
          </w:p>
          <w:p w14:paraId="3DF22472" w14:textId="77777777" w:rsidR="00A20681" w:rsidRDefault="00291C54">
            <w:pPr>
              <w:spacing w:line="300" w:lineRule="exact"/>
              <w:ind w:firstLineChars="200" w:firstLine="420"/>
            </w:pPr>
            <w:r>
              <w:rPr>
                <w:rFonts w:hint="eastAsia"/>
              </w:rPr>
              <w:t>6.</w:t>
            </w:r>
            <w:r>
              <w:rPr>
                <w:rFonts w:hint="eastAsia"/>
              </w:rPr>
              <w:t>国际知识产权发展（</w:t>
            </w:r>
            <w:r>
              <w:rPr>
                <w:rFonts w:hint="eastAsia"/>
              </w:rPr>
              <w:t>2024</w:t>
            </w:r>
            <w:r>
              <w:rPr>
                <w:rFonts w:hint="eastAsia"/>
              </w:rPr>
              <w:t>年录制、</w:t>
            </w:r>
            <w:r>
              <w:rPr>
                <w:rFonts w:hint="eastAsia"/>
              </w:rPr>
              <w:t>2</w:t>
            </w:r>
            <w:r>
              <w:rPr>
                <w:rFonts w:hint="eastAsia"/>
              </w:rPr>
              <w:t>课时、北京理工大学法学院副院长</w:t>
            </w:r>
            <w:r>
              <w:rPr>
                <w:rFonts w:hint="eastAsia"/>
              </w:rPr>
              <w:t xml:space="preserve"> </w:t>
            </w:r>
            <w:r>
              <w:rPr>
                <w:rFonts w:hint="eastAsia"/>
              </w:rPr>
              <w:t>郭德忠教授授课）</w:t>
            </w:r>
          </w:p>
          <w:p w14:paraId="0D6D0761" w14:textId="77777777" w:rsidR="00A20681" w:rsidRDefault="00291C54">
            <w:pPr>
              <w:spacing w:line="300" w:lineRule="exact"/>
              <w:ind w:firstLineChars="200" w:firstLine="420"/>
            </w:pPr>
            <w:r>
              <w:rPr>
                <w:rFonts w:hint="eastAsia"/>
              </w:rPr>
              <w:t>7.</w:t>
            </w:r>
            <w:r>
              <w:rPr>
                <w:rFonts w:hint="eastAsia"/>
              </w:rPr>
              <w:t>知识产权管理（</w:t>
            </w:r>
            <w:r>
              <w:rPr>
                <w:rFonts w:hint="eastAsia"/>
              </w:rPr>
              <w:t>DL450 WIPO</w:t>
            </w:r>
            <w:r>
              <w:rPr>
                <w:rFonts w:hint="eastAsia"/>
              </w:rPr>
              <w:t>）（</w:t>
            </w:r>
            <w:r>
              <w:rPr>
                <w:rFonts w:hint="eastAsia"/>
              </w:rPr>
              <w:t>2023</w:t>
            </w:r>
            <w:r>
              <w:rPr>
                <w:rFonts w:hint="eastAsia"/>
              </w:rPr>
              <w:t>年录制、</w:t>
            </w:r>
            <w:r>
              <w:rPr>
                <w:rFonts w:hint="eastAsia"/>
              </w:rPr>
              <w:t>12</w:t>
            </w:r>
            <w:r>
              <w:rPr>
                <w:rFonts w:hint="eastAsia"/>
              </w:rPr>
              <w:t>课时、世界知识产权组织录制）</w:t>
            </w:r>
          </w:p>
          <w:p w14:paraId="2AC0BF2C" w14:textId="77777777" w:rsidR="00A20681" w:rsidRDefault="00291C54">
            <w:pPr>
              <w:spacing w:line="300" w:lineRule="exact"/>
              <w:ind w:firstLineChars="200" w:firstLine="420"/>
            </w:pPr>
            <w:r>
              <w:rPr>
                <w:rFonts w:hint="eastAsia"/>
              </w:rPr>
              <w:t>8.</w:t>
            </w:r>
            <w:r>
              <w:rPr>
                <w:rFonts w:hint="eastAsia"/>
              </w:rPr>
              <w:t>专利（</w:t>
            </w:r>
            <w:r>
              <w:rPr>
                <w:rFonts w:hint="eastAsia"/>
              </w:rPr>
              <w:t>DL301 WIPO</w:t>
            </w:r>
            <w:r>
              <w:rPr>
                <w:rFonts w:hint="eastAsia"/>
              </w:rPr>
              <w:t>、主要</w:t>
            </w:r>
            <w:proofErr w:type="gramStart"/>
            <w:r>
              <w:rPr>
                <w:rFonts w:hint="eastAsia"/>
              </w:rPr>
              <w:t>讲专利</w:t>
            </w:r>
            <w:proofErr w:type="gramEnd"/>
            <w:r>
              <w:rPr>
                <w:rFonts w:hint="eastAsia"/>
              </w:rPr>
              <w:t>的基本原则，经济影响，以及专利的申请程序）</w:t>
            </w:r>
          </w:p>
          <w:p w14:paraId="3F72D7E5" w14:textId="77777777" w:rsidR="00A20681" w:rsidRDefault="00291C54">
            <w:pPr>
              <w:spacing w:line="300" w:lineRule="exact"/>
              <w:ind w:firstLineChars="200" w:firstLine="420"/>
            </w:pPr>
            <w:r>
              <w:rPr>
                <w:rFonts w:hint="eastAsia"/>
              </w:rPr>
              <w:t>9.</w:t>
            </w:r>
            <w:r>
              <w:rPr>
                <w:rFonts w:hint="eastAsia"/>
              </w:rPr>
              <w:t>复审无效基础知识</w:t>
            </w:r>
            <w:r>
              <w:rPr>
                <w:rFonts w:hint="eastAsia"/>
              </w:rPr>
              <w:t>-</w:t>
            </w:r>
            <w:r>
              <w:rPr>
                <w:rFonts w:hint="eastAsia"/>
              </w:rPr>
              <w:t>（专利实务一级、</w:t>
            </w:r>
            <w:r>
              <w:rPr>
                <w:rFonts w:hint="eastAsia"/>
              </w:rPr>
              <w:t>2014</w:t>
            </w:r>
            <w:r>
              <w:rPr>
                <w:rFonts w:hint="eastAsia"/>
              </w:rPr>
              <w:t>年录制、</w:t>
            </w:r>
            <w:r>
              <w:rPr>
                <w:rFonts w:hint="eastAsia"/>
              </w:rPr>
              <w:t>4</w:t>
            </w:r>
            <w:r>
              <w:rPr>
                <w:rFonts w:hint="eastAsia"/>
              </w:rPr>
              <w:t>课时）</w:t>
            </w:r>
          </w:p>
          <w:p w14:paraId="33D14F06" w14:textId="77777777" w:rsidR="00A20681" w:rsidRDefault="00291C54">
            <w:pPr>
              <w:spacing w:line="300" w:lineRule="exact"/>
              <w:ind w:firstLineChars="200" w:firstLine="420"/>
            </w:pPr>
            <w:r>
              <w:rPr>
                <w:rFonts w:hint="eastAsia"/>
              </w:rPr>
              <w:t>10.</w:t>
            </w:r>
            <w:r>
              <w:rPr>
                <w:rFonts w:hint="eastAsia"/>
              </w:rPr>
              <w:t>专利法第四次全面修改（</w:t>
            </w:r>
            <w:r>
              <w:rPr>
                <w:rFonts w:hint="eastAsia"/>
              </w:rPr>
              <w:t>2021</w:t>
            </w:r>
            <w:r>
              <w:rPr>
                <w:rFonts w:hint="eastAsia"/>
              </w:rPr>
              <w:t>年录制、</w:t>
            </w:r>
            <w:r>
              <w:rPr>
                <w:rFonts w:hint="eastAsia"/>
              </w:rPr>
              <w:t>3</w:t>
            </w:r>
            <w:r>
              <w:rPr>
                <w:rFonts w:hint="eastAsia"/>
              </w:rPr>
              <w:t>课时、中国政法大学法律硕士研究生张熙授课）</w:t>
            </w:r>
          </w:p>
          <w:p w14:paraId="7FD1630E" w14:textId="77777777" w:rsidR="00A20681" w:rsidRDefault="00291C54">
            <w:pPr>
              <w:spacing w:line="300" w:lineRule="exact"/>
              <w:ind w:firstLineChars="200" w:firstLine="420"/>
            </w:pPr>
            <w:r>
              <w:rPr>
                <w:rFonts w:hint="eastAsia"/>
              </w:rPr>
              <w:t>11.</w:t>
            </w:r>
            <w:r>
              <w:t>专利初审流程</w:t>
            </w:r>
            <w:r>
              <w:rPr>
                <w:rFonts w:hint="eastAsia"/>
              </w:rPr>
              <w:t>（</w:t>
            </w:r>
            <w:r>
              <w:rPr>
                <w:rFonts w:hint="eastAsia"/>
              </w:rPr>
              <w:t>2024</w:t>
            </w:r>
            <w:r>
              <w:rPr>
                <w:rFonts w:hint="eastAsia"/>
              </w:rPr>
              <w:t>年录制、</w:t>
            </w:r>
            <w:r>
              <w:rPr>
                <w:rFonts w:hint="eastAsia"/>
              </w:rPr>
              <w:t>4</w:t>
            </w:r>
            <w:r>
              <w:rPr>
                <w:rFonts w:hint="eastAsia"/>
              </w:rPr>
              <w:t>课时、刘丽君授课）</w:t>
            </w:r>
          </w:p>
          <w:p w14:paraId="1ED21409" w14:textId="77777777" w:rsidR="00A20681" w:rsidRDefault="00291C54">
            <w:pPr>
              <w:spacing w:line="300" w:lineRule="exact"/>
              <w:ind w:firstLineChars="200" w:firstLine="420"/>
            </w:pPr>
            <w:r>
              <w:rPr>
                <w:rFonts w:hint="eastAsia"/>
              </w:rPr>
              <w:t>12.</w:t>
            </w:r>
            <w:r>
              <w:rPr>
                <w:rFonts w:hint="eastAsia"/>
              </w:rPr>
              <w:t>企业专利申请管理（</w:t>
            </w:r>
            <w:r>
              <w:rPr>
                <w:rFonts w:hint="eastAsia"/>
              </w:rPr>
              <w:t>2018</w:t>
            </w:r>
            <w:r>
              <w:rPr>
                <w:rFonts w:hint="eastAsia"/>
              </w:rPr>
              <w:t>年录制、</w:t>
            </w:r>
            <w:r>
              <w:rPr>
                <w:rFonts w:hint="eastAsia"/>
              </w:rPr>
              <w:t>2</w:t>
            </w:r>
            <w:r>
              <w:rPr>
                <w:rFonts w:hint="eastAsia"/>
              </w:rPr>
              <w:t>课时、李丹丹，北京易捷</w:t>
            </w:r>
            <w:proofErr w:type="gramStart"/>
            <w:r>
              <w:rPr>
                <w:rFonts w:hint="eastAsia"/>
              </w:rPr>
              <w:t>胜知产</w:t>
            </w:r>
            <w:proofErr w:type="gramEnd"/>
            <w:r>
              <w:rPr>
                <w:rFonts w:hint="eastAsia"/>
              </w:rPr>
              <w:t>代理所合伙人）</w:t>
            </w:r>
          </w:p>
          <w:p w14:paraId="7C577229" w14:textId="77777777" w:rsidR="00A20681" w:rsidRDefault="00291C54">
            <w:pPr>
              <w:spacing w:line="300" w:lineRule="exact"/>
              <w:ind w:firstLineChars="200" w:firstLine="420"/>
            </w:pPr>
            <w:r>
              <w:rPr>
                <w:rFonts w:hint="eastAsia"/>
              </w:rPr>
              <w:t>13.</w:t>
            </w:r>
            <w:r>
              <w:rPr>
                <w:rFonts w:hint="eastAsia"/>
              </w:rPr>
              <w:t>民法典知识产权条款解读（</w:t>
            </w:r>
            <w:r>
              <w:rPr>
                <w:rFonts w:hint="eastAsia"/>
              </w:rPr>
              <w:t>2020</w:t>
            </w:r>
            <w:r>
              <w:rPr>
                <w:rFonts w:hint="eastAsia"/>
              </w:rPr>
              <w:t>年录制、</w:t>
            </w:r>
            <w:r>
              <w:rPr>
                <w:rFonts w:hint="eastAsia"/>
              </w:rPr>
              <w:t>3</w:t>
            </w:r>
            <w:r>
              <w:rPr>
                <w:rFonts w:hint="eastAsia"/>
              </w:rPr>
              <w:t>课时、中国政法大学周长玲教授授课）</w:t>
            </w:r>
          </w:p>
          <w:p w14:paraId="41C38761" w14:textId="77777777" w:rsidR="00A20681" w:rsidRDefault="00291C54">
            <w:pPr>
              <w:spacing w:line="300" w:lineRule="exact"/>
              <w:ind w:firstLineChars="200" w:firstLine="420"/>
            </w:pPr>
            <w:r>
              <w:rPr>
                <w:rFonts w:hint="eastAsia"/>
              </w:rPr>
              <w:t>14.</w:t>
            </w:r>
            <w:r>
              <w:rPr>
                <w:rFonts w:hint="eastAsia"/>
              </w:rPr>
              <w:t>知识产权法律基础（</w:t>
            </w:r>
            <w:r>
              <w:rPr>
                <w:rFonts w:hint="eastAsia"/>
              </w:rPr>
              <w:t>2021</w:t>
            </w:r>
            <w:r>
              <w:rPr>
                <w:rFonts w:hint="eastAsia"/>
              </w:rPr>
              <w:t>大学版、</w:t>
            </w:r>
            <w:r>
              <w:rPr>
                <w:rFonts w:hint="eastAsia"/>
              </w:rPr>
              <w:t>10</w:t>
            </w:r>
            <w:r>
              <w:rPr>
                <w:rFonts w:hint="eastAsia"/>
              </w:rPr>
              <w:t>学时、北京理工大学郭德忠授课）</w:t>
            </w:r>
          </w:p>
          <w:p w14:paraId="052D7114" w14:textId="77777777" w:rsidR="00A20681" w:rsidRDefault="00291C54">
            <w:pPr>
              <w:spacing w:line="300" w:lineRule="exact"/>
              <w:ind w:firstLineChars="200" w:firstLine="420"/>
            </w:pPr>
            <w:r>
              <w:rPr>
                <w:rFonts w:hint="eastAsia"/>
              </w:rPr>
              <w:t>15.</w:t>
            </w:r>
            <w:r>
              <w:rPr>
                <w:rFonts w:hint="eastAsia"/>
              </w:rPr>
              <w:t>地理标志相关法律法规介绍（</w:t>
            </w:r>
            <w:r>
              <w:rPr>
                <w:rFonts w:hint="eastAsia"/>
              </w:rPr>
              <w:t>2021</w:t>
            </w:r>
            <w:r>
              <w:rPr>
                <w:rFonts w:hint="eastAsia"/>
              </w:rPr>
              <w:t>年录制、</w:t>
            </w:r>
            <w:r>
              <w:rPr>
                <w:rFonts w:hint="eastAsia"/>
              </w:rPr>
              <w:t>3</w:t>
            </w:r>
            <w:r>
              <w:rPr>
                <w:rFonts w:hint="eastAsia"/>
              </w:rPr>
              <w:t>课</w:t>
            </w:r>
            <w:r>
              <w:rPr>
                <w:rFonts w:hint="eastAsia"/>
              </w:rPr>
              <w:t>时、国家</w:t>
            </w:r>
            <w:proofErr w:type="gramStart"/>
            <w:r>
              <w:rPr>
                <w:rFonts w:hint="eastAsia"/>
              </w:rPr>
              <w:t>知识产权局条法司</w:t>
            </w:r>
            <w:proofErr w:type="gramEnd"/>
            <w:r>
              <w:rPr>
                <w:rFonts w:hint="eastAsia"/>
              </w:rPr>
              <w:t>赵天舒授课）</w:t>
            </w:r>
          </w:p>
        </w:tc>
        <w:tc>
          <w:tcPr>
            <w:tcW w:w="855" w:type="dxa"/>
            <w:shd w:val="clear" w:color="auto" w:fill="auto"/>
          </w:tcPr>
          <w:p w14:paraId="3B57C1C4" w14:textId="77777777" w:rsidR="00A20681" w:rsidRDefault="00A20681">
            <w:pPr>
              <w:spacing w:line="300" w:lineRule="exact"/>
              <w:rPr>
                <w:rFonts w:ascii="方正仿宋_GBK" w:eastAsia="方正仿宋_GBK" w:hAnsi="方正仿宋_GBK" w:cs="方正仿宋_GBK"/>
                <w:b/>
                <w:bCs/>
                <w:kern w:val="0"/>
                <w:sz w:val="24"/>
                <w:lang w:bidi="ar"/>
              </w:rPr>
            </w:pPr>
          </w:p>
          <w:p w14:paraId="30B14A34" w14:textId="77777777" w:rsidR="00A20681" w:rsidRDefault="00A20681">
            <w:pPr>
              <w:spacing w:line="300" w:lineRule="exact"/>
              <w:rPr>
                <w:rFonts w:ascii="方正仿宋_GBK" w:eastAsia="方正仿宋_GBK" w:hAnsi="方正仿宋_GBK" w:cs="方正仿宋_GBK"/>
                <w:b/>
                <w:bCs/>
                <w:kern w:val="0"/>
                <w:sz w:val="24"/>
                <w:lang w:bidi="ar"/>
              </w:rPr>
            </w:pPr>
          </w:p>
          <w:p w14:paraId="1C788A1B" w14:textId="77777777" w:rsidR="00A20681" w:rsidRDefault="00A20681">
            <w:pPr>
              <w:spacing w:line="300" w:lineRule="exact"/>
              <w:rPr>
                <w:rFonts w:ascii="方正仿宋_GBK" w:eastAsia="方正仿宋_GBK" w:hAnsi="方正仿宋_GBK" w:cs="方正仿宋_GBK"/>
                <w:b/>
                <w:bCs/>
                <w:kern w:val="0"/>
                <w:sz w:val="24"/>
                <w:lang w:bidi="ar"/>
              </w:rPr>
            </w:pPr>
          </w:p>
          <w:p w14:paraId="5756DFC9" w14:textId="77777777" w:rsidR="00A20681" w:rsidRDefault="00A20681">
            <w:pPr>
              <w:spacing w:line="300" w:lineRule="exact"/>
              <w:rPr>
                <w:rFonts w:ascii="方正仿宋_GBK" w:eastAsia="方正仿宋_GBK" w:hAnsi="方正仿宋_GBK" w:cs="方正仿宋_GBK"/>
                <w:b/>
                <w:bCs/>
                <w:kern w:val="0"/>
                <w:sz w:val="24"/>
                <w:lang w:bidi="ar"/>
              </w:rPr>
            </w:pPr>
          </w:p>
          <w:p w14:paraId="3AD401C7" w14:textId="77777777" w:rsidR="00A20681" w:rsidRDefault="00A20681">
            <w:pPr>
              <w:spacing w:line="300" w:lineRule="exact"/>
              <w:rPr>
                <w:rFonts w:ascii="方正仿宋_GBK" w:eastAsia="方正仿宋_GBK" w:hAnsi="方正仿宋_GBK" w:cs="方正仿宋_GBK"/>
                <w:b/>
                <w:bCs/>
                <w:kern w:val="0"/>
                <w:sz w:val="24"/>
                <w:lang w:bidi="ar"/>
              </w:rPr>
            </w:pPr>
          </w:p>
          <w:p w14:paraId="72550E60" w14:textId="77777777" w:rsidR="00A20681" w:rsidRDefault="00A20681">
            <w:pPr>
              <w:spacing w:line="300" w:lineRule="exact"/>
              <w:rPr>
                <w:rFonts w:ascii="方正仿宋_GBK" w:eastAsia="方正仿宋_GBK" w:hAnsi="方正仿宋_GBK" w:cs="方正仿宋_GBK"/>
                <w:b/>
                <w:bCs/>
                <w:kern w:val="0"/>
                <w:sz w:val="24"/>
                <w:lang w:bidi="ar"/>
              </w:rPr>
            </w:pPr>
          </w:p>
          <w:p w14:paraId="441565F8" w14:textId="77777777" w:rsidR="00A20681" w:rsidRDefault="00A20681">
            <w:pPr>
              <w:spacing w:line="300" w:lineRule="exact"/>
              <w:rPr>
                <w:rFonts w:ascii="方正仿宋_GBK" w:eastAsia="方正仿宋_GBK" w:hAnsi="方正仿宋_GBK" w:cs="方正仿宋_GBK"/>
                <w:b/>
                <w:bCs/>
                <w:kern w:val="0"/>
                <w:sz w:val="24"/>
                <w:lang w:bidi="ar"/>
              </w:rPr>
            </w:pPr>
          </w:p>
          <w:p w14:paraId="03F5C6EB"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15</w:t>
            </w:r>
            <w:r>
              <w:rPr>
                <w:rFonts w:ascii="方正仿宋_GBK" w:eastAsia="方正仿宋_GBK" w:hAnsi="方正仿宋_GBK" w:cs="方正仿宋_GBK" w:hint="eastAsia"/>
                <w:b/>
                <w:bCs/>
                <w:kern w:val="0"/>
                <w:sz w:val="24"/>
                <w:lang w:bidi="ar"/>
              </w:rPr>
              <w:t>讲，</w:t>
            </w:r>
          </w:p>
          <w:p w14:paraId="06DCE776"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55</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63A85549" w14:textId="77777777" w:rsidR="00A20681" w:rsidRDefault="00A20681">
            <w:pPr>
              <w:spacing w:line="300" w:lineRule="exact"/>
              <w:rPr>
                <w:rFonts w:ascii="方正仿宋_GBK" w:eastAsia="方正仿宋_GBK" w:hAnsi="方正仿宋_GBK" w:cs="方正仿宋_GBK"/>
                <w:b/>
                <w:bCs/>
                <w:kern w:val="0"/>
                <w:sz w:val="24"/>
                <w:lang w:bidi="ar"/>
              </w:rPr>
            </w:pPr>
          </w:p>
          <w:p w14:paraId="4BDCACEF" w14:textId="77777777" w:rsidR="00A20681" w:rsidRDefault="00A20681">
            <w:pPr>
              <w:pStyle w:val="a0"/>
              <w:rPr>
                <w:lang w:bidi="ar"/>
              </w:rPr>
            </w:pPr>
          </w:p>
          <w:p w14:paraId="6BE31760" w14:textId="77777777" w:rsidR="00A20681" w:rsidRDefault="00A20681">
            <w:pPr>
              <w:pStyle w:val="a0"/>
              <w:rPr>
                <w:lang w:bidi="ar"/>
              </w:rPr>
            </w:pPr>
          </w:p>
          <w:p w14:paraId="0204B3D1" w14:textId="77777777" w:rsidR="00A20681" w:rsidRDefault="00A20681">
            <w:pPr>
              <w:pStyle w:val="a0"/>
              <w:rPr>
                <w:lang w:bidi="ar"/>
              </w:rPr>
            </w:pPr>
          </w:p>
          <w:p w14:paraId="097308CF" w14:textId="77777777" w:rsidR="00A20681" w:rsidRDefault="00A20681">
            <w:pPr>
              <w:pStyle w:val="a0"/>
              <w:rPr>
                <w:lang w:bidi="ar"/>
              </w:rPr>
            </w:pPr>
          </w:p>
          <w:p w14:paraId="1D25A34D" w14:textId="77777777" w:rsidR="00A20681" w:rsidRDefault="00A20681">
            <w:pPr>
              <w:pStyle w:val="a0"/>
              <w:rPr>
                <w:lang w:bidi="ar"/>
              </w:rPr>
            </w:pPr>
          </w:p>
          <w:p w14:paraId="47F690FD" w14:textId="77777777" w:rsidR="00A20681" w:rsidRDefault="00A20681">
            <w:pPr>
              <w:pStyle w:val="a0"/>
              <w:rPr>
                <w:lang w:bidi="ar"/>
              </w:rPr>
            </w:pPr>
          </w:p>
          <w:p w14:paraId="59250433" w14:textId="77777777" w:rsidR="00A20681" w:rsidRDefault="00A20681">
            <w:pPr>
              <w:pStyle w:val="a0"/>
              <w:rPr>
                <w:lang w:bidi="ar"/>
              </w:rPr>
            </w:pPr>
          </w:p>
          <w:p w14:paraId="7C1F0937" w14:textId="77777777" w:rsidR="00A20681" w:rsidRDefault="00291C54">
            <w:pPr>
              <w:pStyle w:val="a0"/>
              <w:rPr>
                <w:lang w:bidi="ar"/>
              </w:rPr>
            </w:pPr>
            <w:r>
              <w:rPr>
                <w:noProof/>
              </w:rPr>
              <w:drawing>
                <wp:anchor distT="0" distB="0" distL="0" distR="0" simplePos="0" relativeHeight="251673600" behindDoc="0" locked="0" layoutInCell="1" allowOverlap="1" wp14:anchorId="1BA7068A" wp14:editId="71B2912E">
                  <wp:simplePos x="0" y="0"/>
                  <wp:positionH relativeFrom="column">
                    <wp:posOffset>0</wp:posOffset>
                  </wp:positionH>
                  <wp:positionV relativeFrom="paragraph">
                    <wp:posOffset>-1218565</wp:posOffset>
                  </wp:positionV>
                  <wp:extent cx="1472565" cy="1472565"/>
                  <wp:effectExtent l="0" t="0" r="0" b="0"/>
                  <wp:wrapNone/>
                  <wp:docPr id="71553087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3087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r w:rsidR="00A20681" w14:paraId="397B5E79" w14:textId="77777777">
        <w:trPr>
          <w:trHeight w:val="3977"/>
        </w:trPr>
        <w:tc>
          <w:tcPr>
            <w:tcW w:w="704" w:type="dxa"/>
            <w:shd w:val="clear" w:color="auto" w:fill="auto"/>
            <w:vAlign w:val="center"/>
          </w:tcPr>
          <w:p w14:paraId="2F166768" w14:textId="77777777" w:rsidR="00A20681" w:rsidRDefault="00291C54">
            <w:pPr>
              <w:jc w:val="center"/>
            </w:pPr>
            <w:r>
              <w:rPr>
                <w:rFonts w:hint="eastAsia"/>
              </w:rPr>
              <w:lastRenderedPageBreak/>
              <w:t>16</w:t>
            </w:r>
          </w:p>
        </w:tc>
        <w:tc>
          <w:tcPr>
            <w:tcW w:w="1670" w:type="dxa"/>
            <w:shd w:val="clear" w:color="auto" w:fill="auto"/>
            <w:vAlign w:val="center"/>
          </w:tcPr>
          <w:p w14:paraId="0989D527"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高校创新创业导师培训班</w:t>
            </w:r>
          </w:p>
          <w:p w14:paraId="07C300E1" w14:textId="77777777" w:rsidR="00A20681" w:rsidRDefault="00291C54">
            <w:pPr>
              <w:spacing w:line="300" w:lineRule="exac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lang w:bidi="ar"/>
              </w:rPr>
              <w:t>（</w:t>
            </w:r>
            <w:r>
              <w:rPr>
                <w:rFonts w:ascii="方正仿宋_GBK" w:eastAsia="方正仿宋_GBK" w:hAnsi="方正仿宋_GBK" w:cs="方正仿宋_GBK" w:hint="eastAsia"/>
                <w:b/>
                <w:bCs/>
                <w:kern w:val="0"/>
                <w:lang w:bidi="ar"/>
              </w:rPr>
              <w:t>选修班</w:t>
            </w:r>
            <w:r>
              <w:rPr>
                <w:rFonts w:ascii="方正仿宋_GBK" w:eastAsia="方正仿宋_GBK" w:hAnsi="方正仿宋_GBK" w:cs="方正仿宋_GBK" w:hint="eastAsia"/>
                <w:b/>
                <w:bCs/>
                <w:kern w:val="0"/>
                <w:lang w:bidi="ar"/>
              </w:rPr>
              <w:t>8</w:t>
            </w:r>
            <w:r>
              <w:rPr>
                <w:rFonts w:ascii="方正仿宋_GBK" w:eastAsia="方正仿宋_GBK" w:hAnsi="方正仿宋_GBK" w:cs="方正仿宋_GBK" w:hint="eastAsia"/>
                <w:kern w:val="0"/>
                <w:lang w:bidi="ar"/>
              </w:rPr>
              <w:t>）</w:t>
            </w:r>
          </w:p>
        </w:tc>
        <w:tc>
          <w:tcPr>
            <w:tcW w:w="8106" w:type="dxa"/>
            <w:shd w:val="clear" w:color="auto" w:fill="auto"/>
            <w:vAlign w:val="center"/>
          </w:tcPr>
          <w:p w14:paraId="5F0564B2" w14:textId="77777777" w:rsidR="00A20681" w:rsidRDefault="00291C54">
            <w:pPr>
              <w:spacing w:line="300" w:lineRule="exact"/>
              <w:ind w:firstLineChars="200" w:firstLine="420"/>
            </w:pPr>
            <w:r>
              <w:rPr>
                <w:rFonts w:hint="eastAsia"/>
              </w:rPr>
              <w:t>1.</w:t>
            </w:r>
            <w:r>
              <w:rPr>
                <w:rFonts w:hint="eastAsia"/>
              </w:rPr>
              <w:t>知识产权与职业发展（</w:t>
            </w:r>
            <w:r>
              <w:rPr>
                <w:rFonts w:hint="eastAsia"/>
              </w:rPr>
              <w:t>2022</w:t>
            </w:r>
            <w:r>
              <w:rPr>
                <w:rFonts w:hint="eastAsia"/>
              </w:rPr>
              <w:t>年录制、</w:t>
            </w:r>
            <w:r>
              <w:rPr>
                <w:rFonts w:hint="eastAsia"/>
              </w:rPr>
              <w:t>2</w:t>
            </w:r>
            <w:r>
              <w:rPr>
                <w:rFonts w:hint="eastAsia"/>
              </w:rPr>
              <w:t>课时、赵军，现为</w:t>
            </w:r>
            <w:proofErr w:type="gramStart"/>
            <w:r>
              <w:rPr>
                <w:rFonts w:hint="eastAsia"/>
              </w:rPr>
              <w:t>盈理律师</w:t>
            </w:r>
            <w:proofErr w:type="gramEnd"/>
            <w:r>
              <w:rPr>
                <w:rFonts w:hint="eastAsia"/>
              </w:rPr>
              <w:t>事务所资深顾问，数据合</w:t>
            </w:r>
            <w:proofErr w:type="gramStart"/>
            <w:r>
              <w:rPr>
                <w:rFonts w:hint="eastAsia"/>
              </w:rPr>
              <w:t>规</w:t>
            </w:r>
            <w:proofErr w:type="gramEnd"/>
            <w:r>
              <w:rPr>
                <w:rFonts w:hint="eastAsia"/>
              </w:rPr>
              <w:t>研究院院长）</w:t>
            </w:r>
          </w:p>
          <w:p w14:paraId="6CF4D9E7" w14:textId="77777777" w:rsidR="00A20681" w:rsidRDefault="00291C54">
            <w:pPr>
              <w:spacing w:line="300" w:lineRule="exact"/>
              <w:ind w:firstLineChars="200" w:firstLine="420"/>
            </w:pPr>
            <w:r>
              <w:rPr>
                <w:rFonts w:hint="eastAsia"/>
              </w:rPr>
              <w:t>2.</w:t>
            </w:r>
            <w:r>
              <w:rPr>
                <w:rFonts w:hint="eastAsia"/>
              </w:rPr>
              <w:t>技术交底书的撰写规范与技巧（</w:t>
            </w:r>
            <w:r>
              <w:rPr>
                <w:rFonts w:hint="eastAsia"/>
              </w:rPr>
              <w:t>2025</w:t>
            </w:r>
            <w:r>
              <w:rPr>
                <w:rFonts w:hint="eastAsia"/>
              </w:rPr>
              <w:t>年录制、</w:t>
            </w:r>
            <w:r>
              <w:rPr>
                <w:rFonts w:hint="eastAsia"/>
              </w:rPr>
              <w:t>2</w:t>
            </w:r>
            <w:r>
              <w:rPr>
                <w:rFonts w:hint="eastAsia"/>
              </w:rPr>
              <w:t>课时、国家知识产权局专利局专利审查协作广东中心高级知识产权师廖秀丽授课）</w:t>
            </w:r>
          </w:p>
          <w:p w14:paraId="08585993" w14:textId="77777777" w:rsidR="00A20681" w:rsidRDefault="00291C54">
            <w:pPr>
              <w:spacing w:line="300" w:lineRule="exact"/>
              <w:ind w:firstLineChars="200" w:firstLine="420"/>
            </w:pPr>
            <w:r>
              <w:rPr>
                <w:rFonts w:hint="eastAsia"/>
              </w:rPr>
              <w:t>3.</w:t>
            </w:r>
            <w:r>
              <w:rPr>
                <w:rFonts w:hint="eastAsia"/>
              </w:rPr>
              <w:t>专利申请流程概述（</w:t>
            </w:r>
            <w:r>
              <w:rPr>
                <w:rFonts w:hint="eastAsia"/>
              </w:rPr>
              <w:t>2025</w:t>
            </w:r>
            <w:r>
              <w:rPr>
                <w:rFonts w:hint="eastAsia"/>
              </w:rPr>
              <w:t>年录制、</w:t>
            </w:r>
            <w:r>
              <w:rPr>
                <w:rFonts w:hint="eastAsia"/>
              </w:rPr>
              <w:t>2</w:t>
            </w:r>
            <w:r>
              <w:rPr>
                <w:rFonts w:hint="eastAsia"/>
              </w:rPr>
              <w:t>课时、国家知识产权局专利局专利审查协作广东中心黄欢副研究员授课）</w:t>
            </w:r>
          </w:p>
          <w:p w14:paraId="40710A2F" w14:textId="77777777" w:rsidR="00A20681" w:rsidRDefault="00291C54">
            <w:pPr>
              <w:spacing w:line="300" w:lineRule="exact"/>
              <w:ind w:firstLineChars="200" w:firstLine="420"/>
            </w:pPr>
            <w:r>
              <w:rPr>
                <w:rFonts w:hint="eastAsia"/>
              </w:rPr>
              <w:t>4.</w:t>
            </w:r>
            <w:r>
              <w:rPr>
                <w:rFonts w:hint="eastAsia"/>
              </w:rPr>
              <w:t>高校及科研机构存量专利盘活（</w:t>
            </w:r>
            <w:r>
              <w:rPr>
                <w:rFonts w:hint="eastAsia"/>
              </w:rPr>
              <w:t>2024</w:t>
            </w:r>
            <w:r>
              <w:rPr>
                <w:rFonts w:hint="eastAsia"/>
              </w:rPr>
              <w:t>年录制、</w:t>
            </w:r>
            <w:r>
              <w:rPr>
                <w:rFonts w:hint="eastAsia"/>
              </w:rPr>
              <w:t>3</w:t>
            </w:r>
            <w:r>
              <w:rPr>
                <w:rFonts w:hint="eastAsia"/>
              </w:rPr>
              <w:t>课时、国家知识产权</w:t>
            </w:r>
            <w:proofErr w:type="gramStart"/>
            <w:r>
              <w:rPr>
                <w:rFonts w:hint="eastAsia"/>
              </w:rPr>
              <w:t>局运促</w:t>
            </w:r>
            <w:proofErr w:type="gramEnd"/>
            <w:r>
              <w:rPr>
                <w:rFonts w:hint="eastAsia"/>
              </w:rPr>
              <w:t>司马斌授课）</w:t>
            </w:r>
          </w:p>
          <w:p w14:paraId="4BA0863D" w14:textId="77777777" w:rsidR="00A20681" w:rsidRDefault="00291C54">
            <w:pPr>
              <w:spacing w:line="300" w:lineRule="exact"/>
              <w:ind w:firstLineChars="200" w:firstLine="420"/>
            </w:pPr>
            <w:r>
              <w:rPr>
                <w:rFonts w:hint="eastAsia"/>
              </w:rPr>
              <w:t>5.</w:t>
            </w:r>
            <w:r>
              <w:rPr>
                <w:rFonts w:hint="eastAsia"/>
              </w:rPr>
              <w:t>推动高校科技成果向新质生产力转化的实践与思考（</w:t>
            </w:r>
            <w:r>
              <w:rPr>
                <w:rFonts w:hint="eastAsia"/>
              </w:rPr>
              <w:t>2024</w:t>
            </w:r>
            <w:r>
              <w:rPr>
                <w:rFonts w:hint="eastAsia"/>
              </w:rPr>
              <w:t>年录制、</w:t>
            </w:r>
            <w:r>
              <w:rPr>
                <w:rFonts w:hint="eastAsia"/>
              </w:rPr>
              <w:t>1</w:t>
            </w:r>
            <w:r>
              <w:rPr>
                <w:rFonts w:hint="eastAsia"/>
              </w:rPr>
              <w:t>课时、清华大学技术转移研究院张鑫蕊授课）</w:t>
            </w:r>
          </w:p>
          <w:p w14:paraId="684AB1D7" w14:textId="77777777" w:rsidR="00A20681" w:rsidRDefault="00291C54">
            <w:pPr>
              <w:spacing w:line="300" w:lineRule="exact"/>
              <w:ind w:firstLineChars="200" w:firstLine="420"/>
            </w:pPr>
            <w:r>
              <w:rPr>
                <w:rFonts w:hint="eastAsia"/>
              </w:rPr>
              <w:t>6.</w:t>
            </w:r>
            <w:r>
              <w:rPr>
                <w:rFonts w:hint="eastAsia"/>
              </w:rPr>
              <w:t>专利信息分析（初级）（</w:t>
            </w:r>
            <w:r>
              <w:rPr>
                <w:rFonts w:hint="eastAsia"/>
              </w:rPr>
              <w:t>2021</w:t>
            </w:r>
            <w:r>
              <w:rPr>
                <w:rFonts w:hint="eastAsia"/>
              </w:rPr>
              <w:t>年录制、</w:t>
            </w:r>
            <w:r>
              <w:rPr>
                <w:rFonts w:hint="eastAsia"/>
              </w:rPr>
              <w:t>3</w:t>
            </w:r>
            <w:r>
              <w:rPr>
                <w:rFonts w:hint="eastAsia"/>
              </w:rPr>
              <w:t>课时、北京合享智泉科技有限公司总经理张佰鹏授课）</w:t>
            </w:r>
          </w:p>
          <w:p w14:paraId="14958396" w14:textId="77777777" w:rsidR="00A20681" w:rsidRDefault="00291C54">
            <w:pPr>
              <w:spacing w:line="300" w:lineRule="exact"/>
              <w:ind w:firstLineChars="200" w:firstLine="420"/>
            </w:pPr>
            <w:r>
              <w:rPr>
                <w:rFonts w:hint="eastAsia"/>
              </w:rPr>
              <w:t>7.</w:t>
            </w:r>
            <w:r>
              <w:rPr>
                <w:rFonts w:hint="eastAsia"/>
              </w:rPr>
              <w:t>知识产权法律基础（大学版）（</w:t>
            </w:r>
            <w:r>
              <w:rPr>
                <w:rFonts w:hint="eastAsia"/>
              </w:rPr>
              <w:t>2021</w:t>
            </w:r>
            <w:r>
              <w:rPr>
                <w:rFonts w:hint="eastAsia"/>
              </w:rPr>
              <w:t>年录制、</w:t>
            </w:r>
            <w:r>
              <w:rPr>
                <w:rFonts w:hint="eastAsia"/>
              </w:rPr>
              <w:t>10</w:t>
            </w:r>
            <w:r>
              <w:rPr>
                <w:rFonts w:hint="eastAsia"/>
              </w:rPr>
              <w:t>课时、北京理工大学法学院副院长郭德忠授课）</w:t>
            </w:r>
          </w:p>
          <w:p w14:paraId="46E5DC58" w14:textId="77777777" w:rsidR="00A20681" w:rsidRDefault="00291C54">
            <w:pPr>
              <w:spacing w:line="300" w:lineRule="exact"/>
              <w:ind w:firstLineChars="200" w:firstLine="420"/>
            </w:pPr>
            <w:r>
              <w:rPr>
                <w:rFonts w:hint="eastAsia"/>
              </w:rPr>
              <w:t>8.</w:t>
            </w:r>
            <w:r>
              <w:rPr>
                <w:rFonts w:hint="eastAsia"/>
              </w:rPr>
              <w:t>知识产权与科技革命（</w:t>
            </w:r>
            <w:r>
              <w:rPr>
                <w:rFonts w:hint="eastAsia"/>
              </w:rPr>
              <w:t>2019</w:t>
            </w:r>
            <w:r>
              <w:rPr>
                <w:rFonts w:hint="eastAsia"/>
              </w:rPr>
              <w:t>年录制、</w:t>
            </w:r>
            <w:r>
              <w:rPr>
                <w:rFonts w:hint="eastAsia"/>
              </w:rPr>
              <w:t>2</w:t>
            </w:r>
            <w:r>
              <w:rPr>
                <w:rFonts w:hint="eastAsia"/>
              </w:rPr>
              <w:t>课时、同济大学上海国际知识产权学院院长单晓光授课）</w:t>
            </w:r>
          </w:p>
        </w:tc>
        <w:tc>
          <w:tcPr>
            <w:tcW w:w="855" w:type="dxa"/>
            <w:shd w:val="clear" w:color="auto" w:fill="auto"/>
          </w:tcPr>
          <w:p w14:paraId="7B43076A" w14:textId="77777777" w:rsidR="00A20681" w:rsidRDefault="00A20681">
            <w:pPr>
              <w:spacing w:line="300" w:lineRule="exact"/>
              <w:rPr>
                <w:rFonts w:ascii="方正仿宋_GBK" w:eastAsia="方正仿宋_GBK" w:hAnsi="方正仿宋_GBK" w:cs="方正仿宋_GBK"/>
                <w:b/>
                <w:bCs/>
                <w:kern w:val="0"/>
                <w:sz w:val="24"/>
                <w:lang w:bidi="ar"/>
              </w:rPr>
            </w:pPr>
          </w:p>
          <w:p w14:paraId="5580597A" w14:textId="77777777" w:rsidR="00A20681" w:rsidRDefault="00A20681">
            <w:pPr>
              <w:spacing w:line="300" w:lineRule="exact"/>
              <w:rPr>
                <w:rFonts w:ascii="方正仿宋_GBK" w:eastAsia="方正仿宋_GBK" w:hAnsi="方正仿宋_GBK" w:cs="方正仿宋_GBK"/>
                <w:b/>
                <w:bCs/>
                <w:kern w:val="0"/>
                <w:sz w:val="24"/>
                <w:lang w:bidi="ar"/>
              </w:rPr>
            </w:pPr>
          </w:p>
          <w:p w14:paraId="37F593C8" w14:textId="77777777" w:rsidR="00A20681" w:rsidRDefault="00A20681">
            <w:pPr>
              <w:spacing w:line="300" w:lineRule="exact"/>
              <w:rPr>
                <w:rFonts w:ascii="方正仿宋_GBK" w:eastAsia="方正仿宋_GBK" w:hAnsi="方正仿宋_GBK" w:cs="方正仿宋_GBK"/>
                <w:b/>
                <w:bCs/>
                <w:kern w:val="0"/>
                <w:sz w:val="24"/>
                <w:lang w:bidi="ar"/>
              </w:rPr>
            </w:pPr>
          </w:p>
          <w:p w14:paraId="63334029" w14:textId="77777777" w:rsidR="00A20681" w:rsidRDefault="00A20681">
            <w:pPr>
              <w:spacing w:line="300" w:lineRule="exact"/>
              <w:rPr>
                <w:rFonts w:ascii="方正仿宋_GBK" w:eastAsia="方正仿宋_GBK" w:hAnsi="方正仿宋_GBK" w:cs="方正仿宋_GBK"/>
                <w:b/>
                <w:bCs/>
                <w:kern w:val="0"/>
                <w:sz w:val="24"/>
                <w:lang w:bidi="ar"/>
              </w:rPr>
            </w:pPr>
          </w:p>
          <w:p w14:paraId="4031634D"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8</w:t>
            </w:r>
            <w:r>
              <w:rPr>
                <w:rFonts w:ascii="方正仿宋_GBK" w:eastAsia="方正仿宋_GBK" w:hAnsi="方正仿宋_GBK" w:cs="方正仿宋_GBK" w:hint="eastAsia"/>
                <w:b/>
                <w:bCs/>
                <w:kern w:val="0"/>
                <w:sz w:val="24"/>
                <w:lang w:bidi="ar"/>
              </w:rPr>
              <w:t>讲，</w:t>
            </w:r>
            <w:r>
              <w:rPr>
                <w:rFonts w:ascii="方正仿宋_GBK" w:eastAsia="方正仿宋_GBK" w:hAnsi="方正仿宋_GBK" w:cs="方正仿宋_GBK" w:hint="eastAsia"/>
                <w:b/>
                <w:bCs/>
                <w:kern w:val="0"/>
                <w:sz w:val="24"/>
                <w:lang w:bidi="ar"/>
              </w:rPr>
              <w:t>25</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41BB44DC" w14:textId="77777777" w:rsidR="00A20681" w:rsidRDefault="00A20681">
            <w:pPr>
              <w:spacing w:line="300" w:lineRule="exact"/>
              <w:rPr>
                <w:rFonts w:ascii="方正仿宋_GBK" w:eastAsia="方正仿宋_GBK" w:hAnsi="方正仿宋_GBK" w:cs="方正仿宋_GBK"/>
                <w:b/>
                <w:bCs/>
                <w:kern w:val="0"/>
                <w:sz w:val="24"/>
                <w:lang w:bidi="ar"/>
              </w:rPr>
            </w:pPr>
          </w:p>
          <w:p w14:paraId="484D7520" w14:textId="77777777" w:rsidR="00A20681" w:rsidRDefault="00A20681">
            <w:pPr>
              <w:pStyle w:val="a0"/>
              <w:rPr>
                <w:lang w:bidi="ar"/>
              </w:rPr>
            </w:pPr>
          </w:p>
          <w:p w14:paraId="5E933838" w14:textId="77777777" w:rsidR="00A20681" w:rsidRDefault="00A20681">
            <w:pPr>
              <w:pStyle w:val="a0"/>
              <w:rPr>
                <w:lang w:bidi="ar"/>
              </w:rPr>
            </w:pPr>
          </w:p>
          <w:p w14:paraId="50E0B640" w14:textId="77777777" w:rsidR="00A20681" w:rsidRDefault="00A20681">
            <w:pPr>
              <w:pStyle w:val="a0"/>
              <w:rPr>
                <w:lang w:bidi="ar"/>
              </w:rPr>
            </w:pPr>
          </w:p>
          <w:p w14:paraId="57BCA365" w14:textId="77777777" w:rsidR="00A20681" w:rsidRDefault="00A20681">
            <w:pPr>
              <w:pStyle w:val="a0"/>
              <w:rPr>
                <w:lang w:bidi="ar"/>
              </w:rPr>
            </w:pPr>
          </w:p>
          <w:p w14:paraId="7AD533FA" w14:textId="77777777" w:rsidR="00A20681" w:rsidRDefault="00A20681">
            <w:pPr>
              <w:pStyle w:val="a0"/>
              <w:rPr>
                <w:lang w:bidi="ar"/>
              </w:rPr>
            </w:pPr>
          </w:p>
          <w:p w14:paraId="6037F94D" w14:textId="77777777" w:rsidR="00A20681" w:rsidRDefault="00291C54">
            <w:pPr>
              <w:pStyle w:val="a0"/>
              <w:rPr>
                <w:lang w:bidi="ar"/>
              </w:rPr>
            </w:pPr>
            <w:r>
              <w:rPr>
                <w:noProof/>
              </w:rPr>
              <w:drawing>
                <wp:anchor distT="0" distB="0" distL="0" distR="0" simplePos="0" relativeHeight="251674624" behindDoc="0" locked="0" layoutInCell="1" allowOverlap="1" wp14:anchorId="6A7882A0" wp14:editId="2C382A23">
                  <wp:simplePos x="0" y="0"/>
                  <wp:positionH relativeFrom="column">
                    <wp:posOffset>0</wp:posOffset>
                  </wp:positionH>
                  <wp:positionV relativeFrom="paragraph">
                    <wp:posOffset>-1218565</wp:posOffset>
                  </wp:positionV>
                  <wp:extent cx="1472565" cy="1472565"/>
                  <wp:effectExtent l="0" t="0" r="0" b="0"/>
                  <wp:wrapNone/>
                  <wp:docPr id="18359843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84330"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p w14:paraId="5E63E5FF" w14:textId="77777777" w:rsidR="00A20681" w:rsidRDefault="00A20681">
            <w:pPr>
              <w:pStyle w:val="a0"/>
              <w:rPr>
                <w:lang w:bidi="ar"/>
              </w:rPr>
            </w:pPr>
          </w:p>
        </w:tc>
      </w:tr>
      <w:tr w:rsidR="00A20681" w14:paraId="5360096A" w14:textId="77777777">
        <w:trPr>
          <w:trHeight w:val="2425"/>
        </w:trPr>
        <w:tc>
          <w:tcPr>
            <w:tcW w:w="704" w:type="dxa"/>
            <w:shd w:val="clear" w:color="auto" w:fill="auto"/>
            <w:vAlign w:val="center"/>
          </w:tcPr>
          <w:p w14:paraId="4CE424F1" w14:textId="77777777" w:rsidR="00A20681" w:rsidRDefault="00291C54">
            <w:pPr>
              <w:jc w:val="center"/>
            </w:pPr>
            <w:r>
              <w:rPr>
                <w:rFonts w:hint="eastAsia"/>
              </w:rPr>
              <w:t>17</w:t>
            </w:r>
          </w:p>
        </w:tc>
        <w:tc>
          <w:tcPr>
            <w:tcW w:w="1670" w:type="dxa"/>
            <w:shd w:val="clear" w:color="auto" w:fill="auto"/>
            <w:vAlign w:val="center"/>
          </w:tcPr>
          <w:p w14:paraId="676A1B59"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综合能力提升专题培训班</w:t>
            </w:r>
          </w:p>
          <w:p w14:paraId="6CA81173" w14:textId="77777777" w:rsidR="00A20681" w:rsidRDefault="00291C54">
            <w:pPr>
              <w:spacing w:line="300" w:lineRule="exact"/>
              <w:jc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w:t>
            </w:r>
            <w:r>
              <w:rPr>
                <w:rFonts w:ascii="方正仿宋_GBK" w:eastAsia="方正仿宋_GBK" w:hAnsi="方正仿宋_GBK" w:cs="方正仿宋_GBK" w:hint="eastAsia"/>
                <w:b/>
                <w:bCs/>
                <w:kern w:val="0"/>
                <w:sz w:val="24"/>
                <w:lang w:bidi="ar"/>
              </w:rPr>
              <w:t>选修班</w:t>
            </w:r>
            <w:r>
              <w:rPr>
                <w:rFonts w:ascii="方正仿宋_GBK" w:eastAsia="方正仿宋_GBK" w:hAnsi="方正仿宋_GBK" w:cs="方正仿宋_GBK" w:hint="eastAsia"/>
                <w:b/>
                <w:bCs/>
                <w:kern w:val="0"/>
                <w:sz w:val="24"/>
                <w:lang w:bidi="ar"/>
              </w:rPr>
              <w:t>9</w:t>
            </w:r>
            <w:r>
              <w:rPr>
                <w:rFonts w:ascii="方正仿宋_GBK" w:eastAsia="方正仿宋_GBK" w:hAnsi="方正仿宋_GBK" w:cs="方正仿宋_GBK" w:hint="eastAsia"/>
                <w:kern w:val="0"/>
                <w:sz w:val="24"/>
                <w:lang w:bidi="ar"/>
              </w:rPr>
              <w:t>）</w:t>
            </w:r>
          </w:p>
        </w:tc>
        <w:tc>
          <w:tcPr>
            <w:tcW w:w="8106" w:type="dxa"/>
            <w:shd w:val="clear" w:color="auto" w:fill="auto"/>
            <w:vAlign w:val="center"/>
          </w:tcPr>
          <w:p w14:paraId="06B26D1B" w14:textId="77777777" w:rsidR="00A20681" w:rsidRDefault="00291C54">
            <w:pPr>
              <w:spacing w:line="300" w:lineRule="exact"/>
              <w:ind w:firstLineChars="200" w:firstLine="420"/>
            </w:pPr>
            <w:r>
              <w:rPr>
                <w:rFonts w:hint="eastAsia"/>
              </w:rPr>
              <w:t>1.</w:t>
            </w:r>
            <w:r>
              <w:rPr>
                <w:rFonts w:hint="eastAsia"/>
              </w:rPr>
              <w:t>中国与</w:t>
            </w:r>
            <w:r>
              <w:rPr>
                <w:rFonts w:hint="eastAsia"/>
              </w:rPr>
              <w:t>WIPO</w:t>
            </w:r>
            <w:r>
              <w:rPr>
                <w:rFonts w:hint="eastAsia"/>
              </w:rPr>
              <w:t>合作五十周年纪念及合作历史回顾（</w:t>
            </w:r>
            <w:r>
              <w:rPr>
                <w:rFonts w:hint="eastAsia"/>
              </w:rPr>
              <w:t>2024</w:t>
            </w:r>
            <w:r>
              <w:rPr>
                <w:rFonts w:hint="eastAsia"/>
              </w:rPr>
              <w:t>年录制、</w:t>
            </w:r>
            <w:r>
              <w:rPr>
                <w:rFonts w:hint="eastAsia"/>
              </w:rPr>
              <w:t>1</w:t>
            </w:r>
            <w:r>
              <w:rPr>
                <w:rFonts w:hint="eastAsia"/>
              </w:rPr>
              <w:t>课时、国际合作司</w:t>
            </w:r>
            <w:r>
              <w:rPr>
                <w:rFonts w:hint="eastAsia"/>
              </w:rPr>
              <w:t xml:space="preserve"> </w:t>
            </w:r>
            <w:r>
              <w:rPr>
                <w:rFonts w:hint="eastAsia"/>
              </w:rPr>
              <w:t>国际合作一处钟彦授课）</w:t>
            </w:r>
          </w:p>
          <w:p w14:paraId="06104FE5" w14:textId="77777777" w:rsidR="00A20681" w:rsidRDefault="00291C54">
            <w:pPr>
              <w:spacing w:line="300" w:lineRule="exact"/>
              <w:ind w:firstLineChars="200" w:firstLine="420"/>
            </w:pPr>
            <w:r>
              <w:rPr>
                <w:rFonts w:hint="eastAsia"/>
              </w:rPr>
              <w:t>2.</w:t>
            </w:r>
            <w:r>
              <w:rPr>
                <w:rFonts w:hint="eastAsia"/>
              </w:rPr>
              <w:t>讲好新时代中国知识产权故事（</w:t>
            </w:r>
            <w:r>
              <w:rPr>
                <w:rFonts w:hint="eastAsia"/>
              </w:rPr>
              <w:t>2024</w:t>
            </w:r>
            <w:r>
              <w:rPr>
                <w:rFonts w:hint="eastAsia"/>
              </w:rPr>
              <w:t>年录制、</w:t>
            </w:r>
            <w:r>
              <w:rPr>
                <w:rFonts w:hint="eastAsia"/>
              </w:rPr>
              <w:t>1</w:t>
            </w:r>
            <w:r>
              <w:rPr>
                <w:rFonts w:hint="eastAsia"/>
              </w:rPr>
              <w:t>课时、国家知识产权局</w:t>
            </w:r>
            <w:r>
              <w:rPr>
                <w:rFonts w:hint="eastAsia"/>
              </w:rPr>
              <w:t xml:space="preserve"> </w:t>
            </w:r>
            <w:r>
              <w:rPr>
                <w:rFonts w:hint="eastAsia"/>
              </w:rPr>
              <w:t>卢学红授课）</w:t>
            </w:r>
          </w:p>
          <w:p w14:paraId="3AD5C8AD" w14:textId="77777777" w:rsidR="00A20681" w:rsidRDefault="00291C54">
            <w:pPr>
              <w:spacing w:line="300" w:lineRule="exact"/>
              <w:ind w:firstLineChars="200" w:firstLine="420"/>
            </w:pPr>
            <w:r>
              <w:rPr>
                <w:rFonts w:hint="eastAsia"/>
              </w:rPr>
              <w:t>3.</w:t>
            </w:r>
            <w:r>
              <w:rPr>
                <w:rFonts w:hint="eastAsia"/>
              </w:rPr>
              <w:t>知识产权法原理及案例分析（</w:t>
            </w:r>
            <w:r>
              <w:rPr>
                <w:rFonts w:hint="eastAsia"/>
              </w:rPr>
              <w:t>2</w:t>
            </w:r>
            <w:r>
              <w:rPr>
                <w:rFonts w:hint="eastAsia"/>
              </w:rPr>
              <w:t>课时）</w:t>
            </w:r>
          </w:p>
          <w:p w14:paraId="36806F70" w14:textId="77777777" w:rsidR="00A20681" w:rsidRDefault="00291C54">
            <w:pPr>
              <w:spacing w:line="300" w:lineRule="exact"/>
              <w:ind w:firstLineChars="200" w:firstLine="420"/>
            </w:pPr>
            <w:r>
              <w:rPr>
                <w:rFonts w:hint="eastAsia"/>
              </w:rPr>
              <w:t>4.</w:t>
            </w:r>
            <w:r>
              <w:rPr>
                <w:rFonts w:hint="eastAsia"/>
              </w:rPr>
              <w:t>数据知识产权制度理论探索和实践（</w:t>
            </w:r>
            <w:r>
              <w:rPr>
                <w:rFonts w:hint="eastAsia"/>
              </w:rPr>
              <w:t>2</w:t>
            </w:r>
            <w:r>
              <w:rPr>
                <w:rFonts w:hint="eastAsia"/>
              </w:rPr>
              <w:t>课时）</w:t>
            </w:r>
          </w:p>
          <w:p w14:paraId="783FE650" w14:textId="77777777" w:rsidR="00A20681" w:rsidRDefault="00291C54">
            <w:pPr>
              <w:spacing w:line="300" w:lineRule="exact"/>
              <w:ind w:firstLineChars="200" w:firstLine="420"/>
            </w:pPr>
            <w:r>
              <w:rPr>
                <w:rFonts w:hint="eastAsia"/>
              </w:rPr>
              <w:t>5.</w:t>
            </w:r>
            <w:r>
              <w:rPr>
                <w:rFonts w:hint="eastAsia"/>
              </w:rPr>
              <w:t>知识产权运用人才能力提升系列</w:t>
            </w:r>
            <w:r>
              <w:rPr>
                <w:rFonts w:hint="eastAsia"/>
              </w:rPr>
              <w:t>-</w:t>
            </w:r>
            <w:r>
              <w:rPr>
                <w:rFonts w:hint="eastAsia"/>
              </w:rPr>
              <w:t>知识产权资本运作实务与案例（</w:t>
            </w:r>
            <w:r>
              <w:rPr>
                <w:rFonts w:hint="eastAsia"/>
              </w:rPr>
              <w:t>2022</w:t>
            </w:r>
            <w:r>
              <w:rPr>
                <w:rFonts w:hint="eastAsia"/>
              </w:rPr>
              <w:t>年录制、</w:t>
            </w:r>
            <w:r>
              <w:rPr>
                <w:rFonts w:hint="eastAsia"/>
              </w:rPr>
              <w:t>2</w:t>
            </w:r>
            <w:r>
              <w:rPr>
                <w:rFonts w:hint="eastAsia"/>
              </w:rPr>
              <w:t>课时、于立彪：研究员、工学博士）</w:t>
            </w:r>
          </w:p>
          <w:p w14:paraId="467387F8" w14:textId="77777777" w:rsidR="00A20681" w:rsidRDefault="00291C54">
            <w:pPr>
              <w:spacing w:line="300" w:lineRule="exact"/>
              <w:ind w:firstLineChars="200" w:firstLine="420"/>
            </w:pPr>
            <w:r>
              <w:rPr>
                <w:rFonts w:hint="eastAsia"/>
              </w:rPr>
              <w:t>6.</w:t>
            </w:r>
            <w:r>
              <w:rPr>
                <w:rFonts w:hint="eastAsia"/>
              </w:rPr>
              <w:t>国家知识产权强国建设纲要解读：国际贸易有关内容（</w:t>
            </w:r>
            <w:r>
              <w:rPr>
                <w:rFonts w:hint="eastAsia"/>
              </w:rPr>
              <w:t>2022</w:t>
            </w:r>
            <w:r>
              <w:rPr>
                <w:rFonts w:hint="eastAsia"/>
              </w:rPr>
              <w:t>年录制、</w:t>
            </w:r>
            <w:r>
              <w:rPr>
                <w:rFonts w:hint="eastAsia"/>
              </w:rPr>
              <w:t>2</w:t>
            </w:r>
            <w:r>
              <w:rPr>
                <w:rFonts w:hint="eastAsia"/>
              </w:rPr>
              <w:t>课时、孙晓璐，海关总署综合业务司知识产权处副处长）</w:t>
            </w:r>
          </w:p>
          <w:p w14:paraId="59340724" w14:textId="77777777" w:rsidR="00A20681" w:rsidRDefault="00291C54">
            <w:pPr>
              <w:spacing w:line="300" w:lineRule="exact"/>
              <w:ind w:firstLineChars="200" w:firstLine="420"/>
            </w:pPr>
            <w:r>
              <w:rPr>
                <w:rFonts w:hint="eastAsia"/>
              </w:rPr>
              <w:t>7.</w:t>
            </w:r>
            <w:r>
              <w:rPr>
                <w:rFonts w:hint="eastAsia"/>
              </w:rPr>
              <w:t>知识产权文化塑造和传播</w:t>
            </w:r>
            <w:r>
              <w:rPr>
                <w:rFonts w:hint="eastAsia"/>
              </w:rPr>
              <w:tab/>
            </w:r>
            <w:r>
              <w:rPr>
                <w:rFonts w:hint="eastAsia"/>
              </w:rPr>
              <w:t>（</w:t>
            </w:r>
            <w:r>
              <w:rPr>
                <w:rFonts w:hint="eastAsia"/>
              </w:rPr>
              <w:t>2022</w:t>
            </w:r>
            <w:r>
              <w:rPr>
                <w:rFonts w:hint="eastAsia"/>
              </w:rPr>
              <w:t>年录制、</w:t>
            </w:r>
            <w:r>
              <w:rPr>
                <w:rFonts w:hint="eastAsia"/>
              </w:rPr>
              <w:t>2</w:t>
            </w:r>
            <w:r>
              <w:rPr>
                <w:rFonts w:hint="eastAsia"/>
              </w:rPr>
              <w:t>课时、刘华，华中师范大学法学院教授、博士生导师）</w:t>
            </w:r>
          </w:p>
          <w:p w14:paraId="3C02C5F2" w14:textId="77777777" w:rsidR="00A20681" w:rsidRDefault="00291C54">
            <w:pPr>
              <w:spacing w:line="300" w:lineRule="exact"/>
              <w:ind w:firstLineChars="200" w:firstLine="420"/>
            </w:pPr>
            <w:r>
              <w:rPr>
                <w:rFonts w:hint="eastAsia"/>
              </w:rPr>
              <w:lastRenderedPageBreak/>
              <w:t>3.</w:t>
            </w:r>
            <w:proofErr w:type="gramStart"/>
            <w:r>
              <w:rPr>
                <w:rFonts w:hint="eastAsia"/>
              </w:rPr>
              <w:t>数实深度</w:t>
            </w:r>
            <w:proofErr w:type="gramEnd"/>
            <w:r>
              <w:rPr>
                <w:rFonts w:hint="eastAsia"/>
              </w:rPr>
              <w:t>融合</w:t>
            </w:r>
            <w:r>
              <w:rPr>
                <w:rFonts w:hint="eastAsia"/>
              </w:rPr>
              <w:t xml:space="preserve"> </w:t>
            </w:r>
            <w:r>
              <w:rPr>
                <w:rFonts w:hint="eastAsia"/>
              </w:rPr>
              <w:t>助力高质量发展（</w:t>
            </w:r>
            <w:r>
              <w:rPr>
                <w:rFonts w:hint="eastAsia"/>
              </w:rPr>
              <w:t>2020</w:t>
            </w:r>
            <w:r>
              <w:rPr>
                <w:rFonts w:hint="eastAsia"/>
              </w:rPr>
              <w:t>年录制、</w:t>
            </w:r>
            <w:r>
              <w:rPr>
                <w:rFonts w:hint="eastAsia"/>
              </w:rPr>
              <w:t>2</w:t>
            </w:r>
            <w:r>
              <w:rPr>
                <w:rFonts w:hint="eastAsia"/>
              </w:rPr>
              <w:t>课时、阿里巴巴集团综合党委副书记、集团副总裁邢悦授课）</w:t>
            </w:r>
          </w:p>
          <w:p w14:paraId="5170B4E5" w14:textId="77777777" w:rsidR="00A20681" w:rsidRDefault="00291C54">
            <w:pPr>
              <w:spacing w:line="300" w:lineRule="exact"/>
              <w:ind w:firstLineChars="200" w:firstLine="420"/>
            </w:pPr>
            <w:r>
              <w:rPr>
                <w:rFonts w:hint="eastAsia"/>
              </w:rPr>
              <w:t>9.</w:t>
            </w:r>
            <w:r>
              <w:rPr>
                <w:rFonts w:hint="eastAsia"/>
              </w:rPr>
              <w:t>地理标志与乡村振兴（</w:t>
            </w:r>
            <w:r>
              <w:rPr>
                <w:rFonts w:hint="eastAsia"/>
              </w:rPr>
              <w:t>2021</w:t>
            </w:r>
            <w:r>
              <w:rPr>
                <w:rFonts w:hint="eastAsia"/>
              </w:rPr>
              <w:t>年录制、</w:t>
            </w:r>
            <w:r>
              <w:rPr>
                <w:rFonts w:hint="eastAsia"/>
              </w:rPr>
              <w:t>2</w:t>
            </w:r>
            <w:r>
              <w:rPr>
                <w:rFonts w:hint="eastAsia"/>
              </w:rPr>
              <w:t>课时、国家知识产权局知识产权发展研究中心副研究员顾昕授课）</w:t>
            </w:r>
          </w:p>
          <w:p w14:paraId="6BD8A92E" w14:textId="77777777" w:rsidR="00A20681" w:rsidRDefault="00291C54">
            <w:pPr>
              <w:spacing w:line="300" w:lineRule="exact"/>
              <w:ind w:firstLineChars="200" w:firstLine="420"/>
            </w:pPr>
            <w:r>
              <w:rPr>
                <w:rFonts w:hint="eastAsia"/>
              </w:rPr>
              <w:t>10.</w:t>
            </w:r>
            <w:r>
              <w:rPr>
                <w:rFonts w:hint="eastAsia"/>
              </w:rPr>
              <w:t>企业知识产权维护与保护（</w:t>
            </w:r>
            <w:r>
              <w:rPr>
                <w:rFonts w:hint="eastAsia"/>
              </w:rPr>
              <w:t>2020</w:t>
            </w:r>
            <w:r>
              <w:rPr>
                <w:rFonts w:hint="eastAsia"/>
              </w:rPr>
              <w:t>年录制、</w:t>
            </w:r>
            <w:r>
              <w:rPr>
                <w:rFonts w:hint="eastAsia"/>
              </w:rPr>
              <w:t>2</w:t>
            </w:r>
            <w:r>
              <w:rPr>
                <w:rFonts w:hint="eastAsia"/>
              </w:rPr>
              <w:t>课时、北京瀚群律师事务所安筱琼主任授课）</w:t>
            </w:r>
          </w:p>
          <w:p w14:paraId="71DF2A71" w14:textId="77777777" w:rsidR="00A20681" w:rsidRDefault="00291C54">
            <w:pPr>
              <w:spacing w:line="300" w:lineRule="exact"/>
              <w:ind w:firstLineChars="200" w:firstLine="420"/>
            </w:pPr>
            <w:r>
              <w:rPr>
                <w:rFonts w:hint="eastAsia"/>
              </w:rPr>
              <w:t>11.</w:t>
            </w:r>
            <w:r>
              <w:rPr>
                <w:rFonts w:hint="eastAsia"/>
              </w:rPr>
              <w:t>知识产权成果转移转化（</w:t>
            </w:r>
            <w:r>
              <w:rPr>
                <w:rFonts w:hint="eastAsia"/>
              </w:rPr>
              <w:t>2020</w:t>
            </w:r>
            <w:r>
              <w:rPr>
                <w:rFonts w:hint="eastAsia"/>
              </w:rPr>
              <w:t>年录制、</w:t>
            </w:r>
            <w:r>
              <w:rPr>
                <w:rFonts w:hint="eastAsia"/>
              </w:rPr>
              <w:t>3</w:t>
            </w:r>
            <w:r>
              <w:rPr>
                <w:rFonts w:hint="eastAsia"/>
              </w:rPr>
              <w:t>课时、宋河发老师授课）</w:t>
            </w:r>
          </w:p>
          <w:p w14:paraId="196C1E13" w14:textId="77777777" w:rsidR="00A20681" w:rsidRDefault="00291C54">
            <w:pPr>
              <w:spacing w:line="300" w:lineRule="exact"/>
              <w:ind w:firstLineChars="200" w:firstLine="420"/>
            </w:pPr>
            <w:r>
              <w:rPr>
                <w:rFonts w:hint="eastAsia"/>
              </w:rPr>
              <w:t>12.</w:t>
            </w:r>
            <w:r>
              <w:rPr>
                <w:rFonts w:hint="eastAsia"/>
              </w:rPr>
              <w:t>产业升级及核心竞争力构建中的标准问题（</w:t>
            </w:r>
            <w:r>
              <w:rPr>
                <w:rFonts w:hint="eastAsia"/>
              </w:rPr>
              <w:t>2020</w:t>
            </w:r>
            <w:r>
              <w:rPr>
                <w:rFonts w:hint="eastAsia"/>
              </w:rPr>
              <w:t>年录制、</w:t>
            </w:r>
            <w:r>
              <w:rPr>
                <w:rFonts w:hint="eastAsia"/>
              </w:rPr>
              <w:t>3</w:t>
            </w:r>
            <w:r>
              <w:rPr>
                <w:rFonts w:hint="eastAsia"/>
              </w:rPr>
              <w:t>课时、</w:t>
            </w:r>
            <w:proofErr w:type="gramStart"/>
            <w:r>
              <w:rPr>
                <w:rFonts w:hint="eastAsia"/>
              </w:rPr>
              <w:t>中伦律师</w:t>
            </w:r>
            <w:proofErr w:type="gramEnd"/>
            <w:r>
              <w:rPr>
                <w:rFonts w:hint="eastAsia"/>
              </w:rPr>
              <w:t>事务所合伙人张鹏授课）</w:t>
            </w:r>
          </w:p>
          <w:p w14:paraId="63CA7D77" w14:textId="77777777" w:rsidR="00A20681" w:rsidRDefault="00291C54">
            <w:pPr>
              <w:spacing w:line="300" w:lineRule="exact"/>
              <w:ind w:firstLineChars="200" w:firstLine="420"/>
            </w:pPr>
            <w:r>
              <w:rPr>
                <w:rFonts w:hint="eastAsia"/>
              </w:rPr>
              <w:t>13.</w:t>
            </w:r>
            <w:r>
              <w:rPr>
                <w:rFonts w:hint="eastAsia"/>
              </w:rPr>
              <w:t>商标品牌培育（</w:t>
            </w:r>
            <w:r>
              <w:rPr>
                <w:rFonts w:hint="eastAsia"/>
              </w:rPr>
              <w:t>2020</w:t>
            </w:r>
            <w:r>
              <w:rPr>
                <w:rFonts w:hint="eastAsia"/>
              </w:rPr>
              <w:t>年录制、</w:t>
            </w:r>
            <w:r>
              <w:rPr>
                <w:rFonts w:hint="eastAsia"/>
              </w:rPr>
              <w:t>3</w:t>
            </w:r>
            <w:r>
              <w:rPr>
                <w:rFonts w:hint="eastAsia"/>
              </w:rPr>
              <w:t>课时、上海大学法学院知识产权应用研究中心执行主任袁真富博士授课）</w:t>
            </w:r>
          </w:p>
          <w:p w14:paraId="6A3C31C5" w14:textId="77777777" w:rsidR="00A20681" w:rsidRDefault="00291C54">
            <w:pPr>
              <w:spacing w:line="300" w:lineRule="exact"/>
              <w:ind w:firstLineChars="200" w:firstLine="420"/>
            </w:pPr>
            <w:r>
              <w:rPr>
                <w:rFonts w:hint="eastAsia"/>
              </w:rPr>
              <w:t>14.</w:t>
            </w:r>
            <w:r>
              <w:rPr>
                <w:rFonts w:hint="eastAsia"/>
              </w:rPr>
              <w:t>药品专利链接制度解读（</w:t>
            </w:r>
            <w:r>
              <w:rPr>
                <w:rFonts w:hint="eastAsia"/>
              </w:rPr>
              <w:t>2020</w:t>
            </w:r>
            <w:r>
              <w:rPr>
                <w:rFonts w:hint="eastAsia"/>
              </w:rPr>
              <w:t>年录制、</w:t>
            </w:r>
            <w:r>
              <w:rPr>
                <w:rFonts w:hint="eastAsia"/>
              </w:rPr>
              <w:t>2</w:t>
            </w:r>
            <w:r>
              <w:rPr>
                <w:rFonts w:hint="eastAsia"/>
              </w:rPr>
              <w:t>课时、张永华授课）</w:t>
            </w:r>
          </w:p>
        </w:tc>
        <w:tc>
          <w:tcPr>
            <w:tcW w:w="855" w:type="dxa"/>
            <w:shd w:val="clear" w:color="auto" w:fill="auto"/>
          </w:tcPr>
          <w:p w14:paraId="224E2FDB" w14:textId="77777777" w:rsidR="00A20681" w:rsidRDefault="00A20681">
            <w:pPr>
              <w:spacing w:line="300" w:lineRule="exact"/>
              <w:rPr>
                <w:rFonts w:ascii="方正仿宋_GBK" w:eastAsia="方正仿宋_GBK" w:hAnsi="方正仿宋_GBK" w:cs="方正仿宋_GBK"/>
                <w:b/>
                <w:bCs/>
                <w:kern w:val="0"/>
                <w:sz w:val="24"/>
                <w:lang w:bidi="ar"/>
              </w:rPr>
            </w:pPr>
          </w:p>
          <w:p w14:paraId="2C8E9D81" w14:textId="77777777" w:rsidR="00A20681" w:rsidRDefault="00A20681">
            <w:pPr>
              <w:spacing w:line="300" w:lineRule="exact"/>
              <w:rPr>
                <w:rFonts w:ascii="方正仿宋_GBK" w:eastAsia="方正仿宋_GBK" w:hAnsi="方正仿宋_GBK" w:cs="方正仿宋_GBK"/>
                <w:b/>
                <w:bCs/>
                <w:kern w:val="0"/>
                <w:sz w:val="24"/>
                <w:lang w:bidi="ar"/>
              </w:rPr>
            </w:pPr>
          </w:p>
          <w:p w14:paraId="763D397F" w14:textId="77777777" w:rsidR="00A20681" w:rsidRDefault="00A20681">
            <w:pPr>
              <w:spacing w:line="300" w:lineRule="exact"/>
              <w:rPr>
                <w:rFonts w:ascii="方正仿宋_GBK" w:eastAsia="方正仿宋_GBK" w:hAnsi="方正仿宋_GBK" w:cs="方正仿宋_GBK"/>
                <w:b/>
                <w:bCs/>
                <w:kern w:val="0"/>
                <w:sz w:val="24"/>
                <w:lang w:bidi="ar"/>
              </w:rPr>
            </w:pPr>
          </w:p>
          <w:p w14:paraId="25D3C2F6" w14:textId="77777777" w:rsidR="00A20681" w:rsidRDefault="00A20681">
            <w:pPr>
              <w:spacing w:line="300" w:lineRule="exact"/>
              <w:rPr>
                <w:rFonts w:ascii="方正仿宋_GBK" w:eastAsia="方正仿宋_GBK" w:hAnsi="方正仿宋_GBK" w:cs="方正仿宋_GBK"/>
                <w:b/>
                <w:bCs/>
                <w:kern w:val="0"/>
                <w:sz w:val="24"/>
                <w:lang w:bidi="ar"/>
              </w:rPr>
            </w:pPr>
          </w:p>
          <w:p w14:paraId="47EB1ABA"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共</w:t>
            </w:r>
            <w:r>
              <w:rPr>
                <w:rFonts w:ascii="方正仿宋_GBK" w:eastAsia="方正仿宋_GBK" w:hAnsi="方正仿宋_GBK" w:cs="方正仿宋_GBK" w:hint="eastAsia"/>
                <w:b/>
                <w:bCs/>
                <w:kern w:val="0"/>
                <w:sz w:val="24"/>
                <w:lang w:bidi="ar"/>
              </w:rPr>
              <w:t>14</w:t>
            </w:r>
            <w:r>
              <w:rPr>
                <w:rFonts w:ascii="方正仿宋_GBK" w:eastAsia="方正仿宋_GBK" w:hAnsi="方正仿宋_GBK" w:cs="方正仿宋_GBK" w:hint="eastAsia"/>
                <w:b/>
                <w:bCs/>
                <w:kern w:val="0"/>
                <w:sz w:val="24"/>
                <w:lang w:bidi="ar"/>
              </w:rPr>
              <w:t>讲，</w:t>
            </w:r>
          </w:p>
          <w:p w14:paraId="216D36BA" w14:textId="77777777" w:rsidR="00A20681" w:rsidRDefault="00291C54">
            <w:pPr>
              <w:spacing w:line="300" w:lineRule="exac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29</w:t>
            </w:r>
            <w:r>
              <w:rPr>
                <w:rFonts w:ascii="方正仿宋_GBK" w:eastAsia="方正仿宋_GBK" w:hAnsi="方正仿宋_GBK" w:cs="方正仿宋_GBK" w:hint="eastAsia"/>
                <w:b/>
                <w:bCs/>
                <w:kern w:val="0"/>
                <w:sz w:val="24"/>
                <w:lang w:bidi="ar"/>
              </w:rPr>
              <w:t>课时。</w:t>
            </w:r>
          </w:p>
        </w:tc>
        <w:tc>
          <w:tcPr>
            <w:tcW w:w="2535" w:type="dxa"/>
            <w:shd w:val="clear" w:color="auto" w:fill="auto"/>
          </w:tcPr>
          <w:p w14:paraId="75D93949" w14:textId="77777777" w:rsidR="00A20681" w:rsidRDefault="00A20681">
            <w:pPr>
              <w:spacing w:line="300" w:lineRule="exact"/>
              <w:rPr>
                <w:rFonts w:ascii="方正仿宋_GBK" w:eastAsia="方正仿宋_GBK" w:hAnsi="方正仿宋_GBK" w:cs="方正仿宋_GBK"/>
                <w:b/>
                <w:bCs/>
                <w:kern w:val="0"/>
                <w:sz w:val="24"/>
                <w:lang w:bidi="ar"/>
              </w:rPr>
            </w:pPr>
          </w:p>
          <w:p w14:paraId="29779CCF" w14:textId="77777777" w:rsidR="00A20681" w:rsidRDefault="00A20681">
            <w:pPr>
              <w:pStyle w:val="a0"/>
              <w:rPr>
                <w:lang w:bidi="ar"/>
              </w:rPr>
            </w:pPr>
          </w:p>
          <w:p w14:paraId="6CC76B44" w14:textId="77777777" w:rsidR="00A20681" w:rsidRDefault="00A20681">
            <w:pPr>
              <w:pStyle w:val="a0"/>
              <w:rPr>
                <w:lang w:bidi="ar"/>
              </w:rPr>
            </w:pPr>
          </w:p>
          <w:p w14:paraId="396B0724" w14:textId="77777777" w:rsidR="00A20681" w:rsidRDefault="00A20681">
            <w:pPr>
              <w:pStyle w:val="a0"/>
              <w:rPr>
                <w:lang w:bidi="ar"/>
              </w:rPr>
            </w:pPr>
          </w:p>
          <w:p w14:paraId="59FDB83C" w14:textId="77777777" w:rsidR="00A20681" w:rsidRDefault="00A20681">
            <w:pPr>
              <w:pStyle w:val="a0"/>
              <w:rPr>
                <w:lang w:bidi="ar"/>
              </w:rPr>
            </w:pPr>
          </w:p>
          <w:p w14:paraId="7591AC90" w14:textId="77777777" w:rsidR="00A20681" w:rsidRDefault="00A20681">
            <w:pPr>
              <w:pStyle w:val="a0"/>
              <w:rPr>
                <w:lang w:bidi="ar"/>
              </w:rPr>
            </w:pPr>
          </w:p>
          <w:p w14:paraId="7095F730" w14:textId="4C073BF9" w:rsidR="00A20681" w:rsidRDefault="00A20681">
            <w:pPr>
              <w:pStyle w:val="a0"/>
              <w:rPr>
                <w:lang w:bidi="ar"/>
              </w:rPr>
            </w:pPr>
          </w:p>
          <w:p w14:paraId="4438D56A" w14:textId="4C94AAC1" w:rsidR="00A20681" w:rsidRDefault="00CF3ED2">
            <w:pPr>
              <w:pStyle w:val="a0"/>
              <w:rPr>
                <w:lang w:bidi="ar"/>
              </w:rPr>
            </w:pPr>
            <w:r>
              <w:rPr>
                <w:noProof/>
              </w:rPr>
              <w:drawing>
                <wp:anchor distT="0" distB="0" distL="0" distR="0" simplePos="0" relativeHeight="251675648" behindDoc="0" locked="0" layoutInCell="1" allowOverlap="1" wp14:anchorId="01B55DC8" wp14:editId="4B16DE67">
                  <wp:simplePos x="0" y="0"/>
                  <wp:positionH relativeFrom="column">
                    <wp:posOffset>14631</wp:posOffset>
                  </wp:positionH>
                  <wp:positionV relativeFrom="paragraph">
                    <wp:posOffset>134747</wp:posOffset>
                  </wp:positionV>
                  <wp:extent cx="1472565" cy="1472565"/>
                  <wp:effectExtent l="0" t="0" r="0" b="0"/>
                  <wp:wrapNone/>
                  <wp:docPr id="17894973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9739"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72565" cy="1472565"/>
                          </a:xfrm>
                          <a:prstGeom prst="rect">
                            <a:avLst/>
                          </a:prstGeom>
                          <a:noFill/>
                          <a:ln>
                            <a:noFill/>
                          </a:ln>
                        </pic:spPr>
                      </pic:pic>
                    </a:graphicData>
                  </a:graphic>
                </wp:anchor>
              </w:drawing>
            </w:r>
          </w:p>
        </w:tc>
      </w:tr>
    </w:tbl>
    <w:bookmarkEnd w:id="0"/>
    <w:p w14:paraId="26561368" w14:textId="77777777" w:rsidR="00A20681" w:rsidRDefault="00291C54">
      <w:pPr>
        <w:pStyle w:val="a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           </w:t>
      </w:r>
    </w:p>
    <w:p w14:paraId="4F3345D6" w14:textId="77777777" w:rsidR="00A20681" w:rsidRDefault="00A20681">
      <w:pPr>
        <w:pStyle w:val="a5"/>
        <w:rPr>
          <w:rFonts w:ascii="方正黑体_GBK" w:eastAsia="方正黑体_GBK" w:hAnsi="方正黑体_GBK" w:cs="方正黑体_GBK"/>
          <w:bCs/>
          <w:sz w:val="32"/>
          <w:szCs w:val="32"/>
        </w:rPr>
      </w:pPr>
    </w:p>
    <w:p w14:paraId="0C536639" w14:textId="77777777" w:rsidR="00A20681" w:rsidRDefault="00A20681" w:rsidP="00CF3ED2">
      <w:pPr>
        <w:pStyle w:val="a0"/>
        <w:spacing w:line="440" w:lineRule="exact"/>
        <w:rPr>
          <w:rFonts w:ascii="宋体" w:eastAsia="方正仿宋_GBK" w:hAnsi="宋体" w:cs="方正仿宋_GBK" w:hint="eastAsia"/>
          <w:sz w:val="32"/>
          <w:szCs w:val="22"/>
        </w:rPr>
      </w:pPr>
    </w:p>
    <w:sectPr w:rsidR="00A20681" w:rsidSect="00A1222B">
      <w:footerReference w:type="default" r:id="rId25"/>
      <w:footerReference w:type="first" r:id="rId26"/>
      <w:pgSz w:w="16838" w:h="11906" w:orient="landscape"/>
      <w:pgMar w:top="720" w:right="720" w:bottom="720" w:left="720" w:header="851" w:footer="141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88C9" w14:textId="77777777" w:rsidR="00000000" w:rsidRDefault="00291C54">
      <w:r>
        <w:separator/>
      </w:r>
    </w:p>
  </w:endnote>
  <w:endnote w:type="continuationSeparator" w:id="0">
    <w:p w14:paraId="2A5D0C0D" w14:textId="77777777" w:rsidR="00000000" w:rsidRDefault="0029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88D6BFC-E140-47A3-A893-B71920B6C527}"/>
  </w:font>
  <w:font w:name="方正黑体_GBK">
    <w:panose1 w:val="03000509000000000000"/>
    <w:charset w:val="86"/>
    <w:family w:val="script"/>
    <w:pitch w:val="fixed"/>
    <w:sig w:usb0="00000001" w:usb1="080E0000" w:usb2="00000010" w:usb3="00000000" w:csb0="00040000" w:csb1="00000000"/>
    <w:embedRegular r:id="rId2" w:subsetted="1" w:fontKey="{2A893586-E261-4022-8341-6A871088CF27}"/>
    <w:embedBold r:id="rId3" w:subsetted="1" w:fontKey="{92955F82-96B6-45B8-AF4D-6F67ADC96BC2}"/>
  </w:font>
  <w:font w:name="方正仿宋_GBK">
    <w:panose1 w:val="03000509000000000000"/>
    <w:charset w:val="86"/>
    <w:family w:val="script"/>
    <w:pitch w:val="fixed"/>
    <w:sig w:usb0="00000001" w:usb1="080E0000" w:usb2="00000010" w:usb3="00000000" w:csb0="00040000" w:csb1="00000000"/>
    <w:embedRegular r:id="rId4" w:subsetted="1" w:fontKey="{6C63D32B-2425-4BEF-9BFC-0D2DB933FEDD}"/>
    <w:embedBold r:id="rId5" w:subsetted="1" w:fontKey="{665D29D8-89D2-4450-A7B0-4F36D45CE5D3}"/>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0C0C" w14:textId="77777777" w:rsidR="00A20681" w:rsidRDefault="00291C54">
    <w:pPr>
      <w:pStyle w:val="a4"/>
    </w:pPr>
    <w:r>
      <w:rPr>
        <w:noProof/>
      </w:rPr>
      <mc:AlternateContent>
        <mc:Choice Requires="wps">
          <w:drawing>
            <wp:anchor distT="0" distB="0" distL="114300" distR="114300" simplePos="0" relativeHeight="251660288" behindDoc="0" locked="0" layoutInCell="1" allowOverlap="1" wp14:anchorId="639BDE5C" wp14:editId="6DAE4CDB">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5ACE" w14:textId="494A1F86" w:rsidR="00A20681" w:rsidRDefault="00A20681">
                          <w:pPr>
                            <w:pStyle w:val="a4"/>
                            <w:ind w:leftChars="100" w:left="210" w:rightChars="100" w:right="210"/>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9BDE5C" id="_x0000_t202" coordsize="21600,21600" o:spt="202" path="m,l,21600r21600,l21600,xe">
              <v:stroke joinstyle="miter"/>
              <v:path gradientshapeok="t" o:connecttype="rect"/>
            </v:shapetype>
            <v:shape id="文本框 1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C75ACE" w14:textId="494A1F86" w:rsidR="00A20681" w:rsidRDefault="00A20681">
                    <w:pPr>
                      <w:pStyle w:val="a4"/>
                      <w:ind w:leftChars="100" w:left="210" w:rightChars="100" w:right="210"/>
                      <w:rPr>
                        <w:rFonts w:ascii="宋体" w:hAnsi="宋体" w:cs="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81" w:tblpY="121"/>
      <w:tblOverlap w:val="never"/>
      <w:tblW w:w="9638" w:type="dxa"/>
      <w:tblBorders>
        <w:top w:val="single" w:sz="2" w:space="0" w:color="FF0000"/>
        <w:bottom w:val="single" w:sz="18" w:space="0" w:color="FF0000"/>
      </w:tblBorders>
      <w:tblLayout w:type="fixed"/>
      <w:tblLook w:val="04A0" w:firstRow="1" w:lastRow="0" w:firstColumn="1" w:lastColumn="0" w:noHBand="0" w:noVBand="1"/>
    </w:tblPr>
    <w:tblGrid>
      <w:gridCol w:w="9638"/>
    </w:tblGrid>
    <w:tr w:rsidR="00A20681" w14:paraId="1E17FACC" w14:textId="77777777">
      <w:trPr>
        <w:trHeight w:hRule="exact" w:val="91"/>
      </w:trPr>
      <w:tc>
        <w:tcPr>
          <w:tcW w:w="9638" w:type="dxa"/>
          <w:tcBorders>
            <w:top w:val="nil"/>
            <w:bottom w:val="thickThinSmallGap" w:sz="18" w:space="0" w:color="FF0000"/>
          </w:tcBorders>
        </w:tcPr>
        <w:p w14:paraId="7F3B3973" w14:textId="77777777" w:rsidR="00A20681" w:rsidRDefault="00A20681">
          <w:pPr>
            <w:pStyle w:val="a4"/>
            <w:spacing w:line="200" w:lineRule="exact"/>
            <w:rPr>
              <w:sz w:val="10"/>
              <w:szCs w:val="10"/>
            </w:rPr>
          </w:pPr>
        </w:p>
      </w:tc>
    </w:tr>
  </w:tbl>
  <w:p w14:paraId="18FD2E11" w14:textId="77777777" w:rsidR="00A20681" w:rsidRDefault="00A206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45AA" w14:textId="77777777" w:rsidR="00000000" w:rsidRDefault="00291C54">
      <w:r>
        <w:separator/>
      </w:r>
    </w:p>
  </w:footnote>
  <w:footnote w:type="continuationSeparator" w:id="0">
    <w:p w14:paraId="060903F2" w14:textId="77777777" w:rsidR="00000000" w:rsidRDefault="0029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JiMmVhYmM0M2Y2ZWEyYTgxYmZkYzJiYTE0NmFiNTEifQ=="/>
  </w:docVars>
  <w:rsids>
    <w:rsidRoot w:val="DF6F5D38"/>
    <w:rsid w:val="ACC3C12F"/>
    <w:rsid w:val="ADB97345"/>
    <w:rsid w:val="B3F1BFCE"/>
    <w:rsid w:val="B59F52DF"/>
    <w:rsid w:val="B6EF796A"/>
    <w:rsid w:val="BDED1335"/>
    <w:rsid w:val="BE7D262A"/>
    <w:rsid w:val="BE7EB993"/>
    <w:rsid w:val="BF52E809"/>
    <w:rsid w:val="CF6F1B0A"/>
    <w:rsid w:val="D3FB006F"/>
    <w:rsid w:val="D75FC4F6"/>
    <w:rsid w:val="D9FBD10C"/>
    <w:rsid w:val="DBE994FF"/>
    <w:rsid w:val="DF6F5D38"/>
    <w:rsid w:val="E17FCFA9"/>
    <w:rsid w:val="E47F6E54"/>
    <w:rsid w:val="E7FA116B"/>
    <w:rsid w:val="EB5F3A41"/>
    <w:rsid w:val="EDFD5ADE"/>
    <w:rsid w:val="F536D192"/>
    <w:rsid w:val="FA6D8157"/>
    <w:rsid w:val="FAF7345D"/>
    <w:rsid w:val="FBBD923B"/>
    <w:rsid w:val="FBFF8B61"/>
    <w:rsid w:val="FC725F5B"/>
    <w:rsid w:val="FCEAFC3D"/>
    <w:rsid w:val="FDFFFA03"/>
    <w:rsid w:val="FEF86A39"/>
    <w:rsid w:val="FF0764EF"/>
    <w:rsid w:val="FF6BFE32"/>
    <w:rsid w:val="FF9F5E7C"/>
    <w:rsid w:val="FFB314AC"/>
    <w:rsid w:val="FFBF1EBF"/>
    <w:rsid w:val="FFBFD9E3"/>
    <w:rsid w:val="FFC7F4C7"/>
    <w:rsid w:val="FFDF0FB7"/>
    <w:rsid w:val="FFDF8286"/>
    <w:rsid w:val="FFFA6DB1"/>
    <w:rsid w:val="FFFB8EAD"/>
    <w:rsid w:val="FFFD1EC6"/>
    <w:rsid w:val="FFFF6020"/>
    <w:rsid w:val="00001F77"/>
    <w:rsid w:val="00004CA0"/>
    <w:rsid w:val="00011FC3"/>
    <w:rsid w:val="00073193"/>
    <w:rsid w:val="001114AE"/>
    <w:rsid w:val="0012560A"/>
    <w:rsid w:val="00197307"/>
    <w:rsid w:val="001D1B08"/>
    <w:rsid w:val="00231E55"/>
    <w:rsid w:val="00291C54"/>
    <w:rsid w:val="002C7D03"/>
    <w:rsid w:val="00314751"/>
    <w:rsid w:val="0032064F"/>
    <w:rsid w:val="00335FBC"/>
    <w:rsid w:val="00350B0B"/>
    <w:rsid w:val="003674F9"/>
    <w:rsid w:val="00382C5D"/>
    <w:rsid w:val="00387E9F"/>
    <w:rsid w:val="003A2A71"/>
    <w:rsid w:val="003F02FE"/>
    <w:rsid w:val="003F143E"/>
    <w:rsid w:val="00425118"/>
    <w:rsid w:val="00462B23"/>
    <w:rsid w:val="00471FED"/>
    <w:rsid w:val="00490CCD"/>
    <w:rsid w:val="004A3A03"/>
    <w:rsid w:val="004A7B52"/>
    <w:rsid w:val="004E40B9"/>
    <w:rsid w:val="004F11C7"/>
    <w:rsid w:val="0050173D"/>
    <w:rsid w:val="005061E9"/>
    <w:rsid w:val="00520E78"/>
    <w:rsid w:val="00534424"/>
    <w:rsid w:val="00561856"/>
    <w:rsid w:val="00587C94"/>
    <w:rsid w:val="005A0D05"/>
    <w:rsid w:val="00603D51"/>
    <w:rsid w:val="00647C45"/>
    <w:rsid w:val="0068358B"/>
    <w:rsid w:val="00683F1E"/>
    <w:rsid w:val="00690906"/>
    <w:rsid w:val="006D69F5"/>
    <w:rsid w:val="0074353F"/>
    <w:rsid w:val="0076369E"/>
    <w:rsid w:val="00766000"/>
    <w:rsid w:val="007675F1"/>
    <w:rsid w:val="00800FAB"/>
    <w:rsid w:val="0083185C"/>
    <w:rsid w:val="00837C81"/>
    <w:rsid w:val="008407FB"/>
    <w:rsid w:val="0094014B"/>
    <w:rsid w:val="00942D51"/>
    <w:rsid w:val="009B26AE"/>
    <w:rsid w:val="009C3D84"/>
    <w:rsid w:val="00A0239F"/>
    <w:rsid w:val="00A1222B"/>
    <w:rsid w:val="00A20681"/>
    <w:rsid w:val="00A5039D"/>
    <w:rsid w:val="00A85E99"/>
    <w:rsid w:val="00B072A3"/>
    <w:rsid w:val="00B12B4B"/>
    <w:rsid w:val="00B164A0"/>
    <w:rsid w:val="00B25150"/>
    <w:rsid w:val="00B50EAD"/>
    <w:rsid w:val="00B54FB9"/>
    <w:rsid w:val="00B61E0A"/>
    <w:rsid w:val="00B647C6"/>
    <w:rsid w:val="00B75302"/>
    <w:rsid w:val="00BB35CC"/>
    <w:rsid w:val="00C22E6E"/>
    <w:rsid w:val="00C95BD6"/>
    <w:rsid w:val="00CB7C5C"/>
    <w:rsid w:val="00CF3ED2"/>
    <w:rsid w:val="00D001CF"/>
    <w:rsid w:val="00D10C5A"/>
    <w:rsid w:val="00D27671"/>
    <w:rsid w:val="00D40977"/>
    <w:rsid w:val="00D613C2"/>
    <w:rsid w:val="00D64CE5"/>
    <w:rsid w:val="00D65086"/>
    <w:rsid w:val="00DA04AF"/>
    <w:rsid w:val="00DB6202"/>
    <w:rsid w:val="00DD2720"/>
    <w:rsid w:val="00E6585E"/>
    <w:rsid w:val="00E67935"/>
    <w:rsid w:val="00E76D1C"/>
    <w:rsid w:val="00F71976"/>
    <w:rsid w:val="00F82948"/>
    <w:rsid w:val="014214D2"/>
    <w:rsid w:val="01D3114F"/>
    <w:rsid w:val="028E3E87"/>
    <w:rsid w:val="028F4689"/>
    <w:rsid w:val="049954E6"/>
    <w:rsid w:val="04DA729F"/>
    <w:rsid w:val="056002CF"/>
    <w:rsid w:val="06AC0689"/>
    <w:rsid w:val="07F02606"/>
    <w:rsid w:val="07F84A29"/>
    <w:rsid w:val="08E7634A"/>
    <w:rsid w:val="0C670A18"/>
    <w:rsid w:val="0DD71DC1"/>
    <w:rsid w:val="0E140760"/>
    <w:rsid w:val="0E447A13"/>
    <w:rsid w:val="0E5C16B1"/>
    <w:rsid w:val="0F7C35FC"/>
    <w:rsid w:val="10503918"/>
    <w:rsid w:val="10B92132"/>
    <w:rsid w:val="1137660E"/>
    <w:rsid w:val="115A6DD5"/>
    <w:rsid w:val="11FF3B10"/>
    <w:rsid w:val="13540B0A"/>
    <w:rsid w:val="135E192E"/>
    <w:rsid w:val="149A173F"/>
    <w:rsid w:val="15D26AA1"/>
    <w:rsid w:val="1793383A"/>
    <w:rsid w:val="17EC12F0"/>
    <w:rsid w:val="18066272"/>
    <w:rsid w:val="186F6077"/>
    <w:rsid w:val="19831B32"/>
    <w:rsid w:val="1BAF26B1"/>
    <w:rsid w:val="1C6F06F6"/>
    <w:rsid w:val="1C8D0D73"/>
    <w:rsid w:val="1CEA1D97"/>
    <w:rsid w:val="1D2542CD"/>
    <w:rsid w:val="1E0834A5"/>
    <w:rsid w:val="1E3625B3"/>
    <w:rsid w:val="1E41246B"/>
    <w:rsid w:val="1F4B3881"/>
    <w:rsid w:val="1F6C764B"/>
    <w:rsid w:val="1F9C633F"/>
    <w:rsid w:val="2037267E"/>
    <w:rsid w:val="21B87F47"/>
    <w:rsid w:val="22080224"/>
    <w:rsid w:val="235008FC"/>
    <w:rsid w:val="235B1D81"/>
    <w:rsid w:val="23730C7A"/>
    <w:rsid w:val="24F40B18"/>
    <w:rsid w:val="26F05D93"/>
    <w:rsid w:val="27341AF9"/>
    <w:rsid w:val="27595C40"/>
    <w:rsid w:val="27910ADB"/>
    <w:rsid w:val="27D144C1"/>
    <w:rsid w:val="290B2BAD"/>
    <w:rsid w:val="293D294B"/>
    <w:rsid w:val="2A3C5038"/>
    <w:rsid w:val="2A526F22"/>
    <w:rsid w:val="2A687C40"/>
    <w:rsid w:val="2A6C6DE7"/>
    <w:rsid w:val="2B4A7E06"/>
    <w:rsid w:val="2BA26CCB"/>
    <w:rsid w:val="2BC50726"/>
    <w:rsid w:val="2C315FFF"/>
    <w:rsid w:val="2C5266D5"/>
    <w:rsid w:val="2C82701B"/>
    <w:rsid w:val="2CF9CE47"/>
    <w:rsid w:val="2D0479D9"/>
    <w:rsid w:val="2EA20E07"/>
    <w:rsid w:val="2F8654DB"/>
    <w:rsid w:val="31BD6DF4"/>
    <w:rsid w:val="324E0D5F"/>
    <w:rsid w:val="32E2155E"/>
    <w:rsid w:val="33843E28"/>
    <w:rsid w:val="34CD1F8D"/>
    <w:rsid w:val="34D14151"/>
    <w:rsid w:val="34E5682C"/>
    <w:rsid w:val="358F44B3"/>
    <w:rsid w:val="36810F43"/>
    <w:rsid w:val="381A4E05"/>
    <w:rsid w:val="38B46710"/>
    <w:rsid w:val="392F66F3"/>
    <w:rsid w:val="399D2EFB"/>
    <w:rsid w:val="3B4E5AAB"/>
    <w:rsid w:val="3BAE6C15"/>
    <w:rsid w:val="3C8D2464"/>
    <w:rsid w:val="3CAE6CFA"/>
    <w:rsid w:val="3D3FFBB8"/>
    <w:rsid w:val="3DDC0DFA"/>
    <w:rsid w:val="3E3A1448"/>
    <w:rsid w:val="3E80552E"/>
    <w:rsid w:val="3EF0722C"/>
    <w:rsid w:val="3EFF47F8"/>
    <w:rsid w:val="3F252D68"/>
    <w:rsid w:val="3F9912D1"/>
    <w:rsid w:val="3FCE119F"/>
    <w:rsid w:val="40605166"/>
    <w:rsid w:val="408E40BE"/>
    <w:rsid w:val="40D303BD"/>
    <w:rsid w:val="421C1087"/>
    <w:rsid w:val="427730B7"/>
    <w:rsid w:val="4357782C"/>
    <w:rsid w:val="43A430A8"/>
    <w:rsid w:val="43FF6E9F"/>
    <w:rsid w:val="44D45FBB"/>
    <w:rsid w:val="45F27A2B"/>
    <w:rsid w:val="46FF4EE0"/>
    <w:rsid w:val="492E64DF"/>
    <w:rsid w:val="49E31090"/>
    <w:rsid w:val="49F677E7"/>
    <w:rsid w:val="49FE60D0"/>
    <w:rsid w:val="4A4C036D"/>
    <w:rsid w:val="4B6E60A3"/>
    <w:rsid w:val="4C927CE2"/>
    <w:rsid w:val="4CA428A2"/>
    <w:rsid w:val="4CA52808"/>
    <w:rsid w:val="4D7736F0"/>
    <w:rsid w:val="4E8B70C3"/>
    <w:rsid w:val="4F547DD5"/>
    <w:rsid w:val="4FB1560A"/>
    <w:rsid w:val="50512447"/>
    <w:rsid w:val="50B1247F"/>
    <w:rsid w:val="53963D0F"/>
    <w:rsid w:val="547903EA"/>
    <w:rsid w:val="5AA40F32"/>
    <w:rsid w:val="5BFF7C8A"/>
    <w:rsid w:val="5C286320"/>
    <w:rsid w:val="5C82627D"/>
    <w:rsid w:val="5CB06B30"/>
    <w:rsid w:val="5CB22174"/>
    <w:rsid w:val="5D0B3064"/>
    <w:rsid w:val="5D571995"/>
    <w:rsid w:val="5ECF9342"/>
    <w:rsid w:val="5FAD62A9"/>
    <w:rsid w:val="5FFF62AC"/>
    <w:rsid w:val="61E17219"/>
    <w:rsid w:val="61FE566F"/>
    <w:rsid w:val="65F61AF4"/>
    <w:rsid w:val="66CA43D3"/>
    <w:rsid w:val="675BC469"/>
    <w:rsid w:val="67EC05C2"/>
    <w:rsid w:val="67FD961F"/>
    <w:rsid w:val="67FDDC5B"/>
    <w:rsid w:val="686045EA"/>
    <w:rsid w:val="69DF49D4"/>
    <w:rsid w:val="6A9C4A84"/>
    <w:rsid w:val="6C084E10"/>
    <w:rsid w:val="6C157BA5"/>
    <w:rsid w:val="6CA075B6"/>
    <w:rsid w:val="6D730ED6"/>
    <w:rsid w:val="6D7367EF"/>
    <w:rsid w:val="6DC6607C"/>
    <w:rsid w:val="6E7E4175"/>
    <w:rsid w:val="6EFE7A57"/>
    <w:rsid w:val="6F7350CA"/>
    <w:rsid w:val="6FC1457A"/>
    <w:rsid w:val="6FC34A32"/>
    <w:rsid w:val="6FEC4BB7"/>
    <w:rsid w:val="6FFA9091"/>
    <w:rsid w:val="70A778C4"/>
    <w:rsid w:val="71723A7D"/>
    <w:rsid w:val="726E2EE6"/>
    <w:rsid w:val="728B6A15"/>
    <w:rsid w:val="72EF42B6"/>
    <w:rsid w:val="743F7A72"/>
    <w:rsid w:val="747B26FC"/>
    <w:rsid w:val="7496308F"/>
    <w:rsid w:val="74C5493D"/>
    <w:rsid w:val="75FD3E2F"/>
    <w:rsid w:val="7642471C"/>
    <w:rsid w:val="77B8028D"/>
    <w:rsid w:val="77EA5878"/>
    <w:rsid w:val="77F7CE78"/>
    <w:rsid w:val="77FC71E1"/>
    <w:rsid w:val="78500396"/>
    <w:rsid w:val="7876494C"/>
    <w:rsid w:val="78D74DC5"/>
    <w:rsid w:val="7943103B"/>
    <w:rsid w:val="79FDBFCD"/>
    <w:rsid w:val="7A655934"/>
    <w:rsid w:val="7B3D156E"/>
    <w:rsid w:val="7B6E6E24"/>
    <w:rsid w:val="7B6F2710"/>
    <w:rsid w:val="7B786B61"/>
    <w:rsid w:val="7BB64FEC"/>
    <w:rsid w:val="7BC420EE"/>
    <w:rsid w:val="7BF345DE"/>
    <w:rsid w:val="7BFE64E0"/>
    <w:rsid w:val="7BFFF07F"/>
    <w:rsid w:val="7C3A2C8A"/>
    <w:rsid w:val="7CBF7850"/>
    <w:rsid w:val="7D725B98"/>
    <w:rsid w:val="7DDE29DF"/>
    <w:rsid w:val="7DDF8CFF"/>
    <w:rsid w:val="7DF26923"/>
    <w:rsid w:val="7DF6DFCE"/>
    <w:rsid w:val="7DFB4624"/>
    <w:rsid w:val="7E7B007E"/>
    <w:rsid w:val="7E7F8594"/>
    <w:rsid w:val="7ECC62A6"/>
    <w:rsid w:val="7F1E40C8"/>
    <w:rsid w:val="7FBDEFA3"/>
    <w:rsid w:val="7FD257FC"/>
    <w:rsid w:val="7FDD7D00"/>
    <w:rsid w:val="7FDD90DD"/>
    <w:rsid w:val="7FFFE9C8"/>
    <w:rsid w:val="85FFF1DD"/>
    <w:rsid w:val="8B3BB2AE"/>
    <w:rsid w:val="8EEF71DA"/>
    <w:rsid w:val="A6BFB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D227F2"/>
  <w15:docId w15:val="{E7F3BA77-597E-4CAE-9B72-1516AEC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00" w:lineRule="exact"/>
    </w:pPr>
    <w:rPr>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qFormat/>
    <w:rPr>
      <w:color w:val="0000FF"/>
      <w:u w:val="single"/>
    </w:rPr>
  </w:style>
  <w:style w:type="character" w:customStyle="1" w:styleId="font11">
    <w:name w:val="font11"/>
    <w:basedOn w:val="a1"/>
    <w:qFormat/>
    <w:rPr>
      <w:rFonts w:ascii="方正黑体_GBK" w:eastAsia="方正黑体_GBK" w:hAnsi="方正黑体_GBK" w:cs="方正黑体_GBK" w:hint="eastAsia"/>
      <w:color w:val="000000"/>
      <w:sz w:val="28"/>
      <w:szCs w:val="28"/>
      <w:u w:val="none"/>
    </w:rPr>
  </w:style>
  <w:style w:type="character" w:customStyle="1" w:styleId="font31">
    <w:name w:val="font31"/>
    <w:basedOn w:val="a1"/>
    <w:qFormat/>
    <w:rPr>
      <w:rFonts w:ascii="方正黑体_GBK" w:eastAsia="方正黑体_GBK" w:hAnsi="方正黑体_GBK" w:cs="方正黑体_GBK" w:hint="eastAsia"/>
      <w:color w:val="FF0000"/>
      <w:sz w:val="28"/>
      <w:szCs w:val="28"/>
      <w:u w:val="none"/>
    </w:rPr>
  </w:style>
  <w:style w:type="table" w:customStyle="1" w:styleId="10">
    <w:name w:val="网格型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yperlink" Target="http://jiangsu.ciptc.org.cn/home/admin/javascript:_show_course_info('1608')" TargetMode="External"/><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10956</Words>
  <Characters>2034</Characters>
  <Application>Microsoft Office Word</Application>
  <DocSecurity>0</DocSecurity>
  <Lines>16</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江苏省知识产权局办公室</dc:title>
  <dc:creator>uos</dc:creator>
  <cp:lastModifiedBy>NTKO</cp:lastModifiedBy>
  <cp:revision>9</cp:revision>
  <cp:lastPrinted>2025-04-12T03:00:00Z</cp:lastPrinted>
  <dcterms:created xsi:type="dcterms:W3CDTF">2025-04-23T07:57:00Z</dcterms:created>
  <dcterms:modified xsi:type="dcterms:W3CDTF">2025-04-23T08:10:00Z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D739B4306A984792AEFC224A1C27D358</vt:lpwstr>
  </property>
  <property fmtid="{D5CDD505-2E9C-101B-9397-08002B2CF9AE}" pid="4" name="KSOTemplateDocerSaveRecord">
    <vt:lpwstr>eyJoZGlkIjoiNmJiMmVhYmM0M2Y2ZWEyYTgxYmZkYzJiYTE0NmFiNTEiLCJ1c2VySWQiOiIyMzkxMTQ1MjEifQ==</vt:lpwstr>
  </property>
</Properties>
</file>