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01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ascii="Calibri" w:hAnsi="Calibri" w:cs="Calibri"/>
          <w:sz w:val="21"/>
          <w:szCs w:val="21"/>
        </w:rPr>
      </w:pPr>
      <w:r>
        <w:rPr>
          <w:rFonts w:ascii="方正黑体_GBK" w:hAnsi="方正黑体_GBK" w:eastAsia="方正黑体_GBK" w:cs="方正黑体_GBK"/>
          <w:i w:val="0"/>
          <w:iCs w:val="0"/>
          <w:caps w:val="0"/>
          <w:color w:val="333333"/>
          <w:spacing w:val="-17"/>
          <w:sz w:val="32"/>
          <w:szCs w:val="32"/>
          <w:bdr w:val="none" w:color="auto" w:sz="0" w:space="0"/>
        </w:rPr>
        <w:t>附件</w:t>
      </w:r>
      <w:r>
        <w:rPr>
          <w:rFonts w:hint="default" w:ascii="Times New Roman" w:hAnsi="Times New Roman" w:eastAsia="微软雅黑" w:cs="Times New Roman"/>
          <w:i w:val="0"/>
          <w:iCs w:val="0"/>
          <w:caps w:val="0"/>
          <w:color w:val="333333"/>
          <w:spacing w:val="-17"/>
          <w:sz w:val="32"/>
          <w:szCs w:val="32"/>
          <w:bdr w:val="none" w:color="auto" w:sz="0" w:space="0"/>
        </w:rPr>
        <w:t>1</w:t>
      </w:r>
    </w:p>
    <w:p w14:paraId="176B8A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17"/>
          <w:sz w:val="31"/>
          <w:szCs w:val="31"/>
          <w:bdr w:val="none" w:color="auto" w:sz="0" w:space="0"/>
        </w:rPr>
        <w:t> </w:t>
      </w:r>
    </w:p>
    <w:p w14:paraId="7931B9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iCs w:val="0"/>
          <w:caps w:val="0"/>
          <w:color w:val="333333"/>
          <w:spacing w:val="5"/>
          <w:sz w:val="44"/>
          <w:szCs w:val="44"/>
          <w:bdr w:val="none" w:color="auto" w:sz="0" w:space="0"/>
        </w:rPr>
        <w:t>2025</w:t>
      </w:r>
      <w:r>
        <w:rPr>
          <w:rFonts w:hint="default" w:ascii="方正小标宋_GBK" w:hAnsi="方正小标宋_GBK" w:eastAsia="方正小标宋_GBK" w:cs="方正小标宋_GBK"/>
          <w:i w:val="0"/>
          <w:iCs w:val="0"/>
          <w:caps w:val="0"/>
          <w:color w:val="333333"/>
          <w:spacing w:val="5"/>
          <w:sz w:val="44"/>
          <w:szCs w:val="44"/>
          <w:bdr w:val="none" w:color="auto" w:sz="0" w:space="0"/>
        </w:rPr>
        <w:t>年现代服务业集聚发展</w:t>
      </w:r>
    </w:p>
    <w:p w14:paraId="520BB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5"/>
          <w:sz w:val="44"/>
          <w:szCs w:val="44"/>
          <w:bdr w:val="none" w:color="auto" w:sz="0" w:space="0"/>
        </w:rPr>
        <w:t>市级示范单位培育</w:t>
      </w:r>
      <w:r>
        <w:rPr>
          <w:rFonts w:hint="default" w:ascii="方正小标宋_GBK" w:hAnsi="方正小标宋_GBK" w:eastAsia="方正小标宋_GBK" w:cs="方正小标宋_GBK"/>
          <w:i w:val="0"/>
          <w:iCs w:val="0"/>
          <w:caps w:val="0"/>
          <w:color w:val="333333"/>
          <w:spacing w:val="4"/>
          <w:sz w:val="44"/>
          <w:szCs w:val="44"/>
          <w:bdr w:val="none" w:color="auto" w:sz="0" w:space="0"/>
        </w:rPr>
        <w:t>申报指南</w:t>
      </w:r>
    </w:p>
    <w:p w14:paraId="472837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4"/>
          <w:sz w:val="44"/>
          <w:szCs w:val="44"/>
          <w:bdr w:val="none" w:color="auto" w:sz="0" w:space="0"/>
        </w:rPr>
        <w:t> </w:t>
      </w:r>
    </w:p>
    <w:p w14:paraId="6E1080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4"/>
          <w:sz w:val="32"/>
          <w:szCs w:val="32"/>
          <w:bdr w:val="none" w:color="auto" w:sz="0" w:space="0"/>
          <w:vertAlign w:val="baseline"/>
        </w:rPr>
        <w:t>一、申报条件</w:t>
      </w:r>
    </w:p>
    <w:p w14:paraId="221FD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ascii="仿宋" w:hAnsi="仿宋" w:eastAsia="仿宋" w:cs="仿宋"/>
          <w:sz w:val="32"/>
          <w:szCs w:val="32"/>
        </w:rPr>
      </w:pPr>
      <w:r>
        <w:rPr>
          <w:rFonts w:ascii="方正仿宋_GBK" w:hAnsi="方正仿宋_GBK" w:eastAsia="方正仿宋_GBK" w:cs="方正仿宋_GBK"/>
          <w:i w:val="0"/>
          <w:iCs w:val="0"/>
          <w:caps w:val="0"/>
          <w:color w:val="333333"/>
          <w:spacing w:val="0"/>
          <w:sz w:val="32"/>
          <w:szCs w:val="32"/>
          <w:bdr w:val="none" w:color="auto" w:sz="0" w:space="0"/>
          <w:vertAlign w:val="baseline"/>
        </w:rPr>
        <w:t>申报</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入围现代服务业集聚发展市级示范单位培育库，需满足以下条件：</w:t>
      </w:r>
    </w:p>
    <w:p w14:paraId="4996C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（一）集聚区四至边界清晰，建筑面积在</w:t>
      </w:r>
      <w:r>
        <w:rPr>
          <w:rFonts w:hint="default" w:ascii="Times New Roman" w:hAnsi="Times New Roman" w:eastAsia="仿宋" w:cs="Times New Roman"/>
          <w:i w:val="0"/>
          <w:iCs w:val="0"/>
          <w:caps w:val="0"/>
          <w:color w:val="333333"/>
          <w:spacing w:val="0"/>
          <w:sz w:val="32"/>
          <w:szCs w:val="32"/>
          <w:bdr w:val="none" w:color="auto" w:sz="0" w:space="0"/>
          <w:vertAlign w:val="baseline"/>
        </w:rPr>
        <w:t>20000</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平方米及以上。集聚区主导产业明确、产业链完整，主营收入占比超过</w:t>
      </w:r>
      <w:r>
        <w:rPr>
          <w:rFonts w:hint="default" w:ascii="Times New Roman" w:hAnsi="Times New Roman" w:eastAsia="仿宋" w:cs="Times New Roman"/>
          <w:i w:val="0"/>
          <w:iCs w:val="0"/>
          <w:caps w:val="0"/>
          <w:color w:val="333333"/>
          <w:spacing w:val="0"/>
          <w:sz w:val="32"/>
          <w:szCs w:val="32"/>
          <w:bdr w:val="none" w:color="auto" w:sz="0" w:space="0"/>
          <w:vertAlign w:val="baseline"/>
        </w:rPr>
        <w:t>70%</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。集聚一批服务业行业重点企业，有多家同类企业、产业链上下游相关企业、配套服务企业或机构入驻集聚区，有较强的年度税收贡献、吸纳就业能力和年营业收入水平。</w:t>
      </w:r>
    </w:p>
    <w:p w14:paraId="2F727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（二）集聚区已编制或者修编产业发展规划，并经辖市（区）政府或辖市（区）发展改革部门批复。</w:t>
      </w:r>
    </w:p>
    <w:p w14:paraId="26B3E3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（三）集聚区有专门的管理机构，专职管理人员不少于</w:t>
      </w:r>
      <w:r>
        <w:rPr>
          <w:rFonts w:hint="default" w:ascii="Times New Roman" w:hAnsi="Times New Roman" w:eastAsia="仿宋" w:cs="Times New Roman"/>
          <w:i w:val="0"/>
          <w:iCs w:val="0"/>
          <w:caps w:val="0"/>
          <w:color w:val="333333"/>
          <w:spacing w:val="0"/>
          <w:sz w:val="32"/>
          <w:szCs w:val="32"/>
          <w:bdr w:val="none" w:color="auto" w:sz="0" w:space="0"/>
          <w:vertAlign w:val="baseline"/>
        </w:rPr>
        <w:t>5</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人，实行统一管理，一站式服务。园区有完整的公共服务业支撑体系，能够为入区企业提供投融资、合作交流、人才培训、信息管理、技术创新、知识产权保护、实验测试、检验检测公共服务。</w:t>
      </w:r>
    </w:p>
    <w:p w14:paraId="45DF1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（四）集聚区统计指标体系健全，能够完整、准确、及时提供统计数据。</w:t>
      </w:r>
    </w:p>
    <w:p w14:paraId="6A74AE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（五）除满足上述要求外，集聚区按照《镇江市现代服务业高质量发展三年行动方案（</w:t>
      </w:r>
      <w:r>
        <w:rPr>
          <w:rFonts w:hint="default" w:ascii="Times New Roman" w:hAnsi="Times New Roman" w:eastAsia="仿宋" w:cs="Times New Roman"/>
          <w:i w:val="0"/>
          <w:iCs w:val="0"/>
          <w:caps w:val="0"/>
          <w:color w:val="333333"/>
          <w:spacing w:val="0"/>
          <w:sz w:val="32"/>
          <w:szCs w:val="32"/>
          <w:bdr w:val="none" w:color="auto" w:sz="0" w:space="0"/>
          <w:vertAlign w:val="baseline"/>
        </w:rPr>
        <w:t>2025</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w:t>
      </w:r>
      <w:r>
        <w:rPr>
          <w:rFonts w:hint="default" w:ascii="Times New Roman" w:hAnsi="Times New Roman" w:eastAsia="仿宋" w:cs="Times New Roman"/>
          <w:i w:val="0"/>
          <w:iCs w:val="0"/>
          <w:caps w:val="0"/>
          <w:color w:val="333333"/>
          <w:spacing w:val="0"/>
          <w:sz w:val="32"/>
          <w:szCs w:val="32"/>
          <w:bdr w:val="none" w:color="auto" w:sz="0" w:space="0"/>
          <w:vertAlign w:val="baseline"/>
        </w:rPr>
        <w:t>2027</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年）》明确提出重点建设的</w:t>
      </w:r>
      <w:r>
        <w:rPr>
          <w:rFonts w:hint="default" w:ascii="Times New Roman" w:hAnsi="Times New Roman" w:eastAsia="仿宋" w:cs="Times New Roman"/>
          <w:i w:val="0"/>
          <w:iCs w:val="0"/>
          <w:caps w:val="0"/>
          <w:color w:val="333333"/>
          <w:spacing w:val="0"/>
          <w:sz w:val="32"/>
          <w:szCs w:val="32"/>
          <w:bdr w:val="none" w:color="auto" w:sz="0" w:space="0"/>
          <w:vertAlign w:val="baseline"/>
        </w:rPr>
        <w:t>8</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个产业领域分类，其营业收入规模分别要求如下：</w:t>
      </w:r>
    </w:p>
    <w:p w14:paraId="4BBA6D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Times New Roman" w:hAnsi="Times New Roman" w:eastAsia="仿宋" w:cs="Times New Roman"/>
          <w:i w:val="0"/>
          <w:iCs w:val="0"/>
          <w:caps w:val="0"/>
          <w:color w:val="333333"/>
          <w:spacing w:val="0"/>
          <w:sz w:val="32"/>
          <w:szCs w:val="32"/>
          <w:bdr w:val="none" w:color="auto" w:sz="0" w:space="0"/>
          <w:vertAlign w:val="baseline"/>
        </w:rPr>
        <w:t>1.</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现代物流（现代供应链管理）、现代商贸等产业领域的集聚区，原则要求</w:t>
      </w:r>
      <w:r>
        <w:rPr>
          <w:rFonts w:hint="default" w:ascii="Times New Roman" w:hAnsi="Times New Roman" w:eastAsia="仿宋" w:cs="Times New Roman"/>
          <w:i w:val="0"/>
          <w:iCs w:val="0"/>
          <w:caps w:val="0"/>
          <w:color w:val="333333"/>
          <w:spacing w:val="0"/>
          <w:sz w:val="32"/>
          <w:szCs w:val="32"/>
          <w:bdr w:val="none" w:color="auto" w:sz="0" w:space="0"/>
          <w:vertAlign w:val="baseline"/>
        </w:rPr>
        <w:t>2024</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年营业收入达</w:t>
      </w:r>
      <w:r>
        <w:rPr>
          <w:rFonts w:hint="default" w:ascii="Times New Roman" w:hAnsi="Times New Roman" w:eastAsia="仿宋" w:cs="Times New Roman"/>
          <w:i w:val="0"/>
          <w:iCs w:val="0"/>
          <w:caps w:val="0"/>
          <w:color w:val="333333"/>
          <w:spacing w:val="0"/>
          <w:sz w:val="32"/>
          <w:szCs w:val="32"/>
          <w:bdr w:val="none" w:color="auto" w:sz="0" w:space="0"/>
          <w:vertAlign w:val="baseline"/>
        </w:rPr>
        <w:t>20</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亿元以上；</w:t>
      </w:r>
    </w:p>
    <w:p w14:paraId="46212D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Times New Roman" w:hAnsi="Times New Roman" w:eastAsia="仿宋" w:cs="Times New Roman"/>
          <w:i w:val="0"/>
          <w:iCs w:val="0"/>
          <w:caps w:val="0"/>
          <w:color w:val="333333"/>
          <w:spacing w:val="0"/>
          <w:sz w:val="32"/>
          <w:szCs w:val="32"/>
          <w:bdr w:val="none" w:color="auto" w:sz="0" w:space="0"/>
          <w:vertAlign w:val="baseline"/>
        </w:rPr>
        <w:t>2.</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科技服务、软件信息服务（大数据服务、工业互联网应用服务、人工智能服务）、金融服务、商务服务（人力资源服务）等产业领域的集聚区，原则要求</w:t>
      </w:r>
      <w:r>
        <w:rPr>
          <w:rFonts w:hint="default" w:ascii="Times New Roman" w:hAnsi="Times New Roman" w:eastAsia="仿宋" w:cs="Times New Roman"/>
          <w:i w:val="0"/>
          <w:iCs w:val="0"/>
          <w:caps w:val="0"/>
          <w:color w:val="333333"/>
          <w:spacing w:val="0"/>
          <w:sz w:val="32"/>
          <w:szCs w:val="32"/>
          <w:bdr w:val="none" w:color="auto" w:sz="0" w:space="0"/>
          <w:vertAlign w:val="baseline"/>
        </w:rPr>
        <w:t>2024</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年营业收入达</w:t>
      </w:r>
      <w:r>
        <w:rPr>
          <w:rFonts w:hint="default" w:ascii="Times New Roman" w:hAnsi="Times New Roman" w:eastAsia="仿宋" w:cs="Times New Roman"/>
          <w:i w:val="0"/>
          <w:iCs w:val="0"/>
          <w:caps w:val="0"/>
          <w:color w:val="333333"/>
          <w:spacing w:val="0"/>
          <w:sz w:val="32"/>
          <w:szCs w:val="32"/>
          <w:bdr w:val="none" w:color="auto" w:sz="0" w:space="0"/>
          <w:vertAlign w:val="baseline"/>
        </w:rPr>
        <w:t>10</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亿元以上；</w:t>
      </w:r>
    </w:p>
    <w:p w14:paraId="4AE04B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Times New Roman" w:hAnsi="Times New Roman" w:eastAsia="仿宋" w:cs="Times New Roman"/>
          <w:i w:val="0"/>
          <w:iCs w:val="0"/>
          <w:caps w:val="0"/>
          <w:color w:val="333333"/>
          <w:spacing w:val="0"/>
          <w:sz w:val="32"/>
          <w:szCs w:val="32"/>
          <w:bdr w:val="none" w:color="auto" w:sz="0" w:space="0"/>
          <w:vertAlign w:val="baseline"/>
        </w:rPr>
        <w:t>3.</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文化旅游、健康养老等产业领域的集聚区，原则要求</w:t>
      </w:r>
      <w:r>
        <w:rPr>
          <w:rFonts w:hint="default" w:ascii="Times New Roman" w:hAnsi="Times New Roman" w:eastAsia="仿宋" w:cs="Times New Roman"/>
          <w:i w:val="0"/>
          <w:iCs w:val="0"/>
          <w:caps w:val="0"/>
          <w:color w:val="333333"/>
          <w:spacing w:val="0"/>
          <w:sz w:val="32"/>
          <w:szCs w:val="32"/>
          <w:bdr w:val="none" w:color="auto" w:sz="0" w:space="0"/>
          <w:vertAlign w:val="baseline"/>
        </w:rPr>
        <w:t>2024</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年营业收入达</w:t>
      </w:r>
      <w:r>
        <w:rPr>
          <w:rFonts w:hint="default" w:ascii="Times New Roman" w:hAnsi="Times New Roman" w:eastAsia="仿宋" w:cs="Times New Roman"/>
          <w:i w:val="0"/>
          <w:iCs w:val="0"/>
          <w:caps w:val="0"/>
          <w:color w:val="333333"/>
          <w:spacing w:val="0"/>
          <w:sz w:val="32"/>
          <w:szCs w:val="32"/>
          <w:bdr w:val="none" w:color="auto" w:sz="0" w:space="0"/>
          <w:vertAlign w:val="baseline"/>
        </w:rPr>
        <w:t>5</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亿元以上；</w:t>
      </w:r>
    </w:p>
    <w:p w14:paraId="2A4D04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Times New Roman" w:hAnsi="Times New Roman" w:eastAsia="仿宋" w:cs="Times New Roman"/>
          <w:i w:val="0"/>
          <w:iCs w:val="0"/>
          <w:caps w:val="0"/>
          <w:color w:val="333333"/>
          <w:spacing w:val="0"/>
          <w:sz w:val="32"/>
          <w:szCs w:val="32"/>
          <w:bdr w:val="none" w:color="auto" w:sz="0" w:space="0"/>
          <w:vertAlign w:val="baseline"/>
        </w:rPr>
        <w:t>4.</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对业态模式创新、产业集聚度高、引领示范作用大，在全市同行业中位于前列的集聚区，可适当放宽营业收入指标要求。前期已被认定为省级、市级现代服务业集聚区可同时参加申报。</w:t>
      </w:r>
    </w:p>
    <w:p w14:paraId="1DB03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4"/>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4"/>
          <w:sz w:val="32"/>
          <w:szCs w:val="32"/>
          <w:bdr w:val="none" w:color="auto" w:sz="0" w:space="0"/>
          <w:vertAlign w:val="baseline"/>
        </w:rPr>
        <w:t>二、申报材料</w:t>
      </w:r>
    </w:p>
    <w:p w14:paraId="6BC95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（一）申报集聚区填写《</w:t>
      </w:r>
      <w:r>
        <w:rPr>
          <w:rFonts w:hint="default" w:ascii="Times New Roman" w:hAnsi="Times New Roman" w:eastAsia="仿宋" w:cs="Times New Roman"/>
          <w:i w:val="0"/>
          <w:iCs w:val="0"/>
          <w:caps w:val="0"/>
          <w:color w:val="333333"/>
          <w:spacing w:val="0"/>
          <w:sz w:val="32"/>
          <w:szCs w:val="32"/>
          <w:bdr w:val="none" w:color="auto" w:sz="0" w:space="0"/>
          <w:vertAlign w:val="baseline"/>
        </w:rPr>
        <w:t>2025</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年现代服务业集聚发展市级示范单位培育申报表》（附件</w:t>
      </w:r>
      <w:r>
        <w:rPr>
          <w:rFonts w:hint="default" w:ascii="Times New Roman" w:hAnsi="Times New Roman" w:eastAsia="仿宋" w:cs="Times New Roman"/>
          <w:i w:val="0"/>
          <w:iCs w:val="0"/>
          <w:caps w:val="0"/>
          <w:color w:val="333333"/>
          <w:spacing w:val="0"/>
          <w:sz w:val="32"/>
          <w:szCs w:val="32"/>
          <w:bdr w:val="none" w:color="auto" w:sz="0" w:space="0"/>
          <w:vertAlign w:val="baseline"/>
        </w:rPr>
        <w:t>1-2</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w:t>
      </w:r>
    </w:p>
    <w:p w14:paraId="608E9E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（二）</w:t>
      </w:r>
      <w:r>
        <w:rPr>
          <w:rFonts w:hint="default" w:ascii="Times New Roman" w:hAnsi="Times New Roman" w:eastAsia="仿宋" w:cs="Times New Roman"/>
          <w:i w:val="0"/>
          <w:iCs w:val="0"/>
          <w:caps w:val="0"/>
          <w:color w:val="333333"/>
          <w:spacing w:val="0"/>
          <w:sz w:val="32"/>
          <w:szCs w:val="32"/>
          <w:bdr w:val="none" w:color="auto" w:sz="0" w:space="0"/>
          <w:vertAlign w:val="baseline"/>
        </w:rPr>
        <w:t>2024</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年度集聚区发展和工作推进情况总结，包括但不限于集聚区整体发展情况、集聚区亮点特色、集聚区营收税收、入驻企业发展情况、重点项目情况、产业领域发展情况、所获荣誉及宣传、服务保障措施；</w:t>
      </w:r>
    </w:p>
    <w:p w14:paraId="42E7D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（三）</w:t>
      </w:r>
      <w:r>
        <w:rPr>
          <w:rFonts w:hint="default" w:ascii="Times New Roman" w:hAnsi="Times New Roman" w:eastAsia="仿宋" w:cs="Times New Roman"/>
          <w:i w:val="0"/>
          <w:iCs w:val="0"/>
          <w:caps w:val="0"/>
          <w:color w:val="333333"/>
          <w:spacing w:val="0"/>
          <w:sz w:val="32"/>
          <w:szCs w:val="32"/>
          <w:bdr w:val="none" w:color="auto" w:sz="0" w:space="0"/>
          <w:vertAlign w:val="baseline"/>
        </w:rPr>
        <w:t>2025</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年工作及下一步发展目标、思路；</w:t>
      </w:r>
    </w:p>
    <w:p w14:paraId="21A7C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（四）集聚区重点服务业企业的基本情况（择优选取</w:t>
      </w:r>
      <w:r>
        <w:rPr>
          <w:rFonts w:hint="default" w:ascii="Times New Roman" w:hAnsi="Times New Roman" w:eastAsia="仿宋" w:cs="Times New Roman"/>
          <w:i w:val="0"/>
          <w:iCs w:val="0"/>
          <w:caps w:val="0"/>
          <w:color w:val="333333"/>
          <w:spacing w:val="0"/>
          <w:sz w:val="32"/>
          <w:szCs w:val="32"/>
          <w:bdr w:val="none" w:color="auto" w:sz="0" w:space="0"/>
          <w:vertAlign w:val="baseline"/>
        </w:rPr>
        <w:t>5</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家）；</w:t>
      </w:r>
    </w:p>
    <w:p w14:paraId="774F3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（五）集聚区发展规划及批复文件；</w:t>
      </w:r>
    </w:p>
    <w:p w14:paraId="2746F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（六）设立集聚区、管理机构的批件；</w:t>
      </w:r>
    </w:p>
    <w:p w14:paraId="377F1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（七）土地使用批件；</w:t>
      </w:r>
    </w:p>
    <w:p w14:paraId="179E3B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（八）基础设施及公共服务平台建设相关证明材料。</w:t>
      </w:r>
    </w:p>
    <w:p w14:paraId="57DFB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以上提交材料为复印件的，需加盖公章。</w:t>
      </w:r>
    </w:p>
    <w:p w14:paraId="3CF46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rPr>
          <w:rFonts w:hint="eastAsia" w:ascii="仿宋" w:hAnsi="仿宋" w:eastAsia="仿宋" w:cs="仿宋"/>
          <w:sz w:val="32"/>
          <w:szCs w:val="32"/>
        </w:rPr>
      </w:pPr>
      <w:r>
        <w:rPr>
          <w:rFonts w:hint="default" w:ascii="Times New Roman" w:hAnsi="Times New Roman" w:eastAsia="仿宋" w:cs="Times New Roman"/>
          <w:i w:val="0"/>
          <w:iCs w:val="0"/>
          <w:caps w:val="0"/>
          <w:color w:val="333333"/>
          <w:spacing w:val="0"/>
          <w:sz w:val="32"/>
          <w:szCs w:val="32"/>
          <w:bdr w:val="none" w:color="auto" w:sz="0" w:space="0"/>
          <w:vertAlign w:val="baseline"/>
        </w:rPr>
        <w:t> </w:t>
      </w:r>
    </w:p>
    <w:p w14:paraId="60EC8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2238" w:right="0" w:hanging="1600"/>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附件：</w:t>
      </w:r>
      <w:r>
        <w:rPr>
          <w:rFonts w:hint="default" w:ascii="Times New Roman" w:hAnsi="Times New Roman" w:eastAsia="仿宋" w:cs="Times New Roman"/>
          <w:i w:val="0"/>
          <w:iCs w:val="0"/>
          <w:caps w:val="0"/>
          <w:color w:val="333333"/>
          <w:spacing w:val="0"/>
          <w:sz w:val="32"/>
          <w:szCs w:val="32"/>
          <w:bdr w:val="none" w:color="auto" w:sz="0" w:space="0"/>
          <w:vertAlign w:val="baseline"/>
        </w:rPr>
        <w:t>1-1.2025</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年现代服务业集聚发展市级示范单位培育</w:t>
      </w:r>
    </w:p>
    <w:p w14:paraId="63314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048"/>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申报书</w:t>
      </w:r>
    </w:p>
    <w:p w14:paraId="340C62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both"/>
        <w:textAlignment w:val="baseline"/>
        <w:rPr>
          <w:rFonts w:hint="eastAsia" w:ascii="仿宋" w:hAnsi="仿宋" w:eastAsia="仿宋" w:cs="仿宋"/>
          <w:sz w:val="32"/>
          <w:szCs w:val="32"/>
        </w:rPr>
      </w:pPr>
      <w:r>
        <w:rPr>
          <w:rFonts w:hint="default" w:ascii="Times New Roman" w:hAnsi="Times New Roman" w:eastAsia="仿宋" w:cs="Times New Roman"/>
          <w:i w:val="0"/>
          <w:iCs w:val="0"/>
          <w:caps w:val="0"/>
          <w:color w:val="333333"/>
          <w:spacing w:val="0"/>
          <w:sz w:val="32"/>
          <w:szCs w:val="32"/>
          <w:bdr w:val="none" w:color="auto" w:sz="0" w:space="0"/>
          <w:vertAlign w:val="baseline"/>
        </w:rPr>
        <w:t>1-2.2025</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年现代服务业集聚发展市级示范单位培育</w:t>
      </w:r>
    </w:p>
    <w:p w14:paraId="7CD26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048"/>
        <w:jc w:val="both"/>
        <w:textAlignment w:val="baseline"/>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申报表</w:t>
      </w:r>
    </w:p>
    <w:p w14:paraId="3655BB70">
      <w:pPr>
        <w:keepNext w:val="0"/>
        <w:keepLines w:val="0"/>
        <w:widowControl/>
        <w:suppressLineNumbers w:val="0"/>
        <w:jc w:val="left"/>
      </w:pPr>
    </w:p>
    <w:p w14:paraId="347CB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17"/>
          <w:sz w:val="32"/>
          <w:szCs w:val="32"/>
          <w:bdr w:val="none" w:color="auto" w:sz="0" w:space="0"/>
        </w:rPr>
        <w:t>附件</w:t>
      </w:r>
      <w:r>
        <w:rPr>
          <w:rFonts w:hint="default" w:ascii="Times New Roman" w:hAnsi="Times New Roman" w:eastAsia="微软雅黑" w:cs="Times New Roman"/>
          <w:i w:val="0"/>
          <w:iCs w:val="0"/>
          <w:caps w:val="0"/>
          <w:color w:val="333333"/>
          <w:spacing w:val="-17"/>
          <w:sz w:val="32"/>
          <w:szCs w:val="32"/>
          <w:bdr w:val="none" w:color="auto" w:sz="0" w:space="0"/>
        </w:rPr>
        <w:t>1-1</w:t>
      </w:r>
    </w:p>
    <w:p w14:paraId="3B3C6F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ascii="Arial" w:hAnsi="Arial" w:eastAsia="微软雅黑" w:cs="Arial"/>
          <w:i w:val="0"/>
          <w:iCs w:val="0"/>
          <w:caps w:val="0"/>
          <w:color w:val="333333"/>
          <w:spacing w:val="0"/>
          <w:sz w:val="21"/>
          <w:szCs w:val="21"/>
          <w:bdr w:val="none" w:color="auto" w:sz="0" w:space="0"/>
        </w:rPr>
        <w:t> </w:t>
      </w:r>
    </w:p>
    <w:p w14:paraId="1F1DC1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rPr>
        <w:t> </w:t>
      </w:r>
    </w:p>
    <w:p w14:paraId="739DE6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rPr>
        <w:t> </w:t>
      </w:r>
    </w:p>
    <w:p w14:paraId="075CD7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rPr>
        <w:t> </w:t>
      </w:r>
    </w:p>
    <w:p w14:paraId="346B3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15"/>
          <w:sz w:val="44"/>
          <w:szCs w:val="44"/>
          <w:bdr w:val="none" w:color="auto" w:sz="0" w:space="0"/>
          <w:vertAlign w:val="baseline"/>
        </w:rPr>
        <w:t>2025年现代服务业集聚发展市级示范单位</w:t>
      </w:r>
    </w:p>
    <w:p w14:paraId="66AA00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15"/>
          <w:sz w:val="44"/>
          <w:szCs w:val="44"/>
          <w:bdr w:val="none" w:color="auto" w:sz="0" w:space="0"/>
          <w:vertAlign w:val="baseline"/>
        </w:rPr>
        <w:t>培育</w:t>
      </w:r>
      <w:r>
        <w:rPr>
          <w:rFonts w:hint="default" w:ascii="方正小标宋_GBK" w:hAnsi="方正小标宋_GBK" w:eastAsia="方正小标宋_GBK" w:cs="方正小标宋_GBK"/>
          <w:i w:val="0"/>
          <w:iCs w:val="0"/>
          <w:caps w:val="0"/>
          <w:color w:val="333333"/>
          <w:spacing w:val="4"/>
          <w:sz w:val="44"/>
          <w:szCs w:val="44"/>
          <w:bdr w:val="none" w:color="auto" w:sz="0" w:space="0"/>
          <w:vertAlign w:val="baseline"/>
        </w:rPr>
        <w:t>申</w:t>
      </w:r>
      <w:r>
        <w:rPr>
          <w:rFonts w:hint="default" w:ascii="方正小标宋_GBK" w:hAnsi="方正小标宋_GBK" w:eastAsia="方正小标宋_GBK" w:cs="方正小标宋_GBK"/>
          <w:i w:val="0"/>
          <w:iCs w:val="0"/>
          <w:caps w:val="0"/>
          <w:color w:val="333333"/>
          <w:spacing w:val="3"/>
          <w:sz w:val="44"/>
          <w:szCs w:val="44"/>
          <w:bdr w:val="none" w:color="auto" w:sz="0" w:space="0"/>
          <w:vertAlign w:val="baseline"/>
        </w:rPr>
        <w:t>报书</w:t>
      </w:r>
    </w:p>
    <w:p w14:paraId="6D44B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2F4674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2A14A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08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44"/>
          <w:szCs w:val="44"/>
          <w:u w:val="single"/>
          <w:bdr w:val="none" w:color="auto" w:sz="0" w:space="0"/>
          <w:vertAlign w:val="baseline"/>
        </w:rPr>
        <w:t>          </w:t>
      </w:r>
      <w:r>
        <w:rPr>
          <w:rFonts w:hint="default" w:ascii="方正黑体_GBK" w:hAnsi="方正黑体_GBK" w:eastAsia="方正黑体_GBK" w:cs="方正黑体_GBK"/>
          <w:i w:val="0"/>
          <w:iCs w:val="0"/>
          <w:caps w:val="0"/>
          <w:color w:val="333333"/>
          <w:spacing w:val="60"/>
          <w:sz w:val="44"/>
          <w:szCs w:val="44"/>
          <w:bdr w:val="none" w:color="auto" w:sz="0" w:space="0"/>
          <w:vertAlign w:val="baseline"/>
        </w:rPr>
        <w:t>区</w:t>
      </w:r>
    </w:p>
    <w:p w14:paraId="1D651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23C42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12816F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5EF66D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40151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31"/>
          <w:sz w:val="32"/>
          <w:szCs w:val="32"/>
          <w:bdr w:val="none" w:color="auto" w:sz="0" w:space="0"/>
          <w:vertAlign w:val="baseline"/>
        </w:rPr>
        <w:t>申报单位（盖章）:</w:t>
      </w:r>
    </w:p>
    <w:p w14:paraId="38EF25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18"/>
          <w:sz w:val="32"/>
          <w:szCs w:val="32"/>
          <w:bdr w:val="none" w:color="auto" w:sz="0" w:space="0"/>
          <w:vertAlign w:val="baseline"/>
        </w:rPr>
        <w:t>申报产业领域：</w:t>
      </w:r>
    </w:p>
    <w:p w14:paraId="6F72E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27"/>
          <w:sz w:val="32"/>
          <w:szCs w:val="32"/>
          <w:bdr w:val="none" w:color="auto" w:sz="0" w:space="0"/>
          <w:vertAlign w:val="baseline"/>
        </w:rPr>
        <w:t>联系人：</w:t>
      </w:r>
    </w:p>
    <w:p w14:paraId="59C80C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vertAlign w:val="baseline"/>
        </w:rPr>
        <w:t>联系电话：</w:t>
      </w:r>
    </w:p>
    <w:p w14:paraId="70499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vertAlign w:val="baseline"/>
        </w:rPr>
        <w:t>申报日期：</w:t>
      </w:r>
    </w:p>
    <w:p w14:paraId="3D085569">
      <w:pPr>
        <w:keepNext w:val="0"/>
        <w:keepLines w:val="0"/>
        <w:widowControl/>
        <w:suppressLineNumbers w:val="0"/>
        <w:jc w:val="left"/>
      </w:pPr>
    </w:p>
    <w:p w14:paraId="3C44A8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17"/>
          <w:sz w:val="32"/>
          <w:szCs w:val="32"/>
          <w:bdr w:val="none" w:color="auto" w:sz="0" w:space="0"/>
        </w:rPr>
        <w:t>附件</w:t>
      </w:r>
      <w:r>
        <w:rPr>
          <w:rFonts w:hint="default" w:ascii="Times New Roman" w:hAnsi="Times New Roman" w:eastAsia="微软雅黑" w:cs="Times New Roman"/>
          <w:i w:val="0"/>
          <w:iCs w:val="0"/>
          <w:caps w:val="0"/>
          <w:color w:val="333333"/>
          <w:spacing w:val="-17"/>
          <w:sz w:val="32"/>
          <w:szCs w:val="32"/>
          <w:bdr w:val="none" w:color="auto" w:sz="0" w:space="0"/>
        </w:rPr>
        <w:t>1-2</w:t>
      </w:r>
    </w:p>
    <w:p w14:paraId="55A2C2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ascii="黑体" w:hAnsi="宋体" w:eastAsia="黑体" w:cs="黑体"/>
          <w:b/>
          <w:bCs/>
          <w:i w:val="0"/>
          <w:iCs w:val="0"/>
          <w:caps w:val="0"/>
          <w:color w:val="333333"/>
          <w:spacing w:val="7"/>
          <w:sz w:val="31"/>
          <w:szCs w:val="31"/>
          <w:bdr w:val="none" w:color="auto" w:sz="0" w:space="0"/>
          <w:vertAlign w:val="baseline"/>
        </w:rPr>
        <w:t> </w:t>
      </w:r>
    </w:p>
    <w:p w14:paraId="743A9D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9"/>
          <w:sz w:val="44"/>
          <w:szCs w:val="44"/>
          <w:bdr w:val="none" w:color="auto" w:sz="0" w:space="0"/>
          <w:vertAlign w:val="baseline"/>
        </w:rPr>
        <w:t>2025年现代服务业集聚发展</w:t>
      </w:r>
    </w:p>
    <w:p w14:paraId="0A1BB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9"/>
          <w:sz w:val="44"/>
          <w:szCs w:val="44"/>
          <w:bdr w:val="none" w:color="auto" w:sz="0" w:space="0"/>
          <w:vertAlign w:val="baseline"/>
        </w:rPr>
        <w:t>市级示范单位培育</w:t>
      </w:r>
      <w:r>
        <w:rPr>
          <w:rFonts w:hint="default" w:ascii="方正小标宋_GBK" w:hAnsi="方正小标宋_GBK" w:eastAsia="方正小标宋_GBK" w:cs="方正小标宋_GBK"/>
          <w:i w:val="0"/>
          <w:iCs w:val="0"/>
          <w:caps w:val="0"/>
          <w:color w:val="333333"/>
          <w:spacing w:val="-2"/>
          <w:sz w:val="44"/>
          <w:szCs w:val="44"/>
          <w:bdr w:val="none" w:color="auto" w:sz="0" w:space="0"/>
          <w:vertAlign w:val="baseline"/>
        </w:rPr>
        <w:t>申报表</w:t>
      </w:r>
    </w:p>
    <w:p w14:paraId="3783BC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ascii="方正楷体_GBK" w:hAnsi="方正楷体_GBK" w:eastAsia="方正楷体_GBK" w:cs="方正楷体_GBK"/>
          <w:i w:val="0"/>
          <w:iCs w:val="0"/>
          <w:caps w:val="0"/>
          <w:color w:val="333333"/>
          <w:spacing w:val="-2"/>
          <w:sz w:val="44"/>
          <w:szCs w:val="44"/>
          <w:bdr w:val="none" w:color="auto" w:sz="0" w:space="0"/>
          <w:vertAlign w:val="baseline"/>
        </w:rPr>
        <w:t> </w:t>
      </w:r>
    </w:p>
    <w:p w14:paraId="2B32EA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line="9" w:lineRule="atLeast"/>
        <w:ind w:left="114" w:right="0"/>
        <w:jc w:val="both"/>
        <w:rPr>
          <w:rFonts w:hint="default" w:ascii="Calibri" w:hAnsi="Calibri" w:cs="Calibri"/>
          <w:sz w:val="21"/>
          <w:szCs w:val="21"/>
        </w:rPr>
      </w:pPr>
      <w:r>
        <w:rPr>
          <w:rFonts w:hint="default" w:ascii="方正楷体_GBK" w:hAnsi="方正楷体_GBK" w:eastAsia="方正楷体_GBK" w:cs="方正楷体_GBK"/>
          <w:i w:val="0"/>
          <w:iCs w:val="0"/>
          <w:caps w:val="0"/>
          <w:color w:val="333333"/>
          <w:spacing w:val="-3"/>
          <w:sz w:val="24"/>
          <w:szCs w:val="24"/>
          <w:bdr w:val="none" w:color="auto" w:sz="0" w:space="0"/>
        </w:rPr>
        <w:t>申报单位:（盖章）产业领域：</w:t>
      </w:r>
    </w:p>
    <w:tbl>
      <w:tblPr>
        <w:tblW w:w="7716" w:type="dxa"/>
        <w:tblInd w:w="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6"/>
        <w:gridCol w:w="2219"/>
        <w:gridCol w:w="1415"/>
        <w:gridCol w:w="1578"/>
        <w:gridCol w:w="1848"/>
      </w:tblGrid>
      <w:tr w14:paraId="1F7507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804" w:type="dxa"/>
            <w:vMerge w:val="restart"/>
            <w:tcBorders>
              <w:top w:val="single" w:color="000000" w:sz="8" w:space="0"/>
              <w:left w:val="single" w:color="000000" w:sz="8" w:space="0"/>
              <w:bottom w:val="single" w:color="000000" w:sz="8" w:space="0"/>
              <w:right w:val="single" w:color="000000" w:sz="8" w:space="0"/>
            </w:tcBorders>
            <w:shd w:val="clear"/>
            <w:vAlign w:val="top"/>
          </w:tcPr>
          <w:p w14:paraId="427AD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1B1831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1" w:beforeAutospacing="0" w:after="0" w:afterAutospacing="0" w:line="11" w:lineRule="atLeast"/>
              <w:ind w:left="178" w:right="0"/>
              <w:jc w:val="both"/>
              <w:rPr>
                <w:rFonts w:hint="eastAsia" w:ascii="宋体" w:hAnsi="宋体" w:eastAsia="宋体" w:cs="宋体"/>
                <w:sz w:val="22"/>
                <w:szCs w:val="22"/>
              </w:rPr>
            </w:pPr>
            <w:r>
              <w:rPr>
                <w:rFonts w:hint="default" w:ascii="方正黑体_GBK" w:hAnsi="方正黑体_GBK" w:eastAsia="方正黑体_GBK" w:cs="方正黑体_GBK"/>
                <w:spacing w:val="-6"/>
                <w:sz w:val="22"/>
                <w:szCs w:val="22"/>
                <w:bdr w:val="none" w:color="auto" w:sz="0" w:space="0"/>
              </w:rPr>
              <w:t>管理</w:t>
            </w:r>
          </w:p>
          <w:p w14:paraId="6F017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7" w:beforeAutospacing="0" w:after="0" w:afterAutospacing="0" w:line="11" w:lineRule="atLeast"/>
              <w:ind w:left="178" w:right="0"/>
              <w:jc w:val="both"/>
              <w:rPr>
                <w:rFonts w:hint="eastAsia" w:ascii="宋体" w:hAnsi="宋体" w:eastAsia="宋体" w:cs="宋体"/>
                <w:sz w:val="22"/>
                <w:szCs w:val="22"/>
              </w:rPr>
            </w:pPr>
            <w:r>
              <w:rPr>
                <w:rFonts w:hint="default" w:ascii="方正黑体_GBK" w:hAnsi="方正黑体_GBK" w:eastAsia="方正黑体_GBK" w:cs="方正黑体_GBK"/>
                <w:spacing w:val="-5"/>
                <w:sz w:val="22"/>
                <w:szCs w:val="22"/>
                <w:bdr w:val="none" w:color="auto" w:sz="0" w:space="0"/>
              </w:rPr>
              <w:t>机构</w:t>
            </w:r>
          </w:p>
        </w:tc>
        <w:tc>
          <w:tcPr>
            <w:tcW w:w="2957" w:type="dxa"/>
            <w:tcBorders>
              <w:top w:val="single" w:color="000000" w:sz="8" w:space="0"/>
              <w:left w:val="nil"/>
              <w:bottom w:val="single" w:color="000000" w:sz="8" w:space="0"/>
              <w:right w:val="single" w:color="000000" w:sz="8" w:space="0"/>
            </w:tcBorders>
            <w:shd w:val="clear"/>
            <w:vAlign w:val="top"/>
          </w:tcPr>
          <w:p w14:paraId="173EB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4" w:beforeAutospacing="0" w:after="0" w:afterAutospacing="0" w:line="11" w:lineRule="atLeast"/>
              <w:ind w:left="90" w:right="0"/>
              <w:jc w:val="both"/>
              <w:rPr>
                <w:rFonts w:hint="eastAsia" w:ascii="宋体" w:hAnsi="宋体" w:eastAsia="宋体" w:cs="宋体"/>
                <w:sz w:val="22"/>
                <w:szCs w:val="22"/>
              </w:rPr>
            </w:pPr>
            <w:r>
              <w:rPr>
                <w:rFonts w:hint="eastAsia" w:ascii="宋体" w:hAnsi="宋体" w:eastAsia="宋体" w:cs="宋体"/>
                <w:sz w:val="22"/>
                <w:szCs w:val="22"/>
                <w:bdr w:val="none" w:color="auto" w:sz="0" w:space="0"/>
              </w:rPr>
              <w:drawing>
                <wp:inline distT="0" distB="0" distL="114300" distR="114300">
                  <wp:extent cx="400050"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00050" cy="9525"/>
                          </a:xfrm>
                          <a:prstGeom prst="rect">
                            <a:avLst/>
                          </a:prstGeom>
                          <a:noFill/>
                          <a:ln w="9525">
                            <a:noFill/>
                          </a:ln>
                        </pic:spPr>
                      </pic:pic>
                    </a:graphicData>
                  </a:graphic>
                </wp:inline>
              </w:drawing>
            </w:r>
            <w:r>
              <w:rPr>
                <w:rFonts w:hint="default" w:ascii="方正仿宋_GBK" w:hAnsi="方正仿宋_GBK" w:eastAsia="方正仿宋_GBK" w:cs="方正仿宋_GBK"/>
                <w:sz w:val="22"/>
                <w:szCs w:val="22"/>
                <w:bdr w:val="none" w:color="auto" w:sz="0" w:space="0"/>
              </w:rPr>
              <w:t>名称：</w:t>
            </w:r>
          </w:p>
        </w:tc>
        <w:tc>
          <w:tcPr>
            <w:tcW w:w="1768" w:type="dxa"/>
            <w:tcBorders>
              <w:top w:val="single" w:color="000000" w:sz="8" w:space="0"/>
              <w:left w:val="nil"/>
              <w:bottom w:val="single" w:color="000000" w:sz="8" w:space="0"/>
              <w:right w:val="single" w:color="000000" w:sz="8" w:space="0"/>
            </w:tcBorders>
            <w:shd w:val="clear"/>
            <w:vAlign w:val="top"/>
          </w:tcPr>
          <w:p w14:paraId="6EF655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1" w:beforeAutospacing="0" w:after="0" w:afterAutospacing="0" w:line="12" w:lineRule="atLeast"/>
              <w:ind w:left="94" w:right="241"/>
              <w:jc w:val="both"/>
              <w:rPr>
                <w:rFonts w:hint="eastAsia" w:ascii="宋体" w:hAnsi="宋体" w:eastAsia="宋体" w:cs="宋体"/>
                <w:sz w:val="22"/>
                <w:szCs w:val="22"/>
              </w:rPr>
            </w:pPr>
            <w:r>
              <w:rPr>
                <w:rFonts w:hint="default" w:ascii="方正仿宋_GBK" w:hAnsi="方正仿宋_GBK" w:eastAsia="方正仿宋_GBK" w:cs="方正仿宋_GBK"/>
                <w:spacing w:val="-2"/>
                <w:sz w:val="22"/>
                <w:szCs w:val="22"/>
                <w:bdr w:val="none" w:color="auto" w:sz="0" w:space="0"/>
              </w:rPr>
              <w:t>批复文件号（附</w:t>
            </w:r>
            <w:r>
              <w:rPr>
                <w:rFonts w:hint="default" w:ascii="方正仿宋_GBK" w:hAnsi="方正仿宋_GBK" w:eastAsia="方正仿宋_GBK" w:cs="方正仿宋_GBK"/>
                <w:spacing w:val="-6"/>
                <w:sz w:val="22"/>
                <w:szCs w:val="22"/>
                <w:bdr w:val="none" w:color="auto" w:sz="0" w:space="0"/>
              </w:rPr>
              <w:t>文）</w:t>
            </w:r>
            <w:r>
              <w:rPr>
                <w:rFonts w:hint="default" w:ascii="Times New Roman" w:hAnsi="Times New Roman" w:eastAsia="宋体" w:cs="Times New Roman"/>
                <w:spacing w:val="-6"/>
                <w:sz w:val="22"/>
                <w:szCs w:val="22"/>
                <w:bdr w:val="none" w:color="auto" w:sz="0" w:space="0"/>
              </w:rPr>
              <w:t>:</w:t>
            </w:r>
          </w:p>
        </w:tc>
        <w:tc>
          <w:tcPr>
            <w:tcW w:w="1988" w:type="dxa"/>
            <w:tcBorders>
              <w:top w:val="single" w:color="000000" w:sz="8" w:space="0"/>
              <w:left w:val="nil"/>
              <w:bottom w:val="single" w:color="000000" w:sz="8" w:space="0"/>
              <w:right w:val="single" w:color="000000" w:sz="8" w:space="0"/>
            </w:tcBorders>
            <w:shd w:val="clear"/>
            <w:vAlign w:val="top"/>
          </w:tcPr>
          <w:p w14:paraId="09F98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1" w:beforeAutospacing="0" w:after="0" w:afterAutospacing="0" w:line="11" w:lineRule="atLeast"/>
              <w:ind w:left="96" w:right="0"/>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负责人：</w:t>
            </w:r>
          </w:p>
        </w:tc>
        <w:tc>
          <w:tcPr>
            <w:tcW w:w="2122" w:type="dxa"/>
            <w:tcBorders>
              <w:top w:val="single" w:color="000000" w:sz="8" w:space="0"/>
              <w:left w:val="nil"/>
              <w:bottom w:val="single" w:color="000000" w:sz="8" w:space="0"/>
              <w:right w:val="single" w:color="000000" w:sz="8" w:space="0"/>
            </w:tcBorders>
            <w:shd w:val="clear"/>
            <w:vAlign w:val="top"/>
          </w:tcPr>
          <w:p w14:paraId="030D5B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9" w:beforeAutospacing="0" w:after="0" w:afterAutospacing="0" w:line="11" w:lineRule="atLeast"/>
              <w:ind w:left="87"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手机：</w:t>
            </w:r>
          </w:p>
        </w:tc>
      </w:tr>
      <w:tr w14:paraId="7281F7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trPr>
        <w:tc>
          <w:tcPr>
            <w:tcW w:w="804" w:type="dxa"/>
            <w:vMerge w:val="continue"/>
            <w:tcBorders>
              <w:top w:val="single" w:color="000000" w:sz="8" w:space="0"/>
              <w:left w:val="single" w:color="000000" w:sz="8" w:space="0"/>
              <w:bottom w:val="single" w:color="000000" w:sz="8" w:space="0"/>
              <w:right w:val="single" w:color="000000" w:sz="8" w:space="0"/>
            </w:tcBorders>
            <w:shd w:val="clear"/>
            <w:vAlign w:val="top"/>
          </w:tcPr>
          <w:p w14:paraId="77972F9D">
            <w:pPr>
              <w:rPr>
                <w:rFonts w:hint="eastAsia" w:ascii="宋体"/>
                <w:sz w:val="24"/>
                <w:szCs w:val="24"/>
              </w:rPr>
            </w:pPr>
          </w:p>
        </w:tc>
        <w:tc>
          <w:tcPr>
            <w:tcW w:w="2957" w:type="dxa"/>
            <w:vMerge w:val="restart"/>
            <w:tcBorders>
              <w:top w:val="nil"/>
              <w:left w:val="nil"/>
              <w:bottom w:val="single" w:color="000000" w:sz="8" w:space="0"/>
              <w:right w:val="single" w:color="000000" w:sz="8" w:space="0"/>
            </w:tcBorders>
            <w:shd w:val="clear"/>
            <w:vAlign w:val="top"/>
          </w:tcPr>
          <w:p w14:paraId="23FA80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7"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主要职责：</w:t>
            </w:r>
          </w:p>
        </w:tc>
        <w:tc>
          <w:tcPr>
            <w:tcW w:w="1768" w:type="dxa"/>
            <w:tcBorders>
              <w:top w:val="nil"/>
              <w:left w:val="nil"/>
              <w:bottom w:val="single" w:color="000000" w:sz="8" w:space="0"/>
              <w:right w:val="single" w:color="000000" w:sz="8" w:space="0"/>
            </w:tcBorders>
            <w:shd w:val="clear"/>
            <w:vAlign w:val="top"/>
          </w:tcPr>
          <w:p w14:paraId="0A139C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7" w:beforeAutospacing="0" w:after="0" w:afterAutospacing="0" w:line="11" w:lineRule="atLeast"/>
              <w:ind w:left="94" w:right="0"/>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成立时间：</w:t>
            </w:r>
          </w:p>
        </w:tc>
        <w:tc>
          <w:tcPr>
            <w:tcW w:w="1988" w:type="dxa"/>
            <w:tcBorders>
              <w:top w:val="nil"/>
              <w:left w:val="nil"/>
              <w:bottom w:val="single" w:color="000000" w:sz="8" w:space="0"/>
              <w:right w:val="single" w:color="000000" w:sz="8" w:space="0"/>
            </w:tcBorders>
            <w:shd w:val="clear"/>
            <w:vAlign w:val="top"/>
          </w:tcPr>
          <w:p w14:paraId="0BA76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0" w:afterAutospacing="0" w:line="11" w:lineRule="atLeast"/>
              <w:ind w:left="96"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统计负责人：</w:t>
            </w:r>
          </w:p>
        </w:tc>
        <w:tc>
          <w:tcPr>
            <w:tcW w:w="2122" w:type="dxa"/>
            <w:tcBorders>
              <w:top w:val="nil"/>
              <w:left w:val="nil"/>
              <w:bottom w:val="single" w:color="000000" w:sz="8" w:space="0"/>
              <w:right w:val="single" w:color="000000" w:sz="8" w:space="0"/>
            </w:tcBorders>
            <w:shd w:val="clear"/>
            <w:vAlign w:val="top"/>
          </w:tcPr>
          <w:p w14:paraId="46BB04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line="11" w:lineRule="atLeast"/>
              <w:ind w:left="87"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手机：</w:t>
            </w:r>
          </w:p>
        </w:tc>
      </w:tr>
      <w:tr w14:paraId="107C19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804" w:type="dxa"/>
            <w:vMerge w:val="continue"/>
            <w:tcBorders>
              <w:top w:val="single" w:color="000000" w:sz="8" w:space="0"/>
              <w:left w:val="single" w:color="000000" w:sz="8" w:space="0"/>
              <w:bottom w:val="single" w:color="000000" w:sz="8" w:space="0"/>
              <w:right w:val="single" w:color="000000" w:sz="8" w:space="0"/>
            </w:tcBorders>
            <w:shd w:val="clear"/>
            <w:vAlign w:val="top"/>
          </w:tcPr>
          <w:p w14:paraId="03D66730">
            <w:pPr>
              <w:rPr>
                <w:rFonts w:hint="eastAsia" w:ascii="宋体"/>
                <w:sz w:val="24"/>
                <w:szCs w:val="24"/>
              </w:rPr>
            </w:pPr>
          </w:p>
        </w:tc>
        <w:tc>
          <w:tcPr>
            <w:tcW w:w="2957" w:type="dxa"/>
            <w:vMerge w:val="continue"/>
            <w:tcBorders>
              <w:top w:val="nil"/>
              <w:left w:val="nil"/>
              <w:bottom w:val="single" w:color="000000" w:sz="8" w:space="0"/>
              <w:right w:val="single" w:color="000000" w:sz="8" w:space="0"/>
            </w:tcBorders>
            <w:shd w:val="clear"/>
            <w:vAlign w:val="top"/>
          </w:tcPr>
          <w:p w14:paraId="390BF1A1">
            <w:pPr>
              <w:rPr>
                <w:rFonts w:hint="eastAsia" w:ascii="宋体"/>
                <w:sz w:val="24"/>
                <w:szCs w:val="24"/>
              </w:rPr>
            </w:pPr>
          </w:p>
        </w:tc>
        <w:tc>
          <w:tcPr>
            <w:tcW w:w="1768" w:type="dxa"/>
            <w:tcBorders>
              <w:top w:val="nil"/>
              <w:left w:val="nil"/>
              <w:bottom w:val="single" w:color="000000" w:sz="8" w:space="0"/>
              <w:right w:val="single" w:color="000000" w:sz="8" w:space="0"/>
            </w:tcBorders>
            <w:shd w:val="clear"/>
            <w:vAlign w:val="top"/>
          </w:tcPr>
          <w:p w14:paraId="327490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0" w:afterAutospacing="0" w:line="11" w:lineRule="atLeast"/>
              <w:ind w:left="94"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人数：</w:t>
            </w:r>
          </w:p>
        </w:tc>
        <w:tc>
          <w:tcPr>
            <w:tcW w:w="1988" w:type="dxa"/>
            <w:tcBorders>
              <w:top w:val="nil"/>
              <w:left w:val="nil"/>
              <w:bottom w:val="single" w:color="000000" w:sz="8" w:space="0"/>
              <w:right w:val="single" w:color="000000" w:sz="8" w:space="0"/>
            </w:tcBorders>
            <w:shd w:val="clear"/>
            <w:vAlign w:val="top"/>
          </w:tcPr>
          <w:p w14:paraId="23D18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0" w:afterAutospacing="0" w:line="11" w:lineRule="atLeast"/>
              <w:ind w:left="96"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地址：</w:t>
            </w:r>
          </w:p>
        </w:tc>
        <w:tc>
          <w:tcPr>
            <w:tcW w:w="2122" w:type="dxa"/>
            <w:tcBorders>
              <w:top w:val="nil"/>
              <w:left w:val="nil"/>
              <w:bottom w:val="single" w:color="000000" w:sz="8" w:space="0"/>
              <w:right w:val="single" w:color="000000" w:sz="8" w:space="0"/>
            </w:tcBorders>
            <w:shd w:val="clear"/>
            <w:vAlign w:val="top"/>
          </w:tcPr>
          <w:p w14:paraId="02198B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0" w:afterAutospacing="0" w:line="11" w:lineRule="atLeast"/>
              <w:ind w:left="87"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传真：</w:t>
            </w:r>
          </w:p>
        </w:tc>
      </w:tr>
      <w:tr w14:paraId="68A6C7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9" w:hRule="atLeast"/>
        </w:trPr>
        <w:tc>
          <w:tcPr>
            <w:tcW w:w="804" w:type="dxa"/>
            <w:vMerge w:val="restart"/>
            <w:tcBorders>
              <w:top w:val="nil"/>
              <w:left w:val="single" w:color="000000" w:sz="8" w:space="0"/>
              <w:bottom w:val="single" w:color="000000" w:sz="8" w:space="0"/>
              <w:right w:val="single" w:color="000000" w:sz="8" w:space="0"/>
            </w:tcBorders>
            <w:shd w:val="clear"/>
            <w:vAlign w:val="top"/>
          </w:tcPr>
          <w:p w14:paraId="0BCF38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2C06D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5875E1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11" w:lineRule="atLeast"/>
              <w:ind w:left="178" w:right="0"/>
              <w:jc w:val="both"/>
              <w:rPr>
                <w:rFonts w:hint="eastAsia" w:ascii="宋体" w:hAnsi="宋体" w:eastAsia="宋体" w:cs="宋体"/>
                <w:sz w:val="22"/>
                <w:szCs w:val="22"/>
              </w:rPr>
            </w:pPr>
            <w:r>
              <w:rPr>
                <w:rFonts w:hint="default" w:ascii="方正黑体_GBK" w:hAnsi="方正黑体_GBK" w:eastAsia="方正黑体_GBK" w:cs="方正黑体_GBK"/>
                <w:spacing w:val="-6"/>
                <w:sz w:val="22"/>
                <w:szCs w:val="22"/>
                <w:bdr w:val="none" w:color="auto" w:sz="0" w:space="0"/>
              </w:rPr>
              <w:t>发展</w:t>
            </w:r>
          </w:p>
          <w:p w14:paraId="64673B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0" w:afterAutospacing="0" w:line="11" w:lineRule="atLeast"/>
              <w:ind w:left="178" w:right="0"/>
              <w:jc w:val="both"/>
              <w:rPr>
                <w:rFonts w:hint="eastAsia" w:ascii="宋体" w:hAnsi="宋体" w:eastAsia="宋体" w:cs="宋体"/>
                <w:sz w:val="22"/>
                <w:szCs w:val="22"/>
              </w:rPr>
            </w:pPr>
            <w:r>
              <w:rPr>
                <w:rFonts w:hint="default" w:ascii="方正黑体_GBK" w:hAnsi="方正黑体_GBK" w:eastAsia="方正黑体_GBK" w:cs="方正黑体_GBK"/>
                <w:spacing w:val="-5"/>
                <w:sz w:val="22"/>
                <w:szCs w:val="22"/>
                <w:bdr w:val="none" w:color="auto" w:sz="0" w:space="0"/>
              </w:rPr>
              <w:t>规划</w:t>
            </w:r>
          </w:p>
        </w:tc>
        <w:tc>
          <w:tcPr>
            <w:tcW w:w="2957" w:type="dxa"/>
            <w:tcBorders>
              <w:top w:val="nil"/>
              <w:left w:val="nil"/>
              <w:bottom w:val="single" w:color="000000" w:sz="8" w:space="0"/>
              <w:right w:val="single" w:color="000000" w:sz="8" w:space="0"/>
            </w:tcBorders>
            <w:shd w:val="clear"/>
            <w:vAlign w:val="top"/>
          </w:tcPr>
          <w:p w14:paraId="4E6488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是否有产业发展规划批复：</w:t>
            </w:r>
          </w:p>
          <w:p w14:paraId="5FA9D9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9" w:beforeAutospacing="0" w:after="0" w:afterAutospacing="0" w:line="11" w:lineRule="atLeast"/>
              <w:ind w:left="90" w:right="0"/>
              <w:jc w:val="both"/>
              <w:rPr>
                <w:rFonts w:hint="eastAsia" w:ascii="宋体" w:hAnsi="宋体" w:eastAsia="宋体" w:cs="宋体"/>
                <w:sz w:val="22"/>
                <w:szCs w:val="22"/>
              </w:rPr>
            </w:pPr>
            <w:r>
              <w:rPr>
                <w:rFonts w:hint="default" w:ascii="Times New Roman" w:hAnsi="Times New Roman" w:eastAsia="宋体" w:cs="Times New Roman"/>
                <w:spacing w:val="4"/>
                <w:sz w:val="22"/>
                <w:szCs w:val="22"/>
                <w:bdr w:val="none" w:color="auto" w:sz="0" w:space="0"/>
              </w:rPr>
              <w:t>□</w:t>
            </w:r>
            <w:r>
              <w:rPr>
                <w:rFonts w:hint="default" w:ascii="方正仿宋_GBK" w:hAnsi="方正仿宋_GBK" w:eastAsia="方正仿宋_GBK" w:cs="方正仿宋_GBK"/>
                <w:spacing w:val="4"/>
                <w:sz w:val="22"/>
                <w:szCs w:val="22"/>
                <w:bdr w:val="none" w:color="auto" w:sz="0" w:space="0"/>
              </w:rPr>
              <w:t>是</w:t>
            </w:r>
            <w:r>
              <w:rPr>
                <w:rFonts w:hint="default" w:ascii="Times New Roman" w:hAnsi="Times New Roman" w:eastAsia="宋体" w:cs="Times New Roman"/>
                <w:spacing w:val="4"/>
                <w:sz w:val="22"/>
                <w:szCs w:val="22"/>
                <w:bdr w:val="none" w:color="auto" w:sz="0" w:space="0"/>
              </w:rPr>
              <w:t>□</w:t>
            </w:r>
            <w:r>
              <w:rPr>
                <w:rFonts w:hint="default" w:ascii="方正仿宋_GBK" w:hAnsi="方正仿宋_GBK" w:eastAsia="方正仿宋_GBK" w:cs="方正仿宋_GBK"/>
                <w:spacing w:val="4"/>
                <w:sz w:val="22"/>
                <w:szCs w:val="22"/>
                <w:bdr w:val="none" w:color="auto" w:sz="0" w:space="0"/>
              </w:rPr>
              <w:t>否</w:t>
            </w:r>
          </w:p>
        </w:tc>
        <w:tc>
          <w:tcPr>
            <w:tcW w:w="1768" w:type="dxa"/>
            <w:tcBorders>
              <w:top w:val="nil"/>
              <w:left w:val="nil"/>
              <w:bottom w:val="single" w:color="000000" w:sz="8" w:space="0"/>
              <w:right w:val="single" w:color="000000" w:sz="8" w:space="0"/>
            </w:tcBorders>
            <w:shd w:val="clear"/>
            <w:vAlign w:val="top"/>
          </w:tcPr>
          <w:p w14:paraId="5873E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规划占地面积：亩</w:t>
            </w:r>
          </w:p>
        </w:tc>
        <w:tc>
          <w:tcPr>
            <w:tcW w:w="4110" w:type="dxa"/>
            <w:gridSpan w:val="2"/>
            <w:tcBorders>
              <w:top w:val="nil"/>
              <w:left w:val="nil"/>
              <w:bottom w:val="single" w:color="000000" w:sz="8" w:space="0"/>
              <w:right w:val="single" w:color="000000" w:sz="8" w:space="0"/>
            </w:tcBorders>
            <w:shd w:val="clear"/>
            <w:vAlign w:val="top"/>
          </w:tcPr>
          <w:p w14:paraId="62C61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规划建筑面积：万平方米</w:t>
            </w:r>
          </w:p>
        </w:tc>
      </w:tr>
      <w:tr w14:paraId="18D00F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9"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7582B015">
            <w:pPr>
              <w:rPr>
                <w:rFonts w:hint="eastAsia" w:ascii="宋体"/>
                <w:sz w:val="24"/>
                <w:szCs w:val="24"/>
              </w:rPr>
            </w:pPr>
          </w:p>
        </w:tc>
        <w:tc>
          <w:tcPr>
            <w:tcW w:w="4725" w:type="dxa"/>
            <w:gridSpan w:val="2"/>
            <w:tcBorders>
              <w:top w:val="nil"/>
              <w:left w:val="nil"/>
              <w:bottom w:val="single" w:color="000000" w:sz="8" w:space="0"/>
              <w:right w:val="single" w:color="000000" w:sz="8" w:space="0"/>
            </w:tcBorders>
            <w:shd w:val="clear"/>
            <w:vAlign w:val="top"/>
          </w:tcPr>
          <w:p w14:paraId="174FA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5" w:beforeAutospacing="0" w:after="0" w:afterAutospacing="0" w:line="11" w:lineRule="atLeast"/>
              <w:ind w:left="100" w:right="0"/>
              <w:jc w:val="both"/>
              <w:rPr>
                <w:rFonts w:hint="eastAsia" w:ascii="宋体" w:hAnsi="宋体" w:eastAsia="宋体" w:cs="宋体"/>
                <w:sz w:val="22"/>
                <w:szCs w:val="22"/>
              </w:rPr>
            </w:pPr>
            <w:r>
              <w:rPr>
                <w:rFonts w:hint="default" w:ascii="方正仿宋_GBK" w:hAnsi="方正仿宋_GBK" w:eastAsia="方正仿宋_GBK" w:cs="方正仿宋_GBK"/>
                <w:spacing w:val="4"/>
                <w:sz w:val="22"/>
                <w:szCs w:val="22"/>
                <w:bdr w:val="none" w:color="auto" w:sz="0" w:space="0"/>
              </w:rPr>
              <w:t>四至边界（附图）</w:t>
            </w:r>
            <w:r>
              <w:rPr>
                <w:rFonts w:hint="default" w:ascii="Times New Roman" w:hAnsi="Times New Roman" w:eastAsia="宋体" w:cs="Times New Roman"/>
                <w:spacing w:val="4"/>
                <w:sz w:val="22"/>
                <w:szCs w:val="22"/>
                <w:bdr w:val="none" w:color="auto" w:sz="0" w:space="0"/>
              </w:rPr>
              <w:t>:</w:t>
            </w:r>
          </w:p>
        </w:tc>
        <w:tc>
          <w:tcPr>
            <w:tcW w:w="4110" w:type="dxa"/>
            <w:gridSpan w:val="2"/>
            <w:tcBorders>
              <w:top w:val="nil"/>
              <w:left w:val="nil"/>
              <w:bottom w:val="single" w:color="000000" w:sz="8" w:space="0"/>
              <w:right w:val="single" w:color="000000" w:sz="8" w:space="0"/>
            </w:tcBorders>
            <w:shd w:val="clear"/>
            <w:vAlign w:val="top"/>
          </w:tcPr>
          <w:p w14:paraId="4127B7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5" w:beforeAutospacing="0" w:after="0" w:afterAutospacing="0" w:line="11" w:lineRule="atLeast"/>
              <w:ind w:left="106" w:right="0"/>
              <w:jc w:val="both"/>
              <w:rPr>
                <w:rFonts w:hint="eastAsia" w:ascii="宋体" w:hAnsi="宋体" w:eastAsia="宋体" w:cs="宋体"/>
                <w:sz w:val="22"/>
                <w:szCs w:val="22"/>
              </w:rPr>
            </w:pPr>
            <w:r>
              <w:rPr>
                <w:rFonts w:hint="default" w:ascii="方正仿宋_GBK" w:hAnsi="方正仿宋_GBK" w:eastAsia="方正仿宋_GBK" w:cs="方正仿宋_GBK"/>
                <w:spacing w:val="4"/>
                <w:sz w:val="22"/>
                <w:szCs w:val="22"/>
                <w:bdr w:val="none" w:color="auto" w:sz="0" w:space="0"/>
              </w:rPr>
              <w:t>功能分区（附图）</w:t>
            </w:r>
            <w:r>
              <w:rPr>
                <w:rFonts w:hint="default" w:ascii="Times New Roman" w:hAnsi="Times New Roman" w:eastAsia="宋体" w:cs="Times New Roman"/>
                <w:spacing w:val="4"/>
                <w:sz w:val="22"/>
                <w:szCs w:val="22"/>
                <w:bdr w:val="none" w:color="auto" w:sz="0" w:space="0"/>
              </w:rPr>
              <w:t>:</w:t>
            </w:r>
          </w:p>
        </w:tc>
      </w:tr>
      <w:tr w14:paraId="222B7E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9"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48CE8A3B">
            <w:pPr>
              <w:rPr>
                <w:rFonts w:hint="eastAsia" w:ascii="宋体"/>
                <w:sz w:val="24"/>
                <w:szCs w:val="24"/>
              </w:rPr>
            </w:pPr>
          </w:p>
        </w:tc>
        <w:tc>
          <w:tcPr>
            <w:tcW w:w="8835" w:type="dxa"/>
            <w:gridSpan w:val="4"/>
            <w:tcBorders>
              <w:top w:val="nil"/>
              <w:left w:val="nil"/>
              <w:bottom w:val="single" w:color="000000" w:sz="8" w:space="0"/>
              <w:right w:val="single" w:color="000000" w:sz="8" w:space="0"/>
            </w:tcBorders>
            <w:shd w:val="clear"/>
            <w:vAlign w:val="top"/>
          </w:tcPr>
          <w:p w14:paraId="7BD056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8" w:beforeAutospacing="0" w:after="0" w:afterAutospacing="0" w:line="11" w:lineRule="atLeast"/>
              <w:ind w:left="110" w:right="0"/>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园区定位、产业发展、开发建设目标：</w:t>
            </w:r>
          </w:p>
        </w:tc>
      </w:tr>
      <w:tr w14:paraId="301808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9" w:hRule="atLeast"/>
        </w:trPr>
        <w:tc>
          <w:tcPr>
            <w:tcW w:w="804" w:type="dxa"/>
            <w:vMerge w:val="restart"/>
            <w:tcBorders>
              <w:top w:val="nil"/>
              <w:left w:val="single" w:color="000000" w:sz="8" w:space="0"/>
              <w:bottom w:val="single" w:color="000000" w:sz="8" w:space="0"/>
              <w:right w:val="single" w:color="000000" w:sz="8" w:space="0"/>
            </w:tcBorders>
            <w:shd w:val="clear"/>
            <w:vAlign w:val="top"/>
          </w:tcPr>
          <w:p w14:paraId="14CC88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75875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0ECF53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79481B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61501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7A0B2E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0E6FB6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17572E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3C5E71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039B65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5C7EF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3"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3BC886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11" w:lineRule="atLeast"/>
              <w:ind w:left="178" w:right="0"/>
              <w:jc w:val="both"/>
              <w:rPr>
                <w:rFonts w:hint="eastAsia" w:ascii="宋体" w:hAnsi="宋体" w:eastAsia="宋体" w:cs="宋体"/>
                <w:sz w:val="22"/>
                <w:szCs w:val="22"/>
              </w:rPr>
            </w:pPr>
            <w:r>
              <w:rPr>
                <w:rFonts w:hint="default" w:ascii="方正黑体_GBK" w:hAnsi="方正黑体_GBK" w:eastAsia="方正黑体_GBK" w:cs="方正黑体_GBK"/>
                <w:spacing w:val="-5"/>
                <w:sz w:val="22"/>
                <w:szCs w:val="22"/>
                <w:bdr w:val="none" w:color="auto" w:sz="0" w:space="0"/>
              </w:rPr>
              <w:t>集聚</w:t>
            </w:r>
          </w:p>
          <w:p w14:paraId="15F4AB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line="11" w:lineRule="atLeast"/>
              <w:ind w:left="178" w:right="0"/>
              <w:jc w:val="both"/>
              <w:rPr>
                <w:rFonts w:hint="eastAsia" w:ascii="宋体" w:hAnsi="宋体" w:eastAsia="宋体" w:cs="宋体"/>
                <w:sz w:val="22"/>
                <w:szCs w:val="22"/>
              </w:rPr>
            </w:pPr>
            <w:r>
              <w:rPr>
                <w:rFonts w:hint="default" w:ascii="方正黑体_GBK" w:hAnsi="方正黑体_GBK" w:eastAsia="方正黑体_GBK" w:cs="方正黑体_GBK"/>
                <w:spacing w:val="-6"/>
                <w:sz w:val="22"/>
                <w:szCs w:val="22"/>
                <w:bdr w:val="none" w:color="auto" w:sz="0" w:space="0"/>
              </w:rPr>
              <w:t>发展</w:t>
            </w:r>
          </w:p>
        </w:tc>
        <w:tc>
          <w:tcPr>
            <w:tcW w:w="8835" w:type="dxa"/>
            <w:gridSpan w:val="4"/>
            <w:tcBorders>
              <w:top w:val="nil"/>
              <w:left w:val="nil"/>
              <w:bottom w:val="single" w:color="000000" w:sz="8" w:space="0"/>
              <w:right w:val="single" w:color="000000" w:sz="8" w:space="0"/>
            </w:tcBorders>
            <w:shd w:val="clear"/>
            <w:vAlign w:val="top"/>
          </w:tcPr>
          <w:p w14:paraId="3E1163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9" w:beforeAutospacing="0" w:after="0" w:afterAutospacing="0" w:line="11" w:lineRule="atLeast"/>
              <w:ind w:left="110" w:right="0"/>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园区过去两年经济规模持续扩大：</w:t>
            </w:r>
            <w:r>
              <w:rPr>
                <w:rFonts w:hint="default" w:ascii="Times New Roman" w:hAnsi="Times New Roman" w:eastAsia="宋体" w:cs="Times New Roman"/>
                <w:spacing w:val="1"/>
                <w:sz w:val="22"/>
                <w:szCs w:val="22"/>
                <w:bdr w:val="none" w:color="auto" w:sz="0" w:space="0"/>
              </w:rPr>
              <w:t>□</w:t>
            </w:r>
            <w:r>
              <w:rPr>
                <w:rFonts w:hint="default" w:ascii="方正仿宋_GBK" w:hAnsi="方正仿宋_GBK" w:eastAsia="方正仿宋_GBK" w:cs="方正仿宋_GBK"/>
                <w:spacing w:val="1"/>
                <w:sz w:val="22"/>
                <w:szCs w:val="22"/>
                <w:bdr w:val="none" w:color="auto" w:sz="0" w:space="0"/>
              </w:rPr>
              <w:t>是</w:t>
            </w:r>
            <w:r>
              <w:rPr>
                <w:rFonts w:hint="default" w:ascii="Times New Roman" w:hAnsi="Times New Roman" w:eastAsia="宋体" w:cs="Times New Roman"/>
                <w:spacing w:val="1"/>
                <w:sz w:val="22"/>
                <w:szCs w:val="22"/>
                <w:bdr w:val="none" w:color="auto" w:sz="0" w:space="0"/>
              </w:rPr>
              <w:t>□</w:t>
            </w:r>
            <w:r>
              <w:rPr>
                <w:rFonts w:hint="default" w:ascii="方正仿宋_GBK" w:hAnsi="方正仿宋_GBK" w:eastAsia="方正仿宋_GBK" w:cs="方正仿宋_GBK"/>
                <w:spacing w:val="1"/>
                <w:sz w:val="22"/>
                <w:szCs w:val="22"/>
                <w:bdr w:val="none" w:color="auto" w:sz="0" w:space="0"/>
              </w:rPr>
              <w:t>否</w:t>
            </w:r>
          </w:p>
        </w:tc>
      </w:tr>
      <w:tr w14:paraId="13A213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9"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57B376A3">
            <w:pPr>
              <w:rPr>
                <w:rFonts w:hint="eastAsia" w:ascii="宋体"/>
                <w:sz w:val="24"/>
                <w:szCs w:val="24"/>
              </w:rPr>
            </w:pPr>
          </w:p>
        </w:tc>
        <w:tc>
          <w:tcPr>
            <w:tcW w:w="2957" w:type="dxa"/>
            <w:tcBorders>
              <w:top w:val="nil"/>
              <w:left w:val="nil"/>
              <w:bottom w:val="single" w:color="000000" w:sz="8" w:space="0"/>
              <w:right w:val="single" w:color="000000" w:sz="8" w:space="0"/>
            </w:tcBorders>
            <w:shd w:val="clear"/>
            <w:vAlign w:val="top"/>
          </w:tcPr>
          <w:p w14:paraId="05AA0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11" w:lineRule="atLeast"/>
              <w:ind w:left="90" w:right="0"/>
              <w:jc w:val="both"/>
              <w:rPr>
                <w:rFonts w:hint="eastAsia" w:ascii="宋体" w:hAnsi="宋体" w:eastAsia="宋体" w:cs="宋体"/>
                <w:sz w:val="22"/>
                <w:szCs w:val="22"/>
              </w:rPr>
            </w:pPr>
            <w:r>
              <w:rPr>
                <w:rFonts w:hint="default" w:ascii="Times New Roman" w:hAnsi="Times New Roman" w:eastAsia="宋体" w:cs="Times New Roman"/>
                <w:sz w:val="22"/>
                <w:szCs w:val="22"/>
                <w:bdr w:val="none" w:color="auto" w:sz="0" w:space="0"/>
              </w:rPr>
              <w:t>2024</w:t>
            </w:r>
            <w:r>
              <w:rPr>
                <w:rFonts w:hint="default" w:ascii="方正仿宋_GBK" w:hAnsi="方正仿宋_GBK" w:eastAsia="方正仿宋_GBK" w:cs="方正仿宋_GBK"/>
                <w:sz w:val="22"/>
                <w:szCs w:val="22"/>
                <w:bdr w:val="none" w:color="auto" w:sz="0" w:space="0"/>
              </w:rPr>
              <w:t>年营业收入：万元</w:t>
            </w:r>
          </w:p>
        </w:tc>
        <w:tc>
          <w:tcPr>
            <w:tcW w:w="1768" w:type="dxa"/>
            <w:tcBorders>
              <w:top w:val="single" w:color="000000" w:sz="8" w:space="0"/>
              <w:left w:val="nil"/>
              <w:bottom w:val="single" w:color="000000" w:sz="8" w:space="0"/>
              <w:right w:val="single" w:color="000000" w:sz="8" w:space="0"/>
            </w:tcBorders>
            <w:shd w:val="clear"/>
            <w:vAlign w:val="top"/>
          </w:tcPr>
          <w:p w14:paraId="72A0A0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1" w:beforeAutospacing="0" w:after="0" w:afterAutospacing="0" w:line="11" w:lineRule="atLeast"/>
              <w:ind w:left="94" w:right="0"/>
              <w:jc w:val="both"/>
              <w:rPr>
                <w:rFonts w:hint="eastAsia" w:ascii="宋体" w:hAnsi="宋体" w:eastAsia="宋体" w:cs="宋体"/>
                <w:sz w:val="22"/>
                <w:szCs w:val="22"/>
              </w:rPr>
            </w:pPr>
            <w:r>
              <w:rPr>
                <w:rFonts w:hint="default" w:ascii="方正仿宋_GBK" w:hAnsi="方正仿宋_GBK" w:eastAsia="方正仿宋_GBK" w:cs="方正仿宋_GBK"/>
                <w:spacing w:val="-3"/>
                <w:sz w:val="22"/>
                <w:szCs w:val="22"/>
                <w:bdr w:val="none" w:color="auto" w:sz="0" w:space="0"/>
              </w:rPr>
              <w:t>同比增长</w:t>
            </w:r>
            <w:r>
              <w:rPr>
                <w:rFonts w:hint="default" w:ascii="Times New Roman" w:hAnsi="Times New Roman" w:eastAsia="宋体" w:cs="Times New Roman"/>
                <w:spacing w:val="-3"/>
                <w:sz w:val="22"/>
                <w:szCs w:val="22"/>
                <w:bdr w:val="none" w:color="auto" w:sz="0" w:space="0"/>
              </w:rPr>
              <w:t>%</w:t>
            </w:r>
          </w:p>
        </w:tc>
        <w:tc>
          <w:tcPr>
            <w:tcW w:w="1988" w:type="dxa"/>
            <w:tcBorders>
              <w:top w:val="single" w:color="000000" w:sz="8" w:space="0"/>
              <w:left w:val="nil"/>
              <w:bottom w:val="single" w:color="000000" w:sz="8" w:space="0"/>
              <w:right w:val="single" w:color="000000" w:sz="8" w:space="0"/>
            </w:tcBorders>
            <w:shd w:val="clear"/>
            <w:vAlign w:val="top"/>
          </w:tcPr>
          <w:p w14:paraId="4B7EF5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 w:beforeAutospacing="0" w:after="0" w:afterAutospacing="0" w:line="12" w:lineRule="atLeast"/>
              <w:ind w:left="96" w:right="342"/>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单位面积产出：</w:t>
            </w:r>
            <w:r>
              <w:rPr>
                <w:rFonts w:hint="default" w:ascii="方正仿宋_GBK" w:hAnsi="方正仿宋_GBK" w:eastAsia="方正仿宋_GBK" w:cs="方正仿宋_GBK"/>
                <w:spacing w:val="2"/>
                <w:sz w:val="22"/>
                <w:szCs w:val="22"/>
                <w:bdr w:val="none" w:color="auto" w:sz="0" w:space="0"/>
              </w:rPr>
              <w:t>万元</w:t>
            </w:r>
            <w:r>
              <w:rPr>
                <w:rFonts w:hint="default" w:ascii="Times New Roman" w:hAnsi="Times New Roman" w:eastAsia="宋体" w:cs="Times New Roman"/>
                <w:spacing w:val="2"/>
                <w:sz w:val="22"/>
                <w:szCs w:val="22"/>
                <w:bdr w:val="none" w:color="auto" w:sz="0" w:space="0"/>
              </w:rPr>
              <w:t>/</w:t>
            </w:r>
            <w:r>
              <w:rPr>
                <w:rFonts w:hint="default" w:ascii="方正仿宋_GBK" w:hAnsi="方正仿宋_GBK" w:eastAsia="方正仿宋_GBK" w:cs="方正仿宋_GBK"/>
                <w:spacing w:val="2"/>
                <w:sz w:val="22"/>
                <w:szCs w:val="22"/>
                <w:bdr w:val="none" w:color="auto" w:sz="0" w:space="0"/>
              </w:rPr>
              <w:t>亩</w:t>
            </w:r>
          </w:p>
        </w:tc>
        <w:tc>
          <w:tcPr>
            <w:tcW w:w="2122" w:type="dxa"/>
            <w:tcBorders>
              <w:top w:val="single" w:color="000000" w:sz="8" w:space="0"/>
              <w:left w:val="nil"/>
              <w:bottom w:val="single" w:color="000000" w:sz="8" w:space="0"/>
              <w:right w:val="single" w:color="000000" w:sz="8" w:space="0"/>
            </w:tcBorders>
            <w:shd w:val="clear"/>
            <w:vAlign w:val="top"/>
          </w:tcPr>
          <w:p w14:paraId="4D279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1" w:beforeAutospacing="0" w:after="0" w:afterAutospacing="0" w:line="11" w:lineRule="atLeast"/>
              <w:ind w:left="87" w:right="0"/>
              <w:jc w:val="both"/>
              <w:rPr>
                <w:rFonts w:hint="eastAsia" w:ascii="宋体" w:hAnsi="宋体" w:eastAsia="宋体" w:cs="宋体"/>
                <w:sz w:val="22"/>
                <w:szCs w:val="22"/>
              </w:rPr>
            </w:pPr>
            <w:r>
              <w:rPr>
                <w:rFonts w:hint="default" w:ascii="方正仿宋_GBK" w:hAnsi="方正仿宋_GBK" w:eastAsia="方正仿宋_GBK" w:cs="方正仿宋_GBK"/>
                <w:spacing w:val="-3"/>
                <w:sz w:val="22"/>
                <w:szCs w:val="22"/>
                <w:bdr w:val="none" w:color="auto" w:sz="0" w:space="0"/>
              </w:rPr>
              <w:t>同比增长</w:t>
            </w:r>
            <w:r>
              <w:rPr>
                <w:rFonts w:hint="default" w:ascii="Times New Roman" w:hAnsi="Times New Roman" w:eastAsia="宋体" w:cs="Times New Roman"/>
                <w:spacing w:val="-3"/>
                <w:sz w:val="22"/>
                <w:szCs w:val="22"/>
                <w:bdr w:val="none" w:color="auto" w:sz="0" w:space="0"/>
              </w:rPr>
              <w:t>%</w:t>
            </w:r>
          </w:p>
        </w:tc>
      </w:tr>
      <w:tr w14:paraId="465946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3F669F00">
            <w:pPr>
              <w:rPr>
                <w:rFonts w:hint="eastAsia" w:ascii="宋体"/>
                <w:sz w:val="24"/>
                <w:szCs w:val="24"/>
              </w:rPr>
            </w:pPr>
          </w:p>
        </w:tc>
        <w:tc>
          <w:tcPr>
            <w:tcW w:w="2957" w:type="dxa"/>
            <w:tcBorders>
              <w:top w:val="nil"/>
              <w:left w:val="nil"/>
              <w:bottom w:val="single" w:color="000000" w:sz="8" w:space="0"/>
              <w:right w:val="single" w:color="000000" w:sz="8" w:space="0"/>
            </w:tcBorders>
            <w:shd w:val="clear"/>
            <w:vAlign w:val="top"/>
          </w:tcPr>
          <w:p w14:paraId="5070C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11" w:lineRule="atLeast"/>
              <w:ind w:left="90" w:right="0"/>
              <w:jc w:val="both"/>
              <w:rPr>
                <w:rFonts w:hint="eastAsia" w:ascii="宋体" w:hAnsi="宋体" w:eastAsia="宋体" w:cs="宋体"/>
                <w:sz w:val="22"/>
                <w:szCs w:val="22"/>
              </w:rPr>
            </w:pPr>
            <w:r>
              <w:rPr>
                <w:rFonts w:hint="default" w:ascii="Times New Roman" w:hAnsi="Times New Roman" w:eastAsia="宋体" w:cs="Times New Roman"/>
                <w:sz w:val="22"/>
                <w:szCs w:val="22"/>
                <w:bdr w:val="none" w:color="auto" w:sz="0" w:space="0"/>
              </w:rPr>
              <w:t>2024</w:t>
            </w:r>
            <w:r>
              <w:rPr>
                <w:rFonts w:hint="default" w:ascii="方正仿宋_GBK" w:hAnsi="方正仿宋_GBK" w:eastAsia="方正仿宋_GBK" w:cs="方正仿宋_GBK"/>
                <w:sz w:val="22"/>
                <w:szCs w:val="22"/>
                <w:bdr w:val="none" w:color="auto" w:sz="0" w:space="0"/>
              </w:rPr>
              <w:t>年税收总额：万元</w:t>
            </w:r>
          </w:p>
        </w:tc>
        <w:tc>
          <w:tcPr>
            <w:tcW w:w="1768" w:type="dxa"/>
            <w:tcBorders>
              <w:top w:val="nil"/>
              <w:left w:val="nil"/>
              <w:bottom w:val="single" w:color="000000" w:sz="8" w:space="0"/>
              <w:right w:val="single" w:color="000000" w:sz="8" w:space="0"/>
            </w:tcBorders>
            <w:shd w:val="clear"/>
            <w:vAlign w:val="top"/>
          </w:tcPr>
          <w:p w14:paraId="120234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0" w:afterAutospacing="0" w:line="11" w:lineRule="atLeast"/>
              <w:ind w:left="94" w:right="0"/>
              <w:jc w:val="both"/>
              <w:rPr>
                <w:rFonts w:hint="eastAsia" w:ascii="宋体" w:hAnsi="宋体" w:eastAsia="宋体" w:cs="宋体"/>
                <w:sz w:val="22"/>
                <w:szCs w:val="22"/>
              </w:rPr>
            </w:pPr>
            <w:r>
              <w:rPr>
                <w:rFonts w:hint="default" w:ascii="方正仿宋_GBK" w:hAnsi="方正仿宋_GBK" w:eastAsia="方正仿宋_GBK" w:cs="方正仿宋_GBK"/>
                <w:spacing w:val="-3"/>
                <w:sz w:val="22"/>
                <w:szCs w:val="22"/>
                <w:bdr w:val="none" w:color="auto" w:sz="0" w:space="0"/>
              </w:rPr>
              <w:t>同比增长</w:t>
            </w:r>
            <w:r>
              <w:rPr>
                <w:rFonts w:hint="default" w:ascii="Times New Roman" w:hAnsi="Times New Roman" w:eastAsia="宋体" w:cs="Times New Roman"/>
                <w:spacing w:val="-3"/>
                <w:sz w:val="22"/>
                <w:szCs w:val="22"/>
                <w:bdr w:val="none" w:color="auto" w:sz="0" w:space="0"/>
              </w:rPr>
              <w:t>%</w:t>
            </w:r>
          </w:p>
        </w:tc>
        <w:tc>
          <w:tcPr>
            <w:tcW w:w="1988" w:type="dxa"/>
            <w:tcBorders>
              <w:top w:val="nil"/>
              <w:left w:val="nil"/>
              <w:bottom w:val="single" w:color="000000" w:sz="8" w:space="0"/>
              <w:right w:val="single" w:color="000000" w:sz="8" w:space="0"/>
            </w:tcBorders>
            <w:shd w:val="clear"/>
            <w:vAlign w:val="top"/>
          </w:tcPr>
          <w:p w14:paraId="55A4A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 w:beforeAutospacing="0" w:after="0" w:afterAutospacing="0" w:line="12" w:lineRule="atLeast"/>
              <w:ind w:left="96" w:right="342"/>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单位面积税收：</w:t>
            </w:r>
            <w:r>
              <w:rPr>
                <w:rFonts w:hint="default" w:ascii="方正仿宋_GBK" w:hAnsi="方正仿宋_GBK" w:eastAsia="方正仿宋_GBK" w:cs="方正仿宋_GBK"/>
                <w:spacing w:val="2"/>
                <w:sz w:val="22"/>
                <w:szCs w:val="22"/>
                <w:bdr w:val="none" w:color="auto" w:sz="0" w:space="0"/>
              </w:rPr>
              <w:t>万元</w:t>
            </w:r>
            <w:r>
              <w:rPr>
                <w:rFonts w:hint="default" w:ascii="Times New Roman" w:hAnsi="Times New Roman" w:eastAsia="宋体" w:cs="Times New Roman"/>
                <w:spacing w:val="2"/>
                <w:sz w:val="22"/>
                <w:szCs w:val="22"/>
                <w:bdr w:val="none" w:color="auto" w:sz="0" w:space="0"/>
              </w:rPr>
              <w:t>/</w:t>
            </w:r>
            <w:r>
              <w:rPr>
                <w:rFonts w:hint="default" w:ascii="方正仿宋_GBK" w:hAnsi="方正仿宋_GBK" w:eastAsia="方正仿宋_GBK" w:cs="方正仿宋_GBK"/>
                <w:spacing w:val="2"/>
                <w:sz w:val="22"/>
                <w:szCs w:val="22"/>
                <w:bdr w:val="none" w:color="auto" w:sz="0" w:space="0"/>
              </w:rPr>
              <w:t>亩</w:t>
            </w:r>
          </w:p>
        </w:tc>
        <w:tc>
          <w:tcPr>
            <w:tcW w:w="2122" w:type="dxa"/>
            <w:tcBorders>
              <w:top w:val="nil"/>
              <w:left w:val="nil"/>
              <w:bottom w:val="single" w:color="000000" w:sz="8" w:space="0"/>
              <w:right w:val="single" w:color="000000" w:sz="8" w:space="0"/>
            </w:tcBorders>
            <w:shd w:val="clear"/>
            <w:vAlign w:val="top"/>
          </w:tcPr>
          <w:p w14:paraId="47F628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0" w:afterAutospacing="0" w:line="11" w:lineRule="atLeast"/>
              <w:ind w:left="87" w:right="0"/>
              <w:jc w:val="both"/>
              <w:rPr>
                <w:rFonts w:hint="eastAsia" w:ascii="宋体" w:hAnsi="宋体" w:eastAsia="宋体" w:cs="宋体"/>
                <w:sz w:val="22"/>
                <w:szCs w:val="22"/>
              </w:rPr>
            </w:pPr>
            <w:r>
              <w:rPr>
                <w:rFonts w:hint="default" w:ascii="方正仿宋_GBK" w:hAnsi="方正仿宋_GBK" w:eastAsia="方正仿宋_GBK" w:cs="方正仿宋_GBK"/>
                <w:spacing w:val="-4"/>
                <w:sz w:val="22"/>
                <w:szCs w:val="22"/>
                <w:bdr w:val="none" w:color="auto" w:sz="0" w:space="0"/>
              </w:rPr>
              <w:t>同比增长</w:t>
            </w:r>
            <w:r>
              <w:rPr>
                <w:rFonts w:hint="default" w:ascii="Times New Roman" w:hAnsi="Times New Roman" w:eastAsia="宋体" w:cs="Times New Roman"/>
                <w:spacing w:val="-4"/>
                <w:sz w:val="22"/>
                <w:szCs w:val="22"/>
                <w:bdr w:val="none" w:color="auto" w:sz="0" w:space="0"/>
              </w:rPr>
              <w:t>%</w:t>
            </w:r>
          </w:p>
        </w:tc>
      </w:tr>
      <w:tr w14:paraId="529A3A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1C3844E9">
            <w:pPr>
              <w:rPr>
                <w:rFonts w:hint="eastAsia" w:ascii="宋体"/>
                <w:sz w:val="24"/>
                <w:szCs w:val="24"/>
              </w:rPr>
            </w:pPr>
          </w:p>
        </w:tc>
        <w:tc>
          <w:tcPr>
            <w:tcW w:w="2957" w:type="dxa"/>
            <w:tcBorders>
              <w:top w:val="nil"/>
              <w:left w:val="nil"/>
              <w:bottom w:val="single" w:color="000000" w:sz="8" w:space="0"/>
              <w:right w:val="single" w:color="000000" w:sz="8" w:space="0"/>
            </w:tcBorders>
            <w:shd w:val="clear"/>
            <w:vAlign w:val="top"/>
          </w:tcPr>
          <w:p w14:paraId="0D909C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 w:beforeAutospacing="0" w:after="0" w:afterAutospacing="0" w:line="11" w:lineRule="atLeast"/>
              <w:ind w:left="90" w:right="443"/>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截至</w:t>
            </w:r>
            <w:r>
              <w:rPr>
                <w:rFonts w:hint="default" w:ascii="Times New Roman" w:hAnsi="Times New Roman" w:eastAsia="宋体" w:cs="Times New Roman"/>
                <w:spacing w:val="-1"/>
                <w:sz w:val="22"/>
                <w:szCs w:val="22"/>
                <w:bdr w:val="none" w:color="auto" w:sz="0" w:space="0"/>
              </w:rPr>
              <w:t>2024</w:t>
            </w:r>
            <w:r>
              <w:rPr>
                <w:rFonts w:hint="default" w:ascii="方正仿宋_GBK" w:hAnsi="方正仿宋_GBK" w:eastAsia="方正仿宋_GBK" w:cs="方正仿宋_GBK"/>
                <w:spacing w:val="-1"/>
                <w:sz w:val="22"/>
                <w:szCs w:val="22"/>
                <w:bdr w:val="none" w:color="auto" w:sz="0" w:space="0"/>
              </w:rPr>
              <w:t>年底累计完成投</w:t>
            </w:r>
            <w:r>
              <w:rPr>
                <w:rFonts w:hint="default" w:ascii="方正仿宋_GBK" w:hAnsi="方正仿宋_GBK" w:eastAsia="方正仿宋_GBK" w:cs="方正仿宋_GBK"/>
                <w:spacing w:val="-10"/>
                <w:sz w:val="22"/>
                <w:szCs w:val="22"/>
                <w:bdr w:val="none" w:color="auto" w:sz="0" w:space="0"/>
              </w:rPr>
              <w:t>资：万元</w:t>
            </w:r>
          </w:p>
        </w:tc>
        <w:tc>
          <w:tcPr>
            <w:tcW w:w="1768" w:type="dxa"/>
            <w:tcBorders>
              <w:top w:val="nil"/>
              <w:left w:val="nil"/>
              <w:bottom w:val="single" w:color="000000" w:sz="8" w:space="0"/>
              <w:right w:val="single" w:color="000000" w:sz="8" w:space="0"/>
            </w:tcBorders>
            <w:shd w:val="clear"/>
            <w:vAlign w:val="top"/>
          </w:tcPr>
          <w:p w14:paraId="3CD0F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已开发面积：亩</w:t>
            </w:r>
          </w:p>
        </w:tc>
        <w:tc>
          <w:tcPr>
            <w:tcW w:w="4110" w:type="dxa"/>
            <w:gridSpan w:val="2"/>
            <w:tcBorders>
              <w:top w:val="nil"/>
              <w:left w:val="nil"/>
              <w:bottom w:val="single" w:color="000000" w:sz="8" w:space="0"/>
              <w:right w:val="single" w:color="000000" w:sz="8" w:space="0"/>
            </w:tcBorders>
            <w:shd w:val="clear"/>
            <w:vAlign w:val="top"/>
          </w:tcPr>
          <w:p w14:paraId="5F739C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3" w:beforeAutospacing="0" w:after="0" w:afterAutospacing="0" w:line="11" w:lineRule="atLeast"/>
              <w:ind w:left="106" w:right="0"/>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投资强度：万元</w:t>
            </w:r>
            <w:r>
              <w:rPr>
                <w:rFonts w:hint="default" w:ascii="Times New Roman" w:hAnsi="Times New Roman" w:eastAsia="宋体" w:cs="Times New Roman"/>
                <w:spacing w:val="1"/>
                <w:sz w:val="22"/>
                <w:szCs w:val="22"/>
                <w:bdr w:val="none" w:color="auto" w:sz="0" w:space="0"/>
              </w:rPr>
              <w:t>/</w:t>
            </w:r>
            <w:r>
              <w:rPr>
                <w:rFonts w:hint="default" w:ascii="方正仿宋_GBK" w:hAnsi="方正仿宋_GBK" w:eastAsia="方正仿宋_GBK" w:cs="方正仿宋_GBK"/>
                <w:spacing w:val="1"/>
                <w:sz w:val="22"/>
                <w:szCs w:val="22"/>
                <w:bdr w:val="none" w:color="auto" w:sz="0" w:space="0"/>
              </w:rPr>
              <w:t>亩</w:t>
            </w:r>
          </w:p>
        </w:tc>
      </w:tr>
      <w:tr w14:paraId="178BE4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1CBA4083">
            <w:pPr>
              <w:rPr>
                <w:rFonts w:hint="eastAsia" w:ascii="宋体"/>
                <w:sz w:val="24"/>
                <w:szCs w:val="24"/>
              </w:rPr>
            </w:pPr>
          </w:p>
        </w:tc>
        <w:tc>
          <w:tcPr>
            <w:tcW w:w="2957" w:type="dxa"/>
            <w:tcBorders>
              <w:top w:val="nil"/>
              <w:left w:val="nil"/>
              <w:bottom w:val="single" w:color="000000" w:sz="8" w:space="0"/>
              <w:right w:val="single" w:color="000000" w:sz="8" w:space="0"/>
            </w:tcBorders>
            <w:shd w:val="clear"/>
            <w:vAlign w:val="top"/>
          </w:tcPr>
          <w:p w14:paraId="0337C3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3"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主导产业：</w:t>
            </w:r>
          </w:p>
        </w:tc>
        <w:tc>
          <w:tcPr>
            <w:tcW w:w="1768" w:type="dxa"/>
            <w:tcBorders>
              <w:top w:val="nil"/>
              <w:left w:val="nil"/>
              <w:bottom w:val="single" w:color="000000" w:sz="8" w:space="0"/>
              <w:right w:val="single" w:color="000000" w:sz="8" w:space="0"/>
            </w:tcBorders>
            <w:shd w:val="clear"/>
            <w:vAlign w:val="top"/>
          </w:tcPr>
          <w:p w14:paraId="084DCE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0" w:afterAutospacing="0" w:line="12" w:lineRule="atLeast"/>
              <w:ind w:left="94" w:right="83" w:firstLine="39"/>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主导产业营收：</w:t>
            </w:r>
            <w:r>
              <w:rPr>
                <w:rFonts w:hint="default" w:ascii="方正仿宋_GBK" w:hAnsi="方正仿宋_GBK" w:eastAsia="方正仿宋_GBK" w:cs="方正仿宋_GBK"/>
                <w:spacing w:val="4"/>
                <w:sz w:val="22"/>
                <w:szCs w:val="22"/>
                <w:bdr w:val="none" w:color="auto" w:sz="0" w:space="0"/>
              </w:rPr>
              <w:t>万元</w:t>
            </w:r>
          </w:p>
        </w:tc>
        <w:tc>
          <w:tcPr>
            <w:tcW w:w="1988" w:type="dxa"/>
            <w:tcBorders>
              <w:top w:val="nil"/>
              <w:left w:val="nil"/>
              <w:bottom w:val="single" w:color="000000" w:sz="8" w:space="0"/>
              <w:right w:val="single" w:color="000000" w:sz="8" w:space="0"/>
            </w:tcBorders>
            <w:shd w:val="clear"/>
            <w:vAlign w:val="top"/>
          </w:tcPr>
          <w:p w14:paraId="0CFCB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3" w:beforeAutospacing="0" w:after="0" w:afterAutospacing="0" w:line="11" w:lineRule="atLeast"/>
              <w:ind w:left="106" w:right="0"/>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主导产业营收占总收入比重</w:t>
            </w:r>
          </w:p>
        </w:tc>
        <w:tc>
          <w:tcPr>
            <w:tcW w:w="2122" w:type="dxa"/>
            <w:tcBorders>
              <w:top w:val="nil"/>
              <w:left w:val="nil"/>
              <w:bottom w:val="single" w:color="000000" w:sz="8" w:space="0"/>
              <w:right w:val="single" w:color="000000" w:sz="8" w:space="0"/>
            </w:tcBorders>
            <w:shd w:val="clear"/>
            <w:vAlign w:val="top"/>
          </w:tcPr>
          <w:p w14:paraId="6F504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34" w:beforeAutospacing="0" w:after="0" w:afterAutospacing="0"/>
              <w:ind w:left="1187" w:right="0"/>
              <w:jc w:val="both"/>
              <w:rPr>
                <w:rFonts w:hint="eastAsia" w:ascii="宋体" w:hAnsi="宋体" w:eastAsia="宋体" w:cs="宋体"/>
                <w:sz w:val="22"/>
                <w:szCs w:val="22"/>
              </w:rPr>
            </w:pPr>
            <w:r>
              <w:rPr>
                <w:rFonts w:hint="default" w:ascii="Times New Roman" w:hAnsi="Times New Roman" w:eastAsia="宋体" w:cs="Times New Roman"/>
                <w:sz w:val="22"/>
                <w:szCs w:val="22"/>
                <w:bdr w:val="none" w:color="auto" w:sz="0" w:space="0"/>
              </w:rPr>
              <w:t>%</w:t>
            </w:r>
          </w:p>
        </w:tc>
      </w:tr>
      <w:tr w14:paraId="3014FC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9"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2FC0949A">
            <w:pPr>
              <w:rPr>
                <w:rFonts w:hint="eastAsia" w:ascii="宋体"/>
                <w:sz w:val="24"/>
                <w:szCs w:val="24"/>
              </w:rPr>
            </w:pPr>
          </w:p>
        </w:tc>
        <w:tc>
          <w:tcPr>
            <w:tcW w:w="2957" w:type="dxa"/>
            <w:tcBorders>
              <w:top w:val="nil"/>
              <w:left w:val="nil"/>
              <w:bottom w:val="single" w:color="000000" w:sz="8" w:space="0"/>
              <w:right w:val="single" w:color="000000" w:sz="8" w:space="0"/>
            </w:tcBorders>
            <w:shd w:val="clear"/>
            <w:vAlign w:val="top"/>
          </w:tcPr>
          <w:p w14:paraId="1FC08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pacing w:val="7"/>
                <w:sz w:val="22"/>
                <w:szCs w:val="22"/>
                <w:bdr w:val="none" w:color="auto" w:sz="0" w:space="0"/>
              </w:rPr>
              <w:t>关联产业</w:t>
            </w:r>
            <w:r>
              <w:rPr>
                <w:rFonts w:hint="default" w:ascii="Times New Roman" w:hAnsi="Times New Roman" w:eastAsia="宋体" w:cs="Times New Roman"/>
                <w:spacing w:val="7"/>
                <w:sz w:val="22"/>
                <w:szCs w:val="22"/>
                <w:bdr w:val="none" w:color="auto" w:sz="0" w:space="0"/>
              </w:rPr>
              <w:t>1:</w:t>
            </w:r>
          </w:p>
        </w:tc>
        <w:tc>
          <w:tcPr>
            <w:tcW w:w="1768" w:type="dxa"/>
            <w:tcBorders>
              <w:top w:val="nil"/>
              <w:left w:val="nil"/>
              <w:bottom w:val="single" w:color="000000" w:sz="8" w:space="0"/>
              <w:right w:val="single" w:color="000000" w:sz="8" w:space="0"/>
            </w:tcBorders>
            <w:shd w:val="clear"/>
            <w:vAlign w:val="top"/>
          </w:tcPr>
          <w:p w14:paraId="071FC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 w:beforeAutospacing="0" w:after="0" w:afterAutospacing="0" w:line="12" w:lineRule="atLeast"/>
              <w:ind w:left="94" w:right="103" w:firstLine="19"/>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关联产业营收：</w:t>
            </w:r>
            <w:r>
              <w:rPr>
                <w:rFonts w:hint="default" w:ascii="方正仿宋_GBK" w:hAnsi="方正仿宋_GBK" w:eastAsia="方正仿宋_GBK" w:cs="方正仿宋_GBK"/>
                <w:spacing w:val="4"/>
                <w:sz w:val="22"/>
                <w:szCs w:val="22"/>
                <w:bdr w:val="none" w:color="auto" w:sz="0" w:space="0"/>
              </w:rPr>
              <w:t>万元</w:t>
            </w:r>
          </w:p>
        </w:tc>
        <w:tc>
          <w:tcPr>
            <w:tcW w:w="1988" w:type="dxa"/>
            <w:vMerge w:val="restart"/>
            <w:tcBorders>
              <w:top w:val="nil"/>
              <w:left w:val="nil"/>
              <w:bottom w:val="single" w:color="000000" w:sz="8" w:space="0"/>
              <w:right w:val="single" w:color="000000" w:sz="8" w:space="0"/>
            </w:tcBorders>
            <w:shd w:val="clear"/>
            <w:vAlign w:val="top"/>
          </w:tcPr>
          <w:p w14:paraId="6036C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default" w:ascii="Calibri" w:hAnsi="Calibri" w:cs="Calibri"/>
                <w:sz w:val="21"/>
                <w:szCs w:val="21"/>
              </w:rPr>
            </w:pPr>
            <w:r>
              <w:rPr>
                <w:rFonts w:hint="default" w:ascii="Times New Roman" w:hAnsi="Times New Roman" w:cs="Times New Roman"/>
                <w:sz w:val="21"/>
                <w:szCs w:val="21"/>
                <w:bdr w:val="none" w:color="auto" w:sz="0" w:space="0"/>
              </w:rPr>
              <w:t> </w:t>
            </w:r>
          </w:p>
          <w:p w14:paraId="6F0222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default" w:ascii="Calibri" w:hAnsi="Calibri" w:cs="Calibri"/>
                <w:sz w:val="21"/>
                <w:szCs w:val="21"/>
              </w:rPr>
            </w:pPr>
            <w:r>
              <w:rPr>
                <w:rFonts w:hint="default" w:ascii="Times New Roman" w:hAnsi="Times New Roman" w:cs="Times New Roman"/>
                <w:sz w:val="21"/>
                <w:szCs w:val="21"/>
                <w:bdr w:val="none" w:color="auto" w:sz="0" w:space="0"/>
              </w:rPr>
              <w:t> </w:t>
            </w:r>
          </w:p>
          <w:p w14:paraId="5E0F6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3" w:beforeAutospacing="0" w:after="0" w:afterAutospacing="0" w:line="11" w:lineRule="atLeast"/>
              <w:ind w:left="106" w:right="0"/>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关联产业营收占总收入比重</w:t>
            </w:r>
          </w:p>
        </w:tc>
        <w:tc>
          <w:tcPr>
            <w:tcW w:w="2122" w:type="dxa"/>
            <w:tcBorders>
              <w:top w:val="nil"/>
              <w:left w:val="nil"/>
              <w:bottom w:val="single" w:color="000000" w:sz="8" w:space="0"/>
              <w:right w:val="single" w:color="000000" w:sz="8" w:space="0"/>
            </w:tcBorders>
            <w:shd w:val="clear"/>
            <w:vAlign w:val="top"/>
          </w:tcPr>
          <w:p w14:paraId="762CA8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1187" w:right="0"/>
              <w:jc w:val="both"/>
              <w:rPr>
                <w:rFonts w:hint="eastAsia" w:ascii="宋体" w:hAnsi="宋体" w:eastAsia="宋体" w:cs="宋体"/>
                <w:sz w:val="22"/>
                <w:szCs w:val="22"/>
              </w:rPr>
            </w:pPr>
            <w:r>
              <w:rPr>
                <w:rFonts w:hint="default" w:ascii="Times New Roman" w:hAnsi="Times New Roman" w:eastAsia="宋体" w:cs="Times New Roman"/>
                <w:sz w:val="22"/>
                <w:szCs w:val="22"/>
                <w:bdr w:val="none" w:color="auto" w:sz="0" w:space="0"/>
              </w:rPr>
              <w:t>%</w:t>
            </w:r>
          </w:p>
        </w:tc>
      </w:tr>
      <w:tr w14:paraId="7F3957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9"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0E55D518">
            <w:pPr>
              <w:rPr>
                <w:rFonts w:hint="eastAsia" w:ascii="宋体"/>
                <w:sz w:val="24"/>
                <w:szCs w:val="24"/>
              </w:rPr>
            </w:pPr>
          </w:p>
        </w:tc>
        <w:tc>
          <w:tcPr>
            <w:tcW w:w="2957" w:type="dxa"/>
            <w:tcBorders>
              <w:top w:val="nil"/>
              <w:left w:val="nil"/>
              <w:bottom w:val="single" w:color="000000" w:sz="8" w:space="0"/>
              <w:right w:val="single" w:color="000000" w:sz="8" w:space="0"/>
            </w:tcBorders>
            <w:shd w:val="clear"/>
            <w:vAlign w:val="top"/>
          </w:tcPr>
          <w:p w14:paraId="15FD63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5"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pacing w:val="7"/>
                <w:sz w:val="22"/>
                <w:szCs w:val="22"/>
                <w:bdr w:val="none" w:color="auto" w:sz="0" w:space="0"/>
              </w:rPr>
              <w:t>关联产业</w:t>
            </w:r>
            <w:r>
              <w:rPr>
                <w:rFonts w:hint="default" w:ascii="Times New Roman" w:hAnsi="Times New Roman" w:eastAsia="宋体" w:cs="Times New Roman"/>
                <w:spacing w:val="7"/>
                <w:sz w:val="22"/>
                <w:szCs w:val="22"/>
                <w:bdr w:val="none" w:color="auto" w:sz="0" w:space="0"/>
              </w:rPr>
              <w:t>2:</w:t>
            </w:r>
          </w:p>
        </w:tc>
        <w:tc>
          <w:tcPr>
            <w:tcW w:w="1768" w:type="dxa"/>
            <w:tcBorders>
              <w:top w:val="nil"/>
              <w:left w:val="nil"/>
              <w:bottom w:val="single" w:color="000000" w:sz="8" w:space="0"/>
              <w:right w:val="single" w:color="000000" w:sz="8" w:space="0"/>
            </w:tcBorders>
            <w:shd w:val="clear"/>
            <w:vAlign w:val="top"/>
          </w:tcPr>
          <w:p w14:paraId="51F844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4" w:beforeAutospacing="0" w:after="0" w:afterAutospacing="0" w:line="12" w:lineRule="atLeast"/>
              <w:ind w:left="94" w:right="103" w:firstLine="19"/>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关联产业营收：</w:t>
            </w:r>
            <w:r>
              <w:rPr>
                <w:rFonts w:hint="default" w:ascii="方正仿宋_GBK" w:hAnsi="方正仿宋_GBK" w:eastAsia="方正仿宋_GBK" w:cs="方正仿宋_GBK"/>
                <w:spacing w:val="4"/>
                <w:sz w:val="22"/>
                <w:szCs w:val="22"/>
                <w:bdr w:val="none" w:color="auto" w:sz="0" w:space="0"/>
              </w:rPr>
              <w:t>万元</w:t>
            </w:r>
          </w:p>
        </w:tc>
        <w:tc>
          <w:tcPr>
            <w:tcW w:w="1988" w:type="dxa"/>
            <w:vMerge w:val="continue"/>
            <w:tcBorders>
              <w:top w:val="nil"/>
              <w:left w:val="nil"/>
              <w:bottom w:val="single" w:color="000000" w:sz="8" w:space="0"/>
              <w:right w:val="single" w:color="000000" w:sz="8" w:space="0"/>
            </w:tcBorders>
            <w:shd w:val="clear"/>
            <w:vAlign w:val="top"/>
          </w:tcPr>
          <w:p w14:paraId="364385D3">
            <w:pPr>
              <w:rPr>
                <w:rFonts w:hint="eastAsia" w:ascii="宋体"/>
                <w:sz w:val="24"/>
                <w:szCs w:val="24"/>
              </w:rPr>
            </w:pPr>
          </w:p>
        </w:tc>
        <w:tc>
          <w:tcPr>
            <w:tcW w:w="2122" w:type="dxa"/>
            <w:tcBorders>
              <w:top w:val="nil"/>
              <w:left w:val="nil"/>
              <w:bottom w:val="single" w:color="000000" w:sz="8" w:space="0"/>
              <w:right w:val="single" w:color="000000" w:sz="8" w:space="0"/>
            </w:tcBorders>
            <w:shd w:val="clear"/>
            <w:vAlign w:val="top"/>
          </w:tcPr>
          <w:p w14:paraId="658EB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1177" w:right="0"/>
              <w:jc w:val="both"/>
              <w:rPr>
                <w:rFonts w:hint="eastAsia" w:ascii="宋体" w:hAnsi="宋体" w:eastAsia="宋体" w:cs="宋体"/>
                <w:sz w:val="22"/>
                <w:szCs w:val="22"/>
              </w:rPr>
            </w:pPr>
            <w:r>
              <w:rPr>
                <w:rFonts w:hint="default" w:ascii="Times New Roman" w:hAnsi="Times New Roman" w:eastAsia="宋体" w:cs="Times New Roman"/>
                <w:sz w:val="22"/>
                <w:szCs w:val="22"/>
                <w:bdr w:val="none" w:color="auto" w:sz="0" w:space="0"/>
              </w:rPr>
              <w:t>%</w:t>
            </w:r>
          </w:p>
        </w:tc>
      </w:tr>
      <w:tr w14:paraId="1EA0F2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9"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2BA6AEF5">
            <w:pPr>
              <w:rPr>
                <w:rFonts w:hint="eastAsia" w:ascii="宋体"/>
                <w:sz w:val="24"/>
                <w:szCs w:val="24"/>
              </w:rPr>
            </w:pPr>
          </w:p>
        </w:tc>
        <w:tc>
          <w:tcPr>
            <w:tcW w:w="2957" w:type="dxa"/>
            <w:tcBorders>
              <w:top w:val="nil"/>
              <w:left w:val="nil"/>
              <w:bottom w:val="single" w:color="000000" w:sz="8" w:space="0"/>
              <w:right w:val="single" w:color="000000" w:sz="8" w:space="0"/>
            </w:tcBorders>
            <w:shd w:val="clear"/>
            <w:vAlign w:val="top"/>
          </w:tcPr>
          <w:p w14:paraId="61506E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6"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pacing w:val="7"/>
                <w:sz w:val="22"/>
                <w:szCs w:val="22"/>
                <w:bdr w:val="none" w:color="auto" w:sz="0" w:space="0"/>
              </w:rPr>
              <w:t>关联产业</w:t>
            </w:r>
            <w:r>
              <w:rPr>
                <w:rFonts w:hint="default" w:ascii="Times New Roman" w:hAnsi="Times New Roman" w:eastAsia="宋体" w:cs="Times New Roman"/>
                <w:spacing w:val="7"/>
                <w:sz w:val="22"/>
                <w:szCs w:val="22"/>
                <w:bdr w:val="none" w:color="auto" w:sz="0" w:space="0"/>
              </w:rPr>
              <w:t>3:</w:t>
            </w:r>
          </w:p>
        </w:tc>
        <w:tc>
          <w:tcPr>
            <w:tcW w:w="1768" w:type="dxa"/>
            <w:tcBorders>
              <w:top w:val="nil"/>
              <w:left w:val="nil"/>
              <w:bottom w:val="single" w:color="000000" w:sz="8" w:space="0"/>
              <w:right w:val="single" w:color="000000" w:sz="8" w:space="0"/>
            </w:tcBorders>
            <w:shd w:val="clear"/>
            <w:vAlign w:val="top"/>
          </w:tcPr>
          <w:p w14:paraId="27EB59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0" w:afterAutospacing="0"/>
              <w:ind w:left="94" w:right="103" w:firstLine="19"/>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关联产业营收：</w:t>
            </w:r>
            <w:r>
              <w:rPr>
                <w:rFonts w:hint="default" w:ascii="方正仿宋_GBK" w:hAnsi="方正仿宋_GBK" w:eastAsia="方正仿宋_GBK" w:cs="方正仿宋_GBK"/>
                <w:spacing w:val="4"/>
                <w:sz w:val="22"/>
                <w:szCs w:val="22"/>
                <w:bdr w:val="none" w:color="auto" w:sz="0" w:space="0"/>
              </w:rPr>
              <w:t>万元</w:t>
            </w:r>
          </w:p>
        </w:tc>
        <w:tc>
          <w:tcPr>
            <w:tcW w:w="1988" w:type="dxa"/>
            <w:vMerge w:val="continue"/>
            <w:tcBorders>
              <w:top w:val="nil"/>
              <w:left w:val="nil"/>
              <w:bottom w:val="single" w:color="000000" w:sz="8" w:space="0"/>
              <w:right w:val="single" w:color="000000" w:sz="8" w:space="0"/>
            </w:tcBorders>
            <w:shd w:val="clear"/>
            <w:vAlign w:val="top"/>
          </w:tcPr>
          <w:p w14:paraId="10FD2152">
            <w:pPr>
              <w:rPr>
                <w:rFonts w:hint="eastAsia" w:ascii="宋体"/>
                <w:sz w:val="24"/>
                <w:szCs w:val="24"/>
              </w:rPr>
            </w:pPr>
          </w:p>
        </w:tc>
        <w:tc>
          <w:tcPr>
            <w:tcW w:w="2122" w:type="dxa"/>
            <w:tcBorders>
              <w:top w:val="nil"/>
              <w:left w:val="nil"/>
              <w:bottom w:val="single" w:color="000000" w:sz="8" w:space="0"/>
              <w:right w:val="single" w:color="000000" w:sz="8" w:space="0"/>
            </w:tcBorders>
            <w:shd w:val="clear"/>
            <w:vAlign w:val="top"/>
          </w:tcPr>
          <w:p w14:paraId="2E69A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7" w:beforeAutospacing="0" w:after="0" w:afterAutospacing="0"/>
              <w:ind w:left="1167" w:right="0"/>
              <w:jc w:val="both"/>
              <w:rPr>
                <w:rFonts w:hint="eastAsia" w:ascii="宋体" w:hAnsi="宋体" w:eastAsia="宋体" w:cs="宋体"/>
                <w:sz w:val="22"/>
                <w:szCs w:val="22"/>
              </w:rPr>
            </w:pPr>
            <w:r>
              <w:rPr>
                <w:rFonts w:hint="default" w:ascii="Times New Roman" w:hAnsi="Times New Roman" w:eastAsia="宋体" w:cs="Times New Roman"/>
                <w:sz w:val="22"/>
                <w:szCs w:val="22"/>
                <w:bdr w:val="none" w:color="auto" w:sz="0" w:space="0"/>
              </w:rPr>
              <w:t>%</w:t>
            </w:r>
          </w:p>
        </w:tc>
      </w:tr>
      <w:tr w14:paraId="0F4A4F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9"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4A64711A">
            <w:pPr>
              <w:rPr>
                <w:rFonts w:hint="eastAsia" w:ascii="宋体"/>
                <w:sz w:val="24"/>
                <w:szCs w:val="24"/>
              </w:rPr>
            </w:pPr>
          </w:p>
        </w:tc>
        <w:tc>
          <w:tcPr>
            <w:tcW w:w="2957" w:type="dxa"/>
            <w:tcBorders>
              <w:top w:val="nil"/>
              <w:left w:val="nil"/>
              <w:bottom w:val="single" w:color="000000" w:sz="8" w:space="0"/>
              <w:right w:val="single" w:color="000000" w:sz="8" w:space="0"/>
            </w:tcBorders>
            <w:shd w:val="clear"/>
            <w:vAlign w:val="top"/>
          </w:tcPr>
          <w:p w14:paraId="620F9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7"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登记注册在园区企业数量</w:t>
            </w:r>
          </w:p>
        </w:tc>
        <w:tc>
          <w:tcPr>
            <w:tcW w:w="1768" w:type="dxa"/>
            <w:tcBorders>
              <w:top w:val="nil"/>
              <w:left w:val="nil"/>
              <w:bottom w:val="single" w:color="000000" w:sz="8" w:space="0"/>
              <w:right w:val="single" w:color="000000" w:sz="8" w:space="0"/>
            </w:tcBorders>
            <w:shd w:val="clear"/>
            <w:vAlign w:val="top"/>
          </w:tcPr>
          <w:p w14:paraId="032803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bdr w:val="none" w:color="auto" w:sz="0" w:space="0"/>
              </w:rPr>
              <w:t> </w:t>
            </w:r>
          </w:p>
        </w:tc>
        <w:tc>
          <w:tcPr>
            <w:tcW w:w="4110" w:type="dxa"/>
            <w:gridSpan w:val="2"/>
            <w:vMerge w:val="restart"/>
            <w:tcBorders>
              <w:top w:val="nil"/>
              <w:left w:val="nil"/>
              <w:bottom w:val="single" w:color="000000" w:sz="8" w:space="0"/>
              <w:right w:val="single" w:color="000000" w:sz="8" w:space="0"/>
            </w:tcBorders>
            <w:shd w:val="clear"/>
            <w:vAlign w:val="top"/>
          </w:tcPr>
          <w:p w14:paraId="02F24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90" w:beforeAutospacing="0" w:after="0" w:afterAutospacing="0" w:line="11" w:lineRule="atLeast"/>
              <w:ind w:left="106"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共吸纳就业：人</w:t>
            </w:r>
          </w:p>
        </w:tc>
      </w:tr>
      <w:tr w14:paraId="7307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7D8DCB96">
            <w:pPr>
              <w:rPr>
                <w:rFonts w:hint="eastAsia" w:ascii="宋体"/>
                <w:sz w:val="24"/>
                <w:szCs w:val="24"/>
              </w:rPr>
            </w:pPr>
          </w:p>
        </w:tc>
        <w:tc>
          <w:tcPr>
            <w:tcW w:w="2957" w:type="dxa"/>
            <w:tcBorders>
              <w:top w:val="nil"/>
              <w:left w:val="nil"/>
              <w:bottom w:val="single" w:color="000000" w:sz="8" w:space="0"/>
              <w:right w:val="single" w:color="000000" w:sz="8" w:space="0"/>
            </w:tcBorders>
            <w:shd w:val="clear"/>
            <w:vAlign w:val="top"/>
          </w:tcPr>
          <w:p w14:paraId="2305A0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8" w:beforeAutospacing="0" w:after="0" w:afterAutospacing="0" w:line="11" w:lineRule="atLeast"/>
              <w:ind w:left="90" w:right="0"/>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登记注册在园区经营户数量</w:t>
            </w:r>
          </w:p>
        </w:tc>
        <w:tc>
          <w:tcPr>
            <w:tcW w:w="1768" w:type="dxa"/>
            <w:tcBorders>
              <w:top w:val="nil"/>
              <w:left w:val="nil"/>
              <w:bottom w:val="single" w:color="000000" w:sz="8" w:space="0"/>
              <w:right w:val="single" w:color="000000" w:sz="8" w:space="0"/>
            </w:tcBorders>
            <w:shd w:val="clear"/>
            <w:vAlign w:val="top"/>
          </w:tcPr>
          <w:p w14:paraId="3A78D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bdr w:val="none" w:color="auto" w:sz="0" w:space="0"/>
              </w:rPr>
              <w:t> </w:t>
            </w:r>
          </w:p>
        </w:tc>
        <w:tc>
          <w:tcPr>
            <w:tcW w:w="4110" w:type="dxa"/>
            <w:gridSpan w:val="2"/>
            <w:vMerge w:val="continue"/>
            <w:tcBorders>
              <w:top w:val="nil"/>
              <w:left w:val="nil"/>
              <w:bottom w:val="single" w:color="000000" w:sz="8" w:space="0"/>
              <w:right w:val="single" w:color="000000" w:sz="8" w:space="0"/>
            </w:tcBorders>
            <w:shd w:val="clear"/>
            <w:vAlign w:val="top"/>
          </w:tcPr>
          <w:p w14:paraId="13DCA536">
            <w:pPr>
              <w:rPr>
                <w:rFonts w:hint="eastAsia" w:ascii="宋体"/>
                <w:sz w:val="24"/>
                <w:szCs w:val="24"/>
              </w:rPr>
            </w:pPr>
          </w:p>
        </w:tc>
      </w:tr>
      <w:tr w14:paraId="444B08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4" w:hRule="atLeast"/>
        </w:trPr>
        <w:tc>
          <w:tcPr>
            <w:tcW w:w="804" w:type="dxa"/>
            <w:vMerge w:val="continue"/>
            <w:tcBorders>
              <w:top w:val="nil"/>
              <w:left w:val="single" w:color="000000" w:sz="8" w:space="0"/>
              <w:bottom w:val="single" w:color="000000" w:sz="8" w:space="0"/>
              <w:right w:val="single" w:color="000000" w:sz="8" w:space="0"/>
            </w:tcBorders>
            <w:shd w:val="clear"/>
            <w:vAlign w:val="top"/>
          </w:tcPr>
          <w:p w14:paraId="4F8725F5">
            <w:pPr>
              <w:rPr>
                <w:rFonts w:hint="eastAsia" w:ascii="宋体"/>
                <w:sz w:val="24"/>
                <w:szCs w:val="24"/>
              </w:rPr>
            </w:pPr>
          </w:p>
        </w:tc>
        <w:tc>
          <w:tcPr>
            <w:tcW w:w="2957" w:type="dxa"/>
            <w:tcBorders>
              <w:top w:val="nil"/>
              <w:left w:val="nil"/>
              <w:bottom w:val="single" w:color="000000" w:sz="8" w:space="0"/>
              <w:right w:val="single" w:color="000000" w:sz="8" w:space="0"/>
            </w:tcBorders>
            <w:shd w:val="clear"/>
            <w:vAlign w:val="top"/>
          </w:tcPr>
          <w:p w14:paraId="3E785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7" w:beforeAutospacing="0" w:after="0" w:afterAutospacing="0" w:line="11" w:lineRule="atLeast"/>
              <w:ind w:left="0" w:right="7" w:firstLine="218"/>
              <w:jc w:val="left"/>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重点服务业企业名单</w:t>
            </w:r>
          </w:p>
        </w:tc>
        <w:tc>
          <w:tcPr>
            <w:tcW w:w="5878" w:type="dxa"/>
            <w:gridSpan w:val="3"/>
            <w:tcBorders>
              <w:top w:val="nil"/>
              <w:left w:val="nil"/>
              <w:bottom w:val="single" w:color="000000" w:sz="8" w:space="0"/>
              <w:right w:val="single" w:color="000000" w:sz="8" w:space="0"/>
            </w:tcBorders>
            <w:shd w:val="clear"/>
            <w:vAlign w:val="top"/>
          </w:tcPr>
          <w:p w14:paraId="4A481F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1"/>
                <w:szCs w:val="21"/>
                <w:bdr w:val="none" w:color="auto" w:sz="0" w:space="0"/>
              </w:rPr>
              <w:t> </w:t>
            </w:r>
          </w:p>
        </w:tc>
      </w:tr>
    </w:tbl>
    <w:p w14:paraId="2B894D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rPr>
        <w:t> </w:t>
      </w:r>
    </w:p>
    <w:p w14:paraId="51B11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5"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bdr w:val="none" w:color="auto" w:sz="0" w:space="0"/>
        </w:rPr>
        <w:t> </w:t>
      </w:r>
    </w:p>
    <w:tbl>
      <w:tblPr>
        <w:tblW w:w="7764" w:type="dxa"/>
        <w:tblInd w:w="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2"/>
        <w:gridCol w:w="3963"/>
        <w:gridCol w:w="3069"/>
      </w:tblGrid>
      <w:tr w14:paraId="77A0DC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3" w:hRule="atLeast"/>
        </w:trPr>
        <w:tc>
          <w:tcPr>
            <w:tcW w:w="804" w:type="dxa"/>
            <w:vMerge w:val="restart"/>
            <w:tcBorders>
              <w:top w:val="single" w:color="000000" w:sz="8" w:space="0"/>
              <w:left w:val="single" w:color="000000" w:sz="8" w:space="0"/>
              <w:bottom w:val="single" w:color="000000" w:sz="8" w:space="0"/>
              <w:right w:val="single" w:color="000000" w:sz="8" w:space="0"/>
            </w:tcBorders>
            <w:shd w:val="clear"/>
            <w:vAlign w:val="top"/>
          </w:tcPr>
          <w:p w14:paraId="4B697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bdr w:val="none" w:color="auto" w:sz="0" w:space="0"/>
              </w:rPr>
              <w:t> </w:t>
            </w:r>
          </w:p>
          <w:p w14:paraId="23299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2" w:beforeAutospacing="0" w:after="0" w:afterAutospacing="0" w:line="13" w:lineRule="atLeast"/>
              <w:ind w:left="178" w:right="163"/>
              <w:jc w:val="both"/>
              <w:rPr>
                <w:rFonts w:hint="eastAsia" w:ascii="宋体" w:hAnsi="宋体" w:eastAsia="宋体" w:cs="宋体"/>
                <w:sz w:val="22"/>
                <w:szCs w:val="22"/>
              </w:rPr>
            </w:pPr>
            <w:r>
              <w:rPr>
                <w:rFonts w:hint="default" w:ascii="方正黑体_GBK" w:hAnsi="方正黑体_GBK" w:eastAsia="方正黑体_GBK" w:cs="方正黑体_GBK"/>
                <w:spacing w:val="-11"/>
                <w:sz w:val="22"/>
                <w:szCs w:val="22"/>
                <w:bdr w:val="none" w:color="auto" w:sz="0" w:space="0"/>
              </w:rPr>
              <w:t>公共</w:t>
            </w:r>
            <w:r>
              <w:rPr>
                <w:rFonts w:hint="default" w:ascii="方正黑体_GBK" w:hAnsi="方正黑体_GBK" w:eastAsia="方正黑体_GBK" w:cs="方正黑体_GBK"/>
                <w:spacing w:val="-7"/>
                <w:sz w:val="22"/>
                <w:szCs w:val="22"/>
                <w:bdr w:val="none" w:color="auto" w:sz="0" w:space="0"/>
              </w:rPr>
              <w:t>服务</w:t>
            </w:r>
            <w:r>
              <w:rPr>
                <w:rFonts w:hint="default" w:ascii="方正黑体_GBK" w:hAnsi="方正黑体_GBK" w:eastAsia="方正黑体_GBK" w:cs="方正黑体_GBK"/>
                <w:spacing w:val="3"/>
                <w:sz w:val="22"/>
                <w:szCs w:val="22"/>
                <w:bdr w:val="none" w:color="auto" w:sz="0" w:space="0"/>
              </w:rPr>
              <w:t>能力</w:t>
            </w:r>
          </w:p>
        </w:tc>
        <w:tc>
          <w:tcPr>
            <w:tcW w:w="4765" w:type="dxa"/>
            <w:tcBorders>
              <w:top w:val="single" w:color="000000" w:sz="8" w:space="0"/>
              <w:left w:val="nil"/>
              <w:bottom w:val="single" w:color="000000" w:sz="8" w:space="0"/>
              <w:right w:val="single" w:color="000000" w:sz="8" w:space="0"/>
            </w:tcBorders>
            <w:shd w:val="clear"/>
            <w:vAlign w:val="top"/>
          </w:tcPr>
          <w:p w14:paraId="3D1B5A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4" w:beforeAutospacing="0" w:after="0" w:afterAutospacing="0" w:line="14" w:lineRule="atLeast"/>
              <w:ind w:left="120" w:right="1774"/>
              <w:jc w:val="both"/>
              <w:rPr>
                <w:rFonts w:hint="eastAsia" w:ascii="宋体" w:hAnsi="宋体" w:eastAsia="宋体" w:cs="宋体"/>
                <w:sz w:val="22"/>
                <w:szCs w:val="22"/>
              </w:rPr>
            </w:pPr>
            <w:r>
              <w:rPr>
                <w:rFonts w:hint="default" w:ascii="方正仿宋_GBK" w:hAnsi="方正仿宋_GBK" w:eastAsia="方正仿宋_GBK" w:cs="方正仿宋_GBK"/>
                <w:spacing w:val="-1"/>
                <w:sz w:val="22"/>
                <w:szCs w:val="22"/>
                <w:bdr w:val="none" w:color="auto" w:sz="0" w:space="0"/>
              </w:rPr>
              <w:t>已建成投入使用的载体面积：</w:t>
            </w:r>
            <w:r>
              <w:rPr>
                <w:rFonts w:hint="default" w:ascii="方正仿宋_GBK" w:hAnsi="方正仿宋_GBK" w:eastAsia="方正仿宋_GBK" w:cs="方正仿宋_GBK"/>
                <w:spacing w:val="2"/>
                <w:sz w:val="22"/>
                <w:szCs w:val="22"/>
                <w:bdr w:val="none" w:color="auto" w:sz="0" w:space="0"/>
              </w:rPr>
              <w:t>万平方米</w:t>
            </w:r>
          </w:p>
        </w:tc>
        <w:tc>
          <w:tcPr>
            <w:tcW w:w="4131" w:type="dxa"/>
            <w:tcBorders>
              <w:top w:val="single" w:color="000000" w:sz="8" w:space="0"/>
              <w:left w:val="nil"/>
              <w:bottom w:val="single" w:color="000000" w:sz="8" w:space="0"/>
              <w:right w:val="single" w:color="000000" w:sz="8" w:space="0"/>
            </w:tcBorders>
            <w:shd w:val="clear"/>
            <w:vAlign w:val="top"/>
          </w:tcPr>
          <w:p w14:paraId="68FD5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3" w:beforeAutospacing="0" w:after="0" w:afterAutospacing="0" w:line="14" w:lineRule="atLeast"/>
              <w:ind w:left="105" w:right="185" w:firstLine="79"/>
              <w:jc w:val="both"/>
              <w:rPr>
                <w:rFonts w:hint="eastAsia" w:ascii="宋体" w:hAnsi="宋体" w:eastAsia="宋体" w:cs="宋体"/>
                <w:sz w:val="22"/>
                <w:szCs w:val="22"/>
              </w:rPr>
            </w:pPr>
            <w:r>
              <w:rPr>
                <w:rFonts w:hint="default" w:ascii="方正仿宋_GBK" w:hAnsi="方正仿宋_GBK" w:eastAsia="方正仿宋_GBK" w:cs="方正仿宋_GBK"/>
                <w:sz w:val="22"/>
                <w:szCs w:val="22"/>
                <w:bdr w:val="none" w:color="auto" w:sz="0" w:space="0"/>
              </w:rPr>
              <w:t>已投入使用载体面积占总体规划建筑面积比重：</w:t>
            </w:r>
            <w:r>
              <w:rPr>
                <w:rFonts w:hint="default" w:ascii="Times New Roman" w:hAnsi="Times New Roman" w:eastAsia="宋体" w:cs="Times New Roman"/>
                <w:sz w:val="22"/>
                <w:szCs w:val="22"/>
                <w:bdr w:val="none" w:color="auto" w:sz="0" w:space="0"/>
              </w:rPr>
              <w:t>%</w:t>
            </w:r>
          </w:p>
        </w:tc>
      </w:tr>
      <w:tr w14:paraId="3C8DD4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8" w:hRule="atLeast"/>
        </w:trPr>
        <w:tc>
          <w:tcPr>
            <w:tcW w:w="804" w:type="dxa"/>
            <w:vMerge w:val="continue"/>
            <w:tcBorders>
              <w:top w:val="single" w:color="000000" w:sz="8" w:space="0"/>
              <w:left w:val="single" w:color="000000" w:sz="8" w:space="0"/>
              <w:bottom w:val="single" w:color="000000" w:sz="8" w:space="0"/>
              <w:right w:val="single" w:color="000000" w:sz="8" w:space="0"/>
            </w:tcBorders>
            <w:shd w:val="clear"/>
            <w:vAlign w:val="top"/>
          </w:tcPr>
          <w:p w14:paraId="79A133BB">
            <w:pPr>
              <w:rPr>
                <w:rFonts w:hint="eastAsia" w:ascii="宋体"/>
                <w:sz w:val="24"/>
                <w:szCs w:val="24"/>
              </w:rPr>
            </w:pPr>
          </w:p>
        </w:tc>
        <w:tc>
          <w:tcPr>
            <w:tcW w:w="8896" w:type="dxa"/>
            <w:gridSpan w:val="2"/>
            <w:tcBorders>
              <w:top w:val="nil"/>
              <w:left w:val="nil"/>
              <w:bottom w:val="single" w:color="000000" w:sz="8" w:space="0"/>
              <w:right w:val="single" w:color="000000" w:sz="8" w:space="0"/>
            </w:tcBorders>
            <w:shd w:val="clear"/>
            <w:vAlign w:val="top"/>
          </w:tcPr>
          <w:p w14:paraId="1BFE6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0" w:afterAutospacing="0" w:line="11" w:lineRule="atLeast"/>
              <w:ind w:left="104" w:right="0"/>
              <w:jc w:val="both"/>
              <w:rPr>
                <w:rFonts w:hint="eastAsia" w:ascii="宋体" w:hAnsi="宋体" w:eastAsia="宋体" w:cs="宋体"/>
                <w:sz w:val="22"/>
                <w:szCs w:val="22"/>
              </w:rPr>
            </w:pPr>
            <w:r>
              <w:rPr>
                <w:rFonts w:hint="default" w:ascii="方正仿宋_GBK" w:hAnsi="方正仿宋_GBK" w:eastAsia="方正仿宋_GBK" w:cs="方正仿宋_GBK"/>
                <w:b/>
                <w:bCs/>
                <w:spacing w:val="-3"/>
                <w:sz w:val="22"/>
                <w:szCs w:val="22"/>
                <w:bdr w:val="none" w:color="auto" w:sz="0" w:space="0"/>
              </w:rPr>
              <w:t>公共服务平台开发及使用情况：</w:t>
            </w:r>
          </w:p>
        </w:tc>
      </w:tr>
      <w:tr w14:paraId="760927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18" w:hRule="atLeast"/>
        </w:trPr>
        <w:tc>
          <w:tcPr>
            <w:tcW w:w="804" w:type="dxa"/>
            <w:tcBorders>
              <w:top w:val="nil"/>
              <w:left w:val="single" w:color="000000" w:sz="8" w:space="0"/>
              <w:bottom w:val="single" w:color="000000" w:sz="8" w:space="0"/>
              <w:right w:val="single" w:color="000000" w:sz="8" w:space="0"/>
            </w:tcBorders>
            <w:shd w:val="clear"/>
            <w:vAlign w:val="top"/>
          </w:tcPr>
          <w:p w14:paraId="377ADD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default" w:ascii="方正黑体_GBK" w:hAnsi="方正黑体_GBK" w:eastAsia="方正黑体_GBK" w:cs="方正黑体_GBK"/>
                <w:sz w:val="22"/>
                <w:szCs w:val="22"/>
                <w:bdr w:val="none" w:color="auto" w:sz="0" w:space="0"/>
              </w:rPr>
              <w:t>其他</w:t>
            </w:r>
          </w:p>
          <w:p w14:paraId="6F951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default" w:ascii="方正黑体_GBK" w:hAnsi="方正黑体_GBK" w:eastAsia="方正黑体_GBK" w:cs="方正黑体_GBK"/>
                <w:sz w:val="22"/>
                <w:szCs w:val="22"/>
                <w:bdr w:val="none" w:color="auto" w:sz="0" w:space="0"/>
              </w:rPr>
              <w:t>荣誉</w:t>
            </w:r>
          </w:p>
          <w:p w14:paraId="6920BC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default" w:ascii="方正黑体_GBK" w:hAnsi="方正黑体_GBK" w:eastAsia="方正黑体_GBK" w:cs="方正黑体_GBK"/>
                <w:sz w:val="22"/>
                <w:szCs w:val="22"/>
                <w:bdr w:val="none" w:color="auto" w:sz="0" w:space="0"/>
              </w:rPr>
              <w:t>和称</w:t>
            </w:r>
          </w:p>
          <w:p w14:paraId="62DF3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default" w:ascii="方正黑体_GBK" w:hAnsi="方正黑体_GBK" w:eastAsia="方正黑体_GBK" w:cs="方正黑体_GBK"/>
                <w:sz w:val="22"/>
                <w:szCs w:val="22"/>
                <w:bdr w:val="none" w:color="auto" w:sz="0" w:space="0"/>
              </w:rPr>
              <w:t>号（特</w:t>
            </w:r>
          </w:p>
          <w:p w14:paraId="3B3E91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default" w:ascii="方正黑体_GBK" w:hAnsi="方正黑体_GBK" w:eastAsia="方正黑体_GBK" w:cs="方正黑体_GBK"/>
                <w:sz w:val="22"/>
                <w:szCs w:val="22"/>
                <w:bdr w:val="none" w:color="auto" w:sz="0" w:space="0"/>
              </w:rPr>
              <w:t>别是</w:t>
            </w:r>
          </w:p>
          <w:p w14:paraId="33D01B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default" w:ascii="方正黑体_GBK" w:hAnsi="方正黑体_GBK" w:eastAsia="方正黑体_GBK" w:cs="方正黑体_GBK"/>
                <w:sz w:val="22"/>
                <w:szCs w:val="22"/>
                <w:bdr w:val="none" w:color="auto" w:sz="0" w:space="0"/>
              </w:rPr>
              <w:t>在品</w:t>
            </w:r>
          </w:p>
          <w:p w14:paraId="43037F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default" w:ascii="方正黑体_GBK" w:hAnsi="方正黑体_GBK" w:eastAsia="方正黑体_GBK" w:cs="方正黑体_GBK"/>
                <w:sz w:val="22"/>
                <w:szCs w:val="22"/>
                <w:bdr w:val="none" w:color="auto" w:sz="0" w:space="0"/>
              </w:rPr>
              <w:t>牌、标</w:t>
            </w:r>
          </w:p>
          <w:p w14:paraId="3DE843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default" w:ascii="方正黑体_GBK" w:hAnsi="方正黑体_GBK" w:eastAsia="方正黑体_GBK" w:cs="方正黑体_GBK"/>
                <w:sz w:val="22"/>
                <w:szCs w:val="22"/>
                <w:bdr w:val="none" w:color="auto" w:sz="0" w:space="0"/>
              </w:rPr>
              <w:t>准化方面）</w:t>
            </w:r>
          </w:p>
        </w:tc>
        <w:tc>
          <w:tcPr>
            <w:tcW w:w="8896" w:type="dxa"/>
            <w:gridSpan w:val="2"/>
            <w:tcBorders>
              <w:top w:val="nil"/>
              <w:left w:val="nil"/>
              <w:bottom w:val="single" w:color="000000" w:sz="8" w:space="0"/>
              <w:right w:val="single" w:color="000000" w:sz="8" w:space="0"/>
            </w:tcBorders>
            <w:shd w:val="clear"/>
            <w:vAlign w:val="top"/>
          </w:tcPr>
          <w:p w14:paraId="36F16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Arial" w:hAnsi="Arial" w:cs="Arial"/>
                <w:sz w:val="21"/>
                <w:szCs w:val="21"/>
                <w:bdr w:val="none" w:color="auto" w:sz="0" w:space="0"/>
              </w:rPr>
              <w:t> </w:t>
            </w:r>
          </w:p>
        </w:tc>
      </w:tr>
    </w:tbl>
    <w:p w14:paraId="01CEBE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rPr>
        <w:t> </w:t>
      </w:r>
    </w:p>
    <w:p w14:paraId="7BB6AFCE">
      <w:pPr>
        <w:keepNext w:val="0"/>
        <w:keepLines w:val="0"/>
        <w:widowControl/>
        <w:suppressLineNumbers w:val="0"/>
        <w:jc w:val="left"/>
      </w:pPr>
    </w:p>
    <w:p w14:paraId="4713B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2"/>
          <w:sz w:val="32"/>
          <w:szCs w:val="32"/>
          <w:bdr w:val="none" w:color="auto" w:sz="0" w:space="0"/>
        </w:rPr>
        <w:t>附件</w:t>
      </w:r>
      <w:r>
        <w:rPr>
          <w:rFonts w:hint="default" w:ascii="Times New Roman" w:hAnsi="Times New Roman" w:eastAsia="微软雅黑" w:cs="Times New Roman"/>
          <w:i w:val="0"/>
          <w:iCs w:val="0"/>
          <w:caps w:val="0"/>
          <w:color w:val="333333"/>
          <w:spacing w:val="-2"/>
          <w:sz w:val="32"/>
          <w:szCs w:val="32"/>
          <w:bdr w:val="none" w:color="auto" w:sz="0" w:space="0"/>
        </w:rPr>
        <w:t>2</w:t>
      </w:r>
    </w:p>
    <w:p w14:paraId="291489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5"/>
          <w:sz w:val="44"/>
          <w:szCs w:val="44"/>
          <w:bdr w:val="none" w:color="auto" w:sz="0" w:space="0"/>
        </w:rPr>
        <w:t> </w:t>
      </w:r>
    </w:p>
    <w:p w14:paraId="4B40F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5"/>
          <w:sz w:val="44"/>
          <w:szCs w:val="44"/>
          <w:bdr w:val="none" w:color="auto" w:sz="0" w:space="0"/>
        </w:rPr>
        <w:t>2025年现代服务业融合发展</w:t>
      </w:r>
    </w:p>
    <w:p w14:paraId="697CC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5"/>
          <w:sz w:val="44"/>
          <w:szCs w:val="44"/>
          <w:bdr w:val="none" w:color="auto" w:sz="0" w:space="0"/>
        </w:rPr>
        <w:t>市级示范单位培育</w:t>
      </w:r>
      <w:r>
        <w:rPr>
          <w:rFonts w:hint="default" w:ascii="方正小标宋_GBK" w:hAnsi="方正小标宋_GBK" w:eastAsia="方正小标宋_GBK" w:cs="方正小标宋_GBK"/>
          <w:i w:val="0"/>
          <w:iCs w:val="0"/>
          <w:caps w:val="0"/>
          <w:color w:val="333333"/>
          <w:spacing w:val="4"/>
          <w:sz w:val="44"/>
          <w:szCs w:val="44"/>
          <w:bdr w:val="none" w:color="auto" w:sz="0" w:space="0"/>
        </w:rPr>
        <w:t>申报指南</w:t>
      </w:r>
    </w:p>
    <w:p w14:paraId="68D369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4"/>
          <w:sz w:val="44"/>
          <w:szCs w:val="44"/>
          <w:bdr w:val="none" w:color="auto" w:sz="0" w:space="0"/>
        </w:rPr>
        <w:t> </w:t>
      </w:r>
    </w:p>
    <w:p w14:paraId="17E28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一、申报重点领域</w:t>
      </w:r>
    </w:p>
    <w:p w14:paraId="348C28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围绕</w:t>
      </w:r>
      <w:r>
        <w:rPr>
          <w:rFonts w:hint="default" w:ascii="Times New Roman" w:hAnsi="Times New Roman" w:eastAsia="仿宋" w:cs="Times New Roman"/>
          <w:i w:val="0"/>
          <w:iCs w:val="0"/>
          <w:caps w:val="0"/>
          <w:color w:val="333333"/>
          <w:spacing w:val="0"/>
          <w:sz w:val="32"/>
          <w:szCs w:val="32"/>
          <w:bdr w:val="none" w:color="auto" w:sz="0" w:space="0"/>
        </w:rPr>
        <w:t>“</w:t>
      </w:r>
      <w:r>
        <w:rPr>
          <w:rFonts w:hint="default" w:ascii="方正仿宋_GBK" w:hAnsi="方正仿宋_GBK" w:eastAsia="方正仿宋_GBK" w:cs="方正仿宋_GBK"/>
          <w:i w:val="0"/>
          <w:iCs w:val="0"/>
          <w:caps w:val="0"/>
          <w:color w:val="333333"/>
          <w:spacing w:val="0"/>
          <w:sz w:val="32"/>
          <w:szCs w:val="32"/>
          <w:bdr w:val="none" w:color="auto" w:sz="0" w:space="0"/>
        </w:rPr>
        <w:t>四群八链</w:t>
      </w:r>
      <w:r>
        <w:rPr>
          <w:rFonts w:hint="default" w:ascii="Times New Roman" w:hAnsi="Times New Roman" w:eastAsia="仿宋" w:cs="Times New Roman"/>
          <w:i w:val="0"/>
          <w:iCs w:val="0"/>
          <w:caps w:val="0"/>
          <w:color w:val="333333"/>
          <w:spacing w:val="0"/>
          <w:sz w:val="32"/>
          <w:szCs w:val="32"/>
          <w:bdr w:val="none" w:color="auto" w:sz="0" w:space="0"/>
        </w:rPr>
        <w:t>”</w:t>
      </w:r>
      <w:r>
        <w:rPr>
          <w:rFonts w:hint="default" w:ascii="方正仿宋_GBK" w:hAnsi="方正仿宋_GBK" w:eastAsia="方正仿宋_GBK" w:cs="方正仿宋_GBK"/>
          <w:i w:val="0"/>
          <w:iCs w:val="0"/>
          <w:caps w:val="0"/>
          <w:color w:val="333333"/>
          <w:spacing w:val="0"/>
          <w:sz w:val="32"/>
          <w:szCs w:val="32"/>
          <w:bdr w:val="none" w:color="auto" w:sz="0" w:space="0"/>
        </w:rPr>
        <w:t>产业体系和</w:t>
      </w:r>
      <w:r>
        <w:rPr>
          <w:rFonts w:hint="default" w:ascii="Times New Roman" w:hAnsi="Times New Roman" w:eastAsia="仿宋" w:cs="Times New Roman"/>
          <w:i w:val="0"/>
          <w:iCs w:val="0"/>
          <w:caps w:val="0"/>
          <w:color w:val="333333"/>
          <w:spacing w:val="0"/>
          <w:sz w:val="32"/>
          <w:szCs w:val="32"/>
          <w:bdr w:val="none" w:color="auto" w:sz="0" w:space="0"/>
        </w:rPr>
        <w:t>“876”</w:t>
      </w:r>
      <w:r>
        <w:rPr>
          <w:rFonts w:hint="default" w:ascii="方正仿宋_GBK" w:hAnsi="方正仿宋_GBK" w:eastAsia="方正仿宋_GBK" w:cs="方正仿宋_GBK"/>
          <w:i w:val="0"/>
          <w:iCs w:val="0"/>
          <w:caps w:val="0"/>
          <w:color w:val="333333"/>
          <w:spacing w:val="0"/>
          <w:sz w:val="32"/>
          <w:szCs w:val="32"/>
          <w:bdr w:val="none" w:color="auto" w:sz="0" w:space="0"/>
        </w:rPr>
        <w:t>创新引领工程，</w:t>
      </w:r>
      <w:r>
        <w:rPr>
          <w:rFonts w:hint="default" w:ascii="方正仿宋_GBK" w:hAnsi="方正仿宋_GBK" w:eastAsia="方正仿宋_GBK" w:cs="方正仿宋_GBK"/>
          <w:i w:val="0"/>
          <w:iCs w:val="0"/>
          <w:caps w:val="0"/>
          <w:color w:val="333333"/>
          <w:spacing w:val="4"/>
          <w:sz w:val="32"/>
          <w:szCs w:val="32"/>
          <w:bdr w:val="none" w:color="auto" w:sz="0" w:space="0"/>
        </w:rPr>
        <w:t>加快工业互联网</w:t>
      </w:r>
      <w:r>
        <w:rPr>
          <w:rFonts w:hint="default" w:ascii="方正仿宋_GBK" w:hAnsi="方正仿宋_GBK" w:eastAsia="方正仿宋_GBK" w:cs="方正仿宋_GBK"/>
          <w:i w:val="0"/>
          <w:iCs w:val="0"/>
          <w:caps w:val="0"/>
          <w:color w:val="333333"/>
          <w:spacing w:val="3"/>
          <w:sz w:val="32"/>
          <w:szCs w:val="32"/>
          <w:bdr w:val="none" w:color="auto" w:sz="0" w:space="0"/>
        </w:rPr>
        <w:t>创新应用，</w:t>
      </w:r>
      <w:r>
        <w:rPr>
          <w:rFonts w:hint="default" w:ascii="方正仿宋_GBK" w:hAnsi="方正仿宋_GBK" w:eastAsia="方正仿宋_GBK" w:cs="方正仿宋_GBK"/>
          <w:i w:val="0"/>
          <w:iCs w:val="0"/>
          <w:caps w:val="0"/>
          <w:color w:val="333333"/>
          <w:spacing w:val="4"/>
          <w:sz w:val="32"/>
          <w:szCs w:val="32"/>
          <w:bdr w:val="none" w:color="auto" w:sz="0" w:space="0"/>
        </w:rPr>
        <w:t>提升科技研发、工业设计等服务水平，</w:t>
      </w:r>
      <w:r>
        <w:rPr>
          <w:rFonts w:hint="default" w:ascii="方正仿宋_GBK" w:hAnsi="方正仿宋_GBK" w:eastAsia="方正仿宋_GBK" w:cs="方正仿宋_GBK"/>
          <w:i w:val="0"/>
          <w:iCs w:val="0"/>
          <w:caps w:val="0"/>
          <w:color w:val="333333"/>
          <w:spacing w:val="3"/>
          <w:sz w:val="32"/>
          <w:szCs w:val="32"/>
          <w:bdr w:val="none" w:color="auto" w:sz="0" w:space="0"/>
        </w:rPr>
        <w:t>加强品牌质量标准建设，</w:t>
      </w:r>
      <w:r>
        <w:rPr>
          <w:rFonts w:hint="default" w:ascii="方正仿宋_GBK" w:hAnsi="方正仿宋_GBK" w:eastAsia="方正仿宋_GBK" w:cs="方正仿宋_GBK"/>
          <w:i w:val="0"/>
          <w:iCs w:val="0"/>
          <w:caps w:val="0"/>
          <w:color w:val="333333"/>
          <w:spacing w:val="0"/>
          <w:sz w:val="32"/>
          <w:szCs w:val="32"/>
          <w:bdr w:val="none" w:color="auto" w:sz="0" w:space="0"/>
        </w:rPr>
        <w:t>重点促进全产业链融合发展</w:t>
      </w:r>
      <w:r>
        <w:rPr>
          <w:rFonts w:hint="default" w:ascii="方正仿宋_GBK" w:hAnsi="方正仿宋_GBK" w:eastAsia="方正仿宋_GBK" w:cs="方正仿宋_GBK"/>
          <w:i w:val="0"/>
          <w:iCs w:val="0"/>
          <w:caps w:val="0"/>
          <w:color w:val="333333"/>
          <w:spacing w:val="4"/>
          <w:sz w:val="32"/>
          <w:szCs w:val="32"/>
          <w:bdr w:val="none" w:color="auto" w:sz="0" w:space="0"/>
        </w:rPr>
        <w:t>和智能工厂建设，</w:t>
      </w:r>
      <w:r>
        <w:rPr>
          <w:rFonts w:hint="default" w:ascii="方正仿宋_GBK" w:hAnsi="方正仿宋_GBK" w:eastAsia="方正仿宋_GBK" w:cs="方正仿宋_GBK"/>
          <w:i w:val="0"/>
          <w:iCs w:val="0"/>
          <w:caps w:val="0"/>
          <w:color w:val="333333"/>
          <w:spacing w:val="0"/>
          <w:sz w:val="32"/>
          <w:szCs w:val="32"/>
          <w:bdr w:val="none" w:color="auto" w:sz="0" w:space="0"/>
        </w:rPr>
        <w:t>支持发展个性化定制、全生命周期管理、智能制造与运营管理、总集成总承包以及整体解决方案等业态模式，</w:t>
      </w:r>
      <w:r>
        <w:rPr>
          <w:rFonts w:hint="default" w:ascii="方正仿宋_GBK" w:hAnsi="方正仿宋_GBK" w:eastAsia="方正仿宋_GBK" w:cs="方正仿宋_GBK"/>
          <w:i w:val="0"/>
          <w:iCs w:val="0"/>
          <w:caps w:val="0"/>
          <w:color w:val="333333"/>
          <w:spacing w:val="5"/>
          <w:sz w:val="32"/>
          <w:szCs w:val="32"/>
          <w:bdr w:val="none" w:color="auto" w:sz="0" w:space="0"/>
        </w:rPr>
        <w:t>实现制造业、服务业转型升级。</w:t>
      </w:r>
    </w:p>
    <w:p w14:paraId="7C7D15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0"/>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5"/>
          <w:sz w:val="32"/>
          <w:szCs w:val="32"/>
          <w:bdr w:val="none" w:color="auto" w:sz="0" w:space="0"/>
        </w:rPr>
        <w:t>二、试点类型及申报条件</w:t>
      </w:r>
    </w:p>
    <w:p w14:paraId="1129C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sz w:val="32"/>
          <w:szCs w:val="32"/>
        </w:rPr>
      </w:pPr>
      <w:r>
        <w:rPr>
          <w:rFonts w:hint="default" w:ascii="方正仿宋_GBK" w:hAnsi="方正仿宋_GBK" w:eastAsia="方正仿宋_GBK" w:cs="方正仿宋_GBK"/>
          <w:i w:val="0"/>
          <w:iCs w:val="0"/>
          <w:caps w:val="0"/>
          <w:color w:val="333333"/>
          <w:spacing w:val="0"/>
          <w:sz w:val="32"/>
          <w:szCs w:val="32"/>
          <w:bdr w:val="none" w:color="auto" w:sz="0" w:space="0"/>
        </w:rPr>
        <w:t>试点单位包括区域和企业两大类。试点区域以开发园区、产业集中区等为主体，试点企业包括龙头骨干企业、行业骨干企业、专精特新企业、平台型企业等。</w:t>
      </w:r>
    </w:p>
    <w:p w14:paraId="12562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both"/>
        <w:rPr>
          <w:rFonts w:hint="eastAsia" w:ascii="仿宋" w:hAnsi="仿宋" w:eastAsia="仿宋" w:cs="仿宋"/>
          <w:sz w:val="32"/>
          <w:szCs w:val="32"/>
        </w:rPr>
      </w:pPr>
      <w:r>
        <w:rPr>
          <w:rFonts w:hint="default" w:ascii="方正楷体_GBK" w:hAnsi="方正楷体_GBK" w:eastAsia="方正楷体_GBK" w:cs="方正楷体_GBK"/>
          <w:i w:val="0"/>
          <w:iCs w:val="0"/>
          <w:caps w:val="0"/>
          <w:color w:val="333333"/>
          <w:spacing w:val="4"/>
          <w:sz w:val="32"/>
          <w:szCs w:val="32"/>
          <w:bdr w:val="none" w:color="auto" w:sz="0" w:space="0"/>
        </w:rPr>
        <w:t>（一）区域集聚发展试点：</w:t>
      </w:r>
      <w:r>
        <w:rPr>
          <w:rFonts w:hint="default" w:ascii="方正仿宋_GBK" w:hAnsi="方正仿宋_GBK" w:eastAsia="方正仿宋_GBK" w:cs="方正仿宋_GBK"/>
          <w:i w:val="0"/>
          <w:iCs w:val="0"/>
          <w:caps w:val="0"/>
          <w:color w:val="333333"/>
          <w:spacing w:val="0"/>
          <w:sz w:val="32"/>
          <w:szCs w:val="32"/>
          <w:bdr w:val="none" w:color="auto" w:sz="0" w:space="0"/>
        </w:rPr>
        <w:t>拟申请试点的区域应符合，先进制造业主导产业突出，传统产业改造提升成效明显，制造业增加值占比不低于</w:t>
      </w:r>
      <w:r>
        <w:rPr>
          <w:rFonts w:hint="default" w:ascii="Times New Roman" w:hAnsi="Times New Roman" w:eastAsia="仿宋" w:cs="Times New Roman"/>
          <w:i w:val="0"/>
          <w:iCs w:val="0"/>
          <w:caps w:val="0"/>
          <w:color w:val="333333"/>
          <w:spacing w:val="0"/>
          <w:sz w:val="32"/>
          <w:szCs w:val="32"/>
          <w:bdr w:val="none" w:color="auto" w:sz="0" w:space="0"/>
        </w:rPr>
        <w:t>30%</w:t>
      </w:r>
      <w:r>
        <w:rPr>
          <w:rFonts w:hint="default" w:ascii="方正仿宋_GBK" w:hAnsi="方正仿宋_GBK" w:eastAsia="方正仿宋_GBK" w:cs="方正仿宋_GBK"/>
          <w:i w:val="0"/>
          <w:iCs w:val="0"/>
          <w:caps w:val="0"/>
          <w:color w:val="333333"/>
          <w:spacing w:val="0"/>
          <w:sz w:val="32"/>
          <w:szCs w:val="32"/>
          <w:bdr w:val="none" w:color="auto" w:sz="0" w:space="0"/>
        </w:rPr>
        <w:t>，园区年营业收入不低于</w:t>
      </w:r>
      <w:r>
        <w:rPr>
          <w:rFonts w:hint="default" w:ascii="Times New Roman" w:hAnsi="Times New Roman" w:eastAsia="仿宋" w:cs="Times New Roman"/>
          <w:i w:val="0"/>
          <w:iCs w:val="0"/>
          <w:caps w:val="0"/>
          <w:color w:val="333333"/>
          <w:spacing w:val="0"/>
          <w:sz w:val="32"/>
          <w:szCs w:val="32"/>
          <w:bdr w:val="none" w:color="auto" w:sz="0" w:space="0"/>
        </w:rPr>
        <w:t>100</w:t>
      </w:r>
      <w:r>
        <w:rPr>
          <w:rFonts w:hint="default" w:ascii="方正仿宋_GBK" w:hAnsi="方正仿宋_GBK" w:eastAsia="方正仿宋_GBK" w:cs="方正仿宋_GBK"/>
          <w:i w:val="0"/>
          <w:iCs w:val="0"/>
          <w:caps w:val="0"/>
          <w:color w:val="333333"/>
          <w:spacing w:val="0"/>
          <w:sz w:val="32"/>
          <w:szCs w:val="32"/>
          <w:bdr w:val="none" w:color="auto" w:sz="0" w:space="0"/>
        </w:rPr>
        <w:t>亿元，“两业融合”发展基础好，具有典型示范效应。</w:t>
      </w:r>
    </w:p>
    <w:p w14:paraId="66FC83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both"/>
        <w:textAlignment w:val="baseline"/>
        <w:rPr>
          <w:rFonts w:hint="eastAsia" w:ascii="仿宋" w:hAnsi="仿宋" w:eastAsia="仿宋" w:cs="仿宋"/>
          <w:sz w:val="32"/>
          <w:szCs w:val="32"/>
        </w:rPr>
      </w:pPr>
      <w:r>
        <w:rPr>
          <w:rFonts w:hint="default" w:ascii="方正楷体_GBK" w:hAnsi="方正楷体_GBK" w:eastAsia="方正楷体_GBK" w:cs="方正楷体_GBK"/>
          <w:i w:val="0"/>
          <w:iCs w:val="0"/>
          <w:caps w:val="0"/>
          <w:color w:val="333333"/>
          <w:spacing w:val="4"/>
          <w:sz w:val="32"/>
          <w:szCs w:val="32"/>
          <w:bdr w:val="none" w:color="auto" w:sz="0" w:space="0"/>
          <w:vertAlign w:val="baseline"/>
        </w:rPr>
        <w:t>（二）龙头骨干企业试点：</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拟申请试点的企业应符合，年营业收入不低于</w:t>
      </w:r>
      <w:r>
        <w:rPr>
          <w:rFonts w:hint="default" w:ascii="Times New Roman" w:hAnsi="Times New Roman" w:eastAsia="仿宋" w:cs="Times New Roman"/>
          <w:i w:val="0"/>
          <w:iCs w:val="0"/>
          <w:caps w:val="0"/>
          <w:color w:val="333333"/>
          <w:spacing w:val="0"/>
          <w:sz w:val="32"/>
          <w:szCs w:val="32"/>
          <w:bdr w:val="none" w:color="auto" w:sz="0" w:space="0"/>
          <w:vertAlign w:val="baseline"/>
        </w:rPr>
        <w:t>10</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亿元，或在细分行业市场占有率全国前</w:t>
      </w:r>
      <w:r>
        <w:rPr>
          <w:rFonts w:hint="default" w:ascii="Times New Roman" w:hAnsi="Times New Roman" w:eastAsia="仿宋" w:cs="Times New Roman"/>
          <w:i w:val="0"/>
          <w:iCs w:val="0"/>
          <w:caps w:val="0"/>
          <w:color w:val="333333"/>
          <w:spacing w:val="0"/>
          <w:sz w:val="32"/>
          <w:szCs w:val="32"/>
          <w:bdr w:val="none" w:color="auto" w:sz="0" w:space="0"/>
          <w:vertAlign w:val="baseline"/>
        </w:rPr>
        <w:t>10</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名的企业；企业研发设计、检验检测、营销、运营维护、培训、售后等服务业投入占比不低于</w:t>
      </w:r>
      <w:r>
        <w:rPr>
          <w:rFonts w:hint="default" w:ascii="Times New Roman" w:hAnsi="Times New Roman" w:eastAsia="仿宋" w:cs="Times New Roman"/>
          <w:i w:val="0"/>
          <w:iCs w:val="0"/>
          <w:caps w:val="0"/>
          <w:color w:val="333333"/>
          <w:spacing w:val="0"/>
          <w:sz w:val="32"/>
          <w:szCs w:val="32"/>
          <w:bdr w:val="none" w:color="auto" w:sz="0" w:space="0"/>
          <w:vertAlign w:val="baseline"/>
        </w:rPr>
        <w:t>20%</w:t>
      </w:r>
      <w:r>
        <w:rPr>
          <w:rFonts w:hint="default" w:ascii="方正仿宋_GBK" w:hAnsi="方正仿宋_GBK" w:eastAsia="方正仿宋_GBK" w:cs="方正仿宋_GBK"/>
          <w:i w:val="0"/>
          <w:iCs w:val="0"/>
          <w:caps w:val="0"/>
          <w:color w:val="333333"/>
          <w:spacing w:val="0"/>
          <w:sz w:val="32"/>
          <w:szCs w:val="32"/>
          <w:bdr w:val="none" w:color="auto" w:sz="0" w:space="0"/>
          <w:vertAlign w:val="baseline"/>
        </w:rPr>
        <w:t>。专精特新“小巨人”、单项冠军、隐形冠军等“两业融合”发展模式鲜明、特点突出、示范效应强的企业，可不受上述条件约束，经所在地政府主管部门出具推荐意见后申报。前期已被认定为省级、市级现代服务业“两业融合”试点单位可同时参加申报。</w:t>
      </w:r>
    </w:p>
    <w:p w14:paraId="08047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60"/>
        <w:jc w:val="both"/>
        <w:rPr>
          <w:rFonts w:hint="default" w:ascii="Times New Roman" w:hAnsi="Times New Roman" w:cs="Times New Roman"/>
          <w:sz w:val="32"/>
          <w:szCs w:val="32"/>
        </w:rPr>
      </w:pPr>
      <w:r>
        <w:rPr>
          <w:rFonts w:hint="default" w:ascii="方正黑体_GBK" w:hAnsi="方正黑体_GBK" w:eastAsia="方正黑体_GBK" w:cs="方正黑体_GBK"/>
          <w:i w:val="0"/>
          <w:iCs w:val="0"/>
          <w:caps w:val="0"/>
          <w:color w:val="333333"/>
          <w:spacing w:val="5"/>
          <w:sz w:val="32"/>
          <w:szCs w:val="32"/>
          <w:bdr w:val="none" w:color="auto" w:sz="0" w:space="0"/>
        </w:rPr>
        <w:t>三、申报材料</w:t>
      </w:r>
    </w:p>
    <w:p w14:paraId="274AF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both"/>
        <w:rPr>
          <w:rFonts w:hint="default" w:ascii="Times New Roman" w:hAnsi="Times New Roman" w:cs="Times New Roman"/>
          <w:sz w:val="32"/>
          <w:szCs w:val="32"/>
        </w:rPr>
      </w:pPr>
      <w:r>
        <w:rPr>
          <w:rFonts w:hint="default" w:ascii="方正仿宋_GBK" w:hAnsi="方正仿宋_GBK" w:eastAsia="方正仿宋_GBK" w:cs="方正仿宋_GBK"/>
          <w:i w:val="0"/>
          <w:iCs w:val="0"/>
          <w:caps w:val="0"/>
          <w:color w:val="333333"/>
          <w:spacing w:val="4"/>
          <w:sz w:val="32"/>
          <w:szCs w:val="32"/>
          <w:bdr w:val="none" w:color="auto" w:sz="0" w:space="0"/>
        </w:rPr>
        <w:t>各试点申报单位需填写基本情况统计表（附件</w:t>
      </w:r>
      <w:r>
        <w:rPr>
          <w:rFonts w:hint="default" w:ascii="Times New Roman" w:hAnsi="Times New Roman" w:eastAsia="微软雅黑" w:cs="Times New Roman"/>
          <w:i w:val="0"/>
          <w:iCs w:val="0"/>
          <w:caps w:val="0"/>
          <w:color w:val="333333"/>
          <w:spacing w:val="4"/>
          <w:sz w:val="32"/>
          <w:szCs w:val="32"/>
          <w:bdr w:val="none" w:color="auto" w:sz="0" w:space="0"/>
        </w:rPr>
        <w:t>2-3</w:t>
      </w:r>
      <w:r>
        <w:rPr>
          <w:rFonts w:hint="default" w:ascii="方正仿宋_GBK" w:hAnsi="方正仿宋_GBK" w:eastAsia="方正仿宋_GBK" w:cs="方正仿宋_GBK"/>
          <w:i w:val="0"/>
          <w:iCs w:val="0"/>
          <w:caps w:val="0"/>
          <w:color w:val="333333"/>
          <w:spacing w:val="4"/>
          <w:sz w:val="32"/>
          <w:szCs w:val="32"/>
          <w:bdr w:val="none" w:color="auto" w:sz="0" w:space="0"/>
        </w:rPr>
        <w:t>、</w:t>
      </w:r>
      <w:r>
        <w:rPr>
          <w:rFonts w:hint="default" w:ascii="Times New Roman" w:hAnsi="Times New Roman" w:eastAsia="微软雅黑" w:cs="Times New Roman"/>
          <w:i w:val="0"/>
          <w:iCs w:val="0"/>
          <w:caps w:val="0"/>
          <w:color w:val="333333"/>
          <w:spacing w:val="4"/>
          <w:sz w:val="32"/>
          <w:szCs w:val="32"/>
          <w:bdr w:val="none" w:color="auto" w:sz="0" w:space="0"/>
        </w:rPr>
        <w:t>2-4</w:t>
      </w:r>
      <w:r>
        <w:rPr>
          <w:rFonts w:hint="default" w:ascii="方正仿宋_GBK" w:hAnsi="方正仿宋_GBK" w:eastAsia="方正仿宋_GBK" w:cs="方正仿宋_GBK"/>
          <w:i w:val="0"/>
          <w:iCs w:val="0"/>
          <w:caps w:val="0"/>
          <w:color w:val="333333"/>
          <w:spacing w:val="4"/>
          <w:sz w:val="32"/>
          <w:szCs w:val="32"/>
          <w:bdr w:val="none" w:color="auto" w:sz="0" w:space="0"/>
        </w:rPr>
        <w:t>）和试点建设基本情况表（附件</w:t>
      </w:r>
      <w:r>
        <w:rPr>
          <w:rFonts w:hint="default" w:ascii="Times New Roman" w:hAnsi="Times New Roman" w:eastAsia="微软雅黑" w:cs="Times New Roman"/>
          <w:i w:val="0"/>
          <w:iCs w:val="0"/>
          <w:caps w:val="0"/>
          <w:color w:val="333333"/>
          <w:spacing w:val="4"/>
          <w:sz w:val="32"/>
          <w:szCs w:val="32"/>
          <w:bdr w:val="none" w:color="auto" w:sz="0" w:space="0"/>
        </w:rPr>
        <w:t>2-5</w:t>
      </w:r>
      <w:r>
        <w:rPr>
          <w:rFonts w:hint="default" w:ascii="方正仿宋_GBK" w:hAnsi="方正仿宋_GBK" w:eastAsia="方正仿宋_GBK" w:cs="方正仿宋_GBK"/>
          <w:i w:val="0"/>
          <w:iCs w:val="0"/>
          <w:caps w:val="0"/>
          <w:color w:val="333333"/>
          <w:spacing w:val="4"/>
          <w:sz w:val="32"/>
          <w:szCs w:val="32"/>
          <w:bdr w:val="none" w:color="auto" w:sz="0" w:space="0"/>
        </w:rPr>
        <w:t>），以及相关佐证材料。各地发改部门汇总后填写试点申报单位汇总表（附件</w:t>
      </w:r>
      <w:r>
        <w:rPr>
          <w:rFonts w:hint="default" w:ascii="Times New Roman" w:hAnsi="Times New Roman" w:eastAsia="微软雅黑" w:cs="Times New Roman"/>
          <w:i w:val="0"/>
          <w:iCs w:val="0"/>
          <w:caps w:val="0"/>
          <w:color w:val="333333"/>
          <w:spacing w:val="4"/>
          <w:sz w:val="32"/>
          <w:szCs w:val="32"/>
          <w:bdr w:val="none" w:color="auto" w:sz="0" w:space="0"/>
        </w:rPr>
        <w:t>2-2</w:t>
      </w:r>
      <w:r>
        <w:rPr>
          <w:rFonts w:hint="default" w:ascii="方正仿宋_GBK" w:hAnsi="方正仿宋_GBK" w:eastAsia="方正仿宋_GBK" w:cs="方正仿宋_GBK"/>
          <w:i w:val="0"/>
          <w:iCs w:val="0"/>
          <w:caps w:val="0"/>
          <w:color w:val="333333"/>
          <w:spacing w:val="4"/>
          <w:sz w:val="32"/>
          <w:szCs w:val="32"/>
          <w:bdr w:val="none" w:color="auto" w:sz="0" w:space="0"/>
        </w:rPr>
        <w:t>）。</w:t>
      </w:r>
    </w:p>
    <w:p w14:paraId="78047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4"/>
          <w:sz w:val="32"/>
          <w:szCs w:val="32"/>
          <w:bdr w:val="none" w:color="auto" w:sz="0" w:space="0"/>
        </w:rPr>
        <w:t> </w:t>
      </w:r>
    </w:p>
    <w:p w14:paraId="54C9A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2278" w:right="0" w:hanging="1640"/>
        <w:jc w:val="both"/>
        <w:textAlignment w:val="baseline"/>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4"/>
          <w:sz w:val="32"/>
          <w:szCs w:val="32"/>
          <w:bdr w:val="none" w:color="auto" w:sz="0" w:space="0"/>
          <w:vertAlign w:val="baseline"/>
        </w:rPr>
        <w:t>附件：</w:t>
      </w:r>
      <w:r>
        <w:rPr>
          <w:rFonts w:hint="default" w:ascii="Times New Roman" w:hAnsi="Times New Roman" w:eastAsia="微软雅黑" w:cs="Times New Roman"/>
          <w:i w:val="0"/>
          <w:iCs w:val="0"/>
          <w:caps w:val="0"/>
          <w:color w:val="333333"/>
          <w:spacing w:val="4"/>
          <w:sz w:val="32"/>
          <w:szCs w:val="32"/>
          <w:bdr w:val="none" w:color="auto" w:sz="0" w:space="0"/>
          <w:vertAlign w:val="baseline"/>
        </w:rPr>
        <w:t>2-1.2025</w:t>
      </w:r>
      <w:r>
        <w:rPr>
          <w:rFonts w:hint="default" w:ascii="方正仿宋_GBK" w:hAnsi="方正仿宋_GBK" w:eastAsia="方正仿宋_GBK" w:cs="方正仿宋_GBK"/>
          <w:i w:val="0"/>
          <w:iCs w:val="0"/>
          <w:caps w:val="0"/>
          <w:color w:val="333333"/>
          <w:spacing w:val="4"/>
          <w:sz w:val="32"/>
          <w:szCs w:val="32"/>
          <w:bdr w:val="none" w:color="auto" w:sz="0" w:space="0"/>
          <w:vertAlign w:val="baseline"/>
        </w:rPr>
        <w:t>年现代服务业融合发展市级示范单位培育</w:t>
      </w:r>
    </w:p>
    <w:p w14:paraId="1676F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8" w:right="0" w:firstLine="1476"/>
        <w:jc w:val="both"/>
        <w:textAlignment w:val="baseline"/>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4"/>
          <w:sz w:val="32"/>
          <w:szCs w:val="32"/>
          <w:bdr w:val="none" w:color="auto" w:sz="0" w:space="0"/>
          <w:vertAlign w:val="baseline"/>
        </w:rPr>
        <w:t>申报书</w:t>
      </w:r>
    </w:p>
    <w:p w14:paraId="794D5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3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4"/>
          <w:sz w:val="30"/>
          <w:szCs w:val="30"/>
          <w:bdr w:val="none" w:color="auto" w:sz="0" w:space="0"/>
        </w:rPr>
        <w:t>2-2.</w:t>
      </w:r>
      <w:r>
        <w:rPr>
          <w:rFonts w:hint="default" w:ascii="方正仿宋_GBK" w:hAnsi="方正仿宋_GBK" w:eastAsia="方正仿宋_GBK" w:cs="方正仿宋_GBK"/>
          <w:i w:val="0"/>
          <w:iCs w:val="0"/>
          <w:caps w:val="0"/>
          <w:color w:val="333333"/>
          <w:spacing w:val="4"/>
          <w:sz w:val="32"/>
          <w:szCs w:val="32"/>
          <w:bdr w:val="none" w:color="auto" w:sz="0" w:space="0"/>
        </w:rPr>
        <w:t>试点申报单位汇总表</w:t>
      </w:r>
    </w:p>
    <w:p w14:paraId="130854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3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4"/>
          <w:sz w:val="30"/>
          <w:szCs w:val="30"/>
          <w:bdr w:val="none" w:color="auto" w:sz="0" w:space="0"/>
        </w:rPr>
        <w:t>2-3.</w:t>
      </w:r>
      <w:r>
        <w:rPr>
          <w:rFonts w:hint="default" w:ascii="方正仿宋_GBK" w:hAnsi="方正仿宋_GBK" w:eastAsia="方正仿宋_GBK" w:cs="方正仿宋_GBK"/>
          <w:i w:val="0"/>
          <w:iCs w:val="0"/>
          <w:caps w:val="0"/>
          <w:color w:val="333333"/>
          <w:spacing w:val="4"/>
          <w:sz w:val="32"/>
          <w:szCs w:val="32"/>
          <w:bdr w:val="none" w:color="auto" w:sz="0" w:space="0"/>
        </w:rPr>
        <w:t>试点园区基本情况统计表</w:t>
      </w:r>
    </w:p>
    <w:p w14:paraId="09C2B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3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4"/>
          <w:sz w:val="30"/>
          <w:szCs w:val="30"/>
          <w:bdr w:val="none" w:color="auto" w:sz="0" w:space="0"/>
        </w:rPr>
        <w:t>2-4.</w:t>
      </w:r>
      <w:r>
        <w:rPr>
          <w:rFonts w:hint="default" w:ascii="方正仿宋_GBK" w:hAnsi="方正仿宋_GBK" w:eastAsia="方正仿宋_GBK" w:cs="方正仿宋_GBK"/>
          <w:i w:val="0"/>
          <w:iCs w:val="0"/>
          <w:caps w:val="0"/>
          <w:color w:val="333333"/>
          <w:spacing w:val="4"/>
          <w:sz w:val="32"/>
          <w:szCs w:val="32"/>
          <w:bdr w:val="none" w:color="auto" w:sz="0" w:space="0"/>
        </w:rPr>
        <w:t>试点企业基本情况统计表</w:t>
      </w:r>
    </w:p>
    <w:p w14:paraId="111A48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3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4"/>
          <w:sz w:val="30"/>
          <w:szCs w:val="30"/>
          <w:bdr w:val="none" w:color="auto" w:sz="0" w:space="0"/>
        </w:rPr>
        <w:t>2-5.</w:t>
      </w:r>
      <w:r>
        <w:rPr>
          <w:rFonts w:hint="default" w:ascii="方正仿宋_GBK" w:hAnsi="方正仿宋_GBK" w:eastAsia="方正仿宋_GBK" w:cs="方正仿宋_GBK"/>
          <w:i w:val="0"/>
          <w:iCs w:val="0"/>
          <w:caps w:val="0"/>
          <w:color w:val="333333"/>
          <w:spacing w:val="4"/>
          <w:sz w:val="32"/>
          <w:szCs w:val="32"/>
          <w:bdr w:val="none" w:color="auto" w:sz="0" w:space="0"/>
        </w:rPr>
        <w:t>试点建设基本情况表</w:t>
      </w:r>
    </w:p>
    <w:p w14:paraId="4AA48189">
      <w:pPr>
        <w:keepNext w:val="0"/>
        <w:keepLines w:val="0"/>
        <w:widowControl/>
        <w:suppressLineNumbers w:val="0"/>
        <w:jc w:val="left"/>
      </w:pPr>
    </w:p>
    <w:p w14:paraId="49CC7A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38" w:hanging="13"/>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2-1</w:t>
      </w:r>
    </w:p>
    <w:p w14:paraId="28E20D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rPr>
        <w:t> </w:t>
      </w:r>
    </w:p>
    <w:p w14:paraId="270046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rPr>
        <w:t> </w:t>
      </w:r>
    </w:p>
    <w:p w14:paraId="4008CF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rPr>
        <w:t> </w:t>
      </w:r>
    </w:p>
    <w:p w14:paraId="7CA87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rPr>
        <w:t> </w:t>
      </w:r>
    </w:p>
    <w:p w14:paraId="748474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15"/>
          <w:sz w:val="44"/>
          <w:szCs w:val="44"/>
          <w:bdr w:val="none" w:color="auto" w:sz="0" w:space="0"/>
          <w:vertAlign w:val="baseline"/>
        </w:rPr>
        <w:t>2025年现代服务业融合发展市级示范单位</w:t>
      </w:r>
    </w:p>
    <w:p w14:paraId="2E5B1F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15"/>
          <w:sz w:val="44"/>
          <w:szCs w:val="44"/>
          <w:bdr w:val="none" w:color="auto" w:sz="0" w:space="0"/>
          <w:vertAlign w:val="baseline"/>
        </w:rPr>
        <w:t>培育</w:t>
      </w:r>
      <w:r>
        <w:rPr>
          <w:rFonts w:hint="default" w:ascii="方正小标宋_GBK" w:hAnsi="方正小标宋_GBK" w:eastAsia="方正小标宋_GBK" w:cs="方正小标宋_GBK"/>
          <w:i w:val="0"/>
          <w:iCs w:val="0"/>
          <w:caps w:val="0"/>
          <w:color w:val="333333"/>
          <w:spacing w:val="4"/>
          <w:sz w:val="44"/>
          <w:szCs w:val="44"/>
          <w:bdr w:val="none" w:color="auto" w:sz="0" w:space="0"/>
          <w:vertAlign w:val="baseline"/>
        </w:rPr>
        <w:t>申</w:t>
      </w:r>
      <w:r>
        <w:rPr>
          <w:rFonts w:hint="default" w:ascii="方正小标宋_GBK" w:hAnsi="方正小标宋_GBK" w:eastAsia="方正小标宋_GBK" w:cs="方正小标宋_GBK"/>
          <w:i w:val="0"/>
          <w:iCs w:val="0"/>
          <w:caps w:val="0"/>
          <w:color w:val="333333"/>
          <w:spacing w:val="3"/>
          <w:sz w:val="44"/>
          <w:szCs w:val="44"/>
          <w:bdr w:val="none" w:color="auto" w:sz="0" w:space="0"/>
          <w:vertAlign w:val="baseline"/>
        </w:rPr>
        <w:t>报书</w:t>
      </w:r>
    </w:p>
    <w:p w14:paraId="2AD888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78C9CF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3E3CA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08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44"/>
          <w:szCs w:val="44"/>
          <w:u w:val="single"/>
          <w:bdr w:val="none" w:color="auto" w:sz="0" w:space="0"/>
          <w:vertAlign w:val="baseline"/>
        </w:rPr>
        <w:t>          </w:t>
      </w:r>
      <w:r>
        <w:rPr>
          <w:rFonts w:hint="default" w:ascii="方正黑体_GBK" w:hAnsi="方正黑体_GBK" w:eastAsia="方正黑体_GBK" w:cs="方正黑体_GBK"/>
          <w:i w:val="0"/>
          <w:iCs w:val="0"/>
          <w:caps w:val="0"/>
          <w:color w:val="333333"/>
          <w:spacing w:val="60"/>
          <w:sz w:val="44"/>
          <w:szCs w:val="44"/>
          <w:bdr w:val="none" w:color="auto" w:sz="0" w:space="0"/>
          <w:vertAlign w:val="baseline"/>
        </w:rPr>
        <w:t>区</w:t>
      </w:r>
    </w:p>
    <w:p w14:paraId="577EC4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6AB5EF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605ADE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0D0231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69C6E6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31"/>
          <w:sz w:val="32"/>
          <w:szCs w:val="32"/>
          <w:bdr w:val="none" w:color="auto" w:sz="0" w:space="0"/>
          <w:vertAlign w:val="baseline"/>
        </w:rPr>
        <w:t>申报单位（盖章）:</w:t>
      </w:r>
    </w:p>
    <w:p w14:paraId="79433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18"/>
          <w:sz w:val="32"/>
          <w:szCs w:val="32"/>
          <w:bdr w:val="none" w:color="auto" w:sz="0" w:space="0"/>
          <w:vertAlign w:val="baseline"/>
        </w:rPr>
        <w:t>申报融合模式：</w:t>
      </w:r>
    </w:p>
    <w:p w14:paraId="39A99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27"/>
          <w:sz w:val="32"/>
          <w:szCs w:val="32"/>
          <w:bdr w:val="none" w:color="auto" w:sz="0" w:space="0"/>
          <w:vertAlign w:val="baseline"/>
        </w:rPr>
        <w:t>联系人：</w:t>
      </w:r>
    </w:p>
    <w:p w14:paraId="1654FF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vertAlign w:val="baseline"/>
        </w:rPr>
        <w:t>联系电话：</w:t>
      </w:r>
    </w:p>
    <w:p w14:paraId="2867F3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vertAlign w:val="baseline"/>
        </w:rPr>
        <w:t>申报日期：</w:t>
      </w:r>
    </w:p>
    <w:p w14:paraId="13F1F3A4">
      <w:pPr>
        <w:keepNext w:val="0"/>
        <w:keepLines w:val="0"/>
        <w:widowControl/>
        <w:suppressLineNumbers w:val="0"/>
        <w:jc w:val="left"/>
      </w:pPr>
    </w:p>
    <w:p w14:paraId="40BFBE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2-2</w:t>
      </w:r>
    </w:p>
    <w:p w14:paraId="0C1EB2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bdr w:val="none" w:color="auto" w:sz="0" w:space="0"/>
        </w:rPr>
        <w:t> </w:t>
      </w:r>
    </w:p>
    <w:p w14:paraId="5C6CDF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试点申报单位汇总表</w:t>
      </w:r>
    </w:p>
    <w:p w14:paraId="705D1A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ascii="楷体" w:hAnsi="楷体" w:eastAsia="楷体" w:cs="楷体"/>
          <w:i w:val="0"/>
          <w:iCs w:val="0"/>
          <w:caps w:val="0"/>
          <w:color w:val="333333"/>
          <w:spacing w:val="0"/>
          <w:sz w:val="28"/>
          <w:szCs w:val="28"/>
          <w:bdr w:val="none" w:color="auto" w:sz="0" w:space="0"/>
        </w:rPr>
        <w:t>填报单位：</w:t>
      </w:r>
      <w:r>
        <w:rPr>
          <w:rFonts w:hint="default" w:ascii="Calibri" w:hAnsi="Calibri" w:eastAsia="微软雅黑" w:cs="Calibri"/>
          <w:i w:val="0"/>
          <w:iCs w:val="0"/>
          <w:caps w:val="0"/>
          <w:color w:val="333333"/>
          <w:spacing w:val="0"/>
          <w:sz w:val="28"/>
          <w:szCs w:val="28"/>
          <w:bdr w:val="none" w:color="auto" w:sz="0" w:space="0"/>
        </w:rPr>
        <w:t>                                                 </w:t>
      </w:r>
      <w:r>
        <w:rPr>
          <w:rFonts w:hint="eastAsia" w:ascii="楷体" w:hAnsi="楷体" w:eastAsia="楷体" w:cs="楷体"/>
          <w:i w:val="0"/>
          <w:iCs w:val="0"/>
          <w:caps w:val="0"/>
          <w:color w:val="333333"/>
          <w:spacing w:val="0"/>
          <w:sz w:val="28"/>
          <w:szCs w:val="28"/>
          <w:bdr w:val="none" w:color="auto" w:sz="0" w:space="0"/>
        </w:rPr>
        <w:t>填表时间：</w:t>
      </w:r>
      <w:r>
        <w:rPr>
          <w:rFonts w:hint="default" w:ascii="Calibri" w:hAnsi="Calibri" w:eastAsia="微软雅黑" w:cs="Calibri"/>
          <w:i w:val="0"/>
          <w:iCs w:val="0"/>
          <w:caps w:val="0"/>
          <w:color w:val="333333"/>
          <w:spacing w:val="0"/>
          <w:sz w:val="28"/>
          <w:szCs w:val="28"/>
          <w:bdr w:val="none" w:color="auto" w:sz="0" w:space="0"/>
        </w:rPr>
        <w:t>     </w:t>
      </w:r>
      <w:r>
        <w:rPr>
          <w:rFonts w:hint="eastAsia" w:ascii="楷体" w:hAnsi="楷体" w:eastAsia="楷体" w:cs="楷体"/>
          <w:i w:val="0"/>
          <w:iCs w:val="0"/>
          <w:caps w:val="0"/>
          <w:color w:val="333333"/>
          <w:spacing w:val="0"/>
          <w:sz w:val="28"/>
          <w:szCs w:val="28"/>
          <w:bdr w:val="none" w:color="auto" w:sz="0" w:space="0"/>
        </w:rPr>
        <w:t>年</w:t>
      </w:r>
      <w:r>
        <w:rPr>
          <w:rFonts w:hint="default" w:ascii="Calibri" w:hAnsi="Calibri" w:eastAsia="微软雅黑" w:cs="Calibri"/>
          <w:i w:val="0"/>
          <w:iCs w:val="0"/>
          <w:caps w:val="0"/>
          <w:color w:val="333333"/>
          <w:spacing w:val="0"/>
          <w:sz w:val="28"/>
          <w:szCs w:val="28"/>
          <w:bdr w:val="none" w:color="auto" w:sz="0" w:space="0"/>
        </w:rPr>
        <w:t>    </w:t>
      </w:r>
      <w:r>
        <w:rPr>
          <w:rFonts w:hint="eastAsia" w:ascii="楷体" w:hAnsi="楷体" w:eastAsia="楷体" w:cs="楷体"/>
          <w:i w:val="0"/>
          <w:iCs w:val="0"/>
          <w:caps w:val="0"/>
          <w:color w:val="333333"/>
          <w:spacing w:val="0"/>
          <w:sz w:val="28"/>
          <w:szCs w:val="28"/>
          <w:bdr w:val="none" w:color="auto" w:sz="0" w:space="0"/>
        </w:rPr>
        <w:t>月</w:t>
      </w:r>
    </w:p>
    <w:tbl>
      <w:tblPr>
        <w:tblW w:w="1179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8"/>
        <w:gridCol w:w="1609"/>
        <w:gridCol w:w="1107"/>
        <w:gridCol w:w="946"/>
        <w:gridCol w:w="1279"/>
        <w:gridCol w:w="2509"/>
        <w:gridCol w:w="2715"/>
        <w:gridCol w:w="2226"/>
        <w:gridCol w:w="1621"/>
      </w:tblGrid>
      <w:tr w14:paraId="3AE491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8"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5037C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序号</w:t>
            </w:r>
          </w:p>
        </w:tc>
        <w:tc>
          <w:tcPr>
            <w:tcW w:w="1609"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304B4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申报单位</w:t>
            </w:r>
          </w:p>
        </w:tc>
        <w:tc>
          <w:tcPr>
            <w:tcW w:w="1107"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7C64F9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所属县（区）</w:t>
            </w:r>
          </w:p>
        </w:tc>
        <w:tc>
          <w:tcPr>
            <w:tcW w:w="946"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01B67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试点</w:t>
            </w:r>
          </w:p>
          <w:p w14:paraId="24EB35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类型</w:t>
            </w:r>
          </w:p>
        </w:tc>
        <w:tc>
          <w:tcPr>
            <w:tcW w:w="1279"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4159CD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所属行业</w:t>
            </w:r>
            <w:r>
              <w:rPr>
                <w:rFonts w:hint="default" w:ascii="Calibri" w:hAnsi="Calibri" w:cs="Calibri"/>
                <w:sz w:val="28"/>
                <w:szCs w:val="28"/>
                <w:bdr w:val="none" w:color="auto" w:sz="0" w:space="0"/>
              </w:rPr>
              <w:t>/</w:t>
            </w:r>
            <w:r>
              <w:rPr>
                <w:rFonts w:hint="eastAsia" w:ascii="黑体" w:hAnsi="宋体" w:eastAsia="黑体" w:cs="黑体"/>
                <w:sz w:val="28"/>
                <w:szCs w:val="28"/>
                <w:bdr w:val="none" w:color="auto" w:sz="0" w:space="0"/>
              </w:rPr>
              <w:t>主导产业</w:t>
            </w:r>
          </w:p>
        </w:tc>
        <w:tc>
          <w:tcPr>
            <w:tcW w:w="2509"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6DD60E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融合模式</w:t>
            </w:r>
          </w:p>
        </w:tc>
        <w:tc>
          <w:tcPr>
            <w:tcW w:w="2715"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1186FA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“两业融合”发展</w:t>
            </w:r>
          </w:p>
          <w:p w14:paraId="274A9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现状和优势</w:t>
            </w:r>
          </w:p>
        </w:tc>
        <w:tc>
          <w:tcPr>
            <w:tcW w:w="2226"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33981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试点建设内容</w:t>
            </w:r>
          </w:p>
        </w:tc>
        <w:tc>
          <w:tcPr>
            <w:tcW w:w="1621"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7265CA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黑体" w:hAnsi="宋体" w:eastAsia="黑体" w:cs="黑体"/>
                <w:sz w:val="28"/>
                <w:szCs w:val="28"/>
                <w:bdr w:val="none" w:color="auto" w:sz="0" w:space="0"/>
              </w:rPr>
              <w:t>联系人及联系方式</w:t>
            </w:r>
          </w:p>
        </w:tc>
      </w:tr>
      <w:tr w14:paraId="011094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28"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2C6E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30"/>
                <w:szCs w:val="30"/>
                <w:bdr w:val="none" w:color="auto" w:sz="0" w:space="0"/>
              </w:rPr>
              <w:t>1</w:t>
            </w:r>
          </w:p>
        </w:tc>
        <w:tc>
          <w:tcPr>
            <w:tcW w:w="1609" w:type="dxa"/>
            <w:tcBorders>
              <w:top w:val="nil"/>
              <w:left w:val="nil"/>
              <w:bottom w:val="single" w:color="auto" w:sz="8" w:space="0"/>
              <w:right w:val="single" w:color="auto" w:sz="8" w:space="0"/>
            </w:tcBorders>
            <w:shd w:val="clear"/>
            <w:noWrap/>
            <w:tcMar>
              <w:left w:w="108" w:type="dxa"/>
              <w:right w:w="108" w:type="dxa"/>
            </w:tcMar>
            <w:vAlign w:val="top"/>
          </w:tcPr>
          <w:p w14:paraId="0A320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1107" w:type="dxa"/>
            <w:tcBorders>
              <w:top w:val="nil"/>
              <w:left w:val="nil"/>
              <w:bottom w:val="single" w:color="auto" w:sz="8" w:space="0"/>
              <w:right w:val="single" w:color="auto" w:sz="8" w:space="0"/>
            </w:tcBorders>
            <w:shd w:val="clear"/>
            <w:noWrap/>
            <w:tcMar>
              <w:left w:w="108" w:type="dxa"/>
              <w:right w:w="108" w:type="dxa"/>
            </w:tcMar>
            <w:vAlign w:val="top"/>
          </w:tcPr>
          <w:p w14:paraId="661AC6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946" w:type="dxa"/>
            <w:tcBorders>
              <w:top w:val="nil"/>
              <w:left w:val="nil"/>
              <w:bottom w:val="single" w:color="auto" w:sz="8" w:space="0"/>
              <w:right w:val="single" w:color="auto" w:sz="8" w:space="0"/>
            </w:tcBorders>
            <w:shd w:val="clear"/>
            <w:noWrap/>
            <w:tcMar>
              <w:left w:w="108" w:type="dxa"/>
              <w:right w:w="108" w:type="dxa"/>
            </w:tcMar>
            <w:vAlign w:val="top"/>
          </w:tcPr>
          <w:p w14:paraId="1F3184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1279" w:type="dxa"/>
            <w:tcBorders>
              <w:top w:val="nil"/>
              <w:left w:val="nil"/>
              <w:bottom w:val="single" w:color="auto" w:sz="8" w:space="0"/>
              <w:right w:val="single" w:color="auto" w:sz="8" w:space="0"/>
            </w:tcBorders>
            <w:shd w:val="clear"/>
            <w:noWrap/>
            <w:tcMar>
              <w:left w:w="108" w:type="dxa"/>
              <w:right w:w="108" w:type="dxa"/>
            </w:tcMar>
            <w:vAlign w:val="top"/>
          </w:tcPr>
          <w:p w14:paraId="51D6A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2509" w:type="dxa"/>
            <w:tcBorders>
              <w:top w:val="nil"/>
              <w:left w:val="nil"/>
              <w:bottom w:val="single" w:color="auto" w:sz="8" w:space="0"/>
              <w:right w:val="single" w:color="auto" w:sz="8" w:space="0"/>
            </w:tcBorders>
            <w:shd w:val="clear"/>
            <w:noWrap/>
            <w:tcMar>
              <w:left w:w="108" w:type="dxa"/>
              <w:right w:w="108" w:type="dxa"/>
            </w:tcMar>
            <w:vAlign w:val="top"/>
          </w:tcPr>
          <w:p w14:paraId="69729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2715" w:type="dxa"/>
            <w:tcBorders>
              <w:top w:val="nil"/>
              <w:left w:val="nil"/>
              <w:bottom w:val="single" w:color="auto" w:sz="8" w:space="0"/>
              <w:right w:val="single" w:color="auto" w:sz="8" w:space="0"/>
            </w:tcBorders>
            <w:shd w:val="clear"/>
            <w:noWrap/>
            <w:tcMar>
              <w:left w:w="108" w:type="dxa"/>
              <w:right w:w="108" w:type="dxa"/>
            </w:tcMar>
            <w:vAlign w:val="top"/>
          </w:tcPr>
          <w:p w14:paraId="0BDEA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2226" w:type="dxa"/>
            <w:tcBorders>
              <w:top w:val="nil"/>
              <w:left w:val="nil"/>
              <w:bottom w:val="single" w:color="auto" w:sz="8" w:space="0"/>
              <w:right w:val="single" w:color="auto" w:sz="8" w:space="0"/>
            </w:tcBorders>
            <w:shd w:val="clear"/>
            <w:noWrap/>
            <w:tcMar>
              <w:left w:w="108" w:type="dxa"/>
              <w:right w:w="108" w:type="dxa"/>
            </w:tcMar>
            <w:vAlign w:val="top"/>
          </w:tcPr>
          <w:p w14:paraId="29786B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1621" w:type="dxa"/>
            <w:tcBorders>
              <w:top w:val="nil"/>
              <w:left w:val="nil"/>
              <w:bottom w:val="single" w:color="auto" w:sz="8" w:space="0"/>
              <w:right w:val="single" w:color="auto" w:sz="8" w:space="0"/>
            </w:tcBorders>
            <w:shd w:val="clear"/>
            <w:noWrap/>
            <w:tcMar>
              <w:left w:w="108" w:type="dxa"/>
              <w:right w:w="108" w:type="dxa"/>
            </w:tcMar>
            <w:vAlign w:val="top"/>
          </w:tcPr>
          <w:p w14:paraId="34AC3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r>
      <w:tr w14:paraId="441775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8"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57C04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30"/>
                <w:szCs w:val="30"/>
                <w:bdr w:val="none" w:color="auto" w:sz="0" w:space="0"/>
              </w:rPr>
              <w:t>2</w:t>
            </w:r>
          </w:p>
        </w:tc>
        <w:tc>
          <w:tcPr>
            <w:tcW w:w="1609" w:type="dxa"/>
            <w:tcBorders>
              <w:top w:val="nil"/>
              <w:left w:val="nil"/>
              <w:bottom w:val="single" w:color="auto" w:sz="8" w:space="0"/>
              <w:right w:val="single" w:color="auto" w:sz="8" w:space="0"/>
            </w:tcBorders>
            <w:shd w:val="clear"/>
            <w:noWrap/>
            <w:tcMar>
              <w:left w:w="108" w:type="dxa"/>
              <w:right w:w="108" w:type="dxa"/>
            </w:tcMar>
            <w:vAlign w:val="top"/>
          </w:tcPr>
          <w:p w14:paraId="5CCBF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1107" w:type="dxa"/>
            <w:tcBorders>
              <w:top w:val="nil"/>
              <w:left w:val="nil"/>
              <w:bottom w:val="single" w:color="auto" w:sz="8" w:space="0"/>
              <w:right w:val="single" w:color="auto" w:sz="8" w:space="0"/>
            </w:tcBorders>
            <w:shd w:val="clear"/>
            <w:noWrap/>
            <w:tcMar>
              <w:left w:w="108" w:type="dxa"/>
              <w:right w:w="108" w:type="dxa"/>
            </w:tcMar>
            <w:vAlign w:val="top"/>
          </w:tcPr>
          <w:p w14:paraId="2BF3D0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946" w:type="dxa"/>
            <w:tcBorders>
              <w:top w:val="nil"/>
              <w:left w:val="nil"/>
              <w:bottom w:val="single" w:color="auto" w:sz="8" w:space="0"/>
              <w:right w:val="single" w:color="auto" w:sz="8" w:space="0"/>
            </w:tcBorders>
            <w:shd w:val="clear"/>
            <w:noWrap/>
            <w:tcMar>
              <w:left w:w="108" w:type="dxa"/>
              <w:right w:w="108" w:type="dxa"/>
            </w:tcMar>
            <w:vAlign w:val="top"/>
          </w:tcPr>
          <w:p w14:paraId="3B8ED0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1279" w:type="dxa"/>
            <w:tcBorders>
              <w:top w:val="nil"/>
              <w:left w:val="nil"/>
              <w:bottom w:val="single" w:color="auto" w:sz="8" w:space="0"/>
              <w:right w:val="single" w:color="auto" w:sz="8" w:space="0"/>
            </w:tcBorders>
            <w:shd w:val="clear"/>
            <w:noWrap/>
            <w:tcMar>
              <w:left w:w="108" w:type="dxa"/>
              <w:right w:w="108" w:type="dxa"/>
            </w:tcMar>
            <w:vAlign w:val="top"/>
          </w:tcPr>
          <w:p w14:paraId="37C66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2509" w:type="dxa"/>
            <w:tcBorders>
              <w:top w:val="nil"/>
              <w:left w:val="nil"/>
              <w:bottom w:val="single" w:color="auto" w:sz="8" w:space="0"/>
              <w:right w:val="single" w:color="auto" w:sz="8" w:space="0"/>
            </w:tcBorders>
            <w:shd w:val="clear"/>
            <w:noWrap/>
            <w:tcMar>
              <w:left w:w="108" w:type="dxa"/>
              <w:right w:w="108" w:type="dxa"/>
            </w:tcMar>
            <w:vAlign w:val="top"/>
          </w:tcPr>
          <w:p w14:paraId="045C9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2715" w:type="dxa"/>
            <w:tcBorders>
              <w:top w:val="nil"/>
              <w:left w:val="nil"/>
              <w:bottom w:val="single" w:color="auto" w:sz="8" w:space="0"/>
              <w:right w:val="single" w:color="auto" w:sz="8" w:space="0"/>
            </w:tcBorders>
            <w:shd w:val="clear"/>
            <w:noWrap/>
            <w:tcMar>
              <w:left w:w="108" w:type="dxa"/>
              <w:right w:w="108" w:type="dxa"/>
            </w:tcMar>
            <w:vAlign w:val="top"/>
          </w:tcPr>
          <w:p w14:paraId="196C81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2226" w:type="dxa"/>
            <w:tcBorders>
              <w:top w:val="nil"/>
              <w:left w:val="nil"/>
              <w:bottom w:val="single" w:color="auto" w:sz="8" w:space="0"/>
              <w:right w:val="single" w:color="auto" w:sz="8" w:space="0"/>
            </w:tcBorders>
            <w:shd w:val="clear"/>
            <w:noWrap/>
            <w:tcMar>
              <w:left w:w="108" w:type="dxa"/>
              <w:right w:w="108" w:type="dxa"/>
            </w:tcMar>
            <w:vAlign w:val="top"/>
          </w:tcPr>
          <w:p w14:paraId="21A01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1621" w:type="dxa"/>
            <w:tcBorders>
              <w:top w:val="nil"/>
              <w:left w:val="nil"/>
              <w:bottom w:val="single" w:color="auto" w:sz="8" w:space="0"/>
              <w:right w:val="single" w:color="auto" w:sz="8" w:space="0"/>
            </w:tcBorders>
            <w:shd w:val="clear"/>
            <w:noWrap/>
            <w:tcMar>
              <w:left w:w="108" w:type="dxa"/>
              <w:right w:w="108" w:type="dxa"/>
            </w:tcMar>
            <w:vAlign w:val="top"/>
          </w:tcPr>
          <w:p w14:paraId="43D39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r>
      <w:tr w14:paraId="7BA67A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8"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CBBD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cs="Times New Roman"/>
                <w:sz w:val="30"/>
                <w:szCs w:val="30"/>
                <w:bdr w:val="none" w:color="auto" w:sz="0" w:space="0"/>
              </w:rPr>
              <w:t>3</w:t>
            </w:r>
          </w:p>
        </w:tc>
        <w:tc>
          <w:tcPr>
            <w:tcW w:w="1609" w:type="dxa"/>
            <w:tcBorders>
              <w:top w:val="nil"/>
              <w:left w:val="nil"/>
              <w:bottom w:val="single" w:color="auto" w:sz="8" w:space="0"/>
              <w:right w:val="single" w:color="auto" w:sz="8" w:space="0"/>
            </w:tcBorders>
            <w:shd w:val="clear"/>
            <w:noWrap/>
            <w:tcMar>
              <w:left w:w="108" w:type="dxa"/>
              <w:right w:w="108" w:type="dxa"/>
            </w:tcMar>
            <w:vAlign w:val="top"/>
          </w:tcPr>
          <w:p w14:paraId="6769E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1107" w:type="dxa"/>
            <w:tcBorders>
              <w:top w:val="nil"/>
              <w:left w:val="nil"/>
              <w:bottom w:val="single" w:color="auto" w:sz="8" w:space="0"/>
              <w:right w:val="single" w:color="auto" w:sz="8" w:space="0"/>
            </w:tcBorders>
            <w:shd w:val="clear"/>
            <w:noWrap/>
            <w:tcMar>
              <w:left w:w="108" w:type="dxa"/>
              <w:right w:w="108" w:type="dxa"/>
            </w:tcMar>
            <w:vAlign w:val="top"/>
          </w:tcPr>
          <w:p w14:paraId="50FD8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946" w:type="dxa"/>
            <w:tcBorders>
              <w:top w:val="nil"/>
              <w:left w:val="nil"/>
              <w:bottom w:val="single" w:color="auto" w:sz="8" w:space="0"/>
              <w:right w:val="single" w:color="auto" w:sz="8" w:space="0"/>
            </w:tcBorders>
            <w:shd w:val="clear"/>
            <w:noWrap/>
            <w:tcMar>
              <w:left w:w="108" w:type="dxa"/>
              <w:right w:w="108" w:type="dxa"/>
            </w:tcMar>
            <w:vAlign w:val="top"/>
          </w:tcPr>
          <w:p w14:paraId="322C7D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1279" w:type="dxa"/>
            <w:tcBorders>
              <w:top w:val="nil"/>
              <w:left w:val="nil"/>
              <w:bottom w:val="single" w:color="auto" w:sz="8" w:space="0"/>
              <w:right w:val="single" w:color="auto" w:sz="8" w:space="0"/>
            </w:tcBorders>
            <w:shd w:val="clear"/>
            <w:noWrap/>
            <w:tcMar>
              <w:left w:w="108" w:type="dxa"/>
              <w:right w:w="108" w:type="dxa"/>
            </w:tcMar>
            <w:vAlign w:val="top"/>
          </w:tcPr>
          <w:p w14:paraId="62EA8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2509" w:type="dxa"/>
            <w:tcBorders>
              <w:top w:val="nil"/>
              <w:left w:val="nil"/>
              <w:bottom w:val="single" w:color="auto" w:sz="8" w:space="0"/>
              <w:right w:val="single" w:color="auto" w:sz="8" w:space="0"/>
            </w:tcBorders>
            <w:shd w:val="clear"/>
            <w:noWrap/>
            <w:tcMar>
              <w:left w:w="108" w:type="dxa"/>
              <w:right w:w="108" w:type="dxa"/>
            </w:tcMar>
            <w:vAlign w:val="top"/>
          </w:tcPr>
          <w:p w14:paraId="00424D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2715" w:type="dxa"/>
            <w:tcBorders>
              <w:top w:val="nil"/>
              <w:left w:val="nil"/>
              <w:bottom w:val="single" w:color="auto" w:sz="8" w:space="0"/>
              <w:right w:val="single" w:color="auto" w:sz="8" w:space="0"/>
            </w:tcBorders>
            <w:shd w:val="clear"/>
            <w:noWrap/>
            <w:tcMar>
              <w:left w:w="108" w:type="dxa"/>
              <w:right w:w="108" w:type="dxa"/>
            </w:tcMar>
            <w:vAlign w:val="top"/>
          </w:tcPr>
          <w:p w14:paraId="22D5A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2226" w:type="dxa"/>
            <w:tcBorders>
              <w:top w:val="nil"/>
              <w:left w:val="nil"/>
              <w:bottom w:val="single" w:color="auto" w:sz="8" w:space="0"/>
              <w:right w:val="single" w:color="auto" w:sz="8" w:space="0"/>
            </w:tcBorders>
            <w:shd w:val="clear"/>
            <w:noWrap/>
            <w:tcMar>
              <w:left w:w="108" w:type="dxa"/>
              <w:right w:w="108" w:type="dxa"/>
            </w:tcMar>
            <w:vAlign w:val="top"/>
          </w:tcPr>
          <w:p w14:paraId="2DAFC9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c>
          <w:tcPr>
            <w:tcW w:w="1621" w:type="dxa"/>
            <w:tcBorders>
              <w:top w:val="nil"/>
              <w:left w:val="nil"/>
              <w:bottom w:val="single" w:color="auto" w:sz="8" w:space="0"/>
              <w:right w:val="single" w:color="auto" w:sz="8" w:space="0"/>
            </w:tcBorders>
            <w:shd w:val="clear"/>
            <w:noWrap/>
            <w:tcMar>
              <w:left w:w="108" w:type="dxa"/>
              <w:right w:w="108" w:type="dxa"/>
            </w:tcMar>
            <w:vAlign w:val="top"/>
          </w:tcPr>
          <w:p w14:paraId="798890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Calibri" w:hAnsi="Calibri" w:cs="Calibri"/>
                <w:sz w:val="21"/>
                <w:szCs w:val="21"/>
              </w:rPr>
            </w:pPr>
            <w:r>
              <w:rPr>
                <w:rFonts w:hint="default" w:ascii="Calibri" w:hAnsi="Calibri" w:cs="Calibri"/>
                <w:sz w:val="30"/>
                <w:szCs w:val="30"/>
                <w:bdr w:val="none" w:color="auto" w:sz="0" w:space="0"/>
              </w:rPr>
              <w:t> </w:t>
            </w:r>
          </w:p>
        </w:tc>
      </w:tr>
    </w:tbl>
    <w:p w14:paraId="65CFEF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972"/>
        <w:jc w:val="center"/>
        <w:rPr>
          <w:rFonts w:hint="default" w:ascii="Calibri" w:hAnsi="Calibri" w:cs="Calibri"/>
          <w:sz w:val="21"/>
          <w:szCs w:val="21"/>
        </w:rPr>
      </w:pPr>
      <w:r>
        <w:rPr>
          <w:rFonts w:hint="default" w:ascii="Calibri" w:hAnsi="Calibri" w:eastAsia="微软雅黑" w:cs="Calibri"/>
          <w:i w:val="0"/>
          <w:iCs w:val="0"/>
          <w:caps w:val="0"/>
          <w:color w:val="333333"/>
          <w:spacing w:val="0"/>
          <w:sz w:val="30"/>
          <w:szCs w:val="30"/>
          <w:bdr w:val="none" w:color="auto" w:sz="0" w:space="0"/>
        </w:rPr>
        <w:t>   </w:t>
      </w:r>
      <w:r>
        <w:rPr>
          <w:rFonts w:hint="eastAsia" w:ascii="楷体" w:hAnsi="楷体" w:eastAsia="楷体" w:cs="楷体"/>
          <w:i w:val="0"/>
          <w:iCs w:val="0"/>
          <w:caps w:val="0"/>
          <w:color w:val="333333"/>
          <w:spacing w:val="0"/>
          <w:sz w:val="30"/>
          <w:szCs w:val="30"/>
          <w:bdr w:val="none" w:color="auto" w:sz="0" w:space="0"/>
        </w:rPr>
        <w:t>填表人：</w:t>
      </w:r>
      <w:r>
        <w:rPr>
          <w:rFonts w:hint="default" w:ascii="Calibri" w:hAnsi="Calibri" w:eastAsia="微软雅黑" w:cs="Calibri"/>
          <w:i w:val="0"/>
          <w:iCs w:val="0"/>
          <w:caps w:val="0"/>
          <w:color w:val="333333"/>
          <w:spacing w:val="0"/>
          <w:sz w:val="30"/>
          <w:szCs w:val="30"/>
          <w:bdr w:val="none" w:color="auto" w:sz="0" w:space="0"/>
        </w:rPr>
        <w:t>              </w:t>
      </w:r>
      <w:r>
        <w:rPr>
          <w:rFonts w:hint="eastAsia" w:ascii="楷体" w:hAnsi="楷体" w:eastAsia="楷体" w:cs="楷体"/>
          <w:i w:val="0"/>
          <w:iCs w:val="0"/>
          <w:caps w:val="0"/>
          <w:color w:val="333333"/>
          <w:spacing w:val="0"/>
          <w:sz w:val="30"/>
          <w:szCs w:val="30"/>
          <w:bdr w:val="none" w:color="auto" w:sz="0" w:space="0"/>
        </w:rPr>
        <w:t>联系方式：</w:t>
      </w:r>
    </w:p>
    <w:p w14:paraId="5605ED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rPr>
        <w:t>注：</w:t>
      </w:r>
      <w:r>
        <w:rPr>
          <w:rFonts w:hint="default" w:ascii="Times New Roman" w:hAnsi="Times New Roman" w:eastAsia="微软雅黑" w:cs="Times New Roman"/>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试点类型：请填写企业或区域；</w:t>
      </w:r>
    </w:p>
    <w:p w14:paraId="6DDF9B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6"/>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所属行业：按照</w:t>
      </w:r>
      <w:r>
        <w:rPr>
          <w:rFonts w:hint="default" w:ascii="Times New Roman" w:hAnsi="Times New Roman" w:eastAsia="微软雅黑" w:cs="Times New Roman"/>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四群八链</w:t>
      </w:r>
      <w:r>
        <w:rPr>
          <w:rFonts w:hint="default" w:ascii="Times New Roman" w:hAnsi="Times New Roman" w:eastAsia="微软雅黑" w:cs="Times New Roman"/>
          <w:i w:val="0"/>
          <w:iCs w:val="0"/>
          <w:caps w:val="0"/>
          <w:color w:val="333333"/>
          <w:spacing w:val="0"/>
          <w:sz w:val="24"/>
          <w:szCs w:val="24"/>
          <w:bdr w:val="none" w:color="auto" w:sz="0" w:space="0"/>
        </w:rPr>
        <w:t>”</w:t>
      </w:r>
      <w:r>
        <w:rPr>
          <w:rFonts w:hint="eastAsia" w:ascii="宋体" w:hAnsi="宋体" w:eastAsia="宋体" w:cs="宋体"/>
          <w:i w:val="0"/>
          <w:iCs w:val="0"/>
          <w:caps w:val="0"/>
          <w:color w:val="333333"/>
          <w:spacing w:val="0"/>
          <w:sz w:val="24"/>
          <w:szCs w:val="24"/>
          <w:bdr w:val="none" w:color="auto" w:sz="0" w:space="0"/>
        </w:rPr>
        <w:t>产业体系和</w:t>
      </w:r>
      <w:r>
        <w:rPr>
          <w:rFonts w:hint="default" w:ascii="Times New Roman" w:hAnsi="Times New Roman" w:eastAsia="微软雅黑" w:cs="Times New Roman"/>
          <w:i w:val="0"/>
          <w:iCs w:val="0"/>
          <w:caps w:val="0"/>
          <w:color w:val="333333"/>
          <w:spacing w:val="0"/>
          <w:sz w:val="24"/>
          <w:szCs w:val="24"/>
          <w:bdr w:val="none" w:color="auto" w:sz="0" w:space="0"/>
        </w:rPr>
        <w:t>“876”</w:t>
      </w:r>
      <w:r>
        <w:rPr>
          <w:rFonts w:hint="eastAsia" w:ascii="宋体" w:hAnsi="宋体" w:eastAsia="宋体" w:cs="宋体"/>
          <w:i w:val="0"/>
          <w:iCs w:val="0"/>
          <w:caps w:val="0"/>
          <w:color w:val="333333"/>
          <w:spacing w:val="0"/>
          <w:sz w:val="24"/>
          <w:szCs w:val="24"/>
          <w:bdr w:val="none" w:color="auto" w:sz="0" w:space="0"/>
        </w:rPr>
        <w:t>创新引领工程分类；</w:t>
      </w:r>
    </w:p>
    <w:p w14:paraId="10B89B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6"/>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融合模式：智能制造与运营管理、工业互联网创新应用、个性化定制、总集成总承包、整体解决方案、全生命周期管理、</w:t>
      </w:r>
    </w:p>
    <w:p w14:paraId="71224B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56"/>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rPr>
        <w:t>优化供应链管理、发展服务衍生制造、发展工业文化旅游、其他新业态新模式；</w:t>
      </w:r>
    </w:p>
    <w:p w14:paraId="70BB5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6"/>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bdr w:val="none" w:color="auto" w:sz="0" w:space="0"/>
        </w:rPr>
        <w:t>4.</w:t>
      </w:r>
      <w:r>
        <w:rPr>
          <w:rFonts w:hint="eastAsia" w:ascii="宋体" w:hAnsi="宋体" w:eastAsia="宋体" w:cs="宋体"/>
          <w:i w:val="0"/>
          <w:iCs w:val="0"/>
          <w:caps w:val="0"/>
          <w:color w:val="333333"/>
          <w:spacing w:val="0"/>
          <w:sz w:val="24"/>
          <w:szCs w:val="24"/>
          <w:bdr w:val="none" w:color="auto" w:sz="0" w:space="0"/>
        </w:rPr>
        <w:t>试点建设内容：简要说明试点建设目标、思路、重点任务和举措等；</w:t>
      </w:r>
    </w:p>
    <w:p w14:paraId="278CBBBA">
      <w:pPr>
        <w:keepNext w:val="0"/>
        <w:keepLines w:val="0"/>
        <w:widowControl/>
        <w:suppressLineNumbers w:val="0"/>
        <w:jc w:val="left"/>
      </w:pPr>
    </w:p>
    <w:p w14:paraId="03033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426" w:hanging="13"/>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2-3</w:t>
      </w:r>
    </w:p>
    <w:p w14:paraId="6A4E88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426" w:hanging="13"/>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bdr w:val="none" w:color="auto" w:sz="0" w:space="0"/>
        </w:rPr>
        <w:t> </w:t>
      </w:r>
    </w:p>
    <w:p w14:paraId="1BEB50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试点园区基本情况统计表</w:t>
      </w:r>
    </w:p>
    <w:p w14:paraId="4BC15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方正楷体_GBK" w:hAnsi="方正楷体_GBK" w:eastAsia="方正楷体_GBK" w:cs="方正楷体_GBK"/>
          <w:i w:val="0"/>
          <w:iCs w:val="0"/>
          <w:caps w:val="0"/>
          <w:color w:val="333333"/>
          <w:spacing w:val="0"/>
          <w:sz w:val="28"/>
          <w:szCs w:val="28"/>
          <w:bdr w:val="none" w:color="auto" w:sz="0" w:space="0"/>
        </w:rPr>
        <w:t>园区名称</w:t>
      </w:r>
      <w:r>
        <w:rPr>
          <w:rFonts w:hint="eastAsia" w:ascii="楷体" w:hAnsi="楷体" w:eastAsia="楷体" w:cs="楷体"/>
          <w:i w:val="0"/>
          <w:iCs w:val="0"/>
          <w:caps w:val="0"/>
          <w:color w:val="333333"/>
          <w:spacing w:val="0"/>
          <w:sz w:val="28"/>
          <w:szCs w:val="28"/>
          <w:bdr w:val="none" w:color="auto" w:sz="0" w:space="0"/>
        </w:rPr>
        <w:t>：</w:t>
      </w:r>
    </w:p>
    <w:tbl>
      <w:tblPr>
        <w:tblW w:w="210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336"/>
        <w:gridCol w:w="9816"/>
        <w:gridCol w:w="4536"/>
        <w:gridCol w:w="800"/>
        <w:gridCol w:w="800"/>
        <w:gridCol w:w="7220"/>
      </w:tblGrid>
      <w:tr w14:paraId="05ADB3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Header/>
          <w:jc w:val="center"/>
        </w:trPr>
        <w:tc>
          <w:tcPr>
            <w:tcW w:w="400" w:type="pct"/>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2EC61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eastAsia" w:ascii="黑体" w:hAnsi="宋体" w:eastAsia="黑体" w:cs="黑体"/>
                <w:sz w:val="24"/>
                <w:szCs w:val="24"/>
                <w:bdr w:val="none" w:color="auto" w:sz="0" w:space="0"/>
              </w:rPr>
              <w:t>指标类别</w:t>
            </w:r>
          </w:p>
        </w:tc>
        <w:tc>
          <w:tcPr>
            <w:tcW w:w="2300" w:type="pct"/>
            <w:gridSpan w:val="2"/>
            <w:tcBorders>
              <w:top w:val="single" w:color="auto" w:sz="8" w:space="0"/>
              <w:left w:val="nil"/>
              <w:bottom w:val="single" w:color="auto" w:sz="8" w:space="0"/>
              <w:right w:val="single" w:color="auto" w:sz="8" w:space="0"/>
            </w:tcBorders>
            <w:shd w:val="clear"/>
            <w:noWrap/>
            <w:tcMar>
              <w:left w:w="108" w:type="dxa"/>
              <w:right w:w="108" w:type="dxa"/>
            </w:tcMar>
            <w:vAlign w:val="center"/>
          </w:tcPr>
          <w:p w14:paraId="5F525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eastAsia" w:ascii="黑体" w:hAnsi="宋体" w:eastAsia="黑体" w:cs="黑体"/>
                <w:sz w:val="24"/>
                <w:szCs w:val="24"/>
                <w:bdr w:val="none" w:color="auto" w:sz="0" w:space="0"/>
              </w:rPr>
              <w:t>指</w:t>
            </w:r>
            <w:r>
              <w:rPr>
                <w:rFonts w:hint="default" w:ascii="Times New Roman" w:hAnsi="Times New Roman" w:cs="Times New Roman"/>
                <w:sz w:val="24"/>
                <w:szCs w:val="24"/>
                <w:bdr w:val="none" w:color="auto" w:sz="0" w:space="0"/>
              </w:rPr>
              <w:t> </w:t>
            </w:r>
            <w:r>
              <w:rPr>
                <w:rFonts w:hint="eastAsia" w:ascii="黑体" w:hAnsi="宋体" w:eastAsia="黑体" w:cs="黑体"/>
                <w:sz w:val="24"/>
                <w:szCs w:val="24"/>
                <w:bdr w:val="none" w:color="auto" w:sz="0" w:space="0"/>
              </w:rPr>
              <w:t>标</w:t>
            </w:r>
            <w:r>
              <w:rPr>
                <w:rFonts w:hint="default" w:ascii="Times New Roman" w:hAnsi="Times New Roman" w:cs="Times New Roman"/>
                <w:sz w:val="24"/>
                <w:szCs w:val="24"/>
                <w:bdr w:val="none" w:color="auto" w:sz="0" w:space="0"/>
              </w:rPr>
              <w:t> </w:t>
            </w:r>
            <w:r>
              <w:rPr>
                <w:rFonts w:hint="eastAsia" w:ascii="黑体" w:hAnsi="宋体" w:eastAsia="黑体" w:cs="黑体"/>
                <w:sz w:val="24"/>
                <w:szCs w:val="24"/>
                <w:bdr w:val="none" w:color="auto" w:sz="0" w:space="0"/>
              </w:rPr>
              <w:t>名</w:t>
            </w:r>
            <w:r>
              <w:rPr>
                <w:rFonts w:hint="default" w:ascii="Times New Roman" w:hAnsi="Times New Roman" w:cs="Times New Roman"/>
                <w:sz w:val="24"/>
                <w:szCs w:val="24"/>
                <w:bdr w:val="none" w:color="auto" w:sz="0" w:space="0"/>
              </w:rPr>
              <w:t> </w:t>
            </w:r>
            <w:r>
              <w:rPr>
                <w:rFonts w:hint="eastAsia" w:ascii="黑体" w:hAnsi="宋体" w:eastAsia="黑体" w:cs="黑体"/>
                <w:sz w:val="24"/>
                <w:szCs w:val="24"/>
                <w:bdr w:val="none" w:color="auto" w:sz="0" w:space="0"/>
              </w:rPr>
              <w:t>称</w:t>
            </w:r>
          </w:p>
        </w:tc>
        <w:tc>
          <w:tcPr>
            <w:tcW w:w="550" w:type="pct"/>
            <w:tcBorders>
              <w:top w:val="single" w:color="auto" w:sz="8" w:space="0"/>
              <w:left w:val="nil"/>
              <w:bottom w:val="single" w:color="auto" w:sz="8" w:space="0"/>
              <w:right w:val="single" w:color="auto" w:sz="8" w:space="0"/>
            </w:tcBorders>
            <w:shd w:val="clear"/>
            <w:noWrap/>
            <w:vAlign w:val="center"/>
          </w:tcPr>
          <w:p w14:paraId="26E758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2023</w:t>
            </w:r>
            <w:r>
              <w:rPr>
                <w:rFonts w:hint="eastAsia" w:ascii="黑体" w:hAnsi="宋体" w:eastAsia="黑体" w:cs="黑体"/>
                <w:sz w:val="24"/>
                <w:szCs w:val="24"/>
                <w:bdr w:val="none" w:color="auto" w:sz="0" w:space="0"/>
              </w:rPr>
              <w:t>年</w:t>
            </w:r>
          </w:p>
          <w:p w14:paraId="26F2B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eastAsia" w:ascii="黑体" w:hAnsi="宋体" w:eastAsia="黑体" w:cs="黑体"/>
                <w:sz w:val="24"/>
                <w:szCs w:val="24"/>
                <w:bdr w:val="none" w:color="auto" w:sz="0" w:space="0"/>
              </w:rPr>
              <w:t>指标值</w:t>
            </w:r>
          </w:p>
        </w:tc>
        <w:tc>
          <w:tcPr>
            <w:tcW w:w="600" w:type="pct"/>
            <w:tcBorders>
              <w:top w:val="single" w:color="auto" w:sz="8" w:space="0"/>
              <w:left w:val="nil"/>
              <w:bottom w:val="single" w:color="auto" w:sz="8" w:space="0"/>
              <w:right w:val="single" w:color="auto" w:sz="8" w:space="0"/>
            </w:tcBorders>
            <w:shd w:val="clear"/>
            <w:noWrap/>
            <w:vAlign w:val="center"/>
          </w:tcPr>
          <w:p w14:paraId="61E87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2024</w:t>
            </w:r>
            <w:r>
              <w:rPr>
                <w:rFonts w:hint="eastAsia" w:ascii="黑体" w:hAnsi="宋体" w:eastAsia="黑体" w:cs="黑体"/>
                <w:sz w:val="24"/>
                <w:szCs w:val="24"/>
                <w:bdr w:val="none" w:color="auto" w:sz="0" w:space="0"/>
              </w:rPr>
              <w:t>年</w:t>
            </w:r>
          </w:p>
          <w:p w14:paraId="66799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eastAsia" w:ascii="黑体" w:hAnsi="宋体" w:eastAsia="黑体" w:cs="黑体"/>
                <w:sz w:val="24"/>
                <w:szCs w:val="24"/>
                <w:bdr w:val="none" w:color="auto" w:sz="0" w:space="0"/>
              </w:rPr>
              <w:t>指标值</w:t>
            </w:r>
          </w:p>
        </w:tc>
        <w:tc>
          <w:tcPr>
            <w:tcW w:w="1050" w:type="pct"/>
            <w:tcBorders>
              <w:top w:val="single" w:color="auto" w:sz="8" w:space="0"/>
              <w:left w:val="nil"/>
              <w:bottom w:val="single" w:color="auto" w:sz="8" w:space="0"/>
              <w:right w:val="single" w:color="auto" w:sz="8" w:space="0"/>
            </w:tcBorders>
            <w:shd w:val="clear"/>
            <w:noWrap/>
            <w:vAlign w:val="center"/>
          </w:tcPr>
          <w:p w14:paraId="00A26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eastAsia" w:ascii="黑体" w:hAnsi="宋体" w:eastAsia="黑体" w:cs="黑体"/>
                <w:sz w:val="24"/>
                <w:szCs w:val="24"/>
                <w:bdr w:val="none" w:color="auto" w:sz="0" w:space="0"/>
              </w:rPr>
              <w:t>备</w:t>
            </w:r>
            <w:r>
              <w:rPr>
                <w:rFonts w:hint="default" w:ascii="Times New Roman" w:hAnsi="Times New Roman" w:cs="Times New Roman"/>
                <w:sz w:val="24"/>
                <w:szCs w:val="24"/>
                <w:bdr w:val="none" w:color="auto" w:sz="0" w:space="0"/>
              </w:rPr>
              <w:t>  </w:t>
            </w:r>
            <w:r>
              <w:rPr>
                <w:rFonts w:hint="eastAsia" w:ascii="黑体" w:hAnsi="宋体" w:eastAsia="黑体" w:cs="黑体"/>
                <w:sz w:val="24"/>
                <w:szCs w:val="24"/>
                <w:bdr w:val="none" w:color="auto" w:sz="0" w:space="0"/>
              </w:rPr>
              <w:t>注</w:t>
            </w:r>
          </w:p>
        </w:tc>
      </w:tr>
      <w:tr w14:paraId="29CF06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1243F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eastAsia" w:ascii="黑体" w:hAnsi="宋体" w:eastAsia="黑体" w:cs="黑体"/>
                <w:sz w:val="24"/>
                <w:szCs w:val="24"/>
                <w:bdr w:val="none" w:color="auto" w:sz="0" w:space="0"/>
              </w:rPr>
              <w:t>基本情况</w:t>
            </w: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4247E0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园区面积（平方公里）</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26F180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5F0C41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425224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填报实际建成面积</w:t>
            </w:r>
          </w:p>
        </w:tc>
      </w:tr>
      <w:tr w14:paraId="06B988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0CF83F4">
            <w:pPr>
              <w:rPr>
                <w:rFonts w:hint="eastAsia" w:ascii="宋体"/>
                <w:sz w:val="24"/>
                <w:szCs w:val="24"/>
              </w:rPr>
            </w:pP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1390B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园区企业数量（家）</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7AB65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061135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6018C6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6AD3B0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E9E459B">
            <w:pPr>
              <w:rPr>
                <w:rFonts w:hint="eastAsia" w:ascii="宋体"/>
                <w:sz w:val="24"/>
                <w:szCs w:val="24"/>
              </w:rPr>
            </w:pP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3A3EC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园区从业人员总数（人）</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10F22E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0208F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5ECC7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576B6E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E872A26">
            <w:pPr>
              <w:rPr>
                <w:rFonts w:hint="eastAsia" w:ascii="宋体"/>
                <w:sz w:val="24"/>
                <w:szCs w:val="24"/>
              </w:rPr>
            </w:pP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0C9ED6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园区营业收入（亿元）</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50CC0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57D6CF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6B88F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55FD5D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CB5DA42">
            <w:pPr>
              <w:rPr>
                <w:rFonts w:hint="eastAsia" w:ascii="宋体"/>
                <w:sz w:val="24"/>
                <w:szCs w:val="24"/>
              </w:rPr>
            </w:pP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45A467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园区纳税总额（亿元）</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6C741E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470A8D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73569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51AE7D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35D3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Calibri" w:hAnsi="Calibri" w:cs="Calibri"/>
                <w:sz w:val="21"/>
                <w:szCs w:val="21"/>
              </w:rPr>
            </w:pPr>
            <w:r>
              <w:rPr>
                <w:rFonts w:hint="eastAsia" w:ascii="黑体" w:hAnsi="宋体" w:eastAsia="黑体" w:cs="黑体"/>
                <w:sz w:val="24"/>
                <w:szCs w:val="24"/>
                <w:bdr w:val="none" w:color="auto" w:sz="0" w:space="0"/>
              </w:rPr>
              <w:t>产业发展及“两业融合”情况</w:t>
            </w:r>
          </w:p>
        </w:tc>
        <w:tc>
          <w:tcPr>
            <w:tcW w:w="1050" w:type="pct"/>
            <w:vMerge w:val="restart"/>
            <w:tcBorders>
              <w:top w:val="nil"/>
              <w:left w:val="nil"/>
              <w:bottom w:val="single" w:color="auto" w:sz="8" w:space="0"/>
              <w:right w:val="single" w:color="auto" w:sz="8" w:space="0"/>
            </w:tcBorders>
            <w:shd w:val="clear"/>
            <w:noWrap/>
            <w:tcMar>
              <w:left w:w="108" w:type="dxa"/>
              <w:right w:w="108" w:type="dxa"/>
            </w:tcMar>
            <w:vAlign w:val="center"/>
          </w:tcPr>
          <w:p w14:paraId="3375F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园区主导产业</w:t>
            </w:r>
            <w:r>
              <w:rPr>
                <w:rFonts w:hint="default" w:ascii="Times New Roman" w:hAnsi="Times New Roman" w:cs="Times New Roman"/>
                <w:sz w:val="24"/>
                <w:szCs w:val="24"/>
                <w:bdr w:val="none" w:color="auto" w:sz="0" w:space="0"/>
              </w:rPr>
              <w:t>1</w:t>
            </w: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39A34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营业收入合计（亿元）</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377341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48064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restart"/>
            <w:tcBorders>
              <w:top w:val="nil"/>
              <w:left w:val="nil"/>
              <w:bottom w:val="single" w:color="auto" w:sz="8" w:space="0"/>
              <w:right w:val="single" w:color="auto" w:sz="8" w:space="0"/>
            </w:tcBorders>
            <w:shd w:val="clear"/>
            <w:noWrap/>
            <w:vAlign w:val="center"/>
          </w:tcPr>
          <w:p w14:paraId="6455C8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提供前三位主导产业相关数据，主导产业的行业类别请在备注中说明</w:t>
            </w:r>
          </w:p>
        </w:tc>
      </w:tr>
      <w:tr w14:paraId="76418F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A036AE4">
            <w:pPr>
              <w:rPr>
                <w:rFonts w:hint="eastAsia" w:ascii="宋体"/>
                <w:sz w:val="24"/>
                <w:szCs w:val="24"/>
              </w:rPr>
            </w:pPr>
          </w:p>
        </w:tc>
        <w:tc>
          <w:tcPr>
            <w:tcW w:w="1050" w:type="pct"/>
            <w:vMerge w:val="continue"/>
            <w:tcBorders>
              <w:top w:val="nil"/>
              <w:left w:val="nil"/>
              <w:bottom w:val="single" w:color="auto" w:sz="8" w:space="0"/>
              <w:right w:val="single" w:color="auto" w:sz="8" w:space="0"/>
            </w:tcBorders>
            <w:shd w:val="clear"/>
            <w:noWrap/>
            <w:tcMar>
              <w:left w:w="108" w:type="dxa"/>
              <w:right w:w="108" w:type="dxa"/>
            </w:tcMar>
            <w:vAlign w:val="center"/>
          </w:tcPr>
          <w:p w14:paraId="27E8A2BA">
            <w:pPr>
              <w:rPr>
                <w:rFonts w:hint="eastAsia" w:ascii="宋体"/>
                <w:sz w:val="24"/>
                <w:szCs w:val="24"/>
              </w:rPr>
            </w:pP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2F634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较上年增速（</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611F9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37D39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continue"/>
            <w:tcBorders>
              <w:top w:val="nil"/>
              <w:left w:val="nil"/>
              <w:bottom w:val="single" w:color="auto" w:sz="8" w:space="0"/>
              <w:right w:val="single" w:color="auto" w:sz="8" w:space="0"/>
            </w:tcBorders>
            <w:shd w:val="clear"/>
            <w:noWrap/>
            <w:vAlign w:val="center"/>
          </w:tcPr>
          <w:p w14:paraId="20984F3B">
            <w:pPr>
              <w:rPr>
                <w:rFonts w:hint="eastAsia" w:ascii="宋体"/>
                <w:sz w:val="24"/>
                <w:szCs w:val="24"/>
              </w:rPr>
            </w:pPr>
          </w:p>
        </w:tc>
      </w:tr>
      <w:tr w14:paraId="64859C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7D26373">
            <w:pPr>
              <w:rPr>
                <w:rFonts w:hint="eastAsia" w:ascii="宋体"/>
                <w:sz w:val="24"/>
                <w:szCs w:val="24"/>
              </w:rPr>
            </w:pPr>
          </w:p>
        </w:tc>
        <w:tc>
          <w:tcPr>
            <w:tcW w:w="1050" w:type="pct"/>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55CD06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园区主导产业</w:t>
            </w:r>
            <w:r>
              <w:rPr>
                <w:rFonts w:hint="default" w:ascii="Times New Roman" w:hAnsi="Times New Roman" w:cs="Times New Roman"/>
                <w:sz w:val="24"/>
                <w:szCs w:val="24"/>
                <w:bdr w:val="none" w:color="auto" w:sz="0" w:space="0"/>
              </w:rPr>
              <w:t>2</w:t>
            </w:r>
          </w:p>
        </w:tc>
        <w:tc>
          <w:tcPr>
            <w:tcW w:w="125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29576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营业收入合计（亿元）</w:t>
            </w:r>
          </w:p>
        </w:tc>
        <w:tc>
          <w:tcPr>
            <w:tcW w:w="55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7CB039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76AEDB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continue"/>
            <w:tcBorders>
              <w:top w:val="nil"/>
              <w:left w:val="nil"/>
              <w:bottom w:val="single" w:color="auto" w:sz="8" w:space="0"/>
              <w:right w:val="single" w:color="auto" w:sz="8" w:space="0"/>
            </w:tcBorders>
            <w:shd w:val="clear"/>
            <w:noWrap/>
            <w:vAlign w:val="center"/>
          </w:tcPr>
          <w:p w14:paraId="19793B79">
            <w:pPr>
              <w:rPr>
                <w:rFonts w:hint="eastAsia" w:ascii="宋体"/>
                <w:sz w:val="24"/>
                <w:szCs w:val="24"/>
              </w:rPr>
            </w:pPr>
          </w:p>
        </w:tc>
      </w:tr>
      <w:tr w14:paraId="7764BB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60E2FA2">
            <w:pPr>
              <w:rPr>
                <w:rFonts w:hint="eastAsia" w:ascii="宋体"/>
                <w:sz w:val="24"/>
                <w:szCs w:val="24"/>
              </w:rPr>
            </w:pPr>
          </w:p>
        </w:tc>
        <w:tc>
          <w:tcPr>
            <w:tcW w:w="1050" w:type="pct"/>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02E2BA62">
            <w:pPr>
              <w:rPr>
                <w:rFonts w:hint="eastAsia" w:ascii="宋体"/>
                <w:sz w:val="24"/>
                <w:szCs w:val="24"/>
              </w:rPr>
            </w:pPr>
          </w:p>
        </w:tc>
        <w:tc>
          <w:tcPr>
            <w:tcW w:w="125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26605A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较上年增速（</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55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5CF5BD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484417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continue"/>
            <w:tcBorders>
              <w:top w:val="nil"/>
              <w:left w:val="nil"/>
              <w:bottom w:val="single" w:color="auto" w:sz="8" w:space="0"/>
              <w:right w:val="single" w:color="auto" w:sz="8" w:space="0"/>
            </w:tcBorders>
            <w:shd w:val="clear"/>
            <w:noWrap/>
            <w:vAlign w:val="center"/>
          </w:tcPr>
          <w:p w14:paraId="6B06CF09">
            <w:pPr>
              <w:rPr>
                <w:rFonts w:hint="eastAsia" w:ascii="宋体"/>
                <w:sz w:val="24"/>
                <w:szCs w:val="24"/>
              </w:rPr>
            </w:pPr>
          </w:p>
        </w:tc>
      </w:tr>
      <w:tr w14:paraId="7EF746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7BE1017">
            <w:pPr>
              <w:rPr>
                <w:rFonts w:hint="eastAsia" w:ascii="宋体"/>
                <w:sz w:val="24"/>
                <w:szCs w:val="24"/>
              </w:rPr>
            </w:pPr>
          </w:p>
        </w:tc>
        <w:tc>
          <w:tcPr>
            <w:tcW w:w="1050" w:type="pct"/>
            <w:vMerge w:val="restart"/>
            <w:tcBorders>
              <w:top w:val="nil"/>
              <w:left w:val="nil"/>
              <w:bottom w:val="single" w:color="auto" w:sz="8" w:space="0"/>
              <w:right w:val="single" w:color="auto" w:sz="8" w:space="0"/>
            </w:tcBorders>
            <w:shd w:val="clear" w:color="auto" w:fill="FFFFFF"/>
            <w:noWrap/>
            <w:tcMar>
              <w:left w:w="108" w:type="dxa"/>
              <w:right w:w="108" w:type="dxa"/>
            </w:tcMar>
            <w:vAlign w:val="center"/>
          </w:tcPr>
          <w:p w14:paraId="52116C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园区主导产业</w:t>
            </w:r>
            <w:r>
              <w:rPr>
                <w:rFonts w:hint="default" w:ascii="Times New Roman" w:hAnsi="Times New Roman" w:cs="Times New Roman"/>
                <w:sz w:val="24"/>
                <w:szCs w:val="24"/>
                <w:bdr w:val="none" w:color="auto" w:sz="0" w:space="0"/>
              </w:rPr>
              <w:t>3</w:t>
            </w:r>
          </w:p>
        </w:tc>
        <w:tc>
          <w:tcPr>
            <w:tcW w:w="125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366AF8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营业收入合计（亿元）</w:t>
            </w:r>
          </w:p>
        </w:tc>
        <w:tc>
          <w:tcPr>
            <w:tcW w:w="55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0AFBAF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6BADA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continue"/>
            <w:tcBorders>
              <w:top w:val="nil"/>
              <w:left w:val="nil"/>
              <w:bottom w:val="single" w:color="auto" w:sz="8" w:space="0"/>
              <w:right w:val="single" w:color="auto" w:sz="8" w:space="0"/>
            </w:tcBorders>
            <w:shd w:val="clear"/>
            <w:noWrap/>
            <w:vAlign w:val="center"/>
          </w:tcPr>
          <w:p w14:paraId="7A132A56">
            <w:pPr>
              <w:rPr>
                <w:rFonts w:hint="eastAsia" w:ascii="宋体"/>
                <w:sz w:val="24"/>
                <w:szCs w:val="24"/>
              </w:rPr>
            </w:pPr>
          </w:p>
        </w:tc>
      </w:tr>
      <w:tr w14:paraId="197F9F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42004D2">
            <w:pPr>
              <w:rPr>
                <w:rFonts w:hint="eastAsia" w:ascii="宋体"/>
                <w:sz w:val="24"/>
                <w:szCs w:val="24"/>
              </w:rPr>
            </w:pPr>
          </w:p>
        </w:tc>
        <w:tc>
          <w:tcPr>
            <w:tcW w:w="1050" w:type="pct"/>
            <w:vMerge w:val="continue"/>
            <w:tcBorders>
              <w:top w:val="nil"/>
              <w:left w:val="nil"/>
              <w:bottom w:val="single" w:color="auto" w:sz="8" w:space="0"/>
              <w:right w:val="single" w:color="auto" w:sz="8" w:space="0"/>
            </w:tcBorders>
            <w:shd w:val="clear" w:color="auto" w:fill="FFFFFF"/>
            <w:noWrap/>
            <w:tcMar>
              <w:left w:w="108" w:type="dxa"/>
              <w:right w:w="108" w:type="dxa"/>
            </w:tcMar>
            <w:vAlign w:val="center"/>
          </w:tcPr>
          <w:p w14:paraId="737BA938">
            <w:pPr>
              <w:rPr>
                <w:rFonts w:hint="eastAsia" w:ascii="宋体"/>
                <w:sz w:val="24"/>
                <w:szCs w:val="24"/>
              </w:rPr>
            </w:pPr>
          </w:p>
        </w:tc>
        <w:tc>
          <w:tcPr>
            <w:tcW w:w="125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117E1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较上年增速（</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55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3C45E1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color="auto" w:fill="FFFFFF"/>
            <w:noWrap/>
            <w:tcMar>
              <w:left w:w="108" w:type="dxa"/>
              <w:right w:w="108" w:type="dxa"/>
            </w:tcMar>
            <w:vAlign w:val="center"/>
          </w:tcPr>
          <w:p w14:paraId="66D7F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continue"/>
            <w:tcBorders>
              <w:top w:val="nil"/>
              <w:left w:val="nil"/>
              <w:bottom w:val="single" w:color="auto" w:sz="8" w:space="0"/>
              <w:right w:val="single" w:color="auto" w:sz="8" w:space="0"/>
            </w:tcBorders>
            <w:shd w:val="clear"/>
            <w:noWrap/>
            <w:vAlign w:val="center"/>
          </w:tcPr>
          <w:p w14:paraId="683A303A">
            <w:pPr>
              <w:rPr>
                <w:rFonts w:hint="eastAsia" w:ascii="宋体"/>
                <w:sz w:val="24"/>
                <w:szCs w:val="24"/>
              </w:rPr>
            </w:pPr>
          </w:p>
        </w:tc>
      </w:tr>
      <w:tr w14:paraId="004B6A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DC006D0">
            <w:pPr>
              <w:rPr>
                <w:rFonts w:hint="eastAsia" w:ascii="宋体"/>
                <w:sz w:val="24"/>
                <w:szCs w:val="24"/>
              </w:rPr>
            </w:pPr>
          </w:p>
        </w:tc>
        <w:tc>
          <w:tcPr>
            <w:tcW w:w="1050" w:type="pct"/>
            <w:vMerge w:val="restart"/>
            <w:tcBorders>
              <w:top w:val="nil"/>
              <w:left w:val="nil"/>
              <w:bottom w:val="single" w:color="auto" w:sz="8" w:space="0"/>
              <w:right w:val="single" w:color="auto" w:sz="8" w:space="0"/>
            </w:tcBorders>
            <w:shd w:val="clear"/>
            <w:noWrap/>
            <w:tcMar>
              <w:left w:w="108" w:type="dxa"/>
              <w:right w:w="108" w:type="dxa"/>
            </w:tcMar>
            <w:vAlign w:val="center"/>
          </w:tcPr>
          <w:p w14:paraId="611BF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主导产业涉及的龙头、行业骨干、专精特新、平台型企业</w:t>
            </w: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3155EA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数量（家）</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1827F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24725D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restart"/>
            <w:tcBorders>
              <w:top w:val="nil"/>
              <w:left w:val="nil"/>
              <w:bottom w:val="single" w:color="auto" w:sz="8" w:space="0"/>
              <w:right w:val="single" w:color="auto" w:sz="8" w:space="0"/>
            </w:tcBorders>
            <w:shd w:val="clear"/>
            <w:noWrap/>
            <w:vAlign w:val="center"/>
          </w:tcPr>
          <w:p w14:paraId="4A79DE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3D93A1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350F9E4">
            <w:pPr>
              <w:rPr>
                <w:rFonts w:hint="eastAsia" w:ascii="宋体"/>
                <w:sz w:val="24"/>
                <w:szCs w:val="24"/>
              </w:rPr>
            </w:pPr>
          </w:p>
        </w:tc>
        <w:tc>
          <w:tcPr>
            <w:tcW w:w="1050" w:type="pct"/>
            <w:vMerge w:val="continue"/>
            <w:tcBorders>
              <w:top w:val="nil"/>
              <w:left w:val="nil"/>
              <w:bottom w:val="single" w:color="auto" w:sz="8" w:space="0"/>
              <w:right w:val="single" w:color="auto" w:sz="8" w:space="0"/>
            </w:tcBorders>
            <w:shd w:val="clear"/>
            <w:noWrap/>
            <w:tcMar>
              <w:left w:w="108" w:type="dxa"/>
              <w:right w:w="108" w:type="dxa"/>
            </w:tcMar>
            <w:vAlign w:val="center"/>
          </w:tcPr>
          <w:p w14:paraId="52EFCBC0">
            <w:pPr>
              <w:rPr>
                <w:rFonts w:hint="eastAsia" w:ascii="宋体"/>
                <w:sz w:val="24"/>
                <w:szCs w:val="24"/>
              </w:rPr>
            </w:pP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170C5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代表性企业</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763543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7BAB4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continue"/>
            <w:tcBorders>
              <w:top w:val="nil"/>
              <w:left w:val="nil"/>
              <w:bottom w:val="single" w:color="auto" w:sz="8" w:space="0"/>
              <w:right w:val="single" w:color="auto" w:sz="8" w:space="0"/>
            </w:tcBorders>
            <w:shd w:val="clear"/>
            <w:noWrap/>
            <w:vAlign w:val="center"/>
          </w:tcPr>
          <w:p w14:paraId="36A7F9C9">
            <w:pPr>
              <w:rPr>
                <w:rFonts w:hint="eastAsia" w:ascii="宋体"/>
                <w:sz w:val="24"/>
                <w:szCs w:val="24"/>
              </w:rPr>
            </w:pPr>
          </w:p>
        </w:tc>
      </w:tr>
      <w:tr w14:paraId="6720AC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B96DFC3">
            <w:pPr>
              <w:rPr>
                <w:rFonts w:hint="eastAsia" w:ascii="宋体"/>
                <w:sz w:val="24"/>
                <w:szCs w:val="24"/>
              </w:rPr>
            </w:pPr>
          </w:p>
        </w:tc>
        <w:tc>
          <w:tcPr>
            <w:tcW w:w="1050" w:type="pct"/>
            <w:vMerge w:val="restart"/>
            <w:tcBorders>
              <w:top w:val="nil"/>
              <w:left w:val="nil"/>
              <w:bottom w:val="single" w:color="auto" w:sz="8" w:space="0"/>
              <w:right w:val="single" w:color="auto" w:sz="8" w:space="0"/>
            </w:tcBorders>
            <w:shd w:val="clear"/>
            <w:noWrap/>
            <w:tcMar>
              <w:left w:w="108" w:type="dxa"/>
              <w:right w:w="108" w:type="dxa"/>
            </w:tcMar>
            <w:vAlign w:val="center"/>
          </w:tcPr>
          <w:p w14:paraId="3E2D41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主导产业中的制造业企业</w:t>
            </w: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7A6A72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数量（家）</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327A5E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55CA9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1B2C9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10DB32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3F4363C">
            <w:pPr>
              <w:rPr>
                <w:rFonts w:hint="eastAsia" w:ascii="宋体"/>
                <w:sz w:val="24"/>
                <w:szCs w:val="24"/>
              </w:rPr>
            </w:pPr>
          </w:p>
        </w:tc>
        <w:tc>
          <w:tcPr>
            <w:tcW w:w="1050" w:type="pct"/>
            <w:vMerge w:val="continue"/>
            <w:tcBorders>
              <w:top w:val="nil"/>
              <w:left w:val="nil"/>
              <w:bottom w:val="single" w:color="auto" w:sz="8" w:space="0"/>
              <w:right w:val="single" w:color="auto" w:sz="8" w:space="0"/>
            </w:tcBorders>
            <w:shd w:val="clear"/>
            <w:noWrap/>
            <w:tcMar>
              <w:left w:w="108" w:type="dxa"/>
              <w:right w:w="108" w:type="dxa"/>
            </w:tcMar>
            <w:vAlign w:val="center"/>
          </w:tcPr>
          <w:p w14:paraId="4767328F">
            <w:pPr>
              <w:rPr>
                <w:rFonts w:hint="eastAsia" w:ascii="宋体"/>
                <w:sz w:val="24"/>
                <w:szCs w:val="24"/>
              </w:rPr>
            </w:pP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59FE2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营业收入合计（亿元）</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1C7BFA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11D935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048153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2D5009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A0BFE09">
            <w:pPr>
              <w:rPr>
                <w:rFonts w:hint="eastAsia" w:ascii="宋体"/>
                <w:sz w:val="24"/>
                <w:szCs w:val="24"/>
              </w:rPr>
            </w:pPr>
          </w:p>
        </w:tc>
        <w:tc>
          <w:tcPr>
            <w:tcW w:w="1050" w:type="pct"/>
            <w:vMerge w:val="continue"/>
            <w:tcBorders>
              <w:top w:val="nil"/>
              <w:left w:val="nil"/>
              <w:bottom w:val="single" w:color="auto" w:sz="8" w:space="0"/>
              <w:right w:val="single" w:color="auto" w:sz="8" w:space="0"/>
            </w:tcBorders>
            <w:shd w:val="clear"/>
            <w:noWrap/>
            <w:tcMar>
              <w:left w:w="108" w:type="dxa"/>
              <w:right w:w="108" w:type="dxa"/>
            </w:tcMar>
            <w:vAlign w:val="center"/>
          </w:tcPr>
          <w:p w14:paraId="38B3A5CE">
            <w:pPr>
              <w:rPr>
                <w:rFonts w:hint="eastAsia" w:ascii="宋体"/>
                <w:sz w:val="24"/>
                <w:szCs w:val="24"/>
              </w:rPr>
            </w:pP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0C9FA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业绩和综合实力排名前</w:t>
            </w:r>
            <w:r>
              <w:rPr>
                <w:rFonts w:hint="default" w:ascii="Times New Roman" w:hAnsi="Times New Roman" w:cs="Times New Roman"/>
                <w:sz w:val="24"/>
                <w:szCs w:val="24"/>
                <w:bdr w:val="none" w:color="auto" w:sz="0" w:space="0"/>
              </w:rPr>
              <w:t>3</w:t>
            </w:r>
            <w:r>
              <w:rPr>
                <w:rFonts w:hint="default" w:ascii="方正仿宋_GBK" w:hAnsi="方正仿宋_GBK" w:eastAsia="方正仿宋_GBK" w:cs="方正仿宋_GBK"/>
                <w:sz w:val="24"/>
                <w:szCs w:val="24"/>
                <w:bdr w:val="none" w:color="auto" w:sz="0" w:space="0"/>
              </w:rPr>
              <w:t>位企业基本情况</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47737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1F963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vAlign w:val="center"/>
          </w:tcPr>
          <w:p w14:paraId="69BE31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5D9042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0675EDC">
            <w:pPr>
              <w:rPr>
                <w:rFonts w:hint="eastAsia" w:ascii="宋体"/>
                <w:sz w:val="24"/>
                <w:szCs w:val="24"/>
              </w:rPr>
            </w:pPr>
          </w:p>
        </w:tc>
        <w:tc>
          <w:tcPr>
            <w:tcW w:w="1050" w:type="pct"/>
            <w:vMerge w:val="restart"/>
            <w:tcBorders>
              <w:top w:val="nil"/>
              <w:left w:val="nil"/>
              <w:bottom w:val="single" w:color="auto" w:sz="8" w:space="0"/>
              <w:right w:val="single" w:color="auto" w:sz="8" w:space="0"/>
            </w:tcBorders>
            <w:shd w:val="clear"/>
            <w:noWrap/>
            <w:tcMar>
              <w:left w:w="108" w:type="dxa"/>
              <w:right w:w="108" w:type="dxa"/>
            </w:tcMar>
            <w:vAlign w:val="center"/>
          </w:tcPr>
          <w:p w14:paraId="0A958A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园区公共服务类（公共检验检测、金融服务、第三方物流等）平台、生产性服务机构和企业</w:t>
            </w: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05C0DA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数量（个）</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3B7E0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2C6F7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vAlign w:val="center"/>
          </w:tcPr>
          <w:p w14:paraId="753E1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统计园区内提供生产性服务的企业、</w:t>
            </w:r>
          </w:p>
          <w:p w14:paraId="4808B9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平台数量</w:t>
            </w:r>
          </w:p>
        </w:tc>
      </w:tr>
      <w:tr w14:paraId="7A61F2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9924D58">
            <w:pPr>
              <w:rPr>
                <w:rFonts w:hint="eastAsia" w:ascii="宋体"/>
                <w:sz w:val="24"/>
                <w:szCs w:val="24"/>
              </w:rPr>
            </w:pPr>
          </w:p>
        </w:tc>
        <w:tc>
          <w:tcPr>
            <w:tcW w:w="1050" w:type="pct"/>
            <w:vMerge w:val="continue"/>
            <w:tcBorders>
              <w:top w:val="nil"/>
              <w:left w:val="nil"/>
              <w:bottom w:val="single" w:color="auto" w:sz="8" w:space="0"/>
              <w:right w:val="single" w:color="auto" w:sz="8" w:space="0"/>
            </w:tcBorders>
            <w:shd w:val="clear"/>
            <w:noWrap/>
            <w:tcMar>
              <w:left w:w="108" w:type="dxa"/>
              <w:right w:w="108" w:type="dxa"/>
            </w:tcMar>
            <w:vAlign w:val="center"/>
          </w:tcPr>
          <w:p w14:paraId="26AA2096">
            <w:pPr>
              <w:rPr>
                <w:rFonts w:hint="eastAsia" w:ascii="宋体"/>
                <w:sz w:val="24"/>
                <w:szCs w:val="24"/>
              </w:rPr>
            </w:pP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16F96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营业收入合计（亿元）</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1354F0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228D09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vAlign w:val="center"/>
          </w:tcPr>
          <w:p w14:paraId="2DC93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统计园区内提供生产性服务的企业、</w:t>
            </w:r>
          </w:p>
          <w:p w14:paraId="733FA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平台营收情况</w:t>
            </w:r>
          </w:p>
        </w:tc>
      </w:tr>
      <w:tr w14:paraId="230076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D5D02BB">
            <w:pPr>
              <w:rPr>
                <w:rFonts w:hint="eastAsia" w:ascii="宋体"/>
                <w:sz w:val="24"/>
                <w:szCs w:val="24"/>
              </w:rPr>
            </w:pPr>
          </w:p>
        </w:tc>
        <w:tc>
          <w:tcPr>
            <w:tcW w:w="1050" w:type="pct"/>
            <w:vMerge w:val="continue"/>
            <w:tcBorders>
              <w:top w:val="nil"/>
              <w:left w:val="nil"/>
              <w:bottom w:val="single" w:color="auto" w:sz="8" w:space="0"/>
              <w:right w:val="single" w:color="auto" w:sz="8" w:space="0"/>
            </w:tcBorders>
            <w:shd w:val="clear"/>
            <w:noWrap/>
            <w:tcMar>
              <w:left w:w="108" w:type="dxa"/>
              <w:right w:w="108" w:type="dxa"/>
            </w:tcMar>
            <w:vAlign w:val="center"/>
          </w:tcPr>
          <w:p w14:paraId="4457BCA7">
            <w:pPr>
              <w:rPr>
                <w:rFonts w:hint="eastAsia" w:ascii="宋体"/>
                <w:sz w:val="24"/>
                <w:szCs w:val="24"/>
              </w:rPr>
            </w:pP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17F17D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代表性平台或企业</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6E3A53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1E1A9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vAlign w:val="center"/>
          </w:tcPr>
          <w:p w14:paraId="6020D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196FAF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A9A9257">
            <w:pPr>
              <w:rPr>
                <w:rFonts w:hint="eastAsia" w:ascii="宋体"/>
                <w:sz w:val="24"/>
                <w:szCs w:val="24"/>
              </w:rPr>
            </w:pPr>
          </w:p>
        </w:tc>
        <w:tc>
          <w:tcPr>
            <w:tcW w:w="1050" w:type="pct"/>
            <w:vMerge w:val="restart"/>
            <w:tcBorders>
              <w:top w:val="nil"/>
              <w:left w:val="nil"/>
              <w:bottom w:val="single" w:color="auto" w:sz="8" w:space="0"/>
              <w:right w:val="single" w:color="auto" w:sz="8" w:space="0"/>
            </w:tcBorders>
            <w:shd w:val="clear"/>
            <w:noWrap/>
            <w:tcMar>
              <w:left w:w="108" w:type="dxa"/>
              <w:right w:w="108" w:type="dxa"/>
            </w:tcMar>
            <w:vAlign w:val="center"/>
          </w:tcPr>
          <w:p w14:paraId="143F0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服务业投入及占企业总投入比重</w:t>
            </w: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52EC1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投入（亿元）</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18C42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532E72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restart"/>
            <w:tcBorders>
              <w:top w:val="nil"/>
              <w:left w:val="nil"/>
              <w:bottom w:val="single" w:color="auto" w:sz="8" w:space="0"/>
              <w:right w:val="single" w:color="auto" w:sz="8" w:space="0"/>
            </w:tcBorders>
            <w:shd w:val="clear"/>
            <w:noWrap/>
            <w:vAlign w:val="center"/>
          </w:tcPr>
          <w:p w14:paraId="3EC85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针对园区内规上制造业企业进行统计</w:t>
            </w:r>
          </w:p>
        </w:tc>
      </w:tr>
      <w:tr w14:paraId="6AD9AE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BB532AB">
            <w:pPr>
              <w:rPr>
                <w:rFonts w:hint="eastAsia" w:ascii="宋体"/>
                <w:sz w:val="24"/>
                <w:szCs w:val="24"/>
              </w:rPr>
            </w:pPr>
          </w:p>
        </w:tc>
        <w:tc>
          <w:tcPr>
            <w:tcW w:w="1050" w:type="pct"/>
            <w:vMerge w:val="continue"/>
            <w:tcBorders>
              <w:top w:val="nil"/>
              <w:left w:val="nil"/>
              <w:bottom w:val="single" w:color="auto" w:sz="8" w:space="0"/>
              <w:right w:val="single" w:color="auto" w:sz="8" w:space="0"/>
            </w:tcBorders>
            <w:shd w:val="clear"/>
            <w:noWrap/>
            <w:tcMar>
              <w:left w:w="108" w:type="dxa"/>
              <w:right w:w="108" w:type="dxa"/>
            </w:tcMar>
            <w:vAlign w:val="center"/>
          </w:tcPr>
          <w:p w14:paraId="61AB1319">
            <w:pPr>
              <w:rPr>
                <w:rFonts w:hint="eastAsia" w:ascii="宋体"/>
                <w:sz w:val="24"/>
                <w:szCs w:val="24"/>
              </w:rPr>
            </w:pP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34B81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比重（</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7E1B6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1F0237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continue"/>
            <w:tcBorders>
              <w:top w:val="nil"/>
              <w:left w:val="nil"/>
              <w:bottom w:val="single" w:color="auto" w:sz="8" w:space="0"/>
              <w:right w:val="single" w:color="auto" w:sz="8" w:space="0"/>
            </w:tcBorders>
            <w:shd w:val="clear"/>
            <w:noWrap/>
            <w:vAlign w:val="center"/>
          </w:tcPr>
          <w:p w14:paraId="5BDAA265">
            <w:pPr>
              <w:rPr>
                <w:rFonts w:hint="eastAsia" w:ascii="宋体"/>
                <w:sz w:val="24"/>
                <w:szCs w:val="24"/>
              </w:rPr>
            </w:pPr>
          </w:p>
        </w:tc>
      </w:tr>
      <w:tr w14:paraId="6D128C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256336C">
            <w:pPr>
              <w:rPr>
                <w:rFonts w:hint="eastAsia" w:ascii="宋体"/>
                <w:sz w:val="24"/>
                <w:szCs w:val="24"/>
              </w:rPr>
            </w:pPr>
          </w:p>
        </w:tc>
        <w:tc>
          <w:tcPr>
            <w:tcW w:w="1050" w:type="pct"/>
            <w:vMerge w:val="restart"/>
            <w:tcBorders>
              <w:top w:val="nil"/>
              <w:left w:val="nil"/>
              <w:bottom w:val="single" w:color="auto" w:sz="8" w:space="0"/>
              <w:right w:val="single" w:color="auto" w:sz="8" w:space="0"/>
            </w:tcBorders>
            <w:shd w:val="clear"/>
            <w:noWrap/>
            <w:tcMar>
              <w:left w:w="108" w:type="dxa"/>
              <w:right w:w="108" w:type="dxa"/>
            </w:tcMar>
            <w:vAlign w:val="center"/>
          </w:tcPr>
          <w:p w14:paraId="1A7A42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服务收入及占企业营业总收入比重</w:t>
            </w: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3A52C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收入（亿元）</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0ED46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467F7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restart"/>
            <w:tcBorders>
              <w:top w:val="nil"/>
              <w:left w:val="nil"/>
              <w:bottom w:val="single" w:color="auto" w:sz="8" w:space="0"/>
              <w:right w:val="single" w:color="auto" w:sz="8" w:space="0"/>
            </w:tcBorders>
            <w:shd w:val="clear"/>
            <w:noWrap/>
            <w:vAlign w:val="center"/>
          </w:tcPr>
          <w:p w14:paraId="0E5121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针对园区内规上制造业企业进行统计</w:t>
            </w:r>
          </w:p>
        </w:tc>
      </w:tr>
      <w:tr w14:paraId="34AE32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D72309B">
            <w:pPr>
              <w:rPr>
                <w:rFonts w:hint="eastAsia" w:ascii="宋体"/>
                <w:sz w:val="24"/>
                <w:szCs w:val="24"/>
              </w:rPr>
            </w:pPr>
          </w:p>
        </w:tc>
        <w:tc>
          <w:tcPr>
            <w:tcW w:w="1050" w:type="pct"/>
            <w:vMerge w:val="continue"/>
            <w:tcBorders>
              <w:top w:val="nil"/>
              <w:left w:val="nil"/>
              <w:bottom w:val="single" w:color="auto" w:sz="8" w:space="0"/>
              <w:right w:val="single" w:color="auto" w:sz="8" w:space="0"/>
            </w:tcBorders>
            <w:shd w:val="clear"/>
            <w:noWrap/>
            <w:tcMar>
              <w:left w:w="108" w:type="dxa"/>
              <w:right w:w="108" w:type="dxa"/>
            </w:tcMar>
            <w:vAlign w:val="center"/>
          </w:tcPr>
          <w:p w14:paraId="402BAC26">
            <w:pPr>
              <w:rPr>
                <w:rFonts w:hint="eastAsia" w:ascii="宋体"/>
                <w:sz w:val="24"/>
                <w:szCs w:val="24"/>
              </w:rPr>
            </w:pPr>
          </w:p>
        </w:tc>
        <w:tc>
          <w:tcPr>
            <w:tcW w:w="1250" w:type="pct"/>
            <w:tcBorders>
              <w:top w:val="nil"/>
              <w:left w:val="nil"/>
              <w:bottom w:val="single" w:color="auto" w:sz="8" w:space="0"/>
              <w:right w:val="single" w:color="auto" w:sz="8" w:space="0"/>
            </w:tcBorders>
            <w:shd w:val="clear"/>
            <w:noWrap/>
            <w:tcMar>
              <w:left w:w="108" w:type="dxa"/>
              <w:right w:w="108" w:type="dxa"/>
            </w:tcMar>
            <w:vAlign w:val="center"/>
          </w:tcPr>
          <w:p w14:paraId="4ED9E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比重（</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3BF60C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6447E0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vMerge w:val="continue"/>
            <w:tcBorders>
              <w:top w:val="nil"/>
              <w:left w:val="nil"/>
              <w:bottom w:val="single" w:color="auto" w:sz="8" w:space="0"/>
              <w:right w:val="single" w:color="auto" w:sz="8" w:space="0"/>
            </w:tcBorders>
            <w:shd w:val="clear"/>
            <w:noWrap/>
            <w:vAlign w:val="center"/>
          </w:tcPr>
          <w:p w14:paraId="4B3C6ACD">
            <w:pPr>
              <w:rPr>
                <w:rFonts w:hint="eastAsia" w:ascii="宋体"/>
                <w:sz w:val="24"/>
                <w:szCs w:val="24"/>
              </w:rPr>
            </w:pPr>
          </w:p>
        </w:tc>
      </w:tr>
      <w:tr w14:paraId="27A209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46B89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Calibri" w:hAnsi="Calibri" w:cs="Calibri"/>
                <w:sz w:val="21"/>
                <w:szCs w:val="21"/>
              </w:rPr>
            </w:pPr>
            <w:r>
              <w:rPr>
                <w:rFonts w:hint="eastAsia" w:ascii="黑体" w:hAnsi="宋体" w:eastAsia="黑体" w:cs="黑体"/>
                <w:sz w:val="24"/>
                <w:szCs w:val="24"/>
                <w:bdr w:val="none" w:color="auto" w:sz="0" w:space="0"/>
              </w:rPr>
              <w:t>人才支撑</w:t>
            </w: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00E383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本科及以上学历人数占园区从业人数比例（</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60488C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7B5779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493758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4652D8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0A0DE13">
            <w:pPr>
              <w:rPr>
                <w:rFonts w:hint="eastAsia" w:ascii="宋体"/>
                <w:sz w:val="24"/>
                <w:szCs w:val="24"/>
              </w:rPr>
            </w:pP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6A47F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研发人员占园区从业人数比例（</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156B9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3E357F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096F20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0B9FD9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FB8B3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rPr>
                <w:rFonts w:hint="default" w:ascii="Calibri" w:hAnsi="Calibri" w:cs="Calibri"/>
                <w:sz w:val="21"/>
                <w:szCs w:val="21"/>
              </w:rPr>
            </w:pPr>
            <w:r>
              <w:rPr>
                <w:rFonts w:hint="eastAsia" w:ascii="黑体" w:hAnsi="宋体" w:eastAsia="黑体" w:cs="黑体"/>
                <w:sz w:val="24"/>
                <w:szCs w:val="24"/>
                <w:bdr w:val="none" w:color="auto" w:sz="0" w:space="0"/>
              </w:rPr>
              <w:t>科技创新</w:t>
            </w: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3C65A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R&amp;D</w:t>
            </w:r>
            <w:r>
              <w:rPr>
                <w:rFonts w:hint="default" w:ascii="方正仿宋_GBK" w:hAnsi="方正仿宋_GBK" w:eastAsia="方正仿宋_GBK" w:cs="方正仿宋_GBK"/>
                <w:sz w:val="24"/>
                <w:szCs w:val="24"/>
                <w:bdr w:val="none" w:color="auto" w:sz="0" w:space="0"/>
              </w:rPr>
              <w:t>经费支出占营业收入比重（</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1195B4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1E25CD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4550F1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4EF9A1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EBE1032">
            <w:pPr>
              <w:rPr>
                <w:rFonts w:hint="eastAsia" w:ascii="宋体"/>
                <w:sz w:val="24"/>
                <w:szCs w:val="24"/>
              </w:rPr>
            </w:pP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548673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人均发明专利拥有量（件</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万人）</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77C2F5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64A07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3B873E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39FA85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9B662CC">
            <w:pPr>
              <w:rPr>
                <w:rFonts w:hint="eastAsia" w:ascii="宋体"/>
                <w:sz w:val="24"/>
                <w:szCs w:val="24"/>
              </w:rPr>
            </w:pP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2D79AD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省级以上科研平台数量（个）</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3AF13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69E02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3141E8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4799AF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D4458FD">
            <w:pPr>
              <w:rPr>
                <w:rFonts w:hint="eastAsia" w:ascii="宋体"/>
                <w:sz w:val="24"/>
                <w:szCs w:val="24"/>
              </w:rPr>
            </w:pP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446BA2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国家高新技术企业、科技型企业数量（家）</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493220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5474D9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4BFBA7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72C5C7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DF3AE47">
            <w:pPr>
              <w:rPr>
                <w:rFonts w:hint="eastAsia" w:ascii="宋体"/>
                <w:sz w:val="24"/>
                <w:szCs w:val="24"/>
              </w:rPr>
            </w:pPr>
          </w:p>
        </w:tc>
        <w:tc>
          <w:tcPr>
            <w:tcW w:w="2300" w:type="pct"/>
            <w:gridSpan w:val="2"/>
            <w:tcBorders>
              <w:top w:val="nil"/>
              <w:left w:val="nil"/>
              <w:bottom w:val="single" w:color="auto" w:sz="8" w:space="0"/>
              <w:right w:val="single" w:color="auto" w:sz="8" w:space="0"/>
            </w:tcBorders>
            <w:shd w:val="clear"/>
            <w:noWrap/>
            <w:tcMar>
              <w:left w:w="108" w:type="dxa"/>
              <w:right w:w="108" w:type="dxa"/>
            </w:tcMar>
            <w:vAlign w:val="center"/>
          </w:tcPr>
          <w:p w14:paraId="1C6A3A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园区信息化投入占园区营业收入比重（</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550" w:type="pct"/>
            <w:tcBorders>
              <w:top w:val="nil"/>
              <w:left w:val="nil"/>
              <w:bottom w:val="single" w:color="auto" w:sz="8" w:space="0"/>
              <w:right w:val="single" w:color="auto" w:sz="8" w:space="0"/>
            </w:tcBorders>
            <w:shd w:val="clear"/>
            <w:noWrap/>
            <w:tcMar>
              <w:left w:w="108" w:type="dxa"/>
              <w:right w:w="108" w:type="dxa"/>
            </w:tcMar>
            <w:vAlign w:val="center"/>
          </w:tcPr>
          <w:p w14:paraId="25D05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600" w:type="pct"/>
            <w:tcBorders>
              <w:top w:val="nil"/>
              <w:left w:val="nil"/>
              <w:bottom w:val="single" w:color="auto" w:sz="8" w:space="0"/>
              <w:right w:val="single" w:color="auto" w:sz="8" w:space="0"/>
            </w:tcBorders>
            <w:shd w:val="clear"/>
            <w:noWrap/>
            <w:tcMar>
              <w:left w:w="108" w:type="dxa"/>
              <w:right w:w="108" w:type="dxa"/>
            </w:tcMar>
            <w:vAlign w:val="center"/>
          </w:tcPr>
          <w:p w14:paraId="5E3ACA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050" w:type="pct"/>
            <w:tcBorders>
              <w:top w:val="nil"/>
              <w:left w:val="nil"/>
              <w:bottom w:val="single" w:color="auto" w:sz="8" w:space="0"/>
              <w:right w:val="single" w:color="auto" w:sz="8" w:space="0"/>
            </w:tcBorders>
            <w:shd w:val="clear"/>
            <w:noWrap/>
            <w:tcMar>
              <w:left w:w="108" w:type="dxa"/>
              <w:right w:w="108" w:type="dxa"/>
            </w:tcMar>
            <w:vAlign w:val="center"/>
          </w:tcPr>
          <w:p w14:paraId="5F8C1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信息化投入包含硬件投入、软件投入，信息技术服务投入</w:t>
            </w:r>
          </w:p>
        </w:tc>
      </w:tr>
    </w:tbl>
    <w:p w14:paraId="177C5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4"/>
        <w:jc w:val="both"/>
        <w:textAlignment w:val="center"/>
        <w:rPr>
          <w:rFonts w:hint="default" w:ascii="Calibri" w:hAnsi="Calibri" w:cs="Calibri"/>
          <w:sz w:val="21"/>
          <w:szCs w:val="21"/>
        </w:rPr>
      </w:pPr>
      <w:r>
        <w:rPr>
          <w:rFonts w:ascii="方正仿宋_GB2312" w:hAnsi="方正仿宋_GB2312" w:eastAsia="方正仿宋_GB2312" w:cs="方正仿宋_GB2312"/>
          <w:i w:val="0"/>
          <w:iCs w:val="0"/>
          <w:caps w:val="0"/>
          <w:color w:val="333333"/>
          <w:spacing w:val="0"/>
          <w:sz w:val="21"/>
          <w:szCs w:val="21"/>
          <w:bdr w:val="none" w:color="auto" w:sz="0" w:space="0"/>
        </w:rPr>
        <w:t>注：省级以上研发平台包括国家级平台和省级平台，其中国家级科研平台包括国家实验室、国家重点实验室、国家工程实验室、国家工程（技术）研究中心、博士后工作站（增加了博士后工作站）；省级科研平台主要包括经省政府或省直部门批准设立的省级实验室和工程（技术）研究中心等。</w:t>
      </w:r>
    </w:p>
    <w:p w14:paraId="28554920">
      <w:pPr>
        <w:keepNext w:val="0"/>
        <w:keepLines w:val="0"/>
        <w:widowControl/>
        <w:suppressLineNumbers w:val="0"/>
        <w:jc w:val="left"/>
      </w:pPr>
    </w:p>
    <w:p w14:paraId="0BE549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10" w:right="-426" w:hanging="25"/>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2-4</w:t>
      </w:r>
    </w:p>
    <w:p w14:paraId="0437EE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bdr w:val="none" w:color="auto" w:sz="0" w:space="0"/>
        </w:rPr>
        <w:t> </w:t>
      </w:r>
    </w:p>
    <w:p w14:paraId="378DED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试点企业基本情况统计表</w:t>
      </w:r>
    </w:p>
    <w:p w14:paraId="1E56C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default" w:ascii="Calibri" w:hAnsi="Calibri" w:cs="Calibri"/>
          <w:sz w:val="21"/>
          <w:szCs w:val="21"/>
        </w:rPr>
      </w:pPr>
      <w:r>
        <w:rPr>
          <w:rFonts w:hint="eastAsia" w:ascii="楷体" w:hAnsi="楷体" w:eastAsia="楷体" w:cs="楷体"/>
          <w:i w:val="0"/>
          <w:iCs w:val="0"/>
          <w:caps w:val="0"/>
          <w:color w:val="333333"/>
          <w:spacing w:val="0"/>
          <w:sz w:val="28"/>
          <w:szCs w:val="28"/>
          <w:bdr w:val="none" w:color="auto" w:sz="0" w:space="0"/>
        </w:rPr>
        <w:t>企业名称：</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3"/>
        <w:gridCol w:w="2239"/>
        <w:gridCol w:w="1691"/>
        <w:gridCol w:w="1157"/>
        <w:gridCol w:w="1148"/>
        <w:gridCol w:w="1634"/>
      </w:tblGrid>
      <w:tr w14:paraId="528145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Header/>
          <w:jc w:val="center"/>
        </w:trPr>
        <w:tc>
          <w:tcPr>
            <w:tcW w:w="694"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4D27A2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指标</w:t>
            </w:r>
          </w:p>
          <w:p w14:paraId="31CE98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类别</w:t>
            </w:r>
          </w:p>
        </w:tc>
        <w:tc>
          <w:tcPr>
            <w:tcW w:w="4257" w:type="dxa"/>
            <w:gridSpan w:val="2"/>
            <w:tcBorders>
              <w:top w:val="single" w:color="auto" w:sz="8" w:space="0"/>
              <w:left w:val="nil"/>
              <w:bottom w:val="single" w:color="auto" w:sz="8" w:space="0"/>
              <w:right w:val="single" w:color="auto" w:sz="8" w:space="0"/>
            </w:tcBorders>
            <w:shd w:val="clear"/>
            <w:noWrap/>
            <w:tcMar>
              <w:left w:w="108" w:type="dxa"/>
              <w:right w:w="108" w:type="dxa"/>
            </w:tcMar>
            <w:vAlign w:val="center"/>
          </w:tcPr>
          <w:p w14:paraId="3B1189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指</w:t>
            </w:r>
            <w:r>
              <w:rPr>
                <w:rFonts w:hint="default" w:ascii="Times New Roman" w:hAnsi="Times New Roman" w:cs="Times New Roman"/>
                <w:sz w:val="24"/>
                <w:szCs w:val="24"/>
                <w:bdr w:val="none" w:color="auto" w:sz="0" w:space="0"/>
              </w:rPr>
              <w:t> </w:t>
            </w:r>
            <w:r>
              <w:rPr>
                <w:rFonts w:hint="default" w:ascii="方正黑体_GBK" w:hAnsi="方正黑体_GBK" w:eastAsia="方正黑体_GBK" w:cs="方正黑体_GBK"/>
                <w:sz w:val="24"/>
                <w:szCs w:val="24"/>
                <w:bdr w:val="none" w:color="auto" w:sz="0" w:space="0"/>
              </w:rPr>
              <w:t>标</w:t>
            </w:r>
            <w:r>
              <w:rPr>
                <w:rFonts w:hint="default" w:ascii="Times New Roman" w:hAnsi="Times New Roman" w:cs="Times New Roman"/>
                <w:sz w:val="24"/>
                <w:szCs w:val="24"/>
                <w:bdr w:val="none" w:color="auto" w:sz="0" w:space="0"/>
              </w:rPr>
              <w:t> </w:t>
            </w:r>
            <w:r>
              <w:rPr>
                <w:rFonts w:hint="default" w:ascii="方正黑体_GBK" w:hAnsi="方正黑体_GBK" w:eastAsia="方正黑体_GBK" w:cs="方正黑体_GBK"/>
                <w:sz w:val="24"/>
                <w:szCs w:val="24"/>
                <w:bdr w:val="none" w:color="auto" w:sz="0" w:space="0"/>
              </w:rPr>
              <w:t>名</w:t>
            </w:r>
            <w:r>
              <w:rPr>
                <w:rFonts w:hint="default" w:ascii="Times New Roman" w:hAnsi="Times New Roman" w:cs="Times New Roman"/>
                <w:sz w:val="24"/>
                <w:szCs w:val="24"/>
                <w:bdr w:val="none" w:color="auto" w:sz="0" w:space="0"/>
              </w:rPr>
              <w:t> </w:t>
            </w:r>
            <w:r>
              <w:rPr>
                <w:rFonts w:hint="default" w:ascii="方正黑体_GBK" w:hAnsi="方正黑体_GBK" w:eastAsia="方正黑体_GBK" w:cs="方正黑体_GBK"/>
                <w:sz w:val="24"/>
                <w:szCs w:val="24"/>
                <w:bdr w:val="none" w:color="auto" w:sz="0" w:space="0"/>
              </w:rPr>
              <w:t>称</w:t>
            </w:r>
          </w:p>
        </w:tc>
        <w:tc>
          <w:tcPr>
            <w:tcW w:w="1245"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113D71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2023</w:t>
            </w:r>
            <w:r>
              <w:rPr>
                <w:rFonts w:hint="default" w:ascii="方正黑体_GBK" w:hAnsi="方正黑体_GBK" w:eastAsia="方正黑体_GBK" w:cs="方正黑体_GBK"/>
                <w:sz w:val="24"/>
                <w:szCs w:val="24"/>
                <w:bdr w:val="none" w:color="auto" w:sz="0" w:space="0"/>
              </w:rPr>
              <w:t>年</w:t>
            </w:r>
          </w:p>
          <w:p w14:paraId="457FAD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指标值</w:t>
            </w:r>
          </w:p>
        </w:tc>
        <w:tc>
          <w:tcPr>
            <w:tcW w:w="1235"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41CCC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2024</w:t>
            </w:r>
            <w:r>
              <w:rPr>
                <w:rFonts w:hint="default" w:ascii="方正黑体_GBK" w:hAnsi="方正黑体_GBK" w:eastAsia="方正黑体_GBK" w:cs="方正黑体_GBK"/>
                <w:sz w:val="24"/>
                <w:szCs w:val="24"/>
                <w:bdr w:val="none" w:color="auto" w:sz="0" w:space="0"/>
              </w:rPr>
              <w:t>年</w:t>
            </w:r>
          </w:p>
          <w:p w14:paraId="64BEE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指标值</w:t>
            </w:r>
          </w:p>
        </w:tc>
        <w:tc>
          <w:tcPr>
            <w:tcW w:w="1765"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02811E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备</w:t>
            </w:r>
            <w:r>
              <w:rPr>
                <w:rFonts w:hint="default" w:ascii="Times New Roman" w:hAnsi="Times New Roman" w:cs="Times New Roman"/>
                <w:sz w:val="24"/>
                <w:szCs w:val="24"/>
                <w:bdr w:val="none" w:color="auto" w:sz="0" w:space="0"/>
              </w:rPr>
              <w:t>  </w:t>
            </w:r>
            <w:r>
              <w:rPr>
                <w:rFonts w:hint="default" w:ascii="方正黑体_GBK" w:hAnsi="方正黑体_GBK" w:eastAsia="方正黑体_GBK" w:cs="方正黑体_GBK"/>
                <w:sz w:val="24"/>
                <w:szCs w:val="24"/>
                <w:bdr w:val="none" w:color="auto" w:sz="0" w:space="0"/>
              </w:rPr>
              <w:t>注</w:t>
            </w:r>
          </w:p>
        </w:tc>
      </w:tr>
      <w:tr w14:paraId="5EDDDB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C211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基本情况</w:t>
            </w: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3247A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所属行业</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6EA9DB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6BA18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06394C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7B833B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749A704">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060C1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注册资本（亿元）</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13DE00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3D01E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703B7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4E5326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81B1C45">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46181D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占地面积（万平方米）</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608D97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51ECA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5A24B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09CF9A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481D670">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62F40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员工总人数（人）</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22EFB8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7E61B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5202DF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5AAB1F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965BFD9">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22CC51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资产总额（亿元）</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5EE55E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5A04A0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579BF7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5D7832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63517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经营</w:t>
            </w:r>
          </w:p>
          <w:p w14:paraId="023D5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情况</w:t>
            </w: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1A5F8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营业收入（亿元）</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262DE4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5C92E3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108D9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10CB14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2AE2C79">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3F2DD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营业收入增长率（</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4F1F5F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364612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294C80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6AB6BE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8523B91">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265C0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利润（亿元）</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42C56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0E3B9D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139ED4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487E28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125595D">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6FA818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纳税额（亿元）</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45084B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0A6D2F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066390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652505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23410A0">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118E86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人均营收额（百万元）</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2F705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027D2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073A2F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024356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7895414">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3DFE8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主要产品市场占有率国内排名</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0A43A5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506D99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vMerge w:val="restart"/>
            <w:tcBorders>
              <w:top w:val="nil"/>
              <w:left w:val="nil"/>
              <w:bottom w:val="single" w:color="auto" w:sz="8" w:space="0"/>
              <w:right w:val="single" w:color="auto" w:sz="8" w:space="0"/>
            </w:tcBorders>
            <w:shd w:val="clear"/>
            <w:noWrap/>
            <w:tcMar>
              <w:left w:w="108" w:type="dxa"/>
              <w:right w:w="108" w:type="dxa"/>
            </w:tcMar>
            <w:vAlign w:val="center"/>
          </w:tcPr>
          <w:p w14:paraId="5401E0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19700D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12AD079">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1CF77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品牌国内排名</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2C83E0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05DE7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vMerge w:val="continue"/>
            <w:tcBorders>
              <w:top w:val="nil"/>
              <w:left w:val="nil"/>
              <w:bottom w:val="single" w:color="auto" w:sz="8" w:space="0"/>
              <w:right w:val="single" w:color="auto" w:sz="8" w:space="0"/>
            </w:tcBorders>
            <w:shd w:val="clear"/>
            <w:noWrap/>
            <w:tcMar>
              <w:left w:w="108" w:type="dxa"/>
              <w:right w:w="108" w:type="dxa"/>
            </w:tcMar>
            <w:vAlign w:val="center"/>
          </w:tcPr>
          <w:p w14:paraId="032A8B6E">
            <w:pPr>
              <w:rPr>
                <w:rFonts w:hint="eastAsia" w:ascii="宋体"/>
                <w:sz w:val="24"/>
                <w:szCs w:val="24"/>
              </w:rPr>
            </w:pPr>
          </w:p>
        </w:tc>
      </w:tr>
      <w:tr w14:paraId="754CC9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694"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9604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两业</w:t>
            </w:r>
          </w:p>
          <w:p w14:paraId="2E476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融合</w:t>
            </w:r>
          </w:p>
          <w:p w14:paraId="2A61D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发展</w:t>
            </w:r>
          </w:p>
          <w:p w14:paraId="2F3BE8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情况</w:t>
            </w:r>
          </w:p>
        </w:tc>
        <w:tc>
          <w:tcPr>
            <w:tcW w:w="2428" w:type="dxa"/>
            <w:vMerge w:val="restart"/>
            <w:tcBorders>
              <w:top w:val="nil"/>
              <w:left w:val="nil"/>
              <w:bottom w:val="single" w:color="auto" w:sz="8" w:space="0"/>
              <w:right w:val="single" w:color="auto" w:sz="8" w:space="0"/>
            </w:tcBorders>
            <w:shd w:val="clear"/>
            <w:noWrap/>
            <w:tcMar>
              <w:left w:w="108" w:type="dxa"/>
              <w:right w:w="108" w:type="dxa"/>
            </w:tcMar>
            <w:vAlign w:val="center"/>
          </w:tcPr>
          <w:p w14:paraId="29EF1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服务业投入及占全部投入比重</w:t>
            </w:r>
          </w:p>
        </w:tc>
        <w:tc>
          <w:tcPr>
            <w:tcW w:w="1829" w:type="dxa"/>
            <w:tcBorders>
              <w:top w:val="nil"/>
              <w:left w:val="nil"/>
              <w:bottom w:val="single" w:color="auto" w:sz="8" w:space="0"/>
              <w:right w:val="single" w:color="auto" w:sz="8" w:space="0"/>
            </w:tcBorders>
            <w:shd w:val="clear"/>
            <w:noWrap/>
            <w:tcMar>
              <w:left w:w="108" w:type="dxa"/>
              <w:right w:w="108" w:type="dxa"/>
            </w:tcMar>
            <w:vAlign w:val="center"/>
          </w:tcPr>
          <w:p w14:paraId="1BA59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投入（万元）</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1EE8C9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1E85C8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vMerge w:val="restart"/>
            <w:tcBorders>
              <w:top w:val="nil"/>
              <w:left w:val="nil"/>
              <w:bottom w:val="single" w:color="auto" w:sz="8" w:space="0"/>
              <w:right w:val="single" w:color="auto" w:sz="8" w:space="0"/>
            </w:tcBorders>
            <w:shd w:val="clear"/>
            <w:noWrap/>
            <w:tcMar>
              <w:left w:w="108" w:type="dxa"/>
              <w:right w:w="108" w:type="dxa"/>
            </w:tcMar>
            <w:vAlign w:val="center"/>
          </w:tcPr>
          <w:p w14:paraId="55106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7CF98D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D01A0EF">
            <w:pPr>
              <w:rPr>
                <w:rFonts w:hint="eastAsia" w:ascii="宋体"/>
                <w:sz w:val="24"/>
                <w:szCs w:val="24"/>
              </w:rPr>
            </w:pPr>
          </w:p>
        </w:tc>
        <w:tc>
          <w:tcPr>
            <w:tcW w:w="2428" w:type="dxa"/>
            <w:vMerge w:val="continue"/>
            <w:tcBorders>
              <w:top w:val="nil"/>
              <w:left w:val="nil"/>
              <w:bottom w:val="single" w:color="auto" w:sz="8" w:space="0"/>
              <w:right w:val="single" w:color="auto" w:sz="8" w:space="0"/>
            </w:tcBorders>
            <w:shd w:val="clear"/>
            <w:noWrap/>
            <w:tcMar>
              <w:left w:w="108" w:type="dxa"/>
              <w:right w:w="108" w:type="dxa"/>
            </w:tcMar>
            <w:vAlign w:val="center"/>
          </w:tcPr>
          <w:p w14:paraId="0FFC0E48">
            <w:pPr>
              <w:rPr>
                <w:rFonts w:hint="eastAsia" w:ascii="宋体"/>
                <w:sz w:val="24"/>
                <w:szCs w:val="24"/>
              </w:rPr>
            </w:pPr>
          </w:p>
        </w:tc>
        <w:tc>
          <w:tcPr>
            <w:tcW w:w="1829" w:type="dxa"/>
            <w:tcBorders>
              <w:top w:val="nil"/>
              <w:left w:val="nil"/>
              <w:bottom w:val="single" w:color="auto" w:sz="8" w:space="0"/>
              <w:right w:val="single" w:color="auto" w:sz="8" w:space="0"/>
            </w:tcBorders>
            <w:shd w:val="clear"/>
            <w:noWrap/>
            <w:tcMar>
              <w:left w:w="108" w:type="dxa"/>
              <w:right w:w="108" w:type="dxa"/>
            </w:tcMar>
            <w:vAlign w:val="center"/>
          </w:tcPr>
          <w:p w14:paraId="2768B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占比（</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2C1A2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072D0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vMerge w:val="continue"/>
            <w:tcBorders>
              <w:top w:val="nil"/>
              <w:left w:val="nil"/>
              <w:bottom w:val="single" w:color="auto" w:sz="8" w:space="0"/>
              <w:right w:val="single" w:color="auto" w:sz="8" w:space="0"/>
            </w:tcBorders>
            <w:shd w:val="clear"/>
            <w:noWrap/>
            <w:tcMar>
              <w:left w:w="108" w:type="dxa"/>
              <w:right w:w="108" w:type="dxa"/>
            </w:tcMar>
            <w:vAlign w:val="center"/>
          </w:tcPr>
          <w:p w14:paraId="22E9BDEF">
            <w:pPr>
              <w:rPr>
                <w:rFonts w:hint="eastAsia" w:ascii="宋体"/>
                <w:sz w:val="24"/>
                <w:szCs w:val="24"/>
              </w:rPr>
            </w:pPr>
          </w:p>
        </w:tc>
      </w:tr>
      <w:tr w14:paraId="6FD274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5" w:hRule="atLeast"/>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1C6CB7C">
            <w:pPr>
              <w:rPr>
                <w:rFonts w:hint="eastAsia" w:ascii="宋体"/>
                <w:sz w:val="24"/>
                <w:szCs w:val="24"/>
              </w:rPr>
            </w:pPr>
          </w:p>
        </w:tc>
        <w:tc>
          <w:tcPr>
            <w:tcW w:w="2428" w:type="dxa"/>
            <w:vMerge w:val="restart"/>
            <w:tcBorders>
              <w:top w:val="nil"/>
              <w:left w:val="nil"/>
              <w:bottom w:val="single" w:color="auto" w:sz="8" w:space="0"/>
              <w:right w:val="single" w:color="auto" w:sz="8" w:space="0"/>
            </w:tcBorders>
            <w:shd w:val="clear"/>
            <w:noWrap/>
            <w:tcMar>
              <w:left w:w="108" w:type="dxa"/>
              <w:right w:w="108" w:type="dxa"/>
            </w:tcMar>
            <w:vAlign w:val="center"/>
          </w:tcPr>
          <w:p w14:paraId="2D509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服务收入及占营业收入比重</w:t>
            </w:r>
          </w:p>
        </w:tc>
        <w:tc>
          <w:tcPr>
            <w:tcW w:w="1829" w:type="dxa"/>
            <w:tcBorders>
              <w:top w:val="nil"/>
              <w:left w:val="nil"/>
              <w:bottom w:val="single" w:color="auto" w:sz="8" w:space="0"/>
              <w:right w:val="single" w:color="auto" w:sz="8" w:space="0"/>
            </w:tcBorders>
            <w:shd w:val="clear"/>
            <w:noWrap/>
            <w:tcMar>
              <w:left w:w="108" w:type="dxa"/>
              <w:right w:w="108" w:type="dxa"/>
            </w:tcMar>
            <w:vAlign w:val="center"/>
          </w:tcPr>
          <w:p w14:paraId="525C2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收入（万元）</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3EA29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0EDCF9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vMerge w:val="restart"/>
            <w:tcBorders>
              <w:top w:val="nil"/>
              <w:left w:val="nil"/>
              <w:bottom w:val="single" w:color="auto" w:sz="8" w:space="0"/>
              <w:right w:val="single" w:color="auto" w:sz="8" w:space="0"/>
            </w:tcBorders>
            <w:shd w:val="clear"/>
            <w:noWrap/>
            <w:tcMar>
              <w:left w:w="108" w:type="dxa"/>
              <w:right w:w="108" w:type="dxa"/>
            </w:tcMar>
            <w:vAlign w:val="center"/>
          </w:tcPr>
          <w:p w14:paraId="7C5CAB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服务方向及内容简述</w:t>
            </w:r>
          </w:p>
        </w:tc>
      </w:tr>
      <w:tr w14:paraId="645C50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90975C5">
            <w:pPr>
              <w:rPr>
                <w:rFonts w:hint="eastAsia" w:ascii="宋体"/>
                <w:sz w:val="24"/>
                <w:szCs w:val="24"/>
              </w:rPr>
            </w:pPr>
          </w:p>
        </w:tc>
        <w:tc>
          <w:tcPr>
            <w:tcW w:w="2428" w:type="dxa"/>
            <w:vMerge w:val="continue"/>
            <w:tcBorders>
              <w:top w:val="nil"/>
              <w:left w:val="nil"/>
              <w:bottom w:val="single" w:color="auto" w:sz="8" w:space="0"/>
              <w:right w:val="single" w:color="auto" w:sz="8" w:space="0"/>
            </w:tcBorders>
            <w:shd w:val="clear"/>
            <w:noWrap/>
            <w:tcMar>
              <w:left w:w="108" w:type="dxa"/>
              <w:right w:w="108" w:type="dxa"/>
            </w:tcMar>
            <w:vAlign w:val="center"/>
          </w:tcPr>
          <w:p w14:paraId="722A6BF3">
            <w:pPr>
              <w:rPr>
                <w:rFonts w:hint="eastAsia" w:ascii="宋体"/>
                <w:sz w:val="24"/>
                <w:szCs w:val="24"/>
              </w:rPr>
            </w:pPr>
          </w:p>
        </w:tc>
        <w:tc>
          <w:tcPr>
            <w:tcW w:w="1829" w:type="dxa"/>
            <w:tcBorders>
              <w:top w:val="nil"/>
              <w:left w:val="nil"/>
              <w:bottom w:val="single" w:color="auto" w:sz="8" w:space="0"/>
              <w:right w:val="single" w:color="auto" w:sz="8" w:space="0"/>
            </w:tcBorders>
            <w:shd w:val="clear"/>
            <w:noWrap/>
            <w:tcMar>
              <w:left w:w="108" w:type="dxa"/>
              <w:right w:w="108" w:type="dxa"/>
            </w:tcMar>
            <w:vAlign w:val="center"/>
          </w:tcPr>
          <w:p w14:paraId="40D047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占比（</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48B041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1F6B5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vMerge w:val="continue"/>
            <w:tcBorders>
              <w:top w:val="nil"/>
              <w:left w:val="nil"/>
              <w:bottom w:val="single" w:color="auto" w:sz="8" w:space="0"/>
              <w:right w:val="single" w:color="auto" w:sz="8" w:space="0"/>
            </w:tcBorders>
            <w:shd w:val="clear"/>
            <w:noWrap/>
            <w:tcMar>
              <w:left w:w="108" w:type="dxa"/>
              <w:right w:w="108" w:type="dxa"/>
            </w:tcMar>
            <w:vAlign w:val="center"/>
          </w:tcPr>
          <w:p w14:paraId="04C85100">
            <w:pPr>
              <w:rPr>
                <w:rFonts w:hint="eastAsia" w:ascii="宋体"/>
                <w:sz w:val="24"/>
                <w:szCs w:val="24"/>
              </w:rPr>
            </w:pPr>
          </w:p>
        </w:tc>
      </w:tr>
      <w:tr w14:paraId="19A057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87B72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人才</w:t>
            </w:r>
          </w:p>
          <w:p w14:paraId="3E2DB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支撑</w:t>
            </w: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08F03F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pacing w:val="-28"/>
                <w:sz w:val="24"/>
                <w:szCs w:val="24"/>
                <w:bdr w:val="none" w:color="auto" w:sz="0" w:space="0"/>
              </w:rPr>
              <w:t>具有本科及以上学历员工占员工总人数比例（</w:t>
            </w:r>
            <w:r>
              <w:rPr>
                <w:rFonts w:hint="default" w:ascii="Times New Roman" w:hAnsi="Times New Roman" w:cs="Times New Roman"/>
                <w:spacing w:val="-28"/>
                <w:sz w:val="24"/>
                <w:szCs w:val="24"/>
                <w:bdr w:val="none" w:color="auto" w:sz="0" w:space="0"/>
              </w:rPr>
              <w:t>%</w:t>
            </w:r>
            <w:r>
              <w:rPr>
                <w:rFonts w:hint="default" w:ascii="方正仿宋_GBK" w:hAnsi="方正仿宋_GBK" w:eastAsia="方正仿宋_GBK" w:cs="方正仿宋_GBK"/>
                <w:spacing w:val="-28"/>
                <w:sz w:val="24"/>
                <w:szCs w:val="24"/>
                <w:bdr w:val="none" w:color="auto" w:sz="0" w:space="0"/>
              </w:rPr>
              <w:t>）</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05554F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5D8901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4547C6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45CA71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AE4B10D">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2676D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pacing w:val="-11"/>
                <w:sz w:val="24"/>
                <w:szCs w:val="24"/>
                <w:bdr w:val="none" w:color="auto" w:sz="0" w:space="0"/>
              </w:rPr>
              <w:t>企业研发工作人员占员工总人数比例（</w:t>
            </w:r>
            <w:r>
              <w:rPr>
                <w:rFonts w:hint="default" w:ascii="Times New Roman" w:hAnsi="Times New Roman" w:cs="Times New Roman"/>
                <w:spacing w:val="-11"/>
                <w:sz w:val="24"/>
                <w:szCs w:val="24"/>
                <w:bdr w:val="none" w:color="auto" w:sz="0" w:space="0"/>
              </w:rPr>
              <w:t>%</w:t>
            </w:r>
            <w:r>
              <w:rPr>
                <w:rFonts w:hint="default" w:ascii="方正仿宋_GBK" w:hAnsi="方正仿宋_GBK" w:eastAsia="方正仿宋_GBK" w:cs="方正仿宋_GBK"/>
                <w:spacing w:val="-11"/>
                <w:sz w:val="24"/>
                <w:szCs w:val="24"/>
                <w:bdr w:val="none" w:color="auto" w:sz="0" w:space="0"/>
              </w:rPr>
              <w:t>）</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7B6AF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310BA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546E6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0B1D12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0" w:hRule="atLeast"/>
          <w:jc w:val="center"/>
        </w:trPr>
        <w:tc>
          <w:tcPr>
            <w:tcW w:w="694"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98306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科技</w:t>
            </w:r>
          </w:p>
          <w:p w14:paraId="480082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创新</w:t>
            </w: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217FA4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R&amp;D</w:t>
            </w:r>
            <w:r>
              <w:rPr>
                <w:rFonts w:hint="default" w:ascii="方正仿宋_GBK" w:hAnsi="方正仿宋_GBK" w:eastAsia="方正仿宋_GBK" w:cs="方正仿宋_GBK"/>
                <w:sz w:val="24"/>
                <w:szCs w:val="24"/>
                <w:bdr w:val="none" w:color="auto" w:sz="0" w:space="0"/>
              </w:rPr>
              <w:t>经费支出占营业收入比重（</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11176D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615E90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7EB24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65F45B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CFA79E2">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2B5C2D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人均发明专利拥有量情况（件</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万人）</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0A2CD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0B1338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46E1CD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0C7DC5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813C071">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15562C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省级以上研发或公共服务平台数量（个）</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13625D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46763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2B5652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435C91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5" w:hRule="atLeast"/>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E5EAE79">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1886D8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认定为省级以上高新技术企业、科技型企业或其他类似称号数量（个）</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69BDA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3871DF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4AD1D6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0D31FE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4"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CDB8C4A">
            <w:pPr>
              <w:rPr>
                <w:rFonts w:hint="eastAsia" w:ascii="宋体"/>
                <w:sz w:val="24"/>
                <w:szCs w:val="24"/>
              </w:rPr>
            </w:pPr>
          </w:p>
        </w:tc>
        <w:tc>
          <w:tcPr>
            <w:tcW w:w="4257" w:type="dxa"/>
            <w:gridSpan w:val="2"/>
            <w:tcBorders>
              <w:top w:val="nil"/>
              <w:left w:val="nil"/>
              <w:bottom w:val="single" w:color="auto" w:sz="8" w:space="0"/>
              <w:right w:val="single" w:color="auto" w:sz="8" w:space="0"/>
            </w:tcBorders>
            <w:shd w:val="clear"/>
            <w:noWrap/>
            <w:tcMar>
              <w:left w:w="108" w:type="dxa"/>
              <w:right w:w="108" w:type="dxa"/>
            </w:tcMar>
            <w:vAlign w:val="center"/>
          </w:tcPr>
          <w:p w14:paraId="33716A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企业信息化投入占营业收入比重（</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14:paraId="7C7F8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shd w:val="clear" w:fill="FFFF00"/>
              </w:rPr>
              <w:t> </w:t>
            </w:r>
          </w:p>
        </w:tc>
        <w:tc>
          <w:tcPr>
            <w:tcW w:w="1235" w:type="dxa"/>
            <w:tcBorders>
              <w:top w:val="nil"/>
              <w:left w:val="nil"/>
              <w:bottom w:val="single" w:color="auto" w:sz="8" w:space="0"/>
              <w:right w:val="single" w:color="auto" w:sz="8" w:space="0"/>
            </w:tcBorders>
            <w:shd w:val="clear"/>
            <w:noWrap/>
            <w:tcMar>
              <w:left w:w="108" w:type="dxa"/>
              <w:right w:w="108" w:type="dxa"/>
            </w:tcMar>
            <w:vAlign w:val="center"/>
          </w:tcPr>
          <w:p w14:paraId="106A2E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shd w:val="clear" w:fill="FFFF00"/>
              </w:rPr>
              <w:t> </w:t>
            </w:r>
          </w:p>
        </w:tc>
        <w:tc>
          <w:tcPr>
            <w:tcW w:w="1765" w:type="dxa"/>
            <w:tcBorders>
              <w:top w:val="nil"/>
              <w:left w:val="nil"/>
              <w:bottom w:val="single" w:color="auto" w:sz="8" w:space="0"/>
              <w:right w:val="single" w:color="auto" w:sz="8" w:space="0"/>
            </w:tcBorders>
            <w:shd w:val="clear"/>
            <w:noWrap/>
            <w:tcMar>
              <w:left w:w="108" w:type="dxa"/>
              <w:right w:w="108" w:type="dxa"/>
            </w:tcMar>
            <w:vAlign w:val="center"/>
          </w:tcPr>
          <w:p w14:paraId="7C091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bl>
    <w:p w14:paraId="2C934E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4"/>
        <w:jc w:val="left"/>
        <w:textAlignment w:val="center"/>
        <w:rPr>
          <w:rFonts w:hint="default" w:ascii="Calibri" w:hAnsi="Calibri" w:cs="Calibri"/>
          <w:sz w:val="21"/>
          <w:szCs w:val="21"/>
        </w:rPr>
      </w:pPr>
      <w:r>
        <w:rPr>
          <w:rFonts w:hint="default" w:ascii="方正仿宋_GB2312" w:hAnsi="方正仿宋_GB2312" w:eastAsia="方正仿宋_GB2312" w:cs="方正仿宋_GB2312"/>
          <w:i w:val="0"/>
          <w:iCs w:val="0"/>
          <w:caps w:val="0"/>
          <w:color w:val="333333"/>
          <w:spacing w:val="0"/>
          <w:sz w:val="21"/>
          <w:szCs w:val="21"/>
          <w:bdr w:val="none" w:color="auto" w:sz="0" w:space="0"/>
        </w:rPr>
        <w:t>注：市辖区（县、市）对填报相关内容真实性负责。</w:t>
      </w:r>
    </w:p>
    <w:p w14:paraId="69526BAA">
      <w:pPr>
        <w:keepNext w:val="0"/>
        <w:keepLines w:val="0"/>
        <w:widowControl/>
        <w:suppressLineNumbers w:val="0"/>
        <w:jc w:val="left"/>
      </w:pPr>
    </w:p>
    <w:p w14:paraId="660EFC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10" w:right="-438" w:hanging="26"/>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2-5</w:t>
      </w:r>
    </w:p>
    <w:p w14:paraId="0524BF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atLeast"/>
        <w:ind w:left="0" w:right="0"/>
        <w:jc w:val="left"/>
        <w:rPr>
          <w:rFonts w:hint="default" w:ascii="Calibri" w:hAnsi="Calibri" w:cs="Calibri"/>
          <w:sz w:val="21"/>
          <w:szCs w:val="21"/>
        </w:rPr>
      </w:pPr>
      <w:r>
        <w:rPr>
          <w:rFonts w:ascii="微软雅黑" w:hAnsi="微软雅黑" w:eastAsia="微软雅黑" w:cs="微软雅黑"/>
          <w:i w:val="0"/>
          <w:iCs w:val="0"/>
          <w:caps w:val="0"/>
          <w:color w:val="333333"/>
          <w:spacing w:val="0"/>
          <w:sz w:val="21"/>
          <w:szCs w:val="21"/>
          <w:bdr w:val="none" w:color="auto" w:sz="0" w:space="0"/>
        </w:rPr>
        <w:t> </w:t>
      </w:r>
    </w:p>
    <w:p w14:paraId="0B939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79"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试点建设基本情况表</w:t>
      </w:r>
    </w:p>
    <w:tbl>
      <w:tblPr>
        <w:tblW w:w="7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85"/>
        <w:gridCol w:w="1996"/>
        <w:gridCol w:w="1593"/>
        <w:gridCol w:w="1662"/>
        <w:gridCol w:w="1386"/>
      </w:tblGrid>
      <w:tr w14:paraId="59350E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2" w:hRule="atLeast"/>
          <w:jc w:val="center"/>
        </w:trPr>
        <w:tc>
          <w:tcPr>
            <w:tcW w:w="1960" w:type="dxa"/>
            <w:vMerge w:val="restart"/>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5C677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单位基本情况</w:t>
            </w:r>
          </w:p>
        </w:tc>
        <w:tc>
          <w:tcPr>
            <w:tcW w:w="2076"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50BE0B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单位名称</w:t>
            </w:r>
          </w:p>
        </w:tc>
        <w:tc>
          <w:tcPr>
            <w:tcW w:w="1655"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546078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27"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153F04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所属县（市、区）</w:t>
            </w:r>
          </w:p>
        </w:tc>
        <w:tc>
          <w:tcPr>
            <w:tcW w:w="1438"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14:paraId="04988B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20158A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1960" w:type="dxa"/>
            <w:vMerge w:val="continue"/>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0F8052D8">
            <w:pPr>
              <w:rPr>
                <w:rFonts w:hint="eastAsia" w:ascii="宋体"/>
                <w:sz w:val="24"/>
                <w:szCs w:val="24"/>
              </w:rPr>
            </w:pPr>
          </w:p>
        </w:tc>
        <w:tc>
          <w:tcPr>
            <w:tcW w:w="2076" w:type="dxa"/>
            <w:tcBorders>
              <w:top w:val="nil"/>
              <w:left w:val="nil"/>
              <w:bottom w:val="single" w:color="auto" w:sz="8" w:space="0"/>
              <w:right w:val="single" w:color="auto" w:sz="8" w:space="0"/>
            </w:tcBorders>
            <w:shd w:val="clear"/>
            <w:noWrap/>
            <w:tcMar>
              <w:left w:w="108" w:type="dxa"/>
              <w:right w:w="108" w:type="dxa"/>
            </w:tcMar>
            <w:vAlign w:val="center"/>
          </w:tcPr>
          <w:p w14:paraId="19D8E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法人代表</w:t>
            </w: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负责人</w:t>
            </w:r>
          </w:p>
        </w:tc>
        <w:tc>
          <w:tcPr>
            <w:tcW w:w="1655" w:type="dxa"/>
            <w:tcBorders>
              <w:top w:val="nil"/>
              <w:left w:val="nil"/>
              <w:bottom w:val="single" w:color="auto" w:sz="8" w:space="0"/>
              <w:right w:val="single" w:color="auto" w:sz="8" w:space="0"/>
            </w:tcBorders>
            <w:shd w:val="clear"/>
            <w:noWrap/>
            <w:tcMar>
              <w:left w:w="108" w:type="dxa"/>
              <w:right w:w="108" w:type="dxa"/>
            </w:tcMar>
            <w:vAlign w:val="center"/>
          </w:tcPr>
          <w:p w14:paraId="2DF62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shd w:val="clear" w:fill="FFFF00"/>
              </w:rPr>
              <w:t> </w:t>
            </w:r>
          </w:p>
        </w:tc>
        <w:tc>
          <w:tcPr>
            <w:tcW w:w="1727" w:type="dxa"/>
            <w:tcBorders>
              <w:top w:val="nil"/>
              <w:left w:val="nil"/>
              <w:bottom w:val="single" w:color="auto" w:sz="8" w:space="0"/>
              <w:right w:val="single" w:color="auto" w:sz="8" w:space="0"/>
            </w:tcBorders>
            <w:shd w:val="clear"/>
            <w:noWrap/>
            <w:tcMar>
              <w:left w:w="108" w:type="dxa"/>
              <w:right w:w="108" w:type="dxa"/>
            </w:tcMar>
            <w:vAlign w:val="center"/>
          </w:tcPr>
          <w:p w14:paraId="612282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所属行业</w:t>
            </w:r>
          </w:p>
        </w:tc>
        <w:tc>
          <w:tcPr>
            <w:tcW w:w="1438" w:type="dxa"/>
            <w:tcBorders>
              <w:top w:val="nil"/>
              <w:left w:val="nil"/>
              <w:bottom w:val="single" w:color="auto" w:sz="8" w:space="0"/>
              <w:right w:val="single" w:color="auto" w:sz="8" w:space="0"/>
            </w:tcBorders>
            <w:shd w:val="clear"/>
            <w:noWrap/>
            <w:tcMar>
              <w:left w:w="108" w:type="dxa"/>
              <w:right w:w="108" w:type="dxa"/>
            </w:tcMar>
            <w:vAlign w:val="center"/>
          </w:tcPr>
          <w:p w14:paraId="7DE7D0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79F231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1960" w:type="dxa"/>
            <w:vMerge w:val="continue"/>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633BE74C">
            <w:pPr>
              <w:rPr>
                <w:rFonts w:hint="eastAsia" w:ascii="宋体"/>
                <w:sz w:val="24"/>
                <w:szCs w:val="24"/>
              </w:rPr>
            </w:pPr>
          </w:p>
        </w:tc>
        <w:tc>
          <w:tcPr>
            <w:tcW w:w="2076" w:type="dxa"/>
            <w:tcBorders>
              <w:top w:val="nil"/>
              <w:left w:val="nil"/>
              <w:bottom w:val="single" w:color="auto" w:sz="8" w:space="0"/>
              <w:right w:val="single" w:color="auto" w:sz="8" w:space="0"/>
            </w:tcBorders>
            <w:shd w:val="clear"/>
            <w:noWrap/>
            <w:tcMar>
              <w:left w:w="108" w:type="dxa"/>
              <w:right w:w="108" w:type="dxa"/>
            </w:tcMar>
            <w:vAlign w:val="center"/>
          </w:tcPr>
          <w:p w14:paraId="229401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融合模式</w:t>
            </w:r>
          </w:p>
        </w:tc>
        <w:tc>
          <w:tcPr>
            <w:tcW w:w="4820" w:type="dxa"/>
            <w:gridSpan w:val="3"/>
            <w:tcBorders>
              <w:top w:val="nil"/>
              <w:left w:val="nil"/>
              <w:bottom w:val="single" w:color="auto" w:sz="8" w:space="0"/>
              <w:right w:val="single" w:color="auto" w:sz="8" w:space="0"/>
            </w:tcBorders>
            <w:shd w:val="clear"/>
            <w:noWrap/>
            <w:tcMar>
              <w:left w:w="108" w:type="dxa"/>
              <w:right w:w="108" w:type="dxa"/>
            </w:tcMar>
            <w:vAlign w:val="center"/>
          </w:tcPr>
          <w:p w14:paraId="09593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（请用一句话提炼说明）</w:t>
            </w:r>
          </w:p>
        </w:tc>
      </w:tr>
      <w:tr w14:paraId="2887CF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1960" w:type="dxa"/>
            <w:vMerge w:val="continue"/>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1AF5279E">
            <w:pPr>
              <w:rPr>
                <w:rFonts w:hint="eastAsia" w:ascii="宋体"/>
                <w:sz w:val="24"/>
                <w:szCs w:val="24"/>
              </w:rPr>
            </w:pPr>
          </w:p>
        </w:tc>
        <w:tc>
          <w:tcPr>
            <w:tcW w:w="2076" w:type="dxa"/>
            <w:tcBorders>
              <w:top w:val="nil"/>
              <w:left w:val="nil"/>
              <w:bottom w:val="single" w:color="auto" w:sz="8" w:space="0"/>
              <w:right w:val="single" w:color="auto" w:sz="8" w:space="0"/>
            </w:tcBorders>
            <w:shd w:val="clear"/>
            <w:noWrap/>
            <w:tcMar>
              <w:left w:w="108" w:type="dxa"/>
              <w:right w:w="108" w:type="dxa"/>
            </w:tcMar>
            <w:vAlign w:val="center"/>
          </w:tcPr>
          <w:p w14:paraId="39C826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联系人及联系方式</w:t>
            </w:r>
          </w:p>
        </w:tc>
        <w:tc>
          <w:tcPr>
            <w:tcW w:w="4820" w:type="dxa"/>
            <w:gridSpan w:val="3"/>
            <w:tcBorders>
              <w:top w:val="nil"/>
              <w:left w:val="nil"/>
              <w:bottom w:val="single" w:color="auto" w:sz="8" w:space="0"/>
              <w:right w:val="single" w:color="auto" w:sz="8" w:space="0"/>
            </w:tcBorders>
            <w:shd w:val="clear"/>
            <w:noWrap/>
            <w:tcMar>
              <w:left w:w="108" w:type="dxa"/>
              <w:right w:w="108" w:type="dxa"/>
            </w:tcMar>
            <w:vAlign w:val="center"/>
          </w:tcPr>
          <w:p w14:paraId="7C09D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1B2176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4" w:hRule="atLeast"/>
          <w:jc w:val="center"/>
        </w:trPr>
        <w:tc>
          <w:tcPr>
            <w:tcW w:w="19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82EEE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“两业融合”试点保障措施</w:t>
            </w:r>
          </w:p>
        </w:tc>
        <w:tc>
          <w:tcPr>
            <w:tcW w:w="6896" w:type="dxa"/>
            <w:gridSpan w:val="4"/>
            <w:tcBorders>
              <w:top w:val="nil"/>
              <w:left w:val="nil"/>
              <w:bottom w:val="single" w:color="auto" w:sz="8" w:space="0"/>
              <w:right w:val="single" w:color="auto" w:sz="8" w:space="0"/>
            </w:tcBorders>
            <w:shd w:val="clear"/>
            <w:noWrap/>
            <w:tcMar>
              <w:left w:w="108" w:type="dxa"/>
              <w:right w:w="108" w:type="dxa"/>
            </w:tcMar>
            <w:vAlign w:val="center"/>
          </w:tcPr>
          <w:p w14:paraId="19488B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1C0EE3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4" w:hRule="atLeast"/>
          <w:jc w:val="center"/>
        </w:trPr>
        <w:tc>
          <w:tcPr>
            <w:tcW w:w="19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9D21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“两业融合”发展现状和成效</w:t>
            </w:r>
          </w:p>
        </w:tc>
        <w:tc>
          <w:tcPr>
            <w:tcW w:w="6896" w:type="dxa"/>
            <w:gridSpan w:val="4"/>
            <w:tcBorders>
              <w:top w:val="nil"/>
              <w:left w:val="nil"/>
              <w:bottom w:val="single" w:color="auto" w:sz="8" w:space="0"/>
              <w:right w:val="single" w:color="auto" w:sz="8" w:space="0"/>
            </w:tcBorders>
            <w:shd w:val="clear"/>
            <w:noWrap/>
            <w:tcMar>
              <w:left w:w="108" w:type="dxa"/>
              <w:right w:w="108" w:type="dxa"/>
            </w:tcMar>
            <w:vAlign w:val="center"/>
          </w:tcPr>
          <w:p w14:paraId="0CA25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（如相关合作协议，营业收入、利润增长情况，新技术、新产品研发应用情况等，试点园区请择优补充重点企业“两业融合”推进情况）</w:t>
            </w:r>
          </w:p>
        </w:tc>
      </w:tr>
      <w:tr w14:paraId="6B8580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98" w:hRule="atLeast"/>
          <w:jc w:val="center"/>
        </w:trPr>
        <w:tc>
          <w:tcPr>
            <w:tcW w:w="19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603C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2024-2026</w:t>
            </w:r>
            <w:r>
              <w:rPr>
                <w:rFonts w:hint="default" w:ascii="方正黑体_GBK" w:hAnsi="方正黑体_GBK" w:eastAsia="方正黑体_GBK" w:cs="方正黑体_GBK"/>
                <w:sz w:val="24"/>
                <w:szCs w:val="24"/>
                <w:bdr w:val="none" w:color="auto" w:sz="0" w:space="0"/>
              </w:rPr>
              <w:t>年试点建设主要内容</w:t>
            </w:r>
          </w:p>
        </w:tc>
        <w:tc>
          <w:tcPr>
            <w:tcW w:w="6896" w:type="dxa"/>
            <w:gridSpan w:val="4"/>
            <w:tcBorders>
              <w:top w:val="nil"/>
              <w:left w:val="nil"/>
              <w:bottom w:val="single" w:color="auto" w:sz="8" w:space="0"/>
              <w:right w:val="single" w:color="auto" w:sz="8" w:space="0"/>
            </w:tcBorders>
            <w:shd w:val="clear"/>
            <w:noWrap/>
            <w:tcMar>
              <w:left w:w="108" w:type="dxa"/>
              <w:right w:w="108" w:type="dxa"/>
            </w:tcMar>
            <w:vAlign w:val="center"/>
          </w:tcPr>
          <w:p w14:paraId="2E6AF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（说明</w:t>
            </w:r>
            <w:r>
              <w:rPr>
                <w:rFonts w:hint="default" w:ascii="Times New Roman" w:hAnsi="Times New Roman" w:cs="Times New Roman"/>
                <w:sz w:val="24"/>
                <w:szCs w:val="24"/>
                <w:bdr w:val="none" w:color="auto" w:sz="0" w:space="0"/>
              </w:rPr>
              <w:t>2024-2026</w:t>
            </w:r>
            <w:r>
              <w:rPr>
                <w:rFonts w:hint="default" w:ascii="方正仿宋_GBK" w:hAnsi="方正仿宋_GBK" w:eastAsia="方正仿宋_GBK" w:cs="方正仿宋_GBK"/>
                <w:sz w:val="24"/>
                <w:szCs w:val="24"/>
                <w:bdr w:val="none" w:color="auto" w:sz="0" w:space="0"/>
              </w:rPr>
              <w:t>年试点建设目标、思路和重点任务）</w:t>
            </w:r>
          </w:p>
        </w:tc>
      </w:tr>
      <w:tr w14:paraId="7FC718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68" w:hRule="atLeast"/>
          <w:jc w:val="center"/>
        </w:trPr>
        <w:tc>
          <w:tcPr>
            <w:tcW w:w="19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4F2A8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2025</w:t>
            </w:r>
            <w:r>
              <w:rPr>
                <w:rFonts w:hint="default" w:ascii="方正黑体_GBK" w:hAnsi="方正黑体_GBK" w:eastAsia="方正黑体_GBK" w:cs="方正黑体_GBK"/>
                <w:sz w:val="24"/>
                <w:szCs w:val="24"/>
                <w:bdr w:val="none" w:color="auto" w:sz="0" w:space="0"/>
              </w:rPr>
              <w:t>年试点</w:t>
            </w:r>
          </w:p>
          <w:p w14:paraId="14FD2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4"/>
                <w:szCs w:val="24"/>
                <w:bdr w:val="none" w:color="auto" w:sz="0" w:space="0"/>
              </w:rPr>
              <w:t>工作计划</w:t>
            </w:r>
          </w:p>
        </w:tc>
        <w:tc>
          <w:tcPr>
            <w:tcW w:w="6896" w:type="dxa"/>
            <w:gridSpan w:val="4"/>
            <w:tcBorders>
              <w:top w:val="nil"/>
              <w:left w:val="nil"/>
              <w:bottom w:val="single" w:color="auto" w:sz="8" w:space="0"/>
              <w:right w:val="single" w:color="auto" w:sz="8" w:space="0"/>
            </w:tcBorders>
            <w:shd w:val="clear"/>
            <w:noWrap/>
            <w:tcMar>
              <w:left w:w="108" w:type="dxa"/>
              <w:right w:w="108" w:type="dxa"/>
            </w:tcMar>
            <w:vAlign w:val="center"/>
          </w:tcPr>
          <w:p w14:paraId="10EC9F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（请说明当年度试点建设工作重点、拟实施的重点项目等）</w:t>
            </w:r>
          </w:p>
        </w:tc>
      </w:tr>
    </w:tbl>
    <w:p w14:paraId="65224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sz w:val="21"/>
          <w:szCs w:val="21"/>
        </w:rPr>
      </w:pPr>
      <w:bookmarkStart w:id="0" w:name="copy_to2"/>
      <w:bookmarkEnd w:id="0"/>
      <w:r>
        <w:rPr>
          <w:rFonts w:hint="default" w:ascii="方正仿宋_GB2312" w:hAnsi="方正仿宋_GB2312" w:eastAsia="方正仿宋_GB2312" w:cs="方正仿宋_GB2312"/>
          <w:i w:val="0"/>
          <w:iCs w:val="0"/>
          <w:caps w:val="0"/>
          <w:color w:val="333333"/>
          <w:spacing w:val="0"/>
          <w:sz w:val="24"/>
          <w:szCs w:val="24"/>
          <w:bdr w:val="none" w:color="auto" w:sz="0" w:space="0"/>
        </w:rPr>
        <w:t>注：</w:t>
      </w:r>
      <w:r>
        <w:rPr>
          <w:rFonts w:hint="default" w:ascii="Times New Roman" w:hAnsi="Times New Roman" w:eastAsia="微软雅黑" w:cs="Times New Roman"/>
          <w:i w:val="0"/>
          <w:iCs w:val="0"/>
          <w:caps w:val="0"/>
          <w:color w:val="333333"/>
          <w:spacing w:val="0"/>
          <w:sz w:val="24"/>
          <w:szCs w:val="24"/>
          <w:bdr w:val="none" w:color="auto" w:sz="0" w:space="0"/>
        </w:rPr>
        <w:t>1.</w:t>
      </w:r>
      <w:r>
        <w:rPr>
          <w:rFonts w:hint="default" w:ascii="方正仿宋_GBK" w:hAnsi="方正仿宋_GBK" w:eastAsia="方正仿宋_GBK" w:cs="方正仿宋_GBK"/>
          <w:i w:val="0"/>
          <w:iCs w:val="0"/>
          <w:caps w:val="0"/>
          <w:color w:val="333333"/>
          <w:spacing w:val="0"/>
          <w:sz w:val="24"/>
          <w:szCs w:val="24"/>
          <w:bdr w:val="none" w:color="auto" w:sz="0" w:space="0"/>
        </w:rPr>
        <w:t>所属行业：按照</w:t>
      </w:r>
      <w:r>
        <w:rPr>
          <w:rFonts w:hint="default" w:ascii="Times New Roman" w:hAnsi="Times New Roman" w:eastAsia="微软雅黑" w:cs="Times New Roman"/>
          <w:i w:val="0"/>
          <w:iCs w:val="0"/>
          <w:caps w:val="0"/>
          <w:color w:val="333333"/>
          <w:spacing w:val="0"/>
          <w:sz w:val="24"/>
          <w:szCs w:val="24"/>
          <w:bdr w:val="none" w:color="auto" w:sz="0" w:space="0"/>
        </w:rPr>
        <w:t>“</w:t>
      </w:r>
      <w:r>
        <w:rPr>
          <w:rFonts w:hint="default" w:ascii="方正仿宋_GBK" w:hAnsi="方正仿宋_GBK" w:eastAsia="方正仿宋_GBK" w:cs="方正仿宋_GBK"/>
          <w:i w:val="0"/>
          <w:iCs w:val="0"/>
          <w:caps w:val="0"/>
          <w:color w:val="333333"/>
          <w:spacing w:val="0"/>
          <w:sz w:val="24"/>
          <w:szCs w:val="24"/>
          <w:bdr w:val="none" w:color="auto" w:sz="0" w:space="0"/>
        </w:rPr>
        <w:t>四群八链</w:t>
      </w:r>
      <w:r>
        <w:rPr>
          <w:rFonts w:hint="default" w:ascii="Times New Roman" w:hAnsi="Times New Roman" w:eastAsia="微软雅黑" w:cs="Times New Roman"/>
          <w:i w:val="0"/>
          <w:iCs w:val="0"/>
          <w:caps w:val="0"/>
          <w:color w:val="333333"/>
          <w:spacing w:val="0"/>
          <w:sz w:val="24"/>
          <w:szCs w:val="24"/>
          <w:bdr w:val="none" w:color="auto" w:sz="0" w:space="0"/>
        </w:rPr>
        <w:t>”</w:t>
      </w:r>
      <w:r>
        <w:rPr>
          <w:rFonts w:hint="default" w:ascii="方正仿宋_GBK" w:hAnsi="方正仿宋_GBK" w:eastAsia="方正仿宋_GBK" w:cs="方正仿宋_GBK"/>
          <w:i w:val="0"/>
          <w:iCs w:val="0"/>
          <w:caps w:val="0"/>
          <w:color w:val="333333"/>
          <w:spacing w:val="0"/>
          <w:sz w:val="24"/>
          <w:szCs w:val="24"/>
          <w:bdr w:val="none" w:color="auto" w:sz="0" w:space="0"/>
        </w:rPr>
        <w:t>产业体系和</w:t>
      </w:r>
      <w:r>
        <w:rPr>
          <w:rFonts w:hint="default" w:ascii="Times New Roman" w:hAnsi="Times New Roman" w:eastAsia="微软雅黑" w:cs="Times New Roman"/>
          <w:i w:val="0"/>
          <w:iCs w:val="0"/>
          <w:caps w:val="0"/>
          <w:color w:val="333333"/>
          <w:spacing w:val="0"/>
          <w:sz w:val="24"/>
          <w:szCs w:val="24"/>
          <w:bdr w:val="none" w:color="auto" w:sz="0" w:space="0"/>
        </w:rPr>
        <w:t>“876”</w:t>
      </w:r>
      <w:r>
        <w:rPr>
          <w:rFonts w:hint="default" w:ascii="方正仿宋_GBK" w:hAnsi="方正仿宋_GBK" w:eastAsia="方正仿宋_GBK" w:cs="方正仿宋_GBK"/>
          <w:i w:val="0"/>
          <w:iCs w:val="0"/>
          <w:caps w:val="0"/>
          <w:color w:val="333333"/>
          <w:spacing w:val="0"/>
          <w:sz w:val="24"/>
          <w:szCs w:val="24"/>
          <w:bdr w:val="none" w:color="auto" w:sz="0" w:space="0"/>
        </w:rPr>
        <w:t>创新引领工程分类；</w:t>
      </w:r>
      <w:r>
        <w:rPr>
          <w:rFonts w:hint="default" w:ascii="Times New Roman" w:hAnsi="Times New Roman" w:eastAsia="微软雅黑" w:cs="Times New Roman"/>
          <w:i w:val="0"/>
          <w:iCs w:val="0"/>
          <w:caps w:val="0"/>
          <w:color w:val="333333"/>
          <w:spacing w:val="0"/>
          <w:sz w:val="24"/>
          <w:szCs w:val="24"/>
          <w:bdr w:val="none" w:color="auto" w:sz="0" w:space="0"/>
        </w:rPr>
        <w:t>2.</w:t>
      </w:r>
      <w:r>
        <w:rPr>
          <w:rFonts w:hint="default" w:ascii="方正仿宋_GBK" w:hAnsi="方正仿宋_GBK" w:eastAsia="方正仿宋_GBK" w:cs="方正仿宋_GBK"/>
          <w:i w:val="0"/>
          <w:iCs w:val="0"/>
          <w:caps w:val="0"/>
          <w:color w:val="333333"/>
          <w:spacing w:val="0"/>
          <w:sz w:val="24"/>
          <w:szCs w:val="24"/>
          <w:bdr w:val="none" w:color="auto" w:sz="0" w:space="0"/>
        </w:rPr>
        <w:t>融合模式：智能制造与运营管理、工业互联网创新应用、个性化定制、总集成总承包、整体解决方案、全生命周期管理、优化供应链管理、发展服务衍生制造、发展工业文化旅游、其他新业态新模式</w:t>
      </w:r>
      <w:r>
        <w:rPr>
          <w:rFonts w:hint="default" w:ascii="方正仿宋_GB2312" w:hAnsi="方正仿宋_GB2312" w:eastAsia="方正仿宋_GB2312" w:cs="方正仿宋_GB2312"/>
          <w:i w:val="0"/>
          <w:iCs w:val="0"/>
          <w:caps w:val="0"/>
          <w:color w:val="333333"/>
          <w:spacing w:val="0"/>
          <w:sz w:val="24"/>
          <w:szCs w:val="24"/>
          <w:bdr w:val="none" w:color="auto" w:sz="0" w:space="0"/>
        </w:rPr>
        <w:t>；</w:t>
      </w:r>
    </w:p>
    <w:p w14:paraId="2C26611F">
      <w:pPr>
        <w:keepNext w:val="0"/>
        <w:keepLines w:val="0"/>
        <w:widowControl/>
        <w:suppressLineNumbers w:val="0"/>
        <w:jc w:val="left"/>
      </w:pPr>
    </w:p>
    <w:p w14:paraId="56C7B4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3</w:t>
      </w:r>
    </w:p>
    <w:p w14:paraId="71B3B4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1420F4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5"/>
          <w:sz w:val="44"/>
          <w:szCs w:val="44"/>
          <w:bdr w:val="none" w:color="auto" w:sz="0" w:space="0"/>
        </w:rPr>
        <w:t>2025年现代服务业创新发展</w:t>
      </w:r>
    </w:p>
    <w:p w14:paraId="149F50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5"/>
          <w:sz w:val="44"/>
          <w:szCs w:val="44"/>
          <w:bdr w:val="none" w:color="auto" w:sz="0" w:space="0"/>
        </w:rPr>
        <w:t>市级示范单位培育</w:t>
      </w:r>
      <w:r>
        <w:rPr>
          <w:rFonts w:hint="default" w:ascii="方正小标宋_GBK" w:hAnsi="方正小标宋_GBK" w:eastAsia="方正小标宋_GBK" w:cs="方正小标宋_GBK"/>
          <w:i w:val="0"/>
          <w:iCs w:val="0"/>
          <w:caps w:val="0"/>
          <w:color w:val="333333"/>
          <w:spacing w:val="4"/>
          <w:sz w:val="44"/>
          <w:szCs w:val="44"/>
          <w:bdr w:val="none" w:color="auto" w:sz="0" w:space="0"/>
        </w:rPr>
        <w:t>申报指南</w:t>
      </w:r>
    </w:p>
    <w:p w14:paraId="2D43F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4"/>
          <w:sz w:val="44"/>
          <w:szCs w:val="44"/>
          <w:bdr w:val="none" w:color="auto" w:sz="0" w:space="0"/>
        </w:rPr>
        <w:t> </w:t>
      </w:r>
    </w:p>
    <w:p w14:paraId="14526D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一、</w:t>
      </w:r>
      <w:r>
        <w:rPr>
          <w:rFonts w:hint="default" w:ascii="方正黑体_GBK" w:hAnsi="方正黑体_GBK" w:eastAsia="方正黑体_GBK" w:cs="方正黑体_GBK"/>
          <w:i w:val="0"/>
          <w:iCs w:val="0"/>
          <w:caps w:val="0"/>
          <w:color w:val="333333"/>
          <w:spacing w:val="0"/>
          <w:sz w:val="32"/>
          <w:szCs w:val="32"/>
          <w:bdr w:val="none" w:color="auto" w:sz="0" w:space="0"/>
        </w:rPr>
        <w:t>申报条件</w:t>
      </w:r>
    </w:p>
    <w:p w14:paraId="08DC5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1.</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企业类型：</w:t>
      </w:r>
      <w:r>
        <w:rPr>
          <w:rStyle w:val="6"/>
          <w:rFonts w:hint="default" w:ascii="方正仿宋_GBK" w:hAnsi="方正仿宋_GBK" w:eastAsia="方正仿宋_GBK" w:cs="方正仿宋_GBK"/>
          <w:b w:val="0"/>
          <w:bCs w:val="0"/>
          <w:i w:val="0"/>
          <w:iCs w:val="0"/>
          <w:caps w:val="0"/>
          <w:color w:val="333333"/>
          <w:spacing w:val="0"/>
          <w:sz w:val="32"/>
          <w:szCs w:val="32"/>
          <w:bdr w:val="none" w:color="auto" w:sz="0" w:space="0"/>
        </w:rPr>
        <w:t>企业应属于现代物流、科技服务、工业设计、检验检测、信息服务、商务服务等生产性服务业，推动低空经济、数字经济、服务消费、氢能储能等领域应用场景创新落地，前期已获得省、市级服务业领军企业、创新企业可同时参加申报。</w:t>
      </w:r>
      <w:r>
        <w:rPr>
          <w:rFonts w:hint="default" w:ascii="方正仿宋_GBK" w:hAnsi="方正仿宋_GBK" w:eastAsia="方正仿宋_GBK" w:cs="方正仿宋_GBK"/>
          <w:i w:val="0"/>
          <w:iCs w:val="0"/>
          <w:caps w:val="0"/>
          <w:color w:val="333333"/>
          <w:spacing w:val="0"/>
          <w:sz w:val="32"/>
          <w:szCs w:val="32"/>
          <w:bdr w:val="none" w:color="auto" w:sz="0" w:space="0"/>
        </w:rPr>
        <w:t>企业具有独立法人资格，健全的财务与管理制度，信用状况良好。</w:t>
      </w:r>
    </w:p>
    <w:p w14:paraId="089F8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2.</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创新能力：</w:t>
      </w:r>
      <w:r>
        <w:rPr>
          <w:rStyle w:val="6"/>
          <w:rFonts w:hint="default" w:ascii="方正仿宋_GBK" w:hAnsi="方正仿宋_GBK" w:eastAsia="方正仿宋_GBK" w:cs="方正仿宋_GBK"/>
          <w:b w:val="0"/>
          <w:bCs w:val="0"/>
          <w:i w:val="0"/>
          <w:iCs w:val="0"/>
          <w:caps w:val="0"/>
          <w:color w:val="333333"/>
          <w:spacing w:val="0"/>
          <w:sz w:val="32"/>
          <w:szCs w:val="32"/>
          <w:bdr w:val="none" w:color="auto" w:sz="0" w:space="0"/>
        </w:rPr>
        <w:t>企业在技术创新、商业模式创新、管理创新等方面具有一定的成果，如获得专利、软件著作权等知识产权，或开展了新技术、新产品的研发应用。应用场景创新在全市具有首创性，具备较强推广应用价值。</w:t>
      </w:r>
    </w:p>
    <w:p w14:paraId="4B11D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3.</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发展成效：</w:t>
      </w:r>
      <w:r>
        <w:rPr>
          <w:rStyle w:val="6"/>
          <w:rFonts w:hint="default" w:ascii="方正仿宋_GBK" w:hAnsi="方正仿宋_GBK" w:eastAsia="方正仿宋_GBK" w:cs="方正仿宋_GBK"/>
          <w:b w:val="0"/>
          <w:bCs w:val="0"/>
          <w:i w:val="0"/>
          <w:iCs w:val="0"/>
          <w:caps w:val="0"/>
          <w:color w:val="333333"/>
          <w:spacing w:val="0"/>
          <w:sz w:val="32"/>
          <w:szCs w:val="32"/>
          <w:bdr w:val="none" w:color="auto" w:sz="0" w:space="0"/>
        </w:rPr>
        <w:t>企业在营业收入、利润、市场份额等方面呈现出良好的发展态势，</w:t>
      </w:r>
      <w:r>
        <w:rPr>
          <w:rFonts w:hint="default" w:ascii="方正仿宋_GBK" w:hAnsi="方正仿宋_GBK" w:eastAsia="方正仿宋_GBK" w:cs="方正仿宋_GBK"/>
          <w:i w:val="0"/>
          <w:iCs w:val="0"/>
          <w:caps w:val="0"/>
          <w:color w:val="333333"/>
          <w:spacing w:val="0"/>
          <w:sz w:val="32"/>
          <w:szCs w:val="32"/>
          <w:bdr w:val="none" w:color="auto" w:sz="0" w:space="0"/>
        </w:rPr>
        <w:t>创新能力处于领先水平，已取得明显成效，拥有较强的市场影响力和品牌知名度。新</w:t>
      </w:r>
      <w:r>
        <w:rPr>
          <w:rStyle w:val="6"/>
          <w:rFonts w:hint="default" w:ascii="方正仿宋_GBK" w:hAnsi="方正仿宋_GBK" w:eastAsia="方正仿宋_GBK" w:cs="方正仿宋_GBK"/>
          <w:b w:val="0"/>
          <w:bCs w:val="0"/>
          <w:i w:val="0"/>
          <w:iCs w:val="0"/>
          <w:caps w:val="0"/>
          <w:color w:val="333333"/>
          <w:spacing w:val="0"/>
          <w:sz w:val="32"/>
          <w:szCs w:val="32"/>
          <w:bdr w:val="none" w:color="auto" w:sz="0" w:space="0"/>
        </w:rPr>
        <w:t>应用场景，</w:t>
      </w:r>
      <w:r>
        <w:rPr>
          <w:rFonts w:hint="default" w:ascii="方正仿宋_GBK" w:hAnsi="方正仿宋_GBK" w:eastAsia="方正仿宋_GBK" w:cs="方正仿宋_GBK"/>
          <w:i w:val="0"/>
          <w:iCs w:val="0"/>
          <w:caps w:val="0"/>
          <w:color w:val="333333"/>
          <w:spacing w:val="0"/>
          <w:sz w:val="32"/>
          <w:szCs w:val="32"/>
          <w:bdr w:val="none" w:color="auto" w:sz="0" w:space="0"/>
        </w:rPr>
        <w:t>经引导和培育，有望发挥示范引领作用</w:t>
      </w:r>
      <w:r>
        <w:rPr>
          <w:rStyle w:val="6"/>
          <w:rFonts w:hint="default" w:ascii="方正仿宋_GBK" w:hAnsi="方正仿宋_GBK" w:eastAsia="方正仿宋_GBK" w:cs="方正仿宋_GBK"/>
          <w:b w:val="0"/>
          <w:bCs w:val="0"/>
          <w:i w:val="0"/>
          <w:iCs w:val="0"/>
          <w:caps w:val="0"/>
          <w:color w:val="333333"/>
          <w:spacing w:val="0"/>
          <w:sz w:val="32"/>
          <w:szCs w:val="32"/>
          <w:bdr w:val="none" w:color="auto" w:sz="0" w:space="0"/>
        </w:rPr>
        <w:t>，未来具有较好社会和经济效益。</w:t>
      </w:r>
    </w:p>
    <w:p w14:paraId="3D4E4B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二、</w:t>
      </w:r>
      <w:r>
        <w:rPr>
          <w:rFonts w:hint="default" w:ascii="方正黑体_GBK" w:hAnsi="方正黑体_GBK" w:eastAsia="方正黑体_GBK" w:cs="方正黑体_GBK"/>
          <w:i w:val="0"/>
          <w:iCs w:val="0"/>
          <w:caps w:val="0"/>
          <w:color w:val="333333"/>
          <w:spacing w:val="0"/>
          <w:sz w:val="32"/>
          <w:szCs w:val="32"/>
          <w:bdr w:val="none" w:color="auto" w:sz="0" w:space="0"/>
        </w:rPr>
        <w:t>申报材料</w:t>
      </w:r>
    </w:p>
    <w:p w14:paraId="1DDB4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1.</w:t>
      </w:r>
      <w:r>
        <w:rPr>
          <w:rFonts w:hint="default" w:ascii="方正楷体_GBK" w:hAnsi="方正楷体_GBK" w:eastAsia="方正楷体_GBK" w:cs="方正楷体_GBK"/>
          <w:i w:val="0"/>
          <w:iCs w:val="0"/>
          <w:caps w:val="0"/>
          <w:color w:val="333333"/>
          <w:spacing w:val="0"/>
          <w:sz w:val="32"/>
          <w:szCs w:val="32"/>
          <w:bdr w:val="none" w:color="auto" w:sz="0" w:space="0"/>
        </w:rPr>
        <w:t>申报材料：</w:t>
      </w:r>
      <w:r>
        <w:rPr>
          <w:rFonts w:hint="default" w:ascii="方正仿宋_GBK" w:hAnsi="方正仿宋_GBK" w:eastAsia="方正仿宋_GBK" w:cs="方正仿宋_GBK"/>
          <w:i w:val="0"/>
          <w:iCs w:val="0"/>
          <w:caps w:val="0"/>
          <w:color w:val="333333"/>
          <w:spacing w:val="0"/>
          <w:sz w:val="32"/>
          <w:szCs w:val="32"/>
          <w:bdr w:val="none" w:color="auto" w:sz="0" w:space="0"/>
        </w:rPr>
        <w:t>企业按照（附件</w:t>
      </w:r>
      <w:r>
        <w:rPr>
          <w:rFonts w:hint="default" w:ascii="Times New Roman" w:hAnsi="Times New Roman" w:eastAsia="微软雅黑" w:cs="Times New Roman"/>
          <w:i w:val="0"/>
          <w:iCs w:val="0"/>
          <w:caps w:val="0"/>
          <w:color w:val="333333"/>
          <w:spacing w:val="0"/>
          <w:sz w:val="32"/>
          <w:szCs w:val="32"/>
          <w:bdr w:val="none" w:color="auto" w:sz="0" w:space="0"/>
        </w:rPr>
        <w:t>3-2</w:t>
      </w:r>
      <w:r>
        <w:rPr>
          <w:rFonts w:hint="default" w:ascii="方正仿宋_GBK" w:hAnsi="方正仿宋_GBK" w:eastAsia="方正仿宋_GBK" w:cs="方正仿宋_GBK"/>
          <w:i w:val="0"/>
          <w:iCs w:val="0"/>
          <w:caps w:val="0"/>
          <w:color w:val="333333"/>
          <w:spacing w:val="0"/>
          <w:sz w:val="32"/>
          <w:szCs w:val="32"/>
          <w:bdr w:val="none" w:color="auto" w:sz="0" w:space="0"/>
        </w:rPr>
        <w:t>、</w:t>
      </w:r>
      <w:r>
        <w:rPr>
          <w:rFonts w:hint="default" w:ascii="Times New Roman" w:hAnsi="Times New Roman" w:eastAsia="微软雅黑" w:cs="Times New Roman"/>
          <w:i w:val="0"/>
          <w:iCs w:val="0"/>
          <w:caps w:val="0"/>
          <w:color w:val="333333"/>
          <w:spacing w:val="0"/>
          <w:sz w:val="32"/>
          <w:szCs w:val="32"/>
          <w:bdr w:val="none" w:color="auto" w:sz="0" w:space="0"/>
        </w:rPr>
        <w:t>3-3</w:t>
      </w:r>
      <w:r>
        <w:rPr>
          <w:rFonts w:hint="default" w:ascii="方正仿宋_GBK" w:hAnsi="方正仿宋_GBK" w:eastAsia="方正仿宋_GBK" w:cs="方正仿宋_GBK"/>
          <w:i w:val="0"/>
          <w:iCs w:val="0"/>
          <w:caps w:val="0"/>
          <w:color w:val="333333"/>
          <w:spacing w:val="0"/>
          <w:sz w:val="32"/>
          <w:szCs w:val="32"/>
          <w:bdr w:val="none" w:color="auto" w:sz="0" w:space="0"/>
        </w:rPr>
        <w:t>），据实填报。</w:t>
      </w:r>
    </w:p>
    <w:p w14:paraId="627A34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2.</w:t>
      </w:r>
      <w:r>
        <w:rPr>
          <w:rFonts w:hint="default" w:ascii="方正楷体_GBK" w:hAnsi="方正楷体_GBK" w:eastAsia="方正楷体_GBK" w:cs="方正楷体_GBK"/>
          <w:i w:val="0"/>
          <w:iCs w:val="0"/>
          <w:caps w:val="0"/>
          <w:color w:val="333333"/>
          <w:spacing w:val="0"/>
          <w:sz w:val="32"/>
          <w:szCs w:val="32"/>
          <w:bdr w:val="none" w:color="auto" w:sz="0" w:space="0"/>
        </w:rPr>
        <w:t>证明材料</w:t>
      </w:r>
      <w:r>
        <w:rPr>
          <w:rFonts w:hint="default" w:ascii="方正仿宋_GBK" w:hAnsi="方正仿宋_GBK" w:eastAsia="方正仿宋_GBK" w:cs="方正仿宋_GBK"/>
          <w:i w:val="0"/>
          <w:iCs w:val="0"/>
          <w:caps w:val="0"/>
          <w:color w:val="333333"/>
          <w:spacing w:val="0"/>
          <w:sz w:val="32"/>
          <w:szCs w:val="32"/>
          <w:bdr w:val="none" w:color="auto" w:sz="0" w:space="0"/>
        </w:rPr>
        <w:t>：企业营业执照、其他可以证明（不仅限于）企业行业领先地位、研发实力、市场份额、市级以上荣誉等方面材料。经会计师事务所审计的企业近两年年度财务报告和企业依法纳税、用工、为员工缴纳社会保险金的证明材料。与企业开展创新示范项目有关的重要业务合同、银行贷款协议及相关的其他支撑证明材料。以上证明文件为复印件的，均需加盖公司公章。</w:t>
      </w:r>
    </w:p>
    <w:p w14:paraId="1AB080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26CB72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6"/>
        <w:jc w:val="both"/>
        <w:textAlignment w:val="baseline"/>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4"/>
          <w:sz w:val="32"/>
          <w:szCs w:val="32"/>
          <w:bdr w:val="none" w:color="auto" w:sz="0" w:space="0"/>
          <w:vertAlign w:val="baseline"/>
        </w:rPr>
        <w:t>附件：</w:t>
      </w:r>
      <w:r>
        <w:rPr>
          <w:rFonts w:hint="default" w:ascii="Times New Roman" w:hAnsi="Times New Roman" w:eastAsia="微软雅黑" w:cs="Times New Roman"/>
          <w:i w:val="0"/>
          <w:iCs w:val="0"/>
          <w:caps w:val="0"/>
          <w:color w:val="333333"/>
          <w:spacing w:val="4"/>
          <w:sz w:val="32"/>
          <w:szCs w:val="32"/>
          <w:bdr w:val="none" w:color="auto" w:sz="0" w:space="0"/>
          <w:vertAlign w:val="baseline"/>
        </w:rPr>
        <w:t>3-1.2025</w:t>
      </w:r>
      <w:r>
        <w:rPr>
          <w:rFonts w:hint="default" w:ascii="方正仿宋_GBK" w:hAnsi="方正仿宋_GBK" w:eastAsia="方正仿宋_GBK" w:cs="方正仿宋_GBK"/>
          <w:i w:val="0"/>
          <w:iCs w:val="0"/>
          <w:caps w:val="0"/>
          <w:color w:val="333333"/>
          <w:spacing w:val="4"/>
          <w:sz w:val="32"/>
          <w:szCs w:val="32"/>
          <w:bdr w:val="none" w:color="auto" w:sz="0" w:space="0"/>
          <w:vertAlign w:val="baseline"/>
        </w:rPr>
        <w:t>年现代服务业创新发展市级示范单位培育</w:t>
      </w:r>
    </w:p>
    <w:p w14:paraId="07AD0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099"/>
        <w:jc w:val="both"/>
        <w:textAlignment w:val="baseline"/>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4"/>
          <w:sz w:val="32"/>
          <w:szCs w:val="32"/>
          <w:bdr w:val="none" w:color="auto" w:sz="0" w:space="0"/>
          <w:vertAlign w:val="baseline"/>
        </w:rPr>
        <w:t>申报书</w:t>
      </w:r>
    </w:p>
    <w:p w14:paraId="2327AA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4"/>
          <w:sz w:val="32"/>
          <w:szCs w:val="32"/>
          <w:bdr w:val="none" w:color="auto" w:sz="0" w:space="0"/>
        </w:rPr>
        <w:t>3-2.</w:t>
      </w:r>
      <w:r>
        <w:rPr>
          <w:rFonts w:hint="default" w:ascii="方正仿宋_GBK" w:hAnsi="方正仿宋_GBK" w:eastAsia="方正仿宋_GBK" w:cs="方正仿宋_GBK"/>
          <w:i w:val="0"/>
          <w:iCs w:val="0"/>
          <w:caps w:val="0"/>
          <w:color w:val="333333"/>
          <w:spacing w:val="4"/>
          <w:sz w:val="32"/>
          <w:szCs w:val="32"/>
          <w:bdr w:val="none" w:color="auto" w:sz="0" w:space="0"/>
        </w:rPr>
        <w:t>企业创新发展基本情况表</w:t>
      </w:r>
    </w:p>
    <w:p w14:paraId="216EF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4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333333"/>
          <w:spacing w:val="4"/>
          <w:sz w:val="32"/>
          <w:szCs w:val="32"/>
          <w:bdr w:val="none" w:color="auto" w:sz="0" w:space="0"/>
        </w:rPr>
        <w:t>3-3.</w:t>
      </w:r>
      <w:r>
        <w:rPr>
          <w:rFonts w:hint="default" w:ascii="方正仿宋_GBK" w:hAnsi="方正仿宋_GBK" w:eastAsia="方正仿宋_GBK" w:cs="方正仿宋_GBK"/>
          <w:i w:val="0"/>
          <w:iCs w:val="0"/>
          <w:caps w:val="0"/>
          <w:color w:val="333333"/>
          <w:spacing w:val="4"/>
          <w:sz w:val="32"/>
          <w:szCs w:val="32"/>
          <w:bdr w:val="none" w:color="auto" w:sz="0" w:space="0"/>
        </w:rPr>
        <w:t>应用场景创新基本情况表</w:t>
      </w:r>
    </w:p>
    <w:p w14:paraId="1921DD78">
      <w:pPr>
        <w:keepNext w:val="0"/>
        <w:keepLines w:val="0"/>
        <w:widowControl/>
        <w:suppressLineNumbers w:val="0"/>
        <w:jc w:val="left"/>
      </w:pPr>
    </w:p>
    <w:p w14:paraId="505D6E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3-1</w:t>
      </w:r>
    </w:p>
    <w:p w14:paraId="063005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7680C0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56C1A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6B5047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240045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2025年现代服务业创新发展市级示范单位</w:t>
      </w:r>
    </w:p>
    <w:p w14:paraId="0CA21E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培育申报书</w:t>
      </w:r>
    </w:p>
    <w:p w14:paraId="09688D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 </w:t>
      </w:r>
    </w:p>
    <w:p w14:paraId="0A0C1E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 </w:t>
      </w:r>
    </w:p>
    <w:p w14:paraId="0865A3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08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44"/>
          <w:szCs w:val="44"/>
          <w:u w:val="single"/>
          <w:bdr w:val="none" w:color="auto" w:sz="0" w:space="0"/>
          <w:vertAlign w:val="baseline"/>
        </w:rPr>
        <w:t>          </w:t>
      </w:r>
      <w:r>
        <w:rPr>
          <w:rFonts w:hint="default" w:ascii="方正黑体_GBK" w:hAnsi="方正黑体_GBK" w:eastAsia="方正黑体_GBK" w:cs="方正黑体_GBK"/>
          <w:i w:val="0"/>
          <w:iCs w:val="0"/>
          <w:caps w:val="0"/>
          <w:color w:val="333333"/>
          <w:spacing w:val="60"/>
          <w:sz w:val="44"/>
          <w:szCs w:val="44"/>
          <w:bdr w:val="none" w:color="auto" w:sz="0" w:space="0"/>
          <w:vertAlign w:val="baseline"/>
        </w:rPr>
        <w:t>区</w:t>
      </w:r>
    </w:p>
    <w:p w14:paraId="16FA15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749B41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4A8E2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7A69C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07978E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31"/>
          <w:sz w:val="32"/>
          <w:szCs w:val="32"/>
          <w:bdr w:val="none" w:color="auto" w:sz="0" w:space="0"/>
          <w:vertAlign w:val="baseline"/>
        </w:rPr>
        <w:t>申报单位（盖章）</w:t>
      </w:r>
      <w:r>
        <w:rPr>
          <w:rFonts w:hint="default" w:ascii="方正黑体_GBK" w:hAnsi="方正黑体_GBK" w:eastAsia="方正黑体_GBK" w:cs="方正黑体_GBK"/>
          <w:i w:val="0"/>
          <w:iCs w:val="0"/>
          <w:caps w:val="0"/>
          <w:color w:val="333333"/>
          <w:spacing w:val="18"/>
          <w:sz w:val="32"/>
          <w:szCs w:val="32"/>
          <w:bdr w:val="none" w:color="auto" w:sz="0" w:space="0"/>
          <w:vertAlign w:val="baseline"/>
        </w:rPr>
        <w:t>：</w:t>
      </w:r>
    </w:p>
    <w:p w14:paraId="6B59F4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18"/>
          <w:sz w:val="32"/>
          <w:szCs w:val="32"/>
          <w:bdr w:val="none" w:color="auto" w:sz="0" w:space="0"/>
          <w:vertAlign w:val="baseline"/>
        </w:rPr>
        <w:t>所属行业：</w:t>
      </w:r>
    </w:p>
    <w:p w14:paraId="65A9B5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27"/>
          <w:sz w:val="32"/>
          <w:szCs w:val="32"/>
          <w:bdr w:val="none" w:color="auto" w:sz="0" w:space="0"/>
          <w:vertAlign w:val="baseline"/>
        </w:rPr>
        <w:t>联系人：</w:t>
      </w:r>
    </w:p>
    <w:p w14:paraId="0E48C6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vertAlign w:val="baseline"/>
        </w:rPr>
        <w:t>联系电话：</w:t>
      </w:r>
    </w:p>
    <w:p w14:paraId="0966A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vertAlign w:val="baseline"/>
        </w:rPr>
        <w:t>申报日期：</w:t>
      </w:r>
    </w:p>
    <w:p w14:paraId="1D3A4568">
      <w:pPr>
        <w:keepNext w:val="0"/>
        <w:keepLines w:val="0"/>
        <w:widowControl/>
        <w:suppressLineNumbers w:val="0"/>
        <w:jc w:val="left"/>
      </w:pPr>
    </w:p>
    <w:p w14:paraId="40120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3-2</w:t>
      </w:r>
    </w:p>
    <w:p w14:paraId="436840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79"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企业创新发展基本情况表</w:t>
      </w:r>
    </w:p>
    <w:tbl>
      <w:tblPr>
        <w:tblW w:w="78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8"/>
        <w:gridCol w:w="550"/>
        <w:gridCol w:w="109"/>
        <w:gridCol w:w="227"/>
        <w:gridCol w:w="728"/>
        <w:gridCol w:w="831"/>
        <w:gridCol w:w="755"/>
        <w:gridCol w:w="926"/>
        <w:gridCol w:w="684"/>
        <w:gridCol w:w="2794"/>
      </w:tblGrid>
      <w:tr w14:paraId="2C8A75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4" w:hRule="atLeast"/>
        </w:trPr>
        <w:tc>
          <w:tcPr>
            <w:tcW w:w="9830" w:type="dxa"/>
            <w:gridSpan w:val="10"/>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top"/>
          </w:tcPr>
          <w:p w14:paraId="4CC8AD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8"/>
                <w:szCs w:val="28"/>
                <w:bdr w:val="none" w:color="auto" w:sz="0" w:space="0"/>
              </w:rPr>
              <w:t>一、企业基本情况</w:t>
            </w:r>
          </w:p>
        </w:tc>
      </w:tr>
      <w:tr w14:paraId="47F945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32DBC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企业名称</w:t>
            </w:r>
          </w:p>
        </w:tc>
        <w:tc>
          <w:tcPr>
            <w:tcW w:w="7846" w:type="dxa"/>
            <w:gridSpan w:val="7"/>
            <w:tcBorders>
              <w:top w:val="nil"/>
              <w:left w:val="nil"/>
              <w:bottom w:val="single" w:color="auto" w:sz="8" w:space="0"/>
              <w:right w:val="single" w:color="auto" w:sz="8" w:space="0"/>
            </w:tcBorders>
            <w:shd w:val="clear"/>
            <w:noWrap/>
            <w:tcMar>
              <w:left w:w="108" w:type="dxa"/>
              <w:right w:w="108" w:type="dxa"/>
            </w:tcMar>
            <w:vAlign w:val="top"/>
          </w:tcPr>
          <w:p w14:paraId="533CA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14:paraId="5B6F78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6"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316E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单位地址</w:t>
            </w:r>
          </w:p>
        </w:tc>
        <w:tc>
          <w:tcPr>
            <w:tcW w:w="7846" w:type="dxa"/>
            <w:gridSpan w:val="7"/>
            <w:tcBorders>
              <w:top w:val="nil"/>
              <w:left w:val="nil"/>
              <w:bottom w:val="single" w:color="auto" w:sz="8" w:space="0"/>
              <w:right w:val="single" w:color="auto" w:sz="8" w:space="0"/>
            </w:tcBorders>
            <w:shd w:val="clear"/>
            <w:noWrap/>
            <w:tcMar>
              <w:left w:w="108" w:type="dxa"/>
              <w:right w:w="108" w:type="dxa"/>
            </w:tcMar>
            <w:vAlign w:val="center"/>
          </w:tcPr>
          <w:p w14:paraId="64E9EC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14:paraId="33298C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1661D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法定代表人</w:t>
            </w:r>
          </w:p>
        </w:tc>
        <w:tc>
          <w:tcPr>
            <w:tcW w:w="2251" w:type="dxa"/>
            <w:gridSpan w:val="3"/>
            <w:tcBorders>
              <w:top w:val="nil"/>
              <w:left w:val="nil"/>
              <w:bottom w:val="single" w:color="auto" w:sz="8" w:space="0"/>
              <w:right w:val="single" w:color="auto" w:sz="8" w:space="0"/>
            </w:tcBorders>
            <w:shd w:val="clear"/>
            <w:noWrap/>
            <w:tcMar>
              <w:left w:w="108" w:type="dxa"/>
              <w:right w:w="108" w:type="dxa"/>
            </w:tcMar>
            <w:vAlign w:val="center"/>
          </w:tcPr>
          <w:p w14:paraId="0EFA5B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c>
          <w:tcPr>
            <w:tcW w:w="2115" w:type="dxa"/>
            <w:gridSpan w:val="2"/>
            <w:tcBorders>
              <w:top w:val="nil"/>
              <w:left w:val="nil"/>
              <w:bottom w:val="single" w:color="auto" w:sz="8" w:space="0"/>
              <w:right w:val="single" w:color="auto" w:sz="8" w:space="0"/>
            </w:tcBorders>
            <w:shd w:val="clear"/>
            <w:noWrap/>
            <w:tcMar>
              <w:left w:w="108" w:type="dxa"/>
              <w:right w:w="108" w:type="dxa"/>
            </w:tcMar>
            <w:vAlign w:val="center"/>
          </w:tcPr>
          <w:p w14:paraId="31D21C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联系电话</w:t>
            </w:r>
          </w:p>
        </w:tc>
        <w:tc>
          <w:tcPr>
            <w:tcW w:w="3480" w:type="dxa"/>
            <w:gridSpan w:val="2"/>
            <w:tcBorders>
              <w:top w:val="nil"/>
              <w:left w:val="nil"/>
              <w:bottom w:val="single" w:color="auto" w:sz="8" w:space="0"/>
              <w:right w:val="single" w:color="auto" w:sz="8" w:space="0"/>
            </w:tcBorders>
            <w:shd w:val="clear"/>
            <w:noWrap/>
            <w:tcMar>
              <w:left w:w="108" w:type="dxa"/>
              <w:right w:w="108" w:type="dxa"/>
            </w:tcMar>
            <w:vAlign w:val="center"/>
          </w:tcPr>
          <w:p w14:paraId="67E63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both"/>
              <w:rPr>
                <w:rFonts w:hint="default" w:ascii="Calibri" w:hAnsi="Calibri" w:cs="Calibri"/>
                <w:sz w:val="21"/>
                <w:szCs w:val="21"/>
              </w:rPr>
            </w:pPr>
            <w:r>
              <w:rPr>
                <w:rFonts w:hint="default" w:ascii="Calibri" w:hAnsi="Calibri" w:cs="Calibri"/>
                <w:b/>
                <w:bCs/>
                <w:sz w:val="24"/>
                <w:szCs w:val="24"/>
                <w:bdr w:val="none" w:color="auto" w:sz="0" w:space="0"/>
              </w:rPr>
              <w:t> </w:t>
            </w:r>
          </w:p>
        </w:tc>
      </w:tr>
      <w:tr w14:paraId="16FE2A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2"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A876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注册时间</w:t>
            </w:r>
          </w:p>
        </w:tc>
        <w:tc>
          <w:tcPr>
            <w:tcW w:w="2251" w:type="dxa"/>
            <w:gridSpan w:val="3"/>
            <w:tcBorders>
              <w:top w:val="nil"/>
              <w:left w:val="nil"/>
              <w:bottom w:val="single" w:color="auto" w:sz="8" w:space="0"/>
              <w:right w:val="single" w:color="auto" w:sz="8" w:space="0"/>
            </w:tcBorders>
            <w:shd w:val="clear"/>
            <w:noWrap/>
            <w:tcMar>
              <w:left w:w="108" w:type="dxa"/>
              <w:right w:w="108" w:type="dxa"/>
            </w:tcMar>
            <w:vAlign w:val="center"/>
          </w:tcPr>
          <w:p w14:paraId="26C689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115" w:type="dxa"/>
            <w:gridSpan w:val="2"/>
            <w:tcBorders>
              <w:top w:val="nil"/>
              <w:left w:val="nil"/>
              <w:bottom w:val="single" w:color="auto" w:sz="8" w:space="0"/>
              <w:right w:val="single" w:color="auto" w:sz="8" w:space="0"/>
            </w:tcBorders>
            <w:shd w:val="clear"/>
            <w:noWrap/>
            <w:tcMar>
              <w:left w:w="108" w:type="dxa"/>
              <w:right w:w="108" w:type="dxa"/>
            </w:tcMar>
            <w:vAlign w:val="center"/>
          </w:tcPr>
          <w:p w14:paraId="64264C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注册资本（万元）</w:t>
            </w:r>
          </w:p>
        </w:tc>
        <w:tc>
          <w:tcPr>
            <w:tcW w:w="3480" w:type="dxa"/>
            <w:gridSpan w:val="2"/>
            <w:tcBorders>
              <w:top w:val="nil"/>
              <w:left w:val="nil"/>
              <w:bottom w:val="single" w:color="auto" w:sz="8" w:space="0"/>
              <w:right w:val="single" w:color="auto" w:sz="8" w:space="0"/>
            </w:tcBorders>
            <w:shd w:val="clear"/>
            <w:noWrap/>
            <w:tcMar>
              <w:left w:w="108" w:type="dxa"/>
              <w:right w:w="108" w:type="dxa"/>
            </w:tcMar>
            <w:vAlign w:val="center"/>
          </w:tcPr>
          <w:p w14:paraId="1E34F7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6"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25211A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73"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7FFA9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产业领域</w:t>
            </w:r>
          </w:p>
        </w:tc>
        <w:tc>
          <w:tcPr>
            <w:tcW w:w="7846" w:type="dxa"/>
            <w:gridSpan w:val="7"/>
            <w:tcBorders>
              <w:top w:val="nil"/>
              <w:left w:val="nil"/>
              <w:bottom w:val="single" w:color="auto" w:sz="8" w:space="0"/>
              <w:right w:val="single" w:color="auto" w:sz="8" w:space="0"/>
            </w:tcBorders>
            <w:shd w:val="clear"/>
            <w:noWrap/>
            <w:tcMar>
              <w:left w:w="108" w:type="dxa"/>
              <w:right w:w="108" w:type="dxa"/>
            </w:tcMar>
            <w:vAlign w:val="top"/>
          </w:tcPr>
          <w:p w14:paraId="5438F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Calibri" w:hAnsi="Calibri" w:cs="Calibri"/>
                <w:sz w:val="18"/>
                <w:szCs w:val="18"/>
                <w:bdr w:val="none" w:color="auto" w:sz="0" w:space="0"/>
              </w:rPr>
              <w:t> </w:t>
            </w:r>
          </w:p>
        </w:tc>
      </w:tr>
      <w:tr w14:paraId="659851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23"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E9CB9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企业主营</w:t>
            </w:r>
          </w:p>
          <w:p w14:paraId="21225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业务范围</w:t>
            </w:r>
          </w:p>
        </w:tc>
        <w:tc>
          <w:tcPr>
            <w:tcW w:w="7846" w:type="dxa"/>
            <w:gridSpan w:val="7"/>
            <w:tcBorders>
              <w:top w:val="nil"/>
              <w:left w:val="nil"/>
              <w:bottom w:val="single" w:color="auto" w:sz="8" w:space="0"/>
              <w:right w:val="single" w:color="auto" w:sz="8" w:space="0"/>
            </w:tcBorders>
            <w:shd w:val="clear"/>
            <w:noWrap/>
            <w:tcMar>
              <w:left w:w="108" w:type="dxa"/>
              <w:right w:w="108" w:type="dxa"/>
            </w:tcMar>
            <w:vAlign w:val="top"/>
          </w:tcPr>
          <w:p w14:paraId="739832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14:paraId="59EAD6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03"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AA44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主要资质、市级以上荣誉（注明授予时间、授予单位）</w:t>
            </w:r>
          </w:p>
        </w:tc>
        <w:tc>
          <w:tcPr>
            <w:tcW w:w="7846" w:type="dxa"/>
            <w:gridSpan w:val="7"/>
            <w:tcBorders>
              <w:top w:val="nil"/>
              <w:left w:val="nil"/>
              <w:bottom w:val="single" w:color="auto" w:sz="8" w:space="0"/>
              <w:right w:val="single" w:color="auto" w:sz="8" w:space="0"/>
            </w:tcBorders>
            <w:shd w:val="clear"/>
            <w:noWrap/>
            <w:tcMar>
              <w:left w:w="108" w:type="dxa"/>
              <w:right w:w="108" w:type="dxa"/>
            </w:tcMar>
            <w:vAlign w:val="center"/>
          </w:tcPr>
          <w:p w14:paraId="51EE22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14:paraId="057028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05"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4ABC8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企业团队简介</w:t>
            </w:r>
          </w:p>
        </w:tc>
        <w:tc>
          <w:tcPr>
            <w:tcW w:w="7846" w:type="dxa"/>
            <w:gridSpan w:val="7"/>
            <w:tcBorders>
              <w:top w:val="nil"/>
              <w:left w:val="nil"/>
              <w:bottom w:val="single" w:color="auto" w:sz="8" w:space="0"/>
              <w:right w:val="single" w:color="auto" w:sz="8" w:space="0"/>
            </w:tcBorders>
            <w:shd w:val="clear"/>
            <w:noWrap/>
            <w:tcMar>
              <w:left w:w="108" w:type="dxa"/>
              <w:right w:w="108" w:type="dxa"/>
            </w:tcMar>
            <w:vAlign w:val="center"/>
          </w:tcPr>
          <w:p w14:paraId="1B17C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4"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4BD928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9" w:hRule="atLeast"/>
        </w:trPr>
        <w:tc>
          <w:tcPr>
            <w:tcW w:w="1135"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64DD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近三年财务运营状况</w:t>
            </w:r>
          </w:p>
          <w:p w14:paraId="7101AF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firstLine="72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 </w:t>
            </w: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65A2A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指标/年份</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610E29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2023</w:t>
            </w:r>
            <w:r>
              <w:rPr>
                <w:rFonts w:hint="default" w:ascii="方正仿宋_GBK" w:hAnsi="方正仿宋_GBK" w:eastAsia="方正仿宋_GBK" w:cs="方正仿宋_GBK"/>
                <w:sz w:val="24"/>
                <w:szCs w:val="24"/>
                <w:bdr w:val="none" w:color="auto" w:sz="0" w:space="0"/>
              </w:rPr>
              <w:t>年</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6A492D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2024</w:t>
            </w:r>
            <w:r>
              <w:rPr>
                <w:rFonts w:hint="default" w:ascii="方正仿宋_GBK" w:hAnsi="方正仿宋_GBK" w:eastAsia="方正仿宋_GBK" w:cs="方正仿宋_GBK"/>
                <w:sz w:val="24"/>
                <w:szCs w:val="24"/>
                <w:bdr w:val="none" w:color="auto" w:sz="0" w:space="0"/>
              </w:rPr>
              <w:t>年</w:t>
            </w:r>
          </w:p>
        </w:tc>
        <w:tc>
          <w:tcPr>
            <w:tcW w:w="2600" w:type="dxa"/>
            <w:tcBorders>
              <w:top w:val="nil"/>
              <w:left w:val="nil"/>
              <w:bottom w:val="single" w:color="auto" w:sz="8" w:space="0"/>
              <w:right w:val="single" w:color="auto" w:sz="8" w:space="0"/>
            </w:tcBorders>
            <w:shd w:val="clear"/>
            <w:noWrap/>
            <w:tcMar>
              <w:left w:w="108" w:type="dxa"/>
              <w:right w:w="108" w:type="dxa"/>
            </w:tcMar>
            <w:vAlign w:val="center"/>
          </w:tcPr>
          <w:p w14:paraId="6CB795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2025</w:t>
            </w:r>
            <w:r>
              <w:rPr>
                <w:rFonts w:hint="default" w:ascii="方正仿宋_GBK" w:hAnsi="方正仿宋_GBK" w:eastAsia="方正仿宋_GBK" w:cs="方正仿宋_GBK"/>
                <w:sz w:val="24"/>
                <w:szCs w:val="24"/>
                <w:bdr w:val="none" w:color="auto" w:sz="0" w:space="0"/>
              </w:rPr>
              <w:t>年（预计）</w:t>
            </w:r>
          </w:p>
        </w:tc>
      </w:tr>
      <w:tr w14:paraId="0D9EAA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3"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8CFADEE">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5C2A93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营业收入（万元）</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55658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Calibri" w:hAnsi="Calibri" w:cs="Calibri"/>
                <w:spacing w:val="-8"/>
                <w:sz w:val="24"/>
                <w:szCs w:val="24"/>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47048E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Calibri" w:hAnsi="Calibri" w:cs="Calibri"/>
                <w:spacing w:val="-8"/>
                <w:sz w:val="24"/>
                <w:szCs w:val="24"/>
                <w:bdr w:val="none" w:color="auto" w:sz="0" w:space="0"/>
              </w:rPr>
              <w:t> </w:t>
            </w:r>
          </w:p>
        </w:tc>
        <w:tc>
          <w:tcPr>
            <w:tcW w:w="2600" w:type="dxa"/>
            <w:tcBorders>
              <w:top w:val="nil"/>
              <w:left w:val="nil"/>
              <w:bottom w:val="single" w:color="auto" w:sz="8" w:space="0"/>
              <w:right w:val="single" w:color="auto" w:sz="8" w:space="0"/>
            </w:tcBorders>
            <w:shd w:val="clear"/>
            <w:noWrap/>
            <w:tcMar>
              <w:left w:w="108" w:type="dxa"/>
              <w:right w:w="108" w:type="dxa"/>
            </w:tcMar>
            <w:vAlign w:val="center"/>
          </w:tcPr>
          <w:p w14:paraId="5821C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Calibri" w:hAnsi="Calibri" w:cs="Calibri"/>
                <w:spacing w:val="-8"/>
                <w:sz w:val="24"/>
                <w:szCs w:val="24"/>
                <w:bdr w:val="none" w:color="auto" w:sz="0" w:space="0"/>
              </w:rPr>
              <w:t> </w:t>
            </w:r>
          </w:p>
        </w:tc>
      </w:tr>
      <w:tr w14:paraId="36CBF5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1E2E6A9">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18881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营业收入增长率（%）</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3BB861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18"/>
                <w:szCs w:val="18"/>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4B2711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Calibri" w:hAnsi="Calibri" w:cs="Calibri"/>
                <w:spacing w:val="-8"/>
                <w:sz w:val="24"/>
                <w:szCs w:val="24"/>
                <w:bdr w:val="none" w:color="auto" w:sz="0" w:space="0"/>
              </w:rPr>
              <w:t> </w:t>
            </w:r>
          </w:p>
        </w:tc>
        <w:tc>
          <w:tcPr>
            <w:tcW w:w="2600" w:type="dxa"/>
            <w:tcBorders>
              <w:top w:val="nil"/>
              <w:left w:val="nil"/>
              <w:bottom w:val="single" w:color="auto" w:sz="8" w:space="0"/>
              <w:right w:val="single" w:color="auto" w:sz="8" w:space="0"/>
            </w:tcBorders>
            <w:shd w:val="clear"/>
            <w:noWrap/>
            <w:tcMar>
              <w:left w:w="108" w:type="dxa"/>
              <w:right w:w="108" w:type="dxa"/>
            </w:tcMar>
            <w:vAlign w:val="center"/>
          </w:tcPr>
          <w:p w14:paraId="54C9B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Calibri" w:hAnsi="Calibri" w:cs="Calibri"/>
                <w:spacing w:val="-8"/>
                <w:sz w:val="24"/>
                <w:szCs w:val="24"/>
                <w:bdr w:val="none" w:color="auto" w:sz="0" w:space="0"/>
              </w:rPr>
              <w:t> </w:t>
            </w:r>
          </w:p>
        </w:tc>
      </w:tr>
      <w:tr w14:paraId="720170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C3DA196">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38E6BE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实缴税金（万元）</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51C20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2C36F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600" w:type="dxa"/>
            <w:tcBorders>
              <w:top w:val="nil"/>
              <w:left w:val="nil"/>
              <w:bottom w:val="single" w:color="auto" w:sz="8" w:space="0"/>
              <w:right w:val="single" w:color="auto" w:sz="8" w:space="0"/>
            </w:tcBorders>
            <w:shd w:val="clear"/>
            <w:noWrap/>
            <w:tcMar>
              <w:left w:w="108" w:type="dxa"/>
              <w:right w:w="108" w:type="dxa"/>
            </w:tcMar>
            <w:vAlign w:val="center"/>
          </w:tcPr>
          <w:p w14:paraId="18CD8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119924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1"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FDF037F">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44B252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240" w:right="0" w:hanging="24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实缴税金增长率</w:t>
            </w:r>
          </w:p>
          <w:p w14:paraId="712F16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0EBC16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50DA6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600" w:type="dxa"/>
            <w:tcBorders>
              <w:top w:val="nil"/>
              <w:left w:val="nil"/>
              <w:bottom w:val="single" w:color="auto" w:sz="8" w:space="0"/>
              <w:right w:val="single" w:color="auto" w:sz="8" w:space="0"/>
            </w:tcBorders>
            <w:shd w:val="clear"/>
            <w:noWrap/>
            <w:tcMar>
              <w:left w:w="108" w:type="dxa"/>
              <w:right w:w="108" w:type="dxa"/>
            </w:tcMar>
            <w:vAlign w:val="center"/>
          </w:tcPr>
          <w:p w14:paraId="43AD5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5A69AD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9"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6E1B09B">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775A65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净利润（万元）</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1B0E1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15784F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600" w:type="dxa"/>
            <w:tcBorders>
              <w:top w:val="nil"/>
              <w:left w:val="nil"/>
              <w:bottom w:val="single" w:color="auto" w:sz="8" w:space="0"/>
              <w:right w:val="single" w:color="auto" w:sz="8" w:space="0"/>
            </w:tcBorders>
            <w:shd w:val="clear"/>
            <w:noWrap/>
            <w:tcMar>
              <w:left w:w="108" w:type="dxa"/>
              <w:right w:w="108" w:type="dxa"/>
            </w:tcMar>
            <w:vAlign w:val="center"/>
          </w:tcPr>
          <w:p w14:paraId="20FB09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262E96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853"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18C8E2E">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1859CB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就业人数（人）</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0D7F56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72225E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600" w:type="dxa"/>
            <w:tcBorders>
              <w:top w:val="nil"/>
              <w:left w:val="nil"/>
              <w:bottom w:val="single" w:color="auto" w:sz="8" w:space="0"/>
              <w:right w:val="single" w:color="auto" w:sz="8" w:space="0"/>
            </w:tcBorders>
            <w:shd w:val="clear"/>
            <w:noWrap/>
            <w:tcMar>
              <w:left w:w="108" w:type="dxa"/>
              <w:right w:w="108" w:type="dxa"/>
            </w:tcMar>
            <w:vAlign w:val="center"/>
          </w:tcPr>
          <w:p w14:paraId="64D3A9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25B95B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05" w:hRule="atLeast"/>
        </w:trPr>
        <w:tc>
          <w:tcPr>
            <w:tcW w:w="2269" w:type="dxa"/>
            <w:gridSpan w:val="4"/>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F1E43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39" w:right="-88" w:hanging="11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2024</w:t>
            </w:r>
            <w:r>
              <w:rPr>
                <w:rFonts w:hint="default" w:ascii="方正仿宋_GBK" w:hAnsi="方正仿宋_GBK" w:eastAsia="方正仿宋_GBK" w:cs="方正仿宋_GBK"/>
                <w:sz w:val="24"/>
                <w:szCs w:val="24"/>
                <w:bdr w:val="none" w:color="auto" w:sz="0" w:space="0"/>
              </w:rPr>
              <w:t>年</w:t>
            </w:r>
          </w:p>
          <w:p w14:paraId="28810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39" w:right="-88" w:hanging="11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相关财务数据</w:t>
            </w:r>
          </w:p>
          <w:p w14:paraId="613897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39" w:right="-88" w:hanging="11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审计情况</w:t>
            </w:r>
          </w:p>
        </w:tc>
        <w:tc>
          <w:tcPr>
            <w:tcW w:w="7561" w:type="dxa"/>
            <w:gridSpan w:val="6"/>
            <w:tcBorders>
              <w:top w:val="nil"/>
              <w:left w:val="nil"/>
              <w:bottom w:val="single" w:color="auto" w:sz="8" w:space="0"/>
              <w:right w:val="single" w:color="auto" w:sz="8" w:space="0"/>
            </w:tcBorders>
            <w:shd w:val="clear"/>
            <w:noWrap/>
            <w:tcMar>
              <w:left w:w="108" w:type="dxa"/>
              <w:right w:w="108" w:type="dxa"/>
            </w:tcMar>
            <w:vAlign w:val="center"/>
          </w:tcPr>
          <w:p w14:paraId="09605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已经过审计</w:t>
            </w:r>
            <w:r>
              <w:rPr>
                <w:rFonts w:hint="default" w:ascii="Times New Roman" w:hAnsi="Times New Roman" w:cs="Times New Roman"/>
                <w:sz w:val="24"/>
                <w:szCs w:val="24"/>
                <w:bdr w:val="none" w:color="auto" w:sz="0" w:space="0"/>
              </w:rPr>
              <w:t>  </w:t>
            </w:r>
          </w:p>
          <w:p w14:paraId="129D2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w:t>
            </w:r>
            <w:r>
              <w:rPr>
                <w:rFonts w:hint="default" w:ascii="方正仿宋_GBK" w:hAnsi="方正仿宋_GBK" w:eastAsia="方正仿宋_GBK" w:cs="方正仿宋_GBK"/>
                <w:sz w:val="24"/>
                <w:szCs w:val="24"/>
                <w:bdr w:val="none" w:color="auto" w:sz="0" w:space="0"/>
              </w:rPr>
              <w:t>未经过审计</w:t>
            </w:r>
            <w:r>
              <w:rPr>
                <w:rFonts w:hint="default" w:ascii="Times New Roman" w:hAnsi="Times New Roman" w:cs="Times New Roman"/>
                <w:sz w:val="24"/>
                <w:szCs w:val="24"/>
                <w:bdr w:val="none" w:color="auto" w:sz="0" w:space="0"/>
              </w:rPr>
              <w:t> </w:t>
            </w:r>
          </w:p>
        </w:tc>
      </w:tr>
      <w:tr w14:paraId="2EF868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64" w:hRule="atLeast"/>
        </w:trPr>
        <w:tc>
          <w:tcPr>
            <w:tcW w:w="2269" w:type="dxa"/>
            <w:gridSpan w:val="4"/>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9610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pacing w:val="-8"/>
                <w:sz w:val="24"/>
                <w:szCs w:val="24"/>
                <w:bdr w:val="none" w:color="auto" w:sz="0" w:space="0"/>
              </w:rPr>
              <w:t>近三年是否有工商、税务、质量、环保、安全、信用等处罚记录</w:t>
            </w:r>
          </w:p>
        </w:tc>
        <w:tc>
          <w:tcPr>
            <w:tcW w:w="7561" w:type="dxa"/>
            <w:gridSpan w:val="6"/>
            <w:tcBorders>
              <w:top w:val="nil"/>
              <w:left w:val="nil"/>
              <w:bottom w:val="single" w:color="auto" w:sz="8" w:space="0"/>
              <w:right w:val="single" w:color="auto" w:sz="8" w:space="0"/>
            </w:tcBorders>
            <w:shd w:val="clear"/>
            <w:noWrap/>
            <w:tcMar>
              <w:left w:w="108" w:type="dxa"/>
              <w:right w:w="108" w:type="dxa"/>
            </w:tcMar>
            <w:vAlign w:val="top"/>
          </w:tcPr>
          <w:p w14:paraId="33E29C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7"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□有（何时由何机关作出何种处罚决定）：</w:t>
            </w:r>
          </w:p>
          <w:p w14:paraId="331EE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7"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 </w:t>
            </w:r>
          </w:p>
          <w:p w14:paraId="45E71C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7"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 </w:t>
            </w:r>
          </w:p>
          <w:p w14:paraId="7037A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7"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□无</w:t>
            </w:r>
          </w:p>
        </w:tc>
      </w:tr>
      <w:tr w14:paraId="54833E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9830" w:type="dxa"/>
            <w:gridSpan w:val="10"/>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BF6E4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8"/>
                <w:szCs w:val="28"/>
                <w:bdr w:val="none" w:color="auto" w:sz="0" w:space="0"/>
              </w:rPr>
              <w:t>二、企业发展概况</w:t>
            </w:r>
            <w:r>
              <w:rPr>
                <w:rFonts w:hint="default" w:ascii="方正仿宋_GBK" w:hAnsi="方正仿宋_GBK" w:eastAsia="方正仿宋_GBK" w:cs="方正仿宋_GBK"/>
                <w:sz w:val="28"/>
                <w:szCs w:val="28"/>
                <w:bdr w:val="none" w:color="auto" w:sz="0" w:space="0"/>
              </w:rPr>
              <w:t>（</w:t>
            </w:r>
            <w:r>
              <w:rPr>
                <w:rFonts w:hint="default" w:ascii="方正仿宋_GBK" w:hAnsi="方正仿宋_GBK" w:eastAsia="方正仿宋_GBK" w:cs="方正仿宋_GBK"/>
                <w:sz w:val="24"/>
                <w:szCs w:val="24"/>
                <w:bdr w:val="none" w:color="auto" w:sz="0" w:space="0"/>
              </w:rPr>
              <w:t>主要发展业绩、行业地位及市场份额、相关经验总结等</w:t>
            </w:r>
            <w:r>
              <w:rPr>
                <w:rFonts w:hint="default" w:ascii="方正仿宋_GBK" w:hAnsi="方正仿宋_GBK" w:eastAsia="方正仿宋_GBK" w:cs="方正仿宋_GBK"/>
                <w:sz w:val="28"/>
                <w:szCs w:val="28"/>
                <w:bdr w:val="none" w:color="auto" w:sz="0" w:space="0"/>
              </w:rPr>
              <w:t>）</w:t>
            </w:r>
          </w:p>
        </w:tc>
      </w:tr>
      <w:tr w14:paraId="78D8A6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8" w:hRule="atLeast"/>
        </w:trPr>
        <w:tc>
          <w:tcPr>
            <w:tcW w:w="9830" w:type="dxa"/>
            <w:gridSpan w:val="10"/>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4481F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500</w:t>
            </w:r>
            <w:r>
              <w:rPr>
                <w:rFonts w:hint="default" w:ascii="方正仿宋_GBK" w:hAnsi="方正仿宋_GBK" w:eastAsia="方正仿宋_GBK" w:cs="方正仿宋_GBK"/>
                <w:sz w:val="24"/>
                <w:szCs w:val="24"/>
                <w:bdr w:val="none" w:color="auto" w:sz="0" w:space="0"/>
              </w:rPr>
              <w:t>字以内）</w:t>
            </w:r>
          </w:p>
        </w:tc>
      </w:tr>
      <w:tr w14:paraId="30B478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trPr>
        <w:tc>
          <w:tcPr>
            <w:tcW w:w="9830" w:type="dxa"/>
            <w:gridSpan w:val="10"/>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C5607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8"/>
                <w:szCs w:val="28"/>
                <w:bdr w:val="none" w:color="auto" w:sz="0" w:space="0"/>
              </w:rPr>
              <w:t>三、企业下一步发展规划</w:t>
            </w:r>
            <w:r>
              <w:rPr>
                <w:rFonts w:hint="default" w:ascii="方正仿宋_GBK" w:hAnsi="方正仿宋_GBK" w:eastAsia="方正仿宋_GBK" w:cs="方正仿宋_GBK"/>
                <w:sz w:val="28"/>
                <w:szCs w:val="28"/>
                <w:bdr w:val="none" w:color="auto" w:sz="0" w:space="0"/>
              </w:rPr>
              <w:t>（发展思路、发展目标、保障举措）</w:t>
            </w:r>
          </w:p>
        </w:tc>
      </w:tr>
      <w:tr w14:paraId="629DDF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00" w:hRule="atLeast"/>
        </w:trPr>
        <w:tc>
          <w:tcPr>
            <w:tcW w:w="9830" w:type="dxa"/>
            <w:gridSpan w:val="10"/>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00AF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500</w:t>
            </w:r>
            <w:r>
              <w:rPr>
                <w:rFonts w:hint="default" w:ascii="方正仿宋_GBK" w:hAnsi="方正仿宋_GBK" w:eastAsia="方正仿宋_GBK" w:cs="方正仿宋_GBK"/>
                <w:sz w:val="24"/>
                <w:szCs w:val="24"/>
                <w:bdr w:val="none" w:color="auto" w:sz="0" w:space="0"/>
              </w:rPr>
              <w:t>字以内）</w:t>
            </w:r>
          </w:p>
        </w:tc>
      </w:tr>
      <w:tr w14:paraId="12C619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53" w:hRule="atLeast"/>
        </w:trPr>
        <w:tc>
          <w:tcPr>
            <w:tcW w:w="9830" w:type="dxa"/>
            <w:gridSpan w:val="10"/>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155D5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8"/>
                <w:szCs w:val="28"/>
                <w:bdr w:val="none" w:color="auto" w:sz="0" w:space="0"/>
              </w:rPr>
              <w:t>四、企业创新示范项目</w:t>
            </w:r>
          </w:p>
        </w:tc>
      </w:tr>
      <w:tr w14:paraId="7B6135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86" w:hRule="atLeast"/>
        </w:trPr>
        <w:tc>
          <w:tcPr>
            <w:tcW w:w="1843"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822E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项目简介</w:t>
            </w:r>
          </w:p>
        </w:tc>
        <w:tc>
          <w:tcPr>
            <w:tcW w:w="7987" w:type="dxa"/>
            <w:gridSpan w:val="8"/>
            <w:tcBorders>
              <w:top w:val="nil"/>
              <w:left w:val="nil"/>
              <w:bottom w:val="single" w:color="auto" w:sz="8" w:space="0"/>
              <w:right w:val="single" w:color="auto" w:sz="8" w:space="0"/>
            </w:tcBorders>
            <w:shd w:val="clear"/>
            <w:noWrap/>
            <w:tcMar>
              <w:left w:w="108" w:type="dxa"/>
              <w:right w:w="108" w:type="dxa"/>
            </w:tcMar>
            <w:vAlign w:val="center"/>
          </w:tcPr>
          <w:p w14:paraId="00957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300</w:t>
            </w:r>
            <w:r>
              <w:rPr>
                <w:rFonts w:hint="default" w:ascii="方正仿宋_GBK" w:hAnsi="方正仿宋_GBK" w:eastAsia="方正仿宋_GBK" w:cs="方正仿宋_GBK"/>
                <w:sz w:val="24"/>
                <w:szCs w:val="24"/>
                <w:bdr w:val="none" w:color="auto" w:sz="0" w:space="0"/>
              </w:rPr>
              <w:t>字以内）</w:t>
            </w:r>
          </w:p>
        </w:tc>
      </w:tr>
      <w:tr w14:paraId="0E8F7B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96" w:hRule="atLeast"/>
        </w:trPr>
        <w:tc>
          <w:tcPr>
            <w:tcW w:w="1843"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2850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创新项目开展</w:t>
            </w:r>
          </w:p>
          <w:p w14:paraId="2A409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情况</w:t>
            </w:r>
          </w:p>
        </w:tc>
        <w:tc>
          <w:tcPr>
            <w:tcW w:w="7987" w:type="dxa"/>
            <w:gridSpan w:val="8"/>
            <w:tcBorders>
              <w:top w:val="nil"/>
              <w:left w:val="nil"/>
              <w:bottom w:val="single" w:color="auto" w:sz="8" w:space="0"/>
              <w:right w:val="single" w:color="auto" w:sz="8" w:space="0"/>
            </w:tcBorders>
            <w:shd w:val="clear"/>
            <w:noWrap/>
            <w:tcMar>
              <w:left w:w="108" w:type="dxa"/>
              <w:right w:w="108" w:type="dxa"/>
            </w:tcMar>
            <w:vAlign w:val="center"/>
          </w:tcPr>
          <w:p w14:paraId="5EBEC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500</w:t>
            </w:r>
            <w:r>
              <w:rPr>
                <w:rFonts w:hint="default" w:ascii="方正仿宋_GBK" w:hAnsi="方正仿宋_GBK" w:eastAsia="方正仿宋_GBK" w:cs="方正仿宋_GBK"/>
                <w:sz w:val="24"/>
                <w:szCs w:val="24"/>
                <w:bdr w:val="none" w:color="auto" w:sz="0" w:space="0"/>
              </w:rPr>
              <w:t>字以内）</w:t>
            </w:r>
          </w:p>
        </w:tc>
      </w:tr>
      <w:tr w14:paraId="031600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91" w:hRule="atLeast"/>
        </w:trPr>
        <w:tc>
          <w:tcPr>
            <w:tcW w:w="1843"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5AB51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创新项目投资</w:t>
            </w:r>
          </w:p>
          <w:p w14:paraId="0964A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支出情况</w:t>
            </w:r>
          </w:p>
        </w:tc>
        <w:tc>
          <w:tcPr>
            <w:tcW w:w="7987" w:type="dxa"/>
            <w:gridSpan w:val="8"/>
            <w:tcBorders>
              <w:top w:val="nil"/>
              <w:left w:val="nil"/>
              <w:bottom w:val="single" w:color="auto" w:sz="8" w:space="0"/>
              <w:right w:val="single" w:color="auto" w:sz="8" w:space="0"/>
            </w:tcBorders>
            <w:shd w:val="clear"/>
            <w:noWrap/>
            <w:tcMar>
              <w:left w:w="108" w:type="dxa"/>
              <w:right w:w="108" w:type="dxa"/>
            </w:tcMar>
            <w:vAlign w:val="center"/>
          </w:tcPr>
          <w:p w14:paraId="25719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200</w:t>
            </w:r>
            <w:r>
              <w:rPr>
                <w:rFonts w:hint="default" w:ascii="方正仿宋_GBK" w:hAnsi="方正仿宋_GBK" w:eastAsia="方正仿宋_GBK" w:cs="方正仿宋_GBK"/>
                <w:sz w:val="24"/>
                <w:szCs w:val="24"/>
                <w:bdr w:val="none" w:color="auto" w:sz="0" w:space="0"/>
              </w:rPr>
              <w:t>字以内）</w:t>
            </w:r>
          </w:p>
        </w:tc>
      </w:tr>
      <w:tr w14:paraId="2B8423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40" w:hRule="atLeast"/>
        </w:trPr>
        <w:tc>
          <w:tcPr>
            <w:tcW w:w="1843"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FA65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创新项目实施后具体成效</w:t>
            </w:r>
          </w:p>
        </w:tc>
        <w:tc>
          <w:tcPr>
            <w:tcW w:w="7987" w:type="dxa"/>
            <w:gridSpan w:val="8"/>
            <w:tcBorders>
              <w:top w:val="nil"/>
              <w:left w:val="nil"/>
              <w:bottom w:val="single" w:color="auto" w:sz="8" w:space="0"/>
              <w:right w:val="single" w:color="auto" w:sz="8" w:space="0"/>
            </w:tcBorders>
            <w:shd w:val="clear"/>
            <w:noWrap/>
            <w:tcMar>
              <w:left w:w="108" w:type="dxa"/>
              <w:right w:w="108" w:type="dxa"/>
            </w:tcMar>
            <w:vAlign w:val="center"/>
          </w:tcPr>
          <w:p w14:paraId="53DE6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500</w:t>
            </w:r>
            <w:r>
              <w:rPr>
                <w:rFonts w:hint="default" w:ascii="方正仿宋_GBK" w:hAnsi="方正仿宋_GBK" w:eastAsia="方正仿宋_GBK" w:cs="方正仿宋_GBK"/>
                <w:sz w:val="24"/>
                <w:szCs w:val="24"/>
                <w:bdr w:val="none" w:color="auto" w:sz="0" w:space="0"/>
              </w:rPr>
              <w:t>字以内）</w:t>
            </w:r>
          </w:p>
        </w:tc>
      </w:tr>
      <w:tr w14:paraId="494C62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58" w:hRule="atLeast"/>
        </w:trPr>
        <w:tc>
          <w:tcPr>
            <w:tcW w:w="1843"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6831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下一步创新示范工作</w:t>
            </w:r>
          </w:p>
        </w:tc>
        <w:tc>
          <w:tcPr>
            <w:tcW w:w="7987" w:type="dxa"/>
            <w:gridSpan w:val="8"/>
            <w:tcBorders>
              <w:top w:val="nil"/>
              <w:left w:val="nil"/>
              <w:bottom w:val="single" w:color="auto" w:sz="8" w:space="0"/>
              <w:right w:val="single" w:color="auto" w:sz="8" w:space="0"/>
            </w:tcBorders>
            <w:shd w:val="clear"/>
            <w:noWrap/>
            <w:tcMar>
              <w:left w:w="108" w:type="dxa"/>
              <w:right w:w="108" w:type="dxa"/>
            </w:tcMar>
            <w:vAlign w:val="center"/>
          </w:tcPr>
          <w:p w14:paraId="3C2D09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500</w:t>
            </w:r>
            <w:r>
              <w:rPr>
                <w:rFonts w:hint="default" w:ascii="方正仿宋_GBK" w:hAnsi="方正仿宋_GBK" w:eastAsia="方正仿宋_GBK" w:cs="方正仿宋_GBK"/>
                <w:sz w:val="24"/>
                <w:szCs w:val="24"/>
                <w:bdr w:val="none" w:color="auto" w:sz="0" w:space="0"/>
              </w:rPr>
              <w:t>字以内）</w:t>
            </w:r>
          </w:p>
        </w:tc>
      </w:tr>
      <w:tr w14:paraId="5D3BBB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trPr>
        <w:tc>
          <w:tcPr>
            <w:tcW w:w="912" w:type="dxa"/>
            <w:tcBorders>
              <w:top w:val="nil"/>
              <w:left w:val="nil"/>
              <w:bottom w:val="nil"/>
              <w:right w:val="nil"/>
            </w:tcBorders>
            <w:shd w:val="clear"/>
            <w:vAlign w:val="center"/>
          </w:tcPr>
          <w:p w14:paraId="351A711D">
            <w:pPr>
              <w:rPr>
                <w:rFonts w:hint="eastAsia" w:ascii="宋体"/>
                <w:sz w:val="24"/>
                <w:szCs w:val="24"/>
              </w:rPr>
            </w:pPr>
          </w:p>
        </w:tc>
        <w:tc>
          <w:tcPr>
            <w:tcW w:w="564" w:type="dxa"/>
            <w:tcBorders>
              <w:top w:val="nil"/>
              <w:left w:val="nil"/>
              <w:bottom w:val="nil"/>
              <w:right w:val="nil"/>
            </w:tcBorders>
            <w:shd w:val="clear"/>
            <w:vAlign w:val="center"/>
          </w:tcPr>
          <w:p w14:paraId="6D185F3A">
            <w:pPr>
              <w:rPr>
                <w:rFonts w:hint="eastAsia" w:ascii="宋体"/>
                <w:sz w:val="24"/>
                <w:szCs w:val="24"/>
              </w:rPr>
            </w:pPr>
          </w:p>
        </w:tc>
        <w:tc>
          <w:tcPr>
            <w:tcW w:w="108" w:type="dxa"/>
            <w:tcBorders>
              <w:top w:val="nil"/>
              <w:left w:val="nil"/>
              <w:bottom w:val="nil"/>
              <w:right w:val="nil"/>
            </w:tcBorders>
            <w:shd w:val="clear"/>
            <w:vAlign w:val="center"/>
          </w:tcPr>
          <w:p w14:paraId="7ABA4CD5">
            <w:pPr>
              <w:rPr>
                <w:rFonts w:hint="eastAsia" w:ascii="宋体"/>
                <w:sz w:val="24"/>
                <w:szCs w:val="24"/>
              </w:rPr>
            </w:pPr>
          </w:p>
        </w:tc>
        <w:tc>
          <w:tcPr>
            <w:tcW w:w="228" w:type="dxa"/>
            <w:tcBorders>
              <w:top w:val="nil"/>
              <w:left w:val="nil"/>
              <w:bottom w:val="nil"/>
              <w:right w:val="nil"/>
            </w:tcBorders>
            <w:shd w:val="clear"/>
            <w:vAlign w:val="center"/>
          </w:tcPr>
          <w:p w14:paraId="124C3CEE">
            <w:pPr>
              <w:rPr>
                <w:rFonts w:hint="eastAsia" w:ascii="宋体"/>
                <w:sz w:val="24"/>
                <w:szCs w:val="24"/>
              </w:rPr>
            </w:pPr>
          </w:p>
        </w:tc>
        <w:tc>
          <w:tcPr>
            <w:tcW w:w="732" w:type="dxa"/>
            <w:tcBorders>
              <w:top w:val="nil"/>
              <w:left w:val="nil"/>
              <w:bottom w:val="nil"/>
              <w:right w:val="nil"/>
            </w:tcBorders>
            <w:shd w:val="clear"/>
            <w:vAlign w:val="center"/>
          </w:tcPr>
          <w:p w14:paraId="1CCAA429">
            <w:pPr>
              <w:rPr>
                <w:rFonts w:hint="eastAsia" w:ascii="宋体"/>
                <w:sz w:val="24"/>
                <w:szCs w:val="24"/>
              </w:rPr>
            </w:pPr>
          </w:p>
        </w:tc>
        <w:tc>
          <w:tcPr>
            <w:tcW w:w="840" w:type="dxa"/>
            <w:tcBorders>
              <w:top w:val="nil"/>
              <w:left w:val="nil"/>
              <w:bottom w:val="nil"/>
              <w:right w:val="nil"/>
            </w:tcBorders>
            <w:shd w:val="clear"/>
            <w:vAlign w:val="center"/>
          </w:tcPr>
          <w:p w14:paraId="5B8E8EBA">
            <w:pPr>
              <w:rPr>
                <w:rFonts w:hint="eastAsia" w:ascii="宋体"/>
                <w:sz w:val="24"/>
                <w:szCs w:val="24"/>
              </w:rPr>
            </w:pPr>
          </w:p>
        </w:tc>
        <w:tc>
          <w:tcPr>
            <w:tcW w:w="768" w:type="dxa"/>
            <w:tcBorders>
              <w:top w:val="nil"/>
              <w:left w:val="nil"/>
              <w:bottom w:val="nil"/>
              <w:right w:val="nil"/>
            </w:tcBorders>
            <w:shd w:val="clear"/>
            <w:vAlign w:val="center"/>
          </w:tcPr>
          <w:p w14:paraId="0204BC19">
            <w:pPr>
              <w:rPr>
                <w:rFonts w:hint="eastAsia" w:ascii="宋体"/>
                <w:sz w:val="24"/>
                <w:szCs w:val="24"/>
              </w:rPr>
            </w:pPr>
          </w:p>
        </w:tc>
        <w:tc>
          <w:tcPr>
            <w:tcW w:w="924" w:type="dxa"/>
            <w:tcBorders>
              <w:top w:val="nil"/>
              <w:left w:val="nil"/>
              <w:bottom w:val="nil"/>
              <w:right w:val="nil"/>
            </w:tcBorders>
            <w:shd w:val="clear"/>
            <w:vAlign w:val="center"/>
          </w:tcPr>
          <w:p w14:paraId="34A113F2">
            <w:pPr>
              <w:rPr>
                <w:rFonts w:hint="eastAsia" w:ascii="宋体"/>
                <w:sz w:val="24"/>
                <w:szCs w:val="24"/>
              </w:rPr>
            </w:pPr>
          </w:p>
        </w:tc>
        <w:tc>
          <w:tcPr>
            <w:tcW w:w="708" w:type="dxa"/>
            <w:tcBorders>
              <w:top w:val="nil"/>
              <w:left w:val="nil"/>
              <w:bottom w:val="nil"/>
              <w:right w:val="nil"/>
            </w:tcBorders>
            <w:shd w:val="clear"/>
            <w:vAlign w:val="center"/>
          </w:tcPr>
          <w:p w14:paraId="1B230EB4">
            <w:pPr>
              <w:rPr>
                <w:rFonts w:hint="eastAsia" w:ascii="宋体"/>
                <w:sz w:val="24"/>
                <w:szCs w:val="24"/>
              </w:rPr>
            </w:pPr>
          </w:p>
        </w:tc>
        <w:tc>
          <w:tcPr>
            <w:tcW w:w="2076" w:type="dxa"/>
            <w:tcBorders>
              <w:top w:val="nil"/>
              <w:left w:val="nil"/>
              <w:bottom w:val="nil"/>
              <w:right w:val="nil"/>
            </w:tcBorders>
            <w:shd w:val="clear"/>
            <w:vAlign w:val="center"/>
          </w:tcPr>
          <w:p w14:paraId="5CF27FC3">
            <w:pPr>
              <w:rPr>
                <w:rFonts w:hint="eastAsia" w:ascii="宋体"/>
                <w:sz w:val="24"/>
                <w:szCs w:val="24"/>
              </w:rPr>
            </w:pPr>
          </w:p>
        </w:tc>
      </w:tr>
    </w:tbl>
    <w:p w14:paraId="219869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4"/>
          <w:szCs w:val="24"/>
          <w:bdr w:val="none" w:color="auto" w:sz="0" w:space="0"/>
        </w:rPr>
        <w:t> </w:t>
      </w:r>
    </w:p>
    <w:p w14:paraId="1A42F369">
      <w:pPr>
        <w:keepNext w:val="0"/>
        <w:keepLines w:val="0"/>
        <w:widowControl/>
        <w:suppressLineNumbers w:val="0"/>
        <w:jc w:val="left"/>
      </w:pPr>
    </w:p>
    <w:p w14:paraId="17C5D9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3-3</w:t>
      </w:r>
    </w:p>
    <w:p w14:paraId="2D29D4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79"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应用场景创新基本情况表</w:t>
      </w:r>
    </w:p>
    <w:tbl>
      <w:tblPr>
        <w:tblW w:w="787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7"/>
        <w:gridCol w:w="549"/>
        <w:gridCol w:w="109"/>
        <w:gridCol w:w="227"/>
        <w:gridCol w:w="727"/>
        <w:gridCol w:w="830"/>
        <w:gridCol w:w="754"/>
        <w:gridCol w:w="925"/>
        <w:gridCol w:w="683"/>
        <w:gridCol w:w="2801"/>
      </w:tblGrid>
      <w:tr w14:paraId="773429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4" w:hRule="atLeast"/>
        </w:trPr>
        <w:tc>
          <w:tcPr>
            <w:tcW w:w="9845" w:type="dxa"/>
            <w:gridSpan w:val="10"/>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top"/>
          </w:tcPr>
          <w:p w14:paraId="6047B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8"/>
                <w:szCs w:val="28"/>
                <w:bdr w:val="none" w:color="auto" w:sz="0" w:space="0"/>
              </w:rPr>
              <w:t>一、企业基本情况</w:t>
            </w:r>
          </w:p>
        </w:tc>
      </w:tr>
      <w:tr w14:paraId="1FDE0C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8DCE9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企业名称</w:t>
            </w:r>
          </w:p>
        </w:tc>
        <w:tc>
          <w:tcPr>
            <w:tcW w:w="7861" w:type="dxa"/>
            <w:gridSpan w:val="7"/>
            <w:tcBorders>
              <w:top w:val="nil"/>
              <w:left w:val="nil"/>
              <w:bottom w:val="single" w:color="auto" w:sz="8" w:space="0"/>
              <w:right w:val="single" w:color="auto" w:sz="8" w:space="0"/>
            </w:tcBorders>
            <w:shd w:val="clear"/>
            <w:noWrap/>
            <w:tcMar>
              <w:left w:w="108" w:type="dxa"/>
              <w:right w:w="108" w:type="dxa"/>
            </w:tcMar>
            <w:vAlign w:val="top"/>
          </w:tcPr>
          <w:p w14:paraId="11363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14:paraId="55D5DC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6"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4979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单位地址</w:t>
            </w:r>
          </w:p>
        </w:tc>
        <w:tc>
          <w:tcPr>
            <w:tcW w:w="7861" w:type="dxa"/>
            <w:gridSpan w:val="7"/>
            <w:tcBorders>
              <w:top w:val="nil"/>
              <w:left w:val="nil"/>
              <w:bottom w:val="single" w:color="auto" w:sz="8" w:space="0"/>
              <w:right w:val="single" w:color="auto" w:sz="8" w:space="0"/>
            </w:tcBorders>
            <w:shd w:val="clear"/>
            <w:noWrap/>
            <w:tcMar>
              <w:left w:w="108" w:type="dxa"/>
              <w:right w:w="108" w:type="dxa"/>
            </w:tcMar>
            <w:vAlign w:val="center"/>
          </w:tcPr>
          <w:p w14:paraId="39E4AE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14:paraId="0F33AB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07152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法定代表人</w:t>
            </w:r>
          </w:p>
        </w:tc>
        <w:tc>
          <w:tcPr>
            <w:tcW w:w="2251" w:type="dxa"/>
            <w:gridSpan w:val="3"/>
            <w:tcBorders>
              <w:top w:val="nil"/>
              <w:left w:val="nil"/>
              <w:bottom w:val="single" w:color="auto" w:sz="8" w:space="0"/>
              <w:right w:val="single" w:color="auto" w:sz="8" w:space="0"/>
            </w:tcBorders>
            <w:shd w:val="clear"/>
            <w:noWrap/>
            <w:tcMar>
              <w:left w:w="108" w:type="dxa"/>
              <w:right w:w="108" w:type="dxa"/>
            </w:tcMar>
            <w:vAlign w:val="center"/>
          </w:tcPr>
          <w:p w14:paraId="03CC6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c>
          <w:tcPr>
            <w:tcW w:w="2115" w:type="dxa"/>
            <w:gridSpan w:val="2"/>
            <w:tcBorders>
              <w:top w:val="nil"/>
              <w:left w:val="nil"/>
              <w:bottom w:val="single" w:color="auto" w:sz="8" w:space="0"/>
              <w:right w:val="single" w:color="auto" w:sz="8" w:space="0"/>
            </w:tcBorders>
            <w:shd w:val="clear"/>
            <w:noWrap/>
            <w:tcMar>
              <w:left w:w="108" w:type="dxa"/>
              <w:right w:w="108" w:type="dxa"/>
            </w:tcMar>
            <w:vAlign w:val="center"/>
          </w:tcPr>
          <w:p w14:paraId="7CEE3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联系电话</w:t>
            </w:r>
          </w:p>
        </w:tc>
        <w:tc>
          <w:tcPr>
            <w:tcW w:w="3495" w:type="dxa"/>
            <w:gridSpan w:val="2"/>
            <w:tcBorders>
              <w:top w:val="nil"/>
              <w:left w:val="nil"/>
              <w:bottom w:val="single" w:color="auto" w:sz="8" w:space="0"/>
              <w:right w:val="single" w:color="auto" w:sz="8" w:space="0"/>
            </w:tcBorders>
            <w:shd w:val="clear"/>
            <w:noWrap/>
            <w:tcMar>
              <w:left w:w="108" w:type="dxa"/>
              <w:right w:w="108" w:type="dxa"/>
            </w:tcMar>
            <w:vAlign w:val="center"/>
          </w:tcPr>
          <w:p w14:paraId="5693B5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both"/>
              <w:rPr>
                <w:rFonts w:hint="default" w:ascii="Calibri" w:hAnsi="Calibri" w:cs="Calibri"/>
                <w:sz w:val="21"/>
                <w:szCs w:val="21"/>
              </w:rPr>
            </w:pPr>
            <w:r>
              <w:rPr>
                <w:rFonts w:hint="default" w:ascii="Calibri" w:hAnsi="Calibri" w:cs="Calibri"/>
                <w:b/>
                <w:bCs/>
                <w:sz w:val="24"/>
                <w:szCs w:val="24"/>
                <w:bdr w:val="none" w:color="auto" w:sz="0" w:space="0"/>
              </w:rPr>
              <w:t> </w:t>
            </w:r>
          </w:p>
        </w:tc>
      </w:tr>
      <w:tr w14:paraId="33378F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2"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82AE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注册时间</w:t>
            </w:r>
          </w:p>
        </w:tc>
        <w:tc>
          <w:tcPr>
            <w:tcW w:w="2251" w:type="dxa"/>
            <w:gridSpan w:val="3"/>
            <w:tcBorders>
              <w:top w:val="nil"/>
              <w:left w:val="nil"/>
              <w:bottom w:val="single" w:color="auto" w:sz="8" w:space="0"/>
              <w:right w:val="single" w:color="auto" w:sz="8" w:space="0"/>
            </w:tcBorders>
            <w:shd w:val="clear"/>
            <w:noWrap/>
            <w:tcMar>
              <w:left w:w="108" w:type="dxa"/>
              <w:right w:w="108" w:type="dxa"/>
            </w:tcMar>
            <w:vAlign w:val="center"/>
          </w:tcPr>
          <w:p w14:paraId="3F18C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115" w:type="dxa"/>
            <w:gridSpan w:val="2"/>
            <w:tcBorders>
              <w:top w:val="nil"/>
              <w:left w:val="nil"/>
              <w:bottom w:val="single" w:color="auto" w:sz="8" w:space="0"/>
              <w:right w:val="single" w:color="auto" w:sz="8" w:space="0"/>
            </w:tcBorders>
            <w:shd w:val="clear"/>
            <w:noWrap/>
            <w:tcMar>
              <w:left w:w="108" w:type="dxa"/>
              <w:right w:w="108" w:type="dxa"/>
            </w:tcMar>
            <w:vAlign w:val="center"/>
          </w:tcPr>
          <w:p w14:paraId="23E909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注册资本（万元）</w:t>
            </w:r>
          </w:p>
        </w:tc>
        <w:tc>
          <w:tcPr>
            <w:tcW w:w="3495" w:type="dxa"/>
            <w:gridSpan w:val="2"/>
            <w:tcBorders>
              <w:top w:val="nil"/>
              <w:left w:val="nil"/>
              <w:bottom w:val="single" w:color="auto" w:sz="8" w:space="0"/>
              <w:right w:val="single" w:color="auto" w:sz="8" w:space="0"/>
            </w:tcBorders>
            <w:shd w:val="clear"/>
            <w:noWrap/>
            <w:tcMar>
              <w:left w:w="108" w:type="dxa"/>
              <w:right w:w="108" w:type="dxa"/>
            </w:tcMar>
            <w:vAlign w:val="center"/>
          </w:tcPr>
          <w:p w14:paraId="50D080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6"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7A2B44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3"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CD22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产业领域</w:t>
            </w:r>
          </w:p>
        </w:tc>
        <w:tc>
          <w:tcPr>
            <w:tcW w:w="7861" w:type="dxa"/>
            <w:gridSpan w:val="7"/>
            <w:tcBorders>
              <w:top w:val="nil"/>
              <w:left w:val="nil"/>
              <w:bottom w:val="single" w:color="auto" w:sz="8" w:space="0"/>
              <w:right w:val="single" w:color="auto" w:sz="8" w:space="0"/>
            </w:tcBorders>
            <w:shd w:val="clear"/>
            <w:noWrap/>
            <w:tcMar>
              <w:left w:w="108" w:type="dxa"/>
              <w:right w:w="108" w:type="dxa"/>
            </w:tcMar>
            <w:vAlign w:val="top"/>
          </w:tcPr>
          <w:p w14:paraId="66876E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Calibri" w:hAnsi="Calibri" w:cs="Calibri"/>
                <w:sz w:val="18"/>
                <w:szCs w:val="18"/>
                <w:bdr w:val="none" w:color="auto" w:sz="0" w:space="0"/>
              </w:rPr>
              <w:t> </w:t>
            </w:r>
          </w:p>
        </w:tc>
      </w:tr>
      <w:tr w14:paraId="0AC95F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23"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E993D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企业主营</w:t>
            </w:r>
          </w:p>
          <w:p w14:paraId="62C7C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4"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业务范围</w:t>
            </w:r>
          </w:p>
        </w:tc>
        <w:tc>
          <w:tcPr>
            <w:tcW w:w="7861" w:type="dxa"/>
            <w:gridSpan w:val="7"/>
            <w:tcBorders>
              <w:top w:val="nil"/>
              <w:left w:val="nil"/>
              <w:bottom w:val="single" w:color="auto" w:sz="8" w:space="0"/>
              <w:right w:val="single" w:color="auto" w:sz="8" w:space="0"/>
            </w:tcBorders>
            <w:shd w:val="clear"/>
            <w:noWrap/>
            <w:tcMar>
              <w:left w:w="108" w:type="dxa"/>
              <w:right w:w="108" w:type="dxa"/>
            </w:tcMar>
            <w:vAlign w:val="top"/>
          </w:tcPr>
          <w:p w14:paraId="16A4A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14:paraId="7DEED3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03"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87814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主要资质、市级以上荣誉（注明授予时间、授予单位）</w:t>
            </w:r>
          </w:p>
        </w:tc>
        <w:tc>
          <w:tcPr>
            <w:tcW w:w="7861" w:type="dxa"/>
            <w:gridSpan w:val="7"/>
            <w:tcBorders>
              <w:top w:val="nil"/>
              <w:left w:val="nil"/>
              <w:bottom w:val="single" w:color="auto" w:sz="8" w:space="0"/>
              <w:right w:val="single" w:color="auto" w:sz="8" w:space="0"/>
            </w:tcBorders>
            <w:shd w:val="clear"/>
            <w:noWrap/>
            <w:tcMar>
              <w:left w:w="108" w:type="dxa"/>
              <w:right w:w="108" w:type="dxa"/>
            </w:tcMar>
            <w:vAlign w:val="center"/>
          </w:tcPr>
          <w:p w14:paraId="3CA842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4"/>
                <w:szCs w:val="24"/>
                <w:bdr w:val="none" w:color="auto" w:sz="0" w:space="0"/>
              </w:rPr>
              <w:t> </w:t>
            </w:r>
          </w:p>
        </w:tc>
      </w:tr>
      <w:tr w14:paraId="34FDFD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5" w:hRule="atLeast"/>
        </w:trPr>
        <w:tc>
          <w:tcPr>
            <w:tcW w:w="1984" w:type="dxa"/>
            <w:gridSpan w:val="3"/>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55436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企业团队简介</w:t>
            </w:r>
          </w:p>
        </w:tc>
        <w:tc>
          <w:tcPr>
            <w:tcW w:w="7861" w:type="dxa"/>
            <w:gridSpan w:val="7"/>
            <w:tcBorders>
              <w:top w:val="nil"/>
              <w:left w:val="nil"/>
              <w:bottom w:val="single" w:color="auto" w:sz="8" w:space="0"/>
              <w:right w:val="single" w:color="auto" w:sz="8" w:space="0"/>
            </w:tcBorders>
            <w:shd w:val="clear"/>
            <w:noWrap/>
            <w:tcMar>
              <w:left w:w="108" w:type="dxa"/>
              <w:right w:w="108" w:type="dxa"/>
            </w:tcMar>
            <w:vAlign w:val="center"/>
          </w:tcPr>
          <w:p w14:paraId="042470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4"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7CF912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9" w:hRule="atLeast"/>
        </w:trPr>
        <w:tc>
          <w:tcPr>
            <w:tcW w:w="1135"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8DC95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近三年财务运营状况</w:t>
            </w:r>
          </w:p>
          <w:p w14:paraId="7E0B5A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firstLine="72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 </w:t>
            </w: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118FA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指标/年份</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532C27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2023</w:t>
            </w:r>
            <w:r>
              <w:rPr>
                <w:rFonts w:hint="default" w:ascii="方正仿宋_GBK" w:hAnsi="方正仿宋_GBK" w:eastAsia="方正仿宋_GBK" w:cs="方正仿宋_GBK"/>
                <w:sz w:val="24"/>
                <w:szCs w:val="24"/>
                <w:bdr w:val="none" w:color="auto" w:sz="0" w:space="0"/>
              </w:rPr>
              <w:t>年</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21551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2024</w:t>
            </w:r>
            <w:r>
              <w:rPr>
                <w:rFonts w:hint="default" w:ascii="方正仿宋_GBK" w:hAnsi="方正仿宋_GBK" w:eastAsia="方正仿宋_GBK" w:cs="方正仿宋_GBK"/>
                <w:sz w:val="24"/>
                <w:szCs w:val="24"/>
                <w:bdr w:val="none" w:color="auto" w:sz="0" w:space="0"/>
              </w:rPr>
              <w:t>年</w:t>
            </w:r>
          </w:p>
        </w:tc>
        <w:tc>
          <w:tcPr>
            <w:tcW w:w="2615" w:type="dxa"/>
            <w:tcBorders>
              <w:top w:val="nil"/>
              <w:left w:val="nil"/>
              <w:bottom w:val="single" w:color="auto" w:sz="8" w:space="0"/>
              <w:right w:val="single" w:color="auto" w:sz="8" w:space="0"/>
            </w:tcBorders>
            <w:shd w:val="clear"/>
            <w:noWrap/>
            <w:tcMar>
              <w:left w:w="108" w:type="dxa"/>
              <w:right w:w="108" w:type="dxa"/>
            </w:tcMar>
            <w:vAlign w:val="center"/>
          </w:tcPr>
          <w:p w14:paraId="7D4BCC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2025</w:t>
            </w:r>
            <w:r>
              <w:rPr>
                <w:rFonts w:hint="default" w:ascii="方正仿宋_GBK" w:hAnsi="方正仿宋_GBK" w:eastAsia="方正仿宋_GBK" w:cs="方正仿宋_GBK"/>
                <w:sz w:val="24"/>
                <w:szCs w:val="24"/>
                <w:bdr w:val="none" w:color="auto" w:sz="0" w:space="0"/>
              </w:rPr>
              <w:t>年（预计）</w:t>
            </w:r>
          </w:p>
        </w:tc>
      </w:tr>
      <w:tr w14:paraId="32D186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3"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CB21AFC">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007EFA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营业收入（万元）</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343DA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Calibri" w:hAnsi="Calibri" w:cs="Calibri"/>
                <w:spacing w:val="-8"/>
                <w:sz w:val="24"/>
                <w:szCs w:val="24"/>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74C2A4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Calibri" w:hAnsi="Calibri" w:cs="Calibri"/>
                <w:spacing w:val="-8"/>
                <w:sz w:val="24"/>
                <w:szCs w:val="24"/>
                <w:bdr w:val="none" w:color="auto" w:sz="0" w:space="0"/>
              </w:rPr>
              <w:t> </w:t>
            </w:r>
          </w:p>
        </w:tc>
        <w:tc>
          <w:tcPr>
            <w:tcW w:w="2615" w:type="dxa"/>
            <w:tcBorders>
              <w:top w:val="nil"/>
              <w:left w:val="nil"/>
              <w:bottom w:val="single" w:color="auto" w:sz="8" w:space="0"/>
              <w:right w:val="single" w:color="auto" w:sz="8" w:space="0"/>
            </w:tcBorders>
            <w:shd w:val="clear"/>
            <w:noWrap/>
            <w:tcMar>
              <w:left w:w="108" w:type="dxa"/>
              <w:right w:w="108" w:type="dxa"/>
            </w:tcMar>
            <w:vAlign w:val="center"/>
          </w:tcPr>
          <w:p w14:paraId="5FBB7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Calibri" w:hAnsi="Calibri" w:cs="Calibri"/>
                <w:spacing w:val="-8"/>
                <w:sz w:val="24"/>
                <w:szCs w:val="24"/>
                <w:bdr w:val="none" w:color="auto" w:sz="0" w:space="0"/>
              </w:rPr>
              <w:t> </w:t>
            </w:r>
          </w:p>
        </w:tc>
      </w:tr>
      <w:tr w14:paraId="226BD2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2"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3614DFE">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7B17AF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营业收入增长率（%）</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3E1D08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18"/>
                <w:szCs w:val="18"/>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58B436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Calibri" w:hAnsi="Calibri" w:cs="Calibri"/>
                <w:spacing w:val="-8"/>
                <w:sz w:val="24"/>
                <w:szCs w:val="24"/>
                <w:bdr w:val="none" w:color="auto" w:sz="0" w:space="0"/>
              </w:rPr>
              <w:t> </w:t>
            </w:r>
          </w:p>
        </w:tc>
        <w:tc>
          <w:tcPr>
            <w:tcW w:w="2615" w:type="dxa"/>
            <w:tcBorders>
              <w:top w:val="nil"/>
              <w:left w:val="nil"/>
              <w:bottom w:val="single" w:color="auto" w:sz="8" w:space="0"/>
              <w:right w:val="single" w:color="auto" w:sz="8" w:space="0"/>
            </w:tcBorders>
            <w:shd w:val="clear"/>
            <w:noWrap/>
            <w:tcMar>
              <w:left w:w="108" w:type="dxa"/>
              <w:right w:w="108" w:type="dxa"/>
            </w:tcMar>
            <w:vAlign w:val="center"/>
          </w:tcPr>
          <w:p w14:paraId="7BB74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line="15" w:lineRule="atLeast"/>
              <w:ind w:left="0" w:right="0"/>
              <w:jc w:val="center"/>
              <w:rPr>
                <w:rFonts w:hint="default" w:ascii="Calibri" w:hAnsi="Calibri" w:cs="Calibri"/>
                <w:sz w:val="21"/>
                <w:szCs w:val="21"/>
              </w:rPr>
            </w:pPr>
            <w:r>
              <w:rPr>
                <w:rFonts w:hint="default" w:ascii="Calibri" w:hAnsi="Calibri" w:cs="Calibri"/>
                <w:spacing w:val="-8"/>
                <w:sz w:val="24"/>
                <w:szCs w:val="24"/>
                <w:bdr w:val="none" w:color="auto" w:sz="0" w:space="0"/>
              </w:rPr>
              <w:t> </w:t>
            </w:r>
          </w:p>
        </w:tc>
      </w:tr>
      <w:tr w14:paraId="6CFFF8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4C605CF">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6F0E0B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实缴税金（万元）</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43EFE4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431D8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615" w:type="dxa"/>
            <w:tcBorders>
              <w:top w:val="nil"/>
              <w:left w:val="nil"/>
              <w:bottom w:val="single" w:color="auto" w:sz="8" w:space="0"/>
              <w:right w:val="single" w:color="auto" w:sz="8" w:space="0"/>
            </w:tcBorders>
            <w:shd w:val="clear"/>
            <w:noWrap/>
            <w:tcMar>
              <w:left w:w="108" w:type="dxa"/>
              <w:right w:w="108" w:type="dxa"/>
            </w:tcMar>
            <w:vAlign w:val="center"/>
          </w:tcPr>
          <w:p w14:paraId="0C958C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577EA6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1"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3FCE7B3">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53DEB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240" w:right="0" w:hanging="24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实缴税金增长率</w:t>
            </w:r>
          </w:p>
          <w:p w14:paraId="185BB8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2A292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3439DD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615" w:type="dxa"/>
            <w:tcBorders>
              <w:top w:val="nil"/>
              <w:left w:val="nil"/>
              <w:bottom w:val="single" w:color="auto" w:sz="8" w:space="0"/>
              <w:right w:val="single" w:color="auto" w:sz="8" w:space="0"/>
            </w:tcBorders>
            <w:shd w:val="clear"/>
            <w:noWrap/>
            <w:tcMar>
              <w:left w:w="108" w:type="dxa"/>
              <w:right w:w="108" w:type="dxa"/>
            </w:tcMar>
            <w:vAlign w:val="center"/>
          </w:tcPr>
          <w:p w14:paraId="2E98F0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0EC13C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9"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B9FEF5C">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1CD05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净利润（万元）</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65D57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6CBDA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615" w:type="dxa"/>
            <w:tcBorders>
              <w:top w:val="nil"/>
              <w:left w:val="nil"/>
              <w:bottom w:val="single" w:color="auto" w:sz="8" w:space="0"/>
              <w:right w:val="single" w:color="auto" w:sz="8" w:space="0"/>
            </w:tcBorders>
            <w:shd w:val="clear"/>
            <w:noWrap/>
            <w:tcMar>
              <w:left w:w="108" w:type="dxa"/>
              <w:right w:w="108" w:type="dxa"/>
            </w:tcMar>
            <w:vAlign w:val="center"/>
          </w:tcPr>
          <w:p w14:paraId="09E86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6075C9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3" w:hRule="atLeast"/>
        </w:trPr>
        <w:tc>
          <w:tcPr>
            <w:tcW w:w="1135"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93F87DF">
            <w:pPr>
              <w:rPr>
                <w:rFonts w:hint="eastAsia" w:ascii="宋体"/>
                <w:sz w:val="24"/>
                <w:szCs w:val="24"/>
              </w:rPr>
            </w:pPr>
          </w:p>
        </w:tc>
        <w:tc>
          <w:tcPr>
            <w:tcW w:w="2046" w:type="dxa"/>
            <w:gridSpan w:val="4"/>
            <w:tcBorders>
              <w:top w:val="nil"/>
              <w:left w:val="nil"/>
              <w:bottom w:val="single" w:color="auto" w:sz="8" w:space="0"/>
              <w:right w:val="single" w:color="auto" w:sz="8" w:space="0"/>
            </w:tcBorders>
            <w:shd w:val="clear"/>
            <w:noWrap/>
            <w:tcMar>
              <w:left w:w="108" w:type="dxa"/>
              <w:right w:w="108" w:type="dxa"/>
            </w:tcMar>
            <w:vAlign w:val="center"/>
          </w:tcPr>
          <w:p w14:paraId="162BA8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就业人数（人）</w:t>
            </w:r>
          </w:p>
        </w:tc>
        <w:tc>
          <w:tcPr>
            <w:tcW w:w="2010" w:type="dxa"/>
            <w:gridSpan w:val="2"/>
            <w:tcBorders>
              <w:top w:val="nil"/>
              <w:left w:val="nil"/>
              <w:bottom w:val="single" w:color="auto" w:sz="8" w:space="0"/>
              <w:right w:val="single" w:color="auto" w:sz="8" w:space="0"/>
            </w:tcBorders>
            <w:shd w:val="clear"/>
            <w:noWrap/>
            <w:tcMar>
              <w:left w:w="108" w:type="dxa"/>
              <w:right w:w="108" w:type="dxa"/>
            </w:tcMar>
            <w:vAlign w:val="center"/>
          </w:tcPr>
          <w:p w14:paraId="6A300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040" w:type="dxa"/>
            <w:gridSpan w:val="2"/>
            <w:tcBorders>
              <w:top w:val="nil"/>
              <w:left w:val="nil"/>
              <w:bottom w:val="single" w:color="auto" w:sz="8" w:space="0"/>
              <w:right w:val="single" w:color="auto" w:sz="8" w:space="0"/>
            </w:tcBorders>
            <w:shd w:val="clear"/>
            <w:noWrap/>
            <w:tcMar>
              <w:left w:w="108" w:type="dxa"/>
              <w:right w:w="108" w:type="dxa"/>
            </w:tcMar>
            <w:vAlign w:val="center"/>
          </w:tcPr>
          <w:p w14:paraId="467300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2615" w:type="dxa"/>
            <w:tcBorders>
              <w:top w:val="nil"/>
              <w:left w:val="nil"/>
              <w:bottom w:val="single" w:color="auto" w:sz="8" w:space="0"/>
              <w:right w:val="single" w:color="auto" w:sz="8" w:space="0"/>
            </w:tcBorders>
            <w:shd w:val="clear"/>
            <w:noWrap/>
            <w:tcMar>
              <w:left w:w="108" w:type="dxa"/>
              <w:right w:w="108" w:type="dxa"/>
            </w:tcMar>
            <w:vAlign w:val="center"/>
          </w:tcPr>
          <w:p w14:paraId="614D79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r>
      <w:tr w14:paraId="0847D9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24" w:hRule="atLeast"/>
        </w:trPr>
        <w:tc>
          <w:tcPr>
            <w:tcW w:w="2269" w:type="dxa"/>
            <w:gridSpan w:val="4"/>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CDC4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spacing w:val="-8"/>
                <w:sz w:val="24"/>
                <w:szCs w:val="24"/>
                <w:bdr w:val="none" w:color="auto" w:sz="0" w:space="0"/>
              </w:rPr>
              <w:t>近三年是否有工商、税务、质量、环保、安全、信用等处罚记录</w:t>
            </w:r>
          </w:p>
        </w:tc>
        <w:tc>
          <w:tcPr>
            <w:tcW w:w="7576" w:type="dxa"/>
            <w:gridSpan w:val="6"/>
            <w:tcBorders>
              <w:top w:val="nil"/>
              <w:left w:val="nil"/>
              <w:bottom w:val="single" w:color="auto" w:sz="8" w:space="0"/>
              <w:right w:val="single" w:color="auto" w:sz="8" w:space="0"/>
            </w:tcBorders>
            <w:shd w:val="clear"/>
            <w:noWrap/>
            <w:tcMar>
              <w:left w:w="108" w:type="dxa"/>
              <w:right w:w="108" w:type="dxa"/>
            </w:tcMar>
            <w:vAlign w:val="top"/>
          </w:tcPr>
          <w:p w14:paraId="3404D4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7"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□有（何时由何机关作出何种处罚决定）：</w:t>
            </w:r>
          </w:p>
          <w:p w14:paraId="6BD1E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7"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 </w:t>
            </w:r>
          </w:p>
          <w:p w14:paraId="3BA21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7"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 </w:t>
            </w:r>
          </w:p>
          <w:p w14:paraId="2AFB80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7"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□无</w:t>
            </w:r>
          </w:p>
        </w:tc>
      </w:tr>
      <w:tr w14:paraId="01399C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9845" w:type="dxa"/>
            <w:gridSpan w:val="10"/>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BF3A6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8"/>
                <w:szCs w:val="28"/>
                <w:bdr w:val="none" w:color="auto" w:sz="0" w:space="0"/>
              </w:rPr>
              <w:t>二、企业发展概况</w:t>
            </w:r>
            <w:r>
              <w:rPr>
                <w:rFonts w:hint="default" w:ascii="方正仿宋_GBK" w:hAnsi="方正仿宋_GBK" w:eastAsia="方正仿宋_GBK" w:cs="方正仿宋_GBK"/>
                <w:sz w:val="28"/>
                <w:szCs w:val="28"/>
                <w:bdr w:val="none" w:color="auto" w:sz="0" w:space="0"/>
              </w:rPr>
              <w:t>（</w:t>
            </w:r>
            <w:r>
              <w:rPr>
                <w:rFonts w:hint="default" w:ascii="方正仿宋_GBK" w:hAnsi="方正仿宋_GBK" w:eastAsia="方正仿宋_GBK" w:cs="方正仿宋_GBK"/>
                <w:sz w:val="24"/>
                <w:szCs w:val="24"/>
                <w:bdr w:val="none" w:color="auto" w:sz="0" w:space="0"/>
              </w:rPr>
              <w:t>主要发展业绩、相关经验总结、下一步发展打算等</w:t>
            </w:r>
            <w:r>
              <w:rPr>
                <w:rFonts w:hint="default" w:ascii="方正仿宋_GBK" w:hAnsi="方正仿宋_GBK" w:eastAsia="方正仿宋_GBK" w:cs="方正仿宋_GBK"/>
                <w:sz w:val="28"/>
                <w:szCs w:val="28"/>
                <w:bdr w:val="none" w:color="auto" w:sz="0" w:space="0"/>
              </w:rPr>
              <w:t>）</w:t>
            </w:r>
          </w:p>
        </w:tc>
      </w:tr>
      <w:tr w14:paraId="740E4E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95" w:hRule="atLeast"/>
        </w:trPr>
        <w:tc>
          <w:tcPr>
            <w:tcW w:w="9845" w:type="dxa"/>
            <w:gridSpan w:val="10"/>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6580D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500</w:t>
            </w:r>
            <w:r>
              <w:rPr>
                <w:rFonts w:hint="default" w:ascii="方正仿宋_GBK" w:hAnsi="方正仿宋_GBK" w:eastAsia="方正仿宋_GBK" w:cs="方正仿宋_GBK"/>
                <w:sz w:val="24"/>
                <w:szCs w:val="24"/>
                <w:bdr w:val="none" w:color="auto" w:sz="0" w:space="0"/>
              </w:rPr>
              <w:t>字以内）</w:t>
            </w:r>
          </w:p>
        </w:tc>
      </w:tr>
      <w:tr w14:paraId="6D9097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trPr>
        <w:tc>
          <w:tcPr>
            <w:tcW w:w="9845" w:type="dxa"/>
            <w:gridSpan w:val="10"/>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74105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8"/>
                <w:szCs w:val="28"/>
                <w:bdr w:val="none" w:color="auto" w:sz="0" w:space="0"/>
              </w:rPr>
              <w:t>四、应用场景创新示范</w:t>
            </w:r>
          </w:p>
        </w:tc>
      </w:tr>
      <w:tr w14:paraId="5A4331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91" w:hRule="atLeast"/>
        </w:trPr>
        <w:tc>
          <w:tcPr>
            <w:tcW w:w="1843"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E0D0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pacing w:val="-8"/>
                <w:sz w:val="24"/>
                <w:szCs w:val="24"/>
                <w:bdr w:val="none" w:color="auto" w:sz="0" w:space="0"/>
              </w:rPr>
              <w:t>应用场景创新</w:t>
            </w:r>
          </w:p>
          <w:p w14:paraId="1506E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pacing w:val="-8"/>
                <w:sz w:val="24"/>
                <w:szCs w:val="24"/>
                <w:bdr w:val="none" w:color="auto" w:sz="0" w:space="0"/>
              </w:rPr>
              <w:t>简介</w:t>
            </w:r>
          </w:p>
        </w:tc>
        <w:tc>
          <w:tcPr>
            <w:tcW w:w="8002" w:type="dxa"/>
            <w:gridSpan w:val="8"/>
            <w:tcBorders>
              <w:top w:val="nil"/>
              <w:left w:val="nil"/>
              <w:bottom w:val="single" w:color="auto" w:sz="8" w:space="0"/>
              <w:right w:val="single" w:color="auto" w:sz="8" w:space="0"/>
            </w:tcBorders>
            <w:shd w:val="clear"/>
            <w:noWrap/>
            <w:tcMar>
              <w:left w:w="108" w:type="dxa"/>
              <w:right w:w="108" w:type="dxa"/>
            </w:tcMar>
            <w:vAlign w:val="center"/>
          </w:tcPr>
          <w:p w14:paraId="35502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300</w:t>
            </w:r>
            <w:r>
              <w:rPr>
                <w:rFonts w:hint="default" w:ascii="方正仿宋_GBK" w:hAnsi="方正仿宋_GBK" w:eastAsia="方正仿宋_GBK" w:cs="方正仿宋_GBK"/>
                <w:sz w:val="24"/>
                <w:szCs w:val="24"/>
                <w:bdr w:val="none" w:color="auto" w:sz="0" w:space="0"/>
              </w:rPr>
              <w:t>字以内）</w:t>
            </w:r>
          </w:p>
        </w:tc>
      </w:tr>
      <w:tr w14:paraId="795BD0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43" w:hRule="atLeast"/>
        </w:trPr>
        <w:tc>
          <w:tcPr>
            <w:tcW w:w="1843"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3BE85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pacing w:val="-8"/>
                <w:sz w:val="24"/>
                <w:szCs w:val="24"/>
                <w:bdr w:val="none" w:color="auto" w:sz="0" w:space="0"/>
              </w:rPr>
              <w:t>应用场景开展</w:t>
            </w:r>
          </w:p>
          <w:p w14:paraId="529A8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pacing w:val="-8"/>
                <w:sz w:val="24"/>
                <w:szCs w:val="24"/>
                <w:bdr w:val="none" w:color="auto" w:sz="0" w:space="0"/>
              </w:rPr>
              <w:t>情况</w:t>
            </w:r>
          </w:p>
        </w:tc>
        <w:tc>
          <w:tcPr>
            <w:tcW w:w="8002" w:type="dxa"/>
            <w:gridSpan w:val="8"/>
            <w:tcBorders>
              <w:top w:val="nil"/>
              <w:left w:val="nil"/>
              <w:bottom w:val="single" w:color="auto" w:sz="8" w:space="0"/>
              <w:right w:val="single" w:color="auto" w:sz="8" w:space="0"/>
            </w:tcBorders>
            <w:shd w:val="clear"/>
            <w:noWrap/>
            <w:tcMar>
              <w:left w:w="108" w:type="dxa"/>
              <w:right w:w="108" w:type="dxa"/>
            </w:tcMar>
            <w:vAlign w:val="center"/>
          </w:tcPr>
          <w:p w14:paraId="251BBB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500</w:t>
            </w:r>
            <w:r>
              <w:rPr>
                <w:rFonts w:hint="default" w:ascii="方正仿宋_GBK" w:hAnsi="方正仿宋_GBK" w:eastAsia="方正仿宋_GBK" w:cs="方正仿宋_GBK"/>
                <w:sz w:val="24"/>
                <w:szCs w:val="24"/>
                <w:bdr w:val="none" w:color="auto" w:sz="0" w:space="0"/>
              </w:rPr>
              <w:t>字以内）</w:t>
            </w:r>
          </w:p>
        </w:tc>
      </w:tr>
      <w:tr w14:paraId="04EC0D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21" w:hRule="atLeast"/>
        </w:trPr>
        <w:tc>
          <w:tcPr>
            <w:tcW w:w="1843"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2B023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pacing w:val="-8"/>
                <w:sz w:val="24"/>
                <w:szCs w:val="24"/>
                <w:bdr w:val="none" w:color="auto" w:sz="0" w:space="0"/>
              </w:rPr>
              <w:t>应用场景投资</w:t>
            </w:r>
          </w:p>
          <w:p w14:paraId="20385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pacing w:val="-8"/>
                <w:sz w:val="24"/>
                <w:szCs w:val="24"/>
                <w:bdr w:val="none" w:color="auto" w:sz="0" w:space="0"/>
              </w:rPr>
              <w:t>支出情况</w:t>
            </w:r>
          </w:p>
        </w:tc>
        <w:tc>
          <w:tcPr>
            <w:tcW w:w="8002" w:type="dxa"/>
            <w:gridSpan w:val="8"/>
            <w:tcBorders>
              <w:top w:val="nil"/>
              <w:left w:val="nil"/>
              <w:bottom w:val="single" w:color="auto" w:sz="8" w:space="0"/>
              <w:right w:val="single" w:color="auto" w:sz="8" w:space="0"/>
            </w:tcBorders>
            <w:shd w:val="clear"/>
            <w:noWrap/>
            <w:tcMar>
              <w:left w:w="108" w:type="dxa"/>
              <w:right w:w="108" w:type="dxa"/>
            </w:tcMar>
            <w:vAlign w:val="center"/>
          </w:tcPr>
          <w:p w14:paraId="203A5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200</w:t>
            </w:r>
            <w:r>
              <w:rPr>
                <w:rFonts w:hint="default" w:ascii="方正仿宋_GBK" w:hAnsi="方正仿宋_GBK" w:eastAsia="方正仿宋_GBK" w:cs="方正仿宋_GBK"/>
                <w:sz w:val="24"/>
                <w:szCs w:val="24"/>
                <w:bdr w:val="none" w:color="auto" w:sz="0" w:space="0"/>
              </w:rPr>
              <w:t>字以内）</w:t>
            </w:r>
          </w:p>
        </w:tc>
      </w:tr>
      <w:tr w14:paraId="07F5D4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35" w:hRule="atLeast"/>
        </w:trPr>
        <w:tc>
          <w:tcPr>
            <w:tcW w:w="1843"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1B862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pacing w:val="-8"/>
                <w:sz w:val="24"/>
                <w:szCs w:val="24"/>
                <w:bdr w:val="none" w:color="auto" w:sz="0" w:space="0"/>
              </w:rPr>
              <w:t>应用场景实施后具体成效</w:t>
            </w:r>
          </w:p>
        </w:tc>
        <w:tc>
          <w:tcPr>
            <w:tcW w:w="8002" w:type="dxa"/>
            <w:gridSpan w:val="8"/>
            <w:tcBorders>
              <w:top w:val="nil"/>
              <w:left w:val="nil"/>
              <w:bottom w:val="single" w:color="auto" w:sz="8" w:space="0"/>
              <w:right w:val="single" w:color="auto" w:sz="8" w:space="0"/>
            </w:tcBorders>
            <w:shd w:val="clear"/>
            <w:noWrap/>
            <w:tcMar>
              <w:left w:w="108" w:type="dxa"/>
              <w:right w:w="108" w:type="dxa"/>
            </w:tcMar>
            <w:vAlign w:val="center"/>
          </w:tcPr>
          <w:p w14:paraId="5E9508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500</w:t>
            </w:r>
            <w:r>
              <w:rPr>
                <w:rFonts w:hint="default" w:ascii="方正仿宋_GBK" w:hAnsi="方正仿宋_GBK" w:eastAsia="方正仿宋_GBK" w:cs="方正仿宋_GBK"/>
                <w:sz w:val="24"/>
                <w:szCs w:val="24"/>
                <w:bdr w:val="none" w:color="auto" w:sz="0" w:space="0"/>
              </w:rPr>
              <w:t>字以内）</w:t>
            </w:r>
          </w:p>
        </w:tc>
      </w:tr>
      <w:tr w14:paraId="601B88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28" w:hRule="atLeast"/>
        </w:trPr>
        <w:tc>
          <w:tcPr>
            <w:tcW w:w="1843"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76AF1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center"/>
              <w:rPr>
                <w:rFonts w:hint="default" w:ascii="Calibri" w:hAnsi="Calibri" w:cs="Calibri"/>
                <w:sz w:val="21"/>
                <w:szCs w:val="21"/>
              </w:rPr>
            </w:pPr>
            <w:r>
              <w:rPr>
                <w:rFonts w:hint="default" w:ascii="方正仿宋_GBK" w:hAnsi="方正仿宋_GBK" w:eastAsia="方正仿宋_GBK" w:cs="方正仿宋_GBK"/>
                <w:spacing w:val="-8"/>
                <w:sz w:val="24"/>
                <w:szCs w:val="24"/>
                <w:bdr w:val="none" w:color="auto" w:sz="0" w:space="0"/>
              </w:rPr>
              <w:t>下一步创新打算</w:t>
            </w:r>
          </w:p>
        </w:tc>
        <w:tc>
          <w:tcPr>
            <w:tcW w:w="8002" w:type="dxa"/>
            <w:gridSpan w:val="8"/>
            <w:tcBorders>
              <w:top w:val="nil"/>
              <w:left w:val="nil"/>
              <w:bottom w:val="single" w:color="auto" w:sz="8" w:space="0"/>
              <w:right w:val="single" w:color="auto" w:sz="8" w:space="0"/>
            </w:tcBorders>
            <w:shd w:val="clear"/>
            <w:noWrap/>
            <w:tcMar>
              <w:left w:w="108" w:type="dxa"/>
              <w:right w:w="108" w:type="dxa"/>
            </w:tcMar>
            <w:vAlign w:val="center"/>
          </w:tcPr>
          <w:p w14:paraId="280949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8" w:beforeAutospacing="0" w:after="0" w:afterAutospacing="0" w:line="16"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w:t>
            </w:r>
            <w:r>
              <w:rPr>
                <w:rFonts w:hint="default" w:ascii="Times New Roman" w:hAnsi="Times New Roman" w:cs="Times New Roman"/>
                <w:sz w:val="24"/>
                <w:szCs w:val="24"/>
                <w:bdr w:val="none" w:color="auto" w:sz="0" w:space="0"/>
              </w:rPr>
              <w:t>500</w:t>
            </w:r>
            <w:r>
              <w:rPr>
                <w:rFonts w:hint="default" w:ascii="方正仿宋_GBK" w:hAnsi="方正仿宋_GBK" w:eastAsia="方正仿宋_GBK" w:cs="方正仿宋_GBK"/>
                <w:sz w:val="24"/>
                <w:szCs w:val="24"/>
                <w:bdr w:val="none" w:color="auto" w:sz="0" w:space="0"/>
              </w:rPr>
              <w:t>字以内）</w:t>
            </w:r>
          </w:p>
        </w:tc>
      </w:tr>
      <w:tr w14:paraId="71DFB8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trPr>
        <w:tc>
          <w:tcPr>
            <w:tcW w:w="912" w:type="dxa"/>
            <w:tcBorders>
              <w:top w:val="nil"/>
              <w:left w:val="nil"/>
              <w:bottom w:val="nil"/>
              <w:right w:val="nil"/>
            </w:tcBorders>
            <w:shd w:val="clear"/>
            <w:vAlign w:val="center"/>
          </w:tcPr>
          <w:p w14:paraId="68C2268F">
            <w:pPr>
              <w:rPr>
                <w:rFonts w:hint="eastAsia" w:ascii="宋体"/>
                <w:sz w:val="24"/>
                <w:szCs w:val="24"/>
              </w:rPr>
            </w:pPr>
          </w:p>
        </w:tc>
        <w:tc>
          <w:tcPr>
            <w:tcW w:w="564" w:type="dxa"/>
            <w:tcBorders>
              <w:top w:val="nil"/>
              <w:left w:val="nil"/>
              <w:bottom w:val="nil"/>
              <w:right w:val="nil"/>
            </w:tcBorders>
            <w:shd w:val="clear"/>
            <w:vAlign w:val="center"/>
          </w:tcPr>
          <w:p w14:paraId="0716F62A">
            <w:pPr>
              <w:rPr>
                <w:rFonts w:hint="eastAsia" w:ascii="宋体"/>
                <w:sz w:val="24"/>
                <w:szCs w:val="24"/>
              </w:rPr>
            </w:pPr>
          </w:p>
        </w:tc>
        <w:tc>
          <w:tcPr>
            <w:tcW w:w="108" w:type="dxa"/>
            <w:tcBorders>
              <w:top w:val="nil"/>
              <w:left w:val="nil"/>
              <w:bottom w:val="nil"/>
              <w:right w:val="nil"/>
            </w:tcBorders>
            <w:shd w:val="clear"/>
            <w:vAlign w:val="center"/>
          </w:tcPr>
          <w:p w14:paraId="5F05D35E">
            <w:pPr>
              <w:rPr>
                <w:rFonts w:hint="eastAsia" w:ascii="宋体"/>
                <w:sz w:val="24"/>
                <w:szCs w:val="24"/>
              </w:rPr>
            </w:pPr>
          </w:p>
        </w:tc>
        <w:tc>
          <w:tcPr>
            <w:tcW w:w="228" w:type="dxa"/>
            <w:tcBorders>
              <w:top w:val="nil"/>
              <w:left w:val="nil"/>
              <w:bottom w:val="nil"/>
              <w:right w:val="nil"/>
            </w:tcBorders>
            <w:shd w:val="clear"/>
            <w:vAlign w:val="center"/>
          </w:tcPr>
          <w:p w14:paraId="5AB68333">
            <w:pPr>
              <w:rPr>
                <w:rFonts w:hint="eastAsia" w:ascii="宋体"/>
                <w:sz w:val="24"/>
                <w:szCs w:val="24"/>
              </w:rPr>
            </w:pPr>
          </w:p>
        </w:tc>
        <w:tc>
          <w:tcPr>
            <w:tcW w:w="732" w:type="dxa"/>
            <w:tcBorders>
              <w:top w:val="nil"/>
              <w:left w:val="nil"/>
              <w:bottom w:val="nil"/>
              <w:right w:val="nil"/>
            </w:tcBorders>
            <w:shd w:val="clear"/>
            <w:vAlign w:val="center"/>
          </w:tcPr>
          <w:p w14:paraId="7950A699">
            <w:pPr>
              <w:rPr>
                <w:rFonts w:hint="eastAsia" w:ascii="宋体"/>
                <w:sz w:val="24"/>
                <w:szCs w:val="24"/>
              </w:rPr>
            </w:pPr>
          </w:p>
        </w:tc>
        <w:tc>
          <w:tcPr>
            <w:tcW w:w="840" w:type="dxa"/>
            <w:tcBorders>
              <w:top w:val="nil"/>
              <w:left w:val="nil"/>
              <w:bottom w:val="nil"/>
              <w:right w:val="nil"/>
            </w:tcBorders>
            <w:shd w:val="clear"/>
            <w:vAlign w:val="center"/>
          </w:tcPr>
          <w:p w14:paraId="13C2B8D6">
            <w:pPr>
              <w:rPr>
                <w:rFonts w:hint="eastAsia" w:ascii="宋体"/>
                <w:sz w:val="24"/>
                <w:szCs w:val="24"/>
              </w:rPr>
            </w:pPr>
          </w:p>
        </w:tc>
        <w:tc>
          <w:tcPr>
            <w:tcW w:w="768" w:type="dxa"/>
            <w:tcBorders>
              <w:top w:val="nil"/>
              <w:left w:val="nil"/>
              <w:bottom w:val="nil"/>
              <w:right w:val="nil"/>
            </w:tcBorders>
            <w:shd w:val="clear"/>
            <w:vAlign w:val="center"/>
          </w:tcPr>
          <w:p w14:paraId="69520EBC">
            <w:pPr>
              <w:rPr>
                <w:rFonts w:hint="eastAsia" w:ascii="宋体"/>
                <w:sz w:val="24"/>
                <w:szCs w:val="24"/>
              </w:rPr>
            </w:pPr>
          </w:p>
        </w:tc>
        <w:tc>
          <w:tcPr>
            <w:tcW w:w="924" w:type="dxa"/>
            <w:tcBorders>
              <w:top w:val="nil"/>
              <w:left w:val="nil"/>
              <w:bottom w:val="nil"/>
              <w:right w:val="nil"/>
            </w:tcBorders>
            <w:shd w:val="clear"/>
            <w:vAlign w:val="center"/>
          </w:tcPr>
          <w:p w14:paraId="0EB11651">
            <w:pPr>
              <w:rPr>
                <w:rFonts w:hint="eastAsia" w:ascii="宋体"/>
                <w:sz w:val="24"/>
                <w:szCs w:val="24"/>
              </w:rPr>
            </w:pPr>
          </w:p>
        </w:tc>
        <w:tc>
          <w:tcPr>
            <w:tcW w:w="708" w:type="dxa"/>
            <w:tcBorders>
              <w:top w:val="nil"/>
              <w:left w:val="nil"/>
              <w:bottom w:val="nil"/>
              <w:right w:val="nil"/>
            </w:tcBorders>
            <w:shd w:val="clear"/>
            <w:vAlign w:val="center"/>
          </w:tcPr>
          <w:p w14:paraId="3701CD85">
            <w:pPr>
              <w:rPr>
                <w:rFonts w:hint="eastAsia" w:ascii="宋体"/>
                <w:sz w:val="24"/>
                <w:szCs w:val="24"/>
              </w:rPr>
            </w:pPr>
          </w:p>
        </w:tc>
        <w:tc>
          <w:tcPr>
            <w:tcW w:w="2088" w:type="dxa"/>
            <w:tcBorders>
              <w:top w:val="nil"/>
              <w:left w:val="nil"/>
              <w:bottom w:val="nil"/>
              <w:right w:val="nil"/>
            </w:tcBorders>
            <w:shd w:val="clear"/>
            <w:vAlign w:val="center"/>
          </w:tcPr>
          <w:p w14:paraId="57739BF7">
            <w:pPr>
              <w:rPr>
                <w:rFonts w:hint="eastAsia" w:ascii="宋体"/>
                <w:sz w:val="24"/>
                <w:szCs w:val="24"/>
              </w:rPr>
            </w:pPr>
          </w:p>
        </w:tc>
      </w:tr>
    </w:tbl>
    <w:p w14:paraId="730F9B63">
      <w:pPr>
        <w:keepNext w:val="0"/>
        <w:keepLines w:val="0"/>
        <w:widowControl/>
        <w:suppressLineNumbers w:val="0"/>
        <w:jc w:val="left"/>
      </w:pPr>
    </w:p>
    <w:p w14:paraId="0EAFF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4"/>
          <w:sz w:val="32"/>
          <w:szCs w:val="32"/>
          <w:bdr w:val="none" w:color="auto" w:sz="0" w:space="0"/>
        </w:rPr>
        <w:t>附件</w:t>
      </w:r>
      <w:r>
        <w:rPr>
          <w:rFonts w:hint="default" w:ascii="Times New Roman" w:hAnsi="Times New Roman" w:eastAsia="微软雅黑" w:cs="Times New Roman"/>
          <w:i w:val="0"/>
          <w:iCs w:val="0"/>
          <w:caps w:val="0"/>
          <w:color w:val="333333"/>
          <w:spacing w:val="4"/>
          <w:sz w:val="32"/>
          <w:szCs w:val="32"/>
          <w:bdr w:val="none" w:color="auto" w:sz="0" w:space="0"/>
        </w:rPr>
        <w:t>4</w:t>
      </w:r>
    </w:p>
    <w:p w14:paraId="149F71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 </w:t>
      </w:r>
    </w:p>
    <w:p w14:paraId="52138E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44"/>
          <w:szCs w:val="44"/>
          <w:bdr w:val="none" w:color="auto" w:sz="0" w:space="0"/>
        </w:rPr>
        <w:t>2025</w:t>
      </w:r>
      <w:r>
        <w:rPr>
          <w:rFonts w:hint="default" w:ascii="方正小标宋_GBK" w:hAnsi="方正小标宋_GBK" w:eastAsia="方正小标宋_GBK" w:cs="方正小标宋_GBK"/>
          <w:i w:val="0"/>
          <w:iCs w:val="0"/>
          <w:caps w:val="0"/>
          <w:color w:val="333333"/>
          <w:spacing w:val="0"/>
          <w:sz w:val="44"/>
          <w:szCs w:val="44"/>
          <w:bdr w:val="none" w:color="auto" w:sz="0" w:space="0"/>
        </w:rPr>
        <w:t>年现代服务业特色楼宇</w:t>
      </w:r>
    </w:p>
    <w:p w14:paraId="6D1C2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市级示范单位培育申报指南</w:t>
      </w:r>
    </w:p>
    <w:p w14:paraId="36757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 </w:t>
      </w:r>
    </w:p>
    <w:p w14:paraId="63D817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rPr>
        <w:t>一、申报范围和基本条件</w:t>
      </w:r>
    </w:p>
    <w:p w14:paraId="3BD096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适用范围</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：在镇江市范围内，经认定的总建筑面积在</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8000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平方米（含）以上且商务建筑面积在</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5000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平方米（含）以上的商务商业楼、城市综合体、科研楼（含科技孵化器）等楼宇建筑，以及建筑面积在</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5000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平方米（含）以上的纯商务楼宇（商务楼宇不包括行政、事业单位自用房，宾馆、专业市场、医院、学校等建筑）。</w:t>
      </w:r>
    </w:p>
    <w:p w14:paraId="6808E3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基本条件：</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楼宇内已入驻符合我市鼓励发展类重点企业（不包括宾馆、商场、餐饮、娱乐等对外经营的服务业企业）使用面积占该楼宇商务总面积的</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70%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以上，并在我市注册登记企业的比例达到</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70%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及以上的（工商登记和税务登记注册地需一致），主导产业特色鲜明，且入驻企业有较强的年度税收贡献。</w:t>
      </w:r>
    </w:p>
    <w:p w14:paraId="0D59EB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楼宇需单独成立楼宇运营管理企业，且楼宇运营管理企业为在镇江市注册、具有独立法人资格、独立核算的企业，有规范的运营管理机制。本次申报工作，由符合条件的楼宇管理主体（包括楼宇的产权单位或受产权单位委托的物业公司、业主委员会，下同）提出申请，经楼宇所在地镇（街）初审后，报辖市（区）发改部门。</w:t>
      </w:r>
    </w:p>
    <w:p w14:paraId="53CE93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rPr>
        <w:t>二、申报材料</w:t>
      </w:r>
    </w:p>
    <w:p w14:paraId="7B1462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特色楼宇申报表；</w:t>
      </w:r>
    </w:p>
    <w:p w14:paraId="50FEF1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项目建设相关审批文件复印件；</w:t>
      </w:r>
    </w:p>
    <w:p w14:paraId="500163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申报楼宇的土地证、产权证复印件；</w:t>
      </w:r>
    </w:p>
    <w:p w14:paraId="0D53A4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物业管理公司相关资质证明；</w:t>
      </w:r>
    </w:p>
    <w:p w14:paraId="654DCE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入驻单位及使用面积清单、租赁合同汇总表；</w:t>
      </w:r>
    </w:p>
    <w:p w14:paraId="4138A3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重点企业发展基本情况（择优选取</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家）；</w:t>
      </w:r>
    </w:p>
    <w:p w14:paraId="46798B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楼宇运营管理单位经税务部门盖章的纳税证明材料；</w:t>
      </w:r>
    </w:p>
    <w:p w14:paraId="6FA901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60" w:lineRule="atLeast"/>
        <w:ind w:left="0" w:right="0" w:firstLine="640"/>
        <w:rPr>
          <w:rFonts w:hint="default" w:ascii="Calibri" w:hAnsi="Calibri" w:cs="Calibri"/>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申报材料真实性承诺书。</w:t>
      </w:r>
    </w:p>
    <w:p w14:paraId="5426D971">
      <w:pPr>
        <w:keepNext w:val="0"/>
        <w:keepLines w:val="0"/>
        <w:widowControl/>
        <w:suppressLineNumbers w:val="0"/>
        <w:jc w:val="left"/>
      </w:pPr>
    </w:p>
    <w:p w14:paraId="56F195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4-1</w:t>
      </w:r>
    </w:p>
    <w:p w14:paraId="24385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479AA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717F2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7F9BD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 </w:t>
      </w:r>
    </w:p>
    <w:p w14:paraId="0B996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2025年现代服务业特色楼宇市级示范单位</w:t>
      </w:r>
    </w:p>
    <w:p w14:paraId="6B415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培育申报书</w:t>
      </w:r>
    </w:p>
    <w:p w14:paraId="42947C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 </w:t>
      </w:r>
    </w:p>
    <w:p w14:paraId="4C508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 </w:t>
      </w:r>
    </w:p>
    <w:p w14:paraId="596427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920"/>
        <w:jc w:val="both"/>
        <w:textAlignment w:val="baseline"/>
        <w:rPr>
          <w:rFonts w:hint="default" w:ascii="Calibri" w:hAnsi="Calibri" w:cs="Calibri"/>
          <w:sz w:val="21"/>
          <w:szCs w:val="21"/>
        </w:rPr>
      </w:pPr>
      <w:bookmarkStart w:id="1" w:name="_GoBack"/>
      <w:bookmarkEnd w:id="1"/>
      <w:r>
        <w:rPr>
          <w:rFonts w:hint="default" w:ascii="方正黑体_GBK" w:hAnsi="方正黑体_GBK" w:eastAsia="方正黑体_GBK" w:cs="方正黑体_GBK"/>
          <w:i w:val="0"/>
          <w:iCs w:val="0"/>
          <w:caps w:val="0"/>
          <w:color w:val="333333"/>
          <w:spacing w:val="60"/>
          <w:sz w:val="44"/>
          <w:szCs w:val="44"/>
          <w:bdr w:val="none" w:color="auto" w:sz="0" w:space="0"/>
          <w:vertAlign w:val="baseline"/>
        </w:rPr>
        <w:t>区</w:t>
      </w:r>
    </w:p>
    <w:p w14:paraId="121BC4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3FA04C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7BD3BA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4333D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Arial" w:hAnsi="Arial" w:eastAsia="微软雅黑" w:cs="Arial"/>
          <w:i w:val="0"/>
          <w:iCs w:val="0"/>
          <w:caps w:val="0"/>
          <w:color w:val="333333"/>
          <w:spacing w:val="0"/>
          <w:sz w:val="21"/>
          <w:szCs w:val="21"/>
          <w:bdr w:val="none" w:color="auto" w:sz="0" w:space="0"/>
          <w:vertAlign w:val="baseline"/>
        </w:rPr>
        <w:t> </w:t>
      </w:r>
    </w:p>
    <w:p w14:paraId="5969E5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31"/>
          <w:sz w:val="32"/>
          <w:szCs w:val="32"/>
          <w:bdr w:val="none" w:color="auto" w:sz="0" w:space="0"/>
          <w:vertAlign w:val="baseline"/>
        </w:rPr>
        <w:t>申报单位（盖章）:</w:t>
      </w:r>
    </w:p>
    <w:p w14:paraId="1496DE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18"/>
          <w:sz w:val="32"/>
          <w:szCs w:val="32"/>
          <w:bdr w:val="none" w:color="auto" w:sz="0" w:space="0"/>
          <w:vertAlign w:val="baseline"/>
        </w:rPr>
        <w:t>重点行业：</w:t>
      </w:r>
    </w:p>
    <w:p w14:paraId="16E4A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27"/>
          <w:sz w:val="32"/>
          <w:szCs w:val="32"/>
          <w:bdr w:val="none" w:color="auto" w:sz="0" w:space="0"/>
          <w:vertAlign w:val="baseline"/>
        </w:rPr>
        <w:t>联系人：</w:t>
      </w:r>
    </w:p>
    <w:p w14:paraId="3808D9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vertAlign w:val="baseline"/>
        </w:rPr>
        <w:t>联系电话：</w:t>
      </w:r>
    </w:p>
    <w:p w14:paraId="13F449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vertAlign w:val="baseline"/>
        </w:rPr>
        <w:t>申报日期：</w:t>
      </w:r>
    </w:p>
    <w:p w14:paraId="18C5EF51">
      <w:pPr>
        <w:keepNext w:val="0"/>
        <w:keepLines w:val="0"/>
        <w:widowControl/>
        <w:suppressLineNumbers w:val="0"/>
        <w:jc w:val="left"/>
      </w:pPr>
    </w:p>
    <w:p w14:paraId="14AF1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附件</w:t>
      </w:r>
      <w:r>
        <w:rPr>
          <w:rFonts w:hint="default" w:ascii="Times New Roman" w:hAnsi="Times New Roman" w:eastAsia="微软雅黑" w:cs="Times New Roman"/>
          <w:i w:val="0"/>
          <w:iCs w:val="0"/>
          <w:caps w:val="0"/>
          <w:color w:val="333333"/>
          <w:spacing w:val="0"/>
          <w:sz w:val="32"/>
          <w:szCs w:val="32"/>
          <w:bdr w:val="none" w:color="auto" w:sz="0" w:space="0"/>
        </w:rPr>
        <w:t>4-2</w:t>
      </w:r>
    </w:p>
    <w:p w14:paraId="289C79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rPr>
        <w:t>特色楼宇申报表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03"/>
        <w:gridCol w:w="67"/>
        <w:gridCol w:w="904"/>
        <w:gridCol w:w="1399"/>
        <w:gridCol w:w="315"/>
        <w:gridCol w:w="180"/>
        <w:gridCol w:w="667"/>
        <w:gridCol w:w="119"/>
        <w:gridCol w:w="663"/>
        <w:gridCol w:w="1144"/>
        <w:gridCol w:w="1455"/>
      </w:tblGrid>
      <w:tr w14:paraId="7C318C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 w:hRule="atLeast"/>
          <w:jc w:val="center"/>
        </w:trPr>
        <w:tc>
          <w:tcPr>
            <w:tcW w:w="1725"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14:paraId="444D84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申报单位</w:t>
            </w:r>
          </w:p>
        </w:tc>
        <w:tc>
          <w:tcPr>
            <w:tcW w:w="7020" w:type="dxa"/>
            <w:gridSpan w:val="9"/>
            <w:tcBorders>
              <w:top w:val="single" w:color="auto" w:sz="8" w:space="0"/>
              <w:left w:val="nil"/>
              <w:bottom w:val="single" w:color="auto" w:sz="8" w:space="0"/>
              <w:right w:val="single" w:color="auto" w:sz="8" w:space="0"/>
            </w:tcBorders>
            <w:shd w:val="clear"/>
            <w:tcMar>
              <w:left w:w="105" w:type="dxa"/>
              <w:right w:w="105" w:type="dxa"/>
            </w:tcMar>
            <w:vAlign w:val="center"/>
          </w:tcPr>
          <w:p w14:paraId="7898FD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11B208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25" w:type="dxa"/>
            <w:gridSpan w:val="2"/>
            <w:tcBorders>
              <w:top w:val="nil"/>
              <w:left w:val="single" w:color="auto" w:sz="8" w:space="0"/>
              <w:bottom w:val="single" w:color="auto" w:sz="8" w:space="0"/>
              <w:right w:val="single" w:color="auto" w:sz="8" w:space="0"/>
            </w:tcBorders>
            <w:shd w:val="clear"/>
            <w:tcMar>
              <w:left w:w="105" w:type="dxa"/>
              <w:right w:w="105" w:type="dxa"/>
            </w:tcMar>
            <w:vAlign w:val="center"/>
          </w:tcPr>
          <w:p w14:paraId="6F370D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楼宇名称</w:t>
            </w:r>
          </w:p>
        </w:tc>
        <w:tc>
          <w:tcPr>
            <w:tcW w:w="2745" w:type="dxa"/>
            <w:gridSpan w:val="2"/>
            <w:tcBorders>
              <w:top w:val="nil"/>
              <w:left w:val="nil"/>
              <w:bottom w:val="single" w:color="auto" w:sz="8" w:space="0"/>
              <w:right w:val="single" w:color="auto" w:sz="8" w:space="0"/>
            </w:tcBorders>
            <w:shd w:val="clear"/>
            <w:tcMar>
              <w:left w:w="105" w:type="dxa"/>
              <w:right w:w="105" w:type="dxa"/>
            </w:tcMar>
            <w:vAlign w:val="center"/>
          </w:tcPr>
          <w:p w14:paraId="63997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230" w:type="dxa"/>
            <w:gridSpan w:val="3"/>
            <w:tcBorders>
              <w:top w:val="nil"/>
              <w:left w:val="nil"/>
              <w:bottom w:val="single" w:color="auto" w:sz="8" w:space="0"/>
              <w:right w:val="single" w:color="auto" w:sz="8" w:space="0"/>
            </w:tcBorders>
            <w:shd w:val="clear"/>
            <w:tcMar>
              <w:left w:w="105" w:type="dxa"/>
              <w:right w:w="105" w:type="dxa"/>
            </w:tcMar>
            <w:vAlign w:val="center"/>
          </w:tcPr>
          <w:p w14:paraId="41068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地址</w:t>
            </w:r>
          </w:p>
        </w:tc>
        <w:tc>
          <w:tcPr>
            <w:tcW w:w="3045" w:type="dxa"/>
            <w:gridSpan w:val="4"/>
            <w:tcBorders>
              <w:top w:val="nil"/>
              <w:left w:val="nil"/>
              <w:bottom w:val="single" w:color="auto" w:sz="8" w:space="0"/>
              <w:right w:val="single" w:color="auto" w:sz="8" w:space="0"/>
            </w:tcBorders>
            <w:shd w:val="clear"/>
            <w:tcMar>
              <w:left w:w="105" w:type="dxa"/>
              <w:right w:w="105" w:type="dxa"/>
            </w:tcMar>
            <w:vAlign w:val="center"/>
          </w:tcPr>
          <w:p w14:paraId="3EE0F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1A25DF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25" w:type="dxa"/>
            <w:gridSpan w:val="2"/>
            <w:tcBorders>
              <w:top w:val="nil"/>
              <w:left w:val="single" w:color="auto" w:sz="8" w:space="0"/>
              <w:bottom w:val="single" w:color="auto" w:sz="8" w:space="0"/>
              <w:right w:val="single" w:color="auto" w:sz="8" w:space="0"/>
            </w:tcBorders>
            <w:shd w:val="clear"/>
            <w:tcMar>
              <w:left w:w="105" w:type="dxa"/>
              <w:right w:w="105" w:type="dxa"/>
            </w:tcMar>
            <w:vAlign w:val="center"/>
          </w:tcPr>
          <w:p w14:paraId="6BBA28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开发主体</w:t>
            </w:r>
          </w:p>
        </w:tc>
        <w:tc>
          <w:tcPr>
            <w:tcW w:w="3060" w:type="dxa"/>
            <w:gridSpan w:val="3"/>
            <w:tcBorders>
              <w:top w:val="nil"/>
              <w:left w:val="nil"/>
              <w:bottom w:val="single" w:color="auto" w:sz="8" w:space="0"/>
              <w:right w:val="single" w:color="auto" w:sz="8" w:space="0"/>
            </w:tcBorders>
            <w:shd w:val="clear"/>
            <w:tcMar>
              <w:left w:w="105" w:type="dxa"/>
              <w:right w:w="105" w:type="dxa"/>
            </w:tcMar>
            <w:vAlign w:val="center"/>
          </w:tcPr>
          <w:p w14:paraId="4D2CB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710" w:type="dxa"/>
            <w:gridSpan w:val="4"/>
            <w:tcBorders>
              <w:top w:val="nil"/>
              <w:left w:val="nil"/>
              <w:bottom w:val="single" w:color="auto" w:sz="8" w:space="0"/>
              <w:right w:val="single" w:color="auto" w:sz="8" w:space="0"/>
            </w:tcBorders>
            <w:shd w:val="clear"/>
            <w:tcMar>
              <w:left w:w="105" w:type="dxa"/>
              <w:right w:w="105" w:type="dxa"/>
            </w:tcMar>
            <w:vAlign w:val="center"/>
          </w:tcPr>
          <w:p w14:paraId="312C5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运管机构</w:t>
            </w:r>
          </w:p>
        </w:tc>
        <w:tc>
          <w:tcPr>
            <w:tcW w:w="2250" w:type="dxa"/>
            <w:gridSpan w:val="2"/>
            <w:tcBorders>
              <w:top w:val="nil"/>
              <w:left w:val="nil"/>
              <w:bottom w:val="single" w:color="auto" w:sz="8" w:space="0"/>
              <w:right w:val="single" w:color="auto" w:sz="8" w:space="0"/>
            </w:tcBorders>
            <w:shd w:val="clear"/>
            <w:tcMar>
              <w:left w:w="105" w:type="dxa"/>
              <w:right w:w="105" w:type="dxa"/>
            </w:tcMar>
            <w:vAlign w:val="center"/>
          </w:tcPr>
          <w:p w14:paraId="30F5AD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36C4AB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1725" w:type="dxa"/>
            <w:gridSpan w:val="2"/>
            <w:tcBorders>
              <w:top w:val="nil"/>
              <w:left w:val="single" w:color="auto" w:sz="8" w:space="0"/>
              <w:bottom w:val="single" w:color="auto" w:sz="8" w:space="0"/>
              <w:right w:val="single" w:color="auto" w:sz="8" w:space="0"/>
            </w:tcBorders>
            <w:shd w:val="clear"/>
            <w:tcMar>
              <w:left w:w="105" w:type="dxa"/>
              <w:right w:w="105" w:type="dxa"/>
            </w:tcMar>
            <w:vAlign w:val="center"/>
          </w:tcPr>
          <w:p w14:paraId="731B6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总建筑面积（㎡）</w:t>
            </w:r>
          </w:p>
        </w:tc>
        <w:tc>
          <w:tcPr>
            <w:tcW w:w="1080" w:type="dxa"/>
            <w:tcBorders>
              <w:top w:val="nil"/>
              <w:left w:val="nil"/>
              <w:bottom w:val="single" w:color="auto" w:sz="8" w:space="0"/>
              <w:right w:val="single" w:color="auto" w:sz="8" w:space="0"/>
            </w:tcBorders>
            <w:shd w:val="clear"/>
            <w:tcMar>
              <w:left w:w="105" w:type="dxa"/>
              <w:right w:w="105" w:type="dxa"/>
            </w:tcMar>
            <w:vAlign w:val="center"/>
          </w:tcPr>
          <w:p w14:paraId="02F239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2160" w:type="dxa"/>
            <w:gridSpan w:val="3"/>
            <w:tcBorders>
              <w:top w:val="nil"/>
              <w:left w:val="nil"/>
              <w:bottom w:val="single" w:color="auto" w:sz="8" w:space="0"/>
              <w:right w:val="single" w:color="auto" w:sz="8" w:space="0"/>
            </w:tcBorders>
            <w:shd w:val="clear"/>
            <w:tcMar>
              <w:left w:w="105" w:type="dxa"/>
              <w:right w:w="105" w:type="dxa"/>
            </w:tcMar>
            <w:vAlign w:val="center"/>
          </w:tcPr>
          <w:p w14:paraId="4581B2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商务建筑面积（㎡）</w:t>
            </w:r>
          </w:p>
        </w:tc>
        <w:tc>
          <w:tcPr>
            <w:tcW w:w="900" w:type="dxa"/>
            <w:gridSpan w:val="2"/>
            <w:tcBorders>
              <w:top w:val="nil"/>
              <w:left w:val="nil"/>
              <w:bottom w:val="single" w:color="auto" w:sz="8" w:space="0"/>
              <w:right w:val="single" w:color="auto" w:sz="8" w:space="0"/>
            </w:tcBorders>
            <w:shd w:val="clear"/>
            <w:tcMar>
              <w:left w:w="105" w:type="dxa"/>
              <w:right w:w="105" w:type="dxa"/>
            </w:tcMar>
            <w:vAlign w:val="center"/>
          </w:tcPr>
          <w:p w14:paraId="64FC7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980" w:type="dxa"/>
            <w:gridSpan w:val="2"/>
            <w:tcBorders>
              <w:top w:val="nil"/>
              <w:left w:val="nil"/>
              <w:bottom w:val="single" w:color="auto" w:sz="8" w:space="0"/>
              <w:right w:val="single" w:color="auto" w:sz="8" w:space="0"/>
            </w:tcBorders>
            <w:shd w:val="clear"/>
            <w:tcMar>
              <w:left w:w="105" w:type="dxa"/>
              <w:right w:w="105" w:type="dxa"/>
            </w:tcMar>
            <w:vAlign w:val="center"/>
          </w:tcPr>
          <w:p w14:paraId="0868E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自用面积（㎡）</w:t>
            </w:r>
          </w:p>
        </w:tc>
        <w:tc>
          <w:tcPr>
            <w:tcW w:w="900" w:type="dxa"/>
            <w:tcBorders>
              <w:top w:val="nil"/>
              <w:left w:val="nil"/>
              <w:bottom w:val="single" w:color="auto" w:sz="8" w:space="0"/>
              <w:right w:val="single" w:color="auto" w:sz="8" w:space="0"/>
            </w:tcBorders>
            <w:shd w:val="clear"/>
            <w:tcMar>
              <w:left w:w="105" w:type="dxa"/>
              <w:right w:w="105" w:type="dxa"/>
            </w:tcMar>
            <w:vAlign w:val="center"/>
          </w:tcPr>
          <w:p w14:paraId="0CDEA3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5B69E8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1725" w:type="dxa"/>
            <w:gridSpan w:val="2"/>
            <w:tcBorders>
              <w:top w:val="nil"/>
              <w:left w:val="single" w:color="auto" w:sz="8" w:space="0"/>
              <w:bottom w:val="single" w:color="auto" w:sz="8" w:space="0"/>
              <w:right w:val="single" w:color="auto" w:sz="8" w:space="0"/>
            </w:tcBorders>
            <w:shd w:val="clear"/>
            <w:tcMar>
              <w:left w:w="105" w:type="dxa"/>
              <w:right w:w="105" w:type="dxa"/>
            </w:tcMar>
            <w:vAlign w:val="center"/>
          </w:tcPr>
          <w:p w14:paraId="150247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开工时间</w:t>
            </w:r>
          </w:p>
        </w:tc>
        <w:tc>
          <w:tcPr>
            <w:tcW w:w="1080" w:type="dxa"/>
            <w:tcBorders>
              <w:top w:val="nil"/>
              <w:left w:val="nil"/>
              <w:bottom w:val="single" w:color="auto" w:sz="8" w:space="0"/>
              <w:right w:val="single" w:color="auto" w:sz="8" w:space="0"/>
            </w:tcBorders>
            <w:shd w:val="clear"/>
            <w:tcMar>
              <w:left w:w="105" w:type="dxa"/>
              <w:right w:w="105" w:type="dxa"/>
            </w:tcMar>
            <w:vAlign w:val="center"/>
          </w:tcPr>
          <w:p w14:paraId="7D06D0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2160" w:type="dxa"/>
            <w:gridSpan w:val="3"/>
            <w:tcBorders>
              <w:top w:val="nil"/>
              <w:left w:val="nil"/>
              <w:bottom w:val="single" w:color="auto" w:sz="8" w:space="0"/>
              <w:right w:val="single" w:color="auto" w:sz="8" w:space="0"/>
            </w:tcBorders>
            <w:shd w:val="clear"/>
            <w:tcMar>
              <w:left w:w="105" w:type="dxa"/>
              <w:right w:w="105" w:type="dxa"/>
            </w:tcMar>
            <w:vAlign w:val="center"/>
          </w:tcPr>
          <w:p w14:paraId="10A44B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开盘销售时间</w:t>
            </w:r>
          </w:p>
        </w:tc>
        <w:tc>
          <w:tcPr>
            <w:tcW w:w="900" w:type="dxa"/>
            <w:gridSpan w:val="2"/>
            <w:tcBorders>
              <w:top w:val="nil"/>
              <w:left w:val="nil"/>
              <w:bottom w:val="single" w:color="auto" w:sz="8" w:space="0"/>
              <w:right w:val="single" w:color="auto" w:sz="8" w:space="0"/>
            </w:tcBorders>
            <w:shd w:val="clear"/>
            <w:tcMar>
              <w:left w:w="105" w:type="dxa"/>
              <w:right w:w="105" w:type="dxa"/>
            </w:tcMar>
            <w:vAlign w:val="center"/>
          </w:tcPr>
          <w:p w14:paraId="2D7CB4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980" w:type="dxa"/>
            <w:gridSpan w:val="2"/>
            <w:tcBorders>
              <w:top w:val="nil"/>
              <w:left w:val="nil"/>
              <w:bottom w:val="single" w:color="auto" w:sz="8" w:space="0"/>
              <w:right w:val="single" w:color="auto" w:sz="8" w:space="0"/>
            </w:tcBorders>
            <w:shd w:val="clear"/>
            <w:tcMar>
              <w:left w:w="105" w:type="dxa"/>
              <w:right w:w="105" w:type="dxa"/>
            </w:tcMar>
            <w:vAlign w:val="center"/>
          </w:tcPr>
          <w:p w14:paraId="031585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综合验收时间</w:t>
            </w:r>
          </w:p>
        </w:tc>
        <w:tc>
          <w:tcPr>
            <w:tcW w:w="900" w:type="dxa"/>
            <w:tcBorders>
              <w:top w:val="nil"/>
              <w:left w:val="nil"/>
              <w:bottom w:val="single" w:color="auto" w:sz="8" w:space="0"/>
              <w:right w:val="single" w:color="auto" w:sz="8" w:space="0"/>
            </w:tcBorders>
            <w:shd w:val="clear"/>
            <w:tcMar>
              <w:left w:w="105" w:type="dxa"/>
              <w:right w:w="105" w:type="dxa"/>
            </w:tcMar>
            <w:vAlign w:val="center"/>
          </w:tcPr>
          <w:p w14:paraId="21702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373AFC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1725" w:type="dxa"/>
            <w:gridSpan w:val="2"/>
            <w:tcBorders>
              <w:top w:val="nil"/>
              <w:left w:val="single" w:color="auto" w:sz="8" w:space="0"/>
              <w:bottom w:val="single" w:color="auto" w:sz="8" w:space="0"/>
              <w:right w:val="single" w:color="auto" w:sz="8" w:space="0"/>
            </w:tcBorders>
            <w:shd w:val="clear"/>
            <w:tcMar>
              <w:left w:w="105" w:type="dxa"/>
              <w:right w:w="105" w:type="dxa"/>
            </w:tcMar>
            <w:vAlign w:val="center"/>
          </w:tcPr>
          <w:p w14:paraId="586372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物业管理单位</w:t>
            </w:r>
          </w:p>
        </w:tc>
        <w:tc>
          <w:tcPr>
            <w:tcW w:w="1080" w:type="dxa"/>
            <w:tcBorders>
              <w:top w:val="nil"/>
              <w:left w:val="nil"/>
              <w:bottom w:val="single" w:color="auto" w:sz="8" w:space="0"/>
              <w:right w:val="single" w:color="auto" w:sz="8" w:space="0"/>
            </w:tcBorders>
            <w:shd w:val="clear"/>
            <w:tcMar>
              <w:left w:w="105" w:type="dxa"/>
              <w:right w:w="105" w:type="dxa"/>
            </w:tcMar>
            <w:vAlign w:val="center"/>
          </w:tcPr>
          <w:p w14:paraId="0B024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2160" w:type="dxa"/>
            <w:gridSpan w:val="3"/>
            <w:tcBorders>
              <w:top w:val="nil"/>
              <w:left w:val="nil"/>
              <w:bottom w:val="single" w:color="auto" w:sz="8" w:space="0"/>
              <w:right w:val="single" w:color="auto" w:sz="8" w:space="0"/>
            </w:tcBorders>
            <w:shd w:val="clear"/>
            <w:tcMar>
              <w:left w:w="105" w:type="dxa"/>
              <w:right w:w="105" w:type="dxa"/>
            </w:tcMar>
            <w:vAlign w:val="center"/>
          </w:tcPr>
          <w:p w14:paraId="7D8D4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物业资质</w:t>
            </w:r>
          </w:p>
        </w:tc>
        <w:tc>
          <w:tcPr>
            <w:tcW w:w="900" w:type="dxa"/>
            <w:gridSpan w:val="2"/>
            <w:tcBorders>
              <w:top w:val="nil"/>
              <w:left w:val="nil"/>
              <w:bottom w:val="single" w:color="auto" w:sz="8" w:space="0"/>
              <w:right w:val="single" w:color="auto" w:sz="8" w:space="0"/>
            </w:tcBorders>
            <w:shd w:val="clear"/>
            <w:tcMar>
              <w:left w:w="105" w:type="dxa"/>
              <w:right w:w="105" w:type="dxa"/>
            </w:tcMar>
            <w:vAlign w:val="center"/>
          </w:tcPr>
          <w:p w14:paraId="4624EE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980" w:type="dxa"/>
            <w:gridSpan w:val="2"/>
            <w:tcBorders>
              <w:top w:val="nil"/>
              <w:left w:val="nil"/>
              <w:bottom w:val="single" w:color="auto" w:sz="8" w:space="0"/>
              <w:right w:val="single" w:color="auto" w:sz="8" w:space="0"/>
            </w:tcBorders>
            <w:shd w:val="clear"/>
            <w:tcMar>
              <w:left w:w="105" w:type="dxa"/>
              <w:right w:w="105" w:type="dxa"/>
            </w:tcMar>
            <w:vAlign w:val="center"/>
          </w:tcPr>
          <w:p w14:paraId="6293C4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建筑质量奖项</w:t>
            </w:r>
          </w:p>
        </w:tc>
        <w:tc>
          <w:tcPr>
            <w:tcW w:w="900" w:type="dxa"/>
            <w:tcBorders>
              <w:top w:val="nil"/>
              <w:left w:val="nil"/>
              <w:bottom w:val="single" w:color="auto" w:sz="8" w:space="0"/>
              <w:right w:val="single" w:color="auto" w:sz="8" w:space="0"/>
            </w:tcBorders>
            <w:shd w:val="clear"/>
            <w:tcMar>
              <w:left w:w="105" w:type="dxa"/>
              <w:right w:w="105" w:type="dxa"/>
            </w:tcMar>
            <w:vAlign w:val="center"/>
          </w:tcPr>
          <w:p w14:paraId="36677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60D1A9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1725" w:type="dxa"/>
            <w:gridSpan w:val="2"/>
            <w:tcBorders>
              <w:top w:val="nil"/>
              <w:left w:val="single" w:color="auto" w:sz="8" w:space="0"/>
              <w:bottom w:val="single" w:color="auto" w:sz="8" w:space="0"/>
              <w:right w:val="single" w:color="auto" w:sz="8" w:space="0"/>
            </w:tcBorders>
            <w:shd w:val="clear"/>
            <w:tcMar>
              <w:left w:w="105" w:type="dxa"/>
              <w:right w:w="105" w:type="dxa"/>
            </w:tcMar>
            <w:vAlign w:val="center"/>
          </w:tcPr>
          <w:p w14:paraId="77FD0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党建服务中心面积（㎡）</w:t>
            </w:r>
          </w:p>
        </w:tc>
        <w:tc>
          <w:tcPr>
            <w:tcW w:w="1080" w:type="dxa"/>
            <w:tcBorders>
              <w:top w:val="nil"/>
              <w:left w:val="nil"/>
              <w:bottom w:val="single" w:color="auto" w:sz="8" w:space="0"/>
              <w:right w:val="single" w:color="auto" w:sz="8" w:space="0"/>
            </w:tcBorders>
            <w:shd w:val="clear"/>
            <w:tcMar>
              <w:left w:w="105" w:type="dxa"/>
              <w:right w:w="105" w:type="dxa"/>
            </w:tcMar>
            <w:vAlign w:val="center"/>
          </w:tcPr>
          <w:p w14:paraId="4B3D3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2160" w:type="dxa"/>
            <w:gridSpan w:val="3"/>
            <w:tcBorders>
              <w:top w:val="nil"/>
              <w:left w:val="nil"/>
              <w:bottom w:val="single" w:color="auto" w:sz="8" w:space="0"/>
              <w:right w:val="single" w:color="auto" w:sz="8" w:space="0"/>
            </w:tcBorders>
            <w:shd w:val="clear"/>
            <w:tcMar>
              <w:left w:w="105" w:type="dxa"/>
              <w:right w:w="105" w:type="dxa"/>
            </w:tcMar>
            <w:vAlign w:val="center"/>
          </w:tcPr>
          <w:p w14:paraId="71BA9D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上年度更新改造投资额（万元）</w:t>
            </w:r>
          </w:p>
        </w:tc>
        <w:tc>
          <w:tcPr>
            <w:tcW w:w="900" w:type="dxa"/>
            <w:gridSpan w:val="2"/>
            <w:tcBorders>
              <w:top w:val="nil"/>
              <w:left w:val="nil"/>
              <w:bottom w:val="single" w:color="auto" w:sz="8" w:space="0"/>
              <w:right w:val="single" w:color="auto" w:sz="8" w:space="0"/>
            </w:tcBorders>
            <w:shd w:val="clear"/>
            <w:tcMar>
              <w:left w:w="105" w:type="dxa"/>
              <w:right w:w="105" w:type="dxa"/>
            </w:tcMar>
            <w:vAlign w:val="center"/>
          </w:tcPr>
          <w:p w14:paraId="63D7BE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980" w:type="dxa"/>
            <w:gridSpan w:val="2"/>
            <w:tcBorders>
              <w:top w:val="nil"/>
              <w:left w:val="nil"/>
              <w:bottom w:val="single" w:color="auto" w:sz="8" w:space="0"/>
              <w:right w:val="single" w:color="auto" w:sz="8" w:space="0"/>
            </w:tcBorders>
            <w:shd w:val="clear"/>
            <w:tcMar>
              <w:left w:w="105" w:type="dxa"/>
              <w:right w:w="105" w:type="dxa"/>
            </w:tcMar>
            <w:vAlign w:val="center"/>
          </w:tcPr>
          <w:p w14:paraId="5F5A0A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客梯数量</w:t>
            </w:r>
          </w:p>
        </w:tc>
        <w:tc>
          <w:tcPr>
            <w:tcW w:w="900" w:type="dxa"/>
            <w:tcBorders>
              <w:top w:val="nil"/>
              <w:left w:val="nil"/>
              <w:bottom w:val="single" w:color="auto" w:sz="8" w:space="0"/>
              <w:right w:val="single" w:color="auto" w:sz="8" w:space="0"/>
            </w:tcBorders>
            <w:shd w:val="clear"/>
            <w:tcMar>
              <w:left w:w="105" w:type="dxa"/>
              <w:right w:w="105" w:type="dxa"/>
            </w:tcMar>
            <w:vAlign w:val="center"/>
          </w:tcPr>
          <w:p w14:paraId="7734A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408E29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25" w:type="dxa"/>
            <w:gridSpan w:val="2"/>
            <w:vMerge w:val="restart"/>
            <w:tcBorders>
              <w:top w:val="nil"/>
              <w:left w:val="single" w:color="auto" w:sz="8" w:space="0"/>
              <w:bottom w:val="single" w:color="auto" w:sz="8" w:space="0"/>
              <w:right w:val="single" w:color="auto" w:sz="8" w:space="0"/>
            </w:tcBorders>
            <w:shd w:val="clear"/>
            <w:tcMar>
              <w:left w:w="105" w:type="dxa"/>
              <w:right w:w="105" w:type="dxa"/>
            </w:tcMar>
            <w:vAlign w:val="center"/>
          </w:tcPr>
          <w:p w14:paraId="41FBB2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已入驻面积</w:t>
            </w:r>
          </w:p>
          <w:p w14:paraId="7F0F3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w:t>
            </w:r>
          </w:p>
        </w:tc>
        <w:tc>
          <w:tcPr>
            <w:tcW w:w="1080" w:type="dxa"/>
            <w:vMerge w:val="restart"/>
            <w:tcBorders>
              <w:top w:val="nil"/>
              <w:left w:val="nil"/>
              <w:bottom w:val="single" w:color="auto" w:sz="8" w:space="0"/>
              <w:right w:val="single" w:color="auto" w:sz="8" w:space="0"/>
            </w:tcBorders>
            <w:shd w:val="clear"/>
            <w:tcMar>
              <w:left w:w="105" w:type="dxa"/>
              <w:right w:w="105" w:type="dxa"/>
            </w:tcMar>
            <w:vAlign w:val="center"/>
          </w:tcPr>
          <w:p w14:paraId="3701ED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2160" w:type="dxa"/>
            <w:gridSpan w:val="3"/>
            <w:tcBorders>
              <w:top w:val="nil"/>
              <w:left w:val="nil"/>
              <w:bottom w:val="single" w:color="auto" w:sz="8" w:space="0"/>
              <w:right w:val="single" w:color="auto" w:sz="8" w:space="0"/>
            </w:tcBorders>
            <w:shd w:val="clear"/>
            <w:tcMar>
              <w:left w:w="105" w:type="dxa"/>
              <w:right w:w="105" w:type="dxa"/>
            </w:tcMar>
            <w:vAlign w:val="center"/>
          </w:tcPr>
          <w:p w14:paraId="0F92FA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入驻企业家数</w:t>
            </w:r>
          </w:p>
        </w:tc>
        <w:tc>
          <w:tcPr>
            <w:tcW w:w="900" w:type="dxa"/>
            <w:gridSpan w:val="2"/>
            <w:tcBorders>
              <w:top w:val="nil"/>
              <w:left w:val="nil"/>
              <w:bottom w:val="single" w:color="auto" w:sz="8" w:space="0"/>
              <w:right w:val="single" w:color="auto" w:sz="8" w:space="0"/>
            </w:tcBorders>
            <w:shd w:val="clear"/>
            <w:tcMar>
              <w:left w:w="105" w:type="dxa"/>
              <w:right w:w="105" w:type="dxa"/>
            </w:tcMar>
            <w:vAlign w:val="center"/>
          </w:tcPr>
          <w:p w14:paraId="7C0E7C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980" w:type="dxa"/>
            <w:gridSpan w:val="2"/>
            <w:tcBorders>
              <w:top w:val="nil"/>
              <w:left w:val="nil"/>
              <w:bottom w:val="single" w:color="auto" w:sz="8" w:space="0"/>
              <w:right w:val="single" w:color="auto" w:sz="8" w:space="0"/>
            </w:tcBorders>
            <w:shd w:val="clear"/>
            <w:tcMar>
              <w:left w:w="105" w:type="dxa"/>
              <w:right w:w="105" w:type="dxa"/>
            </w:tcMar>
            <w:vAlign w:val="center"/>
          </w:tcPr>
          <w:p w14:paraId="552E9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入驻率</w:t>
            </w:r>
          </w:p>
        </w:tc>
        <w:tc>
          <w:tcPr>
            <w:tcW w:w="900" w:type="dxa"/>
            <w:tcBorders>
              <w:top w:val="nil"/>
              <w:left w:val="nil"/>
              <w:bottom w:val="single" w:color="auto" w:sz="8" w:space="0"/>
              <w:right w:val="single" w:color="auto" w:sz="8" w:space="0"/>
            </w:tcBorders>
            <w:shd w:val="clear"/>
            <w:tcMar>
              <w:left w:w="105" w:type="dxa"/>
              <w:right w:w="105" w:type="dxa"/>
            </w:tcMar>
            <w:vAlign w:val="center"/>
          </w:tcPr>
          <w:p w14:paraId="634F22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2ACA78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25" w:type="dxa"/>
            <w:gridSpan w:val="2"/>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14:paraId="1765C33B">
            <w:pPr>
              <w:rPr>
                <w:rFonts w:hint="eastAsia" w:ascii="宋体"/>
                <w:sz w:val="24"/>
                <w:szCs w:val="24"/>
              </w:rPr>
            </w:pPr>
          </w:p>
        </w:tc>
        <w:tc>
          <w:tcPr>
            <w:tcW w:w="1080" w:type="dxa"/>
            <w:vMerge w:val="continue"/>
            <w:tcBorders>
              <w:top w:val="nil"/>
              <w:left w:val="nil"/>
              <w:bottom w:val="single" w:color="auto" w:sz="8" w:space="0"/>
              <w:right w:val="single" w:color="auto" w:sz="8" w:space="0"/>
            </w:tcBorders>
            <w:shd w:val="clear"/>
            <w:tcMar>
              <w:left w:w="105" w:type="dxa"/>
              <w:right w:w="105" w:type="dxa"/>
            </w:tcMar>
            <w:vAlign w:val="center"/>
          </w:tcPr>
          <w:p w14:paraId="449E9D4A">
            <w:pPr>
              <w:rPr>
                <w:rFonts w:hint="eastAsia" w:ascii="宋体"/>
                <w:sz w:val="24"/>
                <w:szCs w:val="24"/>
              </w:rPr>
            </w:pPr>
          </w:p>
        </w:tc>
        <w:tc>
          <w:tcPr>
            <w:tcW w:w="2160" w:type="dxa"/>
            <w:gridSpan w:val="3"/>
            <w:tcBorders>
              <w:top w:val="nil"/>
              <w:left w:val="nil"/>
              <w:bottom w:val="single" w:color="auto" w:sz="8" w:space="0"/>
              <w:right w:val="single" w:color="auto" w:sz="8" w:space="0"/>
            </w:tcBorders>
            <w:shd w:val="clear"/>
            <w:tcMar>
              <w:left w:w="105" w:type="dxa"/>
              <w:right w:w="105" w:type="dxa"/>
            </w:tcMar>
            <w:vAlign w:val="center"/>
          </w:tcPr>
          <w:p w14:paraId="305138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区内注册</w:t>
            </w:r>
          </w:p>
          <w:p w14:paraId="60755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纳税家数</w:t>
            </w:r>
          </w:p>
        </w:tc>
        <w:tc>
          <w:tcPr>
            <w:tcW w:w="900" w:type="dxa"/>
            <w:gridSpan w:val="2"/>
            <w:tcBorders>
              <w:top w:val="nil"/>
              <w:left w:val="nil"/>
              <w:bottom w:val="single" w:color="auto" w:sz="8" w:space="0"/>
              <w:right w:val="single" w:color="auto" w:sz="8" w:space="0"/>
            </w:tcBorders>
            <w:shd w:val="clear"/>
            <w:tcMar>
              <w:left w:w="105" w:type="dxa"/>
              <w:right w:w="105" w:type="dxa"/>
            </w:tcMar>
            <w:vAlign w:val="center"/>
          </w:tcPr>
          <w:p w14:paraId="4491D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980" w:type="dxa"/>
            <w:gridSpan w:val="2"/>
            <w:tcBorders>
              <w:top w:val="nil"/>
              <w:left w:val="nil"/>
              <w:bottom w:val="single" w:color="auto" w:sz="8" w:space="0"/>
              <w:right w:val="single" w:color="auto" w:sz="8" w:space="0"/>
            </w:tcBorders>
            <w:shd w:val="clear"/>
            <w:tcMar>
              <w:left w:w="105" w:type="dxa"/>
              <w:right w:w="105" w:type="dxa"/>
            </w:tcMar>
            <w:vAlign w:val="center"/>
          </w:tcPr>
          <w:p w14:paraId="6AE8E1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注册纳税率</w:t>
            </w:r>
          </w:p>
        </w:tc>
        <w:tc>
          <w:tcPr>
            <w:tcW w:w="900" w:type="dxa"/>
            <w:tcBorders>
              <w:top w:val="nil"/>
              <w:left w:val="nil"/>
              <w:bottom w:val="single" w:color="auto" w:sz="8" w:space="0"/>
              <w:right w:val="single" w:color="auto" w:sz="8" w:space="0"/>
            </w:tcBorders>
            <w:shd w:val="clear"/>
            <w:tcMar>
              <w:left w:w="105" w:type="dxa"/>
              <w:right w:w="105" w:type="dxa"/>
            </w:tcMar>
            <w:vAlign w:val="center"/>
          </w:tcPr>
          <w:p w14:paraId="211B46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1EA994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25" w:type="dxa"/>
            <w:gridSpan w:val="2"/>
            <w:vMerge w:val="restart"/>
            <w:tcBorders>
              <w:top w:val="nil"/>
              <w:left w:val="single" w:color="auto" w:sz="8" w:space="0"/>
              <w:bottom w:val="single" w:color="auto" w:sz="8" w:space="0"/>
              <w:right w:val="single" w:color="auto" w:sz="8" w:space="0"/>
            </w:tcBorders>
            <w:shd w:val="clear"/>
            <w:tcMar>
              <w:left w:w="105" w:type="dxa"/>
              <w:right w:w="105" w:type="dxa"/>
            </w:tcMar>
            <w:vAlign w:val="center"/>
          </w:tcPr>
          <w:p w14:paraId="2FB730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主导产业</w:t>
            </w:r>
          </w:p>
        </w:tc>
        <w:tc>
          <w:tcPr>
            <w:tcW w:w="1080" w:type="dxa"/>
            <w:vMerge w:val="restart"/>
            <w:tcBorders>
              <w:top w:val="nil"/>
              <w:left w:val="nil"/>
              <w:bottom w:val="single" w:color="auto" w:sz="8" w:space="0"/>
              <w:right w:val="single" w:color="auto" w:sz="8" w:space="0"/>
            </w:tcBorders>
            <w:shd w:val="clear"/>
            <w:tcMar>
              <w:left w:w="105" w:type="dxa"/>
              <w:right w:w="105" w:type="dxa"/>
            </w:tcMar>
            <w:vAlign w:val="center"/>
          </w:tcPr>
          <w:p w14:paraId="6BEE55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2160" w:type="dxa"/>
            <w:gridSpan w:val="3"/>
            <w:tcBorders>
              <w:top w:val="nil"/>
              <w:left w:val="nil"/>
              <w:bottom w:val="single" w:color="auto" w:sz="8" w:space="0"/>
              <w:right w:val="single" w:color="auto" w:sz="8" w:space="0"/>
            </w:tcBorders>
            <w:shd w:val="clear"/>
            <w:tcMar>
              <w:left w:w="105" w:type="dxa"/>
              <w:right w:w="105" w:type="dxa"/>
            </w:tcMar>
            <w:vAlign w:val="center"/>
          </w:tcPr>
          <w:p w14:paraId="41D63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入驻企业家数</w:t>
            </w:r>
          </w:p>
        </w:tc>
        <w:tc>
          <w:tcPr>
            <w:tcW w:w="900" w:type="dxa"/>
            <w:gridSpan w:val="2"/>
            <w:tcBorders>
              <w:top w:val="nil"/>
              <w:left w:val="nil"/>
              <w:bottom w:val="single" w:color="auto" w:sz="8" w:space="0"/>
              <w:right w:val="single" w:color="auto" w:sz="8" w:space="0"/>
            </w:tcBorders>
            <w:shd w:val="clear"/>
            <w:tcMar>
              <w:left w:w="105" w:type="dxa"/>
              <w:right w:w="105" w:type="dxa"/>
            </w:tcMar>
            <w:vAlign w:val="center"/>
          </w:tcPr>
          <w:p w14:paraId="6F016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980" w:type="dxa"/>
            <w:gridSpan w:val="2"/>
            <w:tcBorders>
              <w:top w:val="nil"/>
              <w:left w:val="nil"/>
              <w:bottom w:val="single" w:color="auto" w:sz="8" w:space="0"/>
              <w:right w:val="single" w:color="auto" w:sz="8" w:space="0"/>
            </w:tcBorders>
            <w:shd w:val="clear"/>
            <w:tcMar>
              <w:left w:w="105" w:type="dxa"/>
              <w:right w:w="105" w:type="dxa"/>
            </w:tcMar>
            <w:vAlign w:val="center"/>
          </w:tcPr>
          <w:p w14:paraId="3FB845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使用面积</w:t>
            </w:r>
          </w:p>
        </w:tc>
        <w:tc>
          <w:tcPr>
            <w:tcW w:w="900" w:type="dxa"/>
            <w:tcBorders>
              <w:top w:val="nil"/>
              <w:left w:val="nil"/>
              <w:bottom w:val="single" w:color="auto" w:sz="8" w:space="0"/>
              <w:right w:val="single" w:color="auto" w:sz="8" w:space="0"/>
            </w:tcBorders>
            <w:shd w:val="clear"/>
            <w:tcMar>
              <w:left w:w="105" w:type="dxa"/>
              <w:right w:w="105" w:type="dxa"/>
            </w:tcMar>
            <w:vAlign w:val="center"/>
          </w:tcPr>
          <w:p w14:paraId="135643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153819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1725" w:type="dxa"/>
            <w:gridSpan w:val="2"/>
            <w:vMerge w:val="continue"/>
            <w:tcBorders>
              <w:top w:val="nil"/>
              <w:left w:val="single" w:color="auto" w:sz="8" w:space="0"/>
              <w:bottom w:val="single" w:color="auto" w:sz="8" w:space="0"/>
              <w:right w:val="single" w:color="auto" w:sz="8" w:space="0"/>
            </w:tcBorders>
            <w:shd w:val="clear"/>
            <w:tcMar>
              <w:left w:w="105" w:type="dxa"/>
              <w:right w:w="105" w:type="dxa"/>
            </w:tcMar>
            <w:vAlign w:val="center"/>
          </w:tcPr>
          <w:p w14:paraId="21864DEC">
            <w:pPr>
              <w:rPr>
                <w:rFonts w:hint="eastAsia" w:ascii="宋体"/>
                <w:sz w:val="24"/>
                <w:szCs w:val="24"/>
              </w:rPr>
            </w:pPr>
          </w:p>
        </w:tc>
        <w:tc>
          <w:tcPr>
            <w:tcW w:w="1080" w:type="dxa"/>
            <w:vMerge w:val="continue"/>
            <w:tcBorders>
              <w:top w:val="nil"/>
              <w:left w:val="nil"/>
              <w:bottom w:val="single" w:color="auto" w:sz="8" w:space="0"/>
              <w:right w:val="single" w:color="auto" w:sz="8" w:space="0"/>
            </w:tcBorders>
            <w:shd w:val="clear"/>
            <w:tcMar>
              <w:left w:w="105" w:type="dxa"/>
              <w:right w:w="105" w:type="dxa"/>
            </w:tcMar>
            <w:vAlign w:val="center"/>
          </w:tcPr>
          <w:p w14:paraId="11422B4E">
            <w:pPr>
              <w:rPr>
                <w:rFonts w:hint="eastAsia" w:ascii="宋体"/>
                <w:sz w:val="24"/>
                <w:szCs w:val="24"/>
              </w:rPr>
            </w:pPr>
          </w:p>
        </w:tc>
        <w:tc>
          <w:tcPr>
            <w:tcW w:w="2160" w:type="dxa"/>
            <w:gridSpan w:val="3"/>
            <w:tcBorders>
              <w:top w:val="nil"/>
              <w:left w:val="nil"/>
              <w:bottom w:val="single" w:color="auto" w:sz="8" w:space="0"/>
              <w:right w:val="single" w:color="auto" w:sz="8" w:space="0"/>
            </w:tcBorders>
            <w:shd w:val="clear"/>
            <w:tcMar>
              <w:left w:w="105" w:type="dxa"/>
              <w:right w:w="105" w:type="dxa"/>
            </w:tcMar>
            <w:vAlign w:val="center"/>
          </w:tcPr>
          <w:p w14:paraId="41756C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区内注册</w:t>
            </w:r>
          </w:p>
          <w:p w14:paraId="52261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纳税家数</w:t>
            </w:r>
          </w:p>
        </w:tc>
        <w:tc>
          <w:tcPr>
            <w:tcW w:w="900" w:type="dxa"/>
            <w:gridSpan w:val="2"/>
            <w:tcBorders>
              <w:top w:val="nil"/>
              <w:left w:val="nil"/>
              <w:bottom w:val="single" w:color="auto" w:sz="8" w:space="0"/>
              <w:right w:val="single" w:color="auto" w:sz="8" w:space="0"/>
            </w:tcBorders>
            <w:shd w:val="clear"/>
            <w:tcMar>
              <w:left w:w="105" w:type="dxa"/>
              <w:right w:w="105" w:type="dxa"/>
            </w:tcMar>
            <w:vAlign w:val="center"/>
          </w:tcPr>
          <w:p w14:paraId="1499CE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c>
          <w:tcPr>
            <w:tcW w:w="1980" w:type="dxa"/>
            <w:gridSpan w:val="2"/>
            <w:tcBorders>
              <w:top w:val="nil"/>
              <w:left w:val="nil"/>
              <w:bottom w:val="single" w:color="auto" w:sz="8" w:space="0"/>
              <w:right w:val="single" w:color="auto" w:sz="8" w:space="0"/>
            </w:tcBorders>
            <w:shd w:val="clear"/>
            <w:tcMar>
              <w:left w:w="105" w:type="dxa"/>
              <w:right w:w="105" w:type="dxa"/>
            </w:tcMar>
            <w:vAlign w:val="center"/>
          </w:tcPr>
          <w:p w14:paraId="7AB0B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纳税金额</w:t>
            </w:r>
          </w:p>
        </w:tc>
        <w:tc>
          <w:tcPr>
            <w:tcW w:w="900" w:type="dxa"/>
            <w:tcBorders>
              <w:top w:val="nil"/>
              <w:left w:val="nil"/>
              <w:bottom w:val="single" w:color="auto" w:sz="8" w:space="0"/>
              <w:right w:val="single" w:color="auto" w:sz="8" w:space="0"/>
            </w:tcBorders>
            <w:shd w:val="clear"/>
            <w:tcMar>
              <w:left w:w="105" w:type="dxa"/>
              <w:right w:w="105" w:type="dxa"/>
            </w:tcMar>
            <w:vAlign w:val="center"/>
          </w:tcPr>
          <w:p w14:paraId="39146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096CA4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25" w:type="dxa"/>
            <w:gridSpan w:val="2"/>
            <w:tcBorders>
              <w:top w:val="nil"/>
              <w:left w:val="single" w:color="auto" w:sz="8" w:space="0"/>
              <w:bottom w:val="inset" w:color="auto" w:sz="8" w:space="0"/>
              <w:right w:val="single" w:color="auto" w:sz="8" w:space="0"/>
            </w:tcBorders>
            <w:shd w:val="clear"/>
            <w:tcMar>
              <w:left w:w="105" w:type="dxa"/>
              <w:right w:w="105" w:type="dxa"/>
            </w:tcMar>
            <w:vAlign w:val="center"/>
          </w:tcPr>
          <w:p w14:paraId="084E4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重点企业名单</w:t>
            </w:r>
          </w:p>
        </w:tc>
        <w:tc>
          <w:tcPr>
            <w:tcW w:w="7020" w:type="dxa"/>
            <w:gridSpan w:val="9"/>
            <w:tcBorders>
              <w:top w:val="nil"/>
              <w:left w:val="nil"/>
              <w:bottom w:val="single" w:color="auto" w:sz="8" w:space="0"/>
              <w:right w:val="single" w:color="auto" w:sz="8" w:space="0"/>
            </w:tcBorders>
            <w:shd w:val="clear"/>
            <w:tcMar>
              <w:left w:w="105" w:type="dxa"/>
              <w:right w:w="105" w:type="dxa"/>
            </w:tcMar>
            <w:vAlign w:val="center"/>
          </w:tcPr>
          <w:p w14:paraId="14E4A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6D751C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745" w:type="dxa"/>
            <w:gridSpan w:val="11"/>
            <w:tcBorders>
              <w:top w:val="nil"/>
              <w:left w:val="single" w:color="auto" w:sz="8" w:space="0"/>
              <w:bottom w:val="single" w:color="auto" w:sz="8" w:space="0"/>
              <w:right w:val="single" w:color="auto" w:sz="8" w:space="0"/>
            </w:tcBorders>
            <w:shd w:val="clear"/>
            <w:tcMar>
              <w:left w:w="105" w:type="dxa"/>
              <w:right w:w="105" w:type="dxa"/>
            </w:tcMar>
            <w:vAlign w:val="center"/>
          </w:tcPr>
          <w:p w14:paraId="019C7D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申报单位（盖章）</w:t>
            </w:r>
            <w:r>
              <w:rPr>
                <w:rFonts w:hint="default" w:ascii="Times New Roman" w:hAnsi="Times New Roman" w:cs="Times New Roman"/>
                <w:sz w:val="24"/>
                <w:szCs w:val="24"/>
                <w:bdr w:val="none" w:color="auto" w:sz="0" w:space="0"/>
              </w:rPr>
              <w:t>                               </w:t>
            </w:r>
            <w:r>
              <w:rPr>
                <w:rFonts w:hint="default" w:ascii="方正仿宋_GBK" w:hAnsi="方正仿宋_GBK" w:eastAsia="方正仿宋_GBK" w:cs="方正仿宋_GBK"/>
                <w:sz w:val="24"/>
                <w:szCs w:val="24"/>
                <w:bdr w:val="none" w:color="auto" w:sz="0" w:space="0"/>
              </w:rPr>
              <w:t>负责人（签名盖章）</w:t>
            </w:r>
          </w:p>
          <w:p w14:paraId="0C13A9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624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年</w:t>
            </w:r>
            <w:r>
              <w:rPr>
                <w:rFonts w:hint="default" w:ascii="Times New Roman" w:hAnsi="Times New Roman" w:cs="Times New Roman"/>
                <w:sz w:val="24"/>
                <w:szCs w:val="24"/>
                <w:bdr w:val="none" w:color="auto" w:sz="0" w:space="0"/>
              </w:rPr>
              <w:t>   </w:t>
            </w:r>
            <w:r>
              <w:rPr>
                <w:rFonts w:hint="default" w:ascii="方正仿宋_GBK" w:hAnsi="方正仿宋_GBK" w:eastAsia="方正仿宋_GBK" w:cs="方正仿宋_GBK"/>
                <w:sz w:val="24"/>
                <w:szCs w:val="24"/>
                <w:bdr w:val="none" w:color="auto" w:sz="0" w:space="0"/>
              </w:rPr>
              <w:t>月</w:t>
            </w:r>
            <w:r>
              <w:rPr>
                <w:rFonts w:hint="default" w:ascii="Times New Roman" w:hAnsi="Times New Roman" w:cs="Times New Roman"/>
                <w:sz w:val="24"/>
                <w:szCs w:val="24"/>
                <w:bdr w:val="none" w:color="auto" w:sz="0" w:space="0"/>
              </w:rPr>
              <w:t>   </w:t>
            </w:r>
            <w:r>
              <w:rPr>
                <w:rFonts w:hint="default" w:ascii="方正仿宋_GBK" w:hAnsi="方正仿宋_GBK" w:eastAsia="方正仿宋_GBK" w:cs="方正仿宋_GBK"/>
                <w:sz w:val="24"/>
                <w:szCs w:val="24"/>
                <w:bdr w:val="none" w:color="auto" w:sz="0" w:space="0"/>
              </w:rPr>
              <w:t>日</w:t>
            </w:r>
          </w:p>
          <w:p w14:paraId="5E1B3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联系人：</w:t>
            </w:r>
            <w:r>
              <w:rPr>
                <w:rFonts w:hint="default" w:ascii="Times New Roman" w:hAnsi="Times New Roman" w:cs="Times New Roman"/>
                <w:sz w:val="24"/>
                <w:szCs w:val="24"/>
                <w:bdr w:val="none" w:color="auto" w:sz="0" w:space="0"/>
              </w:rPr>
              <w:t>         </w:t>
            </w:r>
            <w:r>
              <w:rPr>
                <w:rFonts w:hint="default" w:ascii="方正仿宋_GBK" w:hAnsi="方正仿宋_GBK" w:eastAsia="方正仿宋_GBK" w:cs="方正仿宋_GBK"/>
                <w:sz w:val="24"/>
                <w:szCs w:val="24"/>
                <w:bdr w:val="none" w:color="auto" w:sz="0" w:space="0"/>
              </w:rPr>
              <w:t>电话：</w:t>
            </w:r>
            <w:r>
              <w:rPr>
                <w:rFonts w:hint="default" w:ascii="Times New Roman" w:hAnsi="Times New Roman" w:cs="Times New Roman"/>
                <w:sz w:val="24"/>
                <w:szCs w:val="24"/>
                <w:bdr w:val="none" w:color="auto" w:sz="0" w:space="0"/>
              </w:rPr>
              <w:t>              </w:t>
            </w:r>
            <w:r>
              <w:rPr>
                <w:rFonts w:hint="default" w:ascii="方正仿宋_GBK" w:hAnsi="方正仿宋_GBK" w:eastAsia="方正仿宋_GBK" w:cs="方正仿宋_GBK"/>
                <w:sz w:val="24"/>
                <w:szCs w:val="24"/>
                <w:bdr w:val="none" w:color="auto" w:sz="0" w:space="0"/>
              </w:rPr>
              <w:t>手机：</w:t>
            </w:r>
          </w:p>
        </w:tc>
      </w:tr>
      <w:tr w14:paraId="08EB47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1635" w:type="dxa"/>
            <w:tcBorders>
              <w:top w:val="nil"/>
              <w:left w:val="single" w:color="auto" w:sz="8" w:space="0"/>
              <w:bottom w:val="single" w:color="auto" w:sz="8" w:space="0"/>
              <w:right w:val="single" w:color="auto" w:sz="8" w:space="0"/>
            </w:tcBorders>
            <w:shd w:val="clear"/>
            <w:tcMar>
              <w:left w:w="105" w:type="dxa"/>
              <w:right w:w="105" w:type="dxa"/>
            </w:tcMar>
            <w:vAlign w:val="center"/>
          </w:tcPr>
          <w:p w14:paraId="6CD5D0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镇街（平台）初审意见</w:t>
            </w:r>
          </w:p>
        </w:tc>
        <w:tc>
          <w:tcPr>
            <w:tcW w:w="7110" w:type="dxa"/>
            <w:gridSpan w:val="10"/>
            <w:tcBorders>
              <w:top w:val="nil"/>
              <w:left w:val="nil"/>
              <w:bottom w:val="single" w:color="auto" w:sz="8" w:space="0"/>
              <w:right w:val="single" w:color="auto" w:sz="8" w:space="0"/>
            </w:tcBorders>
            <w:shd w:val="clear"/>
            <w:tcMar>
              <w:left w:w="105" w:type="dxa"/>
              <w:right w:w="105" w:type="dxa"/>
            </w:tcMar>
            <w:vAlign w:val="bottom"/>
          </w:tcPr>
          <w:p w14:paraId="4745EB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（盖章）</w:t>
            </w:r>
          </w:p>
          <w:p w14:paraId="138E4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firstLine="4560"/>
              <w:rPr>
                <w:rFonts w:hint="default" w:ascii="Calibri" w:hAnsi="Calibri" w:cs="Calibri"/>
                <w:sz w:val="24"/>
                <w:szCs w:val="24"/>
              </w:rPr>
            </w:pPr>
            <w:r>
              <w:rPr>
                <w:rFonts w:hint="default" w:ascii="方正仿宋_GBK" w:hAnsi="方正仿宋_GBK" w:eastAsia="方正仿宋_GBK" w:cs="方正仿宋_GBK"/>
                <w:sz w:val="24"/>
                <w:szCs w:val="24"/>
                <w:bdr w:val="none" w:color="auto" w:sz="0" w:space="0"/>
              </w:rPr>
              <w:t>年</w:t>
            </w:r>
            <w:r>
              <w:rPr>
                <w:rFonts w:hint="default" w:ascii="Times New Roman" w:hAnsi="Times New Roman" w:cs="Times New Roman"/>
                <w:sz w:val="24"/>
                <w:szCs w:val="24"/>
                <w:bdr w:val="none" w:color="auto" w:sz="0" w:space="0"/>
              </w:rPr>
              <w:t>    </w:t>
            </w:r>
            <w:r>
              <w:rPr>
                <w:rFonts w:hint="default" w:ascii="方正仿宋_GBK" w:hAnsi="方正仿宋_GBK" w:eastAsia="方正仿宋_GBK" w:cs="方正仿宋_GBK"/>
                <w:sz w:val="24"/>
                <w:szCs w:val="24"/>
                <w:bdr w:val="none" w:color="auto" w:sz="0" w:space="0"/>
              </w:rPr>
              <w:t>月</w:t>
            </w:r>
            <w:r>
              <w:rPr>
                <w:rFonts w:hint="default" w:ascii="Times New Roman" w:hAnsi="Times New Roman" w:cs="Times New Roman"/>
                <w:sz w:val="24"/>
                <w:szCs w:val="24"/>
                <w:bdr w:val="none" w:color="auto" w:sz="0" w:space="0"/>
              </w:rPr>
              <w:t>    </w:t>
            </w:r>
            <w:r>
              <w:rPr>
                <w:rFonts w:hint="default" w:ascii="方正仿宋_GBK" w:hAnsi="方正仿宋_GBK" w:eastAsia="方正仿宋_GBK" w:cs="方正仿宋_GBK"/>
                <w:sz w:val="24"/>
                <w:szCs w:val="24"/>
                <w:bdr w:val="none" w:color="auto" w:sz="0" w:space="0"/>
              </w:rPr>
              <w:t>日</w:t>
            </w:r>
          </w:p>
        </w:tc>
      </w:tr>
      <w:tr w14:paraId="7C52A7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1635"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14:paraId="5102D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80" w:lineRule="atLeast"/>
              <w:ind w:left="0" w:right="0"/>
              <w:jc w:val="center"/>
              <w:rPr>
                <w:rFonts w:hint="default" w:ascii="Calibri" w:hAnsi="Calibri" w:cs="Calibri"/>
                <w:sz w:val="24"/>
                <w:szCs w:val="24"/>
              </w:rPr>
            </w:pPr>
            <w:r>
              <w:rPr>
                <w:rFonts w:hint="default" w:ascii="方正仿宋_GBK" w:hAnsi="方正仿宋_GBK" w:eastAsia="方正仿宋_GBK" w:cs="方正仿宋_GBK"/>
                <w:sz w:val="22"/>
                <w:szCs w:val="22"/>
                <w:bdr w:val="none" w:color="auto" w:sz="0" w:space="0"/>
              </w:rPr>
              <w:t>备注</w:t>
            </w:r>
          </w:p>
        </w:tc>
        <w:tc>
          <w:tcPr>
            <w:tcW w:w="7110" w:type="dxa"/>
            <w:gridSpan w:val="10"/>
            <w:tcBorders>
              <w:top w:val="nil"/>
              <w:left w:val="nil"/>
              <w:bottom w:val="inset" w:color="auto" w:sz="8" w:space="0"/>
              <w:right w:val="inset" w:color="auto" w:sz="8" w:space="0"/>
            </w:tcBorders>
            <w:shd w:val="clear"/>
            <w:vAlign w:val="center"/>
          </w:tcPr>
          <w:p w14:paraId="41439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default" w:ascii="Times New Roman" w:hAnsi="Times New Roman" w:cs="Times New Roman"/>
                <w:sz w:val="24"/>
                <w:szCs w:val="24"/>
                <w:bdr w:val="none" w:color="auto" w:sz="0" w:space="0"/>
              </w:rPr>
              <w:t> </w:t>
            </w:r>
          </w:p>
        </w:tc>
      </w:tr>
      <w:tr w14:paraId="5031A2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308" w:type="dxa"/>
            <w:tcBorders>
              <w:top w:val="nil"/>
              <w:left w:val="nil"/>
              <w:bottom w:val="nil"/>
              <w:right w:val="nil"/>
            </w:tcBorders>
            <w:shd w:val="clear"/>
            <w:vAlign w:val="center"/>
          </w:tcPr>
          <w:p w14:paraId="4FCB2B9A">
            <w:pPr>
              <w:rPr>
                <w:rFonts w:hint="eastAsia" w:ascii="宋体"/>
                <w:sz w:val="24"/>
                <w:szCs w:val="24"/>
              </w:rPr>
            </w:pPr>
          </w:p>
        </w:tc>
        <w:tc>
          <w:tcPr>
            <w:tcW w:w="72" w:type="dxa"/>
            <w:tcBorders>
              <w:top w:val="nil"/>
              <w:left w:val="nil"/>
              <w:bottom w:val="nil"/>
              <w:right w:val="nil"/>
            </w:tcBorders>
            <w:shd w:val="clear"/>
            <w:vAlign w:val="center"/>
          </w:tcPr>
          <w:p w14:paraId="4079A0ED">
            <w:pPr>
              <w:rPr>
                <w:rFonts w:hint="eastAsia" w:ascii="宋体"/>
                <w:sz w:val="24"/>
                <w:szCs w:val="24"/>
              </w:rPr>
            </w:pPr>
          </w:p>
        </w:tc>
        <w:tc>
          <w:tcPr>
            <w:tcW w:w="864" w:type="dxa"/>
            <w:tcBorders>
              <w:top w:val="nil"/>
              <w:left w:val="nil"/>
              <w:bottom w:val="nil"/>
              <w:right w:val="nil"/>
            </w:tcBorders>
            <w:shd w:val="clear"/>
            <w:vAlign w:val="center"/>
          </w:tcPr>
          <w:p w14:paraId="5454F3E0">
            <w:pPr>
              <w:rPr>
                <w:rFonts w:hint="eastAsia" w:ascii="宋体"/>
                <w:sz w:val="24"/>
                <w:szCs w:val="24"/>
              </w:rPr>
            </w:pPr>
          </w:p>
        </w:tc>
        <w:tc>
          <w:tcPr>
            <w:tcW w:w="1332" w:type="dxa"/>
            <w:tcBorders>
              <w:top w:val="nil"/>
              <w:left w:val="nil"/>
              <w:bottom w:val="nil"/>
              <w:right w:val="nil"/>
            </w:tcBorders>
            <w:shd w:val="clear"/>
            <w:vAlign w:val="center"/>
          </w:tcPr>
          <w:p w14:paraId="19DCD248">
            <w:pPr>
              <w:rPr>
                <w:rFonts w:hint="eastAsia" w:ascii="宋体"/>
                <w:sz w:val="24"/>
                <w:szCs w:val="24"/>
              </w:rPr>
            </w:pPr>
          </w:p>
        </w:tc>
        <w:tc>
          <w:tcPr>
            <w:tcW w:w="252" w:type="dxa"/>
            <w:tcBorders>
              <w:top w:val="nil"/>
              <w:left w:val="nil"/>
              <w:bottom w:val="nil"/>
              <w:right w:val="nil"/>
            </w:tcBorders>
            <w:shd w:val="clear"/>
            <w:vAlign w:val="center"/>
          </w:tcPr>
          <w:p w14:paraId="54226644">
            <w:pPr>
              <w:rPr>
                <w:rFonts w:hint="eastAsia" w:ascii="宋体"/>
                <w:sz w:val="24"/>
                <w:szCs w:val="24"/>
              </w:rPr>
            </w:pPr>
          </w:p>
        </w:tc>
        <w:tc>
          <w:tcPr>
            <w:tcW w:w="144" w:type="dxa"/>
            <w:tcBorders>
              <w:top w:val="nil"/>
              <w:left w:val="nil"/>
              <w:bottom w:val="nil"/>
              <w:right w:val="nil"/>
            </w:tcBorders>
            <w:shd w:val="clear"/>
            <w:vAlign w:val="center"/>
          </w:tcPr>
          <w:p w14:paraId="01C560FD">
            <w:pPr>
              <w:rPr>
                <w:rFonts w:hint="eastAsia" w:ascii="宋体"/>
                <w:sz w:val="24"/>
                <w:szCs w:val="24"/>
              </w:rPr>
            </w:pPr>
          </w:p>
        </w:tc>
        <w:tc>
          <w:tcPr>
            <w:tcW w:w="588" w:type="dxa"/>
            <w:tcBorders>
              <w:top w:val="nil"/>
              <w:left w:val="nil"/>
              <w:bottom w:val="nil"/>
              <w:right w:val="nil"/>
            </w:tcBorders>
            <w:shd w:val="clear"/>
            <w:vAlign w:val="center"/>
          </w:tcPr>
          <w:p w14:paraId="5C44A564">
            <w:pPr>
              <w:rPr>
                <w:rFonts w:hint="eastAsia" w:ascii="宋体"/>
                <w:sz w:val="24"/>
                <w:szCs w:val="24"/>
              </w:rPr>
            </w:pPr>
          </w:p>
        </w:tc>
        <w:tc>
          <w:tcPr>
            <w:tcW w:w="132" w:type="dxa"/>
            <w:tcBorders>
              <w:top w:val="nil"/>
              <w:left w:val="nil"/>
              <w:bottom w:val="nil"/>
              <w:right w:val="nil"/>
            </w:tcBorders>
            <w:shd w:val="clear"/>
            <w:vAlign w:val="center"/>
          </w:tcPr>
          <w:p w14:paraId="2A9BFFEE">
            <w:pPr>
              <w:rPr>
                <w:rFonts w:hint="eastAsia" w:ascii="宋体"/>
                <w:sz w:val="24"/>
                <w:szCs w:val="24"/>
              </w:rPr>
            </w:pPr>
          </w:p>
        </w:tc>
        <w:tc>
          <w:tcPr>
            <w:tcW w:w="504" w:type="dxa"/>
            <w:tcBorders>
              <w:top w:val="nil"/>
              <w:left w:val="nil"/>
              <w:bottom w:val="nil"/>
              <w:right w:val="nil"/>
            </w:tcBorders>
            <w:shd w:val="clear"/>
            <w:vAlign w:val="center"/>
          </w:tcPr>
          <w:p w14:paraId="6FEEF4F3">
            <w:pPr>
              <w:rPr>
                <w:rFonts w:hint="eastAsia" w:ascii="宋体"/>
                <w:sz w:val="24"/>
                <w:szCs w:val="24"/>
              </w:rPr>
            </w:pPr>
          </w:p>
        </w:tc>
        <w:tc>
          <w:tcPr>
            <w:tcW w:w="1080" w:type="dxa"/>
            <w:tcBorders>
              <w:top w:val="nil"/>
              <w:left w:val="nil"/>
              <w:bottom w:val="nil"/>
              <w:right w:val="nil"/>
            </w:tcBorders>
            <w:shd w:val="clear"/>
            <w:vAlign w:val="center"/>
          </w:tcPr>
          <w:p w14:paraId="024B6A11">
            <w:pPr>
              <w:rPr>
                <w:rFonts w:hint="eastAsia" w:ascii="宋体"/>
                <w:sz w:val="24"/>
                <w:szCs w:val="24"/>
              </w:rPr>
            </w:pPr>
          </w:p>
        </w:tc>
        <w:tc>
          <w:tcPr>
            <w:tcW w:w="720" w:type="dxa"/>
            <w:tcBorders>
              <w:top w:val="nil"/>
              <w:left w:val="nil"/>
              <w:bottom w:val="nil"/>
              <w:right w:val="nil"/>
            </w:tcBorders>
            <w:shd w:val="clear"/>
            <w:vAlign w:val="center"/>
          </w:tcPr>
          <w:p w14:paraId="6E6CBE82">
            <w:pPr>
              <w:rPr>
                <w:rFonts w:hint="eastAsia" w:ascii="宋体"/>
                <w:sz w:val="24"/>
                <w:szCs w:val="24"/>
              </w:rPr>
            </w:pPr>
          </w:p>
        </w:tc>
      </w:tr>
    </w:tbl>
    <w:p w14:paraId="6DA45BEF">
      <w:pPr>
        <w:keepNext w:val="0"/>
        <w:keepLines w:val="0"/>
        <w:widowControl/>
        <w:suppressLineNumbers w:val="0"/>
        <w:jc w:val="left"/>
      </w:pPr>
    </w:p>
    <w:p w14:paraId="5E5496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default" w:ascii="Calibri" w:hAnsi="Calibri" w:cs="Calibri"/>
          <w:sz w:val="21"/>
          <w:szCs w:val="21"/>
        </w:rPr>
      </w:pPr>
      <w:r>
        <w:rPr>
          <w:rStyle w:val="6"/>
          <w:rFonts w:hint="default" w:ascii="方正黑体_GBK" w:hAnsi="方正黑体_GBK" w:eastAsia="方正黑体_GBK" w:cs="方正黑体_GBK"/>
          <w:b w:val="0"/>
          <w:bCs w:val="0"/>
          <w:i w:val="0"/>
          <w:iCs w:val="0"/>
          <w:caps w:val="0"/>
          <w:color w:val="333333"/>
          <w:spacing w:val="0"/>
          <w:sz w:val="32"/>
          <w:szCs w:val="32"/>
          <w:bdr w:val="none" w:color="auto" w:sz="0" w:space="0"/>
        </w:rPr>
        <w:t>附件</w:t>
      </w: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5</w:t>
      </w:r>
    </w:p>
    <w:p w14:paraId="0D8B8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Style w:val="6"/>
          <w:rFonts w:hint="default" w:ascii="方正小标宋_GBK" w:hAnsi="方正小标宋_GBK" w:eastAsia="方正小标宋_GBK" w:cs="方正小标宋_GBK"/>
          <w:b w:val="0"/>
          <w:bCs w:val="0"/>
          <w:i w:val="0"/>
          <w:iCs w:val="0"/>
          <w:caps w:val="0"/>
          <w:color w:val="333333"/>
          <w:spacing w:val="0"/>
          <w:sz w:val="44"/>
          <w:szCs w:val="44"/>
          <w:bdr w:val="none" w:color="auto" w:sz="0" w:space="0"/>
        </w:rPr>
        <w:t>服务业活动补贴申报指南</w:t>
      </w:r>
    </w:p>
    <w:p w14:paraId="57839E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一、申报条件</w:t>
      </w:r>
    </w:p>
    <w:p w14:paraId="2F0119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1.</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活动类型</w:t>
      </w:r>
      <w:r>
        <w:rPr>
          <w:rFonts w:hint="default" w:ascii="方正楷体_GBK" w:hAnsi="方正楷体_GBK" w:eastAsia="方正楷体_GBK" w:cs="方正楷体_GBK"/>
          <w:i w:val="0"/>
          <w:iCs w:val="0"/>
          <w:caps w:val="0"/>
          <w:color w:val="333333"/>
          <w:spacing w:val="0"/>
          <w:sz w:val="32"/>
          <w:szCs w:val="32"/>
          <w:bdr w:val="none" w:color="auto" w:sz="0" w:space="0"/>
        </w:rPr>
        <w:t>：</w:t>
      </w:r>
      <w:r>
        <w:rPr>
          <w:rFonts w:hint="default" w:ascii="方正仿宋_GBK" w:hAnsi="方正仿宋_GBK" w:eastAsia="方正仿宋_GBK" w:cs="方正仿宋_GBK"/>
          <w:i w:val="0"/>
          <w:iCs w:val="0"/>
          <w:caps w:val="0"/>
          <w:color w:val="333333"/>
          <w:spacing w:val="0"/>
          <w:sz w:val="32"/>
          <w:szCs w:val="32"/>
          <w:bdr w:val="none" w:color="auto" w:sz="0" w:space="0"/>
        </w:rPr>
        <w:t>活动应属于服务业项目招引建设，资源要素、创新要素、金融服务、供需市场对接，新型消费促进，品牌建设等相关领域，主办单位非政府机关事业单位。</w:t>
      </w:r>
    </w:p>
    <w:p w14:paraId="629BC4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2.</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活动规模和影响力</w:t>
      </w:r>
      <w:r>
        <w:rPr>
          <w:rFonts w:hint="default" w:ascii="方正仿宋_GBK" w:hAnsi="方正仿宋_GBK" w:eastAsia="方正仿宋_GBK" w:cs="方正仿宋_GBK"/>
          <w:i w:val="0"/>
          <w:iCs w:val="0"/>
          <w:caps w:val="0"/>
          <w:color w:val="333333"/>
          <w:spacing w:val="0"/>
          <w:sz w:val="32"/>
          <w:szCs w:val="32"/>
          <w:bdr w:val="none" w:color="auto" w:sz="0" w:space="0"/>
        </w:rPr>
        <w:t>：活动具有一定的规模和影响力，原则上参与企业数量达到</w:t>
      </w:r>
      <w:r>
        <w:rPr>
          <w:rFonts w:hint="default" w:ascii="Times New Roman" w:hAnsi="Times New Roman" w:eastAsia="微软雅黑" w:cs="Times New Roman"/>
          <w:i w:val="0"/>
          <w:iCs w:val="0"/>
          <w:caps w:val="0"/>
          <w:color w:val="333333"/>
          <w:spacing w:val="0"/>
          <w:sz w:val="32"/>
          <w:szCs w:val="32"/>
          <w:bdr w:val="none" w:color="auto" w:sz="0" w:space="0"/>
        </w:rPr>
        <w:t>30</w:t>
      </w:r>
      <w:r>
        <w:rPr>
          <w:rFonts w:hint="default" w:ascii="方正仿宋_GBK" w:hAnsi="方正仿宋_GBK" w:eastAsia="方正仿宋_GBK" w:cs="方正仿宋_GBK"/>
          <w:i w:val="0"/>
          <w:iCs w:val="0"/>
          <w:caps w:val="0"/>
          <w:color w:val="333333"/>
          <w:spacing w:val="0"/>
          <w:sz w:val="32"/>
          <w:szCs w:val="32"/>
          <w:bdr w:val="none" w:color="auto" w:sz="0" w:space="0"/>
        </w:rPr>
        <w:t>家以上，参会人员</w:t>
      </w:r>
      <w:r>
        <w:rPr>
          <w:rFonts w:hint="default" w:ascii="Times New Roman" w:hAnsi="Times New Roman" w:eastAsia="微软雅黑" w:cs="Times New Roman"/>
          <w:i w:val="0"/>
          <w:iCs w:val="0"/>
          <w:caps w:val="0"/>
          <w:color w:val="333333"/>
          <w:spacing w:val="0"/>
          <w:sz w:val="32"/>
          <w:szCs w:val="32"/>
          <w:bdr w:val="none" w:color="auto" w:sz="0" w:space="0"/>
        </w:rPr>
        <w:t>100</w:t>
      </w:r>
      <w:r>
        <w:rPr>
          <w:rFonts w:hint="default" w:ascii="方正仿宋_GBK" w:hAnsi="方正仿宋_GBK" w:eastAsia="方正仿宋_GBK" w:cs="方正仿宋_GBK"/>
          <w:i w:val="0"/>
          <w:iCs w:val="0"/>
          <w:caps w:val="0"/>
          <w:color w:val="333333"/>
          <w:spacing w:val="0"/>
          <w:sz w:val="32"/>
          <w:szCs w:val="32"/>
          <w:bdr w:val="none" w:color="auto" w:sz="0" w:space="0"/>
        </w:rPr>
        <w:t>人以上，对本地服务业发展起到积极的推动作用。</w:t>
      </w:r>
    </w:p>
    <w:p w14:paraId="786025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3.</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活动方案和预算：</w:t>
      </w:r>
      <w:r>
        <w:rPr>
          <w:rFonts w:hint="default" w:ascii="方正仿宋_GBK" w:hAnsi="方正仿宋_GBK" w:eastAsia="方正仿宋_GBK" w:cs="方正仿宋_GBK"/>
          <w:i w:val="0"/>
          <w:iCs w:val="0"/>
          <w:caps w:val="0"/>
          <w:color w:val="333333"/>
          <w:spacing w:val="0"/>
          <w:sz w:val="32"/>
          <w:szCs w:val="32"/>
          <w:bdr w:val="none" w:color="auto" w:sz="0" w:space="0"/>
        </w:rPr>
        <w:t>主办单位应制定详细的活动方案和预算安排，活动预算合理、合规。</w:t>
      </w:r>
    </w:p>
    <w:p w14:paraId="3D660B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二、实施流程</w:t>
      </w:r>
    </w:p>
    <w:p w14:paraId="29A5FC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1.</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备案登记：</w:t>
      </w:r>
      <w:r>
        <w:rPr>
          <w:rFonts w:hint="default" w:ascii="方正仿宋_GBK" w:hAnsi="方正仿宋_GBK" w:eastAsia="方正仿宋_GBK" w:cs="方正仿宋_GBK"/>
          <w:i w:val="0"/>
          <w:iCs w:val="0"/>
          <w:caps w:val="0"/>
          <w:color w:val="333333"/>
          <w:spacing w:val="0"/>
          <w:sz w:val="32"/>
          <w:szCs w:val="32"/>
          <w:bdr w:val="none" w:color="auto" w:sz="0" w:space="0"/>
        </w:rPr>
        <w:t>主办单位在活动举办前向市发改委进行备案，提交活动方案、预算安排、预期效果等基本信息（该活动本年度内举办）。市发改委对备案信息进行审核，符合要求予以备案登记。</w:t>
      </w:r>
    </w:p>
    <w:p w14:paraId="4E8ED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2.</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申报与核实：</w:t>
      </w:r>
      <w:r>
        <w:rPr>
          <w:rFonts w:hint="default" w:ascii="方正仿宋_GBK" w:hAnsi="方正仿宋_GBK" w:eastAsia="方正仿宋_GBK" w:cs="方正仿宋_GBK"/>
          <w:i w:val="0"/>
          <w:iCs w:val="0"/>
          <w:caps w:val="0"/>
          <w:color w:val="333333"/>
          <w:spacing w:val="0"/>
          <w:sz w:val="32"/>
          <w:szCs w:val="32"/>
          <w:bdr w:val="none" w:color="auto" w:sz="0" w:space="0"/>
        </w:rPr>
        <w:t>活动结束后（原则上最迟</w:t>
      </w:r>
      <w:r>
        <w:rPr>
          <w:rFonts w:hint="default" w:ascii="Times New Roman" w:hAnsi="Times New Roman" w:eastAsia="微软雅黑" w:cs="Times New Roman"/>
          <w:i w:val="0"/>
          <w:iCs w:val="0"/>
          <w:caps w:val="0"/>
          <w:color w:val="333333"/>
          <w:spacing w:val="0"/>
          <w:sz w:val="32"/>
          <w:szCs w:val="32"/>
          <w:bdr w:val="none" w:color="auto" w:sz="0" w:space="0"/>
        </w:rPr>
        <w:t>11</w:t>
      </w:r>
      <w:r>
        <w:rPr>
          <w:rFonts w:hint="default" w:ascii="方正仿宋_GBK" w:hAnsi="方正仿宋_GBK" w:eastAsia="方正仿宋_GBK" w:cs="方正仿宋_GBK"/>
          <w:i w:val="0"/>
          <w:iCs w:val="0"/>
          <w:caps w:val="0"/>
          <w:color w:val="333333"/>
          <w:spacing w:val="0"/>
          <w:sz w:val="32"/>
          <w:szCs w:val="32"/>
          <w:bdr w:val="none" w:color="auto" w:sz="0" w:space="0"/>
        </w:rPr>
        <w:t>月底前），主办单位需提交活动总结报告、费用支出凭证等相关材料，市发改委对活动开展情况进行核实，确认活动达到预期效果且费用支出合理，根据活动总费用确定补助金额。</w:t>
      </w:r>
    </w:p>
    <w:p w14:paraId="51E1C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3.</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公示与拨付：</w:t>
      </w:r>
      <w:r>
        <w:rPr>
          <w:rFonts w:hint="default" w:ascii="方正仿宋_GBK" w:hAnsi="方正仿宋_GBK" w:eastAsia="方正仿宋_GBK" w:cs="方正仿宋_GBK"/>
          <w:i w:val="0"/>
          <w:iCs w:val="0"/>
          <w:caps w:val="0"/>
          <w:color w:val="333333"/>
          <w:spacing w:val="0"/>
          <w:sz w:val="32"/>
          <w:szCs w:val="32"/>
          <w:bdr w:val="none" w:color="auto" w:sz="0" w:space="0"/>
        </w:rPr>
        <w:t>符合条件的主办单位名单及补助金额，将在市发改委官方网站进行公示，公示期</w:t>
      </w:r>
      <w:r>
        <w:rPr>
          <w:rFonts w:hint="default" w:ascii="Times New Roman" w:hAnsi="Times New Roman" w:eastAsia="微软雅黑" w:cs="Times New Roman"/>
          <w:i w:val="0"/>
          <w:iCs w:val="0"/>
          <w:caps w:val="0"/>
          <w:color w:val="333333"/>
          <w:spacing w:val="0"/>
          <w:sz w:val="32"/>
          <w:szCs w:val="32"/>
          <w:bdr w:val="none" w:color="auto" w:sz="0" w:space="0"/>
        </w:rPr>
        <w:t>7</w:t>
      </w:r>
      <w:r>
        <w:rPr>
          <w:rFonts w:hint="default" w:ascii="方正仿宋_GBK" w:hAnsi="方正仿宋_GBK" w:eastAsia="方正仿宋_GBK" w:cs="方正仿宋_GBK"/>
          <w:i w:val="0"/>
          <w:iCs w:val="0"/>
          <w:caps w:val="0"/>
          <w:color w:val="333333"/>
          <w:spacing w:val="0"/>
          <w:sz w:val="32"/>
          <w:szCs w:val="32"/>
          <w:bdr w:val="none" w:color="auto" w:sz="0" w:space="0"/>
        </w:rPr>
        <w:t>天。公示无异议后，市财政局将奖励资金下达至各区财政局，由区财政局按照规定程序将资金拨付至主办单位。</w:t>
      </w:r>
    </w:p>
    <w:p w14:paraId="43F987ED">
      <w:pPr>
        <w:keepNext w:val="0"/>
        <w:keepLines w:val="0"/>
        <w:widowControl/>
        <w:suppressLineNumbers w:val="0"/>
        <w:jc w:val="left"/>
      </w:pPr>
    </w:p>
    <w:p w14:paraId="14A0A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default" w:ascii="方正黑体_GBK" w:hAnsi="方正黑体_GBK" w:eastAsia="方正黑体_GBK" w:cs="方正黑体_GBK"/>
          <w:b w:val="0"/>
          <w:bCs w:val="0"/>
          <w:i w:val="0"/>
          <w:iCs w:val="0"/>
          <w:caps w:val="0"/>
          <w:color w:val="333333"/>
          <w:spacing w:val="0"/>
          <w:sz w:val="32"/>
          <w:szCs w:val="32"/>
          <w:bdr w:val="none" w:color="auto" w:sz="0" w:space="0"/>
        </w:rPr>
        <w:t>附件</w:t>
      </w:r>
      <w:r>
        <w:rPr>
          <w:rFonts w:hint="default" w:ascii="Times New Roman" w:hAnsi="Times New Roman" w:cs="Times New Roman"/>
          <w:b w:val="0"/>
          <w:bCs w:val="0"/>
          <w:i w:val="0"/>
          <w:iCs w:val="0"/>
          <w:caps w:val="0"/>
          <w:color w:val="333333"/>
          <w:spacing w:val="0"/>
          <w:sz w:val="32"/>
          <w:szCs w:val="32"/>
          <w:bdr w:val="none" w:color="auto" w:sz="0" w:space="0"/>
        </w:rPr>
        <w:t>6</w:t>
      </w:r>
    </w:p>
    <w:p w14:paraId="3A53EC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bdr w:val="none" w:color="auto" w:sz="0" w:space="0"/>
        </w:rPr>
        <w:t> </w:t>
      </w:r>
    </w:p>
    <w:p w14:paraId="0D93F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方正小标宋_GBK" w:hAnsi="方正小标宋_GBK" w:eastAsia="方正小标宋_GBK" w:cs="方正小标宋_GBK"/>
          <w:b w:val="0"/>
          <w:bCs w:val="0"/>
          <w:i w:val="0"/>
          <w:iCs w:val="0"/>
          <w:caps w:val="0"/>
          <w:color w:val="333333"/>
          <w:spacing w:val="0"/>
          <w:sz w:val="44"/>
          <w:szCs w:val="44"/>
          <w:bdr w:val="none" w:color="auto" w:sz="0" w:space="0"/>
        </w:rPr>
        <w:t>闲置资源利用补贴申报指南</w:t>
      </w:r>
    </w:p>
    <w:p w14:paraId="41686B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1"/>
          <w:szCs w:val="21"/>
          <w:bdr w:val="none" w:color="auto" w:sz="0" w:space="0"/>
        </w:rPr>
        <w:t> </w:t>
      </w:r>
    </w:p>
    <w:p w14:paraId="4C33B5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20" w:right="0" w:firstLine="320"/>
        <w:jc w:val="both"/>
        <w:rPr>
          <w:rFonts w:hint="default" w:ascii="Calibri" w:hAnsi="Calibri" w:cs="Calibri"/>
          <w:sz w:val="21"/>
          <w:szCs w:val="21"/>
        </w:rPr>
      </w:pPr>
      <w:r>
        <w:rPr>
          <w:rStyle w:val="6"/>
          <w:rFonts w:hint="default" w:ascii="方正黑体_GBK" w:hAnsi="方正黑体_GBK" w:eastAsia="方正黑体_GBK" w:cs="方正黑体_GBK"/>
          <w:b w:val="0"/>
          <w:bCs w:val="0"/>
          <w:i w:val="0"/>
          <w:iCs w:val="0"/>
          <w:caps w:val="0"/>
          <w:color w:val="333333"/>
          <w:spacing w:val="0"/>
          <w:sz w:val="32"/>
          <w:szCs w:val="32"/>
          <w:bdr w:val="none" w:color="auto" w:sz="0" w:space="0"/>
        </w:rPr>
        <w:t>一、申报条件</w:t>
      </w:r>
    </w:p>
    <w:p w14:paraId="7CDD53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1.</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资源利用</w:t>
      </w:r>
      <w:r>
        <w:rPr>
          <w:rFonts w:hint="default" w:ascii="方正楷体_GBK" w:hAnsi="方正楷体_GBK" w:eastAsia="方正楷体_GBK" w:cs="方正楷体_GBK"/>
          <w:i w:val="0"/>
          <w:iCs w:val="0"/>
          <w:caps w:val="0"/>
          <w:color w:val="333333"/>
          <w:spacing w:val="0"/>
          <w:sz w:val="32"/>
          <w:szCs w:val="32"/>
          <w:bdr w:val="none" w:color="auto" w:sz="0" w:space="0"/>
        </w:rPr>
        <w:t>：</w:t>
      </w:r>
      <w:r>
        <w:rPr>
          <w:rFonts w:hint="default" w:ascii="方正仿宋_GBK" w:hAnsi="方正仿宋_GBK" w:eastAsia="方正仿宋_GBK" w:cs="方正仿宋_GBK"/>
          <w:i w:val="0"/>
          <w:iCs w:val="0"/>
          <w:caps w:val="0"/>
          <w:color w:val="333333"/>
          <w:spacing w:val="0"/>
          <w:sz w:val="32"/>
          <w:szCs w:val="32"/>
          <w:bdr w:val="none" w:color="auto" w:sz="0" w:space="0"/>
        </w:rPr>
        <w:t>物流企业利用工业旧厂房、仓库和存量土地资源达</w:t>
      </w:r>
      <w:r>
        <w:rPr>
          <w:rFonts w:hint="default" w:ascii="Times New Roman" w:hAnsi="Times New Roman" w:eastAsia="微软雅黑" w:cs="Times New Roman"/>
          <w:i w:val="0"/>
          <w:iCs w:val="0"/>
          <w:caps w:val="0"/>
          <w:color w:val="333333"/>
          <w:spacing w:val="0"/>
          <w:sz w:val="32"/>
          <w:szCs w:val="32"/>
          <w:bdr w:val="none" w:color="auto" w:sz="0" w:space="0"/>
        </w:rPr>
        <w:t>5000</w:t>
      </w:r>
      <w:r>
        <w:rPr>
          <w:rFonts w:hint="default" w:ascii="方正仿宋_GBK" w:hAnsi="方正仿宋_GBK" w:eastAsia="方正仿宋_GBK" w:cs="方正仿宋_GBK"/>
          <w:i w:val="0"/>
          <w:iCs w:val="0"/>
          <w:caps w:val="0"/>
          <w:color w:val="333333"/>
          <w:spacing w:val="0"/>
          <w:sz w:val="32"/>
          <w:szCs w:val="32"/>
          <w:bdr w:val="none" w:color="auto" w:sz="0" w:space="0"/>
        </w:rPr>
        <w:t>平方米以上建设物流设施或提供物流服务，租赁期</w:t>
      </w:r>
      <w:r>
        <w:rPr>
          <w:rFonts w:hint="default" w:ascii="Times New Roman" w:hAnsi="Times New Roman" w:eastAsia="微软雅黑" w:cs="Times New Roman"/>
          <w:i w:val="0"/>
          <w:iCs w:val="0"/>
          <w:caps w:val="0"/>
          <w:color w:val="333333"/>
          <w:spacing w:val="0"/>
          <w:sz w:val="32"/>
          <w:szCs w:val="32"/>
          <w:bdr w:val="none" w:color="auto" w:sz="0" w:space="0"/>
        </w:rPr>
        <w:t>3</w:t>
      </w:r>
      <w:r>
        <w:rPr>
          <w:rFonts w:hint="default" w:ascii="方正仿宋_GBK" w:hAnsi="方正仿宋_GBK" w:eastAsia="方正仿宋_GBK" w:cs="方正仿宋_GBK"/>
          <w:i w:val="0"/>
          <w:iCs w:val="0"/>
          <w:caps w:val="0"/>
          <w:color w:val="333333"/>
          <w:spacing w:val="0"/>
          <w:sz w:val="32"/>
          <w:szCs w:val="32"/>
          <w:bdr w:val="none" w:color="auto" w:sz="0" w:space="0"/>
        </w:rPr>
        <w:t>年及以上。</w:t>
      </w:r>
    </w:p>
    <w:p w14:paraId="45920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2.</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设施建设：</w:t>
      </w:r>
      <w:r>
        <w:rPr>
          <w:rFonts w:hint="default" w:ascii="方正仿宋_GBK" w:hAnsi="方正仿宋_GBK" w:eastAsia="方正仿宋_GBK" w:cs="方正仿宋_GBK"/>
          <w:i w:val="0"/>
          <w:iCs w:val="0"/>
          <w:caps w:val="0"/>
          <w:color w:val="333333"/>
          <w:spacing w:val="0"/>
          <w:sz w:val="32"/>
          <w:szCs w:val="32"/>
          <w:bdr w:val="none" w:color="auto" w:sz="0" w:space="0"/>
        </w:rPr>
        <w:t>物流设施建设符合相关规划和标准，具备必要的仓储、运输、配送等功能。</w:t>
      </w:r>
    </w:p>
    <w:p w14:paraId="6C787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Style w:val="6"/>
          <w:rFonts w:hint="default" w:ascii="Times New Roman" w:hAnsi="Times New Roman" w:eastAsia="微软雅黑" w:cs="Times New Roman"/>
          <w:b w:val="0"/>
          <w:bCs w:val="0"/>
          <w:i w:val="0"/>
          <w:iCs w:val="0"/>
          <w:caps w:val="0"/>
          <w:color w:val="333333"/>
          <w:spacing w:val="0"/>
          <w:sz w:val="32"/>
          <w:szCs w:val="32"/>
          <w:bdr w:val="none" w:color="auto" w:sz="0" w:space="0"/>
        </w:rPr>
        <w:t>3.</w:t>
      </w:r>
      <w:r>
        <w:rPr>
          <w:rStyle w:val="6"/>
          <w:rFonts w:hint="default" w:ascii="方正楷体_GBK" w:hAnsi="方正楷体_GBK" w:eastAsia="方正楷体_GBK" w:cs="方正楷体_GBK"/>
          <w:b w:val="0"/>
          <w:bCs w:val="0"/>
          <w:i w:val="0"/>
          <w:iCs w:val="0"/>
          <w:caps w:val="0"/>
          <w:color w:val="333333"/>
          <w:spacing w:val="0"/>
          <w:sz w:val="32"/>
          <w:szCs w:val="32"/>
          <w:bdr w:val="none" w:color="auto" w:sz="0" w:space="0"/>
        </w:rPr>
        <w:t>运营情况</w:t>
      </w:r>
      <w:r>
        <w:rPr>
          <w:rFonts w:hint="default" w:ascii="方正仿宋_GBK" w:hAnsi="方正仿宋_GBK" w:eastAsia="方正仿宋_GBK" w:cs="方正仿宋_GBK"/>
          <w:i w:val="0"/>
          <w:iCs w:val="0"/>
          <w:caps w:val="0"/>
          <w:color w:val="333333"/>
          <w:spacing w:val="0"/>
          <w:sz w:val="32"/>
          <w:szCs w:val="32"/>
          <w:bdr w:val="none" w:color="auto" w:sz="0" w:space="0"/>
        </w:rPr>
        <w:t>：物流企业运营规范，具有一定的业务规模和市场竞争力。</w:t>
      </w:r>
    </w:p>
    <w:p w14:paraId="26152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方正黑体_GBK" w:hAnsi="方正黑体_GBK" w:eastAsia="方正黑体_GBK" w:cs="方正黑体_GBK"/>
          <w:i w:val="0"/>
          <w:iCs w:val="0"/>
          <w:caps w:val="0"/>
          <w:color w:val="333333"/>
          <w:spacing w:val="0"/>
          <w:sz w:val="32"/>
          <w:szCs w:val="32"/>
          <w:bdr w:val="none" w:color="auto" w:sz="0" w:space="0"/>
        </w:rPr>
        <w:t>二、申报材料</w:t>
      </w:r>
    </w:p>
    <w:p w14:paraId="28D12C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1.</w:t>
      </w:r>
      <w:r>
        <w:rPr>
          <w:rFonts w:hint="default" w:ascii="方正仿宋_GBK" w:hAnsi="方正仿宋_GBK" w:eastAsia="方正仿宋_GBK" w:cs="方正仿宋_GBK"/>
          <w:i w:val="0"/>
          <w:iCs w:val="0"/>
          <w:caps w:val="0"/>
          <w:color w:val="333333"/>
          <w:spacing w:val="0"/>
          <w:sz w:val="32"/>
          <w:szCs w:val="32"/>
          <w:bdr w:val="none" w:color="auto" w:sz="0" w:space="0"/>
        </w:rPr>
        <w:t>企业基本情况；</w:t>
      </w:r>
    </w:p>
    <w:p w14:paraId="0B9517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2.</w:t>
      </w:r>
      <w:r>
        <w:rPr>
          <w:rFonts w:hint="default" w:ascii="方正仿宋_GBK" w:hAnsi="方正仿宋_GBK" w:eastAsia="方正仿宋_GBK" w:cs="方正仿宋_GBK"/>
          <w:i w:val="0"/>
          <w:iCs w:val="0"/>
          <w:caps w:val="0"/>
          <w:color w:val="333333"/>
          <w:spacing w:val="0"/>
          <w:sz w:val="32"/>
          <w:szCs w:val="32"/>
          <w:bdr w:val="none" w:color="auto" w:sz="0" w:space="0"/>
        </w:rPr>
        <w:t>闲置资源利用证明材料（土地租赁合同、厂房产权证明等）；</w:t>
      </w:r>
    </w:p>
    <w:p w14:paraId="6416D6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3.</w:t>
      </w:r>
      <w:r>
        <w:rPr>
          <w:rFonts w:hint="default" w:ascii="方正仿宋_GBK" w:hAnsi="方正仿宋_GBK" w:eastAsia="方正仿宋_GBK" w:cs="方正仿宋_GBK"/>
          <w:i w:val="0"/>
          <w:iCs w:val="0"/>
          <w:caps w:val="0"/>
          <w:color w:val="333333"/>
          <w:spacing w:val="0"/>
          <w:sz w:val="32"/>
          <w:szCs w:val="32"/>
          <w:bdr w:val="none" w:color="auto" w:sz="0" w:space="0"/>
        </w:rPr>
        <w:t>物流设施再投资建设情况；</w:t>
      </w:r>
    </w:p>
    <w:p w14:paraId="29FDE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rPr>
        <w:t>4.</w:t>
      </w:r>
      <w:r>
        <w:rPr>
          <w:rFonts w:hint="default" w:ascii="方正仿宋_GBK" w:hAnsi="方正仿宋_GBK" w:eastAsia="方正仿宋_GBK" w:cs="方正仿宋_GBK"/>
          <w:i w:val="0"/>
          <w:iCs w:val="0"/>
          <w:caps w:val="0"/>
          <w:color w:val="333333"/>
          <w:spacing w:val="0"/>
          <w:sz w:val="32"/>
          <w:szCs w:val="32"/>
          <w:bdr w:val="none" w:color="auto" w:sz="0" w:space="0"/>
        </w:rPr>
        <w:t>运营情况报告。</w:t>
      </w:r>
    </w:p>
    <w:p w14:paraId="6856C4DB">
      <w:pPr>
        <w:rPr>
          <w:rFonts w:hint="eastAsia"/>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F6041"/>
    <w:rsid w:val="741F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73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2025-05-26T05:59:00Z</dcterms:created>
  <dc:creator>✨鸿✨</dc:creator>
  <cp:lastModifiedBy>✨鸿✨</cp:lastModifiedBy>
  <dcterms:modified xsi:type="dcterms:W3CDTF">2025-05-26T07:13:24Z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F65508683BBA455CB94D3CE2BC5B0494_11</vt:lpwstr>
  </property>
  <property fmtid="{D5CDD505-2E9C-101B-9397-08002B2CF9AE}" pid="4" name="KSOTemplateDocerSaveRecord">
    <vt:lpwstr>eyJoZGlkIjoiNWY0YTI0OGU0YmVlMzYxZjM0YWU5NjQ5ZWViYjA4MDEiLCJ1c2VySWQiOiIzMTI5NzI2OTkifQ==</vt:lpwstr>
  </property>
</Properties>
</file>