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A3" w:rsidRDefault="009B1ADF">
      <w:pPr>
        <w:autoSpaceDE/>
        <w:autoSpaceDN/>
        <w:snapToGrid/>
        <w:spacing w:line="570" w:lineRule="exact"/>
        <w:ind w:firstLine="0"/>
        <w:jc w:val="left"/>
        <w:rPr>
          <w:rFonts w:eastAsia="方正黑体_GBK" w:cs="方正黑体_GBK"/>
          <w:snapToGrid/>
          <w:kern w:val="2"/>
          <w:szCs w:val="32"/>
          <w:lang w:bidi="ar"/>
        </w:rPr>
      </w:pPr>
      <w:bookmarkStart w:id="0" w:name="_GoBack"/>
      <w:bookmarkEnd w:id="0"/>
      <w:r>
        <w:rPr>
          <w:rFonts w:eastAsia="方正黑体_GBK" w:cs="方正黑体_GBK" w:hint="eastAsia"/>
          <w:snapToGrid/>
          <w:kern w:val="2"/>
          <w:szCs w:val="32"/>
          <w:lang w:bidi="ar"/>
        </w:rPr>
        <w:t>附件</w:t>
      </w:r>
      <w:r>
        <w:rPr>
          <w:rFonts w:eastAsia="方正黑体_GBK" w:cs="方正黑体_GBK" w:hint="eastAsia"/>
          <w:snapToGrid/>
          <w:kern w:val="2"/>
          <w:szCs w:val="32"/>
          <w:lang w:bidi="ar"/>
        </w:rPr>
        <w:t>1</w:t>
      </w:r>
    </w:p>
    <w:p w:rsidR="002F67A3" w:rsidRDefault="009B1ADF">
      <w:pPr>
        <w:autoSpaceDE/>
        <w:autoSpaceDN/>
        <w:snapToGrid/>
        <w:spacing w:line="570" w:lineRule="exact"/>
        <w:ind w:firstLine="0"/>
        <w:jc w:val="center"/>
        <w:rPr>
          <w:rFonts w:ascii="方正小标宋_GBK" w:eastAsia="方正小标宋_GBK" w:hAnsi="方正小标宋_GBK" w:cs="宋体"/>
          <w:snapToGrid/>
          <w:kern w:val="2"/>
          <w:sz w:val="40"/>
          <w:szCs w:val="40"/>
          <w:lang w:bidi="ar"/>
        </w:rPr>
      </w:pPr>
      <w:r>
        <w:rPr>
          <w:rFonts w:ascii="方正小标宋_GBK" w:eastAsia="方正小标宋_GBK" w:hAnsi="方正小标宋_GBK" w:cs="宋体" w:hint="eastAsia"/>
          <w:snapToGrid/>
          <w:kern w:val="2"/>
          <w:sz w:val="40"/>
          <w:szCs w:val="40"/>
          <w:lang w:bidi="ar"/>
        </w:rPr>
        <w:t>江苏省智能建造试点项目申报表</w:t>
      </w:r>
    </w:p>
    <w:p w:rsidR="002F67A3" w:rsidRDefault="002F67A3">
      <w:pPr>
        <w:tabs>
          <w:tab w:val="left" w:pos="0"/>
        </w:tabs>
        <w:autoSpaceDE/>
        <w:autoSpaceDN/>
        <w:snapToGrid/>
        <w:spacing w:line="240" w:lineRule="auto"/>
        <w:ind w:firstLine="0"/>
        <w:jc w:val="center"/>
        <w:rPr>
          <w:rFonts w:ascii="黑体" w:eastAsia="黑体" w:hAnsi="黑体" w:cs="黑体"/>
          <w:snapToGrid/>
          <w:kern w:val="2"/>
          <w:sz w:val="24"/>
          <w:szCs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442"/>
        <w:gridCol w:w="1687"/>
        <w:gridCol w:w="2481"/>
      </w:tblGrid>
      <w:tr w:rsidR="002F67A3">
        <w:trPr>
          <w:cantSplit/>
          <w:trHeight w:val="526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项目地址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</w:p>
        </w:tc>
      </w:tr>
      <w:tr w:rsidR="002F67A3">
        <w:trPr>
          <w:cantSplit/>
          <w:trHeight w:val="53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项目类型</w:t>
            </w:r>
          </w:p>
        </w:tc>
        <w:tc>
          <w:tcPr>
            <w:tcW w:w="3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left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房屋建筑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市政基础设施</w:t>
            </w:r>
          </w:p>
        </w:tc>
      </w:tr>
      <w:tr w:rsidR="002F67A3">
        <w:trPr>
          <w:cantSplit/>
          <w:trHeight w:val="53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应用智能</w:t>
            </w:r>
          </w:p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建造技术</w:t>
            </w:r>
          </w:p>
        </w:tc>
        <w:tc>
          <w:tcPr>
            <w:tcW w:w="3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left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  <w:lang w:bidi="ar"/>
              </w:rPr>
              <w:t>建筑产业互联网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  <w:lang w:bidi="ar"/>
              </w:rPr>
              <w:t>数字一体化设计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智能施工管理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建筑机器人及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智能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建造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装备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智慧运维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其他</w:t>
            </w:r>
          </w:p>
        </w:tc>
      </w:tr>
      <w:tr w:rsidR="002F67A3">
        <w:trPr>
          <w:cantSplit/>
          <w:trHeight w:val="53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建设单位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设计单位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</w:p>
        </w:tc>
      </w:tr>
      <w:tr w:rsidR="002F67A3">
        <w:trPr>
          <w:cantSplit/>
          <w:trHeight w:val="53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施工单位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技术服务单位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</w:p>
        </w:tc>
      </w:tr>
      <w:tr w:rsidR="002F67A3">
        <w:trPr>
          <w:cantSplit/>
          <w:trHeight w:val="53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申报主体</w:t>
            </w:r>
          </w:p>
        </w:tc>
        <w:tc>
          <w:tcPr>
            <w:tcW w:w="3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left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总承包单位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建设单位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设计单位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☐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技术服务单位</w:t>
            </w:r>
          </w:p>
        </w:tc>
      </w:tr>
      <w:tr w:rsidR="002F67A3">
        <w:trPr>
          <w:cantSplit/>
          <w:trHeight w:val="53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申报单位联系人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360" w:lineRule="atLeast"/>
              <w:ind w:firstLine="0"/>
              <w:jc w:val="center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</w:p>
        </w:tc>
      </w:tr>
      <w:tr w:rsidR="002F67A3">
        <w:trPr>
          <w:cantSplit/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b/>
                <w:bCs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kern w:val="2"/>
                <w:sz w:val="21"/>
                <w:szCs w:val="21"/>
                <w:lang w:bidi="ar"/>
              </w:rPr>
              <w:t>一、项目情况简介</w:t>
            </w:r>
          </w:p>
        </w:tc>
      </w:tr>
      <w:tr w:rsidR="002F67A3">
        <w:trPr>
          <w:cantSplit/>
          <w:trHeight w:hRule="exact" w:val="173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A3" w:rsidRDefault="009B1ADF">
            <w:pPr>
              <w:autoSpaceDE/>
              <w:autoSpaceDN/>
              <w:snapToGrid/>
              <w:spacing w:line="440" w:lineRule="exact"/>
              <w:ind w:firstLine="0"/>
              <w:jc w:val="left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（项目总体介绍、项目类型、项目规模等内容）</w:t>
            </w:r>
          </w:p>
        </w:tc>
      </w:tr>
      <w:tr w:rsidR="002F67A3">
        <w:trPr>
          <w:cantSplit/>
          <w:trHeight w:val="109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kern w:val="2"/>
                <w:sz w:val="21"/>
                <w:szCs w:val="21"/>
                <w:lang w:bidi="ar"/>
              </w:rPr>
              <w:t>二、应用智能建造技术开展情况及预期产生的经济效益和社会效益（可填写多项）</w:t>
            </w:r>
          </w:p>
        </w:tc>
      </w:tr>
      <w:tr w:rsidR="002F67A3">
        <w:trPr>
          <w:cantSplit/>
          <w:trHeight w:hRule="exact" w:val="18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</w:rPr>
              <w:t>（项目应用智能建造技术名称、该技术应用具体开展情况，以及所带来经济效益和社会效益等）</w:t>
            </w:r>
          </w:p>
        </w:tc>
      </w:tr>
      <w:tr w:rsidR="002F67A3">
        <w:trPr>
          <w:cantSplit/>
          <w:trHeight w:val="291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b/>
                <w:bCs/>
                <w:snapToGrid/>
                <w:kern w:val="2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kern w:val="2"/>
                <w:sz w:val="21"/>
                <w:szCs w:val="21"/>
                <w:lang w:bidi="ar"/>
              </w:rPr>
              <w:t>申请单位意见</w:t>
            </w:r>
          </w:p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kern w:val="2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                                                  </w:t>
            </w:r>
          </w:p>
          <w:p w:rsidR="002F67A3" w:rsidRDefault="009B1ADF">
            <w:pPr>
              <w:autoSpaceDE/>
              <w:autoSpaceDN/>
              <w:snapToGrid/>
              <w:spacing w:line="240" w:lineRule="auto"/>
              <w:ind w:firstLineChars="2100" w:firstLine="4410"/>
              <w:rPr>
                <w:rFonts w:ascii="宋体" w:eastAsia="宋体" w:hAnsi="宋体" w:cs="宋体"/>
                <w:snapToGrid/>
                <w:kern w:val="2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法人代表签字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或盖章：</w:t>
            </w:r>
          </w:p>
          <w:p w:rsidR="002F67A3" w:rsidRDefault="009B1ADF">
            <w:pPr>
              <w:autoSpaceDE/>
              <w:autoSpaceDN/>
              <w:snapToGrid/>
              <w:spacing w:line="240" w:lineRule="auto"/>
              <w:ind w:firstLineChars="2300" w:firstLine="4830"/>
              <w:rPr>
                <w:rFonts w:ascii="宋体" w:eastAsia="宋体" w:hAnsi="宋体" w:cs="宋体"/>
                <w:snapToGrid/>
                <w:kern w:val="2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单位印章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)</w:t>
            </w:r>
          </w:p>
          <w:p w:rsidR="002F67A3" w:rsidRDefault="009B1ADF">
            <w:pPr>
              <w:autoSpaceDE/>
              <w:autoSpaceDN/>
              <w:snapToGrid/>
              <w:spacing w:line="440" w:lineRule="exact"/>
              <w:ind w:right="940" w:firstLine="0"/>
              <w:jc w:val="right"/>
              <w:rPr>
                <w:rFonts w:ascii="宋体" w:eastAsia="宋体" w:hAnsi="宋体" w:cs="宋体"/>
                <w:snapToGrid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napToGrid/>
                <w:kern w:val="2"/>
                <w:sz w:val="21"/>
                <w:szCs w:val="21"/>
                <w:lang w:bidi="ar"/>
              </w:rPr>
              <w:t>日</w:t>
            </w:r>
          </w:p>
        </w:tc>
      </w:tr>
    </w:tbl>
    <w:p w:rsidR="002F67A3" w:rsidRDefault="002F67A3">
      <w:pPr>
        <w:spacing w:line="570" w:lineRule="exact"/>
        <w:ind w:firstLine="0"/>
        <w:jc w:val="left"/>
        <w:rPr>
          <w:rFonts w:ascii="方正黑体_GBK" w:eastAsia="方正黑体_GBK" w:hAnsi="方正黑体_GBK" w:cs="方正黑体_GBK"/>
          <w:kern w:val="2"/>
          <w:szCs w:val="32"/>
          <w:lang w:bidi="ar"/>
        </w:rPr>
        <w:sectPr w:rsidR="002F67A3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F67A3" w:rsidRDefault="009B1ADF">
      <w:pPr>
        <w:autoSpaceDE/>
        <w:autoSpaceDN/>
        <w:snapToGrid/>
        <w:spacing w:line="570" w:lineRule="exact"/>
        <w:ind w:firstLine="0"/>
        <w:jc w:val="left"/>
        <w:rPr>
          <w:rFonts w:eastAsia="方正黑体_GBK" w:cs="方正黑体_GBK"/>
          <w:snapToGrid/>
          <w:kern w:val="2"/>
          <w:szCs w:val="32"/>
          <w:lang w:bidi="ar"/>
        </w:rPr>
      </w:pPr>
      <w:r>
        <w:rPr>
          <w:rFonts w:eastAsia="方正黑体_GBK" w:cs="方正黑体_GBK" w:hint="eastAsia"/>
          <w:snapToGrid/>
          <w:kern w:val="2"/>
          <w:szCs w:val="32"/>
          <w:lang w:bidi="ar"/>
        </w:rPr>
        <w:lastRenderedPageBreak/>
        <w:t>附件</w:t>
      </w:r>
      <w:r>
        <w:rPr>
          <w:rFonts w:eastAsia="方正黑体_GBK" w:cs="方正黑体_GBK" w:hint="eastAsia"/>
          <w:snapToGrid/>
          <w:kern w:val="2"/>
          <w:szCs w:val="32"/>
          <w:lang w:bidi="ar"/>
        </w:rPr>
        <w:t>2</w:t>
      </w:r>
    </w:p>
    <w:p w:rsidR="002F67A3" w:rsidRDefault="009B1ADF">
      <w:pPr>
        <w:autoSpaceDE/>
        <w:autoSpaceDN/>
        <w:snapToGrid/>
        <w:spacing w:line="570" w:lineRule="exact"/>
        <w:ind w:firstLine="0"/>
        <w:jc w:val="center"/>
        <w:rPr>
          <w:rFonts w:ascii="方正小标宋_GBK" w:eastAsia="方正小标宋_GBK" w:hAnsi="方正小标宋_GBK" w:cs="宋体"/>
          <w:snapToGrid/>
          <w:kern w:val="2"/>
          <w:sz w:val="40"/>
          <w:szCs w:val="40"/>
          <w:lang w:bidi="ar"/>
        </w:rPr>
      </w:pPr>
      <w:r>
        <w:rPr>
          <w:rFonts w:ascii="方正小标宋_GBK" w:eastAsia="方正小标宋_GBK" w:hAnsi="方正小标宋_GBK" w:cs="宋体"/>
          <w:snapToGrid/>
          <w:kern w:val="2"/>
          <w:sz w:val="40"/>
          <w:szCs w:val="40"/>
          <w:lang w:bidi="ar"/>
        </w:rPr>
        <w:t>智能建造试点项目</w:t>
      </w:r>
      <w:r>
        <w:rPr>
          <w:rFonts w:ascii="方正小标宋_GBK" w:eastAsia="方正小标宋_GBK" w:hAnsi="方正小标宋_GBK" w:cs="宋体" w:hint="eastAsia"/>
          <w:snapToGrid/>
          <w:kern w:val="2"/>
          <w:sz w:val="40"/>
          <w:szCs w:val="40"/>
          <w:lang w:bidi="ar"/>
        </w:rPr>
        <w:t>实施</w:t>
      </w:r>
      <w:r>
        <w:rPr>
          <w:rFonts w:ascii="方正小标宋_GBK" w:eastAsia="方正小标宋_GBK" w:hAnsi="方正小标宋_GBK" w:cs="宋体"/>
          <w:snapToGrid/>
          <w:kern w:val="2"/>
          <w:sz w:val="40"/>
          <w:szCs w:val="40"/>
          <w:lang w:bidi="ar"/>
        </w:rPr>
        <w:t>方案</w:t>
      </w:r>
      <w:r>
        <w:rPr>
          <w:rFonts w:ascii="方正小标宋_GBK" w:eastAsia="方正小标宋_GBK" w:hAnsi="方正小标宋_GBK" w:cs="宋体" w:hint="eastAsia"/>
          <w:snapToGrid/>
          <w:kern w:val="2"/>
          <w:sz w:val="40"/>
          <w:szCs w:val="40"/>
          <w:lang w:bidi="ar"/>
        </w:rPr>
        <w:t>内容要点</w:t>
      </w:r>
    </w:p>
    <w:tbl>
      <w:tblPr>
        <w:tblStyle w:val="a6"/>
        <w:tblW w:w="8860" w:type="dxa"/>
        <w:jc w:val="center"/>
        <w:tblInd w:w="0" w:type="dxa"/>
        <w:tblLook w:val="04A0" w:firstRow="1" w:lastRow="0" w:firstColumn="1" w:lastColumn="0" w:noHBand="0" w:noVBand="1"/>
      </w:tblPr>
      <w:tblGrid>
        <w:gridCol w:w="730"/>
        <w:gridCol w:w="1515"/>
        <w:gridCol w:w="5760"/>
        <w:gridCol w:w="855"/>
      </w:tblGrid>
      <w:tr w:rsidR="002F67A3">
        <w:trPr>
          <w:trHeight w:val="392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b/>
                <w:bCs/>
                <w:snapToGrid/>
                <w:kern w:val="2"/>
                <w:sz w:val="21"/>
                <w:szCs w:val="24"/>
              </w:rPr>
              <w:t>序号</w:t>
            </w:r>
          </w:p>
        </w:tc>
        <w:tc>
          <w:tcPr>
            <w:tcW w:w="151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b/>
                <w:bCs/>
                <w:snapToGrid/>
                <w:kern w:val="2"/>
                <w:sz w:val="21"/>
                <w:szCs w:val="24"/>
              </w:rPr>
              <w:t>框</w:t>
            </w:r>
            <w:r>
              <w:rPr>
                <w:rFonts w:eastAsia="宋体" w:hint="eastAsia"/>
                <w:b/>
                <w:bCs/>
                <w:snapToGrid/>
                <w:kern w:val="2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b/>
                <w:bCs/>
                <w:snapToGrid/>
                <w:kern w:val="2"/>
                <w:sz w:val="21"/>
                <w:szCs w:val="24"/>
              </w:rPr>
              <w:t>架</w:t>
            </w:r>
          </w:p>
        </w:tc>
        <w:tc>
          <w:tcPr>
            <w:tcW w:w="5760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b/>
                <w:bCs/>
                <w:snapToGrid/>
                <w:kern w:val="2"/>
                <w:sz w:val="21"/>
                <w:szCs w:val="24"/>
              </w:rPr>
              <w:t>内容要点</w:t>
            </w:r>
          </w:p>
        </w:tc>
        <w:tc>
          <w:tcPr>
            <w:tcW w:w="85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b/>
                <w:bCs/>
                <w:snapToGrid/>
                <w:kern w:val="2"/>
                <w:sz w:val="21"/>
                <w:szCs w:val="24"/>
              </w:rPr>
              <w:t>备</w:t>
            </w:r>
            <w:r>
              <w:rPr>
                <w:rFonts w:eastAsia="宋体" w:hint="eastAsia"/>
                <w:b/>
                <w:bCs/>
                <w:snapToGrid/>
                <w:kern w:val="2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b/>
                <w:bCs/>
                <w:snapToGrid/>
                <w:kern w:val="2"/>
                <w:sz w:val="21"/>
                <w:szCs w:val="24"/>
              </w:rPr>
              <w:t>注</w:t>
            </w:r>
          </w:p>
        </w:tc>
      </w:tr>
      <w:tr w:rsidR="002F67A3">
        <w:trPr>
          <w:trHeight w:hRule="exact" w:val="793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项目背景及</w:t>
            </w:r>
          </w:p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项目概况</w:t>
            </w:r>
          </w:p>
        </w:tc>
        <w:tc>
          <w:tcPr>
            <w:tcW w:w="5760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发展趋势、技术进步、政策支持、市场规模、技术创新、产业链发展、应用场景拓展以及绿色低碳发展的相关要素。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  <w:tr w:rsidR="002F67A3">
        <w:trPr>
          <w:trHeight w:hRule="exact" w:val="1535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组织架构及交付模式</w:t>
            </w:r>
          </w:p>
        </w:tc>
        <w:tc>
          <w:tcPr>
            <w:tcW w:w="5760" w:type="dxa"/>
            <w:vAlign w:val="center"/>
          </w:tcPr>
          <w:p w:rsidR="002F67A3" w:rsidRDefault="009B1ADF">
            <w:pPr>
              <w:widowControl/>
              <w:numPr>
                <w:ilvl w:val="0"/>
                <w:numId w:val="3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智能建造项目建立完整的实施管理架构，配备明确的智能建造项目经理等相关技术支撑、质量管控人员、安全管理等工作人员名单；</w:t>
            </w:r>
          </w:p>
          <w:p w:rsidR="002F67A3" w:rsidRDefault="009B1ADF">
            <w:pPr>
              <w:numPr>
                <w:ilvl w:val="0"/>
                <w:numId w:val="3"/>
              </w:numPr>
              <w:autoSpaceDE/>
              <w:autoSpaceDN/>
              <w:snapToGrid/>
              <w:spacing w:line="240" w:lineRule="auto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1"/>
                <w:lang w:bidi="ar"/>
              </w:rPr>
              <w:t>智能建造在项目中的总体要求、实施计划和应用场景。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  <w:tr w:rsidR="002F67A3">
        <w:trPr>
          <w:trHeight w:hRule="exact" w:val="908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建筑产业互联网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F67A3" w:rsidRDefault="009B1ADF">
            <w:pPr>
              <w:widowControl/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在项目全生命周期管理信息化、供应链管理优化、产业生态协同等方面数字化建设的具体应用。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2"/>
              </w:rPr>
            </w:pPr>
          </w:p>
        </w:tc>
      </w:tr>
      <w:tr w:rsidR="002F67A3">
        <w:trPr>
          <w:trHeight w:hRule="exact" w:val="634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/>
                <w:snapToGrid/>
                <w:kern w:val="2"/>
                <w:sz w:val="21"/>
                <w:szCs w:val="22"/>
              </w:rPr>
              <w:t>数字一体化设计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在辅助设计、数字化深化设计、数字化辅助审查、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  <w:lang w:bidi="ar"/>
              </w:rPr>
              <w:t>基于</w:t>
            </w:r>
            <w:r>
              <w:rPr>
                <w:rFonts w:eastAsia="宋体"/>
                <w:snapToGrid/>
                <w:kern w:val="2"/>
                <w:sz w:val="21"/>
                <w:szCs w:val="21"/>
                <w:lang w:bidi="ar"/>
              </w:rPr>
              <w:t>BIM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  <w:lang w:bidi="ar"/>
              </w:rPr>
              <w:t>的碳排放测算</w:t>
            </w: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等方面具体应用。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2"/>
              </w:rPr>
            </w:pPr>
          </w:p>
        </w:tc>
      </w:tr>
      <w:tr w:rsidR="002F67A3">
        <w:trPr>
          <w:trHeight w:hRule="exact" w:val="729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智能施工管理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在智能项目管理平台、智慧工地、供应链管理、进度管理、成本管理、智能检测、竣工交付等方面具体应用。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  <w:tr w:rsidR="002F67A3">
        <w:trPr>
          <w:trHeight w:hRule="exact" w:val="687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6</w:t>
            </w:r>
          </w:p>
        </w:tc>
        <w:tc>
          <w:tcPr>
            <w:tcW w:w="151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建筑机器人及智能建造装备</w:t>
            </w:r>
          </w:p>
        </w:tc>
        <w:tc>
          <w:tcPr>
            <w:tcW w:w="5760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rightChars="135" w:right="432" w:firstLine="0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在智能测量、部品部件、施工机器人、智能工程机械设备方面的具体应用。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  <w:tr w:rsidR="002F67A3">
        <w:trPr>
          <w:trHeight w:hRule="exact" w:val="548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7</w:t>
            </w:r>
          </w:p>
        </w:tc>
        <w:tc>
          <w:tcPr>
            <w:tcW w:w="151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智慧运维</w:t>
            </w:r>
          </w:p>
        </w:tc>
        <w:tc>
          <w:tcPr>
            <w:tcW w:w="5760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rightChars="135" w:right="432" w:firstLine="0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在智慧运维、智能巡检等方面的具体应用。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  <w:tr w:rsidR="002F67A3">
        <w:trPr>
          <w:trHeight w:hRule="exact" w:val="848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8</w:t>
            </w:r>
          </w:p>
        </w:tc>
        <w:tc>
          <w:tcPr>
            <w:tcW w:w="151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/>
                <w:snapToGrid/>
                <w:kern w:val="2"/>
                <w:sz w:val="21"/>
                <w:szCs w:val="22"/>
              </w:rPr>
              <w:t>软件和网络安全</w:t>
            </w:r>
          </w:p>
        </w:tc>
        <w:tc>
          <w:tcPr>
            <w:tcW w:w="5760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rightChars="135" w:right="432" w:firstLine="0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/>
                <w:snapToGrid/>
                <w:kern w:val="2"/>
                <w:sz w:val="21"/>
                <w:szCs w:val="22"/>
              </w:rPr>
              <w:t>1)</w:t>
            </w:r>
            <w:r>
              <w:rPr>
                <w:rFonts w:eastAsia="宋体"/>
                <w:snapToGrid/>
                <w:kern w:val="2"/>
                <w:sz w:val="21"/>
                <w:szCs w:val="22"/>
              </w:rPr>
              <w:tab/>
            </w:r>
            <w:r>
              <w:rPr>
                <w:rFonts w:eastAsia="宋体"/>
                <w:snapToGrid/>
                <w:kern w:val="2"/>
                <w:sz w:val="21"/>
                <w:szCs w:val="22"/>
              </w:rPr>
              <w:t>使用自主可控内核开发的各种软件</w:t>
            </w: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情况</w:t>
            </w:r>
            <w:r>
              <w:rPr>
                <w:rFonts w:eastAsia="宋体"/>
                <w:snapToGrid/>
                <w:kern w:val="2"/>
                <w:sz w:val="21"/>
                <w:szCs w:val="22"/>
              </w:rPr>
              <w:t>；</w:t>
            </w:r>
          </w:p>
          <w:p w:rsidR="002F67A3" w:rsidRDefault="009B1ADF">
            <w:pPr>
              <w:autoSpaceDE/>
              <w:autoSpaceDN/>
              <w:snapToGrid/>
              <w:spacing w:line="240" w:lineRule="auto"/>
              <w:ind w:rightChars="135" w:right="432" w:firstLine="0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/>
                <w:snapToGrid/>
                <w:kern w:val="2"/>
                <w:sz w:val="21"/>
                <w:szCs w:val="22"/>
              </w:rPr>
              <w:t>2)</w:t>
            </w:r>
            <w:r>
              <w:rPr>
                <w:rFonts w:eastAsia="宋体"/>
                <w:snapToGrid/>
                <w:kern w:val="2"/>
                <w:sz w:val="21"/>
                <w:szCs w:val="22"/>
              </w:rPr>
              <w:tab/>
            </w:r>
            <w:r>
              <w:rPr>
                <w:rFonts w:eastAsia="宋体"/>
                <w:snapToGrid/>
                <w:kern w:val="2"/>
                <w:sz w:val="21"/>
                <w:szCs w:val="22"/>
              </w:rPr>
              <w:t>网络安全等级保护</w:t>
            </w: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情况</w:t>
            </w:r>
            <w:r>
              <w:rPr>
                <w:rFonts w:eastAsia="宋体"/>
                <w:snapToGrid/>
                <w:kern w:val="2"/>
                <w:sz w:val="21"/>
                <w:szCs w:val="22"/>
              </w:rPr>
              <w:t>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  <w:tr w:rsidR="002F67A3">
        <w:trPr>
          <w:trHeight w:hRule="exact" w:val="1278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9</w:t>
            </w:r>
          </w:p>
        </w:tc>
        <w:tc>
          <w:tcPr>
            <w:tcW w:w="151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实施计划</w:t>
            </w:r>
          </w:p>
        </w:tc>
        <w:tc>
          <w:tcPr>
            <w:tcW w:w="5760" w:type="dxa"/>
            <w:vAlign w:val="center"/>
          </w:tcPr>
          <w:p w:rsidR="002F67A3" w:rsidRDefault="009B1ADF">
            <w:pPr>
              <w:numPr>
                <w:ilvl w:val="0"/>
                <w:numId w:val="4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项目实施计划；</w:t>
            </w:r>
          </w:p>
          <w:p w:rsidR="002F67A3" w:rsidRDefault="009B1ADF">
            <w:pPr>
              <w:numPr>
                <w:ilvl w:val="0"/>
                <w:numId w:val="4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技术培训计划；</w:t>
            </w:r>
          </w:p>
          <w:p w:rsidR="002F67A3" w:rsidRDefault="009B1ADF">
            <w:pPr>
              <w:numPr>
                <w:ilvl w:val="0"/>
                <w:numId w:val="4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设备引入计划；</w:t>
            </w:r>
          </w:p>
          <w:p w:rsidR="002F67A3" w:rsidRDefault="009B1ADF">
            <w:pPr>
              <w:numPr>
                <w:ilvl w:val="0"/>
                <w:numId w:val="4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系统建设计划。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  <w:tr w:rsidR="002F67A3">
        <w:trPr>
          <w:trHeight w:hRule="exact" w:val="1995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10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应用成果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F67A3" w:rsidRDefault="009B1ADF">
            <w:pPr>
              <w:numPr>
                <w:ilvl w:val="0"/>
                <w:numId w:val="5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工程项目的执行效率；</w:t>
            </w:r>
          </w:p>
          <w:p w:rsidR="002F67A3" w:rsidRDefault="009B1ADF">
            <w:pPr>
              <w:numPr>
                <w:ilvl w:val="0"/>
                <w:numId w:val="5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工程项目的工期；</w:t>
            </w:r>
          </w:p>
          <w:p w:rsidR="002F67A3" w:rsidRDefault="009B1ADF">
            <w:pPr>
              <w:numPr>
                <w:ilvl w:val="0"/>
                <w:numId w:val="5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工程项目的质量和可靠性；</w:t>
            </w:r>
          </w:p>
          <w:p w:rsidR="002F67A3" w:rsidRDefault="009B1ADF">
            <w:pPr>
              <w:numPr>
                <w:ilvl w:val="0"/>
                <w:numId w:val="5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工程项目的成本；</w:t>
            </w:r>
          </w:p>
          <w:p w:rsidR="002F67A3" w:rsidRDefault="009B1ADF">
            <w:pPr>
              <w:numPr>
                <w:ilvl w:val="0"/>
                <w:numId w:val="5"/>
              </w:numPr>
              <w:autoSpaceDE/>
              <w:autoSpaceDN/>
              <w:snapToGrid/>
              <w:spacing w:line="240" w:lineRule="auto"/>
              <w:jc w:val="left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工程项目的安全管理；</w:t>
            </w:r>
          </w:p>
          <w:p w:rsidR="002F67A3" w:rsidRDefault="009B1ADF">
            <w:pPr>
              <w:numPr>
                <w:ilvl w:val="0"/>
                <w:numId w:val="5"/>
              </w:numPr>
              <w:autoSpaceDE/>
              <w:autoSpaceDN/>
              <w:snapToGrid/>
              <w:spacing w:line="240" w:lineRule="auto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其他。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  <w:tr w:rsidR="002F67A3">
        <w:trPr>
          <w:trHeight w:hRule="exact" w:val="895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11</w:t>
            </w:r>
          </w:p>
        </w:tc>
        <w:tc>
          <w:tcPr>
            <w:tcW w:w="151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综合效益</w:t>
            </w:r>
          </w:p>
        </w:tc>
        <w:tc>
          <w:tcPr>
            <w:tcW w:w="5760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rightChars="135" w:right="432" w:firstLine="0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预计取得的经济效益、社会效益、生态环保效益等。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  <w:tr w:rsidR="002F67A3">
        <w:trPr>
          <w:trHeight w:hRule="exact" w:val="1157"/>
          <w:jc w:val="center"/>
        </w:trPr>
        <w:tc>
          <w:tcPr>
            <w:tcW w:w="730" w:type="dxa"/>
            <w:vAlign w:val="center"/>
          </w:tcPr>
          <w:p w:rsidR="002F67A3" w:rsidRDefault="009B1ADF">
            <w:pPr>
              <w:numPr>
                <w:ilvl w:val="255"/>
                <w:numId w:val="0"/>
              </w:numPr>
              <w:autoSpaceDE/>
              <w:autoSpaceDN/>
              <w:snapToGrid/>
              <w:spacing w:line="240" w:lineRule="auto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4"/>
              </w:rPr>
              <w:t>12</w:t>
            </w:r>
          </w:p>
        </w:tc>
        <w:tc>
          <w:tcPr>
            <w:tcW w:w="1515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其他</w:t>
            </w:r>
          </w:p>
        </w:tc>
        <w:tc>
          <w:tcPr>
            <w:tcW w:w="5760" w:type="dxa"/>
            <w:vAlign w:val="center"/>
          </w:tcPr>
          <w:p w:rsidR="002F67A3" w:rsidRDefault="009B1ADF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2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2"/>
              </w:rPr>
              <w:t>其他与智能建造相关的应用材料。</w:t>
            </w:r>
          </w:p>
        </w:tc>
        <w:tc>
          <w:tcPr>
            <w:tcW w:w="855" w:type="dxa"/>
            <w:vAlign w:val="center"/>
          </w:tcPr>
          <w:p w:rsidR="002F67A3" w:rsidRDefault="002F67A3">
            <w:pPr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4"/>
              </w:rPr>
            </w:pPr>
          </w:p>
        </w:tc>
      </w:tr>
    </w:tbl>
    <w:p w:rsidR="002F67A3" w:rsidRDefault="002F67A3">
      <w:pPr>
        <w:spacing w:line="570" w:lineRule="exact"/>
        <w:ind w:firstLine="0"/>
        <w:jc w:val="left"/>
        <w:rPr>
          <w:rFonts w:ascii="方正黑体_GBK" w:eastAsia="方正黑体_GBK" w:hAnsi="方正黑体_GBK" w:cs="方正黑体_GBK"/>
          <w:kern w:val="2"/>
          <w:szCs w:val="32"/>
          <w:lang w:bidi="ar"/>
        </w:rPr>
        <w:sectPr w:rsidR="002F67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67A3" w:rsidRDefault="009B1ADF">
      <w:pPr>
        <w:ind w:firstLine="0"/>
        <w:rPr>
          <w:rFonts w:eastAsia="方正黑体_GBK" w:cs="方正黑体_GBK"/>
          <w:snapToGrid/>
          <w:kern w:val="2"/>
          <w:szCs w:val="32"/>
          <w:lang w:bidi="ar"/>
        </w:rPr>
      </w:pPr>
      <w:r>
        <w:rPr>
          <w:rFonts w:eastAsia="方正黑体_GBK" w:cs="方正黑体_GBK" w:hint="eastAsia"/>
          <w:snapToGrid/>
          <w:kern w:val="2"/>
          <w:szCs w:val="32"/>
          <w:lang w:bidi="ar"/>
        </w:rPr>
        <w:lastRenderedPageBreak/>
        <w:t>附件</w:t>
      </w:r>
      <w:r>
        <w:rPr>
          <w:rFonts w:eastAsia="方正黑体_GBK" w:cs="方正黑体_GBK" w:hint="eastAsia"/>
          <w:snapToGrid/>
          <w:kern w:val="2"/>
          <w:szCs w:val="32"/>
          <w:lang w:bidi="ar"/>
        </w:rPr>
        <w:t>3</w:t>
      </w:r>
    </w:p>
    <w:p w:rsidR="002F67A3" w:rsidRDefault="002F67A3">
      <w:pPr>
        <w:ind w:firstLine="0"/>
        <w:rPr>
          <w:rFonts w:eastAsia="方正黑体_GBK" w:cs="方正黑体_GBK"/>
          <w:snapToGrid/>
          <w:kern w:val="2"/>
          <w:szCs w:val="32"/>
          <w:lang w:bidi="ar"/>
        </w:rPr>
      </w:pPr>
    </w:p>
    <w:p w:rsidR="002F67A3" w:rsidRDefault="009B1ADF">
      <w:pPr>
        <w:ind w:firstLine="0"/>
        <w:jc w:val="center"/>
        <w:rPr>
          <w:rFonts w:ascii="方正小标宋_GBK" w:eastAsia="方正小标宋_GBK" w:hAnsi="方正小标宋_GBK" w:cs="方正小标宋_GBK"/>
          <w:snapToGrid/>
          <w:kern w:val="2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snapToGrid/>
          <w:kern w:val="2"/>
          <w:sz w:val="44"/>
          <w:szCs w:val="44"/>
          <w:lang w:bidi="ar"/>
        </w:rPr>
        <w:t>智能建造工作联系表</w:t>
      </w:r>
    </w:p>
    <w:p w:rsidR="002F67A3" w:rsidRDefault="002F67A3">
      <w:pPr>
        <w:ind w:firstLine="0"/>
        <w:rPr>
          <w:rFonts w:eastAsia="方正黑体_GBK" w:cs="方正黑体_GBK"/>
          <w:snapToGrid/>
          <w:kern w:val="2"/>
          <w:szCs w:val="32"/>
          <w:lang w:bidi="ar"/>
        </w:rPr>
      </w:pPr>
    </w:p>
    <w:tbl>
      <w:tblPr>
        <w:tblStyle w:val="a6"/>
        <w:tblW w:w="9145" w:type="dxa"/>
        <w:jc w:val="center"/>
        <w:tblInd w:w="0" w:type="dxa"/>
        <w:tblLook w:val="04A0" w:firstRow="1" w:lastRow="0" w:firstColumn="1" w:lastColumn="0" w:noHBand="0" w:noVBand="1"/>
      </w:tblPr>
      <w:tblGrid>
        <w:gridCol w:w="1399"/>
        <w:gridCol w:w="3216"/>
        <w:gridCol w:w="2265"/>
        <w:gridCol w:w="2265"/>
      </w:tblGrid>
      <w:tr w:rsidR="002F67A3">
        <w:trPr>
          <w:trHeight w:val="757"/>
          <w:jc w:val="center"/>
        </w:trPr>
        <w:tc>
          <w:tcPr>
            <w:tcW w:w="1399" w:type="dxa"/>
            <w:vAlign w:val="center"/>
          </w:tcPr>
          <w:p w:rsidR="002F67A3" w:rsidRDefault="009B1AD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216" w:type="dxa"/>
            <w:vAlign w:val="center"/>
          </w:tcPr>
          <w:p w:rsidR="002F67A3" w:rsidRDefault="009B1AD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单位及职务</w:t>
            </w:r>
          </w:p>
        </w:tc>
        <w:tc>
          <w:tcPr>
            <w:tcW w:w="2265" w:type="dxa"/>
            <w:vAlign w:val="center"/>
          </w:tcPr>
          <w:p w:rsidR="002F67A3" w:rsidRDefault="009B1AD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2265" w:type="dxa"/>
            <w:vAlign w:val="center"/>
          </w:tcPr>
          <w:p w:rsidR="002F67A3" w:rsidRDefault="009B1ADF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</w:tr>
      <w:tr w:rsidR="002F67A3">
        <w:trPr>
          <w:trHeight w:val="1514"/>
          <w:jc w:val="center"/>
        </w:trPr>
        <w:tc>
          <w:tcPr>
            <w:tcW w:w="1399" w:type="dxa"/>
            <w:vAlign w:val="center"/>
          </w:tcPr>
          <w:p w:rsidR="002F67A3" w:rsidRDefault="002F67A3">
            <w:pPr>
              <w:spacing w:line="240" w:lineRule="auto"/>
              <w:ind w:firstLine="0"/>
              <w:jc w:val="center"/>
            </w:pPr>
          </w:p>
        </w:tc>
        <w:tc>
          <w:tcPr>
            <w:tcW w:w="3216" w:type="dxa"/>
            <w:vAlign w:val="center"/>
          </w:tcPr>
          <w:p w:rsidR="002F67A3" w:rsidRDefault="002F67A3">
            <w:pPr>
              <w:spacing w:line="240" w:lineRule="auto"/>
              <w:ind w:firstLine="0"/>
              <w:jc w:val="center"/>
            </w:pPr>
          </w:p>
        </w:tc>
        <w:tc>
          <w:tcPr>
            <w:tcW w:w="2265" w:type="dxa"/>
            <w:vAlign w:val="center"/>
          </w:tcPr>
          <w:p w:rsidR="002F67A3" w:rsidRDefault="002F67A3">
            <w:pPr>
              <w:spacing w:line="240" w:lineRule="auto"/>
              <w:ind w:firstLine="0"/>
              <w:jc w:val="center"/>
            </w:pPr>
          </w:p>
        </w:tc>
        <w:tc>
          <w:tcPr>
            <w:tcW w:w="2265" w:type="dxa"/>
            <w:vAlign w:val="center"/>
          </w:tcPr>
          <w:p w:rsidR="002F67A3" w:rsidRDefault="002F67A3">
            <w:pPr>
              <w:spacing w:line="240" w:lineRule="auto"/>
              <w:ind w:firstLine="0"/>
              <w:jc w:val="center"/>
            </w:pPr>
          </w:p>
        </w:tc>
      </w:tr>
    </w:tbl>
    <w:p w:rsidR="002F67A3" w:rsidRDefault="002F67A3">
      <w:pPr>
        <w:ind w:firstLine="0"/>
        <w:rPr>
          <w:rFonts w:eastAsia="方正黑体_GBK" w:cs="方正黑体_GBK"/>
          <w:snapToGrid/>
          <w:kern w:val="2"/>
          <w:szCs w:val="32"/>
          <w:lang w:bidi="ar"/>
        </w:rPr>
      </w:pPr>
    </w:p>
    <w:p w:rsidR="002F67A3" w:rsidRDefault="009B1ADF">
      <w:pPr>
        <w:ind w:firstLine="0"/>
        <w:rPr>
          <w:rFonts w:eastAsia="方正黑体_GBK" w:cs="方正黑体_GBK"/>
          <w:snapToGrid/>
          <w:kern w:val="2"/>
          <w:szCs w:val="32"/>
          <w:lang w:bidi="ar"/>
        </w:rPr>
      </w:pPr>
      <w:r>
        <w:rPr>
          <w:rFonts w:eastAsia="方正黑体_GBK" w:cs="方正黑体_GBK" w:hint="eastAsia"/>
          <w:snapToGrid/>
          <w:kern w:val="2"/>
          <w:szCs w:val="32"/>
          <w:lang w:bidi="ar"/>
        </w:rPr>
        <w:br w:type="page"/>
      </w:r>
    </w:p>
    <w:p w:rsidR="002F67A3" w:rsidRDefault="009B1ADF">
      <w:pPr>
        <w:autoSpaceDE/>
        <w:autoSpaceDN/>
        <w:snapToGrid/>
        <w:spacing w:line="570" w:lineRule="exact"/>
        <w:ind w:firstLine="0"/>
        <w:jc w:val="left"/>
        <w:rPr>
          <w:rFonts w:eastAsia="方正黑体_GBK" w:cs="方正黑体_GBK"/>
          <w:snapToGrid/>
          <w:kern w:val="2"/>
          <w:szCs w:val="32"/>
          <w:lang w:bidi="ar"/>
        </w:rPr>
      </w:pPr>
      <w:r>
        <w:rPr>
          <w:rFonts w:eastAsia="方正黑体_GBK" w:cs="方正黑体_GBK" w:hint="eastAsia"/>
          <w:snapToGrid/>
          <w:kern w:val="2"/>
          <w:szCs w:val="32"/>
          <w:lang w:bidi="ar"/>
        </w:rPr>
        <w:lastRenderedPageBreak/>
        <w:t>附件</w:t>
      </w:r>
      <w:r>
        <w:rPr>
          <w:rFonts w:eastAsia="方正黑体_GBK" w:cs="方正黑体_GBK" w:hint="eastAsia"/>
          <w:snapToGrid/>
          <w:kern w:val="2"/>
          <w:szCs w:val="32"/>
          <w:lang w:bidi="ar"/>
        </w:rPr>
        <w:t>4</w:t>
      </w:r>
    </w:p>
    <w:p w:rsidR="002F67A3" w:rsidRDefault="002F67A3">
      <w:pPr>
        <w:autoSpaceDE/>
        <w:autoSpaceDN/>
        <w:snapToGrid/>
        <w:spacing w:line="570" w:lineRule="exact"/>
        <w:ind w:firstLine="0"/>
        <w:rPr>
          <w:rFonts w:ascii="方正小标宋_GBK" w:eastAsia="方正小标宋_GBK" w:hAnsi="方正小标宋_GBK" w:cs="宋体"/>
          <w:snapToGrid/>
          <w:kern w:val="2"/>
          <w:sz w:val="40"/>
          <w:szCs w:val="40"/>
        </w:rPr>
      </w:pPr>
    </w:p>
    <w:p w:rsidR="002F67A3" w:rsidRDefault="009B1ADF">
      <w:pPr>
        <w:autoSpaceDE/>
        <w:autoSpaceDN/>
        <w:snapToGrid/>
        <w:spacing w:line="570" w:lineRule="exact"/>
        <w:ind w:firstLine="0"/>
        <w:jc w:val="center"/>
        <w:rPr>
          <w:rFonts w:ascii="Calibri" w:eastAsia="方正小标宋_GBK" w:hAnsi="Calibri" w:cs="宋体"/>
          <w:snapToGrid/>
          <w:kern w:val="2"/>
          <w:sz w:val="40"/>
          <w:szCs w:val="40"/>
        </w:rPr>
      </w:pPr>
      <w:r>
        <w:rPr>
          <w:rFonts w:ascii="方正小标宋_GBK" w:eastAsia="方正小标宋_GBK" w:hAnsi="方正小标宋_GBK" w:cs="宋体" w:hint="eastAsia"/>
          <w:snapToGrid/>
          <w:kern w:val="2"/>
          <w:sz w:val="40"/>
          <w:szCs w:val="40"/>
          <w:lang w:bidi="ar"/>
        </w:rPr>
        <w:t>江苏省智能建造试点项目推荐汇总表</w:t>
      </w:r>
    </w:p>
    <w:p w:rsidR="002F67A3" w:rsidRDefault="002F67A3">
      <w:pPr>
        <w:autoSpaceDE/>
        <w:autoSpaceDN/>
        <w:snapToGrid/>
        <w:spacing w:line="240" w:lineRule="exact"/>
        <w:ind w:firstLine="0"/>
        <w:rPr>
          <w:rFonts w:ascii="Calibri" w:eastAsia="方正楷体_GBK" w:hAnsi="Calibri" w:cs="宋体"/>
          <w:snapToGrid/>
          <w:kern w:val="2"/>
          <w:sz w:val="24"/>
          <w:szCs w:val="24"/>
        </w:rPr>
      </w:pPr>
    </w:p>
    <w:p w:rsidR="002F67A3" w:rsidRDefault="009B1ADF">
      <w:pPr>
        <w:autoSpaceDE/>
        <w:autoSpaceDN/>
        <w:snapToGrid/>
        <w:spacing w:line="570" w:lineRule="exact"/>
        <w:ind w:firstLine="0"/>
        <w:jc w:val="left"/>
        <w:rPr>
          <w:rFonts w:ascii="Calibri" w:eastAsia="方正楷体_GBK" w:hAnsi="Calibri"/>
          <w:snapToGrid/>
          <w:kern w:val="2"/>
          <w:sz w:val="21"/>
          <w:szCs w:val="32"/>
        </w:rPr>
      </w:pPr>
      <w:r>
        <w:rPr>
          <w:rFonts w:ascii="方正楷体_GBK" w:eastAsia="方正楷体_GBK" w:hAnsi="方正楷体_GBK" w:cs="宋体" w:hint="eastAsia"/>
          <w:snapToGrid/>
          <w:kern w:val="2"/>
          <w:sz w:val="24"/>
          <w:szCs w:val="24"/>
          <w:lang w:bidi="ar"/>
        </w:rPr>
        <w:t>推荐单位（盖章）：</w:t>
      </w:r>
      <w:r>
        <w:rPr>
          <w:rFonts w:ascii="方正楷体_GBK" w:eastAsia="方正楷体_GBK" w:hAnsi="方正楷体_GBK" w:cs="宋体" w:hint="eastAsia"/>
          <w:snapToGrid/>
          <w:kern w:val="2"/>
          <w:sz w:val="24"/>
          <w:szCs w:val="24"/>
          <w:lang w:bidi="ar"/>
        </w:rPr>
        <w:t xml:space="preserve"> </w:t>
      </w:r>
      <w:r>
        <w:rPr>
          <w:rFonts w:ascii="Calibri" w:eastAsia="方正楷体_GBK" w:hAnsi="Calibri" w:cs="宋体"/>
          <w:snapToGrid/>
          <w:kern w:val="2"/>
          <w:sz w:val="24"/>
          <w:szCs w:val="24"/>
          <w:lang w:bidi="ar"/>
        </w:rPr>
        <w:t xml:space="preserve">                          </w:t>
      </w:r>
      <w:r>
        <w:rPr>
          <w:rFonts w:ascii="方正楷体_GBK" w:eastAsia="方正楷体_GBK" w:hAnsi="方正楷体_GBK" w:cs="宋体" w:hint="eastAsia"/>
          <w:snapToGrid/>
          <w:kern w:val="2"/>
          <w:sz w:val="24"/>
          <w:szCs w:val="24"/>
          <w:lang w:bidi="ar"/>
        </w:rPr>
        <w:t>填报日期：</w:t>
      </w:r>
      <w:r>
        <w:rPr>
          <w:rFonts w:ascii="方正楷体_GBK" w:eastAsia="方正楷体_GBK" w:hAnsi="方正楷体_GBK" w:cs="宋体" w:hint="eastAsia"/>
          <w:snapToGrid/>
          <w:kern w:val="2"/>
          <w:sz w:val="24"/>
          <w:szCs w:val="24"/>
          <w:lang w:bidi="ar"/>
        </w:rPr>
        <w:t xml:space="preserve"> </w:t>
      </w:r>
      <w:r>
        <w:rPr>
          <w:rFonts w:ascii="Calibri" w:eastAsia="方正楷体_GBK" w:hAnsi="Calibri" w:cs="宋体"/>
          <w:snapToGrid/>
          <w:kern w:val="2"/>
          <w:sz w:val="24"/>
          <w:szCs w:val="24"/>
          <w:lang w:bidi="ar"/>
        </w:rPr>
        <w:t xml:space="preserve">     </w:t>
      </w:r>
      <w:r>
        <w:rPr>
          <w:rFonts w:ascii="方正楷体_GBK" w:eastAsia="方正楷体_GBK" w:hAnsi="方正楷体_GBK" w:cs="宋体" w:hint="eastAsia"/>
          <w:snapToGrid/>
          <w:kern w:val="2"/>
          <w:sz w:val="24"/>
          <w:szCs w:val="24"/>
          <w:lang w:bidi="ar"/>
        </w:rPr>
        <w:t>年</w:t>
      </w:r>
      <w:r>
        <w:rPr>
          <w:rFonts w:ascii="方正楷体_GBK" w:eastAsia="方正楷体_GBK" w:hAnsi="方正楷体_GBK" w:cs="宋体" w:hint="eastAsia"/>
          <w:snapToGrid/>
          <w:kern w:val="2"/>
          <w:sz w:val="24"/>
          <w:szCs w:val="24"/>
          <w:lang w:bidi="ar"/>
        </w:rPr>
        <w:t xml:space="preserve"> </w:t>
      </w:r>
      <w:r>
        <w:rPr>
          <w:rFonts w:ascii="Calibri" w:eastAsia="方正楷体_GBK" w:hAnsi="Calibri" w:cs="宋体"/>
          <w:snapToGrid/>
          <w:kern w:val="2"/>
          <w:sz w:val="24"/>
          <w:szCs w:val="24"/>
          <w:lang w:bidi="ar"/>
        </w:rPr>
        <w:t xml:space="preserve">    </w:t>
      </w:r>
      <w:r>
        <w:rPr>
          <w:rFonts w:ascii="方正楷体_GBK" w:eastAsia="方正楷体_GBK" w:hAnsi="方正楷体_GBK" w:cs="宋体" w:hint="eastAsia"/>
          <w:snapToGrid/>
          <w:kern w:val="2"/>
          <w:sz w:val="24"/>
          <w:szCs w:val="24"/>
          <w:lang w:bidi="ar"/>
        </w:rPr>
        <w:t>月</w:t>
      </w:r>
      <w:r>
        <w:rPr>
          <w:rFonts w:ascii="方正楷体_GBK" w:eastAsia="方正楷体_GBK" w:hAnsi="方正楷体_GBK" w:cs="宋体" w:hint="eastAsia"/>
          <w:snapToGrid/>
          <w:kern w:val="2"/>
          <w:sz w:val="24"/>
          <w:szCs w:val="24"/>
          <w:lang w:bidi="ar"/>
        </w:rPr>
        <w:t xml:space="preserve"> </w:t>
      </w:r>
      <w:r>
        <w:rPr>
          <w:rFonts w:ascii="Calibri" w:eastAsia="方正楷体_GBK" w:hAnsi="Calibri" w:cs="宋体"/>
          <w:snapToGrid/>
          <w:kern w:val="2"/>
          <w:sz w:val="24"/>
          <w:szCs w:val="24"/>
          <w:lang w:bidi="ar"/>
        </w:rPr>
        <w:t xml:space="preserve">  </w:t>
      </w:r>
      <w:r>
        <w:rPr>
          <w:rFonts w:ascii="方正楷体_GBK" w:eastAsia="方正楷体_GBK" w:hAnsi="方正楷体_GBK" w:cs="宋体" w:hint="eastAsia"/>
          <w:snapToGrid/>
          <w:kern w:val="2"/>
          <w:sz w:val="24"/>
          <w:szCs w:val="24"/>
          <w:lang w:bidi="ar"/>
        </w:rPr>
        <w:t>日</w:t>
      </w:r>
    </w:p>
    <w:tbl>
      <w:tblPr>
        <w:tblW w:w="48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384"/>
        <w:gridCol w:w="1219"/>
        <w:gridCol w:w="1558"/>
        <w:gridCol w:w="1384"/>
        <w:gridCol w:w="1104"/>
        <w:gridCol w:w="1384"/>
      </w:tblGrid>
      <w:tr w:rsidR="002F67A3">
        <w:trPr>
          <w:trHeight w:val="1154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9B1AD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eastAsia="方正黑体_GBK" w:hAnsi="Calibri" w:cs="宋体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宋体" w:hint="eastAsia"/>
                <w:snapToGrid/>
                <w:kern w:val="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9B1ADF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Calibri" w:eastAsia="方正黑体_GBK" w:hAnsi="Calibri" w:cs="宋体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宋体" w:hint="eastAsia"/>
                <w:snapToGrid/>
                <w:kern w:val="2"/>
                <w:sz w:val="24"/>
                <w:szCs w:val="24"/>
                <w:lang w:bidi="ar"/>
              </w:rPr>
              <w:t>工程</w:t>
            </w:r>
            <w:r>
              <w:rPr>
                <w:rFonts w:ascii="方正黑体_GBK" w:eastAsia="方正黑体_GBK" w:hAnsi="方正黑体_GBK" w:cs="宋体" w:hint="eastAsia"/>
                <w:snapToGrid/>
                <w:kern w:val="2"/>
                <w:sz w:val="24"/>
                <w:szCs w:val="24"/>
                <w:lang w:bidi="ar"/>
              </w:rPr>
              <w:t>项目</w:t>
            </w:r>
            <w:r>
              <w:rPr>
                <w:rFonts w:ascii="方正黑体_GBK" w:eastAsia="方正黑体_GBK" w:hAnsi="方正黑体_GBK" w:cs="宋体" w:hint="eastAsia"/>
                <w:snapToGrid/>
                <w:kern w:val="2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9B1ADF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方正黑体_GBK" w:eastAsia="方正黑体_GBK" w:hAnsi="方正黑体_GBK" w:cs="宋体"/>
                <w:snapToGrid/>
                <w:kern w:val="2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宋体" w:hint="eastAsia"/>
                <w:snapToGrid/>
                <w:kern w:val="2"/>
                <w:sz w:val="24"/>
                <w:szCs w:val="24"/>
                <w:lang w:bidi="ar"/>
              </w:rPr>
              <w:t>项目所在地区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9B1ADF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Calibri" w:eastAsia="方正黑体_GBK" w:hAnsi="Calibri" w:cs="宋体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宋体" w:hint="eastAsia"/>
                <w:snapToGrid/>
                <w:kern w:val="2"/>
                <w:sz w:val="24"/>
                <w:szCs w:val="24"/>
                <w:lang w:bidi="ar"/>
              </w:rPr>
              <w:t>应用智能建造技术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9B1ADF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Calibri" w:eastAsia="方正黑体_GBK" w:hAnsi="Calibri" w:cs="宋体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宋体" w:hint="eastAsia"/>
                <w:snapToGrid/>
                <w:kern w:val="2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9B1ADF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Calibri" w:eastAsia="方正黑体_GBK" w:hAnsi="Calibri" w:cs="宋体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宋体" w:hint="eastAsia"/>
                <w:snapToGrid/>
                <w:kern w:val="2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9B1ADF"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Calibri" w:eastAsia="方正黑体_GBK" w:hAnsi="Calibri" w:cs="宋体"/>
                <w:snapToGrid/>
                <w:kern w:val="2"/>
                <w:sz w:val="24"/>
                <w:szCs w:val="24"/>
              </w:rPr>
            </w:pPr>
            <w:r>
              <w:rPr>
                <w:rFonts w:ascii="方正黑体_GBK" w:eastAsia="方正黑体_GBK" w:hAnsi="方正黑体_GBK" w:cs="宋体" w:hint="eastAsia"/>
                <w:snapToGrid/>
                <w:kern w:val="2"/>
                <w:sz w:val="24"/>
                <w:szCs w:val="24"/>
                <w:lang w:bidi="ar"/>
              </w:rPr>
              <w:t>联系电话</w:t>
            </w:r>
          </w:p>
        </w:tc>
      </w:tr>
      <w:tr w:rsidR="002F67A3">
        <w:trPr>
          <w:trHeight w:val="625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</w:tr>
      <w:tr w:rsidR="002F67A3">
        <w:trPr>
          <w:trHeight w:val="625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</w:tr>
      <w:tr w:rsidR="002F67A3">
        <w:trPr>
          <w:trHeight w:val="625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</w:tr>
      <w:tr w:rsidR="002F67A3">
        <w:trPr>
          <w:trHeight w:val="579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</w:tr>
      <w:tr w:rsidR="002F67A3">
        <w:trPr>
          <w:trHeight w:val="625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</w:tr>
      <w:tr w:rsidR="002F67A3">
        <w:trPr>
          <w:trHeight w:val="625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</w:tr>
      <w:tr w:rsidR="002F67A3">
        <w:trPr>
          <w:trHeight w:val="625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</w:tr>
      <w:tr w:rsidR="002F67A3">
        <w:trPr>
          <w:trHeight w:val="635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A3" w:rsidRDefault="002F67A3">
            <w:pPr>
              <w:widowControl/>
              <w:autoSpaceDE/>
              <w:autoSpaceDN/>
              <w:snapToGrid/>
              <w:spacing w:line="570" w:lineRule="exact"/>
              <w:ind w:firstLine="0"/>
              <w:jc w:val="center"/>
              <w:rPr>
                <w:rFonts w:ascii="Calibri" w:eastAsia="宋体" w:hAnsi="Calibri" w:cs="宋体"/>
                <w:snapToGrid/>
                <w:kern w:val="2"/>
                <w:sz w:val="24"/>
                <w:szCs w:val="24"/>
              </w:rPr>
            </w:pPr>
          </w:p>
        </w:tc>
      </w:tr>
    </w:tbl>
    <w:p w:rsidR="002F67A3" w:rsidRDefault="002F67A3">
      <w:pPr>
        <w:spacing w:line="570" w:lineRule="exact"/>
        <w:rPr>
          <w:highlight w:val="yellow"/>
        </w:rPr>
      </w:pPr>
    </w:p>
    <w:p w:rsidR="002F67A3" w:rsidRDefault="002F67A3">
      <w:pPr>
        <w:spacing w:line="570" w:lineRule="exact"/>
        <w:rPr>
          <w:highlight w:val="yellow"/>
        </w:rPr>
      </w:pPr>
    </w:p>
    <w:p w:rsidR="002F67A3" w:rsidRDefault="002F67A3">
      <w:pPr>
        <w:spacing w:line="570" w:lineRule="exact"/>
        <w:rPr>
          <w:highlight w:val="yellow"/>
        </w:rPr>
      </w:pPr>
    </w:p>
    <w:p w:rsidR="002F67A3" w:rsidRDefault="002F67A3">
      <w:pPr>
        <w:spacing w:line="570" w:lineRule="exact"/>
        <w:rPr>
          <w:highlight w:val="yellow"/>
        </w:rPr>
      </w:pPr>
    </w:p>
    <w:p w:rsidR="002F67A3" w:rsidRDefault="002F67A3">
      <w:pPr>
        <w:spacing w:line="570" w:lineRule="exact"/>
        <w:rPr>
          <w:highlight w:val="yellow"/>
        </w:rPr>
      </w:pPr>
    </w:p>
    <w:p w:rsidR="002F67A3" w:rsidRDefault="002F67A3">
      <w:pPr>
        <w:spacing w:line="570" w:lineRule="exact"/>
        <w:rPr>
          <w:highlight w:val="yellow"/>
        </w:rPr>
      </w:pPr>
    </w:p>
    <w:p w:rsidR="002F67A3" w:rsidRDefault="002F67A3">
      <w:pPr>
        <w:spacing w:line="570" w:lineRule="exact"/>
        <w:rPr>
          <w:highlight w:val="yellow"/>
        </w:rPr>
      </w:pPr>
    </w:p>
    <w:p w:rsidR="002F67A3" w:rsidRDefault="002F67A3">
      <w:pPr>
        <w:spacing w:line="570" w:lineRule="exact"/>
        <w:rPr>
          <w:highlight w:val="yellow"/>
        </w:rPr>
      </w:pPr>
    </w:p>
    <w:p w:rsidR="002F67A3" w:rsidRDefault="002F67A3">
      <w:pPr>
        <w:spacing w:line="570" w:lineRule="exact"/>
        <w:rPr>
          <w:highlight w:val="yellow"/>
        </w:rPr>
      </w:pPr>
    </w:p>
    <w:p w:rsidR="002F67A3" w:rsidRDefault="002F67A3">
      <w:pPr>
        <w:spacing w:line="570" w:lineRule="exact"/>
        <w:rPr>
          <w:highlight w:val="yellow"/>
        </w:rPr>
      </w:pPr>
    </w:p>
    <w:p w:rsidR="002F67A3" w:rsidRDefault="002F67A3"/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2F67A3">
        <w:tc>
          <w:tcPr>
            <w:tcW w:w="340" w:type="dxa"/>
          </w:tcPr>
          <w:p w:rsidR="002F67A3" w:rsidRDefault="002F67A3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  <w:tc>
          <w:tcPr>
            <w:tcW w:w="8165" w:type="dxa"/>
          </w:tcPr>
          <w:p w:rsidR="002F67A3" w:rsidRDefault="009B1ADF">
            <w:pPr>
              <w:tabs>
                <w:tab w:val="right" w:pos="8033"/>
              </w:tabs>
              <w:adjustRightInd w:val="0"/>
              <w:spacing w:beforeLines="10" w:before="59" w:afterLines="10" w:after="59" w:line="570" w:lineRule="exact"/>
              <w:ind w:rightChars="-20" w:right="-63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江苏省住房和城乡建设厅办公室</w:t>
            </w:r>
            <w:r>
              <w:rPr>
                <w:sz w:val="28"/>
                <w:szCs w:val="28"/>
              </w:rPr>
              <w:tab/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:rsidR="002F67A3" w:rsidRDefault="002F67A3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</w:tr>
    </w:tbl>
    <w:p w:rsidR="002F67A3" w:rsidRDefault="002F67A3" w:rsidP="002F67A3">
      <w:pPr>
        <w:pStyle w:val="a9"/>
        <w:spacing w:line="500" w:lineRule="atLeast"/>
        <w:ind w:leftChars="304" w:left="958" w:firstLineChars="102" w:firstLine="280"/>
        <w:rPr>
          <w:sz w:val="28"/>
          <w:szCs w:val="28"/>
        </w:rPr>
      </w:pPr>
    </w:p>
    <w:sectPr w:rsidR="002F67A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1531" w:bottom="1985" w:left="1531" w:header="720" w:footer="1474" w:gutter="0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DF" w:rsidRDefault="009B1ADF">
      <w:pPr>
        <w:spacing w:line="240" w:lineRule="auto"/>
      </w:pPr>
      <w:r>
        <w:separator/>
      </w:r>
    </w:p>
  </w:endnote>
  <w:endnote w:type="continuationSeparator" w:id="0">
    <w:p w:rsidR="009B1ADF" w:rsidRDefault="009B1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黑体">
    <w:altName w:val="黑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3" w:rsidRDefault="009B1A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67A3" w:rsidRDefault="009B1ADF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05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F67A3" w:rsidRDefault="009B1ADF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05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3" w:rsidRDefault="009B1ADF">
    <w:pPr>
      <w:pStyle w:val="a4"/>
      <w:ind w:leftChars="100" w:left="320" w:rightChars="100" w:right="3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67A3" w:rsidRDefault="009B1ADF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06DB6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3" w:rsidRDefault="009B1ADF">
    <w:pPr>
      <w:pStyle w:val="a4"/>
      <w:ind w:leftChars="100" w:left="320" w:rightChars="100" w:right="3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67A3" w:rsidRDefault="009B1ADF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050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F67A3" w:rsidRDefault="009B1ADF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050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3" w:rsidRDefault="009B1ADF">
    <w:pPr>
      <w:pStyle w:val="aa"/>
      <w:spacing w:line="120" w:lineRule="exact"/>
      <w:ind w:left="0" w:right="0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67A3" w:rsidRDefault="009B1ADF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050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KJZAIAABEFAAAOAAAAZHJzL2Uyb0RvYy54bWysVM1uEzEQviPxDpbvdNNWVF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By/nB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nvQol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F67A3" w:rsidRDefault="009B1ADF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050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DF" w:rsidRDefault="009B1ADF">
      <w:pPr>
        <w:spacing w:line="240" w:lineRule="auto"/>
      </w:pPr>
      <w:r>
        <w:separator/>
      </w:r>
    </w:p>
  </w:footnote>
  <w:footnote w:type="continuationSeparator" w:id="0">
    <w:p w:rsidR="009B1ADF" w:rsidRDefault="009B1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3" w:rsidRDefault="002F67A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A3" w:rsidRDefault="002F67A3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2F67A3" w:rsidRDefault="002F67A3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98FBC"/>
    <w:multiLevelType w:val="singleLevel"/>
    <w:tmpl w:val="96098FBC"/>
    <w:lvl w:ilvl="0">
      <w:start w:val="2"/>
      <w:numFmt w:val="decimal"/>
      <w:suff w:val="space"/>
      <w:lvlText w:val="%1."/>
      <w:lvlJc w:val="left"/>
    </w:lvl>
  </w:abstractNum>
  <w:abstractNum w:abstractNumId="1">
    <w:nsid w:val="B7F688CC"/>
    <w:multiLevelType w:val="singleLevel"/>
    <w:tmpl w:val="B7F688C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90B40FB"/>
    <w:multiLevelType w:val="singleLevel"/>
    <w:tmpl w:val="090B40F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19B64294"/>
    <w:multiLevelType w:val="singleLevel"/>
    <w:tmpl w:val="19B64294"/>
    <w:lvl w:ilvl="0">
      <w:start w:val="1"/>
      <w:numFmt w:val="decimal"/>
      <w:suff w:val="space"/>
      <w:lvlText w:val="%1."/>
      <w:lvlJc w:val="left"/>
    </w:lvl>
  </w:abstractNum>
  <w:abstractNum w:abstractNumId="4">
    <w:nsid w:val="765378AE"/>
    <w:multiLevelType w:val="singleLevel"/>
    <w:tmpl w:val="765378A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D8E9"/>
    <w:rsid w:val="D734D909"/>
    <w:rsid w:val="DFFFD8E9"/>
    <w:rsid w:val="F2795DC5"/>
    <w:rsid w:val="FE7F6102"/>
    <w:rsid w:val="FFCFAAB1"/>
    <w:rsid w:val="0009075B"/>
    <w:rsid w:val="000A050B"/>
    <w:rsid w:val="000A2971"/>
    <w:rsid w:val="000D5C2D"/>
    <w:rsid w:val="000E2DCC"/>
    <w:rsid w:val="00103016"/>
    <w:rsid w:val="001073FF"/>
    <w:rsid w:val="00230F62"/>
    <w:rsid w:val="00263754"/>
    <w:rsid w:val="002A1DC1"/>
    <w:rsid w:val="002A330A"/>
    <w:rsid w:val="002C62FE"/>
    <w:rsid w:val="002F67A3"/>
    <w:rsid w:val="00304A51"/>
    <w:rsid w:val="00306236"/>
    <w:rsid w:val="00397552"/>
    <w:rsid w:val="003A7144"/>
    <w:rsid w:val="003B2F61"/>
    <w:rsid w:val="003C34C0"/>
    <w:rsid w:val="003C62B2"/>
    <w:rsid w:val="004015E3"/>
    <w:rsid w:val="0040428B"/>
    <w:rsid w:val="004102B1"/>
    <w:rsid w:val="00435974"/>
    <w:rsid w:val="004A63BC"/>
    <w:rsid w:val="004E7E70"/>
    <w:rsid w:val="004F760E"/>
    <w:rsid w:val="00501CFB"/>
    <w:rsid w:val="00540633"/>
    <w:rsid w:val="00575809"/>
    <w:rsid w:val="005B2E63"/>
    <w:rsid w:val="005C3889"/>
    <w:rsid w:val="005C73BE"/>
    <w:rsid w:val="00623C08"/>
    <w:rsid w:val="00671007"/>
    <w:rsid w:val="00697708"/>
    <w:rsid w:val="006B68E4"/>
    <w:rsid w:val="006D2BEB"/>
    <w:rsid w:val="006F4975"/>
    <w:rsid w:val="0070793C"/>
    <w:rsid w:val="00717A47"/>
    <w:rsid w:val="00773AC3"/>
    <w:rsid w:val="0078020E"/>
    <w:rsid w:val="007918D3"/>
    <w:rsid w:val="00793005"/>
    <w:rsid w:val="007F32DA"/>
    <w:rsid w:val="0082376D"/>
    <w:rsid w:val="00877CBA"/>
    <w:rsid w:val="008F4DD6"/>
    <w:rsid w:val="009077EF"/>
    <w:rsid w:val="00951757"/>
    <w:rsid w:val="00953D9C"/>
    <w:rsid w:val="009A0E9D"/>
    <w:rsid w:val="009A2487"/>
    <w:rsid w:val="009B1ADF"/>
    <w:rsid w:val="009C598E"/>
    <w:rsid w:val="009E61B8"/>
    <w:rsid w:val="00A42C9D"/>
    <w:rsid w:val="00A714EB"/>
    <w:rsid w:val="00B20F25"/>
    <w:rsid w:val="00B36C9C"/>
    <w:rsid w:val="00B53B33"/>
    <w:rsid w:val="00B95F84"/>
    <w:rsid w:val="00B97A17"/>
    <w:rsid w:val="00BC18C2"/>
    <w:rsid w:val="00C43F12"/>
    <w:rsid w:val="00C550AC"/>
    <w:rsid w:val="00C81D8F"/>
    <w:rsid w:val="00C9578A"/>
    <w:rsid w:val="00CD6A4A"/>
    <w:rsid w:val="00CE2B34"/>
    <w:rsid w:val="00CE69EE"/>
    <w:rsid w:val="00D173AA"/>
    <w:rsid w:val="00D236A8"/>
    <w:rsid w:val="00DB4ACD"/>
    <w:rsid w:val="00DB66CB"/>
    <w:rsid w:val="00DC7219"/>
    <w:rsid w:val="00DF20C8"/>
    <w:rsid w:val="00E078E2"/>
    <w:rsid w:val="00E30CE8"/>
    <w:rsid w:val="00E718F6"/>
    <w:rsid w:val="00EC2289"/>
    <w:rsid w:val="00ED404E"/>
    <w:rsid w:val="00F10A38"/>
    <w:rsid w:val="00F335A0"/>
    <w:rsid w:val="00F54A48"/>
    <w:rsid w:val="00F84538"/>
    <w:rsid w:val="00FE6844"/>
    <w:rsid w:val="00FF3465"/>
    <w:rsid w:val="01C715DA"/>
    <w:rsid w:val="03F139E0"/>
    <w:rsid w:val="0E2D1AB8"/>
    <w:rsid w:val="0EAC6E81"/>
    <w:rsid w:val="0F7D6A6F"/>
    <w:rsid w:val="107514F4"/>
    <w:rsid w:val="12380A2C"/>
    <w:rsid w:val="13453400"/>
    <w:rsid w:val="189E5202"/>
    <w:rsid w:val="1DD23101"/>
    <w:rsid w:val="1F8D1B58"/>
    <w:rsid w:val="21A13955"/>
    <w:rsid w:val="22DF73CD"/>
    <w:rsid w:val="23E427C1"/>
    <w:rsid w:val="26434B7C"/>
    <w:rsid w:val="27E710A0"/>
    <w:rsid w:val="29361D11"/>
    <w:rsid w:val="2ADA512F"/>
    <w:rsid w:val="2D122998"/>
    <w:rsid w:val="2F3445FD"/>
    <w:rsid w:val="301B3A0F"/>
    <w:rsid w:val="30BF25EC"/>
    <w:rsid w:val="3179279B"/>
    <w:rsid w:val="32780CA4"/>
    <w:rsid w:val="34BD7344"/>
    <w:rsid w:val="34E94521"/>
    <w:rsid w:val="34FC2B94"/>
    <w:rsid w:val="36874DFF"/>
    <w:rsid w:val="37644D2D"/>
    <w:rsid w:val="37A4078E"/>
    <w:rsid w:val="3D3103CE"/>
    <w:rsid w:val="3EB839A4"/>
    <w:rsid w:val="40F24318"/>
    <w:rsid w:val="457A65DB"/>
    <w:rsid w:val="4707219F"/>
    <w:rsid w:val="47F5C66B"/>
    <w:rsid w:val="481F6480"/>
    <w:rsid w:val="4A665CAF"/>
    <w:rsid w:val="4BFE0015"/>
    <w:rsid w:val="4E0B4C6B"/>
    <w:rsid w:val="4E931FAB"/>
    <w:rsid w:val="511958BF"/>
    <w:rsid w:val="511E4CB5"/>
    <w:rsid w:val="51DC2BA6"/>
    <w:rsid w:val="55200FFC"/>
    <w:rsid w:val="563F54B2"/>
    <w:rsid w:val="56E83D9B"/>
    <w:rsid w:val="57B41ECF"/>
    <w:rsid w:val="5B962018"/>
    <w:rsid w:val="5C1F16D7"/>
    <w:rsid w:val="5D2418A5"/>
    <w:rsid w:val="5D355860"/>
    <w:rsid w:val="5DAB5B22"/>
    <w:rsid w:val="5EAE0B30"/>
    <w:rsid w:val="5F5A1FC8"/>
    <w:rsid w:val="61614E76"/>
    <w:rsid w:val="631F28F3"/>
    <w:rsid w:val="63773BBD"/>
    <w:rsid w:val="643405F6"/>
    <w:rsid w:val="658C7FE7"/>
    <w:rsid w:val="667E3DD4"/>
    <w:rsid w:val="678B49AC"/>
    <w:rsid w:val="696848C8"/>
    <w:rsid w:val="69D106BF"/>
    <w:rsid w:val="6C7C3E45"/>
    <w:rsid w:val="6DFFFC49"/>
    <w:rsid w:val="722525DA"/>
    <w:rsid w:val="75644ADD"/>
    <w:rsid w:val="75940DB6"/>
    <w:rsid w:val="769F401E"/>
    <w:rsid w:val="789E0306"/>
    <w:rsid w:val="79971105"/>
    <w:rsid w:val="79F55810"/>
    <w:rsid w:val="7B124498"/>
    <w:rsid w:val="7B580C40"/>
    <w:rsid w:val="7BA93249"/>
    <w:rsid w:val="7C6303BA"/>
    <w:rsid w:val="7D211DFC"/>
    <w:rsid w:val="7FBE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Normal Indent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7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8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9">
    <w:name w:val="抄送栏"/>
    <w:basedOn w:val="a"/>
    <w:qFormat/>
    <w:pPr>
      <w:adjustRightInd w:val="0"/>
      <w:snapToGrid/>
      <w:ind w:left="953" w:hanging="953"/>
    </w:pPr>
  </w:style>
  <w:style w:type="paragraph" w:customStyle="1" w:styleId="aa">
    <w:name w:val="文头"/>
    <w:basedOn w:val="a7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Normal Indent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7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8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9">
    <w:name w:val="抄送栏"/>
    <w:basedOn w:val="a"/>
    <w:qFormat/>
    <w:pPr>
      <w:adjustRightInd w:val="0"/>
      <w:snapToGrid/>
      <w:ind w:left="953" w:hanging="953"/>
    </w:pPr>
  </w:style>
  <w:style w:type="paragraph" w:customStyle="1" w:styleId="aa">
    <w:name w:val="文头"/>
    <w:basedOn w:val="a7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</Words>
  <Characters>1156</Characters>
  <Application>Microsoft Office Word</Application>
  <DocSecurity>0</DocSecurity>
  <Lines>9</Lines>
  <Paragraphs>2</Paragraphs>
  <ScaleCrop>false</ScaleCrop>
  <Company>jscin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省厅2（函）</dc:title>
  <dc:creator>zjt</dc:creator>
  <cp:lastModifiedBy>任苏欣</cp:lastModifiedBy>
  <cp:revision>2</cp:revision>
  <cp:lastPrinted>2025-06-05T07:19:00Z</cp:lastPrinted>
  <dcterms:created xsi:type="dcterms:W3CDTF">2025-06-05T08:59:00Z</dcterms:created>
  <dcterms:modified xsi:type="dcterms:W3CDTF">2025-06-05T08:59:00Z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eyJoZGlkIjoiYjlhMDQ3NDdmMWIyOWMwMDJjNDFlMjVkNjA4OThhMWEiLCJ1c2VySWQiOiI3MDQ4MzQ3NjcifQ==</vt:lpwstr>
  </property>
  <property fmtid="{D5CDD505-2E9C-101B-9397-08002B2CF9AE}" pid="4" name="ICV">
    <vt:lpwstr>9CBA600877674F58AB220D3E8AF92884_12</vt:lpwstr>
  </property>
</Properties>
</file>