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51" w:rsidRDefault="00912F51" w:rsidP="00912F51">
      <w:pPr>
        <w:spacing w:line="570" w:lineRule="exact"/>
        <w:jc w:val="left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黑体_GBK" w:hAnsi="Times New Roman"/>
          <w:spacing w:val="-12"/>
          <w:sz w:val="32"/>
          <w:szCs w:val="32"/>
        </w:rPr>
        <w:t>附件</w:t>
      </w:r>
    </w:p>
    <w:p w:rsidR="00912F51" w:rsidRDefault="00912F51" w:rsidP="00912F51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12F51" w:rsidRDefault="00912F51" w:rsidP="00912F51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江苏省知识产权局2025年度重大行政决策</w:t>
      </w:r>
    </w:p>
    <w:p w:rsidR="00912F51" w:rsidRDefault="00912F51" w:rsidP="00912F51">
      <w:pPr>
        <w:spacing w:line="57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事项目录和规范性文件制修订计划目录</w:t>
      </w:r>
    </w:p>
    <w:p w:rsidR="00912F51" w:rsidRDefault="00912F51" w:rsidP="00912F51">
      <w:pPr>
        <w:spacing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55"/>
        <w:gridCol w:w="4343"/>
        <w:gridCol w:w="1472"/>
        <w:gridCol w:w="1268"/>
        <w:gridCol w:w="1408"/>
      </w:tblGrid>
      <w:tr w:rsidR="00912F51" w:rsidTr="00AC69AD">
        <w:trPr>
          <w:trHeight w:val="699"/>
          <w:jc w:val="center"/>
        </w:trPr>
        <w:tc>
          <w:tcPr>
            <w:tcW w:w="14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F51" w:rsidRDefault="00912F51" w:rsidP="00AC69AD">
            <w:pPr>
              <w:pStyle w:val="a3"/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t>类型</w:t>
            </w:r>
          </w:p>
        </w:tc>
        <w:tc>
          <w:tcPr>
            <w:tcW w:w="43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F51" w:rsidRDefault="00912F51" w:rsidP="00AC69AD">
            <w:pPr>
              <w:pStyle w:val="a3"/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t>名称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912F51" w:rsidRDefault="00912F51" w:rsidP="00AC69AD">
            <w:pPr>
              <w:pStyle w:val="a3"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t>制定或修订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12F51" w:rsidRDefault="00912F51" w:rsidP="00AC69AD">
            <w:pPr>
              <w:pStyle w:val="a3"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eastAsia="方正黑体_GBK" w:hint="eastAsia"/>
                <w:color w:val="000000"/>
              </w:rPr>
              <w:t>承办</w:t>
            </w:r>
            <w:r>
              <w:rPr>
                <w:rFonts w:ascii="Times New Roman" w:eastAsia="方正黑体_GBK" w:hAnsi="Times New Roman"/>
                <w:color w:val="000000"/>
              </w:rPr>
              <w:t>处室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12F51" w:rsidRDefault="00912F51" w:rsidP="00AC69AD">
            <w:pPr>
              <w:pStyle w:val="a3"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t>拟完成时间</w:t>
            </w:r>
          </w:p>
        </w:tc>
      </w:tr>
      <w:tr w:rsidR="00912F51" w:rsidTr="00AC69AD">
        <w:trPr>
          <w:trHeight w:val="567"/>
          <w:jc w:val="center"/>
        </w:trPr>
        <w:tc>
          <w:tcPr>
            <w:tcW w:w="145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F51" w:rsidRDefault="00912F51" w:rsidP="00AC69AD">
            <w:pPr>
              <w:pStyle w:val="a3"/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重大行政</w:t>
            </w:r>
          </w:p>
          <w:p w:rsidR="00912F51" w:rsidRDefault="00912F51" w:rsidP="00AC69AD">
            <w:pPr>
              <w:pStyle w:val="a3"/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决策事项</w:t>
            </w:r>
          </w:p>
        </w:tc>
        <w:tc>
          <w:tcPr>
            <w:tcW w:w="43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F51" w:rsidRDefault="00912F51" w:rsidP="00AC69AD">
            <w:pPr>
              <w:pStyle w:val="a3"/>
              <w:snapToGrid w:val="0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第二届江苏专利奖评选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912F51" w:rsidRDefault="00912F51" w:rsidP="00AC69AD">
            <w:pPr>
              <w:pStyle w:val="a3"/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12F51" w:rsidRDefault="00912F51" w:rsidP="00AC69AD">
            <w:pPr>
              <w:pStyle w:val="a3"/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2"/>
              </w:rPr>
            </w:pPr>
            <w:r>
              <w:rPr>
                <w:rFonts w:eastAsia="方正仿宋_GBK" w:hint="eastAsia"/>
                <w:color w:val="000000"/>
              </w:rPr>
              <w:t>服务</w:t>
            </w:r>
            <w:r>
              <w:rPr>
                <w:rFonts w:ascii="Times New Roman" w:eastAsia="方正仿宋_GBK" w:hAnsi="Times New Roman" w:hint="eastAsia"/>
                <w:color w:val="000000"/>
              </w:rPr>
              <w:t>处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12F51" w:rsidRDefault="00912F51" w:rsidP="00AC69AD">
            <w:pPr>
              <w:pStyle w:val="a3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2025.12</w:t>
            </w:r>
          </w:p>
        </w:tc>
      </w:tr>
      <w:tr w:rsidR="00912F51" w:rsidTr="00AC69AD">
        <w:trPr>
          <w:trHeight w:val="567"/>
          <w:jc w:val="center"/>
        </w:trPr>
        <w:tc>
          <w:tcPr>
            <w:tcW w:w="145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F51" w:rsidRDefault="00912F51" w:rsidP="00AC69AD">
            <w:pPr>
              <w:pStyle w:val="a3"/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shd w:val="clear" w:color="auto" w:fill="FFFFFF"/>
              </w:rPr>
            </w:pPr>
            <w:r>
              <w:rPr>
                <w:rFonts w:ascii="Times New Roman" w:eastAsia="方正黑体_GBK" w:hAnsi="Times New Roman"/>
                <w:shd w:val="clear" w:color="auto" w:fill="FFFFFF"/>
              </w:rPr>
              <w:t>规范性文件</w:t>
            </w:r>
          </w:p>
        </w:tc>
        <w:tc>
          <w:tcPr>
            <w:tcW w:w="43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F51" w:rsidRDefault="00912F51" w:rsidP="00AC69AD">
            <w:pPr>
              <w:pStyle w:val="a3"/>
              <w:widowControl/>
              <w:spacing w:line="400" w:lineRule="exact"/>
              <w:rPr>
                <w:rFonts w:ascii="Times New Roman" w:eastAsia="方正仿宋_GBK" w:hAnsi="Times New Roman"/>
                <w:color w:val="000000"/>
                <w:kern w:val="2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关于加快推动知识产权服务业高质量发展的若干措施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912F51" w:rsidRDefault="00912F51" w:rsidP="00AC69AD">
            <w:pPr>
              <w:pStyle w:val="a3"/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2"/>
              </w:rPr>
            </w:pPr>
            <w:r>
              <w:rPr>
                <w:rFonts w:ascii="方正仿宋_GBK" w:eastAsia="方正仿宋_GBK" w:hAnsi="Times New Roman" w:hint="eastAsia"/>
                <w:color w:val="000000"/>
              </w:rPr>
              <w:t>制定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12F51" w:rsidRDefault="00912F51" w:rsidP="00AC69AD">
            <w:pPr>
              <w:pStyle w:val="a3"/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2"/>
              </w:rPr>
            </w:pPr>
            <w:r>
              <w:rPr>
                <w:rFonts w:eastAsia="方正仿宋_GBK" w:hint="eastAsia"/>
                <w:color w:val="000000"/>
              </w:rPr>
              <w:t>服务</w:t>
            </w:r>
            <w:r>
              <w:rPr>
                <w:rFonts w:ascii="Times New Roman" w:eastAsia="方正仿宋_GBK" w:hAnsi="Times New Roman" w:hint="eastAsia"/>
                <w:color w:val="000000"/>
              </w:rPr>
              <w:t>处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12F51" w:rsidRDefault="00912F51" w:rsidP="00AC69AD">
            <w:pPr>
              <w:pStyle w:val="a3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2025.10</w:t>
            </w:r>
          </w:p>
        </w:tc>
      </w:tr>
      <w:tr w:rsidR="00912F51" w:rsidTr="00AC69AD">
        <w:trPr>
          <w:trHeight w:val="567"/>
          <w:jc w:val="center"/>
        </w:trPr>
        <w:tc>
          <w:tcPr>
            <w:tcW w:w="14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F51" w:rsidRDefault="00912F51" w:rsidP="00AC69AD">
            <w:pPr>
              <w:pStyle w:val="a3"/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shd w:val="clear" w:color="auto" w:fill="FFFFFF"/>
              </w:rPr>
            </w:pPr>
          </w:p>
        </w:tc>
        <w:tc>
          <w:tcPr>
            <w:tcW w:w="43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F51" w:rsidRDefault="00912F51" w:rsidP="00AC69AD">
            <w:pPr>
              <w:pStyle w:val="a3"/>
              <w:spacing w:line="400" w:lineRule="exact"/>
              <w:rPr>
                <w:rFonts w:ascii="Times New Roman" w:eastAsia="方正仿宋_GBK" w:hAnsi="Times New Roman"/>
                <w:color w:val="000000"/>
                <w:kern w:val="2"/>
              </w:rPr>
            </w:pPr>
            <w:r>
              <w:rPr>
                <w:rFonts w:ascii="Times New Roman" w:eastAsia="方正仿宋_GBK" w:hAnsi="Times New Roman"/>
                <w:color w:val="000000"/>
                <w:kern w:val="2"/>
              </w:rPr>
              <w:t>江苏省高价值专利培育示范中心建设和管理办法（暂行）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912F51" w:rsidRDefault="00912F51" w:rsidP="00AC69AD">
            <w:pPr>
              <w:pStyle w:val="a3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2"/>
              </w:rPr>
            </w:pPr>
            <w:r>
              <w:rPr>
                <w:rFonts w:eastAsia="方正仿宋_GBK" w:hint="eastAsia"/>
                <w:color w:val="000000"/>
              </w:rPr>
              <w:t>修订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12F51" w:rsidRDefault="00912F51" w:rsidP="00AC69AD">
            <w:pPr>
              <w:pStyle w:val="a3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2"/>
              </w:rPr>
            </w:pPr>
            <w:r>
              <w:rPr>
                <w:rFonts w:eastAsia="方正仿宋_GBK" w:hint="eastAsia"/>
                <w:color w:val="000000"/>
              </w:rPr>
              <w:t>产业</w:t>
            </w:r>
            <w:r>
              <w:rPr>
                <w:rFonts w:ascii="Times New Roman" w:eastAsia="方正仿宋_GBK" w:hAnsi="Times New Roman" w:hint="eastAsia"/>
                <w:color w:val="000000"/>
              </w:rPr>
              <w:t>处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12F51" w:rsidRDefault="00912F51" w:rsidP="00AC69AD">
            <w:pPr>
              <w:pStyle w:val="a3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2025.12</w:t>
            </w:r>
          </w:p>
        </w:tc>
      </w:tr>
      <w:tr w:rsidR="00912F51" w:rsidTr="00AC69AD">
        <w:trPr>
          <w:trHeight w:val="567"/>
          <w:jc w:val="center"/>
        </w:trPr>
        <w:tc>
          <w:tcPr>
            <w:tcW w:w="145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F51" w:rsidRDefault="00912F51" w:rsidP="00AC69AD">
            <w:pPr>
              <w:pStyle w:val="a3"/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shd w:val="clear" w:color="auto" w:fill="FFFFFF"/>
              </w:rPr>
            </w:pPr>
          </w:p>
        </w:tc>
        <w:tc>
          <w:tcPr>
            <w:tcW w:w="43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F51" w:rsidRDefault="00912F51" w:rsidP="00AC69AD">
            <w:pPr>
              <w:pStyle w:val="a3"/>
              <w:spacing w:line="400" w:lineRule="exact"/>
              <w:rPr>
                <w:rFonts w:ascii="Times New Roman" w:eastAsia="方正仿宋_GBK" w:hAnsi="Times New Roman"/>
                <w:color w:val="000000"/>
                <w:kern w:val="2"/>
              </w:rPr>
            </w:pPr>
            <w:r>
              <w:rPr>
                <w:rFonts w:ascii="Times New Roman" w:eastAsia="方正仿宋_GBK" w:hAnsi="Times New Roman"/>
                <w:color w:val="000000"/>
                <w:kern w:val="2"/>
              </w:rPr>
              <w:t>江苏省地理标志专用标志管理办法（试行）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912F51" w:rsidRDefault="00912F51" w:rsidP="00AC69AD">
            <w:pPr>
              <w:pStyle w:val="a3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2"/>
              </w:rPr>
            </w:pPr>
            <w:r>
              <w:rPr>
                <w:rFonts w:eastAsia="方正仿宋_GBK" w:hint="eastAsia"/>
                <w:color w:val="000000"/>
              </w:rPr>
              <w:t>修订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12F51" w:rsidRDefault="00912F51" w:rsidP="00AC69AD">
            <w:pPr>
              <w:pStyle w:val="a3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2"/>
              </w:rPr>
            </w:pPr>
            <w:r>
              <w:rPr>
                <w:rFonts w:eastAsia="方正仿宋_GBK" w:hint="eastAsia"/>
                <w:color w:val="000000"/>
              </w:rPr>
              <w:t>产业</w:t>
            </w:r>
            <w:r>
              <w:rPr>
                <w:rFonts w:ascii="Times New Roman" w:eastAsia="方正仿宋_GBK" w:hAnsi="Times New Roman" w:hint="eastAsia"/>
                <w:color w:val="000000"/>
              </w:rPr>
              <w:t>处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12F51" w:rsidRDefault="00912F51" w:rsidP="00AC69AD">
            <w:pPr>
              <w:pStyle w:val="a3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2025.12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F51"/>
    <w:rsid w:val="00366CCE"/>
    <w:rsid w:val="003A2D67"/>
    <w:rsid w:val="00912F51"/>
    <w:rsid w:val="0094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12F51"/>
    <w:pPr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Win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2025-07-15T00:26:00Z</dcterms:created>
  <dcterms:modified xsi:type="dcterms:W3CDTF">2025-07-15T00:27:00Z</dcterms:modified>
</cp:coreProperties>
</file>