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9A9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4</w:t>
      </w:r>
    </w:p>
    <w:p w14:paraId="1029B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207EB174">
      <w:pPr>
        <w:widowControl w:val="0"/>
        <w:spacing w:after="0" w:line="600" w:lineRule="exact"/>
        <w:jc w:val="center"/>
        <w:rPr>
          <w:rFonts w:hint="eastAsia" w:ascii="Times New Roman" w:hAnsi="Times New Roman" w:eastAsia="方正小标宋_GBK" w:cs="Times New Roman"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kern w:val="2"/>
          <w:sz w:val="36"/>
          <w:szCs w:val="36"/>
          <w:lang w:val="en-US" w:eastAsia="zh-CN" w:bidi="ar-SA"/>
        </w:rPr>
        <w:t>南京市未来产业重点产品培育清单</w:t>
      </w:r>
    </w:p>
    <w:p w14:paraId="6482C81A">
      <w:pPr>
        <w:widowControl w:val="0"/>
        <w:spacing w:after="0" w:line="600" w:lineRule="exact"/>
        <w:jc w:val="center"/>
        <w:rPr>
          <w:rFonts w:hint="eastAsia" w:ascii="Times New Roman" w:hAnsi="Times New Roman" w:eastAsia="方正小标宋_GBK" w:cs="Times New Roman"/>
          <w:kern w:val="2"/>
          <w:sz w:val="36"/>
          <w:szCs w:val="36"/>
          <w:lang w:val="en-US" w:eastAsia="zh-CN" w:bidi="ar-SA"/>
        </w:rPr>
      </w:pPr>
      <w:bookmarkStart w:id="0" w:name="_GoBack"/>
      <w:bookmarkEnd w:id="0"/>
    </w:p>
    <w:tbl>
      <w:tblPr>
        <w:tblStyle w:val="3"/>
        <w:tblW w:w="1434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363"/>
        <w:gridCol w:w="1211"/>
        <w:gridCol w:w="1809"/>
        <w:gridCol w:w="1171"/>
        <w:gridCol w:w="3285"/>
        <w:gridCol w:w="2070"/>
        <w:gridCol w:w="1466"/>
        <w:gridCol w:w="1309"/>
      </w:tblGrid>
      <w:tr w14:paraId="2F02B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DB359">
            <w:pPr>
              <w:widowControl/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DDC39">
            <w:pPr>
              <w:widowControl/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068AB">
            <w:pPr>
              <w:widowControl/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  <w:t>所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val="en-US" w:eastAsia="zh-CN"/>
              </w:rPr>
              <w:t>属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  <w:t>板块</w:t>
            </w:r>
          </w:p>
        </w:tc>
        <w:tc>
          <w:tcPr>
            <w:tcW w:w="1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132F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2"/>
                <w:szCs w:val="22"/>
                <w:lang w:val="en-US" w:eastAsia="zh-CN"/>
              </w:rPr>
              <w:t>产品名称</w:t>
            </w: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0E25B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2"/>
                <w:szCs w:val="22"/>
                <w:lang w:val="en-US" w:eastAsia="zh-CN"/>
              </w:rPr>
              <w:t>未来产业方向</w:t>
            </w:r>
          </w:p>
        </w:tc>
        <w:tc>
          <w:tcPr>
            <w:tcW w:w="3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7874B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2"/>
                <w:szCs w:val="22"/>
                <w:lang w:val="en-US" w:eastAsia="zh-CN"/>
              </w:rPr>
              <w:t>产品概述（150字内）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F28B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2"/>
                <w:szCs w:val="22"/>
                <w:lang w:val="en-US" w:eastAsia="zh-CN"/>
              </w:rPr>
              <w:t>应用领域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2353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2"/>
                <w:szCs w:val="22"/>
                <w:lang w:val="en-US" w:eastAsia="zh-CN"/>
              </w:rPr>
              <w:t>产品年产能（台）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95EDC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2"/>
                <w:szCs w:val="22"/>
                <w:lang w:val="en-US" w:eastAsia="zh-CN"/>
              </w:rPr>
              <w:t>产品2024年销售收入（万元）</w:t>
            </w:r>
          </w:p>
        </w:tc>
      </w:tr>
      <w:tr w14:paraId="0E309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74C1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0DF0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524E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2763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E5A0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25D0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5947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B822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6081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44823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5F0C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BC1A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A6FE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75CB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40BC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FE94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B1FC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1E84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ADA1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7B3FB4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1AF5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2CA2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2B16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C92A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A891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FD89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C6CC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7349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B296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59237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004CD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9B58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BEE6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5BF2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C33C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1556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22F0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9EA4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90EF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 w14:paraId="033C85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方正仿宋_GBK" w:cs="Times New Roman"/>
          <w:sz w:val="22"/>
          <w:szCs w:val="2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2"/>
          <w:szCs w:val="22"/>
          <w:lang w:val="en-US" w:eastAsia="zh-CN"/>
        </w:rPr>
        <w:t>填写说明：</w:t>
      </w:r>
      <w:r>
        <w:rPr>
          <w:rFonts w:hint="eastAsia" w:ascii="方正仿宋_GBK" w:hAnsi="方正仿宋_GBK" w:eastAsia="方正仿宋_GBK" w:cs="方正仿宋_GBK"/>
          <w:sz w:val="22"/>
          <w:szCs w:val="22"/>
          <w:lang w:val="en-US" w:eastAsia="zh-CN"/>
        </w:rPr>
        <w:t>未来产业方向类别包括未来制造、未来信息、未来材料、未来能源、未来空间和未来健康。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56122"/>
    <w:rsid w:val="11145E11"/>
    <w:rsid w:val="1406396D"/>
    <w:rsid w:val="144E44A6"/>
    <w:rsid w:val="176D6012"/>
    <w:rsid w:val="18602D51"/>
    <w:rsid w:val="192B184D"/>
    <w:rsid w:val="29885FF3"/>
    <w:rsid w:val="4C386653"/>
    <w:rsid w:val="5D813971"/>
    <w:rsid w:val="5E0B6E97"/>
    <w:rsid w:val="6BBB5183"/>
    <w:rsid w:val="6EBBC62A"/>
    <w:rsid w:val="BF6DC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396</Words>
  <Characters>414</Characters>
  <Lines>0</Lines>
  <Paragraphs>0</Paragraphs>
  <TotalTime>44</TotalTime>
  <ScaleCrop>false</ScaleCrop>
  <LinksUpToDate>false</LinksUpToDate>
  <CharactersWithSpaces>414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2025-07-25T00:58:00Z</dcterms:created>
  <dc:creator>Administrator</dc:creator>
  <cp:lastModifiedBy>Liang</cp:lastModifiedBy>
  <dcterms:modified xsi:type="dcterms:W3CDTF">2025-08-04T01:49:55Z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eyJoZGlkIjoiMWVmYmYxY2ZlYTExNTgyZDAyOWE5YTU4ZmI4ZDAwNmYifQ==</vt:lpwstr>
  </property>
  <property fmtid="{D5CDD505-2E9C-101B-9397-08002B2CF9AE}" pid="4" name="ICV">
    <vt:lpwstr>DE287F8328E64A5BBD8988D09A656062_12</vt:lpwstr>
  </property>
</Properties>
</file>