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21" w:rsidRDefault="00F95821">
      <w:pPr>
        <w:widowControl/>
        <w:spacing w:line="580" w:lineRule="exact"/>
        <w:jc w:val="center"/>
        <w:textAlignment w:val="baseline"/>
        <w:rPr>
          <w:rFonts w:ascii="黑体" w:eastAsia="黑体" w:hAnsi="黑体"/>
          <w:color w:val="000000"/>
          <w:kern w:val="0"/>
          <w:sz w:val="44"/>
          <w:szCs w:val="44"/>
        </w:rPr>
      </w:pPr>
    </w:p>
    <w:p w:rsidR="00F95821" w:rsidRDefault="003F5540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2025年度市级工业和信息化专项资金</w:t>
      </w:r>
    </w:p>
    <w:p w:rsidR="00F95821" w:rsidRDefault="00B1700A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  <w:u w:val="single"/>
        </w:rPr>
        <w:t>公共服务平台建设</w:t>
      </w:r>
      <w:r w:rsidR="003F5540"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项目申报书</w:t>
      </w:r>
    </w:p>
    <w:p w:rsidR="00F95821" w:rsidRDefault="00F95821">
      <w:pPr>
        <w:widowControl/>
        <w:tabs>
          <w:tab w:val="left" w:pos="5220"/>
        </w:tabs>
        <w:spacing w:line="567" w:lineRule="atLeast"/>
        <w:textAlignment w:val="baseline"/>
        <w:rPr>
          <w:rFonts w:eastAsia="黑体" w:hAnsi="黑体"/>
          <w:color w:val="000000"/>
          <w:kern w:val="0"/>
          <w:sz w:val="36"/>
          <w:szCs w:val="36"/>
        </w:rPr>
      </w:pPr>
    </w:p>
    <w:p w:rsidR="00F95821" w:rsidRDefault="00F95821">
      <w:pPr>
        <w:widowControl/>
        <w:tabs>
          <w:tab w:val="left" w:pos="5220"/>
        </w:tabs>
        <w:spacing w:line="567" w:lineRule="atLeast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F95821" w:rsidRDefault="00F95821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F95821" w:rsidRDefault="00F95821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F95821" w:rsidRDefault="003F5540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：____________________________</w:t>
      </w:r>
    </w:p>
    <w:p w:rsidR="00F95821" w:rsidRDefault="003F5540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：____________________________</w:t>
      </w:r>
    </w:p>
    <w:p w:rsidR="00F95821" w:rsidRDefault="003F5540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F95821" w:rsidRDefault="003F5540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F95821" w:rsidRDefault="003F5540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F95821" w:rsidRDefault="003F5540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F95821" w:rsidRDefault="00F95821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F95821" w:rsidRDefault="00F95821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F95821" w:rsidRDefault="00F95821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F95821" w:rsidRDefault="00F95821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F95821" w:rsidRDefault="00F95821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F95821" w:rsidRDefault="00F95821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F95821" w:rsidRDefault="00F95821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F95821" w:rsidRDefault="00F95821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 w:rsidR="00F95821" w:rsidRDefault="003F5540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镇江市工业和</w:t>
      </w:r>
      <w:r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  <w:t>信息化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局印制</w:t>
      </w:r>
    </w:p>
    <w:p w:rsidR="00F95821" w:rsidRDefault="003F5540"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</w:rPr>
      </w:pPr>
      <w:r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  <w:br w:type="page"/>
      </w:r>
      <w:r>
        <w:rPr>
          <w:rFonts w:ascii="方正黑体_GBK" w:eastAsia="方正黑体_GBK" w:hint="eastAsia"/>
          <w:sz w:val="24"/>
        </w:rPr>
        <w:lastRenderedPageBreak/>
        <w:t>表1</w:t>
      </w:r>
    </w:p>
    <w:p w:rsidR="00F95821" w:rsidRDefault="003F5540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申报单位基本信息表</w:t>
      </w:r>
    </w:p>
    <w:p w:rsidR="00F95821" w:rsidRDefault="003F5540">
      <w:pPr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 xml:space="preserve">                                                   </w:t>
      </w:r>
      <w:r>
        <w:rPr>
          <w:rFonts w:ascii="黑体" w:eastAsia="黑体" w:hAnsi="黑体" w:hint="eastAsia"/>
          <w:sz w:val="24"/>
        </w:rPr>
        <w:t>单位（万元、</w:t>
      </w:r>
      <w:r>
        <w:rPr>
          <w:rFonts w:ascii="黑体" w:eastAsia="黑体" w:hAnsi="黑体"/>
          <w:sz w:val="24"/>
        </w:rPr>
        <w:t>人</w:t>
      </w:r>
      <w:r>
        <w:rPr>
          <w:rFonts w:ascii="黑体" w:eastAsia="黑体" w:hAnsi="黑体" w:hint="eastAsia"/>
          <w:sz w:val="24"/>
        </w:rPr>
        <w:t>）</w:t>
      </w:r>
    </w:p>
    <w:tbl>
      <w:tblPr>
        <w:tblW w:w="998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 w:rsidR="00F9582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单位名称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是否</w:t>
            </w:r>
            <w:r>
              <w:rPr>
                <w:rFonts w:ascii="Dialog" w:hAnsi="Dialog" w:cs="宋体"/>
              </w:rPr>
              <w:t>上市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93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注册日期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法定代表人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4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项目推荐单位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项目</w:t>
            </w:r>
            <w:r>
              <w:rPr>
                <w:rFonts w:ascii="Dialog" w:hAnsi="Dialog" w:cs="宋体"/>
              </w:rPr>
              <w:t>联系人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4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开户</w:t>
            </w:r>
            <w:r>
              <w:rPr>
                <w:rFonts w:ascii="Dialog" w:hAnsi="Dialog" w:cs="Dialog"/>
              </w:rPr>
              <w:t>银行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银行账号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企业类型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所属重点产业链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557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企业规模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主营业务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期末从业人员数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大专以上人员数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资产总计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负债总计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4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是否</w:t>
            </w:r>
            <w:r>
              <w:rPr>
                <w:rFonts w:ascii="Dialog" w:hAnsi="Dialog" w:cs="宋体"/>
              </w:rPr>
              <w:t>有技术中心</w:t>
            </w:r>
            <w:r>
              <w:rPr>
                <w:rFonts w:ascii="Dialog" w:hAnsi="Dialog" w:cs="宋体" w:hint="eastAsia"/>
              </w:rPr>
              <w:t>（或其他</w:t>
            </w:r>
            <w:r>
              <w:rPr>
                <w:rFonts w:ascii="Dialog" w:hAnsi="Dialog" w:cs="宋体"/>
              </w:rPr>
              <w:t>研发机构</w:t>
            </w:r>
            <w:r>
              <w:rPr>
                <w:rFonts w:ascii="Dialog" w:hAnsi="Dialog" w:cs="宋体" w:hint="eastAsia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4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经济指标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主营业务收入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实缴税金额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研发经费</w:t>
            </w:r>
          </w:p>
        </w:tc>
      </w:tr>
      <w:tr w:rsidR="00F95821">
        <w:trPr>
          <w:trHeight w:val="567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ascii="Dialog" w:hAnsi="Dialog" w:cs="Dialog" w:hint="eastAsia"/>
              </w:rPr>
              <w:t>2</w:t>
            </w:r>
            <w:r>
              <w:rPr>
                <w:rFonts w:ascii="Dialog" w:hAnsi="Dialog" w:cs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2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ascii="Dialog" w:hAnsi="Dialog" w:cs="Dialog" w:hint="eastAsia"/>
              </w:rPr>
              <w:t>3</w:t>
            </w:r>
            <w:r>
              <w:rPr>
                <w:rFonts w:ascii="Dialog" w:hAnsi="Dialog" w:cs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62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</w:t>
            </w:r>
            <w:r>
              <w:rPr>
                <w:rFonts w:ascii="Dialog" w:hAnsi="Dialog" w:cs="Dialog" w:hint="eastAsia"/>
              </w:rPr>
              <w:t>24</w:t>
            </w:r>
            <w:r>
              <w:rPr>
                <w:rFonts w:ascii="Dialog" w:hAnsi="Dialog" w:cs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F95821">
        <w:trPr>
          <w:trHeight w:val="2607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3F5540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单位</w:t>
            </w:r>
            <w:r>
              <w:rPr>
                <w:rFonts w:ascii="Dialog" w:hAnsi="Dialog" w:cs="Dialog"/>
              </w:rPr>
              <w:t>基本情况</w:t>
            </w:r>
          </w:p>
        </w:tc>
        <w:tc>
          <w:tcPr>
            <w:tcW w:w="67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95821" w:rsidRDefault="00F95821"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 w:rsidR="00F95821" w:rsidRDefault="003F5540">
      <w:pPr>
        <w:jc w:val="left"/>
        <w:rPr>
          <w:rFonts w:ascii="黑体" w:eastAsia="黑体" w:hAnsi="黑体"/>
          <w:sz w:val="24"/>
        </w:rPr>
      </w:pPr>
      <w:r>
        <w:br w:type="page"/>
      </w:r>
      <w:r>
        <w:rPr>
          <w:rFonts w:ascii="黑体" w:eastAsia="黑体" w:hAnsi="黑体" w:hint="eastAsia"/>
          <w:sz w:val="24"/>
        </w:rPr>
        <w:lastRenderedPageBreak/>
        <w:t>表2</w:t>
      </w:r>
    </w:p>
    <w:p w:rsidR="00F95821" w:rsidRDefault="003F5540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申报项目信息表</w:t>
      </w:r>
    </w:p>
    <w:p w:rsidR="00B1700A" w:rsidRDefault="003F5540" w:rsidP="00B1700A">
      <w:pPr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 xml:space="preserve">                     </w:t>
      </w:r>
      <w:r w:rsidR="00B1700A">
        <w:rPr>
          <w:rFonts w:ascii="黑体" w:eastAsia="黑体" w:hAnsi="黑体"/>
          <w:sz w:val="24"/>
        </w:rPr>
        <w:t xml:space="preserve">                             </w:t>
      </w:r>
      <w:r>
        <w:rPr>
          <w:rFonts w:ascii="黑体" w:eastAsia="黑体" w:hAnsi="黑体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单位（万元、</w:t>
      </w:r>
      <w:r>
        <w:rPr>
          <w:rFonts w:ascii="黑体" w:eastAsia="黑体" w:hAnsi="黑体"/>
          <w:sz w:val="24"/>
        </w:rPr>
        <w:t>人</w:t>
      </w:r>
      <w:r>
        <w:rPr>
          <w:rFonts w:ascii="黑体" w:eastAsia="黑体" w:hAnsi="黑体" w:hint="eastAsia"/>
          <w:sz w:val="24"/>
        </w:rPr>
        <w:t>）</w:t>
      </w:r>
    </w:p>
    <w:tbl>
      <w:tblPr>
        <w:tblW w:w="589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8"/>
        <w:gridCol w:w="804"/>
        <w:gridCol w:w="245"/>
        <w:gridCol w:w="1650"/>
        <w:gridCol w:w="1308"/>
        <w:gridCol w:w="44"/>
        <w:gridCol w:w="1121"/>
        <w:gridCol w:w="181"/>
        <w:gridCol w:w="54"/>
        <w:gridCol w:w="967"/>
        <w:gridCol w:w="1855"/>
      </w:tblGrid>
      <w:tr w:rsidR="00B1700A" w:rsidRPr="00A52A55" w:rsidTr="00B1700A">
        <w:trPr>
          <w:trHeight w:val="695"/>
        </w:trPr>
        <w:tc>
          <w:tcPr>
            <w:tcW w:w="905" w:type="pct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单位名称</w:t>
            </w:r>
          </w:p>
        </w:tc>
        <w:tc>
          <w:tcPr>
            <w:tcW w:w="1343" w:type="pct"/>
            <w:gridSpan w:val="3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8" w:type="pct"/>
            <w:gridSpan w:val="5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组织机构代码</w:t>
            </w:r>
          </w:p>
        </w:tc>
        <w:tc>
          <w:tcPr>
            <w:tcW w:w="1404" w:type="pct"/>
            <w:gridSpan w:val="2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B1700A" w:rsidRPr="00A52A55" w:rsidTr="00B1700A">
        <w:trPr>
          <w:trHeight w:val="737"/>
        </w:trPr>
        <w:tc>
          <w:tcPr>
            <w:tcW w:w="905" w:type="pct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注册日期</w:t>
            </w:r>
          </w:p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（年月）</w:t>
            </w:r>
          </w:p>
        </w:tc>
        <w:tc>
          <w:tcPr>
            <w:tcW w:w="1343" w:type="pct"/>
            <w:gridSpan w:val="3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8" w:type="pct"/>
            <w:gridSpan w:val="5"/>
            <w:shd w:val="clear" w:color="auto" w:fill="auto"/>
            <w:noWrap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单位性质</w:t>
            </w:r>
          </w:p>
        </w:tc>
        <w:tc>
          <w:tcPr>
            <w:tcW w:w="1404" w:type="pct"/>
            <w:gridSpan w:val="2"/>
            <w:shd w:val="clear" w:color="auto" w:fill="auto"/>
            <w:noWrap/>
            <w:vAlign w:val="center"/>
          </w:tcPr>
          <w:p w:rsidR="00B1700A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事业□   企业□   </w:t>
            </w:r>
          </w:p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社团□   其他□</w:t>
            </w:r>
          </w:p>
        </w:tc>
      </w:tr>
      <w:tr w:rsidR="00B1700A" w:rsidRPr="00A52A55" w:rsidTr="00B1700A">
        <w:trPr>
          <w:trHeight w:val="737"/>
        </w:trPr>
        <w:tc>
          <w:tcPr>
            <w:tcW w:w="905" w:type="pct"/>
            <w:shd w:val="clear" w:color="auto" w:fill="auto"/>
            <w:noWrap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法人代表</w:t>
            </w:r>
          </w:p>
        </w:tc>
        <w:tc>
          <w:tcPr>
            <w:tcW w:w="1343" w:type="pct"/>
            <w:gridSpan w:val="3"/>
            <w:shd w:val="clear" w:color="auto" w:fill="auto"/>
            <w:noWrap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注册地址</w:t>
            </w:r>
          </w:p>
        </w:tc>
        <w:tc>
          <w:tcPr>
            <w:tcW w:w="2080" w:type="pct"/>
            <w:gridSpan w:val="5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B1700A" w:rsidRPr="00A52A55" w:rsidTr="00B1700A">
        <w:trPr>
          <w:trHeight w:val="627"/>
        </w:trPr>
        <w:tc>
          <w:tcPr>
            <w:tcW w:w="1305" w:type="pct"/>
            <w:gridSpan w:val="2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财务管理机构和制度是否健全</w:t>
            </w:r>
          </w:p>
        </w:tc>
        <w:tc>
          <w:tcPr>
            <w:tcW w:w="943" w:type="pct"/>
            <w:gridSpan w:val="2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829" w:type="pct"/>
            <w:gridSpan w:val="6"/>
            <w:shd w:val="clear" w:color="auto" w:fill="auto"/>
            <w:vAlign w:val="center"/>
          </w:tcPr>
          <w:p w:rsidR="00B1700A" w:rsidRPr="00A52A55" w:rsidRDefault="00951EA3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近三年</w:t>
            </w:r>
            <w:r w:rsidR="00B1700A"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有无重大（含）以上安全、环保、质量事故（事件）及严重失信行为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B1700A" w:rsidRPr="00A52A55" w:rsidTr="00B1700A">
        <w:trPr>
          <w:trHeight w:val="551"/>
        </w:trPr>
        <w:tc>
          <w:tcPr>
            <w:tcW w:w="905" w:type="pct"/>
            <w:shd w:val="clear" w:color="auto" w:fill="auto"/>
            <w:noWrap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联系人</w:t>
            </w:r>
          </w:p>
        </w:tc>
        <w:tc>
          <w:tcPr>
            <w:tcW w:w="1343" w:type="pct"/>
            <w:gridSpan w:val="3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8" w:type="pct"/>
            <w:gridSpan w:val="5"/>
            <w:shd w:val="clear" w:color="auto" w:fill="auto"/>
            <w:noWrap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404" w:type="pct"/>
            <w:gridSpan w:val="2"/>
            <w:shd w:val="clear" w:color="auto" w:fill="auto"/>
            <w:noWrap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B1700A" w:rsidRPr="00A52A55" w:rsidTr="00B1700A">
        <w:trPr>
          <w:trHeight w:val="562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网址或者微信公众号或者APP：</w:t>
            </w:r>
          </w:p>
        </w:tc>
      </w:tr>
      <w:tr w:rsidR="00B1700A" w:rsidRPr="00A52A55" w:rsidTr="00B1700A">
        <w:trPr>
          <w:trHeight w:val="737"/>
        </w:trPr>
        <w:tc>
          <w:tcPr>
            <w:tcW w:w="2248" w:type="pct"/>
            <w:gridSpan w:val="4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服务场地面积（平方米）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B1700A" w:rsidRPr="00A52A55" w:rsidRDefault="00B1700A" w:rsidP="001B4C79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专职服务人员</w:t>
            </w:r>
          </w:p>
        </w:tc>
        <w:tc>
          <w:tcPr>
            <w:tcW w:w="1521" w:type="pct"/>
            <w:gridSpan w:val="4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B1700A" w:rsidRPr="00A52A55" w:rsidTr="00B1700A">
        <w:trPr>
          <w:trHeight w:val="737"/>
        </w:trPr>
        <w:tc>
          <w:tcPr>
            <w:tcW w:w="2248" w:type="pct"/>
            <w:gridSpan w:val="4"/>
            <w:shd w:val="clear" w:color="auto" w:fill="auto"/>
            <w:noWrap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平台主要服务类型（单选）</w:t>
            </w:r>
          </w:p>
        </w:tc>
        <w:tc>
          <w:tcPr>
            <w:tcW w:w="2752" w:type="pct"/>
            <w:gridSpan w:val="7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□政策信息   □技术创新   □智改数转</w:t>
            </w: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br/>
              <w:t>□融资融智   □咨询培训   □市场开拓</w:t>
            </w:r>
          </w:p>
        </w:tc>
      </w:tr>
      <w:tr w:rsidR="00B1700A" w:rsidRPr="00A52A55" w:rsidTr="00B1700A">
        <w:trPr>
          <w:trHeight w:val="690"/>
        </w:trPr>
        <w:tc>
          <w:tcPr>
            <w:tcW w:w="2248" w:type="pct"/>
            <w:gridSpan w:val="4"/>
            <w:shd w:val="clear" w:color="auto" w:fill="auto"/>
            <w:vAlign w:val="center"/>
          </w:tcPr>
          <w:p w:rsidR="00B1700A" w:rsidRPr="00A52A55" w:rsidRDefault="00B1700A" w:rsidP="006D4F42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spacing w:val="-11"/>
                <w:kern w:val="0"/>
                <w:sz w:val="24"/>
              </w:rPr>
              <w:t>主要服务类型上年度线下服务</w:t>
            </w:r>
            <w:r w:rsidR="0042413E">
              <w:rPr>
                <w:rFonts w:ascii="方正仿宋_GBK" w:eastAsia="方正仿宋_GBK" w:hAnsi="宋体" w:cs="宋体" w:hint="eastAsia"/>
                <w:spacing w:val="-11"/>
                <w:kern w:val="0"/>
                <w:sz w:val="24"/>
              </w:rPr>
              <w:t>镇江</w:t>
            </w:r>
            <w:r w:rsidR="00E65136">
              <w:rPr>
                <w:rFonts w:ascii="方正仿宋_GBK" w:eastAsia="方正仿宋_GBK" w:hAnsi="宋体" w:cs="宋体" w:hint="eastAsia"/>
                <w:spacing w:val="-11"/>
                <w:kern w:val="0"/>
                <w:sz w:val="24"/>
              </w:rPr>
              <w:t>市四群八链</w:t>
            </w:r>
            <w:r w:rsidRPr="00A52A55">
              <w:rPr>
                <w:rFonts w:ascii="方正仿宋_GBK" w:eastAsia="方正仿宋_GBK" w:hAnsi="宋体" w:cs="宋体" w:hint="eastAsia"/>
                <w:spacing w:val="-11"/>
                <w:kern w:val="0"/>
                <w:sz w:val="24"/>
              </w:rPr>
              <w:t>企业数量（家）</w:t>
            </w:r>
          </w:p>
        </w:tc>
        <w:tc>
          <w:tcPr>
            <w:tcW w:w="2752" w:type="pct"/>
            <w:gridSpan w:val="7"/>
            <w:shd w:val="clear" w:color="auto" w:fill="auto"/>
            <w:vAlign w:val="center"/>
          </w:tcPr>
          <w:p w:rsidR="00B1700A" w:rsidRPr="0042413E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B1700A" w:rsidRPr="00A52A55" w:rsidTr="00B1700A">
        <w:trPr>
          <w:trHeight w:val="547"/>
        </w:trPr>
        <w:tc>
          <w:tcPr>
            <w:tcW w:w="2248" w:type="pct"/>
            <w:gridSpan w:val="4"/>
            <w:shd w:val="clear" w:color="auto" w:fill="auto"/>
            <w:noWrap/>
            <w:vAlign w:val="center"/>
          </w:tcPr>
          <w:p w:rsidR="001B4C79" w:rsidRPr="00A52A55" w:rsidRDefault="001B4C79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平台服务类型（可多选，勾选</w:t>
            </w: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主要服务类型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以外的，</w:t>
            </w:r>
            <w:r w:rsidRPr="001B4C79">
              <w:rPr>
                <w:rFonts w:ascii="方正仿宋_GBK" w:eastAsia="方正仿宋_GBK" w:hAnsi="宋体" w:cs="宋体" w:hint="eastAsia"/>
                <w:kern w:val="0"/>
                <w:sz w:val="24"/>
              </w:rPr>
              <w:t>每增加1类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，</w:t>
            </w:r>
            <w:r w:rsidRPr="001B4C79">
              <w:rPr>
                <w:rFonts w:ascii="方正仿宋_GBK" w:eastAsia="方正仿宋_GBK" w:hAnsi="宋体" w:cs="宋体" w:hint="eastAsia"/>
                <w:kern w:val="0"/>
                <w:sz w:val="24"/>
              </w:rPr>
              <w:t>须为</w:t>
            </w:r>
            <w:r w:rsidRPr="006D4F42">
              <w:rPr>
                <w:rFonts w:ascii="方正仿宋_GBK" w:eastAsia="方正仿宋_GBK" w:hAnsi="宋体" w:cs="宋体" w:hint="eastAsia"/>
                <w:kern w:val="0"/>
                <w:sz w:val="24"/>
              </w:rPr>
              <w:t>100</w:t>
            </w:r>
            <w:r w:rsidR="00C03763">
              <w:rPr>
                <w:rFonts w:ascii="方正仿宋_GBK" w:eastAsia="方正仿宋_GBK" w:hAnsi="宋体" w:cs="宋体" w:hint="eastAsia"/>
                <w:kern w:val="0"/>
                <w:sz w:val="24"/>
              </w:rPr>
              <w:t>家</w:t>
            </w:r>
            <w:r w:rsidRPr="006D4F42">
              <w:rPr>
                <w:rFonts w:ascii="方正仿宋_GBK" w:eastAsia="方正仿宋_GBK" w:hAnsi="宋体" w:cs="宋体" w:hint="eastAsia"/>
                <w:kern w:val="0"/>
                <w:sz w:val="24"/>
              </w:rPr>
              <w:t>以上的</w:t>
            </w:r>
            <w:r w:rsidR="00E65136" w:rsidRPr="006D4F42">
              <w:rPr>
                <w:rFonts w:ascii="方正仿宋_GBK" w:eastAsia="方正仿宋_GBK" w:hAnsi="宋体" w:cs="宋体" w:hint="eastAsia"/>
                <w:spacing w:val="-11"/>
                <w:kern w:val="0"/>
                <w:sz w:val="24"/>
              </w:rPr>
              <w:t>镇江市四群八链</w:t>
            </w:r>
            <w:r w:rsidRPr="006D4F42">
              <w:rPr>
                <w:rFonts w:ascii="方正仿宋_GBK" w:eastAsia="方正仿宋_GBK" w:hAnsi="宋体" w:cs="宋体" w:hint="eastAsia"/>
                <w:kern w:val="0"/>
                <w:sz w:val="24"/>
              </w:rPr>
              <w:t>企业提供该类线下服务）</w:t>
            </w:r>
          </w:p>
        </w:tc>
        <w:tc>
          <w:tcPr>
            <w:tcW w:w="2752" w:type="pct"/>
            <w:gridSpan w:val="7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□政策信息   □技术创新   □智改数转</w:t>
            </w: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br/>
              <w:t>□融资融智   □咨询培训   □市场开拓</w:t>
            </w:r>
          </w:p>
        </w:tc>
      </w:tr>
      <w:tr w:rsidR="00B1700A" w:rsidRPr="00A52A55" w:rsidTr="00B1700A">
        <w:trPr>
          <w:trHeight w:val="590"/>
        </w:trPr>
        <w:tc>
          <w:tcPr>
            <w:tcW w:w="2248" w:type="pct"/>
            <w:gridSpan w:val="4"/>
            <w:shd w:val="clear" w:color="auto" w:fill="auto"/>
            <w:vAlign w:val="center"/>
          </w:tcPr>
          <w:p w:rsidR="00B1700A" w:rsidRPr="00A52A55" w:rsidRDefault="00B1700A" w:rsidP="00E65136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6D4F42">
              <w:rPr>
                <w:rFonts w:ascii="方正仿宋_GBK" w:eastAsia="方正仿宋_GBK" w:hAnsi="宋体" w:cs="宋体" w:hint="eastAsia"/>
                <w:kern w:val="0"/>
                <w:sz w:val="24"/>
              </w:rPr>
              <w:t>上年度</w:t>
            </w:r>
            <w:r w:rsidR="00E65136" w:rsidRPr="006D4F42">
              <w:rPr>
                <w:rFonts w:ascii="方正仿宋_GBK" w:eastAsia="方正仿宋_GBK" w:hAnsi="宋体" w:cs="宋体" w:hint="eastAsia"/>
                <w:kern w:val="0"/>
                <w:sz w:val="24"/>
              </w:rPr>
              <w:t>线下</w:t>
            </w:r>
            <w:r w:rsidRPr="006D4F42">
              <w:rPr>
                <w:rFonts w:ascii="方正仿宋_GBK" w:eastAsia="方正仿宋_GBK" w:hAnsi="宋体" w:cs="宋体" w:hint="eastAsia"/>
                <w:kern w:val="0"/>
                <w:sz w:val="24"/>
              </w:rPr>
              <w:t>服务企业总数（家）</w:t>
            </w:r>
            <w:r w:rsidR="00E65136" w:rsidRPr="006D4F42">
              <w:rPr>
                <w:rFonts w:ascii="方正仿宋_GBK" w:eastAsia="方正仿宋_GBK" w:hAnsi="宋体" w:cs="宋体" w:hint="eastAsia"/>
                <w:kern w:val="0"/>
                <w:sz w:val="24"/>
              </w:rPr>
              <w:t>（需附服务企业清单）</w:t>
            </w:r>
          </w:p>
        </w:tc>
        <w:tc>
          <w:tcPr>
            <w:tcW w:w="2752" w:type="pct"/>
            <w:gridSpan w:val="7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42413E" w:rsidRPr="00A52A55" w:rsidTr="00B1700A">
        <w:trPr>
          <w:trHeight w:val="590"/>
        </w:trPr>
        <w:tc>
          <w:tcPr>
            <w:tcW w:w="2248" w:type="pct"/>
            <w:gridSpan w:val="4"/>
            <w:shd w:val="clear" w:color="auto" w:fill="auto"/>
            <w:vAlign w:val="center"/>
          </w:tcPr>
          <w:p w:rsidR="0042413E" w:rsidRPr="0042413E" w:rsidRDefault="001B4C79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1B4C79">
              <w:rPr>
                <w:rFonts w:ascii="方正仿宋_GBK" w:eastAsia="方正仿宋_GBK" w:hAnsi="宋体" w:cs="宋体" w:hint="eastAsia"/>
                <w:kern w:val="0"/>
                <w:sz w:val="24"/>
              </w:rPr>
              <w:t>服务收入主要类别（单选）</w:t>
            </w:r>
          </w:p>
        </w:tc>
        <w:tc>
          <w:tcPr>
            <w:tcW w:w="2752" w:type="pct"/>
            <w:gridSpan w:val="7"/>
            <w:shd w:val="clear" w:color="auto" w:fill="auto"/>
            <w:vAlign w:val="center"/>
          </w:tcPr>
          <w:p w:rsidR="0042413E" w:rsidRDefault="001B4C79" w:rsidP="001276E4">
            <w:pPr>
              <w:widowControl/>
              <w:spacing w:line="28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2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□</w:t>
            </w:r>
            <w:r w:rsidRPr="00DE3DD0">
              <w:rPr>
                <w:rFonts w:ascii="Times New Roman" w:eastAsia="方正仿宋_GBK" w:hAnsi="Times New Roman" w:cs="Times New Roman" w:hint="eastAsia"/>
                <w:kern w:val="0"/>
                <w:sz w:val="22"/>
              </w:rPr>
              <w:t>技术服务类（服务企业的仪器设备和专业服务软件原值不低于</w:t>
            </w:r>
            <w:r w:rsidR="006D4F42">
              <w:rPr>
                <w:rFonts w:ascii="Times New Roman" w:hAnsi="Times New Roman" w:cs="Times New Roman"/>
                <w:kern w:val="0"/>
                <w:sz w:val="22"/>
              </w:rPr>
              <w:t>800</w:t>
            </w:r>
            <w:r w:rsidRPr="00DE3DD0">
              <w:rPr>
                <w:rFonts w:ascii="Times New Roman" w:eastAsia="方正仿宋_GBK" w:hAnsi="Times New Roman" w:cs="Times New Roman" w:hint="eastAsia"/>
                <w:kern w:val="0"/>
                <w:sz w:val="22"/>
              </w:rPr>
              <w:t>万元）</w:t>
            </w:r>
          </w:p>
          <w:p w:rsidR="001B4C79" w:rsidRDefault="001B4C79" w:rsidP="001276E4">
            <w:pPr>
              <w:widowControl/>
              <w:spacing w:line="28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2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□</w:t>
            </w:r>
            <w:r w:rsidRPr="00DE3DD0">
              <w:rPr>
                <w:rFonts w:ascii="Times New Roman" w:eastAsia="方正仿宋_GBK" w:hAnsi="Times New Roman" w:cs="Times New Roman" w:hint="eastAsia"/>
                <w:kern w:val="0"/>
                <w:sz w:val="22"/>
              </w:rPr>
              <w:t>智改数转服务类（不含硬件收入的智改数转网</w:t>
            </w:r>
            <w:r w:rsidRPr="00DE3DD0">
              <w:rPr>
                <w:rFonts w:ascii="Times New Roman" w:eastAsia="方正仿宋_GBK" w:hAnsi="Times New Roman" w:cs="Times New Roman"/>
                <w:kern w:val="0"/>
                <w:sz w:val="22"/>
              </w:rPr>
              <w:t>联</w:t>
            </w:r>
            <w:r w:rsidRPr="00DE3DD0">
              <w:rPr>
                <w:rFonts w:ascii="Times New Roman" w:eastAsia="方正仿宋_GBK" w:hAnsi="Times New Roman" w:cs="Times New Roman" w:hint="eastAsia"/>
                <w:kern w:val="0"/>
                <w:sz w:val="22"/>
              </w:rPr>
              <w:t>服务收入不低于</w:t>
            </w:r>
            <w:r w:rsidR="006D4F42">
              <w:rPr>
                <w:rFonts w:ascii="Times New Roman" w:hAnsi="Times New Roman" w:cs="Times New Roman"/>
                <w:kern w:val="0"/>
                <w:sz w:val="22"/>
              </w:rPr>
              <w:t>16</w:t>
            </w:r>
            <w:r w:rsidRPr="00DE3DD0">
              <w:rPr>
                <w:rFonts w:ascii="Times New Roman" w:hAnsi="Times New Roman" w:cs="Times New Roman"/>
                <w:kern w:val="0"/>
                <w:sz w:val="22"/>
              </w:rPr>
              <w:t>00</w:t>
            </w:r>
            <w:r w:rsidRPr="00DE3DD0">
              <w:rPr>
                <w:rFonts w:ascii="Times New Roman" w:eastAsia="方正仿宋_GBK" w:hAnsi="Times New Roman" w:cs="Times New Roman" w:hint="eastAsia"/>
                <w:kern w:val="0"/>
                <w:sz w:val="22"/>
              </w:rPr>
              <w:t>万元）</w:t>
            </w:r>
          </w:p>
          <w:p w:rsidR="001B4C79" w:rsidRPr="001B4C79" w:rsidRDefault="001B4C79" w:rsidP="006D4F42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□</w:t>
            </w:r>
            <w:r w:rsidRPr="00DE3DD0">
              <w:rPr>
                <w:rFonts w:ascii="Times New Roman" w:eastAsia="方正仿宋_GBK" w:hAnsi="Times New Roman" w:cs="Times New Roman" w:hint="eastAsia"/>
                <w:kern w:val="0"/>
                <w:sz w:val="22"/>
              </w:rPr>
              <w:t>其它服务类（非智改数转网联服务收入</w:t>
            </w:r>
            <w:r w:rsidR="006D4F42">
              <w:rPr>
                <w:rFonts w:ascii="Times New Roman" w:hAnsi="Times New Roman" w:cs="Times New Roman"/>
                <w:kern w:val="0"/>
                <w:sz w:val="22"/>
              </w:rPr>
              <w:t>800</w:t>
            </w:r>
            <w:r w:rsidRPr="00DE3DD0">
              <w:rPr>
                <w:rFonts w:ascii="Times New Roman" w:eastAsia="方正仿宋_GBK" w:hAnsi="Times New Roman" w:cs="Times New Roman" w:hint="eastAsia"/>
                <w:kern w:val="0"/>
                <w:sz w:val="22"/>
              </w:rPr>
              <w:t>万元及以上，且占服务收入</w:t>
            </w:r>
            <w:r w:rsidRPr="00DE3DD0">
              <w:rPr>
                <w:rFonts w:ascii="Times New Roman" w:hAnsi="Times New Roman" w:cs="Times New Roman"/>
                <w:kern w:val="0"/>
                <w:sz w:val="22"/>
              </w:rPr>
              <w:t>60%</w:t>
            </w:r>
            <w:r w:rsidRPr="00DE3DD0">
              <w:rPr>
                <w:rFonts w:ascii="Times New Roman" w:eastAsia="方正仿宋_GBK" w:hAnsi="Times New Roman" w:cs="Times New Roman" w:hint="eastAsia"/>
                <w:kern w:val="0"/>
                <w:sz w:val="22"/>
              </w:rPr>
              <w:t>及以上）</w:t>
            </w:r>
          </w:p>
        </w:tc>
      </w:tr>
      <w:tr w:rsidR="00B1700A" w:rsidRPr="00A52A55" w:rsidTr="00B1700A">
        <w:trPr>
          <w:trHeight w:val="737"/>
        </w:trPr>
        <w:tc>
          <w:tcPr>
            <w:tcW w:w="1427" w:type="pct"/>
            <w:gridSpan w:val="3"/>
            <w:shd w:val="clear" w:color="auto" w:fill="auto"/>
            <w:vAlign w:val="center"/>
          </w:tcPr>
          <w:p w:rsidR="00B1700A" w:rsidRPr="00A52A55" w:rsidRDefault="00B1700A" w:rsidP="001B4C79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上年度服务收入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21" w:type="pct"/>
            <w:gridSpan w:val="4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上年度服务收入同比增速（</w:t>
            </w:r>
            <w:r w:rsidRPr="00A52A55">
              <w:rPr>
                <w:rFonts w:ascii="Times New Roman" w:eastAsia="方正仿宋_GBK" w:hAnsi="Times New Roman" w:cs="Times New Roman"/>
                <w:kern w:val="0"/>
                <w:sz w:val="24"/>
              </w:rPr>
              <w:t>%</w:t>
            </w: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1431" w:type="pct"/>
            <w:gridSpan w:val="3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B1700A" w:rsidRPr="00A52A55" w:rsidTr="00B1700A">
        <w:trPr>
          <w:trHeight w:val="737"/>
        </w:trPr>
        <w:tc>
          <w:tcPr>
            <w:tcW w:w="2248" w:type="pct"/>
            <w:gridSpan w:val="4"/>
            <w:shd w:val="clear" w:color="auto" w:fill="auto"/>
            <w:vAlign w:val="center"/>
          </w:tcPr>
          <w:p w:rsidR="00B1700A" w:rsidRPr="00A52A55" w:rsidRDefault="001B4C79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1B4C79">
              <w:rPr>
                <w:rFonts w:ascii="方正仿宋_GBK" w:eastAsia="方正仿宋_GBK" w:hAnsi="宋体" w:cs="宋体" w:hint="eastAsia"/>
                <w:kern w:val="0"/>
                <w:sz w:val="24"/>
              </w:rPr>
              <w:t>近三年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是否</w:t>
            </w:r>
            <w:r w:rsidRPr="001B4C79">
              <w:rPr>
                <w:rFonts w:ascii="方正仿宋_GBK" w:eastAsia="方正仿宋_GBK" w:hAnsi="宋体" w:cs="宋体" w:hint="eastAsia"/>
                <w:kern w:val="0"/>
                <w:sz w:val="24"/>
              </w:rPr>
              <w:t>参与“江苏省中小企业公共服务机构服务与发展指数评估”</w:t>
            </w:r>
          </w:p>
        </w:tc>
        <w:tc>
          <w:tcPr>
            <w:tcW w:w="2752" w:type="pct"/>
            <w:gridSpan w:val="7"/>
            <w:shd w:val="clear" w:color="auto" w:fill="auto"/>
            <w:vAlign w:val="center"/>
          </w:tcPr>
          <w:p w:rsidR="00B1700A" w:rsidRPr="00A52A55" w:rsidRDefault="00B1700A" w:rsidP="001276E4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□是      □否</w:t>
            </w:r>
          </w:p>
        </w:tc>
      </w:tr>
      <w:tr w:rsidR="00B1700A" w:rsidRPr="00A52A55" w:rsidTr="00C03763">
        <w:trPr>
          <w:trHeight w:val="1625"/>
        </w:trPr>
        <w:tc>
          <w:tcPr>
            <w:tcW w:w="2248" w:type="pct"/>
            <w:gridSpan w:val="4"/>
            <w:shd w:val="clear" w:color="auto" w:fill="auto"/>
            <w:vAlign w:val="center"/>
          </w:tcPr>
          <w:p w:rsidR="00B1700A" w:rsidRPr="00A52A55" w:rsidRDefault="009D36F2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9D36F2">
              <w:rPr>
                <w:rFonts w:ascii="方正仿宋_GBK" w:eastAsia="方正仿宋_GBK" w:hAnsi="宋体" w:cs="宋体" w:hint="eastAsia"/>
                <w:kern w:val="0"/>
                <w:sz w:val="24"/>
              </w:rPr>
              <w:lastRenderedPageBreak/>
              <w:t>2024年参与市级以上工信部门组织的中小企业服务活动</w:t>
            </w: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次数</w:t>
            </w:r>
            <w:r w:rsidR="00951EA3">
              <w:rPr>
                <w:rFonts w:ascii="方正仿宋_GBK" w:eastAsia="方正仿宋_GBK" w:hAnsi="宋体" w:cs="宋体" w:hint="eastAsia"/>
                <w:kern w:val="0"/>
                <w:sz w:val="24"/>
              </w:rPr>
              <w:t>（</w:t>
            </w:r>
            <w:r w:rsidR="00951EA3" w:rsidRPr="00951EA3">
              <w:rPr>
                <w:rFonts w:ascii="方正仿宋_GBK" w:eastAsia="方正仿宋_GBK" w:hAnsi="宋体" w:cs="宋体" w:hint="eastAsia"/>
                <w:kern w:val="0"/>
                <w:sz w:val="24"/>
              </w:rPr>
              <w:t>包括参与省级“一起益企”中小企业公共服务活动、 “三走进”公益服务行、“创客中国”地方区域赛、省级专题赛</w:t>
            </w:r>
            <w:r w:rsidR="00951EA3">
              <w:rPr>
                <w:rFonts w:ascii="方正仿宋_GBK" w:eastAsia="方正仿宋_GBK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2752" w:type="pct"/>
            <w:gridSpan w:val="7"/>
            <w:shd w:val="clear" w:color="auto" w:fill="auto"/>
            <w:vAlign w:val="center"/>
          </w:tcPr>
          <w:p w:rsidR="00B1700A" w:rsidRPr="00951EA3" w:rsidRDefault="00B1700A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9D36F2" w:rsidRPr="00A52A55" w:rsidTr="00B1700A">
        <w:trPr>
          <w:trHeight w:val="737"/>
        </w:trPr>
        <w:tc>
          <w:tcPr>
            <w:tcW w:w="2248" w:type="pct"/>
            <w:gridSpan w:val="4"/>
            <w:shd w:val="clear" w:color="auto" w:fill="auto"/>
            <w:vAlign w:val="center"/>
          </w:tcPr>
          <w:p w:rsidR="009D36F2" w:rsidRPr="00A52A55" w:rsidRDefault="009D36F2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近两年（2023年1月</w:t>
            </w:r>
            <w:r w:rsidRPr="00A52A55">
              <w:rPr>
                <w:rFonts w:ascii="方正仿宋_GBK" w:eastAsia="方正仿宋_GBK" w:hAnsi="宋体" w:cs="宋体"/>
                <w:kern w:val="0"/>
                <w:sz w:val="24"/>
              </w:rPr>
              <w:t>以来）</w:t>
            </w:r>
            <w:r w:rsidRPr="00A52A55">
              <w:rPr>
                <w:rFonts w:ascii="方正仿宋_GBK" w:eastAsia="方正仿宋_GBK" w:hAnsi="宋体" w:cs="宋体" w:hint="eastAsia"/>
                <w:kern w:val="0"/>
                <w:sz w:val="24"/>
              </w:rPr>
              <w:t>制定服务领域相关的国际、国家、行业、地方标准数量（个）</w:t>
            </w:r>
          </w:p>
        </w:tc>
        <w:tc>
          <w:tcPr>
            <w:tcW w:w="2752" w:type="pct"/>
            <w:gridSpan w:val="7"/>
            <w:shd w:val="clear" w:color="auto" w:fill="auto"/>
            <w:vAlign w:val="center"/>
          </w:tcPr>
          <w:p w:rsidR="009D36F2" w:rsidRPr="00A52A55" w:rsidRDefault="009D36F2" w:rsidP="001276E4">
            <w:pPr>
              <w:widowControl/>
              <w:spacing w:line="2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B1700A" w:rsidTr="00B1700A">
        <w:trPr>
          <w:trHeight w:val="737"/>
        </w:trPr>
        <w:tc>
          <w:tcPr>
            <w:tcW w:w="2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0A" w:rsidRPr="00B1700A" w:rsidRDefault="00B1700A" w:rsidP="00B1700A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/>
                <w:kern w:val="0"/>
                <w:sz w:val="24"/>
              </w:rPr>
              <w:br w:type="page"/>
            </w: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申报单位盖章</w:t>
            </w:r>
          </w:p>
        </w:tc>
        <w:tc>
          <w:tcPr>
            <w:tcW w:w="27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0A" w:rsidRPr="00B1700A" w:rsidRDefault="00B1700A" w:rsidP="00B1700A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申报单位法定</w:t>
            </w:r>
            <w:r w:rsidRPr="00B1700A">
              <w:rPr>
                <w:rFonts w:ascii="方正仿宋_GBK" w:eastAsia="方正仿宋_GBK" w:hAnsi="宋体" w:cs="宋体"/>
                <w:kern w:val="0"/>
                <w:sz w:val="24"/>
              </w:rPr>
              <w:t>代表人</w:t>
            </w: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签字</w:t>
            </w:r>
          </w:p>
        </w:tc>
      </w:tr>
      <w:tr w:rsidR="00B1700A" w:rsidTr="009D36F2">
        <w:trPr>
          <w:trHeight w:val="2440"/>
        </w:trPr>
        <w:tc>
          <w:tcPr>
            <w:tcW w:w="2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00A" w:rsidRPr="00B1700A" w:rsidRDefault="00B1700A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5629DF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方正仿宋_GBK" w:eastAsia="方正仿宋_GBK" w:hAnsi="宋体" w:cs="宋体"/>
                <w:kern w:val="0"/>
                <w:sz w:val="24"/>
              </w:rPr>
              <w:t xml:space="preserve">                 </w:t>
            </w:r>
            <w:r w:rsidR="00B1700A"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年 </w:t>
            </w:r>
            <w:r w:rsidR="00B1700A" w:rsidRPr="00B1700A">
              <w:rPr>
                <w:rFonts w:ascii="方正仿宋_GBK" w:eastAsia="方正仿宋_GBK" w:hAnsi="宋体" w:cs="宋体"/>
                <w:kern w:val="0"/>
                <w:sz w:val="24"/>
              </w:rPr>
              <w:t xml:space="preserve"> </w:t>
            </w:r>
            <w:r w:rsidR="00B1700A"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月 </w:t>
            </w:r>
            <w:r w:rsidR="00B1700A" w:rsidRPr="00B1700A">
              <w:rPr>
                <w:rFonts w:ascii="方正仿宋_GBK" w:eastAsia="方正仿宋_GBK" w:hAnsi="宋体" w:cs="宋体"/>
                <w:kern w:val="0"/>
                <w:sz w:val="24"/>
              </w:rPr>
              <w:t xml:space="preserve"> </w:t>
            </w:r>
            <w:r w:rsidR="00B1700A"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日（章）</w:t>
            </w:r>
          </w:p>
        </w:tc>
        <w:tc>
          <w:tcPr>
            <w:tcW w:w="27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00A" w:rsidRPr="00B1700A" w:rsidRDefault="00B1700A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我单位申报的所有材料，均真实、完整，如有不实，愿承担相应的责任。</w:t>
            </w:r>
          </w:p>
          <w:p w:rsidR="00B1700A" w:rsidRPr="00B1700A" w:rsidRDefault="00B1700A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签字：</w:t>
            </w:r>
          </w:p>
          <w:p w:rsidR="00B1700A" w:rsidRPr="00B1700A" w:rsidRDefault="005629DF" w:rsidP="009D36F2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方正仿宋_GBK" w:eastAsia="方正仿宋_GBK" w:hAnsi="宋体" w:cs="宋体"/>
                <w:kern w:val="0"/>
                <w:sz w:val="24"/>
              </w:rPr>
              <w:t xml:space="preserve">                             </w:t>
            </w:r>
            <w:r w:rsidR="00B1700A"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年 </w:t>
            </w:r>
            <w:r w:rsidR="00B1700A" w:rsidRPr="00B1700A">
              <w:rPr>
                <w:rFonts w:ascii="方正仿宋_GBK" w:eastAsia="方正仿宋_GBK" w:hAnsi="宋体" w:cs="宋体"/>
                <w:kern w:val="0"/>
                <w:sz w:val="24"/>
              </w:rPr>
              <w:t xml:space="preserve"> </w:t>
            </w:r>
            <w:r w:rsidR="00B1700A"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月 </w:t>
            </w:r>
            <w:r w:rsidR="00B1700A" w:rsidRPr="00B1700A">
              <w:rPr>
                <w:rFonts w:ascii="方正仿宋_GBK" w:eastAsia="方正仿宋_GBK" w:hAnsi="宋体" w:cs="宋体"/>
                <w:kern w:val="0"/>
                <w:sz w:val="24"/>
              </w:rPr>
              <w:t xml:space="preserve"> </w:t>
            </w:r>
            <w:r w:rsidR="00B1700A"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日</w:t>
            </w:r>
          </w:p>
        </w:tc>
      </w:tr>
      <w:tr w:rsidR="00B1700A" w:rsidTr="00B1700A">
        <w:trPr>
          <w:trHeight w:val="737"/>
        </w:trPr>
        <w:tc>
          <w:tcPr>
            <w:tcW w:w="2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0A" w:rsidRPr="00B1700A" w:rsidRDefault="00B1700A" w:rsidP="00B1700A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市、辖区工信部门意见</w:t>
            </w:r>
          </w:p>
        </w:tc>
        <w:tc>
          <w:tcPr>
            <w:tcW w:w="27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0A" w:rsidRPr="00B1700A" w:rsidRDefault="00B1700A" w:rsidP="00B1700A">
            <w:pPr>
              <w:widowControl/>
              <w:spacing w:line="28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市、辖区财政部门意见</w:t>
            </w:r>
          </w:p>
        </w:tc>
      </w:tr>
      <w:tr w:rsidR="00B1700A" w:rsidTr="00951EA3">
        <w:trPr>
          <w:trHeight w:val="2784"/>
        </w:trPr>
        <w:tc>
          <w:tcPr>
            <w:tcW w:w="2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00A" w:rsidRPr="00B1700A" w:rsidRDefault="00B1700A" w:rsidP="00951EA3">
            <w:pPr>
              <w:widowControl/>
              <w:spacing w:line="280" w:lineRule="exac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51EA3">
            <w:pPr>
              <w:widowControl/>
              <w:spacing w:line="280" w:lineRule="exac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51EA3">
            <w:pPr>
              <w:widowControl/>
              <w:spacing w:line="280" w:lineRule="exac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审核</w:t>
            </w:r>
            <w:r w:rsidRPr="00B1700A">
              <w:rPr>
                <w:rFonts w:ascii="方正仿宋_GBK" w:eastAsia="方正仿宋_GBK" w:hAnsi="宋体" w:cs="宋体"/>
                <w:kern w:val="0"/>
                <w:sz w:val="24"/>
              </w:rPr>
              <w:t>负责人签字：</w:t>
            </w:r>
          </w:p>
          <w:p w:rsidR="00B1700A" w:rsidRPr="00B1700A" w:rsidRDefault="00B1700A" w:rsidP="00951EA3">
            <w:pPr>
              <w:widowControl/>
              <w:spacing w:line="280" w:lineRule="exac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580234">
            <w:pPr>
              <w:widowControl/>
              <w:spacing w:line="280" w:lineRule="exact"/>
              <w:jc w:val="righ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年 </w:t>
            </w:r>
            <w:r w:rsidRPr="00B1700A">
              <w:rPr>
                <w:rFonts w:ascii="方正仿宋_GBK" w:eastAsia="方正仿宋_GBK" w:hAnsi="宋体" w:cs="宋体"/>
                <w:kern w:val="0"/>
                <w:sz w:val="24"/>
              </w:rPr>
              <w:t xml:space="preserve"> </w:t>
            </w: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月 </w:t>
            </w:r>
            <w:r w:rsidRPr="00B1700A">
              <w:rPr>
                <w:rFonts w:ascii="方正仿宋_GBK" w:eastAsia="方正仿宋_GBK" w:hAnsi="宋体" w:cs="宋体"/>
                <w:kern w:val="0"/>
                <w:sz w:val="24"/>
              </w:rPr>
              <w:t xml:space="preserve"> </w:t>
            </w: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日（章）</w:t>
            </w:r>
          </w:p>
        </w:tc>
        <w:tc>
          <w:tcPr>
            <w:tcW w:w="27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00A" w:rsidRPr="00B1700A" w:rsidRDefault="00B1700A" w:rsidP="00951EA3">
            <w:pPr>
              <w:widowControl/>
              <w:spacing w:line="280" w:lineRule="exac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51EA3">
            <w:pPr>
              <w:widowControl/>
              <w:spacing w:line="280" w:lineRule="exac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951EA3">
            <w:pPr>
              <w:widowControl/>
              <w:spacing w:line="280" w:lineRule="exact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审核</w:t>
            </w:r>
            <w:r w:rsidRPr="00B1700A">
              <w:rPr>
                <w:rFonts w:ascii="方正仿宋_GBK" w:eastAsia="方正仿宋_GBK" w:hAnsi="宋体" w:cs="宋体"/>
                <w:kern w:val="0"/>
                <w:sz w:val="24"/>
              </w:rPr>
              <w:t>负责人签字：</w:t>
            </w:r>
          </w:p>
          <w:p w:rsidR="00B1700A" w:rsidRPr="00B1700A" w:rsidRDefault="00B1700A" w:rsidP="00951EA3">
            <w:pPr>
              <w:widowControl/>
              <w:spacing w:line="280" w:lineRule="exac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  <w:p w:rsidR="00B1700A" w:rsidRPr="00B1700A" w:rsidRDefault="00B1700A" w:rsidP="00580234">
            <w:pPr>
              <w:widowControl/>
              <w:spacing w:line="280" w:lineRule="exact"/>
              <w:ind w:firstLineChars="1400" w:firstLine="3360"/>
              <w:rPr>
                <w:rFonts w:ascii="方正仿宋_GBK" w:eastAsia="方正仿宋_GBK" w:hAnsi="宋体" w:cs="宋体"/>
                <w:kern w:val="0"/>
                <w:sz w:val="24"/>
              </w:rPr>
            </w:pP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年 </w:t>
            </w:r>
            <w:r w:rsidRPr="00B1700A">
              <w:rPr>
                <w:rFonts w:ascii="方正仿宋_GBK" w:eastAsia="方正仿宋_GBK" w:hAnsi="宋体" w:cs="宋体"/>
                <w:kern w:val="0"/>
                <w:sz w:val="24"/>
              </w:rPr>
              <w:t xml:space="preserve"> </w:t>
            </w: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月 </w:t>
            </w:r>
            <w:r w:rsidRPr="00B1700A">
              <w:rPr>
                <w:rFonts w:ascii="方正仿宋_GBK" w:eastAsia="方正仿宋_GBK" w:hAnsi="宋体" w:cs="宋体"/>
                <w:kern w:val="0"/>
                <w:sz w:val="24"/>
              </w:rPr>
              <w:t xml:space="preserve"> </w:t>
            </w:r>
            <w:r w:rsidRPr="00B1700A">
              <w:rPr>
                <w:rFonts w:ascii="方正仿宋_GBK" w:eastAsia="方正仿宋_GBK" w:hAnsi="宋体" w:cs="宋体" w:hint="eastAsia"/>
                <w:kern w:val="0"/>
                <w:sz w:val="24"/>
              </w:rPr>
              <w:t>日（章）</w:t>
            </w:r>
          </w:p>
        </w:tc>
      </w:tr>
    </w:tbl>
    <w:p w:rsidR="00B1700A" w:rsidRPr="00B1700A" w:rsidRDefault="00B1700A">
      <w:pPr>
        <w:jc w:val="center"/>
        <w:rPr>
          <w:rFonts w:ascii="黑体" w:eastAsia="黑体" w:hAnsi="黑体"/>
          <w:sz w:val="24"/>
        </w:rPr>
      </w:pPr>
    </w:p>
    <w:p w:rsidR="00F95821" w:rsidRDefault="003F5540">
      <w:r>
        <w:br w:type="page"/>
      </w:r>
    </w:p>
    <w:p w:rsidR="00F95821" w:rsidRDefault="003F5540" w:rsidP="006A604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项目资金申请报告编制大纲</w:t>
      </w:r>
    </w:p>
    <w:p w:rsidR="00F95821" w:rsidRDefault="00F95821">
      <w:pPr>
        <w:spacing w:line="600" w:lineRule="exact"/>
        <w:ind w:firstLineChars="200" w:firstLine="640"/>
        <w:rPr>
          <w:rFonts w:ascii="方正黑体_GBK" w:eastAsia="方正黑体_GBK" w:hAnsi="方正楷体_GBK" w:cs="方正楷体_GBK"/>
          <w:sz w:val="32"/>
          <w:szCs w:val="32"/>
        </w:rPr>
      </w:pPr>
    </w:p>
    <w:p w:rsidR="006D4F42" w:rsidRDefault="006D4F42" w:rsidP="006D4F42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楷体_GBK" w:cs="方正楷体_GBK" w:hint="eastAsia"/>
          <w:sz w:val="32"/>
          <w:szCs w:val="32"/>
        </w:rPr>
        <w:t>一、企业基本情况</w:t>
      </w:r>
    </w:p>
    <w:p w:rsidR="006D4F42" w:rsidRDefault="006D4F42" w:rsidP="006D4F4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1. </w:t>
      </w:r>
      <w:r>
        <w:rPr>
          <w:rFonts w:ascii="Times New Roman" w:eastAsia="方正仿宋_GBK" w:hAnsi="Times New Roman" w:hint="eastAsia"/>
          <w:sz w:val="32"/>
          <w:szCs w:val="32"/>
        </w:rPr>
        <w:t>申请单位的基本情况（包括：创立发展沿革、发展目标，以及目前的基本情况）</w:t>
      </w:r>
      <w:r w:rsidR="00C03763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6D4F42" w:rsidRDefault="006D4F42" w:rsidP="006D4F4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2. 20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2-20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4</w:t>
      </w:r>
      <w:r>
        <w:rPr>
          <w:rFonts w:ascii="Times New Roman" w:eastAsia="方正仿宋_GBK" w:hAnsi="Times New Roman"/>
          <w:sz w:val="32"/>
          <w:szCs w:val="32"/>
        </w:rPr>
        <w:t>年的生产经营情况（销售收入、利润、税金、固定资产、资产负债率、银行信用等级等）。</w:t>
      </w:r>
    </w:p>
    <w:p w:rsidR="006D4F42" w:rsidRDefault="006D4F42" w:rsidP="006D4F42">
      <w:pPr>
        <w:spacing w:line="560" w:lineRule="exact"/>
        <w:ind w:firstLineChars="200"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二、项目的</w:t>
      </w:r>
      <w:r>
        <w:rPr>
          <w:rFonts w:ascii="Times New Roman" w:eastAsia="方正黑体_GBK" w:hAnsi="Times New Roman" w:hint="eastAsia"/>
          <w:sz w:val="32"/>
          <w:szCs w:val="32"/>
        </w:rPr>
        <w:t>建设背景和</w:t>
      </w:r>
      <w:r>
        <w:rPr>
          <w:rFonts w:ascii="Times New Roman" w:eastAsia="方正黑体_GBK" w:hAnsi="Times New Roman"/>
          <w:sz w:val="32"/>
          <w:szCs w:val="32"/>
        </w:rPr>
        <w:t>必要性</w:t>
      </w:r>
    </w:p>
    <w:p w:rsidR="006D4F42" w:rsidRDefault="006D4F42" w:rsidP="006D4F42">
      <w:pPr>
        <w:spacing w:line="560" w:lineRule="exact"/>
        <w:ind w:firstLine="64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1. </w:t>
      </w:r>
      <w:r>
        <w:rPr>
          <w:rFonts w:ascii="Times New Roman" w:eastAsia="方正仿宋_GBK" w:hAnsi="Times New Roman" w:hint="eastAsia"/>
          <w:sz w:val="32"/>
          <w:szCs w:val="32"/>
        </w:rPr>
        <w:t>服务对象所在区域的行业状况，自身服务能力提升以及在区域经济发展中的地位和作用</w:t>
      </w:r>
      <w:r w:rsidR="00C03763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6D4F42" w:rsidRDefault="006D4F42" w:rsidP="006D4F42">
      <w:pPr>
        <w:spacing w:line="560" w:lineRule="exact"/>
        <w:ind w:firstLine="64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2. </w:t>
      </w:r>
      <w:r>
        <w:rPr>
          <w:rFonts w:ascii="Times New Roman" w:eastAsia="方正仿宋_GBK" w:hAnsi="Times New Roman" w:hint="eastAsia"/>
          <w:sz w:val="32"/>
          <w:szCs w:val="32"/>
        </w:rPr>
        <w:t>项目建设对本地区中小企业高质量发展的支撑作用。</w:t>
      </w:r>
    </w:p>
    <w:p w:rsidR="006D4F42" w:rsidRDefault="006D4F42" w:rsidP="006D4F42">
      <w:pPr>
        <w:spacing w:line="560" w:lineRule="exact"/>
        <w:ind w:firstLineChars="200"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三、项目的</w:t>
      </w:r>
      <w:r>
        <w:rPr>
          <w:rFonts w:ascii="Times New Roman" w:eastAsia="方正黑体_GBK" w:hAnsi="Times New Roman" w:hint="eastAsia"/>
          <w:sz w:val="32"/>
          <w:szCs w:val="32"/>
        </w:rPr>
        <w:t>建设</w:t>
      </w:r>
      <w:r>
        <w:rPr>
          <w:rFonts w:ascii="Times New Roman" w:eastAsia="方正黑体_GBK" w:hAnsi="Times New Roman"/>
          <w:sz w:val="32"/>
          <w:szCs w:val="32"/>
        </w:rPr>
        <w:t>内容</w:t>
      </w:r>
    </w:p>
    <w:p w:rsidR="006D4F42" w:rsidRDefault="006D4F42" w:rsidP="006D4F4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1. </w:t>
      </w:r>
      <w:r>
        <w:rPr>
          <w:rFonts w:ascii="Times New Roman" w:eastAsia="方正仿宋_GBK" w:hAnsi="Times New Roman" w:hint="eastAsia"/>
          <w:sz w:val="32"/>
          <w:szCs w:val="32"/>
        </w:rPr>
        <w:t>平台管理运营情况（包括：主要管理制度、人员激励、能力提升、可持续发展等）</w:t>
      </w:r>
      <w:r w:rsidR="00C03763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6D4F42" w:rsidRDefault="006D4F42" w:rsidP="006D4F4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2. </w:t>
      </w:r>
      <w:r>
        <w:rPr>
          <w:rFonts w:ascii="Times New Roman" w:eastAsia="方正仿宋_GBK" w:hAnsi="Times New Roman" w:hint="eastAsia"/>
          <w:sz w:val="32"/>
          <w:szCs w:val="32"/>
        </w:rPr>
        <w:t>近年来的服务情况（包括：主要服务内容、服务对象、服务规模、方式、收费等，为中小企业提供公益性或低收费服务情况）</w:t>
      </w:r>
      <w:r w:rsidR="00C03763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6D4F42" w:rsidRDefault="006D4F42" w:rsidP="006D4F42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3. </w:t>
      </w:r>
      <w:r>
        <w:rPr>
          <w:rFonts w:ascii="Times New Roman" w:eastAsia="方正仿宋_GBK" w:hAnsi="Times New Roman" w:hint="eastAsia"/>
          <w:sz w:val="32"/>
          <w:szCs w:val="32"/>
        </w:rPr>
        <w:t>平台服务特色（包括：在创新服务模式，集聚创新资源等方面的示范性）</w:t>
      </w:r>
      <w:r w:rsidR="00C03763"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6D4F42" w:rsidRDefault="006D4F42" w:rsidP="006D4F42">
      <w:pPr>
        <w:spacing w:line="600" w:lineRule="exact"/>
        <w:ind w:firstLineChars="200" w:firstLine="640"/>
        <w:rPr>
          <w:rFonts w:eastAsia="方正黑体_GBK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4. </w:t>
      </w:r>
      <w:r>
        <w:rPr>
          <w:rFonts w:ascii="方正仿宋_GBK" w:eastAsia="方正仿宋_GBK" w:hint="eastAsia"/>
          <w:sz w:val="32"/>
          <w:szCs w:val="32"/>
        </w:rPr>
        <w:t>主要服务业绩及对区域经济和中小企业健康发展的贡献（包括：服务效果自测情况或典型案例）。</w:t>
      </w:r>
    </w:p>
    <w:p w:rsidR="00F95821" w:rsidRDefault="006D4F42">
      <w:pPr>
        <w:spacing w:line="600" w:lineRule="exact"/>
        <w:ind w:firstLineChars="200" w:firstLine="640"/>
        <w:rPr>
          <w:rFonts w:eastAsia="方正黑体_GBK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四</w:t>
      </w:r>
      <w:r w:rsidR="003F5540">
        <w:rPr>
          <w:rFonts w:ascii="Times New Roman" w:eastAsia="方正黑体_GBK" w:hAnsi="Times New Roman"/>
          <w:sz w:val="32"/>
          <w:szCs w:val="32"/>
        </w:rPr>
        <w:t>、</w:t>
      </w:r>
      <w:r w:rsidR="003F5540">
        <w:rPr>
          <w:rFonts w:eastAsia="方正黑体_GBK" w:hint="eastAsia"/>
          <w:sz w:val="32"/>
          <w:szCs w:val="32"/>
        </w:rPr>
        <w:t>附件</w:t>
      </w:r>
    </w:p>
    <w:p w:rsidR="006D4F42" w:rsidRPr="00A52A55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52A55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、机构登记证书或营业执照（执业许可证）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A52A55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52A55">
        <w:rPr>
          <w:rFonts w:ascii="Times New Roman" w:eastAsia="方正仿宋_GBK" w:hAnsi="Times New Roman" w:cs="Times New Roman"/>
          <w:sz w:val="32"/>
          <w:szCs w:val="32"/>
        </w:rPr>
        <w:lastRenderedPageBreak/>
        <w:t>2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、单位自有办公场地产权证明或租赁场地租赁合同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A52A55" w:rsidRDefault="006D4F42" w:rsidP="006D4F42">
      <w:pPr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、财务管理制度相关证明材料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A52A55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、机构无重大（含）以上安全、环保、质量事故（事件）及严重失信行为相关证明材料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(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信用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中国查询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结果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)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A52A55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52A55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专职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服务人员名单，包括姓名、年龄、学历、职称以及其他服务相关专业资质（列表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专职服务人员社保缴费单（需显示缴费人员姓名）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或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劳动合同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A52A55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、网站、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APP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、公众号等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线上服务平台截图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A52A55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7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、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服务企业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清单（包括服务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企业名称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、服务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类型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、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服务</w:t>
      </w:r>
      <w:r>
        <w:rPr>
          <w:rFonts w:ascii="Times New Roman" w:eastAsia="方正仿宋_GBK" w:hAnsi="Times New Roman" w:cs="Times New Roman"/>
          <w:sz w:val="32"/>
          <w:szCs w:val="32"/>
        </w:rPr>
        <w:t>内容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服务形式（线上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线下）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企业所属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四群八链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联系人及联系电话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列表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形式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）</w:t>
      </w:r>
      <w:bookmarkStart w:id="0" w:name="_GoBack"/>
      <w:bookmarkEnd w:id="0"/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A52A55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8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、服务活动证明材料，包括但不限于服务活动通知、服务活动现场照片、服务产品等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A52A55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9</w:t>
      </w:r>
      <w:r w:rsidRPr="008A5F95"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提供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专项审计报告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内容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包括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：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20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年服务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收入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2024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年服务收入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、服务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收入占总收入比重、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服务收入增速、不含硬件收入的智改数转网联服务收入、非智改数转网联服务收入、非智改数转网联服务收入占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总收入比重、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服务企业的仪器设备和专业服务软件原值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分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列原值总额、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仪器设备原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值、专业服务软件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原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值）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0F40D3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 w:rsidRPr="000F40D3">
        <w:rPr>
          <w:rFonts w:ascii="Times New Roman" w:eastAsia="方正仿宋_GBK" w:hAnsi="Times New Roman" w:cs="Times New Roman" w:hint="eastAsia"/>
          <w:sz w:val="32"/>
          <w:szCs w:val="32"/>
        </w:rPr>
        <w:t>近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两</w:t>
      </w:r>
      <w:r w:rsidRPr="000F40D3">
        <w:rPr>
          <w:rFonts w:ascii="Times New Roman" w:eastAsia="方正仿宋_GBK" w:hAnsi="Times New Roman" w:cs="Times New Roman" w:hint="eastAsia"/>
          <w:sz w:val="32"/>
          <w:szCs w:val="32"/>
        </w:rPr>
        <w:t>年参与“江苏省中小企业公共服务机构服务与发展指数评估”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的证明材料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6D4F42" w:rsidRPr="00A52A55" w:rsidRDefault="006D4F42" w:rsidP="006D4F42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52A55">
        <w:rPr>
          <w:rFonts w:ascii="Times New Roman" w:eastAsia="方正仿宋_GBK" w:hAnsi="Times New Roman" w:cs="Times New Roman"/>
          <w:sz w:val="32"/>
          <w:szCs w:val="32"/>
        </w:rPr>
        <w:lastRenderedPageBreak/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、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2024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年参与市级以上工信部门组织的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中小企业服务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活动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证明材料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，包括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参与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省级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一起益企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中小企业公共服务活动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三走进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公益服务行、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创客中国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”地方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区域赛、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省级</w:t>
      </w:r>
      <w:r>
        <w:rPr>
          <w:rFonts w:ascii="Times New Roman" w:eastAsia="方正仿宋_GBK" w:hAnsi="Times New Roman" w:cs="Times New Roman"/>
          <w:sz w:val="32"/>
          <w:szCs w:val="32"/>
        </w:rPr>
        <w:t>专题赛</w:t>
      </w:r>
      <w:r w:rsidRPr="000F40D3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F95821" w:rsidRPr="00C03763" w:rsidRDefault="006D4F42" w:rsidP="00C03763">
      <w:pPr>
        <w:widowControl/>
        <w:adjustRightIn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52A55"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、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提供近两年（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2023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以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来</w:t>
      </w:r>
      <w:r w:rsidRPr="00A52A55">
        <w:rPr>
          <w:rFonts w:ascii="Times New Roman" w:eastAsia="方正仿宋_GBK" w:hAnsi="Times New Roman" w:cs="Times New Roman"/>
          <w:sz w:val="32"/>
          <w:szCs w:val="32"/>
        </w:rPr>
        <w:t>）</w:t>
      </w:r>
      <w:r w:rsidRPr="00A52A55">
        <w:rPr>
          <w:rFonts w:ascii="Times New Roman" w:eastAsia="方正仿宋_GBK" w:hAnsi="Times New Roman" w:cs="Times New Roman" w:hint="eastAsia"/>
          <w:sz w:val="32"/>
          <w:szCs w:val="32"/>
        </w:rPr>
        <w:t>制定服务领域相关的国际、国家、行业、地方标准的证明材料</w:t>
      </w:r>
      <w:r w:rsidR="00C03763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F95821" w:rsidRDefault="00F95821">
      <w:pPr>
        <w:spacing w:line="560" w:lineRule="exact"/>
        <w:ind w:firstLineChars="196" w:firstLine="627"/>
        <w:rPr>
          <w:rFonts w:ascii="Times New Roman" w:eastAsia="方正仿宋_GBK" w:hAnsi="Times New Roman" w:cs="Times New Roman"/>
          <w:sz w:val="32"/>
          <w:szCs w:val="32"/>
        </w:rPr>
      </w:pPr>
    </w:p>
    <w:sectPr w:rsidR="00F95821" w:rsidSect="000D4A6C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C39" w:rsidRDefault="00AD1C39">
      <w:r>
        <w:separator/>
      </w:r>
    </w:p>
    <w:p w:rsidR="00AD1C39" w:rsidRDefault="00AD1C39"/>
    <w:p w:rsidR="00AD1C39" w:rsidRDefault="00AD1C39"/>
  </w:endnote>
  <w:endnote w:type="continuationSeparator" w:id="0">
    <w:p w:rsidR="00AD1C39" w:rsidRDefault="00AD1C39">
      <w:r>
        <w:continuationSeparator/>
      </w:r>
    </w:p>
    <w:p w:rsidR="00AD1C39" w:rsidRDefault="00AD1C39"/>
    <w:p w:rsidR="00AD1C39" w:rsidRDefault="00AD1C3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alog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394813"/>
    </w:sdtPr>
    <w:sdtContent>
      <w:p w:rsidR="00F95821" w:rsidRDefault="000D4A6C">
        <w:pPr>
          <w:pStyle w:val="a3"/>
          <w:jc w:val="center"/>
        </w:pPr>
        <w:r>
          <w:rPr>
            <w:sz w:val="24"/>
            <w:szCs w:val="24"/>
          </w:rPr>
          <w:fldChar w:fldCharType="begin"/>
        </w:r>
        <w:r w:rsidR="003F5540"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6A604D" w:rsidRPr="006A604D">
          <w:rPr>
            <w:noProof/>
            <w:sz w:val="24"/>
            <w:szCs w:val="24"/>
            <w:lang w:val="zh-CN"/>
          </w:rPr>
          <w:t>5</w:t>
        </w:r>
        <w:r>
          <w:rPr>
            <w:sz w:val="24"/>
            <w:szCs w:val="24"/>
          </w:rPr>
          <w:fldChar w:fldCharType="end"/>
        </w:r>
      </w:p>
    </w:sdtContent>
  </w:sdt>
  <w:p w:rsidR="00F95821" w:rsidRDefault="00F95821">
    <w:pPr>
      <w:pStyle w:val="a3"/>
    </w:pPr>
  </w:p>
  <w:p w:rsidR="00357B8C" w:rsidRDefault="00357B8C"/>
  <w:p w:rsidR="00000000" w:rsidRDefault="00AD1C3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C39" w:rsidRDefault="00AD1C39">
      <w:r>
        <w:separator/>
      </w:r>
    </w:p>
    <w:p w:rsidR="00AD1C39" w:rsidRDefault="00AD1C39"/>
    <w:p w:rsidR="00AD1C39" w:rsidRDefault="00AD1C39"/>
  </w:footnote>
  <w:footnote w:type="continuationSeparator" w:id="0">
    <w:p w:rsidR="00AD1C39" w:rsidRDefault="00AD1C39">
      <w:r>
        <w:continuationSeparator/>
      </w:r>
    </w:p>
    <w:p w:rsidR="00AD1C39" w:rsidRDefault="00AD1C39"/>
    <w:p w:rsidR="00AD1C39" w:rsidRDefault="00AD1C3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FiNDlkNTI1MWZiY2FlNjI1ZmUzMjAwYjc3MGYxM2MifQ=="/>
  </w:docVars>
  <w:rsids>
    <w:rsidRoot w:val="0D3B66EE"/>
    <w:rsid w:val="00045F4C"/>
    <w:rsid w:val="00067102"/>
    <w:rsid w:val="000A6A37"/>
    <w:rsid w:val="000D4A6C"/>
    <w:rsid w:val="000D7E16"/>
    <w:rsid w:val="00131544"/>
    <w:rsid w:val="001A77DD"/>
    <w:rsid w:val="001B4C79"/>
    <w:rsid w:val="00245AA5"/>
    <w:rsid w:val="0028377D"/>
    <w:rsid w:val="00291D90"/>
    <w:rsid w:val="002937F4"/>
    <w:rsid w:val="002A322E"/>
    <w:rsid w:val="00323122"/>
    <w:rsid w:val="00355E03"/>
    <w:rsid w:val="00357B8C"/>
    <w:rsid w:val="00364DBE"/>
    <w:rsid w:val="003A201F"/>
    <w:rsid w:val="003C52FD"/>
    <w:rsid w:val="003F5540"/>
    <w:rsid w:val="0042413E"/>
    <w:rsid w:val="00470B53"/>
    <w:rsid w:val="005629DF"/>
    <w:rsid w:val="00580234"/>
    <w:rsid w:val="00597E18"/>
    <w:rsid w:val="005A0592"/>
    <w:rsid w:val="005C1543"/>
    <w:rsid w:val="006270DC"/>
    <w:rsid w:val="006A5BE4"/>
    <w:rsid w:val="006A604D"/>
    <w:rsid w:val="006D4F42"/>
    <w:rsid w:val="00731FE7"/>
    <w:rsid w:val="007D018E"/>
    <w:rsid w:val="00801910"/>
    <w:rsid w:val="00812D48"/>
    <w:rsid w:val="00847071"/>
    <w:rsid w:val="008863C1"/>
    <w:rsid w:val="008A48F3"/>
    <w:rsid w:val="008C60E4"/>
    <w:rsid w:val="009336E4"/>
    <w:rsid w:val="00951EA3"/>
    <w:rsid w:val="00960572"/>
    <w:rsid w:val="0097137A"/>
    <w:rsid w:val="009C1F7E"/>
    <w:rsid w:val="009D36F2"/>
    <w:rsid w:val="00A0793C"/>
    <w:rsid w:val="00A813AC"/>
    <w:rsid w:val="00A85340"/>
    <w:rsid w:val="00AD1C39"/>
    <w:rsid w:val="00AE6F7B"/>
    <w:rsid w:val="00B00B90"/>
    <w:rsid w:val="00B15EFA"/>
    <w:rsid w:val="00B1700A"/>
    <w:rsid w:val="00C03763"/>
    <w:rsid w:val="00C744C0"/>
    <w:rsid w:val="00C805C1"/>
    <w:rsid w:val="00C929E3"/>
    <w:rsid w:val="00CE119F"/>
    <w:rsid w:val="00D13D42"/>
    <w:rsid w:val="00D22387"/>
    <w:rsid w:val="00D250D9"/>
    <w:rsid w:val="00D648FC"/>
    <w:rsid w:val="00D95818"/>
    <w:rsid w:val="00DB6554"/>
    <w:rsid w:val="00DD508F"/>
    <w:rsid w:val="00DD53D7"/>
    <w:rsid w:val="00E10772"/>
    <w:rsid w:val="00E63707"/>
    <w:rsid w:val="00E65136"/>
    <w:rsid w:val="00EB295E"/>
    <w:rsid w:val="00F900C8"/>
    <w:rsid w:val="00F95821"/>
    <w:rsid w:val="01915526"/>
    <w:rsid w:val="024B2066"/>
    <w:rsid w:val="038C2859"/>
    <w:rsid w:val="059A2D83"/>
    <w:rsid w:val="06C564E4"/>
    <w:rsid w:val="07596E0C"/>
    <w:rsid w:val="095D0187"/>
    <w:rsid w:val="0B2B2D8C"/>
    <w:rsid w:val="0D3B66EE"/>
    <w:rsid w:val="0D56309B"/>
    <w:rsid w:val="138D1729"/>
    <w:rsid w:val="15464756"/>
    <w:rsid w:val="16454938"/>
    <w:rsid w:val="17745FDD"/>
    <w:rsid w:val="17F12AAE"/>
    <w:rsid w:val="18382D41"/>
    <w:rsid w:val="18BE2B40"/>
    <w:rsid w:val="1A01612E"/>
    <w:rsid w:val="1AC40C17"/>
    <w:rsid w:val="1B807E31"/>
    <w:rsid w:val="1B824ADD"/>
    <w:rsid w:val="1CC629F3"/>
    <w:rsid w:val="1DA34E05"/>
    <w:rsid w:val="1E617507"/>
    <w:rsid w:val="1F0C1037"/>
    <w:rsid w:val="20263EA8"/>
    <w:rsid w:val="206A0E38"/>
    <w:rsid w:val="259124D5"/>
    <w:rsid w:val="26397114"/>
    <w:rsid w:val="282C7528"/>
    <w:rsid w:val="2D9156D1"/>
    <w:rsid w:val="38D440A8"/>
    <w:rsid w:val="3C921159"/>
    <w:rsid w:val="40D858A3"/>
    <w:rsid w:val="418A1F4E"/>
    <w:rsid w:val="42B73596"/>
    <w:rsid w:val="43332487"/>
    <w:rsid w:val="4377075C"/>
    <w:rsid w:val="44FB4634"/>
    <w:rsid w:val="4673519F"/>
    <w:rsid w:val="4AB83EDC"/>
    <w:rsid w:val="509E4E2E"/>
    <w:rsid w:val="51871445"/>
    <w:rsid w:val="595B1A29"/>
    <w:rsid w:val="5BB463F5"/>
    <w:rsid w:val="5BDB7536"/>
    <w:rsid w:val="5D036EF0"/>
    <w:rsid w:val="5D5430B2"/>
    <w:rsid w:val="5D685938"/>
    <w:rsid w:val="60A94416"/>
    <w:rsid w:val="61BD66C0"/>
    <w:rsid w:val="665411C2"/>
    <w:rsid w:val="66F83B39"/>
    <w:rsid w:val="68A00011"/>
    <w:rsid w:val="6AB97857"/>
    <w:rsid w:val="6B75701A"/>
    <w:rsid w:val="73512A1C"/>
    <w:rsid w:val="77042100"/>
    <w:rsid w:val="7A777D25"/>
    <w:rsid w:val="7DE70D68"/>
    <w:rsid w:val="7E4F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B1700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qFormat/>
    <w:rsid w:val="000D4A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rsid w:val="000D4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autoRedefine/>
    <w:qFormat/>
    <w:rsid w:val="000D4A6C"/>
    <w:pPr>
      <w:widowControl/>
      <w:spacing w:before="280" w:after="280"/>
      <w:jc w:val="left"/>
    </w:pPr>
    <w:rPr>
      <w:rFonts w:ascii="宋体" w:hAnsi="宋体" w:cs="MingLiU"/>
      <w:sz w:val="24"/>
    </w:rPr>
  </w:style>
  <w:style w:type="paragraph" w:customStyle="1" w:styleId="Default">
    <w:name w:val="Default"/>
    <w:autoRedefine/>
    <w:qFormat/>
    <w:rsid w:val="000D4A6C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1">
    <w:name w:val="普通(网站)1"/>
    <w:basedOn w:val="a"/>
    <w:autoRedefine/>
    <w:qFormat/>
    <w:rsid w:val="000D4A6C"/>
    <w:pPr>
      <w:widowControl/>
      <w:jc w:val="left"/>
    </w:pPr>
    <w:rPr>
      <w:rFonts w:ascii="宋体" w:hAnsi="宋体" w:cs="MingLiU"/>
      <w:sz w:val="24"/>
    </w:rPr>
  </w:style>
  <w:style w:type="character" w:customStyle="1" w:styleId="Char0">
    <w:name w:val="页眉 Char"/>
    <w:basedOn w:val="a0"/>
    <w:link w:val="a4"/>
    <w:autoRedefine/>
    <w:qFormat/>
    <w:rsid w:val="000D4A6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sid w:val="000D4A6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bigblue</dc:creator>
  <cp:lastModifiedBy>Administrator</cp:lastModifiedBy>
  <cp:revision>3</cp:revision>
  <cp:lastPrinted>2024-07-11T08:26:00Z</cp:lastPrinted>
  <dcterms:created xsi:type="dcterms:W3CDTF">2025-08-01T06:52:00Z</dcterms:created>
  <dcterms:modified xsi:type="dcterms:W3CDTF">2025-08-01T06:52:00Z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7A96C0F2B6F5424091723B168D535129</vt:lpwstr>
  </property>
  <property fmtid="{D5CDD505-2E9C-101B-9397-08002B2CF9AE}" pid="4" name="KSOTemplateDocerSaveRecord">
    <vt:lpwstr>eyJoZGlkIjoiZjk2YzA1YzAxMmY4ZWIzMGRjZjY1OGRmYWZiMGY3NTgiLCJ1c2VySWQiOiIyMjYzMzY3NzIifQ==</vt:lpwstr>
  </property>
</Properties>
</file>