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A9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  <w:u w:val="single"/>
          <w:lang w:val="en-US" w:eastAsia="zh-CN"/>
        </w:rPr>
      </w:pPr>
      <w:r>
        <w:rPr>
          <w:rFonts w:ascii="宋体" w:hAnsi="宋体"/>
          <w:sz w:val="32"/>
          <w:szCs w:val="32"/>
        </w:rPr>
        <w:t>计划类别：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市社会发展计划</w:t>
      </w:r>
    </w:p>
    <w:p w14:paraId="07564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  <w:u w:val="single"/>
          <w:lang w:val="en-US" w:eastAsia="zh-CN"/>
        </w:rPr>
      </w:pPr>
    </w:p>
    <w:p w14:paraId="5DE40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/>
          <w:sz w:val="32"/>
          <w:szCs w:val="32"/>
          <w:u w:val="single"/>
          <w:lang w:val="en-US" w:eastAsia="zh-CN"/>
        </w:rPr>
      </w:pPr>
    </w:p>
    <w:p w14:paraId="777A0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淮安市科技计划项目申报书</w:t>
      </w:r>
    </w:p>
    <w:p w14:paraId="396E379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方正仿宋_GBK"/>
          <w:sz w:val="32"/>
          <w:szCs w:val="32"/>
        </w:rPr>
      </w:pPr>
      <w:r>
        <w:rPr>
          <w:rFonts w:ascii="宋体" w:hAnsi="宋体" w:cs="方正仿宋_GBK"/>
          <w:sz w:val="32"/>
          <w:szCs w:val="32"/>
        </w:rPr>
        <w:t>（</w:t>
      </w:r>
      <w:bookmarkStart w:id="0" w:name="_GoBack"/>
      <w:r>
        <w:rPr>
          <w:rFonts w:hint="eastAsia" w:ascii="宋体" w:hAnsi="宋体" w:cs="方正仿宋_GBK"/>
          <w:sz w:val="32"/>
          <w:szCs w:val="32"/>
          <w:lang w:val="en-US" w:eastAsia="zh-CN"/>
        </w:rPr>
        <w:t>碳达峰碳中和</w:t>
      </w:r>
      <w:bookmarkEnd w:id="0"/>
      <w:r>
        <w:rPr>
          <w:rFonts w:ascii="宋体" w:hAnsi="宋体" w:cs="方正仿宋_GBK"/>
          <w:sz w:val="32"/>
          <w:szCs w:val="32"/>
        </w:rPr>
        <w:t>）</w:t>
      </w:r>
    </w:p>
    <w:p w14:paraId="53D7DB83">
      <w:pPr>
        <w:spacing w:line="580" w:lineRule="exact"/>
        <w:rPr>
          <w:rFonts w:ascii="宋体" w:hAnsi="宋体"/>
          <w:sz w:val="28"/>
          <w:szCs w:val="28"/>
        </w:rPr>
      </w:pPr>
    </w:p>
    <w:p w14:paraId="6695C41F">
      <w:pPr>
        <w:spacing w:line="580" w:lineRule="exact"/>
        <w:rPr>
          <w:rFonts w:ascii="宋体" w:hAnsi="宋体"/>
          <w:sz w:val="28"/>
          <w:szCs w:val="28"/>
        </w:rPr>
      </w:pPr>
    </w:p>
    <w:p w14:paraId="7D0E66B2">
      <w:pPr>
        <w:spacing w:line="580" w:lineRule="exact"/>
        <w:rPr>
          <w:rFonts w:ascii="宋体" w:hAnsi="宋体"/>
          <w:sz w:val="28"/>
          <w:szCs w:val="28"/>
        </w:rPr>
      </w:pPr>
    </w:p>
    <w:p w14:paraId="20195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14DB8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承担单位：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5ED106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单位地址：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邮编：______________</w:t>
      </w:r>
    </w:p>
    <w:p w14:paraId="4E245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电话：______________</w:t>
      </w:r>
    </w:p>
    <w:p w14:paraId="6DE73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项目联系人：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电话：______________</w:t>
      </w:r>
    </w:p>
    <w:p w14:paraId="49079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主管部门：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774C8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 w14:paraId="034C7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right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填报</w:t>
      </w:r>
      <w:r>
        <w:rPr>
          <w:rFonts w:ascii="宋体" w:hAnsi="宋体"/>
          <w:sz w:val="32"/>
          <w:szCs w:val="32"/>
        </w:rPr>
        <w:t>日期：    年     月    日</w:t>
      </w:r>
    </w:p>
    <w:p w14:paraId="28C2B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3BD5C1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5271E1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49F08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7AC26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淮安市科学技术局</w:t>
      </w:r>
    </w:p>
    <w:p w14:paraId="66DCC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二</w:t>
      </w:r>
      <w:r>
        <w:rPr>
          <w:rFonts w:ascii="宋体" w:hAnsi="宋体" w:cs="宋体"/>
          <w:b/>
          <w:sz w:val="32"/>
          <w:szCs w:val="32"/>
        </w:rPr>
        <w:t>〇</w:t>
      </w:r>
      <w:r>
        <w:rPr>
          <w:rFonts w:ascii="宋体" w:hAnsi="宋体"/>
          <w:b/>
          <w:sz w:val="32"/>
          <w:szCs w:val="32"/>
        </w:rPr>
        <w:t>二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五</w:t>
      </w:r>
      <w:r>
        <w:rPr>
          <w:rFonts w:ascii="宋体" w:hAnsi="宋体" w:cs="仿宋_GB2312"/>
          <w:b/>
          <w:sz w:val="32"/>
          <w:szCs w:val="32"/>
        </w:rPr>
        <w:t>年制</w:t>
      </w:r>
    </w:p>
    <w:p w14:paraId="716A0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/>
          <w:b/>
          <w:sz w:val="32"/>
        </w:rPr>
      </w:pPr>
      <w:r>
        <w:br w:type="page"/>
      </w:r>
    </w:p>
    <w:p w14:paraId="60224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项目申报</w:t>
      </w:r>
      <w:r>
        <w:rPr>
          <w:rFonts w:hint="eastAsia" w:ascii="宋体" w:hAnsi="宋体" w:eastAsia="宋体" w:cs="宋体"/>
          <w:b/>
          <w:sz w:val="28"/>
          <w:szCs w:val="28"/>
        </w:rPr>
        <w:t>单位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及项目团队</w:t>
      </w:r>
      <w:r>
        <w:rPr>
          <w:rFonts w:hint="eastAsia" w:ascii="宋体" w:hAnsi="宋体" w:eastAsia="宋体" w:cs="宋体"/>
          <w:b/>
          <w:sz w:val="28"/>
          <w:szCs w:val="28"/>
        </w:rPr>
        <w:t>情况</w:t>
      </w:r>
    </w:p>
    <w:p w14:paraId="5E00A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项目申报</w:t>
      </w:r>
      <w:r>
        <w:rPr>
          <w:rFonts w:hint="eastAsia" w:ascii="宋体" w:hAnsi="宋体" w:eastAsia="宋体" w:cs="宋体"/>
          <w:sz w:val="28"/>
          <w:szCs w:val="28"/>
        </w:rPr>
        <w:t>单位基本情况</w:t>
      </w:r>
    </w:p>
    <w:p w14:paraId="0887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2.项目负责人及项目团队情况</w:t>
      </w:r>
    </w:p>
    <w:p w14:paraId="45E6B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二、项目建设的意义及必要性</w:t>
      </w:r>
    </w:p>
    <w:p w14:paraId="16C7B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1.项目国内外科技创新发展概况和最新发展趋势</w:t>
      </w:r>
    </w:p>
    <w:p w14:paraId="7A801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2.项目研究的目的和意义</w:t>
      </w:r>
    </w:p>
    <w:p w14:paraId="2AC6C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三、项目实施基础</w:t>
      </w:r>
    </w:p>
    <w:p w14:paraId="78132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1.项目要研究或解决的的问题，已有的研究基础和工作条件</w:t>
      </w:r>
    </w:p>
    <w:p w14:paraId="0F61B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项目实施具备的人才队伍及科技服务管理能力</w:t>
      </w:r>
    </w:p>
    <w:p w14:paraId="3446C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8"/>
          <w:szCs w:val="28"/>
        </w:rPr>
        <w:t>、项目主要任务和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考核指标</w:t>
      </w:r>
    </w:p>
    <w:p w14:paraId="4B015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1.总体目标</w:t>
      </w:r>
    </w:p>
    <w:p w14:paraId="36C84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2.主要研究内容</w:t>
      </w:r>
    </w:p>
    <w:p w14:paraId="5635E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具体研究内容和要重点解决的关键技术问题；</w:t>
      </w:r>
      <w:r>
        <w:rPr>
          <w:rFonts w:hint="eastAsia" w:ascii="宋体" w:hAnsi="宋体" w:eastAsia="宋体" w:cs="宋体"/>
          <w:sz w:val="28"/>
          <w:szCs w:val="28"/>
        </w:rPr>
        <w:t>示范点建设或示范带动目标</w:t>
      </w:r>
    </w:p>
    <w:p w14:paraId="46353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3.项目特色及创新点</w:t>
      </w:r>
    </w:p>
    <w:p w14:paraId="18A0C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4.项目考核指标</w:t>
      </w:r>
    </w:p>
    <w:p w14:paraId="770DD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项目预期能达到的主要技术、经济指标及产生的经济、社会效益</w:t>
      </w:r>
    </w:p>
    <w:p w14:paraId="3B0DC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8"/>
          <w:szCs w:val="28"/>
        </w:rPr>
        <w:t>、研究试验方法、技术路线及工艺流程</w:t>
      </w:r>
    </w:p>
    <w:p w14:paraId="6EA8F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2521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br w:type="page"/>
      </w:r>
    </w:p>
    <w:p w14:paraId="7819F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8"/>
          <w:szCs w:val="28"/>
        </w:rPr>
        <w:t>、计划进度安排与考核指标</w:t>
      </w:r>
    </w:p>
    <w:tbl>
      <w:tblPr>
        <w:tblStyle w:val="8"/>
        <w:tblW w:w="86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5818"/>
      </w:tblGrid>
      <w:tr w14:paraId="60548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F570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工作进度（以季度划分）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079E6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主要工作内容</w:t>
            </w:r>
          </w:p>
        </w:tc>
      </w:tr>
      <w:tr w14:paraId="76ED3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ABCBD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7DB34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786D6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B9BCC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5222B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21F94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A88B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0AAA1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34C3A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3FEE9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FF61B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0422E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8FA9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895C7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40AB4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B1E4A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34BDC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57149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559DE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2A782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0978F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528D7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6105F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710C7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7B25A">
            <w:pPr>
              <w:widowContro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项目完成后主要考核指标（考核指标须体现定性与定量相结合的原则。请注意考核指标的条理性和可行性，量力而行）：</w:t>
            </w:r>
          </w:p>
          <w:p w14:paraId="0C802880">
            <w:pPr>
              <w:widowControl w:val="0"/>
              <w:rPr>
                <w:rFonts w:ascii="宋体" w:hAnsi="宋体"/>
              </w:rPr>
            </w:pPr>
          </w:p>
          <w:p w14:paraId="539B5055">
            <w:pPr>
              <w:widowControl w:val="0"/>
              <w:rPr>
                <w:rFonts w:ascii="宋体" w:hAnsi="宋体"/>
              </w:rPr>
            </w:pPr>
          </w:p>
        </w:tc>
      </w:tr>
    </w:tbl>
    <w:p w14:paraId="612AF848">
      <w:pPr>
        <w:rPr>
          <w:rFonts w:ascii="仿宋_GB2312" w:hAnsi="仿宋_GB2312" w:eastAsia="仿宋_GB2312"/>
          <w:b/>
          <w:sz w:val="32"/>
        </w:rPr>
      </w:pPr>
    </w:p>
    <w:p w14:paraId="3EFCFE84">
      <w:pPr>
        <w:rPr>
          <w:rFonts w:ascii="仿宋_GB2312" w:hAnsi="仿宋_GB2312" w:eastAsia="仿宋_GB2312"/>
          <w:b/>
          <w:sz w:val="32"/>
        </w:rPr>
      </w:pPr>
    </w:p>
    <w:p w14:paraId="4FE61DEE">
      <w:pPr>
        <w:widowControl/>
        <w:jc w:val="left"/>
        <w:rPr>
          <w:rFonts w:ascii="仿宋_GB2312" w:hAnsi="仿宋_GB2312" w:eastAsia="仿宋_GB2312"/>
          <w:b/>
          <w:sz w:val="32"/>
        </w:rPr>
      </w:pPr>
      <w:r>
        <w:br w:type="page"/>
      </w:r>
    </w:p>
    <w:p w14:paraId="685A3D7B">
      <w:pPr>
        <w:bidi w:val="0"/>
        <w:spacing w:before="0" w:after="0"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所有附件</w:t>
      </w:r>
      <w:r>
        <w:rPr>
          <w:rFonts w:hint="eastAsia" w:ascii="宋体" w:hAnsi="宋体"/>
          <w:b/>
          <w:bCs/>
          <w:color w:val="auto"/>
          <w:spacing w:val="10"/>
          <w:sz w:val="28"/>
          <w:szCs w:val="28"/>
          <w:lang w:val="en-US" w:eastAsia="zh-CN"/>
        </w:rPr>
        <w:t>通过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系统上传，不附在申报书中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ascii="宋体" w:hAnsi="宋体"/>
          <w:b/>
          <w:bCs/>
          <w:sz w:val="28"/>
          <w:szCs w:val="28"/>
        </w:rPr>
        <w:t>：</w:t>
      </w:r>
    </w:p>
    <w:p w14:paraId="584CF682">
      <w:pPr>
        <w:suppressAutoHyphens/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1.近三年获得与本项目相关的国家或省市科技计划支持情况证明材料（逐项列明）</w:t>
      </w:r>
    </w:p>
    <w:p w14:paraId="64277B85">
      <w:pPr>
        <w:suppressAutoHyphens/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2.相关知识产权证明材料（需逐项列明，其中知识产权类型填写发明、实用新型、外观设计、软件著作权等）</w:t>
      </w:r>
    </w:p>
    <w:p w14:paraId="69AE0389">
      <w:pPr>
        <w:suppressAutoHyphens/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 xml:space="preserve">3.有关产品检测检验报告、科技查新报告等 </w:t>
      </w:r>
    </w:p>
    <w:p w14:paraId="3E5BC2CE">
      <w:pPr>
        <w:suppressAutoHyphens/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 xml:space="preserve">4.技术权益证明、特殊产品生产许可证、科技获奖证书等 </w:t>
      </w:r>
    </w:p>
    <w:p w14:paraId="58690B89">
      <w:pPr>
        <w:suppressAutoHyphens/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5.合作共建的需附共建协议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361" w:right="1588" w:bottom="1361" w:left="1588" w:header="851" w:footer="992" w:gutter="0"/>
      <w:cols w:space="720" w:num="1"/>
      <w:formProt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DejaVu Math TeX Gyre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Liberation Sans">
    <w:panose1 w:val="020B0604020202020204"/>
    <w:charset w:val="86"/>
    <w:family w:val="swiss"/>
    <w:pitch w:val="default"/>
    <w:sig w:usb0="E0000AFF" w:usb1="500078FF" w:usb2="00000021" w:usb3="00000000" w:csb0="600001BF" w:csb1="DF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A5C49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8420" cy="139700"/>
              <wp:effectExtent l="0" t="0" r="0" b="0"/>
              <wp:wrapSquare wrapText="bothSides"/>
              <wp:docPr id="4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8D5F2C6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 PAGE 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7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框架3" o:spid="_x0000_s1026" o:spt="202" type="#_x0000_t202" style="position:absolute;left:0pt;margin-top:0.05pt;height:11pt;width:4.6pt;mso-position-horizontal:center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allowincell="f" o:gfxdata="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csfA3SAAAAAgEAAA8AAAAAAAAAAQAgAAAAIgAA&#10;AGRycy9kb3ducmV2LnhtbFBLAQIUABQAAAAIAIdO4kBsxQCm1QEAALMDAAAOAAAAAAAAAAEAIAAA&#10;ACEBAABkcnMvZTJvRG9jLnhtbFBLBQYAAAAABgAGAFkBAABoBQAAAAA=&#10;">
              <v:fill on="t" opacity="0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D5F2C6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 PAGE 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>
                      <w:rPr>
                        <w:rStyle w:val="11"/>
                      </w:rPr>
                      <w:t>7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643A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A5F46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E0D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1"/>
  <w:bordersDoNotSurroundFooter w:val="1"/>
  <w:documentProtection w:enforcement="0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WNkOTZlNTM5Y2RjODMxMWQ0MjE0OTczNTBmMmQifQ=="/>
  </w:docVars>
  <w:rsids>
    <w:rsidRoot w:val="005E5A05"/>
    <w:rsid w:val="00022EBD"/>
    <w:rsid w:val="00154311"/>
    <w:rsid w:val="005E5A05"/>
    <w:rsid w:val="057378BD"/>
    <w:rsid w:val="06FE2AD5"/>
    <w:rsid w:val="175A3CEF"/>
    <w:rsid w:val="1AB663D7"/>
    <w:rsid w:val="24D660F3"/>
    <w:rsid w:val="26E25876"/>
    <w:rsid w:val="28BA1D43"/>
    <w:rsid w:val="33E83C08"/>
    <w:rsid w:val="38420DB2"/>
    <w:rsid w:val="38C509BB"/>
    <w:rsid w:val="3DEA4945"/>
    <w:rsid w:val="3E770626"/>
    <w:rsid w:val="43EF4482"/>
    <w:rsid w:val="47134FF9"/>
    <w:rsid w:val="54EC75A4"/>
    <w:rsid w:val="63D5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3"/>
    <w:qFormat/>
    <w:uiPriority w:val="0"/>
    <w:rPr>
      <w:rFonts w:cs="Mangal"/>
    </w:rPr>
  </w:style>
  <w:style w:type="table" w:styleId="9">
    <w:name w:val="Table Grid"/>
    <w:basedOn w:val="8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页眉 字符"/>
    <w:link w:val="6"/>
    <w:qFormat/>
    <w:uiPriority w:val="99"/>
    <w:rPr>
      <w:sz w:val="18"/>
      <w:szCs w:val="18"/>
    </w:rPr>
  </w:style>
  <w:style w:type="character" w:customStyle="1" w:styleId="13">
    <w:name w:val="页脚 字符"/>
    <w:link w:val="5"/>
    <w:qFormat/>
    <w:uiPriority w:val="99"/>
    <w:rPr>
      <w:sz w:val="18"/>
      <w:szCs w:val="18"/>
    </w:rPr>
  </w:style>
  <w:style w:type="character" w:customStyle="1" w:styleId="14">
    <w:name w:val="页眉 Char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Mangal"/>
      <w:sz w:val="28"/>
      <w:szCs w:val="28"/>
    </w:rPr>
  </w:style>
  <w:style w:type="paragraph" w:customStyle="1" w:styleId="17">
    <w:name w:val="索引"/>
    <w:basedOn w:val="1"/>
    <w:qFormat/>
    <w:uiPriority w:val="0"/>
    <w:pPr>
      <w:suppressLineNumbers/>
    </w:pPr>
    <w:rPr>
      <w:rFonts w:cs="Mangal"/>
    </w:rPr>
  </w:style>
  <w:style w:type="paragraph" w:customStyle="1" w:styleId="18">
    <w:name w:val="页眉与页脚"/>
    <w:basedOn w:val="1"/>
    <w:qFormat/>
    <w:uiPriority w:val="0"/>
  </w:style>
  <w:style w:type="paragraph" w:customStyle="1" w:styleId="19">
    <w:name w:val="印数"/>
    <w:basedOn w:val="1"/>
    <w:qFormat/>
    <w:uiPriority w:val="0"/>
    <w:pPr>
      <w:tabs>
        <w:tab w:val="right" w:pos="8465"/>
      </w:tabs>
      <w:spacing w:line="400" w:lineRule="atLeast"/>
      <w:ind w:left="357" w:right="357"/>
      <w:jc w:val="right"/>
    </w:pPr>
    <w:rPr>
      <w:rFonts w:ascii="Times New Roman" w:hAnsi="Times New Roman" w:eastAsia="方正仿宋_GBK"/>
      <w:kern w:val="0"/>
      <w:sz w:val="32"/>
      <w:szCs w:val="20"/>
    </w:rPr>
  </w:style>
  <w:style w:type="paragraph" w:customStyle="1" w:styleId="20">
    <w:name w:val="框架内容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640</Words>
  <Characters>814</Characters>
  <Lines>14</Lines>
  <Paragraphs>4</Paragraphs>
  <TotalTime>0</TotalTime>
  <ScaleCrop>false</ScaleCrop>
  <LinksUpToDate>false</LinksUpToDate>
  <CharactersWithSpaces>970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2021-05-06T07:03:00Z</dcterms:created>
  <dc:creator>Microsoft Office User</dc:creator>
  <cp:lastModifiedBy>烽火</cp:lastModifiedBy>
  <cp:lastPrinted>2020-07-14T01:49:00Z</cp:lastPrinted>
  <dcterms:modified xsi:type="dcterms:W3CDTF">2025-07-31T01:58:39Z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DD70ECBAEDD648028AA662F71B8A627F_13</vt:lpwstr>
  </property>
  <property fmtid="{D5CDD505-2E9C-101B-9397-08002B2CF9AE}" pid="4" name="KSOTemplateDocerSaveRecord">
    <vt:lpwstr>eyJoZGlkIjoiODJkYWNkOTZlNTM5Y2RjODMxMWQ0MjE0OTczNTBmMmQiLCJ1c2VySWQiOiI2OTQ4MzcyNDcifQ==</vt:lpwstr>
  </property>
</Properties>
</file>