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46" w:rsidRPr="00711C1C" w:rsidRDefault="00585D46" w:rsidP="005739C3">
      <w:pPr>
        <w:jc w:val="center"/>
        <w:rPr>
          <w:rFonts w:ascii="方正小标宋_GBK" w:eastAsia="方正小标宋_GBK"/>
          <w:sz w:val="32"/>
          <w:szCs w:val="32"/>
        </w:rPr>
      </w:pPr>
    </w:p>
    <w:p w:rsidR="00711C1C" w:rsidRDefault="00711C1C" w:rsidP="005739C3">
      <w:pPr>
        <w:jc w:val="center"/>
        <w:rPr>
          <w:rFonts w:ascii="方正小标宋_GBK" w:eastAsia="方正小标宋_GBK"/>
          <w:sz w:val="44"/>
          <w:szCs w:val="44"/>
        </w:rPr>
      </w:pPr>
    </w:p>
    <w:p w:rsidR="00F556A7" w:rsidRDefault="005739C3" w:rsidP="00724CA1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28"/>
      <w:bookmarkStart w:id="1" w:name="OLE_LINK29"/>
      <w:r w:rsidRPr="005739C3">
        <w:rPr>
          <w:rFonts w:ascii="方正小标宋_GBK" w:eastAsia="方正小标宋_GBK" w:hint="eastAsia"/>
          <w:sz w:val="44"/>
          <w:szCs w:val="44"/>
        </w:rPr>
        <w:t>关于进一步做好</w:t>
      </w:r>
      <w:r w:rsidR="00E33EE9">
        <w:rPr>
          <w:rFonts w:ascii="方正小标宋_GBK" w:eastAsia="方正小标宋_GBK" w:hint="eastAsia"/>
          <w:sz w:val="44"/>
          <w:szCs w:val="44"/>
        </w:rPr>
        <w:t>全</w:t>
      </w:r>
      <w:r w:rsidR="00323FF3" w:rsidRPr="005739C3">
        <w:rPr>
          <w:rFonts w:ascii="方正小标宋_GBK" w:eastAsia="方正小标宋_GBK" w:hint="eastAsia"/>
          <w:sz w:val="44"/>
          <w:szCs w:val="44"/>
        </w:rPr>
        <w:t>市中小企业公共服务</w:t>
      </w:r>
    </w:p>
    <w:p w:rsidR="00C44493" w:rsidRPr="00C44493" w:rsidRDefault="00323FF3" w:rsidP="00724CA1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5739C3">
        <w:rPr>
          <w:rFonts w:ascii="方正小标宋_GBK" w:eastAsia="方正小标宋_GBK" w:hint="eastAsia"/>
          <w:sz w:val="44"/>
          <w:szCs w:val="44"/>
        </w:rPr>
        <w:t>体系建设</w:t>
      </w:r>
      <w:r w:rsidR="005739C3" w:rsidRPr="005739C3">
        <w:rPr>
          <w:rFonts w:ascii="方正小标宋_GBK" w:eastAsia="方正小标宋_GBK" w:hint="eastAsia"/>
          <w:sz w:val="44"/>
          <w:szCs w:val="44"/>
        </w:rPr>
        <w:t>的意见</w:t>
      </w:r>
      <w:r w:rsidR="00DE285A" w:rsidRPr="00920ACE">
        <w:rPr>
          <w:rFonts w:eastAsia="方正小标宋_GBK" w:hint="eastAsia"/>
          <w:sz w:val="44"/>
        </w:rPr>
        <w:t>（</w:t>
      </w:r>
      <w:r w:rsidR="00901F97">
        <w:rPr>
          <w:rFonts w:eastAsia="方正小标宋_GBK" w:hint="eastAsia"/>
          <w:sz w:val="44"/>
        </w:rPr>
        <w:t>征求意见稿</w:t>
      </w:r>
      <w:r w:rsidR="00DE285A" w:rsidRPr="00920ACE">
        <w:rPr>
          <w:rFonts w:eastAsia="方正小标宋_GBK" w:hint="eastAsia"/>
          <w:sz w:val="44"/>
        </w:rPr>
        <w:t>）</w:t>
      </w:r>
      <w:bookmarkStart w:id="2" w:name="_GoBack"/>
      <w:bookmarkEnd w:id="2"/>
    </w:p>
    <w:bookmarkEnd w:id="0"/>
    <w:bookmarkEnd w:id="1"/>
    <w:p w:rsidR="00711C1C" w:rsidRDefault="00711C1C" w:rsidP="00724CA1">
      <w:pPr>
        <w:snapToGrid w:val="0"/>
        <w:spacing w:line="520" w:lineRule="exact"/>
        <w:ind w:firstLineChars="200" w:firstLine="640"/>
        <w:rPr>
          <w:rFonts w:ascii="Times New Roman" w:eastAsia="方正仿宋_GBK"/>
          <w:sz w:val="32"/>
          <w:szCs w:val="32"/>
        </w:rPr>
      </w:pPr>
    </w:p>
    <w:p w:rsidR="00AF20B6" w:rsidRPr="00711C1C" w:rsidRDefault="00323FF3" w:rsidP="00724CA1">
      <w:pPr>
        <w:snapToGrid w:val="0"/>
        <w:spacing w:line="520" w:lineRule="exact"/>
        <w:ind w:firstLineChars="200" w:firstLine="640"/>
        <w:rPr>
          <w:rFonts w:ascii="Times New Roman" w:eastAsia="方正仿宋_GBK"/>
          <w:sz w:val="32"/>
          <w:szCs w:val="32"/>
        </w:rPr>
      </w:pPr>
      <w:r w:rsidRPr="00711C1C">
        <w:rPr>
          <w:rFonts w:ascii="Times New Roman" w:eastAsia="方正仿宋_GBK" w:hint="eastAsia"/>
          <w:sz w:val="32"/>
          <w:szCs w:val="32"/>
        </w:rPr>
        <w:t>为深入贯彻党的二十大</w:t>
      </w:r>
      <w:r w:rsidR="005739C3" w:rsidRPr="00711C1C">
        <w:rPr>
          <w:rFonts w:ascii="Times New Roman" w:eastAsia="方正仿宋_GBK" w:hint="eastAsia"/>
          <w:sz w:val="32"/>
          <w:szCs w:val="32"/>
        </w:rPr>
        <w:t>和二十届二中、三中全会</w:t>
      </w:r>
      <w:r w:rsidRPr="00711C1C">
        <w:rPr>
          <w:rFonts w:ascii="Times New Roman" w:eastAsia="方正仿宋_GBK" w:hint="eastAsia"/>
          <w:sz w:val="32"/>
          <w:szCs w:val="32"/>
        </w:rPr>
        <w:t>精神，落实</w:t>
      </w:r>
      <w:r w:rsidR="005739C3" w:rsidRPr="00711C1C">
        <w:rPr>
          <w:rFonts w:ascii="Times New Roman" w:eastAsia="方正仿宋_GBK" w:hint="eastAsia"/>
          <w:sz w:val="32"/>
          <w:szCs w:val="32"/>
        </w:rPr>
        <w:t>市委市政府促进中小企业健康发展的决策部署</w:t>
      </w:r>
      <w:r w:rsidRPr="00711C1C">
        <w:rPr>
          <w:rFonts w:ascii="Times New Roman" w:eastAsia="方正仿宋_GBK" w:hint="eastAsia"/>
          <w:sz w:val="32"/>
          <w:szCs w:val="32"/>
        </w:rPr>
        <w:t>，进一步优化我市中小企业发展</w:t>
      </w:r>
      <w:r w:rsidR="005739C3" w:rsidRPr="00711C1C">
        <w:rPr>
          <w:rFonts w:ascii="Times New Roman" w:eastAsia="方正仿宋_GBK" w:hint="eastAsia"/>
          <w:sz w:val="32"/>
          <w:szCs w:val="32"/>
        </w:rPr>
        <w:t>环境，提升中小企业公共服务水平，助力中小企业高质量发展，结合我市</w:t>
      </w:r>
      <w:r w:rsidRPr="00711C1C">
        <w:rPr>
          <w:rFonts w:ascii="Times New Roman" w:eastAsia="方正仿宋_GBK" w:hint="eastAsia"/>
          <w:sz w:val="32"/>
          <w:szCs w:val="32"/>
        </w:rPr>
        <w:t>实际，</w:t>
      </w:r>
      <w:r w:rsidR="005739C3" w:rsidRPr="00711C1C">
        <w:rPr>
          <w:rFonts w:ascii="Times New Roman" w:eastAsia="方正仿宋_GBK" w:hint="eastAsia"/>
          <w:sz w:val="32"/>
          <w:szCs w:val="32"/>
        </w:rPr>
        <w:t>提出如下意见</w:t>
      </w:r>
      <w:r w:rsidRPr="00711C1C">
        <w:rPr>
          <w:rFonts w:ascii="Times New Roman" w:eastAsia="方正仿宋_GBK" w:hint="eastAsia"/>
          <w:sz w:val="32"/>
          <w:szCs w:val="32"/>
        </w:rPr>
        <w:t>。</w:t>
      </w:r>
    </w:p>
    <w:p w:rsidR="005739C3" w:rsidRPr="00E62A76" w:rsidRDefault="00323FF3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黑体_GBK"/>
          <w:sz w:val="32"/>
          <w:szCs w:val="32"/>
        </w:rPr>
      </w:pPr>
      <w:r w:rsidRPr="00E62A76">
        <w:rPr>
          <w:rFonts w:ascii="Times New Roman" w:eastAsia="方正黑体_GBK" w:hAnsi="黑体" w:hint="eastAsia"/>
          <w:sz w:val="32"/>
          <w:szCs w:val="32"/>
        </w:rPr>
        <w:t>一、总体要求</w:t>
      </w:r>
    </w:p>
    <w:p w:rsidR="00711C1C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仿宋_GBK" w:hint="eastAsia"/>
          <w:sz w:val="32"/>
          <w:szCs w:val="32"/>
        </w:rPr>
        <w:t>以推动中小企业高质量发展为主题，以健全公共服务体系为主线，以提升服务能力和水平为重点，充分发挥政府引导作用和市场主体活力，构建覆盖</w:t>
      </w:r>
      <w:r w:rsidR="00131125" w:rsidRPr="00E62A76">
        <w:rPr>
          <w:rFonts w:ascii="Times New Roman" w:eastAsia="方正仿宋_GBK" w:hint="eastAsia"/>
          <w:sz w:val="32"/>
          <w:szCs w:val="32"/>
        </w:rPr>
        <w:t>全面</w:t>
      </w:r>
      <w:r w:rsidRPr="00E62A76">
        <w:rPr>
          <w:rFonts w:ascii="Times New Roman" w:eastAsia="方正仿宋_GBK" w:hint="eastAsia"/>
          <w:sz w:val="32"/>
          <w:szCs w:val="32"/>
        </w:rPr>
        <w:t>、协同高效、特色鲜明、规范有序的中小企业公共服务体系，为中小企业创新发展、转型升级提供有力支撑。</w:t>
      </w:r>
    </w:p>
    <w:p w:rsidR="00711C1C" w:rsidRDefault="00974A0F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黑体_GBK" w:hAnsi="黑体" w:hint="eastAsia"/>
          <w:sz w:val="32"/>
          <w:szCs w:val="32"/>
        </w:rPr>
        <w:t>二、工作原则</w:t>
      </w:r>
    </w:p>
    <w:p w:rsidR="00711C1C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3" w:name="OLE_LINK8"/>
      <w:bookmarkStart w:id="4" w:name="OLE_LINK9"/>
      <w:r w:rsidRPr="00E62A76">
        <w:rPr>
          <w:rFonts w:ascii="Times New Roman" w:eastAsia="方正楷体_GBK" w:hint="eastAsia"/>
          <w:sz w:val="32"/>
          <w:szCs w:val="32"/>
        </w:rPr>
        <w:t>1.</w:t>
      </w:r>
      <w:r w:rsidRPr="00E62A76">
        <w:rPr>
          <w:rFonts w:ascii="Times New Roman" w:eastAsia="方正楷体_GBK" w:hint="eastAsia"/>
          <w:sz w:val="32"/>
          <w:szCs w:val="32"/>
        </w:rPr>
        <w:t>政府引导，市场运作：</w:t>
      </w:r>
      <w:r w:rsidRPr="00E62A76">
        <w:rPr>
          <w:rFonts w:ascii="Times New Roman" w:eastAsia="方正仿宋_GBK" w:hint="eastAsia"/>
          <w:sz w:val="32"/>
          <w:szCs w:val="32"/>
        </w:rPr>
        <w:t>强化政府在规划引导、政策支持、资金扶持等方面的作用，充分调动社会资源，鼓励各类服务机构参与中小企业公共服务，形成政府引导、市场运作、多方参与的服务格局。</w:t>
      </w:r>
    </w:p>
    <w:p w:rsidR="00711C1C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楷体_GBK" w:hint="eastAsia"/>
          <w:sz w:val="32"/>
          <w:szCs w:val="32"/>
        </w:rPr>
        <w:t>2.</w:t>
      </w:r>
      <w:r w:rsidRPr="00E62A76">
        <w:rPr>
          <w:rFonts w:ascii="Times New Roman" w:eastAsia="方正楷体_GBK" w:hint="eastAsia"/>
          <w:sz w:val="32"/>
          <w:szCs w:val="32"/>
        </w:rPr>
        <w:t>需求导向，精准服务：</w:t>
      </w:r>
      <w:r w:rsidRPr="00E62A76">
        <w:rPr>
          <w:rFonts w:ascii="Times New Roman" w:eastAsia="方正仿宋_GBK" w:hint="eastAsia"/>
          <w:sz w:val="32"/>
          <w:szCs w:val="32"/>
        </w:rPr>
        <w:t>以中小企业需求为出发点，聚焦中小企业发展中的痛点、难点问题，提供针对性强、精准有效的服务，切实增强中小企业的获得感和满意度。</w:t>
      </w:r>
    </w:p>
    <w:p w:rsidR="00711C1C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楷体_GBK" w:hint="eastAsia"/>
          <w:sz w:val="32"/>
          <w:szCs w:val="32"/>
        </w:rPr>
        <w:t>3.</w:t>
      </w:r>
      <w:r w:rsidRPr="00E62A76">
        <w:rPr>
          <w:rFonts w:ascii="Times New Roman" w:eastAsia="方正楷体_GBK" w:hint="eastAsia"/>
          <w:sz w:val="32"/>
          <w:szCs w:val="32"/>
        </w:rPr>
        <w:t>整合资源，协同发展：</w:t>
      </w:r>
      <w:r w:rsidRPr="00E62A76">
        <w:rPr>
          <w:rFonts w:ascii="Times New Roman" w:eastAsia="方正仿宋_GBK" w:hint="eastAsia"/>
          <w:sz w:val="32"/>
          <w:szCs w:val="32"/>
        </w:rPr>
        <w:t>整合各类服务资源，加强服务机构之间的协作与联动，推动服务信息共享、服务功能互补，</w:t>
      </w:r>
      <w:r w:rsidRPr="00E62A76">
        <w:rPr>
          <w:rFonts w:ascii="Times New Roman" w:eastAsia="方正仿宋_GBK" w:hint="eastAsia"/>
          <w:sz w:val="32"/>
          <w:szCs w:val="32"/>
        </w:rPr>
        <w:lastRenderedPageBreak/>
        <w:t>形成服务合力，提高服务效率和质量。</w:t>
      </w:r>
    </w:p>
    <w:p w:rsidR="00711C1C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楷体_GBK" w:hint="eastAsia"/>
          <w:sz w:val="32"/>
          <w:szCs w:val="32"/>
        </w:rPr>
        <w:t>4.</w:t>
      </w:r>
      <w:r w:rsidR="000A72DA" w:rsidRPr="00E62A76">
        <w:rPr>
          <w:rFonts w:ascii="Times New Roman" w:eastAsia="方正楷体_GBK" w:hint="eastAsia"/>
          <w:sz w:val="32"/>
          <w:szCs w:val="32"/>
        </w:rPr>
        <w:t>培育引领，</w:t>
      </w:r>
      <w:r w:rsidRPr="00E62A76">
        <w:rPr>
          <w:rFonts w:ascii="Times New Roman" w:eastAsia="方正楷体_GBK" w:hint="eastAsia"/>
          <w:sz w:val="32"/>
          <w:szCs w:val="32"/>
        </w:rPr>
        <w:t>创新发展：</w:t>
      </w:r>
      <w:bookmarkEnd w:id="3"/>
      <w:bookmarkEnd w:id="4"/>
      <w:r w:rsidRPr="00E62A76">
        <w:rPr>
          <w:rFonts w:ascii="Times New Roman" w:eastAsia="方正仿宋_GBK" w:hint="eastAsia"/>
          <w:sz w:val="32"/>
          <w:szCs w:val="32"/>
        </w:rPr>
        <w:t>培育和打造一批</w:t>
      </w:r>
      <w:r w:rsidR="00974A0F" w:rsidRPr="00E62A76">
        <w:rPr>
          <w:rFonts w:ascii="Times New Roman" w:eastAsia="方正仿宋_GBK" w:hint="eastAsia"/>
          <w:sz w:val="32"/>
          <w:szCs w:val="32"/>
        </w:rPr>
        <w:t>优质</w:t>
      </w:r>
      <w:r w:rsidRPr="00E62A76">
        <w:rPr>
          <w:rFonts w:ascii="Times New Roman" w:eastAsia="方正仿宋_GBK" w:hint="eastAsia"/>
          <w:sz w:val="32"/>
          <w:szCs w:val="32"/>
        </w:rPr>
        <w:t>服务</w:t>
      </w:r>
      <w:r w:rsidR="00974A0F" w:rsidRPr="00E62A76">
        <w:rPr>
          <w:rFonts w:ascii="Times New Roman" w:eastAsia="方正仿宋_GBK" w:hint="eastAsia"/>
          <w:sz w:val="32"/>
          <w:szCs w:val="32"/>
        </w:rPr>
        <w:t>机构</w:t>
      </w:r>
      <w:r w:rsidRPr="00E62A76">
        <w:rPr>
          <w:rFonts w:ascii="Times New Roman" w:eastAsia="方正仿宋_GBK" w:hint="eastAsia"/>
          <w:sz w:val="32"/>
          <w:szCs w:val="32"/>
        </w:rPr>
        <w:t>和</w:t>
      </w:r>
      <w:r w:rsidR="00974A0F" w:rsidRPr="00E62A76">
        <w:rPr>
          <w:rFonts w:ascii="Times New Roman" w:eastAsia="方正仿宋_GBK" w:hint="eastAsia"/>
          <w:sz w:val="32"/>
          <w:szCs w:val="32"/>
        </w:rPr>
        <w:t>典型服务案例</w:t>
      </w:r>
      <w:r w:rsidRPr="00E62A76">
        <w:rPr>
          <w:rFonts w:ascii="Times New Roman" w:eastAsia="方正仿宋_GBK" w:hint="eastAsia"/>
          <w:sz w:val="32"/>
          <w:szCs w:val="32"/>
        </w:rPr>
        <w:t>，发挥引领作用，鼓励服务机构创新服务模式、服务产品和服务机制，提升服务水平和竞争力。</w:t>
      </w:r>
    </w:p>
    <w:p w:rsidR="00711C1C" w:rsidRDefault="006A4A22" w:rsidP="00724CA1">
      <w:pPr>
        <w:snapToGrid w:val="0"/>
        <w:spacing w:line="520" w:lineRule="exact"/>
        <w:ind w:firstLineChars="200" w:firstLine="640"/>
        <w:rPr>
          <w:rFonts w:ascii="Times New Roman" w:eastAsia="方正黑体_GBK" w:hAnsi="黑体"/>
          <w:sz w:val="32"/>
          <w:szCs w:val="32"/>
        </w:rPr>
      </w:pPr>
      <w:r w:rsidRPr="00E62A76">
        <w:rPr>
          <w:rFonts w:ascii="Times New Roman" w:eastAsia="方正黑体_GBK" w:hAnsi="黑体" w:hint="eastAsia"/>
          <w:sz w:val="32"/>
          <w:szCs w:val="32"/>
        </w:rPr>
        <w:t>三、工作</w:t>
      </w:r>
      <w:r w:rsidR="00323FF3" w:rsidRPr="00E62A76">
        <w:rPr>
          <w:rFonts w:ascii="Times New Roman" w:eastAsia="方正黑体_GBK" w:hAnsi="黑体" w:hint="eastAsia"/>
          <w:sz w:val="32"/>
          <w:szCs w:val="32"/>
        </w:rPr>
        <w:t>目标</w:t>
      </w:r>
    </w:p>
    <w:p w:rsidR="00474B5E" w:rsidRPr="00474B5E" w:rsidRDefault="00E524D4" w:rsidP="00724CA1">
      <w:pPr>
        <w:snapToGrid w:val="0"/>
        <w:spacing w:line="520" w:lineRule="exact"/>
        <w:ind w:firstLineChars="200" w:firstLine="640"/>
        <w:rPr>
          <w:rFonts w:ascii="Times New Roman" w:eastAsia="方正仿宋_GBK"/>
          <w:sz w:val="32"/>
          <w:szCs w:val="32"/>
        </w:rPr>
      </w:pPr>
      <w:bookmarkStart w:id="5" w:name="OLE_LINK10"/>
      <w:bookmarkStart w:id="6" w:name="OLE_LINK11"/>
      <w:r>
        <w:rPr>
          <w:rFonts w:ascii="Times New Roman" w:eastAsia="方正仿宋_GBK" w:hint="eastAsia"/>
          <w:sz w:val="32"/>
          <w:szCs w:val="32"/>
        </w:rPr>
        <w:t>以</w:t>
      </w:r>
      <w:r w:rsidR="00474B5E" w:rsidRPr="00474B5E">
        <w:rPr>
          <w:rFonts w:ascii="Times New Roman" w:eastAsia="方正仿宋_GBK" w:hint="eastAsia"/>
          <w:sz w:val="32"/>
          <w:szCs w:val="32"/>
        </w:rPr>
        <w:t>构建优质高效全覆盖的中小企业服务体系为目标，</w:t>
      </w:r>
      <w:bookmarkEnd w:id="5"/>
      <w:bookmarkEnd w:id="6"/>
      <w:r w:rsidR="00474B5E" w:rsidRPr="00474B5E">
        <w:rPr>
          <w:rFonts w:ascii="Times New Roman" w:eastAsia="方正仿宋_GBK" w:hint="eastAsia"/>
          <w:sz w:val="32"/>
          <w:szCs w:val="32"/>
        </w:rPr>
        <w:t>以公共服务机构和社会化服务机构为抓手，围绕服务供给提质、服务覆盖扩面、服务效能增效，推进中小企业服务体系建设。</w:t>
      </w:r>
    </w:p>
    <w:p w:rsidR="0034706F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楷体_GBK" w:hint="eastAsia"/>
          <w:sz w:val="32"/>
          <w:szCs w:val="32"/>
        </w:rPr>
        <w:t>1.</w:t>
      </w:r>
      <w:bookmarkStart w:id="7" w:name="OLE_LINK12"/>
      <w:bookmarkStart w:id="8" w:name="OLE_LINK13"/>
      <w:r w:rsidRPr="00E62A76">
        <w:rPr>
          <w:rFonts w:ascii="Times New Roman" w:eastAsia="方正楷体_GBK" w:hint="eastAsia"/>
          <w:sz w:val="32"/>
          <w:szCs w:val="32"/>
        </w:rPr>
        <w:t>服务体系更加健全</w:t>
      </w:r>
      <w:bookmarkEnd w:id="7"/>
      <w:bookmarkEnd w:id="8"/>
      <w:r w:rsidRPr="00E62A76">
        <w:rPr>
          <w:rFonts w:ascii="Times New Roman" w:eastAsia="方正楷体_GBK" w:hint="eastAsia"/>
          <w:sz w:val="32"/>
          <w:szCs w:val="32"/>
        </w:rPr>
        <w:t>：</w:t>
      </w:r>
      <w:r w:rsidRPr="00E62A76">
        <w:rPr>
          <w:rFonts w:ascii="Times New Roman" w:eastAsia="方正仿宋_GBK" w:hint="eastAsia"/>
          <w:sz w:val="32"/>
          <w:szCs w:val="32"/>
        </w:rPr>
        <w:t>市、县（市、区）、乡镇（街道、园区）三级中小企业公共服务机构更加完善，</w:t>
      </w:r>
      <w:r w:rsidR="00BA3F7D" w:rsidRPr="00E62A76">
        <w:rPr>
          <w:rFonts w:ascii="Times New Roman" w:eastAsia="方正仿宋_GBK" w:hint="eastAsia"/>
          <w:sz w:val="32"/>
          <w:szCs w:val="32"/>
        </w:rPr>
        <w:t>加快培育一批专业化、特色化的社会化服务机构，形成“市级中小企业服务中心</w:t>
      </w:r>
      <w:r w:rsidR="00E62A76">
        <w:rPr>
          <w:rFonts w:ascii="Times New Roman" w:eastAsia="方正仿宋_GBK"/>
          <w:sz w:val="32"/>
          <w:szCs w:val="32"/>
        </w:rPr>
        <w:t>+</w:t>
      </w:r>
      <w:r w:rsidR="00BA3F7D" w:rsidRPr="00E62A76">
        <w:rPr>
          <w:rFonts w:ascii="Times New Roman" w:eastAsia="方正仿宋_GBK" w:hint="eastAsia"/>
          <w:sz w:val="32"/>
          <w:szCs w:val="32"/>
        </w:rPr>
        <w:t>社会化服务机构”的上下联动、协同配合的中小企业公共服务体系</w:t>
      </w:r>
      <w:r w:rsidRPr="00E62A76">
        <w:rPr>
          <w:rFonts w:ascii="Times New Roman" w:eastAsia="方正仿宋_GBK" w:hint="eastAsia"/>
          <w:sz w:val="32"/>
          <w:szCs w:val="32"/>
        </w:rPr>
        <w:t>。</w:t>
      </w:r>
    </w:p>
    <w:p w:rsidR="00223041" w:rsidRPr="001D7781" w:rsidRDefault="00B559C6" w:rsidP="00724CA1">
      <w:pPr>
        <w:snapToGrid w:val="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62A76">
        <w:rPr>
          <w:rFonts w:ascii="Times New Roman" w:eastAsia="方正楷体_GBK"/>
          <w:sz w:val="32"/>
          <w:szCs w:val="32"/>
        </w:rPr>
        <w:t>2</w:t>
      </w:r>
      <w:r w:rsidRPr="00E62A76">
        <w:rPr>
          <w:rFonts w:ascii="Times New Roman" w:eastAsia="方正楷体_GBK" w:hint="eastAsia"/>
          <w:sz w:val="32"/>
          <w:szCs w:val="32"/>
        </w:rPr>
        <w:t>.</w:t>
      </w:r>
      <w:bookmarkStart w:id="9" w:name="OLE_LINK14"/>
      <w:bookmarkStart w:id="10" w:name="OLE_LINK15"/>
      <w:r w:rsidRPr="00E62A76">
        <w:rPr>
          <w:rFonts w:ascii="Times New Roman" w:eastAsia="方正楷体_GBK" w:hint="eastAsia"/>
          <w:sz w:val="32"/>
          <w:szCs w:val="32"/>
        </w:rPr>
        <w:t>服务机构稳步提质</w:t>
      </w:r>
      <w:bookmarkEnd w:id="9"/>
      <w:bookmarkEnd w:id="10"/>
      <w:r w:rsidRPr="00E62A76">
        <w:rPr>
          <w:rFonts w:ascii="Times New Roman" w:eastAsia="方正楷体_GBK" w:hint="eastAsia"/>
          <w:sz w:val="32"/>
          <w:szCs w:val="32"/>
        </w:rPr>
        <w:t>：</w:t>
      </w:r>
      <w:r w:rsidR="001D7781" w:rsidRPr="00E62A76">
        <w:rPr>
          <w:rFonts w:ascii="Times New Roman" w:eastAsia="方正仿宋_GBK" w:hint="eastAsia"/>
          <w:sz w:val="32"/>
          <w:szCs w:val="32"/>
        </w:rPr>
        <w:t>服务机构的</w:t>
      </w:r>
      <w:r w:rsidR="00223041" w:rsidRPr="00E62A76">
        <w:rPr>
          <w:rFonts w:ascii="Times New Roman" w:eastAsia="方正仿宋_GBK" w:hint="eastAsia"/>
          <w:sz w:val="32"/>
          <w:szCs w:val="32"/>
        </w:rPr>
        <w:t>服务团队持续壮大、人员结构更加优化、服务收入稳健增长</w:t>
      </w:r>
      <w:r w:rsidR="001D7781" w:rsidRPr="00E62A76">
        <w:rPr>
          <w:rFonts w:ascii="Times New Roman" w:eastAsia="方正仿宋_GBK" w:hint="eastAsia"/>
          <w:sz w:val="32"/>
          <w:szCs w:val="32"/>
        </w:rPr>
        <w:t>，专业能力、创新能力和服务质量显著提高，具备</w:t>
      </w:r>
      <w:r w:rsidR="00223041" w:rsidRPr="00E62A76">
        <w:rPr>
          <w:rFonts w:ascii="Times New Roman" w:eastAsia="方正仿宋_GBK" w:hint="eastAsia"/>
          <w:sz w:val="32"/>
          <w:szCs w:val="32"/>
        </w:rPr>
        <w:t>为中小企业提供政策咨询、创业辅导、技术创新、市场开拓、融资服务、人才培训等</w:t>
      </w:r>
      <w:r w:rsidR="00D25789" w:rsidRPr="00E62A76">
        <w:rPr>
          <w:rFonts w:ascii="Times New Roman" w:eastAsia="方正仿宋_GBK" w:hint="eastAsia"/>
          <w:sz w:val="32"/>
          <w:szCs w:val="32"/>
        </w:rPr>
        <w:t>多元化</w:t>
      </w:r>
      <w:r w:rsidR="00223041" w:rsidRPr="00E62A76">
        <w:rPr>
          <w:rFonts w:ascii="Times New Roman" w:eastAsia="方正仿宋_GBK" w:hint="eastAsia"/>
          <w:sz w:val="32"/>
          <w:szCs w:val="32"/>
        </w:rPr>
        <w:t>服务</w:t>
      </w:r>
      <w:r w:rsidR="00D25789" w:rsidRPr="00E62A76">
        <w:rPr>
          <w:rFonts w:ascii="Times New Roman" w:eastAsia="方正仿宋_GBK" w:hint="eastAsia"/>
          <w:sz w:val="32"/>
          <w:szCs w:val="32"/>
        </w:rPr>
        <w:t>的能力</w:t>
      </w:r>
      <w:r w:rsidR="00223041" w:rsidRPr="00E62A76">
        <w:rPr>
          <w:rFonts w:ascii="Times New Roman" w:eastAsia="方正仿宋_GBK" w:hint="eastAsia"/>
          <w:sz w:val="32"/>
          <w:szCs w:val="32"/>
        </w:rPr>
        <w:t>。</w:t>
      </w:r>
    </w:p>
    <w:p w:rsidR="00E62A76" w:rsidRDefault="00223041" w:rsidP="00724CA1">
      <w:pPr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E62A76">
        <w:rPr>
          <w:rFonts w:ascii="Times New Roman" w:eastAsia="方正楷体_GBK" w:hint="eastAsia"/>
          <w:sz w:val="32"/>
          <w:szCs w:val="32"/>
        </w:rPr>
        <w:t>3</w:t>
      </w:r>
      <w:r w:rsidRPr="00E62A76">
        <w:rPr>
          <w:rFonts w:ascii="Times New Roman" w:eastAsia="方正楷体_GBK"/>
          <w:sz w:val="32"/>
          <w:szCs w:val="32"/>
        </w:rPr>
        <w:t>.</w:t>
      </w:r>
      <w:bookmarkStart w:id="11" w:name="OLE_LINK16"/>
      <w:bookmarkStart w:id="12" w:name="OLE_LINK17"/>
      <w:r w:rsidRPr="00E62A76">
        <w:rPr>
          <w:rFonts w:ascii="Times New Roman" w:eastAsia="方正楷体_GBK" w:hint="eastAsia"/>
          <w:sz w:val="32"/>
          <w:szCs w:val="32"/>
        </w:rPr>
        <w:t>服务方式</w:t>
      </w:r>
      <w:r w:rsidR="00D25789" w:rsidRPr="00E62A76">
        <w:rPr>
          <w:rFonts w:ascii="Times New Roman" w:eastAsia="方正楷体_GBK" w:hint="eastAsia"/>
          <w:sz w:val="32"/>
          <w:szCs w:val="32"/>
        </w:rPr>
        <w:t>不断创新</w:t>
      </w:r>
      <w:bookmarkEnd w:id="11"/>
      <w:bookmarkEnd w:id="12"/>
      <w:r w:rsidR="001D7781" w:rsidRPr="00E62A76">
        <w:rPr>
          <w:rFonts w:ascii="Times New Roman" w:eastAsia="方正楷体_GBK" w:hint="eastAsia"/>
          <w:sz w:val="32"/>
          <w:szCs w:val="32"/>
        </w:rPr>
        <w:t>：</w:t>
      </w:r>
      <w:r w:rsidR="001D7781" w:rsidRPr="00E62A76">
        <w:rPr>
          <w:rFonts w:ascii="Times New Roman" w:eastAsia="方正仿宋_GBK" w:hint="eastAsia"/>
          <w:sz w:val="32"/>
          <w:szCs w:val="32"/>
        </w:rPr>
        <w:t>不断优化镇江市企业网络服务平台</w:t>
      </w:r>
      <w:r w:rsidRPr="00E62A76">
        <w:rPr>
          <w:rFonts w:ascii="Times New Roman" w:eastAsia="方正仿宋_GBK" w:hint="eastAsia"/>
          <w:sz w:val="32"/>
          <w:szCs w:val="32"/>
        </w:rPr>
        <w:t>，打造集政策发布、服务对接、诉求办理、企业展示等功能于一体的综合性线上服务平台。完善平台功能，优化服务流程，提高平台的易用性和便捷性。</w:t>
      </w:r>
      <w:r w:rsidR="00CC407D">
        <w:rPr>
          <w:rFonts w:ascii="Times New Roman" w:eastAsia="方正仿宋_GBK" w:hint="eastAsia"/>
          <w:sz w:val="32"/>
          <w:szCs w:val="32"/>
        </w:rPr>
        <w:t>线下拓宽服务机构覆盖面</w:t>
      </w:r>
      <w:r w:rsidRPr="00E62A76">
        <w:rPr>
          <w:rFonts w:ascii="Times New Roman" w:eastAsia="方正仿宋_GBK" w:hint="eastAsia"/>
          <w:sz w:val="32"/>
          <w:szCs w:val="32"/>
        </w:rPr>
        <w:t>，</w:t>
      </w:r>
      <w:r w:rsidR="001D7781" w:rsidRPr="00E62A76">
        <w:rPr>
          <w:rFonts w:ascii="Times New Roman" w:eastAsia="方正仿宋_GBK" w:hint="eastAsia"/>
          <w:sz w:val="32"/>
          <w:szCs w:val="32"/>
        </w:rPr>
        <w:t>整合各类服务资源，</w:t>
      </w:r>
      <w:r w:rsidRPr="00E62A76">
        <w:rPr>
          <w:rFonts w:ascii="Times New Roman" w:eastAsia="方正仿宋_GBK" w:hint="eastAsia"/>
          <w:sz w:val="32"/>
          <w:szCs w:val="32"/>
        </w:rPr>
        <w:t>为中小企业提供面对面的服务，实现线上线下服务的有机融合。</w:t>
      </w:r>
    </w:p>
    <w:p w:rsidR="00223041" w:rsidRPr="00E62A76" w:rsidRDefault="006A4A22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黑体_GBK" w:hAnsi="黑体"/>
          <w:sz w:val="32"/>
          <w:szCs w:val="32"/>
        </w:rPr>
      </w:pPr>
      <w:r w:rsidRPr="00E62A76">
        <w:rPr>
          <w:rFonts w:ascii="Times New Roman" w:eastAsia="方正黑体_GBK" w:hAnsi="黑体" w:hint="eastAsia"/>
          <w:sz w:val="32"/>
          <w:szCs w:val="32"/>
        </w:rPr>
        <w:t>四、</w:t>
      </w:r>
      <w:r w:rsidR="00323FF3" w:rsidRPr="00E62A76">
        <w:rPr>
          <w:rFonts w:ascii="Times New Roman" w:eastAsia="方正黑体_GBK" w:hAnsi="黑体" w:hint="eastAsia"/>
          <w:sz w:val="32"/>
          <w:szCs w:val="32"/>
        </w:rPr>
        <w:t>重点任务</w:t>
      </w:r>
    </w:p>
    <w:p w:rsidR="00223041" w:rsidRPr="00E62A76" w:rsidRDefault="00614D07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楷体_GBK" w:hAnsi="黑体"/>
          <w:sz w:val="32"/>
          <w:szCs w:val="32"/>
        </w:rPr>
      </w:pPr>
      <w:r>
        <w:rPr>
          <w:rFonts w:ascii="Times New Roman" w:eastAsia="方正楷体_GBK" w:hAnsi="黑体" w:hint="eastAsia"/>
          <w:sz w:val="32"/>
          <w:szCs w:val="32"/>
        </w:rPr>
        <w:t>（一）</w:t>
      </w:r>
      <w:bookmarkStart w:id="13" w:name="OLE_LINK22"/>
      <w:bookmarkStart w:id="14" w:name="OLE_LINK23"/>
      <w:r w:rsidR="00D46A4A">
        <w:rPr>
          <w:rFonts w:ascii="Times New Roman" w:eastAsia="方正楷体_GBK" w:hAnsi="黑体" w:hint="eastAsia"/>
          <w:sz w:val="32"/>
          <w:szCs w:val="32"/>
        </w:rPr>
        <w:t>提升</w:t>
      </w:r>
      <w:r w:rsidR="00C21AA9" w:rsidRPr="00E62A76">
        <w:rPr>
          <w:rFonts w:ascii="Times New Roman" w:eastAsia="方正楷体_GBK" w:hAnsi="黑体" w:hint="eastAsia"/>
          <w:sz w:val="32"/>
          <w:szCs w:val="32"/>
        </w:rPr>
        <w:t>“</w:t>
      </w:r>
      <w:r w:rsidR="00EF64F2" w:rsidRPr="00E62A76">
        <w:rPr>
          <w:rFonts w:ascii="Times New Roman" w:eastAsia="方正楷体_GBK" w:hAnsi="黑体" w:hint="eastAsia"/>
          <w:sz w:val="32"/>
          <w:szCs w:val="32"/>
        </w:rPr>
        <w:t>四群八链</w:t>
      </w:r>
      <w:r w:rsidR="00C21AA9" w:rsidRPr="00E62A76">
        <w:rPr>
          <w:rFonts w:ascii="Times New Roman" w:eastAsia="方正楷体_GBK" w:hAnsi="黑体" w:hint="eastAsia"/>
          <w:sz w:val="32"/>
          <w:szCs w:val="32"/>
        </w:rPr>
        <w:t>”</w:t>
      </w:r>
      <w:r w:rsidR="00EF64F2" w:rsidRPr="00E62A76">
        <w:rPr>
          <w:rFonts w:ascii="Times New Roman" w:eastAsia="方正楷体_GBK" w:hAnsi="黑体" w:hint="eastAsia"/>
          <w:sz w:val="32"/>
          <w:szCs w:val="32"/>
        </w:rPr>
        <w:t>企业服务水平</w:t>
      </w:r>
      <w:bookmarkEnd w:id="13"/>
      <w:bookmarkEnd w:id="14"/>
    </w:p>
    <w:p w:rsidR="00EF64F2" w:rsidRPr="00E62A76" w:rsidRDefault="00614D07" w:rsidP="00724CA1">
      <w:pPr>
        <w:snapToGrid w:val="0"/>
        <w:spacing w:line="520" w:lineRule="exact"/>
        <w:ind w:firstLineChars="200" w:firstLine="643"/>
        <w:jc w:val="left"/>
        <w:rPr>
          <w:rFonts w:ascii="Times New Roman" w:eastAsia="方正仿宋_GBK"/>
          <w:sz w:val="32"/>
          <w:szCs w:val="32"/>
        </w:rPr>
      </w:pPr>
      <w:bookmarkStart w:id="15" w:name="OLE_LINK18"/>
      <w:bookmarkStart w:id="16" w:name="OLE_LINK19"/>
      <w:r w:rsidRPr="00614D07">
        <w:rPr>
          <w:rFonts w:ascii="Times New Roman" w:eastAsia="方正仿宋_GBK"/>
          <w:b/>
          <w:sz w:val="32"/>
          <w:szCs w:val="32"/>
        </w:rPr>
        <w:lastRenderedPageBreak/>
        <w:t>1.</w:t>
      </w:r>
      <w:r w:rsidR="005C1C51">
        <w:rPr>
          <w:rFonts w:ascii="Times New Roman" w:eastAsia="方正仿宋_GBK" w:hint="eastAsia"/>
          <w:b/>
          <w:sz w:val="32"/>
          <w:szCs w:val="32"/>
        </w:rPr>
        <w:t>增强</w:t>
      </w:r>
      <w:r w:rsidR="00C21AA9" w:rsidRPr="00614D07">
        <w:rPr>
          <w:rFonts w:ascii="Times New Roman" w:eastAsia="方正仿宋_GBK" w:hint="eastAsia"/>
          <w:b/>
          <w:sz w:val="32"/>
          <w:szCs w:val="32"/>
        </w:rPr>
        <w:t>政策落地实效。</w:t>
      </w:r>
      <w:r w:rsidR="00EF64F2" w:rsidRPr="00E62A76">
        <w:rPr>
          <w:rFonts w:ascii="Times New Roman" w:eastAsia="方正仿宋_GBK" w:hint="eastAsia"/>
          <w:sz w:val="32"/>
          <w:szCs w:val="32"/>
        </w:rPr>
        <w:t>建立惠企政策信息库，及时收集、整理国家、省、市出台的各类惠企政策，</w:t>
      </w:r>
      <w:r w:rsidR="00C21AA9" w:rsidRPr="00E62A76">
        <w:rPr>
          <w:rFonts w:ascii="Times New Roman" w:eastAsia="方正仿宋_GBK" w:hint="eastAsia"/>
          <w:sz w:val="32"/>
          <w:szCs w:val="32"/>
        </w:rPr>
        <w:t>结合“四群八链”重点企业标签精准推送，通过线上线下多种渠道向</w:t>
      </w:r>
      <w:r w:rsidR="00EF64F2" w:rsidRPr="00E62A76">
        <w:rPr>
          <w:rFonts w:ascii="Times New Roman" w:eastAsia="方正仿宋_GBK" w:hint="eastAsia"/>
          <w:sz w:val="32"/>
          <w:szCs w:val="32"/>
        </w:rPr>
        <w:t>企业宣传解读。开</w:t>
      </w:r>
      <w:r w:rsidR="00C21AA9" w:rsidRPr="00E62A76">
        <w:rPr>
          <w:rFonts w:ascii="Times New Roman" w:eastAsia="方正仿宋_GBK" w:hint="eastAsia"/>
          <w:sz w:val="32"/>
          <w:szCs w:val="32"/>
        </w:rPr>
        <w:t>展政策咨询活动，为企业提供政策咨询、申报指导等服务，帮助</w:t>
      </w:r>
      <w:r w:rsidR="00EF64F2" w:rsidRPr="00E62A76">
        <w:rPr>
          <w:rFonts w:ascii="Times New Roman" w:eastAsia="方正仿宋_GBK" w:hint="eastAsia"/>
          <w:sz w:val="32"/>
          <w:szCs w:val="32"/>
        </w:rPr>
        <w:t>企业用足用好政策。建立政策落实跟踪反馈机制，及时了解政策实施效果，协调解决政策落实过程中存在的问题。</w:t>
      </w:r>
    </w:p>
    <w:p w:rsidR="00EF64F2" w:rsidRDefault="00614D07" w:rsidP="00724CA1">
      <w:pPr>
        <w:snapToGrid w:val="0"/>
        <w:spacing w:line="52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/>
          <w:b/>
          <w:sz w:val="32"/>
          <w:szCs w:val="32"/>
        </w:rPr>
        <w:t>2</w:t>
      </w:r>
      <w:r w:rsidRPr="00614D07">
        <w:rPr>
          <w:rFonts w:ascii="Times New Roman" w:eastAsia="方正仿宋_GBK"/>
          <w:b/>
          <w:sz w:val="32"/>
          <w:szCs w:val="32"/>
        </w:rPr>
        <w:t>.</w:t>
      </w:r>
      <w:r w:rsidR="00E62A76" w:rsidRPr="00E62A76">
        <w:rPr>
          <w:rFonts w:ascii="Times New Roman" w:eastAsia="方正仿宋_GBK" w:hint="eastAsia"/>
          <w:b/>
          <w:sz w:val="32"/>
          <w:szCs w:val="32"/>
        </w:rPr>
        <w:t>精准提供服务</w:t>
      </w:r>
      <w:r w:rsidR="00C04EAB">
        <w:rPr>
          <w:rFonts w:ascii="Times New Roman" w:eastAsia="方正仿宋_GBK" w:hint="eastAsia"/>
          <w:b/>
          <w:sz w:val="32"/>
          <w:szCs w:val="32"/>
        </w:rPr>
        <w:t>资源</w:t>
      </w:r>
      <w:r w:rsidR="00E62A76" w:rsidRPr="00E62A76">
        <w:rPr>
          <w:rFonts w:ascii="Times New Roman" w:eastAsia="方正仿宋_GBK" w:hint="eastAsia"/>
          <w:b/>
          <w:sz w:val="32"/>
          <w:szCs w:val="32"/>
        </w:rPr>
        <w:t>。</w:t>
      </w:r>
      <w:r w:rsidR="004C1EDB" w:rsidRPr="004C1EDB">
        <w:rPr>
          <w:rFonts w:ascii="方正仿宋_GBK" w:eastAsia="方正仿宋_GBK" w:hint="eastAsia"/>
          <w:sz w:val="32"/>
          <w:szCs w:val="32"/>
        </w:rPr>
        <w:t>建立中小企业服务需求调查机制，定期</w:t>
      </w:r>
      <w:r w:rsidR="008D63B9" w:rsidRPr="004C1EDB">
        <w:rPr>
          <w:rFonts w:ascii="Times New Roman" w:eastAsia="方正仿宋_GBK" w:hAnsi="Times New Roman" w:cs="Times New Roman" w:hint="eastAsia"/>
          <w:sz w:val="32"/>
          <w:szCs w:val="32"/>
        </w:rPr>
        <w:t>收集企业生产端、过程端、需求端</w:t>
      </w:r>
      <w:r w:rsidR="008B2228" w:rsidRPr="004C1EDB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8D63B9" w:rsidRPr="004C1EDB">
        <w:rPr>
          <w:rFonts w:ascii="Times New Roman" w:eastAsia="方正仿宋_GBK" w:hAnsi="Times New Roman" w:cs="Times New Roman" w:hint="eastAsia"/>
          <w:sz w:val="32"/>
          <w:szCs w:val="32"/>
        </w:rPr>
        <w:t>发展诉求</w:t>
      </w:r>
      <w:r w:rsidR="004C1EDB" w:rsidRPr="004C1EDB">
        <w:rPr>
          <w:rFonts w:ascii="Times New Roman" w:eastAsia="方正仿宋_GBK" w:hAnsi="Times New Roman" w:cs="Times New Roman" w:hint="eastAsia"/>
          <w:sz w:val="32"/>
          <w:szCs w:val="32"/>
        </w:rPr>
        <w:t>并进行闭环管理。</w:t>
      </w:r>
      <w:r w:rsidR="008D63B9" w:rsidRPr="008D63B9">
        <w:rPr>
          <w:rFonts w:ascii="Times New Roman" w:eastAsia="方正仿宋_GBK" w:hAnsi="Times New Roman" w:cs="Times New Roman" w:hint="eastAsia"/>
          <w:sz w:val="32"/>
          <w:szCs w:val="32"/>
        </w:rPr>
        <w:t>通过“镇信助企”、“金链行动”</w:t>
      </w:r>
      <w:r w:rsidR="00E62A76">
        <w:rPr>
          <w:rFonts w:ascii="Times New Roman" w:eastAsia="方正仿宋_GBK" w:hAnsi="Times New Roman" w:cs="Times New Roman" w:hint="eastAsia"/>
          <w:sz w:val="32"/>
          <w:szCs w:val="32"/>
        </w:rPr>
        <w:t>等活动链接诉求企业和公共服务机构，</w:t>
      </w:r>
      <w:r w:rsidR="00E62A76" w:rsidRPr="00E62A76">
        <w:rPr>
          <w:rFonts w:ascii="Times New Roman" w:eastAsia="方正仿宋_GBK" w:hAnsi="Times New Roman" w:cs="Times New Roman" w:hint="eastAsia"/>
          <w:sz w:val="32"/>
          <w:szCs w:val="32"/>
        </w:rPr>
        <w:t>鼓励包括数字化转型服务商、制造业创新中心在内的各类专业化服务</w:t>
      </w:r>
      <w:r w:rsidR="00C04EAB">
        <w:rPr>
          <w:rFonts w:ascii="Times New Roman" w:eastAsia="方正仿宋_GBK" w:hAnsi="Times New Roman" w:cs="Times New Roman" w:hint="eastAsia"/>
          <w:sz w:val="32"/>
          <w:szCs w:val="32"/>
        </w:rPr>
        <w:t>机构</w:t>
      </w:r>
      <w:r w:rsidR="00E62A76" w:rsidRPr="00E62A76">
        <w:rPr>
          <w:rFonts w:ascii="Times New Roman" w:eastAsia="方正仿宋_GBK" w:hAnsi="Times New Roman" w:cs="Times New Roman" w:hint="eastAsia"/>
          <w:sz w:val="32"/>
          <w:szCs w:val="32"/>
        </w:rPr>
        <w:t>根据企业需求，制定个性化的服务方案，</w:t>
      </w:r>
      <w:r w:rsidR="00E62A76">
        <w:rPr>
          <w:rFonts w:ascii="Times New Roman" w:eastAsia="方正仿宋_GBK" w:hAnsi="Times New Roman" w:cs="Times New Roman" w:hint="eastAsia"/>
          <w:sz w:val="32"/>
          <w:szCs w:val="32"/>
        </w:rPr>
        <w:t>提供精准</w:t>
      </w:r>
      <w:r w:rsidR="00E62A76" w:rsidRPr="00E62A76"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 w:rsidR="00E62A7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F64F2">
        <w:rPr>
          <w:rFonts w:ascii="方正仿宋_GBK" w:eastAsia="方正仿宋_GBK" w:hint="eastAsia"/>
          <w:sz w:val="32"/>
          <w:szCs w:val="32"/>
        </w:rPr>
        <w:t>实</w:t>
      </w:r>
      <w:r w:rsidR="00EF64F2" w:rsidRPr="00D6225A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E62A76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EF64F2" w:rsidRPr="00D6225A">
        <w:rPr>
          <w:rFonts w:ascii="Times New Roman" w:eastAsia="方正仿宋_GBK" w:hAnsi="Times New Roman" w:cs="Times New Roman"/>
          <w:sz w:val="32"/>
          <w:szCs w:val="32"/>
        </w:rPr>
        <w:t>四群八链</w:t>
      </w:r>
      <w:r w:rsidR="00E62A76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EF64F2" w:rsidRPr="00D6225A">
        <w:rPr>
          <w:rFonts w:ascii="Times New Roman" w:eastAsia="方正仿宋_GBK" w:hAnsi="Times New Roman" w:cs="Times New Roman"/>
          <w:sz w:val="32"/>
          <w:szCs w:val="32"/>
        </w:rPr>
        <w:t>重点企业服务全覆盖</w:t>
      </w:r>
      <w:r w:rsidR="00E62A7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F64F2" w:rsidRPr="00D6225A">
        <w:rPr>
          <w:rFonts w:ascii="Times New Roman" w:eastAsia="方正仿宋_GBK" w:hAnsi="Times New Roman" w:cs="Times New Roman"/>
          <w:sz w:val="32"/>
          <w:szCs w:val="32"/>
        </w:rPr>
        <w:t>实现全年服务中小企业</w:t>
      </w:r>
      <w:r w:rsidR="00EF64F2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EF64F2" w:rsidRPr="00D6225A">
        <w:rPr>
          <w:rFonts w:ascii="Times New Roman" w:eastAsia="方正仿宋_GBK" w:hAnsi="Times New Roman" w:cs="Times New Roman"/>
          <w:sz w:val="32"/>
          <w:szCs w:val="32"/>
        </w:rPr>
        <w:t>000</w:t>
      </w:r>
      <w:r w:rsidR="00EF64F2" w:rsidRPr="00D6225A">
        <w:rPr>
          <w:rFonts w:ascii="Times New Roman" w:eastAsia="方正仿宋_GBK" w:hAnsi="Times New Roman" w:cs="Times New Roman"/>
          <w:sz w:val="32"/>
          <w:szCs w:val="32"/>
        </w:rPr>
        <w:t>家以上</w:t>
      </w:r>
      <w:r w:rsidR="00EF64F2" w:rsidRPr="005739C3">
        <w:rPr>
          <w:rFonts w:ascii="方正仿宋_GBK" w:eastAsia="方正仿宋_GBK" w:hint="eastAsia"/>
          <w:sz w:val="32"/>
          <w:szCs w:val="32"/>
        </w:rPr>
        <w:t>。</w:t>
      </w:r>
    </w:p>
    <w:p w:rsidR="009D440A" w:rsidRPr="00B359EA" w:rsidRDefault="00614D07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楷体_GBK" w:hAnsi="黑体"/>
          <w:sz w:val="32"/>
          <w:szCs w:val="32"/>
        </w:rPr>
      </w:pPr>
      <w:r>
        <w:rPr>
          <w:rFonts w:ascii="Times New Roman" w:eastAsia="方正楷体_GBK" w:hAnsi="黑体" w:hint="eastAsia"/>
          <w:sz w:val="32"/>
          <w:szCs w:val="32"/>
        </w:rPr>
        <w:t>（二）</w:t>
      </w:r>
      <w:bookmarkStart w:id="17" w:name="OLE_LINK24"/>
      <w:bookmarkStart w:id="18" w:name="OLE_LINK25"/>
      <w:r w:rsidR="00D46A4A">
        <w:rPr>
          <w:rFonts w:ascii="Times New Roman" w:eastAsia="方正楷体_GBK" w:hAnsi="黑体" w:hint="eastAsia"/>
          <w:sz w:val="32"/>
          <w:szCs w:val="32"/>
        </w:rPr>
        <w:t>强化</w:t>
      </w:r>
      <w:r w:rsidR="009D440A" w:rsidRPr="00B359EA">
        <w:rPr>
          <w:rFonts w:ascii="Times New Roman" w:eastAsia="方正楷体_GBK" w:hAnsi="黑体" w:hint="eastAsia"/>
          <w:sz w:val="32"/>
          <w:szCs w:val="32"/>
        </w:rPr>
        <w:t>专精特新企业服务能力</w:t>
      </w:r>
      <w:bookmarkEnd w:id="17"/>
      <w:bookmarkEnd w:id="18"/>
    </w:p>
    <w:p w:rsidR="009D440A" w:rsidRDefault="00614D07" w:rsidP="00724CA1">
      <w:pPr>
        <w:snapToGrid w:val="0"/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/>
          <w:b/>
          <w:sz w:val="32"/>
          <w:szCs w:val="32"/>
        </w:rPr>
        <w:t>3</w:t>
      </w:r>
      <w:r w:rsidRPr="00614D07">
        <w:rPr>
          <w:rFonts w:ascii="Times New Roman" w:eastAsia="方正仿宋_GBK"/>
          <w:b/>
          <w:sz w:val="32"/>
          <w:szCs w:val="32"/>
        </w:rPr>
        <w:t>.</w:t>
      </w:r>
      <w:r w:rsidR="00054542" w:rsidRPr="00054542">
        <w:rPr>
          <w:rFonts w:ascii="Times New Roman" w:eastAsia="方正仿宋_GBK" w:hint="eastAsia"/>
          <w:b/>
          <w:sz w:val="32"/>
          <w:szCs w:val="32"/>
        </w:rPr>
        <w:t>推动企业技术创新。</w:t>
      </w:r>
      <w:r w:rsidR="00054542" w:rsidRPr="0046505C">
        <w:rPr>
          <w:rFonts w:ascii="Times New Roman" w:eastAsia="方正仿宋_GBK" w:hint="eastAsia"/>
          <w:sz w:val="32"/>
          <w:szCs w:val="32"/>
        </w:rPr>
        <w:t>以提高专精特新企业高端化智能化绿色化水平为目标，依托各类产学研合作平台，组织开展技术供需对接活动，促进高校、科研院所与专精特新企业的技术合作。支持服务机构为专精特新企业提供技术研发、技术转移、检验检测、知识产权等服务，帮助专精特新企业提升技术创新能力。鼓励专精特新企业建设研发机构，开展技术创新活动。</w:t>
      </w:r>
    </w:p>
    <w:p w:rsidR="0046505C" w:rsidRDefault="00614D07" w:rsidP="00724CA1">
      <w:pPr>
        <w:snapToGrid w:val="0"/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/>
          <w:b/>
          <w:sz w:val="32"/>
          <w:szCs w:val="32"/>
        </w:rPr>
        <w:t>4</w:t>
      </w:r>
      <w:r w:rsidRPr="00614D07">
        <w:rPr>
          <w:rFonts w:ascii="Times New Roman" w:eastAsia="方正仿宋_GBK"/>
          <w:b/>
          <w:sz w:val="32"/>
          <w:szCs w:val="32"/>
        </w:rPr>
        <w:t>.</w:t>
      </w:r>
      <w:r w:rsidR="00585D46">
        <w:rPr>
          <w:rFonts w:ascii="Times New Roman" w:eastAsia="方正仿宋_GBK" w:hint="eastAsia"/>
          <w:b/>
          <w:sz w:val="32"/>
          <w:szCs w:val="32"/>
        </w:rPr>
        <w:t>深</w:t>
      </w:r>
      <w:r w:rsidR="006D4BF1">
        <w:rPr>
          <w:rFonts w:ascii="Times New Roman" w:eastAsia="方正仿宋_GBK" w:hint="eastAsia"/>
          <w:b/>
          <w:sz w:val="32"/>
          <w:szCs w:val="32"/>
        </w:rPr>
        <w:t>化产业金融支持</w:t>
      </w:r>
      <w:r w:rsidR="001A5536" w:rsidRPr="001A5536">
        <w:rPr>
          <w:rFonts w:ascii="Times New Roman" w:eastAsia="方正仿宋_GBK" w:hint="eastAsia"/>
          <w:b/>
          <w:sz w:val="32"/>
          <w:szCs w:val="32"/>
        </w:rPr>
        <w:t>。</w:t>
      </w:r>
      <w:r w:rsidR="001A5536" w:rsidRPr="0046505C">
        <w:rPr>
          <w:rFonts w:ascii="Times New Roman" w:eastAsia="方正仿宋_GBK" w:hint="eastAsia"/>
          <w:sz w:val="32"/>
          <w:szCs w:val="32"/>
        </w:rPr>
        <w:t>建立常态化的融资对接机制，组织开展融资对接活动，为专精特新企业提供融资咨询、贷款推荐等服务。推动金融机构创新金融产品和服务，开发适合专精特新企业特点的信贷产品，加大信贷支持力度。组织专</w:t>
      </w:r>
      <w:r w:rsidR="001A5536" w:rsidRPr="0046505C">
        <w:rPr>
          <w:rFonts w:ascii="Times New Roman" w:eastAsia="方正仿宋_GBK" w:hint="eastAsia"/>
          <w:sz w:val="32"/>
          <w:szCs w:val="32"/>
        </w:rPr>
        <w:lastRenderedPageBreak/>
        <w:t>精特新企业参与“一月一链”投融资路演活动，支持专精特新企业通过股权融资、债券融资等方式拓宽融资渠道，支持专精特新企业加快上市。</w:t>
      </w:r>
    </w:p>
    <w:p w:rsidR="005F6BE1" w:rsidRDefault="00614D07" w:rsidP="00724CA1">
      <w:pPr>
        <w:snapToGrid w:val="0"/>
        <w:spacing w:line="52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/>
          <w:b/>
          <w:sz w:val="32"/>
          <w:szCs w:val="32"/>
        </w:rPr>
        <w:t>5</w:t>
      </w:r>
      <w:r w:rsidRPr="00614D07">
        <w:rPr>
          <w:rFonts w:ascii="Times New Roman" w:eastAsia="方正仿宋_GBK"/>
          <w:b/>
          <w:sz w:val="32"/>
          <w:szCs w:val="32"/>
        </w:rPr>
        <w:t>.</w:t>
      </w:r>
      <w:r w:rsidR="0046505C" w:rsidRPr="0046505C">
        <w:rPr>
          <w:rFonts w:ascii="Times New Roman" w:eastAsia="方正仿宋_GBK" w:hint="eastAsia"/>
          <w:b/>
          <w:sz w:val="32"/>
          <w:szCs w:val="32"/>
        </w:rPr>
        <w:t>助力企业开拓市场。</w:t>
      </w:r>
      <w:r w:rsidR="0046505C" w:rsidRPr="0046505C">
        <w:rPr>
          <w:rFonts w:ascii="Times New Roman" w:eastAsia="方正仿宋_GBK" w:hint="eastAsia"/>
          <w:sz w:val="32"/>
          <w:szCs w:val="32"/>
        </w:rPr>
        <w:t>组织企业参加各类国内外展会、展销会、洽谈会等活动，帮助中小企业拓展市场渠道。搭建线上服务平台，为中小企业提供信息发布、产品展示等服务。支持服务机构开展质量诊断、市场调研、品牌策划、营销推广、涉外法律等服务，帮助中小企业畅通信息渠道、提升风险防控能力，更好的应对市场竞争。</w:t>
      </w:r>
    </w:p>
    <w:p w:rsidR="005F6BE1" w:rsidRDefault="00614D07" w:rsidP="00724CA1">
      <w:pPr>
        <w:snapToGrid w:val="0"/>
        <w:spacing w:line="52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Times New Roman" w:eastAsia="方正仿宋_GBK"/>
          <w:b/>
          <w:sz w:val="32"/>
          <w:szCs w:val="32"/>
        </w:rPr>
        <w:t>6</w:t>
      </w:r>
      <w:r w:rsidRPr="00614D07">
        <w:rPr>
          <w:rFonts w:ascii="Times New Roman" w:eastAsia="方正仿宋_GBK"/>
          <w:b/>
          <w:sz w:val="32"/>
          <w:szCs w:val="32"/>
        </w:rPr>
        <w:t>.</w:t>
      </w:r>
      <w:r w:rsidR="00CC407D">
        <w:rPr>
          <w:rFonts w:ascii="Times New Roman" w:eastAsia="方正仿宋_GBK" w:hAnsi="黑体" w:hint="eastAsia"/>
          <w:b/>
          <w:sz w:val="32"/>
          <w:szCs w:val="32"/>
        </w:rPr>
        <w:t>健全</w:t>
      </w:r>
      <w:r w:rsidR="0046505C" w:rsidRPr="005F6BE1">
        <w:rPr>
          <w:rFonts w:ascii="Times New Roman" w:eastAsia="方正仿宋_GBK" w:hAnsi="黑体" w:hint="eastAsia"/>
          <w:b/>
          <w:sz w:val="32"/>
          <w:szCs w:val="32"/>
        </w:rPr>
        <w:t>梯度培育格局。</w:t>
      </w:r>
      <w:r w:rsidR="005F6BE1" w:rsidRPr="005F6BE1">
        <w:rPr>
          <w:rFonts w:ascii="Times New Roman" w:eastAsia="方正仿宋_GBK" w:hAnsi="黑体" w:hint="eastAsia"/>
          <w:sz w:val="32"/>
          <w:szCs w:val="32"/>
        </w:rPr>
        <w:t>坚持服务和管理并重、发展和帮扶并举，通过进一步做好公共服务体系建设，</w:t>
      </w:r>
      <w:r w:rsidR="003356F2">
        <w:rPr>
          <w:rFonts w:ascii="Times New Roman" w:eastAsia="方正仿宋_GBK" w:hAnsi="黑体" w:hint="eastAsia"/>
          <w:sz w:val="32"/>
          <w:szCs w:val="32"/>
        </w:rPr>
        <w:t>推进</w:t>
      </w:r>
      <w:r w:rsidR="005F6BE1" w:rsidRPr="005F6BE1">
        <w:rPr>
          <w:rFonts w:ascii="Times New Roman" w:eastAsia="方正仿宋_GBK" w:hAnsi="黑体" w:hint="eastAsia"/>
          <w:sz w:val="32"/>
          <w:szCs w:val="32"/>
        </w:rPr>
        <w:t>“专精特新”夯基提质工作，</w:t>
      </w:r>
      <w:r w:rsidR="00E74531" w:rsidRPr="005F6BE1">
        <w:rPr>
          <w:rFonts w:ascii="Times New Roman" w:eastAsia="方正仿宋_GBK" w:hAnsi="黑体" w:hint="eastAsia"/>
          <w:sz w:val="32"/>
          <w:szCs w:val="32"/>
        </w:rPr>
        <w:t>筑牢优质企业梯度培育基础，</w:t>
      </w:r>
      <w:r w:rsidR="00E74531">
        <w:rPr>
          <w:rFonts w:ascii="Times New Roman" w:eastAsia="方正仿宋_GBK" w:hAnsi="黑体" w:hint="eastAsia"/>
          <w:sz w:val="32"/>
          <w:szCs w:val="32"/>
        </w:rPr>
        <w:t>实施“创新型中小企业</w:t>
      </w:r>
      <w:r w:rsidR="00E74531">
        <w:rPr>
          <w:rFonts w:ascii="Times New Roman" w:eastAsia="方正仿宋_GBK" w:hAnsi="黑体" w:hint="eastAsia"/>
          <w:sz w:val="32"/>
          <w:szCs w:val="32"/>
        </w:rPr>
        <w:t>-</w:t>
      </w:r>
      <w:r w:rsidR="00E74531">
        <w:rPr>
          <w:rFonts w:ascii="Times New Roman" w:eastAsia="方正仿宋_GBK" w:hAnsi="黑体" w:hint="eastAsia"/>
          <w:sz w:val="32"/>
          <w:szCs w:val="32"/>
        </w:rPr>
        <w:t>省级专精特新中小企业</w:t>
      </w:r>
      <w:r w:rsidR="00E74531">
        <w:rPr>
          <w:rFonts w:ascii="Times New Roman" w:eastAsia="方正仿宋_GBK" w:hAnsi="黑体" w:hint="eastAsia"/>
          <w:sz w:val="32"/>
          <w:szCs w:val="32"/>
        </w:rPr>
        <w:t>-</w:t>
      </w:r>
      <w:r w:rsidR="00E74531">
        <w:rPr>
          <w:rFonts w:ascii="Times New Roman" w:eastAsia="方正仿宋_GBK" w:hAnsi="黑体" w:hint="eastAsia"/>
          <w:sz w:val="32"/>
          <w:szCs w:val="32"/>
        </w:rPr>
        <w:t>专精特新“小巨人”</w:t>
      </w:r>
      <w:r w:rsidR="00E74531">
        <w:rPr>
          <w:rFonts w:ascii="Times New Roman" w:eastAsia="方正仿宋_GBK" w:hAnsi="黑体" w:hint="eastAsia"/>
          <w:sz w:val="32"/>
          <w:szCs w:val="32"/>
        </w:rPr>
        <w:t>-</w:t>
      </w:r>
      <w:r w:rsidR="00E74531">
        <w:rPr>
          <w:rFonts w:ascii="Times New Roman" w:eastAsia="方正仿宋_GBK" w:hAnsi="黑体" w:hint="eastAsia"/>
          <w:sz w:val="32"/>
          <w:szCs w:val="32"/>
        </w:rPr>
        <w:t>单项冠军”的梯度培育路径，</w:t>
      </w:r>
      <w:r w:rsidR="005F6BE1" w:rsidRPr="005F6BE1">
        <w:rPr>
          <w:rFonts w:ascii="Times New Roman" w:eastAsia="方正仿宋_GBK" w:hAnsi="黑体" w:hint="eastAsia"/>
          <w:sz w:val="32"/>
          <w:szCs w:val="32"/>
        </w:rPr>
        <w:t>有力支撑中小企业高质量发展。</w:t>
      </w:r>
    </w:p>
    <w:p w:rsidR="00EF64F2" w:rsidRPr="00CC407D" w:rsidRDefault="00614D07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楷体_GBK" w:hAnsi="黑体"/>
          <w:sz w:val="32"/>
          <w:szCs w:val="32"/>
        </w:rPr>
      </w:pPr>
      <w:r>
        <w:rPr>
          <w:rFonts w:ascii="Times New Roman" w:eastAsia="方正楷体_GBK" w:hAnsi="黑体" w:hint="eastAsia"/>
          <w:sz w:val="32"/>
          <w:szCs w:val="32"/>
        </w:rPr>
        <w:t>（三）</w:t>
      </w:r>
      <w:bookmarkStart w:id="19" w:name="OLE_LINK26"/>
      <w:bookmarkStart w:id="20" w:name="OLE_LINK27"/>
      <w:r w:rsidR="00EF64F2" w:rsidRPr="00CC407D">
        <w:rPr>
          <w:rFonts w:ascii="Times New Roman" w:eastAsia="方正楷体_GBK" w:hAnsi="黑体" w:hint="eastAsia"/>
          <w:sz w:val="32"/>
          <w:szCs w:val="32"/>
        </w:rPr>
        <w:t>完善中小企业公共服务体系</w:t>
      </w:r>
      <w:bookmarkEnd w:id="19"/>
      <w:bookmarkEnd w:id="20"/>
    </w:p>
    <w:p w:rsidR="00EF64F2" w:rsidRDefault="00614D07" w:rsidP="00724CA1">
      <w:pPr>
        <w:snapToGrid w:val="0"/>
        <w:spacing w:line="520" w:lineRule="exact"/>
        <w:ind w:firstLineChars="200" w:firstLine="643"/>
        <w:jc w:val="left"/>
        <w:rPr>
          <w:rFonts w:ascii="黑体" w:eastAsia="黑体" w:hAnsi="黑体"/>
          <w:sz w:val="32"/>
          <w:szCs w:val="32"/>
        </w:rPr>
      </w:pPr>
      <w:r w:rsidRPr="00614D07">
        <w:rPr>
          <w:rFonts w:ascii="Times New Roman" w:eastAsia="方正仿宋_GBK"/>
          <w:b/>
          <w:sz w:val="32"/>
          <w:szCs w:val="32"/>
        </w:rPr>
        <w:t>7.</w:t>
      </w:r>
      <w:r w:rsidR="00803EBB">
        <w:rPr>
          <w:rFonts w:ascii="Times New Roman" w:eastAsia="方正仿宋_GBK" w:hint="eastAsia"/>
          <w:b/>
          <w:sz w:val="32"/>
          <w:szCs w:val="32"/>
        </w:rPr>
        <w:t>提升</w:t>
      </w:r>
      <w:r w:rsidR="00EF64F2" w:rsidRPr="00614D07">
        <w:rPr>
          <w:rFonts w:ascii="Times New Roman" w:eastAsia="方正仿宋_GBK" w:hint="eastAsia"/>
          <w:b/>
          <w:sz w:val="32"/>
          <w:szCs w:val="32"/>
        </w:rPr>
        <w:t>服务机构</w:t>
      </w:r>
      <w:r w:rsidR="00803EBB">
        <w:rPr>
          <w:rFonts w:ascii="Times New Roman" w:eastAsia="方正仿宋_GBK" w:hint="eastAsia"/>
          <w:b/>
          <w:sz w:val="32"/>
          <w:szCs w:val="32"/>
        </w:rPr>
        <w:t>水平</w:t>
      </w:r>
      <w:r w:rsidRPr="00614D07">
        <w:rPr>
          <w:rFonts w:ascii="Times New Roman" w:eastAsia="方正仿宋_GBK" w:hint="eastAsia"/>
          <w:b/>
          <w:sz w:val="32"/>
          <w:szCs w:val="32"/>
        </w:rPr>
        <w:t>。</w:t>
      </w:r>
      <w:r w:rsidR="00EF64F2" w:rsidRPr="00614D07">
        <w:rPr>
          <w:rFonts w:ascii="方正仿宋_GBK" w:eastAsia="方正仿宋_GBK" w:hint="eastAsia"/>
          <w:sz w:val="32"/>
          <w:szCs w:val="32"/>
        </w:rPr>
        <w:t>优化市企业发展服务中心职能，</w:t>
      </w:r>
      <w:r w:rsidR="00803EBB">
        <w:rPr>
          <w:rFonts w:ascii="方正仿宋_GBK" w:eastAsia="方正仿宋_GBK" w:hint="eastAsia"/>
          <w:sz w:val="32"/>
          <w:szCs w:val="32"/>
        </w:rPr>
        <w:t>提高</w:t>
      </w:r>
      <w:r w:rsidR="001C221D" w:rsidRPr="00614D07">
        <w:rPr>
          <w:rFonts w:ascii="方正仿宋_GBK" w:eastAsia="方正仿宋_GBK" w:hint="eastAsia"/>
          <w:sz w:val="32"/>
          <w:szCs w:val="32"/>
        </w:rPr>
        <w:t>其统筹协调、资源整合和服务指导能力</w:t>
      </w:r>
      <w:r w:rsidR="00EF64F2" w:rsidRPr="00614D07">
        <w:rPr>
          <w:rFonts w:ascii="方正仿宋_GBK" w:eastAsia="方正仿宋_GBK" w:hint="eastAsia"/>
          <w:sz w:val="32"/>
          <w:szCs w:val="32"/>
        </w:rPr>
        <w:t>。支持市企业发展服务中心开展服务创新，探索建立线上线下相结合的服务模式，提高服务效率和质量。通过政策支持、资金扶持、业务培训等方式，引导</w:t>
      </w:r>
      <w:r w:rsidR="001C221D" w:rsidRPr="00614D07">
        <w:rPr>
          <w:rFonts w:ascii="方正仿宋_GBK" w:eastAsia="方正仿宋_GBK" w:hint="eastAsia"/>
          <w:sz w:val="32"/>
          <w:szCs w:val="32"/>
        </w:rPr>
        <w:t>社会化</w:t>
      </w:r>
      <w:r w:rsidR="00EF64F2" w:rsidRPr="00614D07">
        <w:rPr>
          <w:rFonts w:ascii="方正仿宋_GBK" w:eastAsia="方正仿宋_GBK" w:hint="eastAsia"/>
          <w:sz w:val="32"/>
          <w:szCs w:val="32"/>
        </w:rPr>
        <w:t>服务机构加强自身建设，</w:t>
      </w:r>
      <w:r w:rsidR="00803EBB" w:rsidRPr="00803EBB">
        <w:rPr>
          <w:rFonts w:ascii="方正仿宋_GBK" w:eastAsia="方正仿宋_GBK" w:hint="eastAsia"/>
          <w:sz w:val="32"/>
          <w:szCs w:val="32"/>
        </w:rPr>
        <w:t>提高服务资源整合与协同能力</w:t>
      </w:r>
      <w:r w:rsidR="00EF64F2" w:rsidRPr="00614D07">
        <w:rPr>
          <w:rFonts w:ascii="方正仿宋_GBK" w:eastAsia="方正仿宋_GBK" w:hint="eastAsia"/>
          <w:sz w:val="32"/>
          <w:szCs w:val="32"/>
        </w:rPr>
        <w:t>，不断提升为企服务能力。</w:t>
      </w:r>
    </w:p>
    <w:p w:rsidR="006D4BF1" w:rsidRDefault="0043708D" w:rsidP="00724CA1">
      <w:pPr>
        <w:snapToGrid w:val="0"/>
        <w:spacing w:line="52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43708D">
        <w:rPr>
          <w:rFonts w:ascii="Times New Roman" w:eastAsia="方正仿宋_GBK"/>
          <w:b/>
          <w:sz w:val="32"/>
          <w:szCs w:val="32"/>
        </w:rPr>
        <w:t>8</w:t>
      </w:r>
      <w:r w:rsidR="00EF64F2" w:rsidRPr="0043708D">
        <w:rPr>
          <w:rFonts w:ascii="Times New Roman" w:eastAsia="方正仿宋_GBK" w:hint="eastAsia"/>
          <w:b/>
          <w:sz w:val="32"/>
          <w:szCs w:val="32"/>
        </w:rPr>
        <w:t>.</w:t>
      </w:r>
      <w:r w:rsidR="005C1C51">
        <w:rPr>
          <w:rFonts w:ascii="Times New Roman" w:eastAsia="方正仿宋_GBK" w:hint="eastAsia"/>
          <w:b/>
          <w:sz w:val="32"/>
          <w:szCs w:val="32"/>
        </w:rPr>
        <w:t>推进</w:t>
      </w:r>
      <w:r w:rsidR="00EF64F2" w:rsidRPr="0043708D">
        <w:rPr>
          <w:rFonts w:ascii="Times New Roman" w:eastAsia="方正仿宋_GBK" w:hint="eastAsia"/>
          <w:b/>
          <w:sz w:val="32"/>
          <w:szCs w:val="32"/>
        </w:rPr>
        <w:t>服务</w:t>
      </w:r>
      <w:r w:rsidRPr="0043708D">
        <w:rPr>
          <w:rFonts w:ascii="Times New Roman" w:eastAsia="方正仿宋_GBK" w:hint="eastAsia"/>
          <w:b/>
          <w:sz w:val="32"/>
          <w:szCs w:val="32"/>
        </w:rPr>
        <w:t>网点</w:t>
      </w:r>
      <w:r w:rsidR="00EF64F2" w:rsidRPr="0043708D">
        <w:rPr>
          <w:rFonts w:ascii="Times New Roman" w:eastAsia="方正仿宋_GBK" w:hint="eastAsia"/>
          <w:b/>
          <w:sz w:val="32"/>
          <w:szCs w:val="32"/>
        </w:rPr>
        <w:t>建设</w:t>
      </w:r>
      <w:r w:rsidRPr="0043708D">
        <w:rPr>
          <w:rFonts w:ascii="Times New Roman" w:eastAsia="方正仿宋_GBK" w:hint="eastAsia"/>
          <w:b/>
          <w:sz w:val="32"/>
          <w:szCs w:val="32"/>
        </w:rPr>
        <w:t>。</w:t>
      </w:r>
      <w:r w:rsidR="00EF64F2" w:rsidRPr="0043708D">
        <w:rPr>
          <w:rFonts w:ascii="方正仿宋_GBK" w:eastAsia="方正仿宋_GBK" w:hint="eastAsia"/>
          <w:sz w:val="32"/>
          <w:szCs w:val="32"/>
        </w:rPr>
        <w:t>在专精特新服务专员服务网络的基础上，鼓励乡镇（街道、园区）设立中小企业服务站点，作为中小企业公共服务体系的基层延伸，</w:t>
      </w:r>
      <w:r w:rsidRPr="0043708D">
        <w:rPr>
          <w:rFonts w:ascii="方正仿宋_GBK" w:eastAsia="方正仿宋_GBK" w:hint="eastAsia"/>
          <w:sz w:val="32"/>
          <w:szCs w:val="32"/>
        </w:rPr>
        <w:t>常态化</w:t>
      </w:r>
      <w:r w:rsidR="00EF64F2" w:rsidRPr="0043708D">
        <w:rPr>
          <w:rFonts w:ascii="方正仿宋_GBK" w:eastAsia="方正仿宋_GBK" w:hint="eastAsia"/>
          <w:sz w:val="32"/>
          <w:szCs w:val="32"/>
        </w:rPr>
        <w:t>收集企业需求、宣传惠企政策、开展助企服务等，打通服务中小企业的“最后一公里”。加强对乡镇（街道、园区）服务站点服务</w:t>
      </w:r>
      <w:r w:rsidR="00EF64F2" w:rsidRPr="0043708D">
        <w:rPr>
          <w:rFonts w:ascii="方正仿宋_GBK" w:eastAsia="方正仿宋_GBK" w:hint="eastAsia"/>
          <w:sz w:val="32"/>
          <w:szCs w:val="32"/>
        </w:rPr>
        <w:lastRenderedPageBreak/>
        <w:t>专员的业务指导和培训，提高其服务能力和水平。</w:t>
      </w:r>
    </w:p>
    <w:p w:rsidR="009D440A" w:rsidRDefault="00EB7F1C" w:rsidP="00724CA1">
      <w:pPr>
        <w:snapToGrid w:val="0"/>
        <w:spacing w:line="52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 w:rsidRPr="006D4BF1">
        <w:rPr>
          <w:rFonts w:ascii="Times New Roman" w:eastAsia="方正仿宋_GBK"/>
          <w:b/>
          <w:sz w:val="32"/>
          <w:szCs w:val="32"/>
        </w:rPr>
        <w:t>9</w:t>
      </w:r>
      <w:r w:rsidR="009D440A" w:rsidRPr="006D4BF1">
        <w:rPr>
          <w:rFonts w:ascii="Times New Roman" w:eastAsia="方正仿宋_GBK" w:hint="eastAsia"/>
          <w:b/>
          <w:sz w:val="32"/>
          <w:szCs w:val="32"/>
        </w:rPr>
        <w:t>.</w:t>
      </w:r>
      <w:r w:rsidRPr="006D4BF1">
        <w:rPr>
          <w:rFonts w:ascii="Times New Roman" w:eastAsia="方正仿宋_GBK" w:hint="eastAsia"/>
          <w:b/>
          <w:sz w:val="32"/>
          <w:szCs w:val="32"/>
        </w:rPr>
        <w:t>加</w:t>
      </w:r>
      <w:r w:rsidR="00D46A4A">
        <w:rPr>
          <w:rFonts w:ascii="Times New Roman" w:eastAsia="方正仿宋_GBK" w:hint="eastAsia"/>
          <w:b/>
          <w:sz w:val="32"/>
          <w:szCs w:val="32"/>
        </w:rPr>
        <w:t>大</w:t>
      </w:r>
      <w:r w:rsidR="009D440A" w:rsidRPr="006D4BF1">
        <w:rPr>
          <w:rFonts w:ascii="Times New Roman" w:eastAsia="方正仿宋_GBK" w:hint="eastAsia"/>
          <w:b/>
          <w:sz w:val="32"/>
          <w:szCs w:val="32"/>
        </w:rPr>
        <w:t>人才</w:t>
      </w:r>
      <w:r w:rsidRPr="006D4BF1">
        <w:rPr>
          <w:rFonts w:ascii="Times New Roman" w:eastAsia="方正仿宋_GBK" w:hint="eastAsia"/>
          <w:b/>
          <w:sz w:val="32"/>
          <w:szCs w:val="32"/>
        </w:rPr>
        <w:t>引培</w:t>
      </w:r>
      <w:r w:rsidR="00D46A4A">
        <w:rPr>
          <w:rFonts w:ascii="Times New Roman" w:eastAsia="方正仿宋_GBK" w:hint="eastAsia"/>
          <w:b/>
          <w:sz w:val="32"/>
          <w:szCs w:val="32"/>
        </w:rPr>
        <w:t>力度</w:t>
      </w:r>
      <w:r w:rsidR="006D4BF1" w:rsidRPr="006D4BF1">
        <w:rPr>
          <w:rFonts w:ascii="Times New Roman" w:eastAsia="方正仿宋_GBK" w:hint="eastAsia"/>
          <w:b/>
          <w:sz w:val="32"/>
          <w:szCs w:val="32"/>
        </w:rPr>
        <w:t>。</w:t>
      </w:r>
      <w:r w:rsidR="009D440A" w:rsidRPr="006D4BF1">
        <w:rPr>
          <w:rFonts w:ascii="Times New Roman" w:eastAsia="方正仿宋_GBK" w:hint="eastAsia"/>
          <w:sz w:val="32"/>
          <w:szCs w:val="32"/>
        </w:rPr>
        <w:t>围绕中小企业人才需求，建立多层次、多形式的人才培训体系。组织开展企业管理、市场营销、技术创新、财务管理等方面的培训活动，提高中小企业经营管理人员和员工的素质和能力。加强与高校、职业院校的合作，开展订单式人才培养，为中小企业输送专业人才。</w:t>
      </w:r>
    </w:p>
    <w:p w:rsidR="00223041" w:rsidRPr="005C5189" w:rsidRDefault="00EB7F1C" w:rsidP="00724CA1">
      <w:pPr>
        <w:snapToGrid w:val="0"/>
        <w:spacing w:line="52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 w:rsidRPr="007A3495">
        <w:rPr>
          <w:rFonts w:ascii="Times New Roman" w:eastAsia="方正仿宋_GBK" w:hint="eastAsia"/>
          <w:b/>
          <w:sz w:val="32"/>
          <w:szCs w:val="32"/>
        </w:rPr>
        <w:t>1</w:t>
      </w:r>
      <w:r w:rsidRPr="007A3495">
        <w:rPr>
          <w:rFonts w:ascii="Times New Roman" w:eastAsia="方正仿宋_GBK"/>
          <w:b/>
          <w:sz w:val="32"/>
          <w:szCs w:val="32"/>
        </w:rPr>
        <w:t>0</w:t>
      </w:r>
      <w:r w:rsidR="005C5189" w:rsidRPr="007A3495">
        <w:rPr>
          <w:rFonts w:ascii="Times New Roman" w:eastAsia="方正仿宋_GBK"/>
          <w:b/>
          <w:sz w:val="32"/>
          <w:szCs w:val="32"/>
        </w:rPr>
        <w:t>.</w:t>
      </w:r>
      <w:r w:rsidR="005C1C51">
        <w:rPr>
          <w:rFonts w:ascii="Times New Roman" w:eastAsia="方正仿宋_GBK" w:hint="eastAsia"/>
          <w:b/>
          <w:sz w:val="32"/>
          <w:szCs w:val="32"/>
        </w:rPr>
        <w:t>加强</w:t>
      </w:r>
      <w:r w:rsidR="006E29FC" w:rsidRPr="007A3495">
        <w:rPr>
          <w:rFonts w:ascii="Times New Roman" w:eastAsia="方正仿宋_GBK" w:hint="eastAsia"/>
          <w:b/>
          <w:sz w:val="32"/>
          <w:szCs w:val="32"/>
        </w:rPr>
        <w:t>服务</w:t>
      </w:r>
      <w:r w:rsidR="009D440A" w:rsidRPr="007A3495">
        <w:rPr>
          <w:rFonts w:ascii="Times New Roman" w:eastAsia="方正仿宋_GBK" w:hint="eastAsia"/>
          <w:b/>
          <w:sz w:val="32"/>
          <w:szCs w:val="32"/>
        </w:rPr>
        <w:t>品牌</w:t>
      </w:r>
      <w:r w:rsidR="00D46A4A">
        <w:rPr>
          <w:rFonts w:ascii="Times New Roman" w:eastAsia="方正仿宋_GBK" w:hint="eastAsia"/>
          <w:b/>
          <w:sz w:val="32"/>
          <w:szCs w:val="32"/>
        </w:rPr>
        <w:t>建设</w:t>
      </w:r>
      <w:r w:rsidR="005C5189" w:rsidRPr="007A3495">
        <w:rPr>
          <w:rFonts w:ascii="Times New Roman" w:eastAsia="方正仿宋_GBK" w:hint="eastAsia"/>
          <w:b/>
          <w:sz w:val="32"/>
          <w:szCs w:val="32"/>
        </w:rPr>
        <w:t>。</w:t>
      </w:r>
      <w:r w:rsidR="005C5189" w:rsidRPr="006D4BF1">
        <w:rPr>
          <w:rFonts w:ascii="方正仿宋_GBK" w:eastAsia="方正仿宋_GBK" w:hint="eastAsia"/>
          <w:sz w:val="32"/>
          <w:szCs w:val="32"/>
        </w:rPr>
        <w:t>做优做精</w:t>
      </w:r>
      <w:r w:rsidR="005C5189" w:rsidRPr="005C5189">
        <w:rPr>
          <w:rFonts w:ascii="方正仿宋_GBK" w:eastAsia="方正仿宋_GBK" w:hint="eastAsia"/>
          <w:sz w:val="32"/>
          <w:szCs w:val="32"/>
        </w:rPr>
        <w:t>“企业娘家人”服务品牌</w:t>
      </w:r>
      <w:r w:rsidR="005C5189">
        <w:rPr>
          <w:rFonts w:ascii="方正仿宋_GBK" w:eastAsia="方正仿宋_GBK" w:hint="eastAsia"/>
          <w:sz w:val="32"/>
          <w:szCs w:val="32"/>
        </w:rPr>
        <w:t>，积极参与“三走进”公益服务行、</w:t>
      </w:r>
      <w:r w:rsidR="006D4BF1" w:rsidRPr="006D4BF1">
        <w:rPr>
          <w:rFonts w:ascii="方正仿宋_GBK" w:eastAsia="方正仿宋_GBK" w:hint="eastAsia"/>
          <w:sz w:val="32"/>
          <w:szCs w:val="32"/>
        </w:rPr>
        <w:t>“一起益企”中小企业服务行动、中小企业服务月</w:t>
      </w:r>
      <w:r w:rsidR="005C5189">
        <w:rPr>
          <w:rFonts w:ascii="方正仿宋_GBK" w:eastAsia="方正仿宋_GBK" w:hint="eastAsia"/>
          <w:sz w:val="32"/>
          <w:szCs w:val="32"/>
        </w:rPr>
        <w:t>、年度中小企业公共服务重点任务</w:t>
      </w:r>
      <w:r w:rsidR="007A3495">
        <w:rPr>
          <w:rFonts w:ascii="方正仿宋_GBK" w:eastAsia="方正仿宋_GBK" w:hint="eastAsia"/>
          <w:sz w:val="32"/>
          <w:szCs w:val="32"/>
        </w:rPr>
        <w:t>等品牌活动</w:t>
      </w:r>
      <w:r w:rsidR="006D4BF1" w:rsidRPr="006D4BF1">
        <w:rPr>
          <w:rFonts w:ascii="方正仿宋_GBK" w:eastAsia="方正仿宋_GBK" w:hint="eastAsia"/>
          <w:sz w:val="32"/>
          <w:szCs w:val="32"/>
        </w:rPr>
        <w:t>。</w:t>
      </w:r>
      <w:r w:rsidR="007A3495">
        <w:rPr>
          <w:rFonts w:ascii="方正仿宋_GBK" w:eastAsia="方正仿宋_GBK" w:hint="eastAsia"/>
          <w:sz w:val="32"/>
          <w:szCs w:val="32"/>
        </w:rPr>
        <w:t>鼓励</w:t>
      </w:r>
      <w:r w:rsidR="007A3495" w:rsidRPr="007A3495">
        <w:rPr>
          <w:rFonts w:ascii="方正仿宋_GBK" w:eastAsia="方正仿宋_GBK" w:hint="eastAsia"/>
          <w:sz w:val="32"/>
          <w:szCs w:val="32"/>
        </w:rPr>
        <w:t>公共服务机构增强服务品牌意识，打造易识别、易记忆、易传播的特色服务品牌，增强服务信用，提升服务形象，</w:t>
      </w:r>
      <w:r w:rsidR="007A3495">
        <w:rPr>
          <w:rFonts w:ascii="方正仿宋_GBK" w:eastAsia="方正仿宋_GBK" w:hint="eastAsia"/>
          <w:sz w:val="32"/>
          <w:szCs w:val="32"/>
        </w:rPr>
        <w:t>提高机构知名度和影响力</w:t>
      </w:r>
      <w:r w:rsidR="006D4BF1" w:rsidRPr="006D4BF1">
        <w:rPr>
          <w:rFonts w:ascii="方正仿宋_GBK" w:eastAsia="方正仿宋_GBK" w:hint="eastAsia"/>
          <w:sz w:val="32"/>
          <w:szCs w:val="32"/>
        </w:rPr>
        <w:t>。</w:t>
      </w:r>
      <w:bookmarkEnd w:id="15"/>
      <w:bookmarkEnd w:id="16"/>
    </w:p>
    <w:p w:rsidR="00D25789" w:rsidRPr="007A3495" w:rsidRDefault="004C7F6E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黑体_GBK" w:hAnsi="黑体"/>
          <w:sz w:val="32"/>
          <w:szCs w:val="32"/>
        </w:rPr>
      </w:pPr>
      <w:r w:rsidRPr="007A3495">
        <w:rPr>
          <w:rFonts w:ascii="Times New Roman" w:eastAsia="方正黑体_GBK" w:hAnsi="黑体" w:hint="eastAsia"/>
          <w:sz w:val="32"/>
          <w:szCs w:val="32"/>
        </w:rPr>
        <w:t>五</w:t>
      </w:r>
      <w:r w:rsidR="00323FF3" w:rsidRPr="007A3495">
        <w:rPr>
          <w:rFonts w:ascii="Times New Roman" w:eastAsia="方正黑体_GBK" w:hAnsi="黑体" w:hint="eastAsia"/>
          <w:sz w:val="32"/>
          <w:szCs w:val="32"/>
        </w:rPr>
        <w:t>、保障措施</w:t>
      </w:r>
    </w:p>
    <w:p w:rsidR="003949B7" w:rsidRDefault="00323FF3" w:rsidP="00724CA1">
      <w:pPr>
        <w:snapToGrid w:val="0"/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21" w:name="OLE_LINK20"/>
      <w:bookmarkStart w:id="22" w:name="OLE_LINK21"/>
      <w:r w:rsidRPr="00803EBB">
        <w:rPr>
          <w:rFonts w:ascii="Times New Roman" w:eastAsia="方正楷体_GBK" w:hint="eastAsia"/>
          <w:sz w:val="32"/>
          <w:szCs w:val="32"/>
        </w:rPr>
        <w:t>（一）加强组织协调</w:t>
      </w:r>
      <w:r w:rsidR="00803EBB" w:rsidRPr="00803EBB">
        <w:rPr>
          <w:rFonts w:ascii="Times New Roman" w:eastAsia="方正楷体_GBK" w:hint="eastAsia"/>
          <w:sz w:val="32"/>
          <w:szCs w:val="32"/>
        </w:rPr>
        <w:t>。</w:t>
      </w:r>
      <w:r w:rsidR="00FE76BC" w:rsidRPr="00803EBB">
        <w:rPr>
          <w:rFonts w:ascii="Times New Roman" w:eastAsia="方正仿宋_GBK" w:hint="eastAsia"/>
          <w:sz w:val="32"/>
          <w:szCs w:val="32"/>
        </w:rPr>
        <w:t>各地工信部门</w:t>
      </w:r>
      <w:r w:rsidRPr="00803EBB">
        <w:rPr>
          <w:rFonts w:ascii="Times New Roman" w:eastAsia="方正仿宋_GBK" w:hint="eastAsia"/>
          <w:sz w:val="32"/>
          <w:szCs w:val="32"/>
        </w:rPr>
        <w:t>要充分认识中小企业公共服务体系建设的重要性，切实加强组织领导，形成工作合力。市工信局要发挥牵头作用，加强对全市中小企业公共服务体系建设工作的统筹协调和指导</w:t>
      </w:r>
      <w:r w:rsidR="00FE76BC" w:rsidRPr="00803EBB">
        <w:rPr>
          <w:rFonts w:ascii="Times New Roman" w:eastAsia="方正仿宋_GBK" w:hint="eastAsia"/>
          <w:sz w:val="32"/>
          <w:szCs w:val="32"/>
        </w:rPr>
        <w:t>，确保各项工作任务落到实处，有效</w:t>
      </w:r>
      <w:r w:rsidRPr="00803EBB">
        <w:rPr>
          <w:rFonts w:ascii="Times New Roman" w:eastAsia="方正仿宋_GBK" w:hint="eastAsia"/>
          <w:sz w:val="32"/>
          <w:szCs w:val="32"/>
        </w:rPr>
        <w:t>推进中小企业公共服务体系建设。</w:t>
      </w:r>
    </w:p>
    <w:p w:rsidR="007C3F19" w:rsidRDefault="00323FF3" w:rsidP="00724CA1">
      <w:pPr>
        <w:snapToGrid w:val="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03EBB">
        <w:rPr>
          <w:rFonts w:ascii="Times New Roman" w:eastAsia="方正楷体_GBK" w:hint="eastAsia"/>
          <w:sz w:val="32"/>
          <w:szCs w:val="32"/>
        </w:rPr>
        <w:t>（二）加大资金</w:t>
      </w:r>
      <w:r w:rsidR="004B0814" w:rsidRPr="00803EBB">
        <w:rPr>
          <w:rFonts w:ascii="Times New Roman" w:eastAsia="方正楷体_GBK" w:hint="eastAsia"/>
          <w:sz w:val="32"/>
          <w:szCs w:val="32"/>
        </w:rPr>
        <w:t>支持</w:t>
      </w:r>
      <w:r w:rsidR="00803EBB" w:rsidRPr="00803EBB">
        <w:rPr>
          <w:rFonts w:ascii="Times New Roman" w:eastAsia="方正楷体_GBK" w:hint="eastAsia"/>
          <w:sz w:val="32"/>
          <w:szCs w:val="32"/>
        </w:rPr>
        <w:t>。</w:t>
      </w:r>
      <w:r w:rsidR="004B0814" w:rsidRPr="00803EBB">
        <w:rPr>
          <w:rFonts w:ascii="Times New Roman" w:eastAsia="方正仿宋_GBK" w:hint="eastAsia"/>
          <w:sz w:val="32"/>
          <w:szCs w:val="32"/>
        </w:rPr>
        <w:t>积极争取上级财政资金支持，引导社会资本参与中小企业公共服务体系建设。</w:t>
      </w:r>
      <w:r w:rsidR="00FE76BC" w:rsidRPr="00803EBB">
        <w:rPr>
          <w:rFonts w:ascii="Times New Roman" w:eastAsia="方正仿宋_GBK" w:hint="eastAsia"/>
          <w:sz w:val="32"/>
          <w:szCs w:val="32"/>
        </w:rPr>
        <w:t>市工信局要加快</w:t>
      </w:r>
      <w:r w:rsidR="004B0814" w:rsidRPr="00803EBB">
        <w:rPr>
          <w:rFonts w:ascii="Times New Roman" w:eastAsia="方正仿宋_GBK" w:hint="eastAsia"/>
          <w:sz w:val="32"/>
          <w:szCs w:val="32"/>
        </w:rPr>
        <w:t>研究制定支持中小企业公共服务体系建设的政策措施，加强专项资金支持，在市级专项资金中设立</w:t>
      </w:r>
      <w:r w:rsidR="00FE76BC" w:rsidRPr="00803EBB">
        <w:rPr>
          <w:rFonts w:ascii="Times New Roman" w:eastAsia="方正仿宋_GBK" w:hint="eastAsia"/>
          <w:sz w:val="32"/>
          <w:szCs w:val="32"/>
        </w:rPr>
        <w:t>公共服务</w:t>
      </w:r>
      <w:r w:rsidR="004B0814" w:rsidRPr="00803EBB">
        <w:rPr>
          <w:rFonts w:ascii="Times New Roman" w:eastAsia="方正仿宋_GBK" w:hint="eastAsia"/>
          <w:sz w:val="32"/>
          <w:szCs w:val="32"/>
        </w:rPr>
        <w:t>体系建设</w:t>
      </w:r>
      <w:r w:rsidR="00FE76BC" w:rsidRPr="00803EBB">
        <w:rPr>
          <w:rFonts w:ascii="Times New Roman" w:eastAsia="方正仿宋_GBK" w:hint="eastAsia"/>
          <w:sz w:val="32"/>
          <w:szCs w:val="32"/>
        </w:rPr>
        <w:t>专项资金，用于</w:t>
      </w:r>
      <w:r w:rsidR="004B0814" w:rsidRPr="00803EBB">
        <w:rPr>
          <w:rFonts w:ascii="Times New Roman" w:eastAsia="方正仿宋_GBK" w:hint="eastAsia"/>
          <w:sz w:val="32"/>
          <w:szCs w:val="32"/>
        </w:rPr>
        <w:t>引导公共服务平台加强</w:t>
      </w:r>
      <w:r w:rsidR="00FE76BC" w:rsidRPr="00803EBB">
        <w:rPr>
          <w:rFonts w:ascii="Times New Roman" w:eastAsia="方正仿宋_GBK" w:hint="eastAsia"/>
          <w:sz w:val="32"/>
          <w:szCs w:val="32"/>
        </w:rPr>
        <w:t>平台建设、</w:t>
      </w:r>
      <w:r w:rsidR="004B0814" w:rsidRPr="00803EBB">
        <w:rPr>
          <w:rFonts w:ascii="Times New Roman" w:eastAsia="方正仿宋_GBK" w:hint="eastAsia"/>
          <w:sz w:val="32"/>
          <w:szCs w:val="32"/>
        </w:rPr>
        <w:t>开展</w:t>
      </w:r>
      <w:r w:rsidR="00FE76BC" w:rsidRPr="00803EBB">
        <w:rPr>
          <w:rFonts w:ascii="Times New Roman" w:eastAsia="方正仿宋_GBK" w:hint="eastAsia"/>
          <w:sz w:val="32"/>
          <w:szCs w:val="32"/>
        </w:rPr>
        <w:t>公益活动</w:t>
      </w:r>
      <w:r w:rsidR="004B0814" w:rsidRPr="00803EBB">
        <w:rPr>
          <w:rFonts w:ascii="Times New Roman" w:eastAsia="方正仿宋_GBK" w:hint="eastAsia"/>
          <w:sz w:val="32"/>
          <w:szCs w:val="32"/>
        </w:rPr>
        <w:t>等</w:t>
      </w:r>
      <w:r w:rsidR="00FE76BC" w:rsidRPr="00803EBB">
        <w:rPr>
          <w:rFonts w:ascii="Times New Roman" w:eastAsia="方正仿宋_GBK" w:hint="eastAsia"/>
          <w:sz w:val="32"/>
          <w:szCs w:val="32"/>
        </w:rPr>
        <w:t>。</w:t>
      </w:r>
      <w:r w:rsidR="004B0814" w:rsidRPr="00803EBB">
        <w:rPr>
          <w:rFonts w:ascii="Times New Roman" w:eastAsia="方正仿宋_GBK" w:hint="eastAsia"/>
          <w:sz w:val="32"/>
          <w:szCs w:val="32"/>
        </w:rPr>
        <w:t>鼓励各地设立中小企业公共服务专项资金，</w:t>
      </w:r>
      <w:r w:rsidRPr="00803EBB">
        <w:rPr>
          <w:rFonts w:ascii="Times New Roman" w:eastAsia="方正仿宋_GBK" w:hint="eastAsia"/>
          <w:sz w:val="32"/>
          <w:szCs w:val="32"/>
        </w:rPr>
        <w:t>加大对中小企业公共服务体系建设的资金投入。</w:t>
      </w:r>
    </w:p>
    <w:p w:rsidR="007C3F19" w:rsidRDefault="00323FF3" w:rsidP="00724CA1">
      <w:pPr>
        <w:snapToGrid w:val="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5D46">
        <w:rPr>
          <w:rFonts w:ascii="Times New Roman" w:eastAsia="方正楷体_GBK" w:hint="eastAsia"/>
          <w:sz w:val="32"/>
          <w:szCs w:val="32"/>
        </w:rPr>
        <w:t>（三）强化宣传推广</w:t>
      </w:r>
      <w:r w:rsidR="004C1EDB" w:rsidRPr="00585D46">
        <w:rPr>
          <w:rFonts w:ascii="Times New Roman" w:eastAsia="方正楷体_GBK" w:hint="eastAsia"/>
          <w:sz w:val="32"/>
          <w:szCs w:val="32"/>
        </w:rPr>
        <w:t>。</w:t>
      </w:r>
      <w:r w:rsidRPr="005739C3">
        <w:rPr>
          <w:rFonts w:ascii="方正仿宋_GBK" w:eastAsia="方正仿宋_GBK" w:hint="eastAsia"/>
          <w:sz w:val="32"/>
          <w:szCs w:val="32"/>
        </w:rPr>
        <w:t>充分利用报纸、电视、网络等媒</w:t>
      </w:r>
      <w:r w:rsidRPr="005739C3">
        <w:rPr>
          <w:rFonts w:ascii="方正仿宋_GBK" w:eastAsia="方正仿宋_GBK" w:hint="eastAsia"/>
          <w:sz w:val="32"/>
          <w:szCs w:val="32"/>
        </w:rPr>
        <w:lastRenderedPageBreak/>
        <w:t>体，广泛宣传中小企业公共服务体系建设的重要意义、目标任务和工作成效，提高社会</w:t>
      </w:r>
      <w:r w:rsidR="004C1EDB">
        <w:rPr>
          <w:rFonts w:ascii="方正仿宋_GBK" w:eastAsia="方正仿宋_GBK" w:hint="eastAsia"/>
          <w:sz w:val="32"/>
          <w:szCs w:val="32"/>
        </w:rPr>
        <w:t>各方力量</w:t>
      </w:r>
      <w:r w:rsidRPr="005739C3">
        <w:rPr>
          <w:rFonts w:ascii="方正仿宋_GBK" w:eastAsia="方正仿宋_GBK" w:hint="eastAsia"/>
          <w:sz w:val="32"/>
          <w:szCs w:val="32"/>
        </w:rPr>
        <w:t>对中小企业公共服务</w:t>
      </w:r>
      <w:r w:rsidR="004C1EDB">
        <w:rPr>
          <w:rFonts w:ascii="方正仿宋_GBK" w:eastAsia="方正仿宋_GBK" w:hint="eastAsia"/>
          <w:sz w:val="32"/>
          <w:szCs w:val="32"/>
        </w:rPr>
        <w:t>工作</w:t>
      </w:r>
      <w:r w:rsidRPr="005739C3">
        <w:rPr>
          <w:rFonts w:ascii="方正仿宋_GBK" w:eastAsia="方正仿宋_GBK" w:hint="eastAsia"/>
          <w:sz w:val="32"/>
          <w:szCs w:val="32"/>
        </w:rPr>
        <w:t>的认知</w:t>
      </w:r>
      <w:r w:rsidR="004C1EDB">
        <w:rPr>
          <w:rFonts w:ascii="方正仿宋_GBK" w:eastAsia="方正仿宋_GBK" w:hint="eastAsia"/>
          <w:sz w:val="32"/>
          <w:szCs w:val="32"/>
        </w:rPr>
        <w:t>和参与</w:t>
      </w:r>
      <w:r w:rsidR="00D46A4A">
        <w:rPr>
          <w:rFonts w:ascii="方正仿宋_GBK" w:eastAsia="方正仿宋_GBK" w:hint="eastAsia"/>
          <w:sz w:val="32"/>
          <w:szCs w:val="32"/>
        </w:rPr>
        <w:t>度</w:t>
      </w:r>
      <w:r w:rsidRPr="005739C3">
        <w:rPr>
          <w:rFonts w:ascii="方正仿宋_GBK" w:eastAsia="方正仿宋_GBK" w:hint="eastAsia"/>
          <w:sz w:val="32"/>
          <w:szCs w:val="32"/>
        </w:rPr>
        <w:t>。及时总结推广先进经验和典型做法，营造良好的舆论氛围和发展环境。</w:t>
      </w:r>
    </w:p>
    <w:p w:rsidR="0022599B" w:rsidRDefault="00323FF3" w:rsidP="00724CA1">
      <w:pPr>
        <w:snapToGrid w:val="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4C1EDB">
        <w:rPr>
          <w:rFonts w:ascii="Times New Roman" w:eastAsia="方正楷体_GBK" w:hint="eastAsia"/>
          <w:sz w:val="32"/>
          <w:szCs w:val="32"/>
        </w:rPr>
        <w:t>（四）</w:t>
      </w:r>
      <w:r w:rsidR="003949B7" w:rsidRPr="004C1EDB">
        <w:rPr>
          <w:rFonts w:ascii="Times New Roman" w:eastAsia="方正楷体_GBK" w:hint="eastAsia"/>
          <w:sz w:val="32"/>
          <w:szCs w:val="32"/>
        </w:rPr>
        <w:t>健全评估机制</w:t>
      </w:r>
      <w:r w:rsidR="004C1EDB" w:rsidRPr="004C1EDB">
        <w:rPr>
          <w:rFonts w:ascii="Times New Roman" w:eastAsia="方正楷体_GBK" w:hint="eastAsia"/>
          <w:sz w:val="32"/>
          <w:szCs w:val="32"/>
        </w:rPr>
        <w:t>。</w:t>
      </w:r>
      <w:r w:rsidRPr="004C1EDB">
        <w:rPr>
          <w:rFonts w:ascii="Times New Roman" w:eastAsia="方正仿宋_GBK" w:hint="eastAsia"/>
          <w:sz w:val="32"/>
          <w:szCs w:val="32"/>
        </w:rPr>
        <w:t>建立健全评估机制，</w:t>
      </w:r>
      <w:r w:rsidR="003949B7" w:rsidRPr="004C1EDB">
        <w:rPr>
          <w:rFonts w:ascii="Times New Roman" w:eastAsia="方正仿宋_GBK" w:hint="eastAsia"/>
          <w:sz w:val="32"/>
          <w:szCs w:val="32"/>
        </w:rPr>
        <w:t>围绕中小企业公共服务平台实际运作情况，以服务实绩为依据，探索建立市级公共服务平台</w:t>
      </w:r>
      <w:r w:rsidRPr="004C1EDB">
        <w:rPr>
          <w:rFonts w:ascii="Times New Roman" w:eastAsia="方正仿宋_GBK" w:hint="eastAsia"/>
          <w:sz w:val="32"/>
          <w:szCs w:val="32"/>
        </w:rPr>
        <w:t>评价标准，</w:t>
      </w:r>
      <w:r w:rsidR="003949B7" w:rsidRPr="004C1EDB">
        <w:rPr>
          <w:rFonts w:ascii="Times New Roman" w:eastAsia="方正仿宋_GBK" w:hint="eastAsia"/>
          <w:sz w:val="32"/>
          <w:szCs w:val="32"/>
        </w:rPr>
        <w:t>以公共服务机构自愿参与为原则，</w:t>
      </w:r>
      <w:r w:rsidRPr="004C1EDB">
        <w:rPr>
          <w:rFonts w:ascii="Times New Roman" w:eastAsia="方正仿宋_GBK" w:hint="eastAsia"/>
          <w:sz w:val="32"/>
          <w:szCs w:val="32"/>
        </w:rPr>
        <w:t>定期对</w:t>
      </w:r>
      <w:r w:rsidR="003949B7" w:rsidRPr="004C1EDB">
        <w:rPr>
          <w:rFonts w:ascii="Times New Roman" w:eastAsia="方正仿宋_GBK" w:hint="eastAsia"/>
          <w:sz w:val="32"/>
          <w:szCs w:val="32"/>
        </w:rPr>
        <w:t>服务体系进展情况进行</w:t>
      </w:r>
      <w:r w:rsidR="004C1EDB" w:rsidRPr="004C1EDB">
        <w:rPr>
          <w:rFonts w:ascii="Times New Roman" w:eastAsia="方正仿宋_GBK" w:hint="eastAsia"/>
          <w:sz w:val="32"/>
          <w:szCs w:val="32"/>
        </w:rPr>
        <w:t>评估</w:t>
      </w:r>
      <w:r w:rsidR="005F5FD7" w:rsidRPr="004C1EDB">
        <w:rPr>
          <w:rFonts w:ascii="Times New Roman" w:eastAsia="方正仿宋_GBK" w:hint="eastAsia"/>
          <w:sz w:val="32"/>
          <w:szCs w:val="32"/>
        </w:rPr>
        <w:t>，</w:t>
      </w:r>
      <w:r w:rsidR="004C1EDB" w:rsidRPr="004C1EDB">
        <w:rPr>
          <w:rFonts w:ascii="Times New Roman" w:eastAsia="方正仿宋_GBK" w:hint="eastAsia"/>
          <w:sz w:val="32"/>
          <w:szCs w:val="32"/>
        </w:rPr>
        <w:t>以评促建推动</w:t>
      </w:r>
      <w:r w:rsidR="005F5FD7" w:rsidRPr="004C1EDB">
        <w:rPr>
          <w:rFonts w:ascii="Times New Roman" w:eastAsia="方正仿宋_GBK" w:hint="eastAsia"/>
          <w:sz w:val="32"/>
          <w:szCs w:val="32"/>
        </w:rPr>
        <w:t>有利于制造业企业高质量发展的服务体系</w:t>
      </w:r>
      <w:r w:rsidR="004C1EDB" w:rsidRPr="004C1EDB">
        <w:rPr>
          <w:rFonts w:ascii="Times New Roman" w:eastAsia="方正仿宋_GBK" w:hint="eastAsia"/>
          <w:sz w:val="32"/>
          <w:szCs w:val="32"/>
        </w:rPr>
        <w:t>建设</w:t>
      </w:r>
      <w:r w:rsidRPr="004C1EDB">
        <w:rPr>
          <w:rFonts w:ascii="Times New Roman" w:eastAsia="方正仿宋_GBK" w:hint="eastAsia"/>
          <w:sz w:val="32"/>
          <w:szCs w:val="32"/>
        </w:rPr>
        <w:t>。</w:t>
      </w:r>
    </w:p>
    <w:p w:rsidR="007A3495" w:rsidRPr="004C1EDB" w:rsidRDefault="00560773" w:rsidP="00724CA1">
      <w:pPr>
        <w:snapToGrid w:val="0"/>
        <w:spacing w:line="520" w:lineRule="exact"/>
        <w:ind w:firstLineChars="200" w:firstLine="640"/>
        <w:jc w:val="left"/>
        <w:rPr>
          <w:rFonts w:ascii="Times New Roman" w:eastAsia="方正仿宋_GBK"/>
          <w:sz w:val="32"/>
          <w:szCs w:val="32"/>
        </w:rPr>
      </w:pPr>
      <w:r w:rsidRPr="004C1EDB">
        <w:rPr>
          <w:rFonts w:ascii="Times New Roman" w:eastAsia="方正楷体_GBK" w:hint="eastAsia"/>
          <w:sz w:val="32"/>
          <w:szCs w:val="32"/>
        </w:rPr>
        <w:t>（五）完善监督</w:t>
      </w:r>
      <w:r w:rsidR="00CB3007" w:rsidRPr="004C1EDB">
        <w:rPr>
          <w:rFonts w:ascii="Times New Roman" w:eastAsia="方正楷体_GBK" w:hint="eastAsia"/>
          <w:sz w:val="32"/>
          <w:szCs w:val="32"/>
        </w:rPr>
        <w:t>机制</w:t>
      </w:r>
      <w:r w:rsidR="004C1EDB" w:rsidRPr="004C1EDB">
        <w:rPr>
          <w:rFonts w:ascii="Times New Roman" w:eastAsia="方正楷体_GBK" w:hint="eastAsia"/>
          <w:sz w:val="32"/>
          <w:szCs w:val="32"/>
        </w:rPr>
        <w:t>。</w:t>
      </w:r>
      <w:bookmarkEnd w:id="21"/>
      <w:bookmarkEnd w:id="22"/>
      <w:r w:rsidR="00CB3007" w:rsidRPr="004C1EDB">
        <w:rPr>
          <w:rFonts w:ascii="Times New Roman" w:eastAsia="方正仿宋_GBK" w:hint="eastAsia"/>
          <w:sz w:val="32"/>
          <w:szCs w:val="32"/>
        </w:rPr>
        <w:t>建立健全中小企业公共服务监督</w:t>
      </w:r>
      <w:r w:rsidRPr="004C1EDB">
        <w:rPr>
          <w:rFonts w:ascii="Times New Roman" w:eastAsia="方正仿宋_GBK" w:hint="eastAsia"/>
          <w:sz w:val="32"/>
          <w:szCs w:val="32"/>
        </w:rPr>
        <w:t>机制，建立服务投诉处理机制，</w:t>
      </w:r>
      <w:r w:rsidR="00CB3007" w:rsidRPr="004C1EDB">
        <w:rPr>
          <w:rFonts w:ascii="Times New Roman" w:eastAsia="方正仿宋_GBK" w:hint="eastAsia"/>
          <w:sz w:val="32"/>
          <w:szCs w:val="32"/>
        </w:rPr>
        <w:t>加强对服务机构和服务活动的监督管理，</w:t>
      </w:r>
      <w:r w:rsidR="004C1EDB" w:rsidRPr="004C1EDB">
        <w:rPr>
          <w:rFonts w:ascii="Times New Roman" w:eastAsia="方正仿宋_GBK" w:hint="eastAsia"/>
          <w:sz w:val="32"/>
          <w:szCs w:val="32"/>
        </w:rPr>
        <w:t>及时受理中小企业的投诉和举报，维护中小企业的合法权益。</w:t>
      </w:r>
    </w:p>
    <w:sectPr w:rsidR="007A3495" w:rsidRPr="004C1EDB" w:rsidSect="0022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86" w:rsidRDefault="00B74D86" w:rsidP="00C44493">
      <w:r>
        <w:separator/>
      </w:r>
    </w:p>
  </w:endnote>
  <w:endnote w:type="continuationSeparator" w:id="0">
    <w:p w:rsidR="00B74D86" w:rsidRDefault="00B74D86" w:rsidP="00C4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86" w:rsidRDefault="00B74D86" w:rsidP="00C44493">
      <w:r>
        <w:separator/>
      </w:r>
    </w:p>
  </w:footnote>
  <w:footnote w:type="continuationSeparator" w:id="0">
    <w:p w:rsidR="00B74D86" w:rsidRDefault="00B74D86" w:rsidP="00C4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FF3"/>
    <w:rsid w:val="00013E94"/>
    <w:rsid w:val="00020F26"/>
    <w:rsid w:val="00054542"/>
    <w:rsid w:val="000A72DA"/>
    <w:rsid w:val="00131125"/>
    <w:rsid w:val="001A5536"/>
    <w:rsid w:val="001B2CB2"/>
    <w:rsid w:val="001C221D"/>
    <w:rsid w:val="001D7781"/>
    <w:rsid w:val="00213923"/>
    <w:rsid w:val="00223041"/>
    <w:rsid w:val="0022599B"/>
    <w:rsid w:val="0027795F"/>
    <w:rsid w:val="00323FF3"/>
    <w:rsid w:val="003356F2"/>
    <w:rsid w:val="0034706F"/>
    <w:rsid w:val="003949B7"/>
    <w:rsid w:val="003A4C3A"/>
    <w:rsid w:val="00403A07"/>
    <w:rsid w:val="0043708D"/>
    <w:rsid w:val="0046505C"/>
    <w:rsid w:val="00474B5E"/>
    <w:rsid w:val="004B0814"/>
    <w:rsid w:val="004C1EDB"/>
    <w:rsid w:val="004C5C06"/>
    <w:rsid w:val="004C7F6E"/>
    <w:rsid w:val="00560773"/>
    <w:rsid w:val="005739C3"/>
    <w:rsid w:val="00585D46"/>
    <w:rsid w:val="005C1C51"/>
    <w:rsid w:val="005C5189"/>
    <w:rsid w:val="005F5FD7"/>
    <w:rsid w:val="005F6BE1"/>
    <w:rsid w:val="00614D07"/>
    <w:rsid w:val="00636BA6"/>
    <w:rsid w:val="00652E2D"/>
    <w:rsid w:val="006A4A22"/>
    <w:rsid w:val="006D4BF1"/>
    <w:rsid w:val="006E29FC"/>
    <w:rsid w:val="00711C1C"/>
    <w:rsid w:val="00724CA1"/>
    <w:rsid w:val="00740CA5"/>
    <w:rsid w:val="007A3495"/>
    <w:rsid w:val="007C3F19"/>
    <w:rsid w:val="00803EBB"/>
    <w:rsid w:val="00885CA2"/>
    <w:rsid w:val="008B2228"/>
    <w:rsid w:val="008D47DA"/>
    <w:rsid w:val="008D63B9"/>
    <w:rsid w:val="00901F97"/>
    <w:rsid w:val="009660C3"/>
    <w:rsid w:val="00974A0F"/>
    <w:rsid w:val="009D440A"/>
    <w:rsid w:val="00AC51FD"/>
    <w:rsid w:val="00AF20B6"/>
    <w:rsid w:val="00B03DC0"/>
    <w:rsid w:val="00B359EA"/>
    <w:rsid w:val="00B505A6"/>
    <w:rsid w:val="00B559C6"/>
    <w:rsid w:val="00B74D86"/>
    <w:rsid w:val="00B9113F"/>
    <w:rsid w:val="00BA3F7D"/>
    <w:rsid w:val="00C04EAB"/>
    <w:rsid w:val="00C13F44"/>
    <w:rsid w:val="00C21AA9"/>
    <w:rsid w:val="00C44493"/>
    <w:rsid w:val="00CB3007"/>
    <w:rsid w:val="00CB7E17"/>
    <w:rsid w:val="00CC407D"/>
    <w:rsid w:val="00D25789"/>
    <w:rsid w:val="00D46A4A"/>
    <w:rsid w:val="00D6225A"/>
    <w:rsid w:val="00DE285A"/>
    <w:rsid w:val="00DE3C98"/>
    <w:rsid w:val="00E33EE9"/>
    <w:rsid w:val="00E524D4"/>
    <w:rsid w:val="00E550CB"/>
    <w:rsid w:val="00E62A76"/>
    <w:rsid w:val="00E74531"/>
    <w:rsid w:val="00EA4A48"/>
    <w:rsid w:val="00EB7F1C"/>
    <w:rsid w:val="00EE56D4"/>
    <w:rsid w:val="00EE68E4"/>
    <w:rsid w:val="00EF64F2"/>
    <w:rsid w:val="00F3385A"/>
    <w:rsid w:val="00F556A7"/>
    <w:rsid w:val="00FD50FE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652FC-262B-4065-AAC8-EBEEAE83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4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5D4C-7788-4A5C-A2C9-F4EC1C89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6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45</cp:revision>
  <cp:lastPrinted>2025-07-18T08:38:00Z</cp:lastPrinted>
  <dcterms:created xsi:type="dcterms:W3CDTF">2025-06-27T01:38:00Z</dcterms:created>
  <dcterms:modified xsi:type="dcterms:W3CDTF">2025-08-19T06:40:00Z</dcterms:modified>
</cp:coreProperties>
</file>