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85D45">
      <w:pPr>
        <w:pStyle w:val="4"/>
        <w:widowControl/>
        <w:wordWrap w:val="0"/>
        <w:spacing w:beforeLines="0" w:beforeAutospacing="0" w:afterLines="0" w:afterAutospacing="0" w:line="590" w:lineRule="exact"/>
        <w:jc w:val="both"/>
        <w:rPr>
          <w:rFonts w:hint="eastAsia" w:ascii="Times New Roman" w:hAnsi="Times New Roman" w:eastAsia="方正黑体_GBK"/>
          <w:color w:val="070707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/>
          <w:color w:val="070707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70707"/>
          <w:sz w:val="32"/>
          <w:szCs w:val="32"/>
          <w:lang w:val="en-US" w:eastAsia="zh-CN"/>
        </w:rPr>
        <w:t>3</w:t>
      </w:r>
    </w:p>
    <w:p w14:paraId="7E1C795B">
      <w:pPr>
        <w:spacing w:beforeLines="0" w:afterLines="0" w:line="590" w:lineRule="exact"/>
        <w:rPr>
          <w:rFonts w:hint="default" w:ascii="Times New Roman" w:hAnsi="Times New Roman" w:eastAsia="仿宋"/>
          <w:sz w:val="32"/>
          <w:szCs w:val="32"/>
        </w:rPr>
      </w:pPr>
      <w:r>
        <w:rPr>
          <w:rFonts w:hint="default" w:ascii="Times New Roman" w:hAnsi="Times New Roman" w:eastAsia="仿宋"/>
          <w:sz w:val="32"/>
          <w:szCs w:val="32"/>
        </w:rPr>
        <w:t xml:space="preserve">                           </w:t>
      </w:r>
    </w:p>
    <w:p w14:paraId="2D1CC5DA">
      <w:pPr>
        <w:spacing w:beforeLines="0" w:afterLines="0" w:line="590" w:lineRule="exact"/>
        <w:jc w:val="center"/>
        <w:rPr>
          <w:rFonts w:hint="default" w:ascii="Times New Roman" w:hAnsi="Times New Roman"/>
          <w:sz w:val="52"/>
          <w:szCs w:val="52"/>
        </w:rPr>
      </w:pPr>
    </w:p>
    <w:p w14:paraId="591F9993">
      <w:pPr>
        <w:spacing w:beforeLines="0" w:afterLines="0" w:line="590" w:lineRule="exact"/>
        <w:jc w:val="center"/>
        <w:rPr>
          <w:rFonts w:hint="default" w:ascii="Times New Roman" w:hAnsi="Times New Roman"/>
          <w:sz w:val="52"/>
          <w:szCs w:val="52"/>
        </w:rPr>
      </w:pPr>
    </w:p>
    <w:p w14:paraId="741D15EF">
      <w:pPr>
        <w:spacing w:beforeLines="0" w:afterLines="0" w:line="590" w:lineRule="exact"/>
        <w:jc w:val="center"/>
        <w:rPr>
          <w:rFonts w:hint="default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江苏省零碳（近零碳）工厂申报书</w:t>
      </w:r>
    </w:p>
    <w:p w14:paraId="0E5B1331">
      <w:pPr>
        <w:spacing w:beforeLines="0" w:afterLines="0" w:line="590" w:lineRule="exact"/>
        <w:jc w:val="center"/>
        <w:rPr>
          <w:rFonts w:hint="default"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</w:rPr>
        <w:t>（模板）</w:t>
      </w:r>
    </w:p>
    <w:p w14:paraId="58779CEE">
      <w:pPr>
        <w:spacing w:beforeLines="0" w:afterLines="0" w:line="590" w:lineRule="exact"/>
        <w:rPr>
          <w:rFonts w:hint="default" w:ascii="Times New Roman" w:hAnsi="Times New Roman" w:eastAsia="仿宋"/>
          <w:sz w:val="28"/>
          <w:szCs w:val="24"/>
        </w:rPr>
      </w:pPr>
    </w:p>
    <w:p w14:paraId="4D3BB07A">
      <w:pPr>
        <w:spacing w:beforeLines="0" w:afterLines="0" w:line="590" w:lineRule="exact"/>
        <w:rPr>
          <w:rFonts w:hint="default" w:ascii="Times New Roman" w:hAnsi="Times New Roman" w:eastAsia="仿宋"/>
          <w:sz w:val="28"/>
          <w:szCs w:val="24"/>
        </w:rPr>
      </w:pPr>
    </w:p>
    <w:p w14:paraId="487F51F8">
      <w:pPr>
        <w:spacing w:beforeLines="0" w:afterLines="0" w:line="590" w:lineRule="exact"/>
        <w:rPr>
          <w:rFonts w:hint="default" w:ascii="Times New Roman" w:hAnsi="Times New Roman" w:eastAsia="微软雅黑"/>
          <w:sz w:val="32"/>
          <w:szCs w:val="24"/>
        </w:rPr>
      </w:pPr>
    </w:p>
    <w:p w14:paraId="338DB6D8">
      <w:pPr>
        <w:spacing w:beforeLines="0" w:afterLines="0" w:line="590" w:lineRule="exact"/>
        <w:ind w:firstLine="960" w:firstLineChars="300"/>
        <w:rPr>
          <w:rFonts w:hint="default" w:ascii="Times New Roman" w:hAnsi="Times New Roman" w:eastAsia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/>
          <w:sz w:val="32"/>
          <w:szCs w:val="32"/>
        </w:rPr>
        <w:t>企业名称：</w:t>
      </w:r>
      <w:r>
        <w:rPr>
          <w:rFonts w:hint="default" w:ascii="Times New Roman" w:hAnsi="Times New Roman" w:eastAsia="方正仿宋_GBK"/>
          <w:sz w:val="32"/>
          <w:szCs w:val="32"/>
          <w:u w:val="single"/>
        </w:rPr>
        <w:t xml:space="preserve">                             </w:t>
      </w:r>
    </w:p>
    <w:p w14:paraId="3C03DA90">
      <w:pPr>
        <w:spacing w:beforeLines="0" w:afterLines="0" w:line="590" w:lineRule="exact"/>
        <w:ind w:firstLine="960" w:firstLineChars="300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地    址：</w:t>
      </w:r>
      <w:r>
        <w:rPr>
          <w:rFonts w:hint="default" w:ascii="Times New Roman" w:hAnsi="Times New Roman" w:eastAsia="方正仿宋_GBK"/>
          <w:sz w:val="32"/>
          <w:szCs w:val="32"/>
          <w:u w:val="single"/>
        </w:rPr>
        <w:t xml:space="preserve">                             </w:t>
      </w:r>
    </w:p>
    <w:p w14:paraId="6843C935">
      <w:pPr>
        <w:spacing w:beforeLines="0" w:afterLines="0" w:line="590" w:lineRule="exact"/>
        <w:ind w:firstLine="960" w:firstLineChars="300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联 系 人：</w:t>
      </w:r>
      <w:r>
        <w:rPr>
          <w:rFonts w:hint="default" w:ascii="Times New Roman" w:hAnsi="Times New Roman" w:eastAsia="方正仿宋_GBK"/>
          <w:sz w:val="32"/>
          <w:szCs w:val="32"/>
          <w:u w:val="single"/>
        </w:rPr>
        <w:t xml:space="preserve">                             </w:t>
      </w:r>
    </w:p>
    <w:p w14:paraId="313844E2">
      <w:pPr>
        <w:spacing w:beforeLines="0" w:afterLines="0" w:line="590" w:lineRule="exact"/>
        <w:ind w:firstLine="960" w:firstLineChars="300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电    话：</w:t>
      </w:r>
      <w:r>
        <w:rPr>
          <w:rFonts w:hint="default" w:ascii="Times New Roman" w:hAnsi="Times New Roman" w:eastAsia="方正仿宋_GBK"/>
          <w:sz w:val="32"/>
          <w:szCs w:val="32"/>
          <w:u w:val="single"/>
        </w:rPr>
        <w:t xml:space="preserve">                             </w:t>
      </w:r>
    </w:p>
    <w:p w14:paraId="6E2C48E9">
      <w:pPr>
        <w:spacing w:beforeLines="0" w:afterLines="0" w:line="590" w:lineRule="exact"/>
        <w:ind w:firstLine="960" w:firstLineChars="300"/>
        <w:rPr>
          <w:rFonts w:hint="default" w:ascii="Times New Roman" w:hAnsi="Times New Roman" w:eastAsia="方正仿宋_GBK"/>
          <w:sz w:val="32"/>
          <w:szCs w:val="24"/>
        </w:rPr>
      </w:pPr>
      <w:r>
        <w:rPr>
          <w:rFonts w:hint="eastAsia" w:ascii="Times New Roman" w:hAnsi="Times New Roman" w:eastAsia="方正仿宋_GBK"/>
          <w:sz w:val="32"/>
          <w:szCs w:val="32"/>
        </w:rPr>
        <w:t>填报日期：</w:t>
      </w:r>
      <w:r>
        <w:rPr>
          <w:rFonts w:hint="default" w:ascii="Times New Roman" w:hAnsi="Times New Roman" w:eastAsia="方正仿宋_GBK"/>
          <w:sz w:val="32"/>
          <w:szCs w:val="24"/>
          <w:u w:val="single"/>
        </w:rPr>
        <w:t xml:space="preserve">                             </w:t>
      </w:r>
    </w:p>
    <w:p w14:paraId="7A8AE57E">
      <w:pPr>
        <w:spacing w:beforeLines="0" w:afterLines="0" w:line="590" w:lineRule="exact"/>
        <w:rPr>
          <w:rFonts w:hint="default" w:ascii="Times New Roman" w:hAnsi="Times New Roman" w:eastAsia="微软雅黑"/>
          <w:sz w:val="32"/>
          <w:szCs w:val="24"/>
        </w:rPr>
      </w:pPr>
    </w:p>
    <w:p w14:paraId="16876B38">
      <w:pPr>
        <w:spacing w:beforeLines="0" w:afterLines="0" w:line="590" w:lineRule="exact"/>
        <w:rPr>
          <w:rFonts w:hint="default" w:ascii="Times New Roman" w:hAnsi="Times New Roman" w:eastAsia="微软雅黑"/>
          <w:sz w:val="32"/>
          <w:szCs w:val="24"/>
        </w:rPr>
      </w:pPr>
    </w:p>
    <w:p w14:paraId="3774C27F">
      <w:pPr>
        <w:spacing w:beforeLines="0" w:afterLines="0" w:line="590" w:lineRule="exact"/>
        <w:rPr>
          <w:rFonts w:hint="default" w:ascii="Times New Roman" w:hAnsi="Times New Roman" w:eastAsia="微软雅黑"/>
          <w:sz w:val="32"/>
          <w:szCs w:val="24"/>
        </w:rPr>
      </w:pPr>
    </w:p>
    <w:p w14:paraId="54DF24BB">
      <w:pPr>
        <w:spacing w:beforeLines="0" w:afterLines="0" w:line="590" w:lineRule="exact"/>
        <w:rPr>
          <w:rFonts w:hint="default" w:ascii="Times New Roman" w:hAnsi="Times New Roman" w:eastAsia="微软雅黑"/>
          <w:sz w:val="28"/>
          <w:szCs w:val="24"/>
        </w:rPr>
      </w:pPr>
      <w:r>
        <w:rPr>
          <w:rFonts w:hint="default" w:ascii="Times New Roman" w:hAnsi="Times New Roman" w:eastAsia="微软雅黑"/>
          <w:sz w:val="32"/>
          <w:szCs w:val="24"/>
        </w:rPr>
        <w:t xml:space="preserve">   </w:t>
      </w:r>
    </w:p>
    <w:p w14:paraId="44E6CD21">
      <w:pPr>
        <w:spacing w:beforeLines="0" w:afterLines="0" w:line="590" w:lineRule="exact"/>
        <w:jc w:val="center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江苏省工业和信息化厅制</w:t>
      </w:r>
    </w:p>
    <w:p w14:paraId="5A21A927">
      <w:pPr>
        <w:spacing w:beforeLines="0" w:afterLines="0" w:line="590" w:lineRule="exact"/>
        <w:jc w:val="center"/>
        <w:rPr>
          <w:rFonts w:hint="default" w:ascii="Times New Roman" w:hAnsi="Times New Roman" w:eastAsia="仿宋_GB2312"/>
          <w:sz w:val="30"/>
          <w:szCs w:val="24"/>
        </w:rPr>
      </w:pPr>
    </w:p>
    <w:p w14:paraId="51013142">
      <w:pPr>
        <w:spacing w:beforeLines="0" w:afterLines="0" w:line="590" w:lineRule="exact"/>
        <w:jc w:val="center"/>
        <w:rPr>
          <w:rFonts w:hint="default" w:ascii="Times New Roman" w:hAnsi="Times New Roman" w:eastAsia="方正小标宋_GBK"/>
          <w:sz w:val="36"/>
          <w:szCs w:val="36"/>
        </w:rPr>
      </w:pPr>
    </w:p>
    <w:p w14:paraId="447108BA">
      <w:pPr>
        <w:spacing w:beforeLines="0" w:afterLines="0" w:line="590" w:lineRule="exact"/>
        <w:jc w:val="center"/>
        <w:rPr>
          <w:rFonts w:hint="default" w:ascii="Times New Roman" w:hAnsi="Times New Roman" w:eastAsia="方正小标宋_GBK"/>
          <w:sz w:val="36"/>
          <w:szCs w:val="36"/>
        </w:rPr>
      </w:pPr>
    </w:p>
    <w:p w14:paraId="2F761A78">
      <w:pPr>
        <w:spacing w:beforeLines="0" w:afterLines="0" w:line="590" w:lineRule="exact"/>
        <w:jc w:val="center"/>
        <w:rPr>
          <w:rFonts w:hint="default" w:ascii="Times New Roman" w:hAnsi="Times New Roman" w:eastAsia="方正小标宋_GBK"/>
          <w:sz w:val="36"/>
          <w:szCs w:val="36"/>
        </w:rPr>
      </w:pPr>
    </w:p>
    <w:p w14:paraId="1058F53D">
      <w:pPr>
        <w:spacing w:beforeLines="0" w:afterLines="0" w:line="590" w:lineRule="exact"/>
        <w:jc w:val="center"/>
        <w:rPr>
          <w:rFonts w:hint="default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填报说明</w:t>
      </w:r>
    </w:p>
    <w:p w14:paraId="1F35F510">
      <w:pPr>
        <w:spacing w:beforeLines="0" w:afterLines="0" w:line="590" w:lineRule="exact"/>
        <w:ind w:firstLine="640" w:firstLineChars="200"/>
        <w:jc w:val="left"/>
        <w:rPr>
          <w:rFonts w:hint="default" w:ascii="Times New Roman" w:hAnsi="Times New Roman" w:eastAsia="方正仿宋_GBK"/>
          <w:sz w:val="32"/>
          <w:szCs w:val="24"/>
        </w:rPr>
      </w:pPr>
    </w:p>
    <w:p w14:paraId="3B9656F1">
      <w:pPr>
        <w:spacing w:beforeLines="0" w:afterLines="0" w:line="590" w:lineRule="exact"/>
        <w:ind w:firstLine="640" w:firstLineChars="200"/>
        <w:rPr>
          <w:rFonts w:hint="default" w:ascii="Times New Roman" w:hAnsi="Times New Roman" w:eastAsia="方正仿宋_GBK"/>
          <w:sz w:val="32"/>
          <w:szCs w:val="24"/>
        </w:rPr>
      </w:pPr>
      <w:r>
        <w:rPr>
          <w:rFonts w:hint="eastAsia" w:ascii="Times New Roman" w:hAnsi="Times New Roman" w:eastAsia="方正仿宋_GBK"/>
          <w:sz w:val="32"/>
          <w:szCs w:val="24"/>
        </w:rPr>
        <w:t>为规范开展江苏省零碳（近零碳）工厂的申报评审工作，请申报单位仔细阅读相关通知及说明，严格按照格式要求，如实填写各部分内容。</w:t>
      </w:r>
    </w:p>
    <w:p w14:paraId="1D0B5424">
      <w:pPr>
        <w:spacing w:beforeLines="0" w:afterLines="0" w:line="590" w:lineRule="exact"/>
        <w:ind w:firstLine="640" w:firstLineChars="200"/>
        <w:rPr>
          <w:rFonts w:hint="default" w:ascii="Times New Roman" w:hAnsi="Times New Roman" w:eastAsia="方正仿宋_GBK"/>
          <w:sz w:val="32"/>
          <w:szCs w:val="24"/>
        </w:rPr>
      </w:pPr>
      <w:r>
        <w:rPr>
          <w:rFonts w:hint="default" w:ascii="Times New Roman" w:hAnsi="Times New Roman" w:eastAsia="方正仿宋_GBK"/>
          <w:sz w:val="32"/>
          <w:szCs w:val="24"/>
        </w:rPr>
        <w:t>1.</w:t>
      </w:r>
      <w:r>
        <w:rPr>
          <w:rFonts w:hint="eastAsia" w:ascii="Times New Roman" w:hAnsi="Times New Roman" w:eastAsia="方正仿宋_GBK"/>
          <w:sz w:val="32"/>
          <w:szCs w:val="24"/>
        </w:rPr>
        <w:t>申报书中基本信息表格请按照要求填写。</w:t>
      </w:r>
    </w:p>
    <w:p w14:paraId="64F66A6A">
      <w:pPr>
        <w:spacing w:beforeLines="0" w:afterLines="0" w:line="590" w:lineRule="exact"/>
        <w:ind w:firstLine="640" w:firstLineChars="200"/>
        <w:rPr>
          <w:rFonts w:hint="default" w:ascii="Times New Roman" w:hAnsi="Times New Roman" w:eastAsia="方正仿宋_GBK"/>
          <w:sz w:val="32"/>
          <w:szCs w:val="24"/>
        </w:rPr>
      </w:pPr>
      <w:r>
        <w:rPr>
          <w:rFonts w:hint="default" w:ascii="Times New Roman" w:hAnsi="Times New Roman" w:eastAsia="方正仿宋_GBK"/>
          <w:sz w:val="32"/>
          <w:szCs w:val="24"/>
        </w:rPr>
        <w:t>2.</w:t>
      </w:r>
      <w:r>
        <w:rPr>
          <w:rFonts w:hint="eastAsia" w:ascii="Times New Roman" w:hAnsi="Times New Roman" w:eastAsia="方正仿宋_GBK"/>
          <w:sz w:val="32"/>
          <w:szCs w:val="24"/>
        </w:rPr>
        <w:t>申报书正文内容请按照要求进行阐述，文字表述清晰简洁，要点突出，结论明确。</w:t>
      </w:r>
    </w:p>
    <w:p w14:paraId="01982E8E">
      <w:pPr>
        <w:spacing w:beforeLines="0" w:afterLines="0" w:line="590" w:lineRule="exact"/>
        <w:ind w:firstLine="640" w:firstLineChars="200"/>
        <w:rPr>
          <w:rFonts w:hint="default" w:ascii="Times New Roman" w:hAnsi="Times New Roman" w:eastAsia="方正仿宋_GBK"/>
          <w:sz w:val="32"/>
          <w:szCs w:val="24"/>
        </w:rPr>
      </w:pPr>
      <w:r>
        <w:rPr>
          <w:rFonts w:hint="default" w:ascii="Times New Roman" w:hAnsi="Times New Roman" w:eastAsia="方正仿宋_GBK"/>
          <w:sz w:val="32"/>
          <w:szCs w:val="24"/>
        </w:rPr>
        <w:t>3.</w:t>
      </w:r>
      <w:r>
        <w:rPr>
          <w:rFonts w:hint="eastAsia" w:ascii="Times New Roman" w:hAnsi="Times New Roman" w:eastAsia="方正仿宋_GBK"/>
          <w:sz w:val="32"/>
          <w:szCs w:val="24"/>
        </w:rPr>
        <w:t>申报书需签字盖章，并加盖骑缝章，如有缺漏将不予采信，造成不良后果由申报主体自行承担。</w:t>
      </w:r>
    </w:p>
    <w:p w14:paraId="2C96D8F7">
      <w:pPr>
        <w:spacing w:beforeLines="0" w:afterLines="0" w:line="590" w:lineRule="exact"/>
        <w:ind w:firstLine="640" w:firstLineChars="200"/>
        <w:rPr>
          <w:rFonts w:hint="default" w:ascii="Times New Roman" w:hAnsi="Times New Roman" w:eastAsia="方正仿宋_GBK"/>
          <w:sz w:val="32"/>
          <w:szCs w:val="24"/>
        </w:rPr>
      </w:pPr>
      <w:r>
        <w:rPr>
          <w:rFonts w:hint="default" w:ascii="Times New Roman" w:hAnsi="Times New Roman" w:eastAsia="方正仿宋_GBK"/>
          <w:sz w:val="32"/>
          <w:szCs w:val="24"/>
        </w:rPr>
        <w:t>4.</w:t>
      </w:r>
      <w:r>
        <w:rPr>
          <w:rFonts w:hint="eastAsia" w:ascii="Times New Roman" w:hAnsi="Times New Roman" w:eastAsia="方正仿宋_GBK"/>
          <w:sz w:val="32"/>
          <w:szCs w:val="24"/>
        </w:rPr>
        <w:t>格式说明：请用A4幅面编辑打印，双面印刷并胶装。一级标题3号黑体，二级标题3号楷体加粗，正文字体为3号仿宋体，固定行距29磅。目录页码需与正文一一对应，如有证明材料等附件也需在目录中显示。</w:t>
      </w:r>
    </w:p>
    <w:p w14:paraId="1F9B766D">
      <w:pPr>
        <w:spacing w:beforeLines="0" w:afterLines="0" w:line="590" w:lineRule="exact"/>
        <w:ind w:firstLine="640" w:firstLineChars="200"/>
        <w:rPr>
          <w:rFonts w:hint="default" w:ascii="Times New Roman" w:hAnsi="Times New Roman" w:eastAsia="方正仿宋_GBK"/>
          <w:sz w:val="32"/>
          <w:szCs w:val="24"/>
        </w:rPr>
      </w:pPr>
      <w:r>
        <w:rPr>
          <w:rFonts w:hint="default" w:ascii="Times New Roman" w:hAnsi="Times New Roman" w:eastAsia="方正仿宋_GBK"/>
          <w:sz w:val="32"/>
          <w:szCs w:val="24"/>
        </w:rPr>
        <w:t>5.</w:t>
      </w:r>
      <w:r>
        <w:rPr>
          <w:rFonts w:hint="eastAsia" w:ascii="Times New Roman" w:hAnsi="Times New Roman" w:eastAsia="方正仿宋_GBK"/>
          <w:sz w:val="32"/>
          <w:szCs w:val="24"/>
        </w:rPr>
        <w:t>电子版内容格式应与纸质版材料一致，以企业全称命名。</w:t>
      </w:r>
    </w:p>
    <w:p w14:paraId="16E06745">
      <w:pPr>
        <w:spacing w:beforeLines="0" w:afterLines="0" w:line="590" w:lineRule="exact"/>
        <w:ind w:firstLine="640" w:firstLineChars="200"/>
        <w:rPr>
          <w:rFonts w:hint="default" w:ascii="Times New Roman" w:hAnsi="Times New Roman" w:eastAsia="方正仿宋_GBK"/>
          <w:sz w:val="32"/>
          <w:szCs w:val="24"/>
        </w:rPr>
      </w:pPr>
    </w:p>
    <w:p w14:paraId="1CC33C09">
      <w:pPr>
        <w:spacing w:beforeLines="0" w:afterLines="0" w:line="590" w:lineRule="exact"/>
        <w:ind w:firstLine="640" w:firstLineChars="200"/>
        <w:rPr>
          <w:rFonts w:hint="default" w:ascii="Times New Roman" w:hAnsi="Times New Roman" w:eastAsia="方正仿宋_GBK"/>
          <w:sz w:val="32"/>
          <w:szCs w:val="24"/>
        </w:rPr>
      </w:pPr>
    </w:p>
    <w:p w14:paraId="4A9FF80B">
      <w:pPr>
        <w:spacing w:beforeLines="0" w:afterLines="0" w:line="590" w:lineRule="exact"/>
        <w:ind w:firstLine="640" w:firstLineChars="200"/>
        <w:rPr>
          <w:rFonts w:hint="default" w:ascii="Times New Roman" w:hAnsi="Times New Roman" w:eastAsia="方正仿宋_GBK"/>
          <w:sz w:val="32"/>
          <w:szCs w:val="24"/>
        </w:rPr>
      </w:pPr>
    </w:p>
    <w:p w14:paraId="7E70C00B">
      <w:pPr>
        <w:spacing w:beforeLines="0" w:afterLines="0" w:line="590" w:lineRule="exact"/>
        <w:ind w:firstLine="640" w:firstLineChars="200"/>
        <w:rPr>
          <w:rFonts w:hint="default" w:ascii="Times New Roman" w:hAnsi="Times New Roman" w:eastAsia="方正仿宋_GBK"/>
          <w:sz w:val="32"/>
          <w:szCs w:val="24"/>
        </w:rPr>
      </w:pPr>
    </w:p>
    <w:p w14:paraId="215C3159">
      <w:pPr>
        <w:spacing w:beforeLines="0" w:afterLines="0" w:line="590" w:lineRule="exact"/>
        <w:jc w:val="center"/>
        <w:rPr>
          <w:rFonts w:hint="default" w:ascii="Times New Roman" w:hAnsi="Times New Roman" w:eastAsia="方正小标宋_GBK"/>
          <w:sz w:val="44"/>
          <w:szCs w:val="44"/>
        </w:rPr>
      </w:pPr>
    </w:p>
    <w:p w14:paraId="5ED1D4E5">
      <w:pPr>
        <w:spacing w:beforeLines="0" w:afterLines="0" w:line="590" w:lineRule="exact"/>
        <w:jc w:val="center"/>
        <w:rPr>
          <w:rFonts w:hint="default" w:ascii="Times New Roman" w:hAnsi="Times New Roman" w:eastAsia="方正小标宋_GBK"/>
          <w:sz w:val="44"/>
          <w:szCs w:val="44"/>
        </w:rPr>
      </w:pPr>
    </w:p>
    <w:p w14:paraId="0343D107">
      <w:pPr>
        <w:spacing w:beforeLines="0" w:afterLines="0" w:line="590" w:lineRule="exact"/>
        <w:jc w:val="center"/>
        <w:rPr>
          <w:rFonts w:hint="default" w:ascii="Times New Roman" w:hAnsi="Times New Roman" w:eastAsia="方正小标宋_GBK"/>
          <w:sz w:val="44"/>
          <w:szCs w:val="44"/>
        </w:rPr>
      </w:pPr>
    </w:p>
    <w:p w14:paraId="7C5CFB7E">
      <w:pPr>
        <w:spacing w:beforeLines="0" w:afterLines="0" w:line="590" w:lineRule="exact"/>
        <w:jc w:val="center"/>
        <w:rPr>
          <w:rFonts w:hint="default"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</w:rPr>
        <w:t>一、基本信息表</w:t>
      </w:r>
    </w:p>
    <w:tbl>
      <w:tblPr>
        <w:tblStyle w:val="5"/>
        <w:tblW w:w="8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6389"/>
      </w:tblGrid>
      <w:tr w14:paraId="7D1AA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C29822">
            <w:pPr>
              <w:widowControl/>
              <w:spacing w:beforeLines="0" w:afterLines="0" w:line="59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68A617">
            <w:pPr>
              <w:widowControl/>
              <w:spacing w:beforeLines="0" w:afterLines="0" w:line="59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27CC3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81B9B9">
            <w:pPr>
              <w:widowControl/>
              <w:spacing w:beforeLines="0" w:afterLines="0" w:line="59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</w:rPr>
              <w:t>企业地址</w:t>
            </w:r>
          </w:p>
        </w:tc>
        <w:tc>
          <w:tcPr>
            <w:tcW w:w="6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27C341">
            <w:pPr>
              <w:widowControl/>
              <w:spacing w:beforeLines="0" w:afterLines="0" w:line="59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6563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DA58AC">
            <w:pPr>
              <w:widowControl/>
              <w:spacing w:beforeLines="0" w:afterLines="0" w:line="59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6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FD8C54">
            <w:pPr>
              <w:widowControl/>
              <w:spacing w:beforeLines="0" w:afterLines="0" w:line="59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03549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E4D621">
            <w:pPr>
              <w:widowControl/>
              <w:spacing w:beforeLines="0" w:afterLines="0" w:line="59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</w:rPr>
              <w:t>绿色工厂类别</w:t>
            </w:r>
          </w:p>
        </w:tc>
        <w:tc>
          <w:tcPr>
            <w:tcW w:w="6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0B5F7A">
            <w:pPr>
              <w:widowControl/>
              <w:spacing w:beforeLines="0" w:afterLines="0" w:line="59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</w:rPr>
              <w:t xml:space="preserve">国家级     </w:t>
            </w:r>
            <w:r>
              <w:rPr>
                <w:rFonts w:hint="default" w:ascii="Times New Roman" w:hAnsi="Times New Roman" w:eastAsia="黑体"/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</w:rPr>
              <w:t>省级</w:t>
            </w:r>
          </w:p>
        </w:tc>
      </w:tr>
      <w:tr w14:paraId="15857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C4FC17">
            <w:pPr>
              <w:widowControl/>
              <w:spacing w:beforeLines="0" w:afterLines="0" w:line="59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</w:rPr>
              <w:t>绿色制造</w:t>
            </w:r>
          </w:p>
          <w:p w14:paraId="75AE8108">
            <w:pPr>
              <w:widowControl/>
              <w:spacing w:beforeLines="0" w:afterLines="0" w:line="59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</w:rPr>
              <w:t>相关荣誉</w:t>
            </w:r>
          </w:p>
        </w:tc>
        <w:tc>
          <w:tcPr>
            <w:tcW w:w="6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655B21">
            <w:pPr>
              <w:widowControl/>
              <w:spacing w:beforeLines="0" w:afterLines="0" w:line="59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</w:rPr>
              <w:t xml:space="preserve">绿色供应链管理企业 </w:t>
            </w:r>
            <w:r>
              <w:rPr>
                <w:rFonts w:hint="default" w:ascii="Times New Roman" w:hAnsi="Times New Roman" w:eastAsia="黑体"/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</w:rPr>
              <w:t>工业产品绿色设计示范企业</w:t>
            </w:r>
          </w:p>
          <w:p w14:paraId="2A29A867">
            <w:pPr>
              <w:widowControl/>
              <w:spacing w:beforeLines="0" w:afterLines="0" w:line="590" w:lineRule="exact"/>
              <w:jc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</w:rPr>
              <w:t>其他：---------------------------------------------------------------</w:t>
            </w:r>
          </w:p>
        </w:tc>
      </w:tr>
      <w:tr w14:paraId="7BA4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5" w:hRule="atLeast"/>
          <w:jc w:val="center"/>
        </w:trPr>
        <w:tc>
          <w:tcPr>
            <w:tcW w:w="8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381F62">
            <w:pPr>
              <w:autoSpaceDE w:val="0"/>
              <w:autoSpaceDN w:val="0"/>
              <w:spacing w:beforeLines="0" w:afterLines="0" w:line="590" w:lineRule="exact"/>
              <w:jc w:val="left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</w:rPr>
              <w:t>申报承诺：</w:t>
            </w:r>
          </w:p>
          <w:p w14:paraId="37005605">
            <w:pPr>
              <w:autoSpaceDE w:val="0"/>
              <w:autoSpaceDN w:val="0"/>
              <w:spacing w:beforeLines="0" w:afterLines="0" w:line="590" w:lineRule="exact"/>
              <w:ind w:firstLine="480" w:firstLineChars="200"/>
              <w:jc w:val="left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</w:rPr>
              <w:t>我单位自愿申报江苏省零碳（近零碳）工厂。本申报书所提交的信息、数据及相关资料均真实、有效，愿接受并积极配合主管部门的监督抽查和核验；如有不实，愿意承担相应的责任。</w:t>
            </w:r>
          </w:p>
          <w:p w14:paraId="6FEB73A9">
            <w:pPr>
              <w:autoSpaceDE w:val="0"/>
              <w:autoSpaceDN w:val="0"/>
              <w:spacing w:beforeLines="0" w:afterLines="0" w:line="590" w:lineRule="exact"/>
              <w:ind w:firstLine="480" w:firstLineChars="200"/>
              <w:jc w:val="left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4"/>
                <w:szCs w:val="24"/>
              </w:rPr>
              <w:t>在不涉及商业机密的情况下，自愿与其他企业分享相关培育建设经验。</w:t>
            </w:r>
          </w:p>
          <w:p w14:paraId="4B6FABDA">
            <w:pPr>
              <w:widowControl/>
              <w:spacing w:beforeLines="0" w:afterLines="0" w:line="590" w:lineRule="exact"/>
              <w:ind w:firstLine="480" w:firstLineChars="200"/>
              <w:jc w:val="left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  <w:p w14:paraId="04593BB3">
            <w:pPr>
              <w:widowControl/>
              <w:spacing w:beforeLines="0" w:afterLines="0" w:line="590" w:lineRule="exact"/>
              <w:jc w:val="right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  <w:p w14:paraId="4BB65BA6">
            <w:pPr>
              <w:widowControl/>
              <w:spacing w:beforeLines="0" w:afterLines="0" w:line="590" w:lineRule="exact"/>
              <w:jc w:val="right"/>
              <w:rPr>
                <w:rFonts w:hint="default" w:ascii="Times New Roman" w:hAnsi="Times New Roman" w:eastAsia="方正仿宋_GBK"/>
                <w:color w:val="000000"/>
                <w:kern w:val="0"/>
                <w:sz w:val="24"/>
                <w:szCs w:val="24"/>
              </w:rPr>
            </w:pPr>
          </w:p>
          <w:p w14:paraId="3C773B69">
            <w:pPr>
              <w:widowControl/>
              <w:spacing w:beforeLines="0" w:afterLines="0" w:line="590" w:lineRule="exact"/>
              <w:ind w:firstLine="388" w:firstLineChars="162"/>
              <w:jc w:val="left"/>
              <w:rPr>
                <w:rFonts w:hint="default"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法定代表人签章：                       公章：</w:t>
            </w:r>
          </w:p>
          <w:p w14:paraId="650DB07D">
            <w:pPr>
              <w:widowControl/>
              <w:wordWrap w:val="0"/>
              <w:spacing w:beforeLines="0" w:afterLines="0" w:line="590" w:lineRule="exact"/>
              <w:jc w:val="center"/>
              <w:rPr>
                <w:rFonts w:hint="default" w:ascii="Times New Roman" w:hAnsi="Times New Roman" w:eastAsia="方正仿宋_GBK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szCs w:val="24"/>
              </w:rPr>
              <w:t>年   月   日</w:t>
            </w:r>
          </w:p>
        </w:tc>
      </w:tr>
    </w:tbl>
    <w:p w14:paraId="7A7B95F2">
      <w:pPr>
        <w:spacing w:beforeLines="0" w:afterLines="0" w:line="590" w:lineRule="exact"/>
        <w:jc w:val="center"/>
        <w:rPr>
          <w:rFonts w:hint="default" w:ascii="Times New Roman" w:hAnsi="Times New Roman" w:eastAsia="黑体"/>
          <w:sz w:val="44"/>
          <w:szCs w:val="44"/>
        </w:rPr>
        <w:sectPr>
          <w:headerReference r:id="rId3" w:type="default"/>
          <w:footerReference r:id="rId4" w:type="default"/>
          <w:pgSz w:w="11906" w:h="16838" w:orient="landscape"/>
          <w:pgMar w:top="1984" w:right="1531" w:bottom="1814" w:left="1531" w:header="851" w:footer="992" w:gutter="0"/>
          <w:lnNumType w:countBy="0" w:distance="360"/>
          <w:cols w:space="720" w:num="1"/>
          <w:docGrid w:type="lines" w:linePitch="312" w:charSpace="0"/>
        </w:sectPr>
      </w:pPr>
    </w:p>
    <w:p w14:paraId="689843A1">
      <w:pPr>
        <w:spacing w:beforeLines="0" w:afterLines="0" w:line="590" w:lineRule="exact"/>
        <w:jc w:val="center"/>
        <w:rPr>
          <w:rFonts w:hint="default" w:ascii="Times New Roman" w:hAnsi="Times New Roman" w:eastAsia="方正小标宋_GBK"/>
          <w:sz w:val="36"/>
          <w:szCs w:val="36"/>
        </w:rPr>
      </w:pPr>
    </w:p>
    <w:p w14:paraId="35D5674C">
      <w:pPr>
        <w:spacing w:beforeLines="0" w:afterLines="0" w:line="590" w:lineRule="exact"/>
        <w:jc w:val="center"/>
        <w:rPr>
          <w:rFonts w:hint="default"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</w:rPr>
        <w:t>二、零碳（近零碳）工厂自评价报告（格式）</w:t>
      </w:r>
    </w:p>
    <w:p w14:paraId="7927EE67">
      <w:pPr>
        <w:spacing w:beforeLines="0" w:afterLines="0" w:line="590" w:lineRule="exact"/>
        <w:jc w:val="center"/>
        <w:rPr>
          <w:rFonts w:hint="default" w:ascii="Times New Roman" w:hAnsi="Times New Roman" w:eastAsia="方正小标宋_GBK"/>
          <w:sz w:val="36"/>
          <w:szCs w:val="36"/>
        </w:rPr>
      </w:pPr>
    </w:p>
    <w:p w14:paraId="0F579C5C">
      <w:pPr>
        <w:spacing w:beforeLines="0" w:afterLines="0" w:line="59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一、企业基本情况。</w:t>
      </w:r>
      <w:r>
        <w:rPr>
          <w:rFonts w:hint="eastAsia" w:ascii="Times New Roman" w:hAnsi="Times New Roman" w:eastAsia="方正仿宋_GBK"/>
          <w:sz w:val="32"/>
          <w:szCs w:val="32"/>
        </w:rPr>
        <w:t>介绍企业的基本信息，包括发展历程、组织结构、主营业务、主要产品、生产和销售情况，绿色低碳发展主要荣誉等。</w:t>
      </w:r>
    </w:p>
    <w:p w14:paraId="6648C3A5">
      <w:pPr>
        <w:spacing w:beforeLines="0" w:afterLines="0" w:line="590" w:lineRule="exact"/>
        <w:ind w:firstLine="640" w:firstLineChars="200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二、零碳（近零碳）工厂建设情况。</w:t>
      </w:r>
      <w:r>
        <w:rPr>
          <w:rFonts w:hint="eastAsia" w:ascii="Times New Roman" w:hAnsi="Times New Roman" w:eastAsia="方正仿宋_GBK"/>
          <w:sz w:val="32"/>
          <w:szCs w:val="32"/>
        </w:rPr>
        <w:t>介绍企业实施零碳战略、实现碳达峰碳中和目标的总体思路和举措，近三年推进节能降碳的重点工作、主要成效，申报零碳工厂的核算边界、建设规划等。</w:t>
      </w:r>
    </w:p>
    <w:p w14:paraId="06CA36FE">
      <w:pPr>
        <w:spacing w:beforeLines="0" w:afterLines="0" w:line="590" w:lineRule="exact"/>
        <w:ind w:firstLine="640" w:firstLineChars="200"/>
        <w:rPr>
          <w:rFonts w:hint="default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三、零碳（近零碳）工厂申报条件与评价标准符合性情况。</w:t>
      </w:r>
      <w:r>
        <w:rPr>
          <w:rFonts w:hint="eastAsia" w:ascii="Times New Roman" w:hAnsi="Times New Roman" w:eastAsia="方正仿宋_GBK"/>
          <w:sz w:val="32"/>
          <w:szCs w:val="32"/>
        </w:rPr>
        <w:t>申报企业对照申报条件和评价标准，逐项进行自评，并逐项提供佐证资料，数据来源、计算过程清晰。温室气体排放量和减排量须获得第三方核查（评估）报告。</w:t>
      </w:r>
    </w:p>
    <w:p w14:paraId="7B6831E1">
      <w:pPr>
        <w:spacing w:beforeLines="0" w:afterLines="0" w:line="590" w:lineRule="exact"/>
        <w:ind w:firstLine="640" w:firstLineChars="200"/>
      </w:pPr>
      <w:r>
        <w:rPr>
          <w:rFonts w:hint="eastAsia" w:ascii="Times New Roman" w:hAnsi="Times New Roman" w:eastAsia="方正黑体_GBK"/>
          <w:sz w:val="32"/>
          <w:szCs w:val="32"/>
        </w:rPr>
        <w:t>四、持续改进与提升计划。</w:t>
      </w:r>
      <w:r>
        <w:rPr>
          <w:rFonts w:hint="eastAsia" w:ascii="Times New Roman" w:hAnsi="Times New Roman" w:eastAsia="方正仿宋_GBK"/>
          <w:sz w:val="32"/>
          <w:szCs w:val="32"/>
        </w:rPr>
        <w:t>申报企业应提出持续实施零碳战略的方案与计划，对标行业领先、国际先进水平持续进行提标改造升级，应用先进生产工艺技术装备，不断优化能源结构、提升能效水平，持续保持最大化的碳减排能力和最优化的碳抵消水平。</w:t>
      </w:r>
      <w:bookmarkStart w:id="0" w:name="_GoBack"/>
      <w:bookmarkEnd w:id="0"/>
    </w:p>
    <w:sectPr>
      <w:pgSz w:w="11906" w:h="16838"/>
      <w:pgMar w:top="2098" w:right="1531" w:bottom="164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A7953">
    <w:pPr>
      <w:pStyle w:val="2"/>
      <w:spacing w:beforeLines="0" w:afterLines="0"/>
      <w:jc w:val="center"/>
      <w:rPr>
        <w:rFonts w:hint="default"/>
        <w:sz w:val="18"/>
        <w:szCs w:val="24"/>
      </w:rPr>
    </w:pPr>
    <w:r>
      <w:rPr>
        <w:rFonts w:hint="default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AD0C3A">
                          <w:pPr>
                            <w:pStyle w:val="2"/>
                            <w:spacing w:beforeLines="0" w:afterLines="0"/>
                            <w:rPr>
                              <w:rFonts w:hint="default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bkWEA+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AD0C3A">
                    <w:pPr>
                      <w:pStyle w:val="2"/>
                      <w:spacing w:beforeLines="0" w:afterLines="0"/>
                      <w:rPr>
                        <w:rFonts w:hint="default"/>
                        <w:sz w:val="18"/>
                        <w:szCs w:val="24"/>
                      </w:rPr>
                    </w:pPr>
                    <w:r>
                      <w:rPr>
                        <w:rFonts w:hint="default"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855ED">
    <w:pPr>
      <w:pStyle w:val="3"/>
      <w:spacing w:beforeLines="0" w:afterLines="0"/>
      <w:rPr>
        <w:rFonts w:hint="default"/>
        <w:sz w:val="18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62400B"/>
    <w:rsid w:val="0271564F"/>
    <w:rsid w:val="08CD7156"/>
    <w:rsid w:val="0DC91017"/>
    <w:rsid w:val="16917C71"/>
    <w:rsid w:val="1EF510F4"/>
    <w:rsid w:val="48537969"/>
    <w:rsid w:val="713F1232"/>
    <w:rsid w:val="78FF6060"/>
    <w:rsid w:val="7C8C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</w:pPr>
    <w:rPr>
      <w:rFonts w:hint="default"/>
      <w:sz w:val="18"/>
      <w:szCs w:val="24"/>
    </w:rPr>
  </w:style>
  <w:style w:type="paragraph" w:styleId="4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1488</Words>
  <Characters>1616</Characters>
  <Lines>0</Lines>
  <Paragraphs>0</Paragraphs>
  <TotalTime>1</TotalTime>
  <ScaleCrop>false</ScaleCrop>
  <LinksUpToDate>false</LinksUpToDate>
  <CharactersWithSpaces>1619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2026-05-06T03:45:00Z</dcterms:created>
  <dc:creator>卜扬</dc:creator>
  <cp:lastModifiedBy>卜扬</cp:lastModifiedBy>
  <cp:lastPrinted>2026-05-06T09:44:00Z</cp:lastPrinted>
  <dcterms:modified xsi:type="dcterms:W3CDTF">2026-05-08T01:24:26Z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A1888A804FC1438A9642AE5F4776B919_11</vt:lpwstr>
  </property>
  <property fmtid="{D5CDD505-2E9C-101B-9397-08002B2CF9AE}" pid="4" name="KSOTemplateDocerSaveRecord">
    <vt:lpwstr>eyJoZGlkIjoiYTJlNDBlMGEzM2NiN2NiYTY5MGYwYTRlNjBmZTc4ODciLCJ1c2VySWQiOiIxMDIyMDE2MTkxIn0=</vt:lpwstr>
  </property>
</Properties>
</file>