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3CBA7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2" w:name="_GoBack"/>
      <w:bookmarkEnd w:id="2"/>
      <w:r>
        <w:rPr>
          <w:rFonts w:ascii="Times New Roman" w:hAnsi="Times New Roman" w:eastAsia="黑体"/>
          <w:sz w:val="32"/>
          <w:szCs w:val="32"/>
        </w:rPr>
        <w:t>附件1</w:t>
      </w:r>
    </w:p>
    <w:p w14:paraId="4A333FFD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2DC8AD7B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2F8C1F85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5E6540A8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 w14:paraId="46A63D3A">
      <w:pPr>
        <w:adjustRightInd w:val="0"/>
        <w:snapToGrid w:val="0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ascii="Times New Roman" w:hAnsi="Times New Roman" w:eastAsia="方正小标宋_GBK"/>
          <w:bCs/>
          <w:sz w:val="44"/>
          <w:szCs w:val="44"/>
        </w:rPr>
        <w:t>泰州市专利标准融合创新项目申报书</w:t>
      </w:r>
    </w:p>
    <w:p w14:paraId="5502F251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84"/>
          <w:szCs w:val="84"/>
        </w:rPr>
      </w:pPr>
      <w:r>
        <w:rPr>
          <w:rFonts w:ascii="Times New Roman" w:hAnsi="Times New Roman" w:eastAsia="方正仿宋_GBK"/>
          <w:kern w:val="0"/>
          <w:sz w:val="84"/>
          <w:szCs w:val="84"/>
        </w:rPr>
        <w:t> </w:t>
      </w:r>
    </w:p>
    <w:p w14:paraId="61EED256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84"/>
          <w:szCs w:val="84"/>
        </w:rPr>
      </w:pPr>
    </w:p>
    <w:p w14:paraId="298DCFB2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84"/>
          <w:szCs w:val="84"/>
        </w:rPr>
      </w:pPr>
    </w:p>
    <w:p w14:paraId="0CF58836">
      <w:pPr>
        <w:widowControl/>
        <w:adjustRightInd w:val="0"/>
        <w:snapToGrid w:val="0"/>
        <w:spacing w:line="560" w:lineRule="exact"/>
        <w:jc w:val="left"/>
        <w:rPr>
          <w:rFonts w:ascii="Times New Roman" w:hAnsi="Times New Roman" w:eastAsia="方正仿宋_GBK"/>
          <w:kern w:val="0"/>
          <w:sz w:val="84"/>
          <w:szCs w:val="84"/>
        </w:rPr>
      </w:pPr>
    </w:p>
    <w:p w14:paraId="302A3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7020A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申报单位</w:t>
      </w:r>
      <w:r>
        <w:rPr>
          <w:rFonts w:ascii="Times New Roman" w:hAnsi="Times New Roman" w:eastAsia="仿宋_GB2312"/>
          <w:sz w:val="32"/>
          <w:szCs w:val="32"/>
        </w:rPr>
        <w:t>（加盖公章）：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52891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联系人/联系电话：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151E2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推荐单位：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1E76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ascii="Times New Roman" w:hAnsi="Times New Roman" w:eastAsia="仿宋_GB2312"/>
          <w:sz w:val="32"/>
          <w:szCs w:val="32"/>
        </w:rPr>
        <w:t>申请日期：</w:t>
      </w:r>
      <w:bookmarkStart w:id="0" w:name="OLE_LINK2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  <w:bookmarkEnd w:id="0"/>
    </w:p>
    <w:p w14:paraId="749A8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44"/>
          <w:szCs w:val="44"/>
          <w:u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实施周期：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4595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方正仿宋_GBK"/>
          <w:kern w:val="0"/>
          <w:sz w:val="44"/>
          <w:szCs w:val="44"/>
          <w:u w:val="single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</w:p>
    <w:p w14:paraId="5FC02B85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 w:eastAsia="方正仿宋_GBK"/>
          <w:kern w:val="0"/>
          <w:sz w:val="44"/>
          <w:szCs w:val="44"/>
          <w:u w:val="single"/>
        </w:rPr>
      </w:pPr>
    </w:p>
    <w:tbl>
      <w:tblPr>
        <w:tblStyle w:val="3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7"/>
        <w:gridCol w:w="10"/>
        <w:gridCol w:w="1226"/>
        <w:gridCol w:w="67"/>
        <w:gridCol w:w="945"/>
        <w:gridCol w:w="75"/>
        <w:gridCol w:w="16"/>
        <w:gridCol w:w="1328"/>
        <w:gridCol w:w="8"/>
        <w:gridCol w:w="981"/>
        <w:gridCol w:w="139"/>
        <w:gridCol w:w="1252"/>
        <w:gridCol w:w="1204"/>
      </w:tblGrid>
      <w:tr w14:paraId="2FBC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4BB6">
            <w:pPr>
              <w:tabs>
                <w:tab w:val="left" w:pos="739"/>
              </w:tabs>
              <w:adjustRightInd w:val="0"/>
              <w:snapToGrid w:val="0"/>
              <w:jc w:val="left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一、基本信息</w:t>
            </w:r>
          </w:p>
        </w:tc>
      </w:tr>
      <w:tr w14:paraId="14F0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4987A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1EC79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***专利与***领域标准融合项目</w:t>
            </w:r>
          </w:p>
        </w:tc>
      </w:tr>
      <w:tr w14:paraId="1F72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8C6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申报</w:t>
            </w:r>
            <w:r>
              <w:rPr>
                <w:rFonts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59AD9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F9E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A43AB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单位地址</w:t>
            </w:r>
          </w:p>
        </w:tc>
        <w:tc>
          <w:tcPr>
            <w:tcW w:w="7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F886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18FD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34FE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所属产业领域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B7D3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F20DA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法人注册地址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C82FC">
            <w:pPr>
              <w:adjustRightInd w:val="0"/>
              <w:snapToGrid w:val="0"/>
              <w:ind w:firstLine="7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750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A43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法定代表人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DB65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748F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统一社会信用代码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1B16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B4F9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EDED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项目负责人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0FA4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B8B78">
            <w:pPr>
              <w:adjustRightInd w:val="0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09388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4D4C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76B8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企业技术</w:t>
            </w:r>
          </w:p>
          <w:p w14:paraId="36B1CBB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创新情况</w:t>
            </w:r>
          </w:p>
        </w:tc>
        <w:tc>
          <w:tcPr>
            <w:tcW w:w="7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2E65F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4058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（获得包括但不限于“科技型中小企业”“高新技术企业”、专精特新“小巨人”、单项冠军、农业产业化龙头企业、重点实验室、工程研究中心等科技创新平台相关称号，附佐证材料）</w:t>
            </w:r>
          </w:p>
        </w:tc>
      </w:tr>
      <w:tr w14:paraId="6EF3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84EC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企业专利和标准项目承担情况</w:t>
            </w:r>
          </w:p>
        </w:tc>
        <w:tc>
          <w:tcPr>
            <w:tcW w:w="7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4C04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56A3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（获得包括但不限于专利奖、承担省级以上专业标准化技术组织秘书处、省级以上标准化试点项目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拥有标委会成员专家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等，附佐证材料）</w:t>
            </w:r>
          </w:p>
        </w:tc>
      </w:tr>
      <w:tr w14:paraId="35412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FA3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及其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执行标准情况</w:t>
            </w:r>
          </w:p>
        </w:tc>
        <w:tc>
          <w:tcPr>
            <w:tcW w:w="7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8B7F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产品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的市场销量、份额占比以及现行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执行标准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企业标准信息公共服务平台自我声明公开情况。企业标准名称，编号，附佐证材料）</w:t>
            </w:r>
          </w:p>
        </w:tc>
      </w:tr>
      <w:tr w14:paraId="1CA08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6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1253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近三年是否发生重大质量安全环境事故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03A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是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否</w:t>
            </w:r>
          </w:p>
        </w:tc>
      </w:tr>
      <w:tr w14:paraId="602F3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8920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有效专利量（件）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B229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发明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0F9C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9BA0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高价值专利数量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ACB4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A741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海外专利数量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5C46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60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0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0D4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近三年</w:t>
            </w:r>
            <w:bookmarkStart w:id="1" w:name="OLE_LINK3"/>
            <w:r>
              <w:rPr>
                <w:rFonts w:ascii="Times New Roman" w:hAnsi="Times New Roman" w:cs="Times New Roman"/>
                <w:sz w:val="24"/>
                <w:szCs w:val="24"/>
              </w:rPr>
              <w:t>主导或参与制修订标准数量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（项）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1E91C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国际标准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BB0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703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国家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标准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66B1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D64E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行业标准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210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9C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20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A628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6006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团体标准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04B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9ABC4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DD2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9E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926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已转化为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标准的专利数量（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不含企标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2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1FC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5249">
            <w:pPr>
              <w:tabs>
                <w:tab w:val="left" w:pos="500"/>
              </w:tabs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申报项目涉及产品 名称</w:t>
            </w:r>
          </w:p>
        </w:tc>
        <w:tc>
          <w:tcPr>
            <w:tcW w:w="35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9C30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12A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7EFB2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二、工作基础</w:t>
            </w:r>
          </w:p>
        </w:tc>
      </w:tr>
      <w:tr w14:paraId="5CD79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D5C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1.阐述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规模、主要产品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和经营状况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等。2.阐述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知识产权和标准化工作开展情况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包括近三年有效发明专利数量、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主导或参与制修订标准数量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专利标准融合机制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运行情况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专利标准化人才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标准化工作经费投入情况等。</w:t>
            </w:r>
          </w:p>
          <w:p w14:paraId="0F75A488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0228BAB5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28A81377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  <w:p w14:paraId="3653796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118AC0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C90DC2C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EA2E1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97B99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C05A1D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7D117A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AD5C8F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2FA51B7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331B92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CF0A63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95F8A23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1F5F93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0B8E79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30D2601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EB396B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EB581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14:paraId="7657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9B847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三、项目可行性分析</w:t>
            </w:r>
          </w:p>
        </w:tc>
      </w:tr>
      <w:tr w14:paraId="32A7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8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C1239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1.阐述申报项目专利的技术必要性，包括技术特征、技术不可替代性、技术成熟度等。2.阐述申报项目专利的产业适配性，包括行业适用需求、对行业的影响。</w:t>
            </w:r>
          </w:p>
          <w:p w14:paraId="2C0ACB0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6DDA5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DED390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4758B05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B32338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F681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E860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四、预期成果</w:t>
            </w:r>
          </w:p>
        </w:tc>
      </w:tr>
      <w:tr w14:paraId="4232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2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31E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预期</w:t>
            </w:r>
            <w:r>
              <w:rPr>
                <w:rFonts w:ascii="Times New Roman" w:hAnsi="Times New Roman"/>
                <w:sz w:val="18"/>
                <w:szCs w:val="18"/>
              </w:rPr>
              <w:t>目标</w:t>
            </w:r>
          </w:p>
        </w:tc>
        <w:tc>
          <w:tcPr>
            <w:tcW w:w="13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2666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体系建设</w:t>
            </w:r>
          </w:p>
        </w:tc>
        <w:tc>
          <w:tcPr>
            <w:tcW w:w="59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31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hint="default" w:ascii="Times New Roman" w:hAnsi="Times New Roman" w:eastAsia="宋体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建立专利标准融合创新体系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包括机构、人员、管理制度）</w:t>
            </w:r>
          </w:p>
          <w:p w14:paraId="17FF5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组建产业链标准化创新联合体</w:t>
            </w:r>
          </w:p>
          <w:p w14:paraId="6CA1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专利标准融合发展经费投入不断加大</w:t>
            </w:r>
          </w:p>
          <w:p w14:paraId="7340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设置专利标准化总监</w:t>
            </w:r>
          </w:p>
        </w:tc>
      </w:tr>
      <w:tr w14:paraId="71F1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10F0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0555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创新能力</w:t>
            </w:r>
          </w:p>
        </w:tc>
        <w:tc>
          <w:tcPr>
            <w:tcW w:w="59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D58F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新增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专利密集型产品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个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；新增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高价值专利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件</w:t>
            </w:r>
          </w:p>
        </w:tc>
      </w:tr>
      <w:tr w14:paraId="3F48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994E3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DDDD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62304"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自主知识产权成果转化为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企业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技术标准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 w14:paraId="3598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952E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149C2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EDF6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新增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制修订国际、国家、行业、团体标准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项</w:t>
            </w:r>
          </w:p>
        </w:tc>
      </w:tr>
      <w:tr w14:paraId="6B86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F7B1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0FE4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A137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参与国内外标准化技术委员会开展的标准化活动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次、承担本领域专利标准化相关活动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次</w:t>
            </w:r>
          </w:p>
        </w:tc>
      </w:tr>
      <w:tr w14:paraId="4DB9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D3E5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696F50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0AD2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新增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省级以上标准化技术组织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成员专家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人、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新增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国际标准化注册专家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14:paraId="6E4A1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202D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9D084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融合成效</w:t>
            </w:r>
          </w:p>
        </w:tc>
        <w:tc>
          <w:tcPr>
            <w:tcW w:w="594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EAD2A">
            <w:pPr>
              <w:adjustRightInd w:val="0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申报项目专利转化为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标准（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国际标准、国家标准、行业标准、团体标准、企业标准）</w:t>
            </w:r>
          </w:p>
        </w:tc>
      </w:tr>
      <w:tr w14:paraId="39D4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11147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E69F">
            <w:pPr>
              <w:adjustRightInd w:val="0"/>
              <w:snapToGrid w:val="0"/>
              <w:jc w:val="center"/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5948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E5D3">
            <w:pPr>
              <w:autoSpaceDE w:val="0"/>
              <w:autoSpaceDN w:val="0"/>
              <w:adjustRightInd w:val="0"/>
              <w:snapToGrid w:val="0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□高价值专利与技术标准在核心产品上深度融合，实现产业化</w:t>
            </w:r>
          </w:p>
        </w:tc>
      </w:tr>
      <w:tr w14:paraId="317B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2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49AF">
            <w:pPr>
              <w:adjustRightInd w:val="0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992E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sz w:val="18"/>
                <w:szCs w:val="18"/>
                <w:lang w:val="en-US" w:eastAsia="zh-CN"/>
              </w:rPr>
              <w:t>价值效益</w:t>
            </w:r>
          </w:p>
        </w:tc>
        <w:tc>
          <w:tcPr>
            <w:tcW w:w="594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3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□在国内同类产品市场的占有率进一步提高</w:t>
            </w:r>
          </w:p>
          <w:p w14:paraId="649E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专利标准融合产品营收占企业总营收份额明显增加</w:t>
            </w:r>
          </w:p>
          <w:p w14:paraId="1024B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textAlignment w:val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kern w:val="0"/>
                <w:sz w:val="18"/>
                <w:szCs w:val="18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含有专利的标准获得行业认可并被广泛应用</w:t>
            </w:r>
          </w:p>
        </w:tc>
      </w:tr>
      <w:tr w14:paraId="07BC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1FC16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五、工作计划</w:t>
            </w:r>
          </w:p>
        </w:tc>
      </w:tr>
      <w:tr w14:paraId="4F897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3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9E14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主要内容包括：项目实施的思路和构想，专利标准融合创新的目标和路径，阶段性任务安排及预期成效。按实施周期分阶段编写(时间段、主要措施内容、工作目标、责任部门或责任人）</w:t>
            </w:r>
          </w:p>
          <w:p w14:paraId="2180851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89421A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077A49F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19CEF93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5A66E4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42D2387C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1F87345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EAFB9B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E71AFC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01A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2B3B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六、保障措施</w:t>
            </w:r>
          </w:p>
        </w:tc>
      </w:tr>
      <w:tr w14:paraId="79B4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86B17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为确保项目建设顺利实施，本申报单位在现有的基础上，计划在激励政策、运行机制、技术支持和检验验证、人员及经费保障等各方面的强化措施。</w:t>
            </w:r>
          </w:p>
          <w:p w14:paraId="47FE1B4D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347D5E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33B858D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9E4F51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1FFE2C65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9B9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2CCA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AEE55B1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申请单位意见：</w:t>
            </w:r>
          </w:p>
          <w:p w14:paraId="75D960E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BC8C77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1DAAC1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897D31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9906D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法定代表人签字：                                   申报单位（盖 章）</w:t>
            </w:r>
          </w:p>
          <w:p w14:paraId="15A35B46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9ED20D8">
            <w:pPr>
              <w:adjustRightInd w:val="0"/>
              <w:snapToGrid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 w14:paraId="6FC4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60A49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联合申报单位意见：</w:t>
            </w:r>
          </w:p>
          <w:p w14:paraId="1CA0741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E7E9349">
            <w:pPr>
              <w:adjustRightInd w:val="0"/>
              <w:snapToGrid w:val="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（若无相关情况，可填“无”；多个联合申报单位可另加表格。）</w:t>
            </w:r>
          </w:p>
          <w:p w14:paraId="7571F01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04A84A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C3A346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法定代表人签字：                                   申报单位（盖 章）</w:t>
            </w:r>
          </w:p>
          <w:p w14:paraId="53C81D7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F53CDBA">
            <w:pPr>
              <w:adjustRightInd w:val="0"/>
              <w:snapToGrid w:val="0"/>
              <w:ind w:firstLine="6480" w:firstLineChars="27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年   月   日 </w:t>
            </w:r>
          </w:p>
        </w:tc>
      </w:tr>
      <w:tr w14:paraId="7BF5C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0" w:hRule="atLeast"/>
          <w:jc w:val="center"/>
        </w:trPr>
        <w:tc>
          <w:tcPr>
            <w:tcW w:w="927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54526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0E69E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市（区）市场监督管理局意见：</w:t>
            </w:r>
          </w:p>
          <w:p w14:paraId="38F9B905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AA8402E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230F02B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21A082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71C9F2A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负责人签字：                                             </w:t>
            </w:r>
          </w:p>
          <w:p w14:paraId="3C8DBF58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   初审单位 （盖 章）</w:t>
            </w:r>
          </w:p>
          <w:p w14:paraId="145FAD14"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6B258DC">
            <w:pPr>
              <w:adjustRightInd w:val="0"/>
              <w:snapToGrid w:val="0"/>
              <w:ind w:firstLine="6720" w:firstLineChars="280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日</w:t>
            </w:r>
          </w:p>
          <w:p w14:paraId="5440D464">
            <w:pPr>
              <w:adjustRightInd w:val="0"/>
              <w:snapToGrid w:val="0"/>
              <w:ind w:right="200"/>
              <w:jc w:val="both"/>
              <w:rPr>
                <w:rFonts w:hint="eastAsia" w:ascii="Times New Roman" w:hAnsi="Times New Roman"/>
                <w:sz w:val="18"/>
                <w:szCs w:val="18"/>
              </w:rPr>
            </w:pPr>
          </w:p>
        </w:tc>
      </w:tr>
    </w:tbl>
    <w:p w14:paraId="2A614768">
      <w:pPr>
        <w:adjustRightInd w:val="0"/>
        <w:snapToGrid w:val="0"/>
        <w:spacing w:line="300" w:lineRule="exact"/>
        <w:rPr>
          <w:rFonts w:ascii="Times New Roman" w:hAnsi="Times New Roman"/>
          <w:sz w:val="18"/>
          <w:szCs w:val="18"/>
        </w:rPr>
        <w:sectPr>
          <w:footerReference r:id="rId3" w:type="default"/>
          <w:footerReference r:id="rId4" w:type="even"/>
          <w:pgSz w:w="11900" w:h="16840"/>
          <w:pgMar w:top="2098" w:right="1474" w:bottom="1985" w:left="1588" w:header="851" w:footer="1531" w:gutter="0"/>
          <w:pgNumType w:fmt="numberInDash"/>
          <w:cols w:space="720" w:num="1"/>
          <w:docGrid w:linePitch="360" w:charSpace="0"/>
        </w:sectPr>
      </w:pPr>
    </w:p>
    <w:p w14:paraId="78042A84"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 w14:paraId="52EC192E">
      <w:pPr>
        <w:adjustRightInd w:val="0"/>
        <w:snapToGrid w:val="0"/>
        <w:jc w:val="center"/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/>
          <w:bCs/>
          <w:sz w:val="44"/>
          <w:szCs w:val="44"/>
          <w:lang w:val="en-US" w:eastAsia="zh-CN"/>
        </w:rPr>
        <w:t>2026年泰州市专利标准融合创新项目申报汇总表</w:t>
      </w:r>
    </w:p>
    <w:p w14:paraId="40DF4130">
      <w:pPr>
        <w:adjustRightInd w:val="0"/>
        <w:ind w:firstLine="2160" w:firstLineChars="1200"/>
        <w:rPr>
          <w:rFonts w:hint="eastAsia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</w:p>
    <w:p w14:paraId="0068BE62">
      <w:pPr>
        <w:adjustRightInd w:val="0"/>
        <w:rPr>
          <w:rFonts w:hint="default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ascii="Times New Roman" w:hAnsi="Times New Roman"/>
          <w:bCs/>
          <w:color w:val="000000"/>
          <w:kern w:val="0"/>
          <w:sz w:val="18"/>
          <w:szCs w:val="18"/>
          <w:lang w:val="en-US" w:eastAsia="zh-CN"/>
        </w:rPr>
        <w:t>市（区）：                                                                                                               填表单位：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2521"/>
        <w:gridCol w:w="1772"/>
        <w:gridCol w:w="1195"/>
        <w:gridCol w:w="1195"/>
        <w:gridCol w:w="1400"/>
        <w:gridCol w:w="1900"/>
        <w:gridCol w:w="1398"/>
        <w:gridCol w:w="1772"/>
      </w:tblGrid>
      <w:tr w14:paraId="14B9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21" w:type="dxa"/>
            <w:vMerge w:val="restart"/>
            <w:noWrap w:val="0"/>
            <w:vAlign w:val="center"/>
          </w:tcPr>
          <w:p w14:paraId="0C637CF2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2521" w:type="dxa"/>
            <w:vMerge w:val="restart"/>
            <w:noWrap w:val="0"/>
            <w:vAlign w:val="center"/>
          </w:tcPr>
          <w:p w14:paraId="6AF33A85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 w14:paraId="708B4D30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390" w:type="dxa"/>
            <w:gridSpan w:val="2"/>
            <w:noWrap w:val="0"/>
            <w:vAlign w:val="center"/>
          </w:tcPr>
          <w:p w14:paraId="671D5463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专利标准数（个）</w:t>
            </w:r>
          </w:p>
        </w:tc>
        <w:tc>
          <w:tcPr>
            <w:tcW w:w="1400" w:type="dxa"/>
            <w:vMerge w:val="restart"/>
            <w:noWrap w:val="0"/>
            <w:vAlign w:val="center"/>
          </w:tcPr>
          <w:p w14:paraId="1333E425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1900" w:type="dxa"/>
            <w:vMerge w:val="restart"/>
            <w:noWrap w:val="0"/>
            <w:vAlign w:val="center"/>
          </w:tcPr>
          <w:p w14:paraId="7F881C98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98" w:type="dxa"/>
            <w:vMerge w:val="restart"/>
            <w:noWrap w:val="0"/>
            <w:vAlign w:val="center"/>
          </w:tcPr>
          <w:p w14:paraId="086722B4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企业联系人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 w14:paraId="3F2AA622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 w14:paraId="524A5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21" w:type="dxa"/>
            <w:vMerge w:val="continue"/>
            <w:noWrap w:val="0"/>
            <w:vAlign w:val="center"/>
          </w:tcPr>
          <w:p w14:paraId="4C191214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521" w:type="dxa"/>
            <w:vMerge w:val="continue"/>
            <w:noWrap w:val="0"/>
            <w:vAlign w:val="center"/>
          </w:tcPr>
          <w:p w14:paraId="44D13FA4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18C5C78D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849B842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专利</w:t>
            </w:r>
          </w:p>
        </w:tc>
        <w:tc>
          <w:tcPr>
            <w:tcW w:w="1195" w:type="dxa"/>
            <w:noWrap w:val="0"/>
            <w:vAlign w:val="center"/>
          </w:tcPr>
          <w:p w14:paraId="28DB74F0">
            <w:pPr>
              <w:adjustRightInd w:val="0"/>
              <w:jc w:val="center"/>
              <w:rPr>
                <w:rFonts w:hint="default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标准</w:t>
            </w:r>
          </w:p>
        </w:tc>
        <w:tc>
          <w:tcPr>
            <w:tcW w:w="1400" w:type="dxa"/>
            <w:vMerge w:val="continue"/>
            <w:noWrap w:val="0"/>
            <w:vAlign w:val="center"/>
          </w:tcPr>
          <w:p w14:paraId="6637E773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vMerge w:val="continue"/>
            <w:noWrap w:val="0"/>
            <w:vAlign w:val="center"/>
          </w:tcPr>
          <w:p w14:paraId="564CDB81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5FFB0015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50371A28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05F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1" w:type="dxa"/>
            <w:noWrap w:val="0"/>
            <w:vAlign w:val="center"/>
          </w:tcPr>
          <w:p w14:paraId="6CDC5899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B952B4F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9DA82E3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C660619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8E80C36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7DF07ED8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27D63AFF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23FC846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0C23FE70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D40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21" w:type="dxa"/>
            <w:noWrap w:val="0"/>
            <w:vAlign w:val="center"/>
          </w:tcPr>
          <w:p w14:paraId="43383736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2679ECE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48BFD17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63E3D31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1528047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D9248E6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F9D1A93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474AB86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E6BDFD8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73A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21" w:type="dxa"/>
            <w:noWrap w:val="0"/>
            <w:vAlign w:val="center"/>
          </w:tcPr>
          <w:p w14:paraId="77DFF1F7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5299DBAB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35FC86C1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3F7CC3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4720ACA3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22B5A1A9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7246D32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0CD2F663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74223E79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185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021" w:type="dxa"/>
            <w:noWrap w:val="0"/>
            <w:vAlign w:val="center"/>
          </w:tcPr>
          <w:p w14:paraId="77E39837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0B72867F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18CB43F6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BE393FD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7CC40194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6B30C7DD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3CF16AAB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A935853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0FDFE77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CB4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21" w:type="dxa"/>
            <w:noWrap w:val="0"/>
            <w:vAlign w:val="center"/>
          </w:tcPr>
          <w:p w14:paraId="1A853008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347969C3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9E040E4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31CAE115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186ACD9B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7235030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0CD967F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2187BED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0959A1D0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48C9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21" w:type="dxa"/>
            <w:noWrap w:val="0"/>
            <w:vAlign w:val="center"/>
          </w:tcPr>
          <w:p w14:paraId="63F77F7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521" w:type="dxa"/>
            <w:noWrap w:val="0"/>
            <w:vAlign w:val="center"/>
          </w:tcPr>
          <w:p w14:paraId="7A21816A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F42EDE9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151042C2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6E840D8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00" w:type="dxa"/>
            <w:noWrap w:val="0"/>
            <w:vAlign w:val="center"/>
          </w:tcPr>
          <w:p w14:paraId="116F2744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00" w:type="dxa"/>
            <w:noWrap w:val="0"/>
            <w:vAlign w:val="center"/>
          </w:tcPr>
          <w:p w14:paraId="12F64DAC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26547F18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5AD61F14">
            <w:pPr>
              <w:adjustRightInd w:val="0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167B840">
      <w:pPr>
        <w:adjustRightInd w:val="0"/>
        <w:rPr>
          <w:rFonts w:hint="default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</w:p>
    <w:p w14:paraId="1A0FB6D6">
      <w:pPr>
        <w:adjustRightInd w:val="0"/>
        <w:rPr>
          <w:rFonts w:hint="default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</w:p>
    <w:p w14:paraId="7348E395">
      <w:pPr>
        <w:adjustRightInd w:val="0"/>
        <w:rPr>
          <w:rFonts w:hint="default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</w:p>
    <w:p w14:paraId="598F953F">
      <w:pPr>
        <w:adjustRightInd w:val="0"/>
        <w:rPr>
          <w:rFonts w:hint="default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</w:p>
    <w:p w14:paraId="4BF37560">
      <w:pPr>
        <w:adjustRightInd w:val="0"/>
        <w:rPr>
          <w:rFonts w:hint="default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</w:p>
    <w:p w14:paraId="594CB521">
      <w:pPr>
        <w:adjustRightInd w:val="0"/>
        <w:snapToGrid w:val="0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</w:p>
    <w:p w14:paraId="1AB0A690">
      <w:pPr>
        <w:spacing w:line="540" w:lineRule="exact"/>
        <w:rPr>
          <w:rFonts w:hint="eastAsia" w:ascii="黑体" w:hAnsi="黑体" w:eastAsia="黑体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44A0A453">
      <w:pPr>
        <w:spacing w:line="54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附件3</w:t>
      </w:r>
    </w:p>
    <w:p w14:paraId="758DA1CD">
      <w:pPr>
        <w:adjustRightInd w:val="0"/>
        <w:snapToGrid w:val="0"/>
        <w:jc w:val="center"/>
        <w:rPr>
          <w:rFonts w:hint="default" w:ascii="方正小标宋_GBK" w:hAnsi="宋体" w:eastAsia="方正小标宋_GBK" w:cs="宋体"/>
          <w:bCs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  <w:lang w:val="en-US" w:eastAsia="zh-CN"/>
        </w:rPr>
        <w:t>专利标准融合创新项目任务书</w:t>
      </w:r>
    </w:p>
    <w:p w14:paraId="23147E98">
      <w:pPr>
        <w:spacing w:line="540" w:lineRule="exac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3"/>
        <w:tblW w:w="88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923"/>
        <w:gridCol w:w="5499"/>
      </w:tblGrid>
      <w:tr w14:paraId="715C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68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A0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06A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建设内容与目标</w:t>
            </w:r>
          </w:p>
        </w:tc>
      </w:tr>
      <w:tr w14:paraId="0199F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74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创新机制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5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体系建设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5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建立完善的企业标准体系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覆盖技术、管理和工作标准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。制定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管理制度，明确组织架构、责任部门及专职人员，设置标准化总监，职责清晰、管理规范。</w:t>
            </w:r>
          </w:p>
        </w:tc>
      </w:tr>
      <w:tr w14:paraId="4D5CF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26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9B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创新联合体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72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牵头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组建产业链标准化创新联合体，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建立标准相关专利池，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形成 “技术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创新” 协同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工作机制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或工作制度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专利、标准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协同创新活动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不少于1次，共同研究制定标准需求清单和标准研制计划清单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76C1E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5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0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资源保障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专利标准融合创新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充足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，配备稳定专业人才队伍，保障技术研发、试验验证、标准化工作常态化运行。</w:t>
            </w:r>
          </w:p>
        </w:tc>
      </w:tr>
      <w:tr w14:paraId="24CD8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4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2AD0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创新能力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4C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创新资质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AC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参与国内外专业标准化技术委员会活动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不少于1次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，培育国际标准化注册专家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1名，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省级以上标准化技术组织成员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04D49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BF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自主知识产权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5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发明专利4件以上，其中，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高价值专利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不少于2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件。</w:t>
            </w:r>
          </w:p>
        </w:tc>
      </w:tr>
      <w:tr w14:paraId="48D3E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9E8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9C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标准制修订参与度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新增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主导或主要参与（排名前三）制修订国际、国家、行业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、团体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等各级标准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1项以上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。（国际、国家标准按发布或立项时间统计）</w:t>
            </w:r>
          </w:p>
        </w:tc>
      </w:tr>
      <w:tr w14:paraId="1819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3D0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融合成效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专利转化为标准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5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项目核心专利转化为国际、国家、行业、团体或省地方标准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专利嵌入标准且落地执行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仅转化为企业标准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，主要性能指标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优于或等同于国际先进标准。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国际、国家、行业标准按发布或立项时间统计）</w:t>
            </w:r>
          </w:p>
          <w:p w14:paraId="68850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编制完整规范专利—标准对照表，技术条款一一对应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3BF3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3F9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E3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经验总结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4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实施周期届满时，上报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2000字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左右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的专利标准融合工作总结和1个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专标融合典型案例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，形成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可复制、可推广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的典型经验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3E4A4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917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效益价值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20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市场份额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B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专利标准融合产品实现产业化应用，推动产品市场占有率与营收占比显著提升。</w:t>
            </w:r>
          </w:p>
        </w:tc>
      </w:tr>
      <w:tr w14:paraId="6EDC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10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13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产业影响力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11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含专利的标准获得行业认可并广泛应用，形成示范引领效应，助力产业链规范发展。</w:t>
            </w:r>
          </w:p>
        </w:tc>
      </w:tr>
      <w:tr w14:paraId="7096B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4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96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突破性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成果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1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绩效评估加分项</w:t>
            </w:r>
          </w:p>
        </w:tc>
        <w:tc>
          <w:tcPr>
            <w:tcW w:w="5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2C6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项目实施周期内，获评专精特新、单项冠军、小巨人、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瞪羚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荣誉或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企业技术中心、工程实验室省级及以上创新平台资质；</w:t>
            </w:r>
          </w:p>
          <w:p w14:paraId="7C6A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持有标准必要专利（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SEP）并进行FRAND声明，通过SEP许可、技术转让、标准专利运营获得持续许可收益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  <w:p w14:paraId="2527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承担省级以上专业标准化技术组织秘书处；</w:t>
            </w:r>
          </w:p>
          <w:p w14:paraId="69733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承担国家级标准化试点项目；</w:t>
            </w:r>
          </w:p>
          <w:p w14:paraId="5DF4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承担中国标准海外应用试点。</w:t>
            </w:r>
          </w:p>
        </w:tc>
      </w:tr>
    </w:tbl>
    <w:p w14:paraId="4C199092">
      <w:pPr>
        <w:spacing w:line="54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6E234AA7">
      <w:pPr>
        <w:spacing w:line="540" w:lineRule="exact"/>
        <w:ind w:firstLine="420" w:firstLineChars="200"/>
        <w:rPr>
          <w:rFonts w:hint="eastAsia" w:ascii="黑体" w:hAnsi="黑体" w:eastAsia="黑体" w:cs="Times New Roman"/>
          <w:sz w:val="21"/>
          <w:szCs w:val="21"/>
          <w:lang w:val="en-US" w:eastAsia="zh-CN"/>
        </w:rPr>
      </w:pPr>
    </w:p>
    <w:p w14:paraId="76E4D5E3">
      <w:pPr>
        <w:spacing w:line="540" w:lineRule="exact"/>
        <w:ind w:firstLine="420" w:firstLineChars="200"/>
        <w:rPr>
          <w:rFonts w:ascii="黑体" w:hAnsi="黑体" w:eastAsia="黑体"/>
          <w:sz w:val="21"/>
          <w:szCs w:val="21"/>
        </w:rPr>
      </w:pPr>
    </w:p>
    <w:p w14:paraId="31AD610C">
      <w:pPr>
        <w:adjustRightInd w:val="0"/>
        <w:rPr>
          <w:rFonts w:hint="default" w:ascii="Times New Roman" w:hAnsi="Times New Roman"/>
          <w:bCs/>
          <w:color w:val="000000"/>
          <w:kern w:val="0"/>
          <w:sz w:val="18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8AE24">
    <w:pPr>
      <w:pStyle w:val="2"/>
      <w:adjustRightInd w:val="0"/>
      <w:ind w:right="210" w:rightChars="100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BB847">
    <w:pPr>
      <w:pStyle w:val="2"/>
      <w:adjustRightInd w:val="0"/>
      <w:ind w:left="210" w:leftChars="100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</w:rPr>
      <w:t xml:space="preserve"> 2 -</w:t>
    </w:r>
    <w:r>
      <w:rPr>
        <w:rFonts w:ascii="Times New Roman" w:hAnsi="Times New Roman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ZTQ2YjU3ZDNiMzUyOGNlMmMyNjk5NTc5MjUwNWMifQ=="/>
  </w:docVars>
  <w:rsids>
    <w:rsidRoot w:val="00000000"/>
    <w:rsid w:val="01963220"/>
    <w:rsid w:val="02736214"/>
    <w:rsid w:val="034A60F0"/>
    <w:rsid w:val="04D8132F"/>
    <w:rsid w:val="06383DFF"/>
    <w:rsid w:val="073D1EF3"/>
    <w:rsid w:val="07497C8C"/>
    <w:rsid w:val="08283FC3"/>
    <w:rsid w:val="0A3F7472"/>
    <w:rsid w:val="0AEC4AB2"/>
    <w:rsid w:val="0CC638F0"/>
    <w:rsid w:val="0D29279E"/>
    <w:rsid w:val="108E3427"/>
    <w:rsid w:val="10DB654E"/>
    <w:rsid w:val="11720445"/>
    <w:rsid w:val="12091F88"/>
    <w:rsid w:val="12145728"/>
    <w:rsid w:val="12C065EC"/>
    <w:rsid w:val="14054715"/>
    <w:rsid w:val="145D4D6A"/>
    <w:rsid w:val="150A7DFF"/>
    <w:rsid w:val="15892C2E"/>
    <w:rsid w:val="15F468C7"/>
    <w:rsid w:val="16814A3A"/>
    <w:rsid w:val="16B15CA2"/>
    <w:rsid w:val="19102856"/>
    <w:rsid w:val="199F1D5E"/>
    <w:rsid w:val="19FF5BD3"/>
    <w:rsid w:val="1A254692"/>
    <w:rsid w:val="1A2F1202"/>
    <w:rsid w:val="1A763993"/>
    <w:rsid w:val="1A7A4CD9"/>
    <w:rsid w:val="1B7139D2"/>
    <w:rsid w:val="1FBC08B1"/>
    <w:rsid w:val="1FC159FA"/>
    <w:rsid w:val="226323ED"/>
    <w:rsid w:val="241805D0"/>
    <w:rsid w:val="26651C6D"/>
    <w:rsid w:val="27925796"/>
    <w:rsid w:val="284C46F6"/>
    <w:rsid w:val="2B403A25"/>
    <w:rsid w:val="2C9D1721"/>
    <w:rsid w:val="2E25582A"/>
    <w:rsid w:val="2EBE204E"/>
    <w:rsid w:val="2EEC639D"/>
    <w:rsid w:val="2EF17594"/>
    <w:rsid w:val="2F1B65D9"/>
    <w:rsid w:val="300B2703"/>
    <w:rsid w:val="30685524"/>
    <w:rsid w:val="31C93936"/>
    <w:rsid w:val="325219B1"/>
    <w:rsid w:val="32566D2D"/>
    <w:rsid w:val="3272078C"/>
    <w:rsid w:val="32897D08"/>
    <w:rsid w:val="33234C32"/>
    <w:rsid w:val="33C14DD9"/>
    <w:rsid w:val="344B1D64"/>
    <w:rsid w:val="347F20C7"/>
    <w:rsid w:val="34B377CB"/>
    <w:rsid w:val="35714F81"/>
    <w:rsid w:val="35C503A5"/>
    <w:rsid w:val="366F757A"/>
    <w:rsid w:val="39180F68"/>
    <w:rsid w:val="397E325A"/>
    <w:rsid w:val="3C5B29BA"/>
    <w:rsid w:val="3D597924"/>
    <w:rsid w:val="3D6D5532"/>
    <w:rsid w:val="3DAA3D38"/>
    <w:rsid w:val="41D80508"/>
    <w:rsid w:val="42EA799C"/>
    <w:rsid w:val="42F73E67"/>
    <w:rsid w:val="433848E7"/>
    <w:rsid w:val="433B01F8"/>
    <w:rsid w:val="43461FCF"/>
    <w:rsid w:val="440937EF"/>
    <w:rsid w:val="45AC0C01"/>
    <w:rsid w:val="46C202DC"/>
    <w:rsid w:val="4732551F"/>
    <w:rsid w:val="482D6967"/>
    <w:rsid w:val="488E53C6"/>
    <w:rsid w:val="48E65FE1"/>
    <w:rsid w:val="4A0C345C"/>
    <w:rsid w:val="4A5577CB"/>
    <w:rsid w:val="4A821FE5"/>
    <w:rsid w:val="4AB6762B"/>
    <w:rsid w:val="4D65490B"/>
    <w:rsid w:val="50A40336"/>
    <w:rsid w:val="525867A2"/>
    <w:rsid w:val="547C51D3"/>
    <w:rsid w:val="54C92BEA"/>
    <w:rsid w:val="551F7FA5"/>
    <w:rsid w:val="55896F10"/>
    <w:rsid w:val="56D9546D"/>
    <w:rsid w:val="579742D4"/>
    <w:rsid w:val="57F024F9"/>
    <w:rsid w:val="58E972AA"/>
    <w:rsid w:val="5A594224"/>
    <w:rsid w:val="5C8A3DEF"/>
    <w:rsid w:val="5D4E6CF7"/>
    <w:rsid w:val="5D9A10C5"/>
    <w:rsid w:val="5EC82AC9"/>
    <w:rsid w:val="62E429E1"/>
    <w:rsid w:val="65F178DB"/>
    <w:rsid w:val="661005EF"/>
    <w:rsid w:val="663A5C95"/>
    <w:rsid w:val="664C1DD4"/>
    <w:rsid w:val="668A2393"/>
    <w:rsid w:val="66F377E9"/>
    <w:rsid w:val="67DA57AF"/>
    <w:rsid w:val="6ACF3458"/>
    <w:rsid w:val="6ADA43A9"/>
    <w:rsid w:val="6BEB764A"/>
    <w:rsid w:val="6BEE37AA"/>
    <w:rsid w:val="6C015902"/>
    <w:rsid w:val="6C3C31F1"/>
    <w:rsid w:val="6CA742E4"/>
    <w:rsid w:val="6DF42BCE"/>
    <w:rsid w:val="6E36580C"/>
    <w:rsid w:val="6E6A1D02"/>
    <w:rsid w:val="6F202742"/>
    <w:rsid w:val="71765212"/>
    <w:rsid w:val="71C8745E"/>
    <w:rsid w:val="74583EB6"/>
    <w:rsid w:val="74A7166C"/>
    <w:rsid w:val="75210DC6"/>
    <w:rsid w:val="76B42C7E"/>
    <w:rsid w:val="77244B04"/>
    <w:rsid w:val="77902D8D"/>
    <w:rsid w:val="7A171D29"/>
    <w:rsid w:val="7ACD3AED"/>
    <w:rsid w:val="7B6477C7"/>
    <w:rsid w:val="7D006E99"/>
    <w:rsid w:val="7E950D42"/>
    <w:rsid w:val="7F0C2C9F"/>
    <w:rsid w:val="7FFC43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2"/>
    <w:qFormat/>
    <w:uiPriority w:val="0"/>
    <w:pPr>
      <w:widowControl w:val="0"/>
      <w:spacing w:line="351" w:lineRule="atLeast"/>
      <w:ind w:firstLine="623"/>
      <w:jc w:val="both"/>
      <w:textAlignment w:val="baseline"/>
    </w:pPr>
    <w:rPr>
      <w:rFonts w:ascii="Times New Roman" w:hAnsi="Times New Roman" w:eastAsia="仿宋_GB2312" w:cs="Times New Roman"/>
      <w:color w:val="000000"/>
      <w:kern w:val="2"/>
      <w:sz w:val="31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6161bbcd-c2bf-4601-823a-43a443f64604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3A421CF1</paraID>
      <start>16</start>
      <end>21</end>
      <status>unmodified</status>
      <modifiedWord/>
      <trackRevisions>false</trackRevisions>
    </reviewItem>
    <reviewItem>
      <errorID>8a6b0654-3427-44ec-8b76-99646cefd034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177BE64E</paraID>
      <start>125</start>
      <end>127</end>
      <status>unmodified</status>
      <modifiedWord/>
      <trackRevisions>false</trackRevisions>
    </reviewItem>
    <reviewItem>
      <errorID>6ca30649-b3e2-4bc0-b91c-afc5f2e54633</errorID>
      <errorWord>监督管理局</errorWord>
      <group>L1_Grammar</group>
      <groupName>语法问题</groupName>
      <ability>L2_Grammar</ability>
      <abilityName>语法错误</abilityName>
      <candidateList>
        <item>监管局</item>
      </candidateList>
      <explain/>
      <paraID>3740A013</paraID>
      <start>15</start>
      <end>20</end>
      <status>unmodified</status>
      <modifiedWord/>
      <trackRevisions>false</trackRevisions>
    </reviewItem>
    <reviewItem>
      <errorID>2a2060e6-afbe-4c2e-9a94-5906ea0bab8b</errorID>
      <errorWord>先进国外</errorWord>
      <group>L1_Word</group>
      <groupName>字词问题</groupName>
      <ability>L2_Typo</ability>
      <abilityName>字词错误</abilityName>
      <candidateList>
        <item>国外先进</item>
      </candidateList>
      <explain/>
      <paraID>1C56CA7D</paraID>
      <start>83</start>
      <end>87</end>
      <status>unmodified</status>
      <modifiedWord/>
      <trackRevisions>false</trackRevisions>
    </reviewItem>
    <reviewItem>
      <errorID>3eaabbdb-9467-42f8-a217-490b33b5e332</errorID>
      <errorWord>督导</errorWord>
      <group>L1_Word</group>
      <groupName>字词问题</groupName>
      <ability>L2_Typo</ability>
      <abilityName>字词错误</abilityName>
      <candidateList>
        <item>督促</item>
      </candidateList>
      <explain/>
      <paraID>40E38256</paraID>
      <start>70</start>
      <end>72</end>
      <status>unmodified</status>
      <modifiedWord/>
      <trackRevisions>false</trackRevisions>
    </reviewItem>
    <reviewItem>
      <errorID>476e1ee7-d8ef-4f70-9b77-b5428d0ce765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248233C1</paraID>
      <start>5</start>
      <end>6</end>
      <status>unmodified</status>
      <modifiedWord/>
      <trackRevisions>false</trackRevisions>
    </reviewItem>
    <reviewItem>
      <errorID>eeb05f37-69b5-4624-a889-b343bb6cbbe2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248233C1</paraID>
      <start>8</start>
      <end>9</end>
      <status>unmodified</status>
      <modifiedWord/>
      <trackRevisions>false</trackRevisions>
    </reviewItem>
    <reviewItem>
      <errorID>d5b91fcc-ee72-4158-9b4c-a4c84e913a41</errorID>
      <errorWord>(</errorWord>
      <group>L1_Punc</group>
      <groupName>标点问题</groupName>
      <ability>L2_Punc</ability>
      <abilityName>标点符号检查</abilityName>
      <candidateList>
        <item>（</item>
      </candidateList>
      <explain/>
      <paraID>6CD404E5</paraID>
      <start>56</start>
      <end>57</end>
      <status>unmodified</status>
      <modifiedWord/>
      <trackRevisions>false</trackRevisions>
    </reviewItem>
    <reviewItem>
      <errorID>d36f3c9c-17b2-46de-8f6c-ccf24480d0dd</errorID>
      <errorWord>等各</errorWord>
      <group>L1_Word</group>
      <groupName>字词问题</groupName>
      <ability>L2_Typo</ability>
      <abilityName>字词错误</abilityName>
      <candidateList>
        <item>等</item>
      </candidateList>
      <explain/>
      <paraID>676BEE53</paraID>
      <start>55</start>
      <end>57</end>
      <status>unmodified</status>
      <modifiedWord/>
      <trackRevisions>false</trackRevisions>
    </reviewItem>
    <reviewItem>
      <errorID>d3f64edd-634b-4c7a-8d0b-ae47bec92556</errorID>
      <errorWord>方面的</errorWord>
      <group>L1_Word</group>
      <groupName>字词问题</groupName>
      <ability>L2_Typo</ability>
      <abilityName>字词错误</abilityName>
      <candidateList>
        <item>方面</item>
      </candidateList>
      <explain>〈名〉相对的或并列的几个人或事物中的一部分叫一个方面：优势是在我们～，不是在敌人～｜必须不断提高农业生产～的机械化水平。</explain>
      <paraID>676BEE53</paraID>
      <start>57</start>
      <end>60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03b5d6-969e-4dfe-9bb6-6c471588bd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4497</Words>
  <Characters>4655</Characters>
  <Lines>0</Lines>
  <Paragraphs>0</Paragraphs>
  <TotalTime>3</TotalTime>
  <ScaleCrop>false</ScaleCrop>
  <LinksUpToDate>false</LinksUpToDate>
  <CharactersWithSpaces>5334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2026-04-17T02:06:00Z</dcterms:created>
  <dc:creator>86173</dc:creator>
  <cp:lastModifiedBy>张婧娴</cp:lastModifiedBy>
  <dcterms:modified xsi:type="dcterms:W3CDTF">2026-05-25T08:08:18Z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eyJoZGlkIjoiOTY4MjQ5YmIwZjAyMzFiN2I3MjQ0N2ZiMDJjM2NjNmIiLCJ1c2VySWQiOiI0NTA5NDQyODIifQ==</vt:lpwstr>
  </property>
  <property fmtid="{D5CDD505-2E9C-101B-9397-08002B2CF9AE}" pid="4" name="ICV">
    <vt:lpwstr>0EBF1BDACB2344D78CCAC39E5E896F69</vt:lpwstr>
  </property>
</Properties>
</file>