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D08352">
      <w:pPr>
        <w:shd w:val="clear"/>
        <w:spacing w:line="560" w:lineRule="exact"/>
        <w:rPr>
          <w:rFonts w:hint="default" w:ascii="Times New Roman" w:hAnsi="Times New Roman" w:eastAsia="方正黑体_GBK" w:cs="Times New Roman"/>
          <w:color w:val="000000" w:themeColor="text1"/>
          <w:sz w:val="32"/>
          <w:szCs w:val="32"/>
          <w14:textFill>
            <w14:solidFill>
              <w14:schemeClr w14:val="tx1"/>
            </w14:solidFill>
          </w14:textFill>
        </w:rPr>
      </w:pPr>
    </w:p>
    <w:p w14:paraId="6875024D">
      <w:pPr>
        <w:shd w:val="clear"/>
        <w:spacing w:line="560" w:lineRule="exact"/>
        <w:rPr>
          <w:rFonts w:hint="default" w:ascii="Times New Roman" w:hAnsi="Times New Roman" w:eastAsia="方正黑体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附件1：</w:t>
      </w:r>
    </w:p>
    <w:p w14:paraId="61C2FBE9">
      <w:pPr>
        <w:shd w:val="clear"/>
        <w:jc w:val="center"/>
        <w:rPr>
          <w:rFonts w:hint="default" w:ascii="Times New Roman" w:hAnsi="Times New Roman" w:eastAsia="方正小标宋_GBK" w:cs="Times New Roman"/>
          <w:b/>
          <w:color w:val="000000" w:themeColor="text1"/>
          <w:sz w:val="44"/>
          <w:szCs w:val="44"/>
          <w14:textFill>
            <w14:solidFill>
              <w14:schemeClr w14:val="tx1"/>
            </w14:solidFill>
          </w14:textFill>
        </w:rPr>
      </w:pPr>
    </w:p>
    <w:p w14:paraId="5BCDEBFA">
      <w:pPr>
        <w:shd w:val="clear"/>
        <w:jc w:val="both"/>
        <w:rPr>
          <w:rFonts w:hint="default" w:ascii="Times New Roman" w:hAnsi="Times New Roman" w:eastAsia="方正小标宋_GBK" w:cs="Times New Roman"/>
          <w:b/>
          <w:color w:val="000000" w:themeColor="text1"/>
          <w:sz w:val="44"/>
          <w:szCs w:val="44"/>
          <w14:textFill>
            <w14:solidFill>
              <w14:schemeClr w14:val="tx1"/>
            </w14:solidFill>
          </w14:textFill>
        </w:rPr>
      </w:pPr>
    </w:p>
    <w:p w14:paraId="0A4A77AA">
      <w:pPr>
        <w:shd w:val="clear"/>
        <w:jc w:val="center"/>
        <w:rPr>
          <w:rFonts w:hint="default" w:ascii="Times New Roman" w:hAnsi="Times New Roman" w:eastAsia="方正小标宋_GBK" w:cs="Times New Roman"/>
          <w:b/>
          <w:color w:val="000000" w:themeColor="text1"/>
          <w:sz w:val="44"/>
          <w:szCs w:val="44"/>
          <w14:textFill>
            <w14:solidFill>
              <w14:schemeClr w14:val="tx1"/>
            </w14:solidFill>
          </w14:textFill>
        </w:rPr>
      </w:pPr>
      <w:r>
        <w:rPr>
          <w:rFonts w:hint="default" w:ascii="Times New Roman" w:hAnsi="Times New Roman" w:eastAsia="方正小标宋_GBK" w:cs="Times New Roman"/>
          <w:b w:val="0"/>
          <w:bCs/>
          <w:color w:val="000000" w:themeColor="text1"/>
          <w:sz w:val="44"/>
          <w:szCs w:val="44"/>
          <w14:textFill>
            <w14:solidFill>
              <w14:schemeClr w14:val="tx1"/>
            </w14:solidFill>
          </w14:textFill>
        </w:rPr>
        <w:t>盐城市瞪羚企业培育库入库申报书</w:t>
      </w:r>
    </w:p>
    <w:p w14:paraId="2E7F4183">
      <w:pPr>
        <w:shd w:val="clear"/>
        <w:spacing w:line="560" w:lineRule="exact"/>
        <w:rPr>
          <w:rFonts w:hint="default" w:ascii="Times New Roman" w:hAnsi="Times New Roman" w:eastAsia="宋体" w:cs="Times New Roman"/>
          <w:color w:val="000000" w:themeColor="text1"/>
          <w:szCs w:val="32"/>
          <w14:textFill>
            <w14:solidFill>
              <w14:schemeClr w14:val="tx1"/>
            </w14:solidFill>
          </w14:textFill>
        </w:rPr>
      </w:pPr>
    </w:p>
    <w:p w14:paraId="4E74EFC6">
      <w:pPr>
        <w:shd w:val="clear"/>
        <w:spacing w:line="560" w:lineRule="exact"/>
        <w:rPr>
          <w:rFonts w:hint="default" w:ascii="Times New Roman" w:hAnsi="Times New Roman" w:eastAsia="方正仿宋_GBK" w:cs="Times New Roman"/>
          <w:color w:val="000000" w:themeColor="text1"/>
          <w:sz w:val="32"/>
          <w:szCs w:val="32"/>
          <w14:textFill>
            <w14:solidFill>
              <w14:schemeClr w14:val="tx1"/>
            </w14:solidFill>
          </w14:textFill>
        </w:rPr>
      </w:pPr>
    </w:p>
    <w:p w14:paraId="43213600">
      <w:pPr>
        <w:shd w:val="clear"/>
        <w:spacing w:line="560" w:lineRule="exact"/>
        <w:ind w:firstLine="640" w:firstLineChars="200"/>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企业名称：</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14:textFill>
            <w14:solidFill>
              <w14:schemeClr w14:val="tx1"/>
            </w14:solidFill>
          </w14:textFill>
        </w:rPr>
        <w:t>（盖章）</w:t>
      </w:r>
    </w:p>
    <w:p w14:paraId="7A6FF660">
      <w:pPr>
        <w:shd w:val="clear"/>
        <w:spacing w:line="560" w:lineRule="exact"/>
        <w:ind w:firstLine="640" w:firstLineChars="200"/>
        <w:rPr>
          <w:rFonts w:hint="default" w:ascii="Times New Roman" w:hAnsi="Times New Roman" w:eastAsia="方正仿宋_GBK" w:cs="Times New Roman"/>
          <w:color w:val="000000" w:themeColor="text1"/>
          <w:sz w:val="32"/>
          <w:szCs w:val="32"/>
          <w:u w:val="single"/>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企业统一社会信用代码：</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p>
    <w:p w14:paraId="4A85D359">
      <w:pPr>
        <w:shd w:val="clear"/>
        <w:spacing w:line="560" w:lineRule="exact"/>
        <w:ind w:firstLine="640" w:firstLineChars="200"/>
        <w:rPr>
          <w:rFonts w:hint="default" w:ascii="Times New Roman" w:hAnsi="Times New Roman" w:eastAsia="方正仿宋_GBK" w:cs="Times New Roman"/>
          <w:color w:val="000000" w:themeColor="text1"/>
          <w:sz w:val="32"/>
          <w:szCs w:val="32"/>
          <w:u w:val="single"/>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企业所在地</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县（市、区）         </w:t>
      </w:r>
    </w:p>
    <w:p w14:paraId="70AC97BA">
      <w:pPr>
        <w:shd w:val="clear"/>
        <w:spacing w:line="560" w:lineRule="exact"/>
        <w:ind w:firstLine="640" w:firstLineChars="200"/>
        <w:rPr>
          <w:rFonts w:hint="default" w:ascii="Times New Roman" w:hAnsi="Times New Roman" w:eastAsia="方正仿宋_GBK" w:cs="Times New Roman"/>
          <w:color w:val="000000" w:themeColor="text1"/>
          <w:sz w:val="32"/>
          <w:szCs w:val="32"/>
          <w:u w:val="single"/>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企业法定代表人：</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 电话：</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p>
    <w:p w14:paraId="2420F7FF">
      <w:pPr>
        <w:shd w:val="clear"/>
        <w:spacing w:line="560" w:lineRule="exact"/>
        <w:ind w:firstLine="640" w:firstLineChars="200"/>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联系人</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14:textFill>
            <w14:solidFill>
              <w14:schemeClr w14:val="tx1"/>
            </w14:solidFill>
          </w14:textFill>
        </w:rPr>
        <w:t>电话：</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p>
    <w:p w14:paraId="22DFD457">
      <w:pPr>
        <w:shd w:val="clear"/>
        <w:spacing w:line="560" w:lineRule="exact"/>
        <w:ind w:firstLine="640" w:firstLineChars="200"/>
        <w:rPr>
          <w:rFonts w:hint="default" w:ascii="Times New Roman" w:hAnsi="Times New Roman" w:eastAsia="方正仿宋_GBK" w:cs="Times New Roman"/>
          <w:color w:val="000000" w:themeColor="text1"/>
          <w:sz w:val="32"/>
          <w:szCs w:val="32"/>
          <w:u w:val="single"/>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企业地址：</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p>
    <w:p w14:paraId="566E237D">
      <w:pPr>
        <w:shd w:val="clear"/>
        <w:spacing w:line="560" w:lineRule="exact"/>
        <w:ind w:firstLine="640" w:firstLineChars="200"/>
        <w:rPr>
          <w:rFonts w:hint="default" w:ascii="Times New Roman" w:hAnsi="Times New Roman" w:eastAsia="方正仿宋_GBK" w:cs="Times New Roman"/>
          <w:color w:val="000000" w:themeColor="text1"/>
          <w:sz w:val="32"/>
          <w:szCs w:val="32"/>
          <w:u w:val="single"/>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填报日期：</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14:textFill>
            <w14:solidFill>
              <w14:schemeClr w14:val="tx1"/>
            </w14:solidFill>
          </w14:textFill>
        </w:rPr>
        <w:t>年</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32"/>
          <w:szCs w:val="32"/>
          <w14:textFill>
            <w14:solidFill>
              <w14:schemeClr w14:val="tx1"/>
            </w14:solidFill>
          </w14:textFill>
        </w:rPr>
        <w:t>月</w:t>
      </w:r>
    </w:p>
    <w:p w14:paraId="15866241">
      <w:pPr>
        <w:shd w:val="clear"/>
        <w:spacing w:line="560" w:lineRule="exact"/>
        <w:rPr>
          <w:rFonts w:hint="default" w:ascii="Times New Roman" w:hAnsi="Times New Roman" w:eastAsia="方正仿宋_GBK" w:cs="Times New Roman"/>
          <w:color w:val="000000" w:themeColor="text1"/>
          <w:sz w:val="32"/>
          <w:szCs w:val="32"/>
          <w14:textFill>
            <w14:solidFill>
              <w14:schemeClr w14:val="tx1"/>
            </w14:solidFill>
          </w14:textFill>
        </w:rPr>
      </w:pPr>
    </w:p>
    <w:p w14:paraId="0C7D4D25">
      <w:pPr>
        <w:shd w:val="clear"/>
        <w:spacing w:line="560" w:lineRule="exact"/>
        <w:rPr>
          <w:rFonts w:hint="default" w:ascii="Times New Roman" w:hAnsi="Times New Roman" w:eastAsia="方正仿宋_GBK" w:cs="Times New Roman"/>
          <w:color w:val="000000" w:themeColor="text1"/>
          <w:sz w:val="32"/>
          <w:szCs w:val="32"/>
          <w14:textFill>
            <w14:solidFill>
              <w14:schemeClr w14:val="tx1"/>
            </w14:solidFill>
          </w14:textFill>
        </w:rPr>
      </w:pPr>
    </w:p>
    <w:p w14:paraId="2EB00F5F">
      <w:pPr>
        <w:shd w:val="clear"/>
        <w:spacing w:line="560" w:lineRule="exact"/>
        <w:rPr>
          <w:rFonts w:hint="default" w:ascii="Times New Roman" w:hAnsi="Times New Roman" w:eastAsia="方正仿宋_GBK" w:cs="Times New Roman"/>
          <w:color w:val="000000" w:themeColor="text1"/>
          <w:sz w:val="32"/>
          <w:szCs w:val="32"/>
          <w14:textFill>
            <w14:solidFill>
              <w14:schemeClr w14:val="tx1"/>
            </w14:solidFill>
          </w14:textFill>
        </w:rPr>
      </w:pPr>
    </w:p>
    <w:p w14:paraId="72D62E5D">
      <w:pPr>
        <w:shd w:val="clear"/>
        <w:spacing w:line="560" w:lineRule="exact"/>
        <w:rPr>
          <w:rFonts w:hint="default" w:ascii="Times New Roman" w:hAnsi="Times New Roman" w:eastAsia="方正仿宋_GBK" w:cs="Times New Roman"/>
          <w:color w:val="000000" w:themeColor="text1"/>
          <w:sz w:val="32"/>
          <w:szCs w:val="32"/>
          <w14:textFill>
            <w14:solidFill>
              <w14:schemeClr w14:val="tx1"/>
            </w14:solidFill>
          </w14:textFill>
        </w:rPr>
      </w:pPr>
    </w:p>
    <w:p w14:paraId="31F1E429">
      <w:pPr>
        <w:shd w:val="clear"/>
        <w:spacing w:line="560" w:lineRule="exact"/>
        <w:rPr>
          <w:rFonts w:hint="default" w:ascii="Times New Roman" w:hAnsi="Times New Roman" w:eastAsia="方正仿宋_GBK" w:cs="Times New Roman"/>
          <w:color w:val="000000" w:themeColor="text1"/>
          <w:sz w:val="32"/>
          <w:szCs w:val="32"/>
          <w14:textFill>
            <w14:solidFill>
              <w14:schemeClr w14:val="tx1"/>
            </w14:solidFill>
          </w14:textFill>
        </w:rPr>
      </w:pPr>
    </w:p>
    <w:p w14:paraId="148FD003">
      <w:pPr>
        <w:shd w:val="clear"/>
        <w:spacing w:line="560" w:lineRule="exact"/>
        <w:jc w:val="center"/>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盐城市科学技术局印制</w:t>
      </w:r>
    </w:p>
    <w:p w14:paraId="0C969C1F">
      <w:pPr>
        <w:shd w:val="clear"/>
        <w:spacing w:line="560" w:lineRule="exact"/>
        <w:jc w:val="center"/>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二〇二</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六</w:t>
      </w:r>
      <w:r>
        <w:rPr>
          <w:rFonts w:hint="default" w:ascii="Times New Roman" w:hAnsi="Times New Roman" w:eastAsia="方正仿宋_GBK" w:cs="Times New Roman"/>
          <w:color w:val="000000" w:themeColor="text1"/>
          <w:sz w:val="32"/>
          <w:szCs w:val="32"/>
          <w14:textFill>
            <w14:solidFill>
              <w14:schemeClr w14:val="tx1"/>
            </w14:solidFill>
          </w14:textFill>
        </w:rPr>
        <w:t>年</w:t>
      </w:r>
    </w:p>
    <w:p w14:paraId="1EEAF6F9">
      <w:pPr>
        <w:shd w:val="clear"/>
        <w:jc w:val="center"/>
        <w:rPr>
          <w:rFonts w:hint="default" w:ascii="Times New Roman" w:hAnsi="Times New Roman" w:eastAsia="方正小标宋_GBK" w:cs="Times New Roman"/>
          <w:color w:val="000000" w:themeColor="text1"/>
          <w:sz w:val="44"/>
          <w:szCs w:val="44"/>
          <w14:textFill>
            <w14:solidFill>
              <w14:schemeClr w14:val="tx1"/>
            </w14:solidFill>
          </w14:textFill>
        </w:rPr>
      </w:pPr>
    </w:p>
    <w:p w14:paraId="3B7814FC">
      <w:pPr>
        <w:shd w:val="clear"/>
        <w:jc w:val="center"/>
        <w:rPr>
          <w:rFonts w:hint="default" w:ascii="Times New Roman" w:hAnsi="Times New Roman" w:eastAsia="方正小标宋_GBK" w:cs="Times New Roman"/>
          <w:color w:val="000000" w:themeColor="text1"/>
          <w:sz w:val="44"/>
          <w:szCs w:val="44"/>
          <w14:textFill>
            <w14:solidFill>
              <w14:schemeClr w14:val="tx1"/>
            </w14:solidFill>
          </w14:textFill>
        </w:rPr>
      </w:pPr>
    </w:p>
    <w:p w14:paraId="6668B4BA">
      <w:pPr>
        <w:shd w:val="clear"/>
        <w:jc w:val="center"/>
        <w:rPr>
          <w:rFonts w:hint="default" w:ascii="Times New Roman" w:hAnsi="Times New Roman" w:eastAsia="方正小标宋_GBK" w:cs="Times New Roman"/>
          <w:color w:val="000000" w:themeColor="text1"/>
          <w:sz w:val="44"/>
          <w:szCs w:val="44"/>
          <w14:textFill>
            <w14:solidFill>
              <w14:schemeClr w14:val="tx1"/>
            </w14:solidFill>
          </w14:textFill>
        </w:rPr>
      </w:pPr>
    </w:p>
    <w:p w14:paraId="74ABA0E4">
      <w:pPr>
        <w:keepNext w:val="0"/>
        <w:keepLines w:val="0"/>
        <w:pageBreakBefore w:val="0"/>
        <w:widowControl w:val="0"/>
        <w:shd w:val="clear"/>
        <w:kinsoku/>
        <w:overflowPunct/>
        <w:topLinePunct w:val="0"/>
        <w:bidi w:val="0"/>
        <w:adjustRightInd/>
        <w:spacing w:line="560" w:lineRule="exact"/>
        <w:jc w:val="center"/>
        <w:textAlignment w:val="auto"/>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企业信用承诺书</w:t>
      </w:r>
    </w:p>
    <w:p w14:paraId="4447ADF3">
      <w:pPr>
        <w:pStyle w:val="11"/>
        <w:keepNext w:val="0"/>
        <w:keepLines w:val="0"/>
        <w:pageBreakBefore w:val="0"/>
        <w:widowControl w:val="0"/>
        <w:shd w:val="clear"/>
        <w:tabs>
          <w:tab w:val="left" w:pos="1442"/>
        </w:tabs>
        <w:kinsoku/>
        <w:overflowPunct/>
        <w:topLinePunct w:val="0"/>
        <w:bidi w:val="0"/>
        <w:adjustRightInd/>
        <w:spacing w:line="560" w:lineRule="exact"/>
        <w:ind w:firstLine="640" w:firstLineChars="200"/>
        <w:jc w:val="left"/>
        <w:textAlignment w:val="auto"/>
        <w:rPr>
          <w:rFonts w:hint="default" w:ascii="Times New Roman" w:hAnsi="Times New Roman" w:cs="Times New Roman"/>
          <w:color w:val="000000" w:themeColor="text1"/>
          <w:szCs w:val="32"/>
          <w14:textFill>
            <w14:solidFill>
              <w14:schemeClr w14:val="tx1"/>
            </w14:solidFill>
          </w14:textFill>
        </w:rPr>
      </w:pPr>
    </w:p>
    <w:p w14:paraId="7D3ABE38">
      <w:pPr>
        <w:pStyle w:val="11"/>
        <w:keepNext w:val="0"/>
        <w:keepLines w:val="0"/>
        <w:pageBreakBefore w:val="0"/>
        <w:widowControl w:val="0"/>
        <w:shd w:val="clear"/>
        <w:tabs>
          <w:tab w:val="left" w:pos="1442"/>
        </w:tabs>
        <w:kinsoku/>
        <w:overflowPunct/>
        <w:topLinePunct w:val="0"/>
        <w:bidi w:val="0"/>
        <w:adjustRightInd/>
        <w:spacing w:line="560" w:lineRule="exact"/>
        <w:ind w:firstLine="640" w:firstLineChars="200"/>
        <w:jc w:val="left"/>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本企业提交的申报材料内容</w:t>
      </w:r>
      <w:r>
        <w:rPr>
          <w:rFonts w:hint="default" w:ascii="Times New Roman" w:hAnsi="Times New Roman" w:cs="Times New Roman"/>
          <w:color w:val="000000" w:themeColor="text1"/>
          <w14:textFill>
            <w14:solidFill>
              <w14:schemeClr w14:val="tx1"/>
            </w14:solidFill>
          </w14:textFill>
        </w:rPr>
        <w:t>准确、真实、合法、有效、完整，符合</w:t>
      </w:r>
      <w:r>
        <w:rPr>
          <w:rFonts w:hint="default" w:ascii="Times New Roman" w:hAnsi="Times New Roman" w:cs="Times New Roman"/>
          <w:color w:val="000000" w:themeColor="text1"/>
          <w:szCs w:val="32"/>
          <w14:textFill>
            <w14:solidFill>
              <w14:schemeClr w14:val="tx1"/>
            </w14:solidFill>
          </w14:textFill>
        </w:rPr>
        <w:t>有关要求</w:t>
      </w:r>
      <w:r>
        <w:rPr>
          <w:rFonts w:hint="default" w:ascii="Times New Roman" w:hAnsi="Times New Roman" w:cs="Times New Roman"/>
          <w:color w:val="000000" w:themeColor="text1"/>
          <w14:textFill>
            <w14:solidFill>
              <w14:schemeClr w14:val="tx1"/>
            </w14:solidFill>
          </w14:textFill>
        </w:rPr>
        <w:t>。本企业愿为上述承诺承担有关法律责任。</w:t>
      </w:r>
    </w:p>
    <w:p w14:paraId="008AA13A">
      <w:pPr>
        <w:pStyle w:val="11"/>
        <w:keepNext w:val="0"/>
        <w:keepLines w:val="0"/>
        <w:pageBreakBefore w:val="0"/>
        <w:widowControl w:val="0"/>
        <w:shd w:val="clear"/>
        <w:tabs>
          <w:tab w:val="left" w:pos="1442"/>
        </w:tabs>
        <w:kinsoku/>
        <w:overflowPunct/>
        <w:topLinePunct w:val="0"/>
        <w:bidi w:val="0"/>
        <w:adjustRightInd/>
        <w:spacing w:line="560" w:lineRule="exact"/>
        <w:ind w:firstLine="420"/>
        <w:jc w:val="center"/>
        <w:textAlignment w:val="auto"/>
        <w:rPr>
          <w:rFonts w:hint="default" w:ascii="Times New Roman" w:hAnsi="Times New Roman" w:cs="Times New Roman"/>
          <w:color w:val="000000" w:themeColor="text1"/>
          <w:szCs w:val="32"/>
          <w14:textFill>
            <w14:solidFill>
              <w14:schemeClr w14:val="tx1"/>
            </w14:solidFill>
          </w14:textFill>
        </w:rPr>
      </w:pPr>
    </w:p>
    <w:p w14:paraId="5223F685">
      <w:pPr>
        <w:pStyle w:val="11"/>
        <w:keepNext w:val="0"/>
        <w:keepLines w:val="0"/>
        <w:pageBreakBefore w:val="0"/>
        <w:widowControl w:val="0"/>
        <w:shd w:val="clear"/>
        <w:tabs>
          <w:tab w:val="left" w:pos="1442"/>
        </w:tabs>
        <w:kinsoku/>
        <w:overflowPunct/>
        <w:topLinePunct w:val="0"/>
        <w:bidi w:val="0"/>
        <w:adjustRightInd/>
        <w:spacing w:line="560" w:lineRule="exact"/>
        <w:ind w:left="0" w:leftChars="0" w:firstLine="0" w:firstLineChars="0"/>
        <w:jc w:val="both"/>
        <w:textAlignment w:val="auto"/>
        <w:rPr>
          <w:rFonts w:hint="default" w:ascii="Times New Roman" w:hAnsi="Times New Roman" w:cs="Times New Roman"/>
          <w:color w:val="000000" w:themeColor="text1"/>
          <w:szCs w:val="32"/>
          <w14:textFill>
            <w14:solidFill>
              <w14:schemeClr w14:val="tx1"/>
            </w14:solidFill>
          </w14:textFill>
        </w:rPr>
      </w:pPr>
    </w:p>
    <w:p w14:paraId="2A4F5C6D">
      <w:pPr>
        <w:pStyle w:val="11"/>
        <w:keepNext w:val="0"/>
        <w:keepLines w:val="0"/>
        <w:pageBreakBefore w:val="0"/>
        <w:widowControl w:val="0"/>
        <w:shd w:val="clear"/>
        <w:tabs>
          <w:tab w:val="left" w:pos="1442"/>
        </w:tabs>
        <w:kinsoku/>
        <w:overflowPunct/>
        <w:topLinePunct w:val="0"/>
        <w:bidi w:val="0"/>
        <w:adjustRightInd/>
        <w:spacing w:line="560" w:lineRule="exact"/>
        <w:ind w:left="0" w:leftChars="0" w:firstLine="0" w:firstLineChars="0"/>
        <w:jc w:val="both"/>
        <w:textAlignment w:val="auto"/>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申报企业（公章）：</w:t>
      </w:r>
    </w:p>
    <w:p w14:paraId="08C499C7">
      <w:pPr>
        <w:pStyle w:val="11"/>
        <w:keepNext w:val="0"/>
        <w:keepLines w:val="0"/>
        <w:pageBreakBefore w:val="0"/>
        <w:widowControl w:val="0"/>
        <w:shd w:val="clear"/>
        <w:tabs>
          <w:tab w:val="left" w:pos="1442"/>
        </w:tabs>
        <w:kinsoku/>
        <w:overflowPunct/>
        <w:topLinePunct w:val="0"/>
        <w:bidi w:val="0"/>
        <w:adjustRightInd/>
        <w:spacing w:line="560" w:lineRule="exact"/>
        <w:ind w:left="0" w:leftChars="0" w:firstLine="0" w:firstLineChars="0"/>
        <w:jc w:val="both"/>
        <w:textAlignment w:val="auto"/>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企业法定代表人签字：</w:t>
      </w:r>
    </w:p>
    <w:p w14:paraId="03A7D0BF">
      <w:pPr>
        <w:pStyle w:val="11"/>
        <w:keepNext w:val="0"/>
        <w:keepLines w:val="0"/>
        <w:pageBreakBefore w:val="0"/>
        <w:widowControl w:val="0"/>
        <w:shd w:val="clear"/>
        <w:tabs>
          <w:tab w:val="left" w:pos="1442"/>
        </w:tabs>
        <w:kinsoku/>
        <w:overflowPunct/>
        <w:topLinePunct w:val="0"/>
        <w:bidi w:val="0"/>
        <w:adjustRightInd/>
        <w:spacing w:line="560" w:lineRule="exact"/>
        <w:ind w:firstLine="420"/>
        <w:jc w:val="center"/>
        <w:textAlignment w:val="auto"/>
        <w:rPr>
          <w:rFonts w:hint="default" w:ascii="Times New Roman" w:hAnsi="Times New Roman" w:cs="Times New Roman"/>
          <w:color w:val="000000" w:themeColor="text1"/>
          <w:szCs w:val="32"/>
          <w14:textFill>
            <w14:solidFill>
              <w14:schemeClr w14:val="tx1"/>
            </w14:solidFill>
          </w14:textFill>
        </w:rPr>
      </w:pPr>
    </w:p>
    <w:p w14:paraId="06995FBE">
      <w:pPr>
        <w:pStyle w:val="11"/>
        <w:keepNext w:val="0"/>
        <w:keepLines w:val="0"/>
        <w:pageBreakBefore w:val="0"/>
        <w:widowControl w:val="0"/>
        <w:shd w:val="clear"/>
        <w:tabs>
          <w:tab w:val="left" w:pos="1442"/>
        </w:tabs>
        <w:kinsoku/>
        <w:overflowPunct/>
        <w:topLinePunct w:val="0"/>
        <w:bidi w:val="0"/>
        <w:adjustRightInd/>
        <w:spacing w:line="560" w:lineRule="exact"/>
        <w:ind w:firstLine="420"/>
        <w:jc w:val="center"/>
        <w:textAlignment w:val="auto"/>
        <w:rPr>
          <w:rFonts w:hint="default" w:ascii="Times New Roman" w:hAnsi="Times New Roman" w:cs="Times New Roman"/>
          <w:color w:val="000000" w:themeColor="text1"/>
          <w:szCs w:val="32"/>
          <w14:textFill>
            <w14:solidFill>
              <w14:schemeClr w14:val="tx1"/>
            </w14:solidFill>
          </w14:textFill>
        </w:rPr>
      </w:pPr>
    </w:p>
    <w:p w14:paraId="17CEB061">
      <w:pPr>
        <w:pStyle w:val="11"/>
        <w:keepNext w:val="0"/>
        <w:keepLines w:val="0"/>
        <w:pageBreakBefore w:val="0"/>
        <w:widowControl w:val="0"/>
        <w:shd w:val="clear"/>
        <w:tabs>
          <w:tab w:val="left" w:pos="1442"/>
        </w:tabs>
        <w:kinsoku/>
        <w:wordWrap w:val="0"/>
        <w:overflowPunct/>
        <w:topLinePunct w:val="0"/>
        <w:bidi w:val="0"/>
        <w:adjustRightInd/>
        <w:spacing w:line="560" w:lineRule="exact"/>
        <w:ind w:firstLine="420"/>
        <w:jc w:val="right"/>
        <w:textAlignment w:val="auto"/>
        <w:rPr>
          <w:rFonts w:hint="default" w:ascii="Times New Roman" w:hAnsi="Times New Roman" w:eastAsia="方正仿宋_GBK" w:cs="Times New Roman"/>
          <w:color w:val="000000" w:themeColor="text1"/>
          <w:szCs w:val="32"/>
          <w:lang w:val="en-US" w:eastAsia="zh-CN"/>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 xml:space="preserve"> 年  月  日</w:t>
      </w:r>
      <w:r>
        <w:rPr>
          <w:rFonts w:hint="default" w:ascii="Times New Roman" w:hAnsi="Times New Roman" w:cs="Times New Roman"/>
          <w:color w:val="000000" w:themeColor="text1"/>
          <w:szCs w:val="32"/>
          <w:lang w:val="en-US" w:eastAsia="zh-CN"/>
          <w14:textFill>
            <w14:solidFill>
              <w14:schemeClr w14:val="tx1"/>
            </w14:solidFill>
          </w14:textFill>
        </w:rPr>
        <w:t xml:space="preserve">  </w:t>
      </w:r>
    </w:p>
    <w:p w14:paraId="215C6DF1">
      <w:pPr>
        <w:pStyle w:val="11"/>
        <w:shd w:val="clear"/>
        <w:tabs>
          <w:tab w:val="left" w:pos="1442"/>
        </w:tabs>
        <w:spacing w:line="590" w:lineRule="exact"/>
        <w:ind w:firstLine="420"/>
        <w:jc w:val="center"/>
        <w:rPr>
          <w:rFonts w:hint="default" w:ascii="Times New Roman" w:hAnsi="Times New Roman" w:cs="Times New Roman"/>
          <w:color w:val="000000" w:themeColor="text1"/>
          <w:szCs w:val="32"/>
          <w14:textFill>
            <w14:solidFill>
              <w14:schemeClr w14:val="tx1"/>
            </w14:solidFill>
          </w14:textFill>
        </w:rPr>
      </w:pPr>
    </w:p>
    <w:p w14:paraId="11157B74">
      <w:pPr>
        <w:pStyle w:val="11"/>
        <w:shd w:val="clear"/>
        <w:tabs>
          <w:tab w:val="left" w:pos="1442"/>
        </w:tabs>
        <w:spacing w:line="590" w:lineRule="exact"/>
        <w:ind w:firstLine="420"/>
        <w:jc w:val="center"/>
        <w:rPr>
          <w:rFonts w:hint="default" w:ascii="Times New Roman" w:hAnsi="Times New Roman" w:cs="Times New Roman"/>
          <w:color w:val="000000" w:themeColor="text1"/>
          <w:szCs w:val="32"/>
          <w14:textFill>
            <w14:solidFill>
              <w14:schemeClr w14:val="tx1"/>
            </w14:solidFill>
          </w14:textFill>
        </w:rPr>
      </w:pPr>
    </w:p>
    <w:p w14:paraId="33F6039A">
      <w:pPr>
        <w:pStyle w:val="11"/>
        <w:shd w:val="clear"/>
        <w:tabs>
          <w:tab w:val="left" w:pos="1442"/>
        </w:tabs>
        <w:spacing w:line="590" w:lineRule="exact"/>
        <w:ind w:firstLine="420"/>
        <w:jc w:val="center"/>
        <w:rPr>
          <w:rFonts w:hint="default" w:ascii="Times New Roman" w:hAnsi="Times New Roman" w:cs="Times New Roman"/>
          <w:color w:val="000000" w:themeColor="text1"/>
          <w:szCs w:val="32"/>
          <w14:textFill>
            <w14:solidFill>
              <w14:schemeClr w14:val="tx1"/>
            </w14:solidFill>
          </w14:textFill>
        </w:rPr>
      </w:pPr>
    </w:p>
    <w:p w14:paraId="079966C0">
      <w:pPr>
        <w:pStyle w:val="11"/>
        <w:shd w:val="clear"/>
        <w:tabs>
          <w:tab w:val="left" w:pos="1442"/>
        </w:tabs>
        <w:spacing w:line="590" w:lineRule="exact"/>
        <w:ind w:firstLine="420"/>
        <w:jc w:val="center"/>
        <w:rPr>
          <w:rFonts w:hint="default" w:ascii="Times New Roman" w:hAnsi="Times New Roman" w:cs="Times New Roman"/>
          <w:color w:val="000000" w:themeColor="text1"/>
          <w:szCs w:val="32"/>
          <w14:textFill>
            <w14:solidFill>
              <w14:schemeClr w14:val="tx1"/>
            </w14:solidFill>
          </w14:textFill>
        </w:rPr>
      </w:pPr>
    </w:p>
    <w:p w14:paraId="6C1024F5">
      <w:pPr>
        <w:pStyle w:val="11"/>
        <w:shd w:val="clear"/>
        <w:tabs>
          <w:tab w:val="left" w:pos="1442"/>
        </w:tabs>
        <w:spacing w:line="590" w:lineRule="exact"/>
        <w:ind w:firstLine="420"/>
        <w:jc w:val="center"/>
        <w:rPr>
          <w:rFonts w:hint="default" w:ascii="Times New Roman" w:hAnsi="Times New Roman" w:cs="Times New Roman"/>
          <w:color w:val="000000" w:themeColor="text1"/>
          <w:szCs w:val="32"/>
          <w14:textFill>
            <w14:solidFill>
              <w14:schemeClr w14:val="tx1"/>
            </w14:solidFill>
          </w14:textFill>
        </w:rPr>
      </w:pPr>
    </w:p>
    <w:p w14:paraId="0CEAD998">
      <w:pPr>
        <w:pStyle w:val="11"/>
        <w:shd w:val="clear"/>
        <w:tabs>
          <w:tab w:val="left" w:pos="1442"/>
        </w:tabs>
        <w:spacing w:line="590" w:lineRule="exact"/>
        <w:ind w:firstLine="420"/>
        <w:jc w:val="center"/>
        <w:rPr>
          <w:rFonts w:hint="default" w:ascii="Times New Roman" w:hAnsi="Times New Roman" w:cs="Times New Roman"/>
          <w:color w:val="000000" w:themeColor="text1"/>
          <w:szCs w:val="32"/>
          <w14:textFill>
            <w14:solidFill>
              <w14:schemeClr w14:val="tx1"/>
            </w14:solidFill>
          </w14:textFill>
        </w:rPr>
      </w:pPr>
    </w:p>
    <w:p w14:paraId="76E04D46">
      <w:pPr>
        <w:pStyle w:val="11"/>
        <w:shd w:val="clear"/>
        <w:tabs>
          <w:tab w:val="left" w:pos="1442"/>
        </w:tabs>
        <w:spacing w:line="590" w:lineRule="exact"/>
        <w:ind w:firstLine="420"/>
        <w:jc w:val="center"/>
        <w:rPr>
          <w:rFonts w:hint="default" w:ascii="Times New Roman" w:hAnsi="Times New Roman" w:cs="Times New Roman"/>
          <w:color w:val="000000" w:themeColor="text1"/>
          <w:szCs w:val="32"/>
          <w14:textFill>
            <w14:solidFill>
              <w14:schemeClr w14:val="tx1"/>
            </w14:solidFill>
          </w14:textFill>
        </w:rPr>
      </w:pPr>
    </w:p>
    <w:p w14:paraId="36D46817">
      <w:pPr>
        <w:pStyle w:val="11"/>
        <w:shd w:val="clear"/>
        <w:tabs>
          <w:tab w:val="left" w:pos="1442"/>
        </w:tabs>
        <w:spacing w:line="590" w:lineRule="exact"/>
        <w:ind w:firstLine="420"/>
        <w:jc w:val="center"/>
        <w:rPr>
          <w:rFonts w:hint="default" w:ascii="Times New Roman" w:hAnsi="Times New Roman" w:cs="Times New Roman"/>
          <w:color w:val="000000" w:themeColor="text1"/>
          <w:szCs w:val="32"/>
          <w14:textFill>
            <w14:solidFill>
              <w14:schemeClr w14:val="tx1"/>
            </w14:solidFill>
          </w14:textFill>
        </w:rPr>
      </w:pPr>
    </w:p>
    <w:tbl>
      <w:tblPr>
        <w:tblStyle w:val="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70"/>
        <w:gridCol w:w="330"/>
        <w:gridCol w:w="159"/>
        <w:gridCol w:w="915"/>
        <w:gridCol w:w="1474"/>
        <w:gridCol w:w="242"/>
        <w:gridCol w:w="1232"/>
        <w:gridCol w:w="545"/>
        <w:gridCol w:w="929"/>
        <w:gridCol w:w="1494"/>
      </w:tblGrid>
      <w:tr w14:paraId="3595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060" w:type="dxa"/>
            <w:gridSpan w:val="11"/>
            <w:vAlign w:val="center"/>
          </w:tcPr>
          <w:p w14:paraId="28CDEB28">
            <w:pPr>
              <w:pStyle w:val="11"/>
              <w:shd w:val="clear"/>
              <w:tabs>
                <w:tab w:val="left" w:pos="1442"/>
              </w:tabs>
              <w:spacing w:line="360" w:lineRule="exact"/>
              <w:ind w:firstLine="0"/>
              <w:jc w:val="center"/>
              <w:rPr>
                <w:rFonts w:hint="default" w:ascii="Times New Roman" w:hAnsi="Times New Roman" w:eastAsia="方正小标宋_GBK" w:cs="Times New Roman"/>
                <w:color w:val="000000" w:themeColor="text1"/>
                <w:sz w:val="28"/>
                <w:szCs w:val="28"/>
                <w14:textFill>
                  <w14:solidFill>
                    <w14:schemeClr w14:val="tx1"/>
                  </w14:solidFill>
                </w14:textFill>
              </w:rPr>
            </w:pPr>
            <w:r>
              <w:rPr>
                <w:rFonts w:hint="default" w:ascii="Times New Roman" w:hAnsi="Times New Roman" w:eastAsia="方正小标宋_GBK" w:cs="Times New Roman"/>
                <w:color w:val="000000" w:themeColor="text1"/>
                <w:sz w:val="24"/>
                <w:szCs w:val="24"/>
                <w14:textFill>
                  <w14:solidFill>
                    <w14:schemeClr w14:val="tx1"/>
                  </w14:solidFill>
                </w14:textFill>
              </w:rPr>
              <w:t>一、基本信息</w:t>
            </w:r>
          </w:p>
        </w:tc>
      </w:tr>
      <w:tr w14:paraId="51F2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740" w:type="dxa"/>
            <w:gridSpan w:val="2"/>
            <w:vAlign w:val="center"/>
          </w:tcPr>
          <w:p w14:paraId="6E477633">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企业名称</w:t>
            </w:r>
          </w:p>
        </w:tc>
        <w:tc>
          <w:tcPr>
            <w:tcW w:w="7320" w:type="dxa"/>
            <w:gridSpan w:val="9"/>
            <w:vAlign w:val="center"/>
          </w:tcPr>
          <w:p w14:paraId="31245B01">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r>
      <w:tr w14:paraId="24B4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740" w:type="dxa"/>
            <w:gridSpan w:val="2"/>
            <w:vAlign w:val="center"/>
          </w:tcPr>
          <w:p w14:paraId="3F657111">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注册</w:t>
            </w:r>
            <w:r>
              <w:rPr>
                <w:rFonts w:hint="default" w:ascii="Times New Roman" w:hAnsi="Times New Roman" w:eastAsia="方正仿宋_GBK" w:cs="Times New Roman"/>
                <w:color w:val="000000" w:themeColor="text1"/>
                <w:sz w:val="24"/>
                <w:szCs w:val="24"/>
                <w14:textFill>
                  <w14:solidFill>
                    <w14:schemeClr w14:val="tx1"/>
                  </w14:solidFill>
                </w14:textFill>
              </w:rPr>
              <w:t>时间</w:t>
            </w:r>
          </w:p>
        </w:tc>
        <w:tc>
          <w:tcPr>
            <w:tcW w:w="3120" w:type="dxa"/>
            <w:gridSpan w:val="5"/>
            <w:vAlign w:val="center"/>
          </w:tcPr>
          <w:p w14:paraId="4080B31D">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777" w:type="dxa"/>
            <w:gridSpan w:val="2"/>
            <w:vAlign w:val="center"/>
          </w:tcPr>
          <w:p w14:paraId="6E8D8D9B">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统一社会</w:t>
            </w:r>
          </w:p>
          <w:p w14:paraId="65814747">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信用代码</w:t>
            </w:r>
          </w:p>
        </w:tc>
        <w:tc>
          <w:tcPr>
            <w:tcW w:w="2423" w:type="dxa"/>
            <w:gridSpan w:val="2"/>
            <w:vAlign w:val="center"/>
          </w:tcPr>
          <w:p w14:paraId="22F7DF52">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r>
      <w:tr w14:paraId="6DF4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740" w:type="dxa"/>
            <w:gridSpan w:val="2"/>
            <w:vAlign w:val="center"/>
          </w:tcPr>
          <w:p w14:paraId="2DFCB6DA">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法定代表人</w:t>
            </w:r>
          </w:p>
        </w:tc>
        <w:tc>
          <w:tcPr>
            <w:tcW w:w="3120" w:type="dxa"/>
            <w:gridSpan w:val="5"/>
            <w:vAlign w:val="center"/>
          </w:tcPr>
          <w:p w14:paraId="31CF9562">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777" w:type="dxa"/>
            <w:gridSpan w:val="2"/>
            <w:vAlign w:val="center"/>
          </w:tcPr>
          <w:p w14:paraId="792F9BF4">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注册资本</w:t>
            </w:r>
          </w:p>
          <w:p w14:paraId="21623E85">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（万元）</w:t>
            </w:r>
          </w:p>
        </w:tc>
        <w:tc>
          <w:tcPr>
            <w:tcW w:w="2423" w:type="dxa"/>
            <w:gridSpan w:val="2"/>
            <w:vAlign w:val="center"/>
          </w:tcPr>
          <w:p w14:paraId="6E83038B">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r>
      <w:tr w14:paraId="73AB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740" w:type="dxa"/>
            <w:gridSpan w:val="2"/>
            <w:vAlign w:val="center"/>
          </w:tcPr>
          <w:p w14:paraId="771F7BCF">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联系人</w:t>
            </w:r>
          </w:p>
        </w:tc>
        <w:tc>
          <w:tcPr>
            <w:tcW w:w="3120" w:type="dxa"/>
            <w:gridSpan w:val="5"/>
            <w:vAlign w:val="center"/>
          </w:tcPr>
          <w:p w14:paraId="0A1FD73F">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777" w:type="dxa"/>
            <w:gridSpan w:val="2"/>
            <w:vAlign w:val="center"/>
          </w:tcPr>
          <w:p w14:paraId="3EC07ADB">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联系电话</w:t>
            </w:r>
          </w:p>
        </w:tc>
        <w:tc>
          <w:tcPr>
            <w:tcW w:w="2423" w:type="dxa"/>
            <w:gridSpan w:val="2"/>
            <w:vAlign w:val="center"/>
          </w:tcPr>
          <w:p w14:paraId="71758039">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r>
      <w:tr w14:paraId="52FE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740" w:type="dxa"/>
            <w:gridSpan w:val="2"/>
            <w:vAlign w:val="center"/>
          </w:tcPr>
          <w:p w14:paraId="12DD0625">
            <w:pPr>
              <w:widowControl/>
              <w:autoSpaceDE/>
              <w:autoSpaceDN/>
              <w:snapToGrid/>
              <w:spacing w:line="400" w:lineRule="exact"/>
              <w:ind w:firstLine="0" w:firstLineChars="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snapToGrid/>
                <w:kern w:val="0"/>
                <w:sz w:val="24"/>
                <w:szCs w:val="24"/>
                <w:highlight w:val="none"/>
              </w:rPr>
              <w:t>企业类型</w:t>
            </w:r>
          </w:p>
        </w:tc>
        <w:tc>
          <w:tcPr>
            <w:tcW w:w="7320" w:type="dxa"/>
            <w:gridSpan w:val="9"/>
            <w:vAlign w:val="center"/>
          </w:tcPr>
          <w:p w14:paraId="3ED09888">
            <w:pPr>
              <w:autoSpaceDE/>
              <w:autoSpaceDN/>
              <w:adjustRightInd w:val="0"/>
              <w:snapToGrid w:val="0"/>
              <w:spacing w:line="240" w:lineRule="auto"/>
              <w:ind w:firstLine="120" w:firstLineChars="50"/>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snapToGrid/>
                <w:kern w:val="2"/>
                <w:sz w:val="24"/>
                <w:szCs w:val="24"/>
                <w:highlight w:val="none"/>
              </w:rPr>
              <w:t xml:space="preserve">□国有      □合资      </w:t>
            </w:r>
            <w:r>
              <w:rPr>
                <w:rFonts w:hint="default" w:ascii="Times New Roman" w:hAnsi="Times New Roman" w:eastAsia="方正仿宋_GBK" w:cs="Times New Roman"/>
                <w:snapToGrid/>
                <w:kern w:val="2"/>
                <w:sz w:val="24"/>
                <w:szCs w:val="24"/>
                <w:highlight w:val="none"/>
                <w:lang w:eastAsia="zh-CN"/>
              </w:rPr>
              <w:t>□</w:t>
            </w:r>
            <w:r>
              <w:rPr>
                <w:rFonts w:hint="default" w:ascii="Times New Roman" w:hAnsi="Times New Roman" w:eastAsia="方正仿宋_GBK" w:cs="Times New Roman"/>
                <w:snapToGrid/>
                <w:kern w:val="2"/>
                <w:sz w:val="24"/>
                <w:szCs w:val="24"/>
                <w:highlight w:val="none"/>
              </w:rPr>
              <w:t>民营      □外资    □港澳台资</w:t>
            </w:r>
          </w:p>
        </w:tc>
      </w:tr>
      <w:tr w14:paraId="5E0F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2229" w:type="dxa"/>
            <w:gridSpan w:val="4"/>
            <w:vAlign w:val="center"/>
          </w:tcPr>
          <w:p w14:paraId="377BC82B">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高企证书编号</w:t>
            </w:r>
          </w:p>
        </w:tc>
        <w:tc>
          <w:tcPr>
            <w:tcW w:w="6831" w:type="dxa"/>
            <w:gridSpan w:val="7"/>
            <w:vAlign w:val="center"/>
          </w:tcPr>
          <w:p w14:paraId="4F4F3009">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r>
      <w:tr w14:paraId="2627E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2229" w:type="dxa"/>
            <w:gridSpan w:val="4"/>
            <w:vAlign w:val="center"/>
          </w:tcPr>
          <w:p w14:paraId="62A6B2A0">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主营业务及产品</w:t>
            </w:r>
          </w:p>
          <w:p w14:paraId="1682AEC5">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一句话介绍</w:t>
            </w:r>
            <w:r>
              <w:rPr>
                <w:rFonts w:hint="default" w:ascii="Times New Roman" w:hAnsi="Times New Roman" w:cs="Times New Roman"/>
                <w:color w:val="000000" w:themeColor="text1"/>
                <w:sz w:val="24"/>
                <w:szCs w:val="24"/>
                <w:lang w:eastAsia="zh-CN"/>
                <w14:textFill>
                  <w14:solidFill>
                    <w14:schemeClr w14:val="tx1"/>
                  </w14:solidFill>
                </w14:textFill>
              </w:rPr>
              <w:t>）</w:t>
            </w:r>
          </w:p>
        </w:tc>
        <w:tc>
          <w:tcPr>
            <w:tcW w:w="6831" w:type="dxa"/>
            <w:gridSpan w:val="7"/>
            <w:vAlign w:val="center"/>
          </w:tcPr>
          <w:p w14:paraId="4DE898A5">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r>
      <w:tr w14:paraId="6B0CD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2" w:hRule="atLeast"/>
        </w:trPr>
        <w:tc>
          <w:tcPr>
            <w:tcW w:w="2229" w:type="dxa"/>
            <w:gridSpan w:val="4"/>
            <w:vAlign w:val="center"/>
          </w:tcPr>
          <w:p w14:paraId="420C0C5C">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bCs/>
                <w:kern w:val="0"/>
                <w:sz w:val="24"/>
                <w:szCs w:val="24"/>
              </w:rPr>
              <w:t>所属“5+2”战略性新兴产业和“3+X”未来产业</w:t>
            </w:r>
            <w:r>
              <w:rPr>
                <w:rFonts w:hint="default" w:ascii="Times New Roman" w:hAnsi="Times New Roman" w:cs="Times New Roman"/>
                <w:bCs/>
                <w:kern w:val="0"/>
                <w:sz w:val="24"/>
                <w:szCs w:val="24"/>
                <w:lang w:val="en-US" w:eastAsia="zh-CN"/>
              </w:rPr>
              <w:t>领域</w:t>
            </w:r>
          </w:p>
        </w:tc>
        <w:tc>
          <w:tcPr>
            <w:tcW w:w="6831" w:type="dxa"/>
            <w:gridSpan w:val="7"/>
            <w:vAlign w:val="center"/>
          </w:tcPr>
          <w:p w14:paraId="68B28FFD">
            <w:pPr>
              <w:pStyle w:val="11"/>
              <w:keepNext w:val="0"/>
              <w:keepLines w:val="0"/>
              <w:pageBreakBefore w:val="0"/>
              <w:widowControl w:val="0"/>
              <w:shd w:val="clear"/>
              <w:tabs>
                <w:tab w:val="left" w:pos="1442"/>
              </w:tabs>
              <w:kinsoku/>
              <w:wordWrap/>
              <w:overflowPunct/>
              <w:topLinePunct w:val="0"/>
              <w:autoSpaceDE w:val="0"/>
              <w:autoSpaceDN w:val="0"/>
              <w:bidi w:val="0"/>
              <w:adjustRightInd/>
              <w:snapToGrid w:val="0"/>
              <w:spacing w:line="400" w:lineRule="exact"/>
              <w:ind w:left="0" w:leftChars="0" w:firstLine="0" w:firstLineChars="0"/>
              <w:jc w:val="both"/>
              <w:textAlignment w:val="auto"/>
              <w:rPr>
                <w:rFonts w:hint="default" w:ascii="Times New Roman" w:hAnsi="Times New Roman" w:cs="Times New Roman"/>
                <w:snapToGrid/>
                <w:kern w:val="2"/>
                <w:sz w:val="24"/>
                <w:szCs w:val="24"/>
                <w:highlight w:val="none"/>
                <w:lang w:val="en-US" w:eastAsia="zh-CN" w:bidi="ar-SA"/>
              </w:rPr>
            </w:pPr>
            <w:r>
              <w:rPr>
                <w:rFonts w:hint="default" w:ascii="Times New Roman" w:hAnsi="Times New Roman" w:cs="Times New Roman"/>
                <w:snapToGrid/>
                <w:kern w:val="2"/>
                <w:sz w:val="24"/>
                <w:szCs w:val="24"/>
                <w:highlight w:val="none"/>
                <w:lang w:eastAsia="zh-CN"/>
              </w:rPr>
              <w:t>□</w:t>
            </w:r>
            <w:r>
              <w:rPr>
                <w:rFonts w:hint="default" w:ascii="Times New Roman" w:hAnsi="Times New Roman" w:eastAsia="方正仿宋_GBK" w:cs="Times New Roman"/>
                <w:snapToGrid/>
                <w:kern w:val="2"/>
                <w:sz w:val="24"/>
                <w:szCs w:val="24"/>
                <w:highlight w:val="none"/>
                <w:lang w:val="en-US" w:eastAsia="zh-CN" w:bidi="ar-SA"/>
              </w:rPr>
              <w:t xml:space="preserve">新能源汽车及核心零部件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新能源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新一代信息技术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新材料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大健康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数字经济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海洋经济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晶硅光伏</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风电装备</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不锈钢</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动力电池</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大气污染防治设备</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精密结构件</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印制电路板</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石油机械</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化学药</w:t>
            </w:r>
            <w:r>
              <w:rPr>
                <w:rFonts w:hint="default" w:ascii="Times New Roman" w:hAnsi="Times New Roman" w:cs="Times New Roman"/>
                <w:snapToGrid/>
                <w:kern w:val="2"/>
                <w:sz w:val="24"/>
                <w:szCs w:val="24"/>
                <w:highlight w:val="none"/>
                <w:lang w:val="en-US" w:eastAsia="zh-CN" w:bidi="ar-SA"/>
              </w:rPr>
              <w:t xml:space="preserve">  </w:t>
            </w:r>
          </w:p>
          <w:p w14:paraId="34D81DB4">
            <w:pPr>
              <w:pStyle w:val="11"/>
              <w:keepNext w:val="0"/>
              <w:keepLines w:val="0"/>
              <w:pageBreakBefore w:val="0"/>
              <w:widowControl w:val="0"/>
              <w:shd w:val="clear"/>
              <w:tabs>
                <w:tab w:val="left" w:pos="1442"/>
              </w:tabs>
              <w:kinsoku/>
              <w:wordWrap/>
              <w:overflowPunct/>
              <w:topLinePunct w:val="0"/>
              <w:autoSpaceDE w:val="0"/>
              <w:autoSpaceDN w:val="0"/>
              <w:bidi w:val="0"/>
              <w:adjustRightInd/>
              <w:snapToGrid w:val="0"/>
              <w:spacing w:line="400" w:lineRule="exact"/>
              <w:ind w:left="0" w:leftChars="0" w:firstLine="0" w:firstLineChars="0"/>
              <w:jc w:val="both"/>
              <w:textAlignment w:val="auto"/>
              <w:rPr>
                <w:rFonts w:hint="default" w:ascii="Times New Roman" w:hAnsi="Times New Roman" w:cs="Times New Roman"/>
                <w:snapToGrid/>
                <w:kern w:val="2"/>
                <w:sz w:val="24"/>
                <w:szCs w:val="24"/>
                <w:highlight w:val="none"/>
                <w:lang w:val="en-US" w:eastAsia="zh-CN" w:bidi="ar-SA"/>
              </w:rPr>
            </w:pPr>
            <w:r>
              <w:rPr>
                <w:rFonts w:hint="default" w:ascii="Times New Roman" w:hAnsi="Times New Roman" w:cs="Times New Roman"/>
                <w:snapToGrid/>
                <w:kern w:val="2"/>
                <w:sz w:val="24"/>
                <w:szCs w:val="24"/>
                <w:highlight w:val="none"/>
                <w:lang w:eastAsia="zh-CN"/>
              </w:rPr>
              <w:t>□</w:t>
            </w:r>
            <w:r>
              <w:rPr>
                <w:rFonts w:hint="default" w:ascii="Times New Roman" w:hAnsi="Times New Roman" w:eastAsia="方正仿宋_GBK" w:cs="Times New Roman"/>
                <w:snapToGrid/>
                <w:kern w:val="2"/>
                <w:sz w:val="24"/>
                <w:szCs w:val="24"/>
                <w:highlight w:val="none"/>
                <w:lang w:val="en-US" w:eastAsia="zh-CN" w:bidi="ar-SA"/>
              </w:rPr>
              <w:t>粮油果蔬加工</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肉制品加工</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新能源汽车零部件</w:t>
            </w:r>
            <w:r>
              <w:rPr>
                <w:rFonts w:hint="default" w:ascii="Times New Roman" w:hAnsi="Times New Roman" w:cs="Times New Roman"/>
                <w:snapToGrid/>
                <w:kern w:val="2"/>
                <w:sz w:val="24"/>
                <w:szCs w:val="24"/>
                <w:highlight w:val="none"/>
                <w:lang w:val="en-US" w:eastAsia="zh-CN" w:bidi="ar-SA"/>
              </w:rPr>
              <w:t xml:space="preserve">  </w:t>
            </w:r>
          </w:p>
          <w:p w14:paraId="78EBA7DA">
            <w:pPr>
              <w:pStyle w:val="11"/>
              <w:keepNext w:val="0"/>
              <w:keepLines w:val="0"/>
              <w:pageBreakBefore w:val="0"/>
              <w:widowControl w:val="0"/>
              <w:shd w:val="clear"/>
              <w:tabs>
                <w:tab w:val="left" w:pos="1442"/>
              </w:tabs>
              <w:kinsoku/>
              <w:wordWrap/>
              <w:overflowPunct/>
              <w:topLinePunct w:val="0"/>
              <w:autoSpaceDE w:val="0"/>
              <w:autoSpaceDN w:val="0"/>
              <w:bidi w:val="0"/>
              <w:adjustRightInd/>
              <w:snapToGrid w:val="0"/>
              <w:spacing w:line="400" w:lineRule="exact"/>
              <w:ind w:left="0" w:leftChars="0" w:firstLine="0" w:firstLineChars="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轨道交通</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光电显示</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集成电路</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工业互联网</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cs="Times New Roman"/>
                <w:snapToGrid/>
                <w:kern w:val="2"/>
                <w:sz w:val="24"/>
                <w:szCs w:val="24"/>
                <w:highlight w:val="none"/>
                <w:lang w:eastAsia="zh-CN"/>
              </w:rPr>
              <w:t>□</w:t>
            </w:r>
            <w:r>
              <w:rPr>
                <w:rFonts w:hint="default" w:ascii="Times New Roman" w:hAnsi="Times New Roman" w:eastAsia="方正仿宋_GBK" w:cs="Times New Roman"/>
                <w:snapToGrid/>
                <w:kern w:val="2"/>
                <w:sz w:val="24"/>
                <w:szCs w:val="24"/>
                <w:highlight w:val="none"/>
                <w:lang w:val="en-US" w:eastAsia="zh-CN" w:bidi="ar-SA"/>
              </w:rPr>
              <w:t>5G</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大数据+</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水污染防治设备</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智慧家纺</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机器人（无人装备）</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智能视听</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前沿储能</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氢能</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新一代高效太阳能电池 </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第三代半导体 </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新型储能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低空经济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其他前沿领域</w:t>
            </w:r>
            <w:r>
              <w:rPr>
                <w:rFonts w:hint="default" w:ascii="Times New Roman" w:hAnsi="Times New Roman" w:eastAsia="方正仿宋_GBK" w:cs="Times New Roman"/>
                <w:snapToGrid/>
                <w:kern w:val="2"/>
                <w:sz w:val="24"/>
                <w:szCs w:val="24"/>
                <w:highlight w:val="none"/>
                <w:u w:val="single"/>
                <w:lang w:val="en-US" w:eastAsia="zh-CN" w:bidi="ar-SA"/>
              </w:rPr>
              <w:t xml:space="preserve">     </w:t>
            </w:r>
            <w:r>
              <w:rPr>
                <w:rFonts w:hint="default" w:ascii="Times New Roman" w:hAnsi="Times New Roman" w:eastAsia="方正仿宋_GBK" w:cs="Times New Roman"/>
                <w:snapToGrid/>
                <w:kern w:val="0"/>
                <w:sz w:val="24"/>
                <w:szCs w:val="24"/>
                <w:highlight w:val="none"/>
                <w:u w:val="single"/>
              </w:rPr>
              <w:t xml:space="preserve">        </w:t>
            </w:r>
          </w:p>
        </w:tc>
      </w:tr>
      <w:tr w14:paraId="3564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7" w:hRule="atLeast"/>
        </w:trPr>
        <w:tc>
          <w:tcPr>
            <w:tcW w:w="2229" w:type="dxa"/>
            <w:gridSpan w:val="4"/>
            <w:vAlign w:val="center"/>
          </w:tcPr>
          <w:p w14:paraId="332D53C0">
            <w:pPr>
              <w:autoSpaceDE/>
              <w:autoSpaceDN/>
              <w:adjustRightInd w:val="0"/>
              <w:snapToGrid w:val="0"/>
              <w:spacing w:line="240" w:lineRule="auto"/>
              <w:ind w:firstLine="0" w:firstLineChars="0"/>
              <w:jc w:val="center"/>
              <w:rPr>
                <w:rFonts w:hint="default" w:ascii="Times New Roman" w:hAnsi="Times New Roman" w:cs="Times New Roman"/>
                <w:color w:val="000000" w:themeColor="text1"/>
                <w:sz w:val="24"/>
                <w:szCs w:val="24"/>
                <w:lang w:eastAsia="zh-CN"/>
                <w14:textFill>
                  <w14:solidFill>
                    <w14:schemeClr w14:val="tx1"/>
                  </w14:solidFill>
                </w14:textFill>
              </w:rPr>
            </w:pPr>
            <w:r>
              <w:rPr>
                <w:rFonts w:hint="default" w:ascii="Times New Roman" w:hAnsi="Times New Roman" w:eastAsia="方正仿宋_GBK" w:cs="Times New Roman"/>
                <w:bCs/>
                <w:snapToGrid/>
                <w:kern w:val="0"/>
                <w:sz w:val="24"/>
                <w:szCs w:val="24"/>
                <w:highlight w:val="none"/>
              </w:rPr>
              <w:t>企业简介</w:t>
            </w:r>
          </w:p>
        </w:tc>
        <w:tc>
          <w:tcPr>
            <w:tcW w:w="6831" w:type="dxa"/>
            <w:gridSpan w:val="7"/>
            <w:vAlign w:val="top"/>
          </w:tcPr>
          <w:p w14:paraId="18A2773D">
            <w:pPr>
              <w:autoSpaceDE/>
              <w:autoSpaceDN/>
              <w:adjustRightInd w:val="0"/>
              <w:snapToGrid w:val="0"/>
              <w:spacing w:line="240" w:lineRule="auto"/>
              <w:ind w:firstLine="0"/>
              <w:rPr>
                <w:rFonts w:hint="default" w:ascii="Times New Roman" w:hAnsi="Times New Roman" w:eastAsia="方正仿宋_GBK" w:cs="Times New Roman"/>
                <w:snapToGrid/>
                <w:color w:val="000000"/>
                <w:kern w:val="2"/>
                <w:sz w:val="24"/>
                <w:szCs w:val="24"/>
                <w:highlight w:val="none"/>
              </w:rPr>
            </w:pPr>
            <w:r>
              <w:rPr>
                <w:rFonts w:hint="default" w:ascii="Times New Roman" w:hAnsi="Times New Roman" w:eastAsia="方正仿宋_GBK" w:cs="Times New Roman"/>
                <w:snapToGrid/>
                <w:color w:val="000000"/>
                <w:kern w:val="2"/>
                <w:sz w:val="24"/>
                <w:szCs w:val="24"/>
                <w:highlight w:val="none"/>
              </w:rPr>
              <w:t>（包含企业主营业务、所处行业基本情况及行业地位、主要合作客户、创始人及核心团队、技术优势、研发及制造能力、产学研合作、承担省级以上项目、融资、获得资质荣誉等）</w:t>
            </w:r>
          </w:p>
          <w:p w14:paraId="771CF8D7">
            <w:pPr>
              <w:autoSpaceDE/>
              <w:autoSpaceDN/>
              <w:adjustRightInd w:val="0"/>
              <w:snapToGrid w:val="0"/>
              <w:spacing w:line="240" w:lineRule="auto"/>
              <w:ind w:firstLine="0" w:firstLineChars="0"/>
              <w:rPr>
                <w:rFonts w:hint="default" w:ascii="Times New Roman" w:hAnsi="Times New Roman" w:eastAsia="方正仿宋_GBK" w:cs="Times New Roman"/>
                <w:color w:val="000000" w:themeColor="text1"/>
                <w:sz w:val="24"/>
                <w:szCs w:val="24"/>
                <w14:textFill>
                  <w14:solidFill>
                    <w14:schemeClr w14:val="tx1"/>
                  </w14:solidFill>
                </w14:textFill>
              </w:rPr>
            </w:pPr>
          </w:p>
        </w:tc>
      </w:tr>
      <w:tr w14:paraId="67A5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9060" w:type="dxa"/>
            <w:gridSpan w:val="11"/>
            <w:vAlign w:val="center"/>
          </w:tcPr>
          <w:p w14:paraId="1AEB1062">
            <w:pPr>
              <w:pStyle w:val="11"/>
              <w:shd w:val="clear"/>
              <w:tabs>
                <w:tab w:val="left" w:pos="1442"/>
              </w:tabs>
              <w:spacing w:line="360" w:lineRule="exact"/>
              <w:ind w:firstLine="0"/>
              <w:jc w:val="center"/>
              <w:rPr>
                <w:rFonts w:hint="default" w:ascii="Times New Roman" w:hAnsi="Times New Roman" w:eastAsia="方正小标宋_GBK" w:cs="Times New Roman"/>
                <w:color w:val="000000" w:themeColor="text1"/>
                <w:sz w:val="28"/>
                <w:szCs w:val="28"/>
                <w14:textFill>
                  <w14:solidFill>
                    <w14:schemeClr w14:val="tx1"/>
                  </w14:solidFill>
                </w14:textFill>
              </w:rPr>
            </w:pPr>
            <w:r>
              <w:rPr>
                <w:rFonts w:hint="default" w:ascii="Times New Roman" w:hAnsi="Times New Roman" w:eastAsia="方正小标宋_GBK" w:cs="Times New Roman"/>
                <w:color w:val="000000" w:themeColor="text1"/>
                <w:sz w:val="24"/>
                <w:szCs w:val="24"/>
                <w14:textFill>
                  <w14:solidFill>
                    <w14:schemeClr w14:val="tx1"/>
                  </w14:solidFill>
                </w14:textFill>
              </w:rPr>
              <w:t>二、经营情况</w:t>
            </w:r>
          </w:p>
        </w:tc>
      </w:tr>
      <w:tr w14:paraId="7E20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70" w:type="dxa"/>
            <w:vAlign w:val="center"/>
          </w:tcPr>
          <w:p w14:paraId="2D539529">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年份</w:t>
            </w:r>
          </w:p>
        </w:tc>
        <w:tc>
          <w:tcPr>
            <w:tcW w:w="1474" w:type="dxa"/>
            <w:gridSpan w:val="4"/>
            <w:vAlign w:val="center"/>
          </w:tcPr>
          <w:p w14:paraId="5D889E00">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营业收入</w:t>
            </w:r>
          </w:p>
          <w:p w14:paraId="62601E66">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（万元）</w:t>
            </w:r>
          </w:p>
        </w:tc>
        <w:tc>
          <w:tcPr>
            <w:tcW w:w="1474" w:type="dxa"/>
            <w:vAlign w:val="center"/>
          </w:tcPr>
          <w:p w14:paraId="2FF132B3">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净利润</w:t>
            </w:r>
          </w:p>
          <w:p w14:paraId="4B8AC4CB">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（万元）</w:t>
            </w:r>
          </w:p>
        </w:tc>
        <w:tc>
          <w:tcPr>
            <w:tcW w:w="1474" w:type="dxa"/>
            <w:gridSpan w:val="2"/>
            <w:vAlign w:val="center"/>
          </w:tcPr>
          <w:p w14:paraId="350FC98E">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纳税总额</w:t>
            </w:r>
          </w:p>
          <w:p w14:paraId="048ACD93">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（万元）</w:t>
            </w:r>
          </w:p>
        </w:tc>
        <w:tc>
          <w:tcPr>
            <w:tcW w:w="1474" w:type="dxa"/>
            <w:gridSpan w:val="2"/>
            <w:vAlign w:val="center"/>
          </w:tcPr>
          <w:p w14:paraId="418B843F">
            <w:pPr>
              <w:pStyle w:val="11"/>
              <w:shd w:val="clear"/>
              <w:tabs>
                <w:tab w:val="left" w:pos="1442"/>
              </w:tabs>
              <w:spacing w:line="360" w:lineRule="exact"/>
              <w:ind w:firstLine="0"/>
              <w:jc w:val="center"/>
              <w:rPr>
                <w:rFonts w:hint="default" w:ascii="Times New Roman" w:hAnsi="Times New Roman" w:cs="Times New Roman"/>
                <w:color w:val="000000" w:themeColor="text1"/>
                <w:spacing w:val="-17"/>
                <w:sz w:val="24"/>
                <w:szCs w:val="24"/>
                <w:lang w:val="en-US" w:eastAsia="zh-CN"/>
                <w14:textFill>
                  <w14:solidFill>
                    <w14:schemeClr w14:val="tx1"/>
                  </w14:solidFill>
                </w14:textFill>
              </w:rPr>
            </w:pPr>
            <w:r>
              <w:rPr>
                <w:rFonts w:hint="default" w:ascii="Times New Roman" w:hAnsi="Times New Roman" w:cs="Times New Roman"/>
                <w:color w:val="000000" w:themeColor="text1"/>
                <w:spacing w:val="-17"/>
                <w:sz w:val="24"/>
                <w:szCs w:val="24"/>
                <w:lang w:val="en-US" w:eastAsia="zh-CN"/>
                <w14:textFill>
                  <w14:solidFill>
                    <w14:schemeClr w14:val="tx1"/>
                  </w14:solidFill>
                </w14:textFill>
              </w:rPr>
              <w:t>研究开发费用</w:t>
            </w:r>
          </w:p>
          <w:p w14:paraId="37D36F9C">
            <w:pPr>
              <w:pStyle w:val="11"/>
              <w:shd w:val="clear"/>
              <w:tabs>
                <w:tab w:val="left" w:pos="1442"/>
              </w:tabs>
              <w:spacing w:line="360" w:lineRule="exact"/>
              <w:ind w:firstLine="0"/>
              <w:jc w:val="center"/>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z w:val="24"/>
                <w:szCs w:val="24"/>
                <w:lang w:val="en-US" w:eastAsia="zh-CN"/>
                <w14:textFill>
                  <w14:solidFill>
                    <w14:schemeClr w14:val="tx1"/>
                  </w14:solidFill>
                </w14:textFill>
              </w:rPr>
              <w:t>（万元）</w:t>
            </w:r>
          </w:p>
        </w:tc>
        <w:tc>
          <w:tcPr>
            <w:tcW w:w="1494" w:type="dxa"/>
            <w:vAlign w:val="center"/>
          </w:tcPr>
          <w:p w14:paraId="3EB4D854">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cs="Times New Roman"/>
                <w:color w:val="000000" w:themeColor="text1"/>
                <w:spacing w:val="-17"/>
                <w:sz w:val="24"/>
                <w:szCs w:val="24"/>
                <w:lang w:val="en-US" w:eastAsia="zh-CN"/>
                <w14:textFill>
                  <w14:solidFill>
                    <w14:schemeClr w14:val="tx1"/>
                  </w14:solidFill>
                </w14:textFill>
              </w:rPr>
              <w:t>年末员工总数</w:t>
            </w:r>
            <w:r>
              <w:rPr>
                <w:rFonts w:hint="default" w:ascii="Times New Roman" w:hAnsi="Times New Roman" w:eastAsia="方正仿宋_GBK" w:cs="Times New Roman"/>
                <w:color w:val="000000" w:themeColor="text1"/>
                <w:sz w:val="24"/>
                <w:szCs w:val="24"/>
                <w14:textFill>
                  <w14:solidFill>
                    <w14:schemeClr w14:val="tx1"/>
                  </w14:solidFill>
                </w14:textFill>
              </w:rPr>
              <w:t>（人）</w:t>
            </w:r>
          </w:p>
        </w:tc>
      </w:tr>
      <w:tr w14:paraId="7E15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670" w:type="dxa"/>
            <w:vAlign w:val="center"/>
          </w:tcPr>
          <w:p w14:paraId="572E712D">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20</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lang w:val="en-US" w:eastAsia="zh-CN"/>
                <w14:textFill>
                  <w14:solidFill>
                    <w14:schemeClr w14:val="tx1"/>
                  </w14:solidFill>
                </w14:textFill>
              </w:rPr>
              <w:t>2</w:t>
            </w:r>
          </w:p>
        </w:tc>
        <w:tc>
          <w:tcPr>
            <w:tcW w:w="1474" w:type="dxa"/>
            <w:gridSpan w:val="4"/>
            <w:vAlign w:val="center"/>
          </w:tcPr>
          <w:p w14:paraId="3E13DF09">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74" w:type="dxa"/>
            <w:vAlign w:val="center"/>
          </w:tcPr>
          <w:p w14:paraId="082F133B">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74" w:type="dxa"/>
            <w:gridSpan w:val="2"/>
            <w:vAlign w:val="center"/>
          </w:tcPr>
          <w:p w14:paraId="58BE0CEB">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74" w:type="dxa"/>
            <w:gridSpan w:val="2"/>
            <w:vAlign w:val="center"/>
          </w:tcPr>
          <w:p w14:paraId="6C50DEB0">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94" w:type="dxa"/>
            <w:vAlign w:val="center"/>
          </w:tcPr>
          <w:p w14:paraId="3CBA35D7">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r>
      <w:tr w14:paraId="311A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670" w:type="dxa"/>
            <w:vAlign w:val="center"/>
          </w:tcPr>
          <w:p w14:paraId="0B88DA2D">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20</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lang w:val="en-US" w:eastAsia="zh-CN"/>
                <w14:textFill>
                  <w14:solidFill>
                    <w14:schemeClr w14:val="tx1"/>
                  </w14:solidFill>
                </w14:textFill>
              </w:rPr>
              <w:t>3</w:t>
            </w:r>
          </w:p>
        </w:tc>
        <w:tc>
          <w:tcPr>
            <w:tcW w:w="1474" w:type="dxa"/>
            <w:gridSpan w:val="4"/>
            <w:vAlign w:val="center"/>
          </w:tcPr>
          <w:p w14:paraId="3E1BC904">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74" w:type="dxa"/>
            <w:vAlign w:val="center"/>
          </w:tcPr>
          <w:p w14:paraId="67342CBB">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74" w:type="dxa"/>
            <w:gridSpan w:val="2"/>
            <w:vAlign w:val="center"/>
          </w:tcPr>
          <w:p w14:paraId="50E019EA">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74" w:type="dxa"/>
            <w:gridSpan w:val="2"/>
            <w:vAlign w:val="center"/>
          </w:tcPr>
          <w:p w14:paraId="73CB399D">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94" w:type="dxa"/>
            <w:vAlign w:val="center"/>
          </w:tcPr>
          <w:p w14:paraId="2CEA70DC">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r>
      <w:tr w14:paraId="3A4F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670" w:type="dxa"/>
            <w:vAlign w:val="center"/>
          </w:tcPr>
          <w:p w14:paraId="2383589C">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20</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lang w:val="en-US" w:eastAsia="zh-CN"/>
                <w14:textFill>
                  <w14:solidFill>
                    <w14:schemeClr w14:val="tx1"/>
                  </w14:solidFill>
                </w14:textFill>
              </w:rPr>
              <w:t>4</w:t>
            </w:r>
          </w:p>
        </w:tc>
        <w:tc>
          <w:tcPr>
            <w:tcW w:w="1474" w:type="dxa"/>
            <w:gridSpan w:val="4"/>
            <w:vAlign w:val="center"/>
          </w:tcPr>
          <w:p w14:paraId="5AC34263">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74" w:type="dxa"/>
            <w:vAlign w:val="center"/>
          </w:tcPr>
          <w:p w14:paraId="78B681C0">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74" w:type="dxa"/>
            <w:gridSpan w:val="2"/>
            <w:vAlign w:val="center"/>
          </w:tcPr>
          <w:p w14:paraId="3D41724E">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74" w:type="dxa"/>
            <w:gridSpan w:val="2"/>
            <w:vAlign w:val="center"/>
          </w:tcPr>
          <w:p w14:paraId="13789864">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94" w:type="dxa"/>
            <w:vAlign w:val="center"/>
          </w:tcPr>
          <w:p w14:paraId="304BF652">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r>
      <w:tr w14:paraId="656D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1670" w:type="dxa"/>
            <w:vAlign w:val="center"/>
          </w:tcPr>
          <w:p w14:paraId="7AE7780D">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lang w:eastAsia="zh-CN"/>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202</w:t>
            </w:r>
            <w:r>
              <w:rPr>
                <w:rFonts w:hint="default" w:ascii="Times New Roman" w:hAnsi="Times New Roman" w:cs="Times New Roman"/>
                <w:color w:val="000000" w:themeColor="text1"/>
                <w:sz w:val="24"/>
                <w:szCs w:val="24"/>
                <w:lang w:val="en-US" w:eastAsia="zh-CN"/>
                <w14:textFill>
                  <w14:solidFill>
                    <w14:schemeClr w14:val="tx1"/>
                  </w14:solidFill>
                </w14:textFill>
              </w:rPr>
              <w:t>5</w:t>
            </w:r>
          </w:p>
        </w:tc>
        <w:tc>
          <w:tcPr>
            <w:tcW w:w="1474" w:type="dxa"/>
            <w:gridSpan w:val="4"/>
            <w:vAlign w:val="center"/>
          </w:tcPr>
          <w:p w14:paraId="0FF3E554">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74" w:type="dxa"/>
            <w:vAlign w:val="center"/>
          </w:tcPr>
          <w:p w14:paraId="4B8F5AD8">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74" w:type="dxa"/>
            <w:gridSpan w:val="2"/>
            <w:vAlign w:val="center"/>
          </w:tcPr>
          <w:p w14:paraId="23EBFA16">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74" w:type="dxa"/>
            <w:gridSpan w:val="2"/>
            <w:vAlign w:val="center"/>
          </w:tcPr>
          <w:p w14:paraId="1360FC8E">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c>
          <w:tcPr>
            <w:tcW w:w="1494" w:type="dxa"/>
            <w:vAlign w:val="center"/>
          </w:tcPr>
          <w:p w14:paraId="726AB294">
            <w:pPr>
              <w:pStyle w:val="11"/>
              <w:shd w:val="clear"/>
              <w:tabs>
                <w:tab w:val="left" w:pos="1442"/>
              </w:tabs>
              <w:spacing w:line="360" w:lineRule="exact"/>
              <w:ind w:firstLine="400"/>
              <w:jc w:val="center"/>
              <w:rPr>
                <w:rFonts w:hint="default" w:ascii="Times New Roman" w:hAnsi="Times New Roman" w:eastAsia="方正仿宋_GBK" w:cs="Times New Roman"/>
                <w:color w:val="000000" w:themeColor="text1"/>
                <w:sz w:val="24"/>
                <w:szCs w:val="24"/>
                <w14:textFill>
                  <w14:solidFill>
                    <w14:schemeClr w14:val="tx1"/>
                  </w14:solidFill>
                </w14:textFill>
              </w:rPr>
            </w:pPr>
          </w:p>
        </w:tc>
      </w:tr>
      <w:tr w14:paraId="75CB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9060" w:type="dxa"/>
            <w:gridSpan w:val="11"/>
            <w:vAlign w:val="center"/>
          </w:tcPr>
          <w:p w14:paraId="43683662">
            <w:pPr>
              <w:pStyle w:val="11"/>
              <w:shd w:val="clear"/>
              <w:tabs>
                <w:tab w:val="left" w:pos="1442"/>
              </w:tabs>
              <w:spacing w:line="360" w:lineRule="exact"/>
              <w:ind w:firstLine="0"/>
              <w:jc w:val="center"/>
              <w:rPr>
                <w:rFonts w:hint="default" w:ascii="Times New Roman" w:hAnsi="Times New Roman" w:eastAsia="宋体" w:cs="Times New Roman"/>
                <w:color w:val="000000" w:themeColor="text1"/>
                <w:sz w:val="20"/>
                <w14:textFill>
                  <w14:solidFill>
                    <w14:schemeClr w14:val="tx1"/>
                  </w14:solidFill>
                </w14:textFill>
              </w:rPr>
            </w:pPr>
            <w:r>
              <w:rPr>
                <w:rFonts w:hint="default" w:ascii="Times New Roman" w:hAnsi="Times New Roman" w:eastAsia="方正小标宋_GBK" w:cs="Times New Roman"/>
                <w:color w:val="000000" w:themeColor="text1"/>
                <w:sz w:val="24"/>
                <w:szCs w:val="24"/>
                <w14:textFill>
                  <w14:solidFill>
                    <w14:schemeClr w14:val="tx1"/>
                  </w14:solidFill>
                </w14:textFill>
              </w:rPr>
              <w:t>三、创新情况</w:t>
            </w:r>
          </w:p>
        </w:tc>
      </w:tr>
      <w:tr w14:paraId="57CD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2070" w:type="dxa"/>
            <w:gridSpan w:val="3"/>
            <w:vAlign w:val="center"/>
          </w:tcPr>
          <w:p w14:paraId="0C175680">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研发投入</w:t>
            </w:r>
          </w:p>
          <w:p w14:paraId="00D4349A">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（万元）</w:t>
            </w:r>
          </w:p>
        </w:tc>
        <w:tc>
          <w:tcPr>
            <w:tcW w:w="6990" w:type="dxa"/>
            <w:gridSpan w:val="8"/>
            <w:vAlign w:val="center"/>
          </w:tcPr>
          <w:p w14:paraId="4BA29C4C">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u w:val="single"/>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202</w:t>
            </w: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eastAsia="方正仿宋_GBK" w:cs="Times New Roman"/>
                <w:color w:val="000000" w:themeColor="text1"/>
                <w:sz w:val="24"/>
                <w:szCs w:val="24"/>
                <w14:textFill>
                  <w14:solidFill>
                    <w14:schemeClr w14:val="tx1"/>
                  </w14:solidFill>
                </w14:textFill>
              </w:rPr>
              <w:t>年：</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p>
        </w:tc>
      </w:tr>
      <w:tr w14:paraId="1AEF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2070" w:type="dxa"/>
            <w:gridSpan w:val="3"/>
            <w:vAlign w:val="center"/>
          </w:tcPr>
          <w:p w14:paraId="568D26FD">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lang w:eastAsia="zh-CN"/>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知识产权情况</w:t>
            </w:r>
            <w:r>
              <w:rPr>
                <w:rFonts w:hint="default" w:ascii="Times New Roman" w:hAnsi="Times New Roman" w:eastAsia="方正仿宋_GBK" w:cs="Times New Roman"/>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件</w:t>
            </w:r>
            <w:r>
              <w:rPr>
                <w:rFonts w:hint="default" w:ascii="Times New Roman" w:hAnsi="Times New Roman" w:eastAsia="方正仿宋_GBK" w:cs="Times New Roman"/>
                <w:color w:val="000000" w:themeColor="text1"/>
                <w:sz w:val="24"/>
                <w:szCs w:val="24"/>
                <w:lang w:eastAsia="zh-CN"/>
                <w14:textFill>
                  <w14:solidFill>
                    <w14:schemeClr w14:val="tx1"/>
                  </w14:solidFill>
                </w14:textFill>
              </w:rPr>
              <w:t>）</w:t>
            </w:r>
          </w:p>
        </w:tc>
        <w:tc>
          <w:tcPr>
            <w:tcW w:w="6990" w:type="dxa"/>
            <w:gridSpan w:val="8"/>
            <w:vAlign w:val="center"/>
          </w:tcPr>
          <w:p w14:paraId="43D5C6D6">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有效知识产权总数：</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其中，20</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eastAsia="方正仿宋_GBK" w:cs="Times New Roman"/>
                <w:color w:val="000000" w:themeColor="text1"/>
                <w:sz w:val="24"/>
                <w:szCs w:val="24"/>
                <w14:textFill>
                  <w14:solidFill>
                    <w14:schemeClr w14:val="tx1"/>
                  </w14:solidFill>
                </w14:textFill>
              </w:rPr>
              <w:t>年以来新增知识产权数：</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w:t>
            </w:r>
          </w:p>
          <w:p w14:paraId="09C5916C">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 xml:space="preserve">有效发明专利数：  </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其中，20</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2</w:t>
            </w:r>
            <w:r>
              <w:rPr>
                <w:rFonts w:hint="default" w:ascii="Times New Roman" w:hAnsi="Times New Roman" w:cs="Times New Roman"/>
                <w:color w:val="000000" w:themeColor="text1"/>
                <w:sz w:val="24"/>
                <w:szCs w:val="24"/>
                <w:lang w:val="en-US" w:eastAsia="zh-CN"/>
                <w14:textFill>
                  <w14:solidFill>
                    <w14:schemeClr w14:val="tx1"/>
                  </w14:solidFill>
                </w14:textFill>
              </w:rPr>
              <w:t>2</w:t>
            </w:r>
            <w:r>
              <w:rPr>
                <w:rFonts w:hint="default" w:ascii="Times New Roman" w:hAnsi="Times New Roman" w:eastAsia="方正仿宋_GBK" w:cs="Times New Roman"/>
                <w:color w:val="000000" w:themeColor="text1"/>
                <w:sz w:val="24"/>
                <w:szCs w:val="24"/>
                <w14:textFill>
                  <w14:solidFill>
                    <w14:schemeClr w14:val="tx1"/>
                  </w14:solidFill>
                </w14:textFill>
              </w:rPr>
              <w:t>年以来新增发明专利数：</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w:t>
            </w:r>
          </w:p>
        </w:tc>
      </w:tr>
      <w:tr w14:paraId="2CB1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trPr>
        <w:tc>
          <w:tcPr>
            <w:tcW w:w="2070" w:type="dxa"/>
            <w:gridSpan w:val="3"/>
            <w:vAlign w:val="center"/>
          </w:tcPr>
          <w:p w14:paraId="37E152C0">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研发平台</w:t>
            </w:r>
          </w:p>
        </w:tc>
        <w:tc>
          <w:tcPr>
            <w:tcW w:w="6990" w:type="dxa"/>
            <w:gridSpan w:val="8"/>
            <w:vAlign w:val="center"/>
          </w:tcPr>
          <w:p w14:paraId="592A14A7">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□自建</w:t>
            </w:r>
          </w:p>
          <w:p w14:paraId="7FACBCDE">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□市级    批准部门：</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批文编号：</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w:t>
            </w:r>
          </w:p>
          <w:p w14:paraId="6381AD67">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□省级    批准部门：</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批文编号：</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w:t>
            </w:r>
          </w:p>
          <w:p w14:paraId="08B7B7C2">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□国家级  批准部门：</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批文编号：</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w:t>
            </w:r>
          </w:p>
        </w:tc>
      </w:tr>
      <w:tr w14:paraId="013E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7" w:hRule="atLeast"/>
        </w:trPr>
        <w:tc>
          <w:tcPr>
            <w:tcW w:w="2070" w:type="dxa"/>
            <w:gridSpan w:val="3"/>
            <w:vAlign w:val="center"/>
          </w:tcPr>
          <w:p w14:paraId="7128B7A9">
            <w:pPr>
              <w:pStyle w:val="11"/>
              <w:shd w:val="clear"/>
              <w:tabs>
                <w:tab w:val="left" w:pos="1442"/>
              </w:tabs>
              <w:spacing w:line="360" w:lineRule="exact"/>
              <w:ind w:firstLine="0" w:firstLineChars="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承担过国家、省</w:t>
            </w:r>
            <w:r>
              <w:rPr>
                <w:rFonts w:hint="default" w:ascii="Times New Roman" w:hAnsi="Times New Roman" w:eastAsia="方正仿宋_GBK" w:cs="Times New Roman"/>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市</w:t>
            </w:r>
            <w:r>
              <w:rPr>
                <w:rFonts w:hint="default" w:ascii="Times New Roman" w:hAnsi="Times New Roman" w:eastAsia="方正仿宋_GBK" w:cs="Times New Roman"/>
                <w:color w:val="000000" w:themeColor="text1"/>
                <w:sz w:val="24"/>
                <w:szCs w:val="24"/>
                <w14:textFill>
                  <w14:solidFill>
                    <w14:schemeClr w14:val="tx1"/>
                  </w14:solidFill>
                </w14:textFill>
              </w:rPr>
              <w:t>科技计划项目</w:t>
            </w:r>
          </w:p>
        </w:tc>
        <w:tc>
          <w:tcPr>
            <w:tcW w:w="6990" w:type="dxa"/>
            <w:gridSpan w:val="8"/>
            <w:vAlign w:val="center"/>
          </w:tcPr>
          <w:p w14:paraId="111B8E99">
            <w:pPr>
              <w:shd w:val="clear"/>
              <w:tabs>
                <w:tab w:val="left" w:pos="1442"/>
              </w:tabs>
              <w:autoSpaceDE w:val="0"/>
              <w:autoSpaceDN w:val="0"/>
              <w:snapToGrid w:val="0"/>
              <w:spacing w:line="360" w:lineRule="exact"/>
              <w:jc w:val="left"/>
              <w:rPr>
                <w:rFonts w:hint="default" w:ascii="Times New Roman" w:hAnsi="Times New Roman" w:eastAsia="方正仿宋_GBK" w:cs="Times New Roman"/>
                <w:snapToGrid w:val="0"/>
                <w:kern w:val="0"/>
                <w:sz w:val="24"/>
                <w:szCs w:val="24"/>
              </w:rPr>
            </w:pPr>
            <w:r>
              <w:rPr>
                <w:rFonts w:hint="default" w:ascii="Times New Roman" w:hAnsi="Times New Roman" w:eastAsia="方正仿宋_GBK" w:cs="Times New Roman"/>
                <w:snapToGrid w:val="0"/>
                <w:kern w:val="0"/>
                <w:sz w:val="24"/>
                <w:szCs w:val="24"/>
                <w:lang w:val="en-US" w:eastAsia="zh-CN"/>
              </w:rPr>
              <w:t>1、</w:t>
            </w:r>
            <w:r>
              <w:rPr>
                <w:rFonts w:hint="default" w:ascii="Times New Roman" w:hAnsi="Times New Roman" w:eastAsia="方正仿宋_GBK" w:cs="Times New Roman"/>
                <w:snapToGrid w:val="0"/>
                <w:kern w:val="0"/>
                <w:sz w:val="24"/>
                <w:szCs w:val="24"/>
              </w:rPr>
              <w:t>项目名称：</w:t>
            </w:r>
            <w:r>
              <w:rPr>
                <w:rFonts w:hint="default" w:ascii="Times New Roman" w:hAnsi="Times New Roman" w:eastAsia="方正仿宋_GBK" w:cs="Times New Roman"/>
                <w:snapToGrid w:val="0"/>
                <w:kern w:val="0"/>
                <w:sz w:val="24"/>
                <w:szCs w:val="24"/>
                <w:u w:val="single"/>
              </w:rPr>
              <w:t xml:space="preserve">                               </w:t>
            </w:r>
          </w:p>
          <w:p w14:paraId="63DF06CF">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市</w:t>
            </w:r>
            <w:r>
              <w:rPr>
                <w:rFonts w:hint="default" w:ascii="Times New Roman" w:hAnsi="Times New Roman" w:eastAsia="方正仿宋_GBK" w:cs="Times New Roman"/>
                <w:color w:val="000000" w:themeColor="text1"/>
                <w:sz w:val="24"/>
                <w:szCs w:val="24"/>
                <w14:textFill>
                  <w14:solidFill>
                    <w14:schemeClr w14:val="tx1"/>
                  </w14:solidFill>
                </w14:textFill>
              </w:rPr>
              <w:t>级  项目类别：</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立项时间：</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是否验收：</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p>
          <w:p w14:paraId="404C40AD">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□省级  项目类别：</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立项时间：</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是否验收：</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p>
          <w:p w14:paraId="207B4A03">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u w:val="single"/>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□国家级  项目类别：</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立项时间：</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是否验收：</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p>
          <w:p w14:paraId="78A5B4AF">
            <w:pPr>
              <w:shd w:val="clear"/>
              <w:tabs>
                <w:tab w:val="left" w:pos="1442"/>
              </w:tabs>
              <w:autoSpaceDE w:val="0"/>
              <w:autoSpaceDN w:val="0"/>
              <w:snapToGrid w:val="0"/>
              <w:spacing w:line="360" w:lineRule="exact"/>
              <w:jc w:val="left"/>
              <w:rPr>
                <w:rFonts w:hint="default" w:ascii="Times New Roman" w:hAnsi="Times New Roman" w:eastAsia="方正仿宋_GBK" w:cs="Times New Roman"/>
                <w:snapToGrid w:val="0"/>
                <w:kern w:val="0"/>
                <w:sz w:val="24"/>
                <w:szCs w:val="24"/>
              </w:rPr>
            </w:pPr>
            <w:r>
              <w:rPr>
                <w:rFonts w:hint="default" w:ascii="Times New Roman" w:hAnsi="Times New Roman" w:eastAsia="方正仿宋_GBK" w:cs="Times New Roman"/>
                <w:snapToGrid w:val="0"/>
                <w:kern w:val="0"/>
                <w:sz w:val="24"/>
                <w:szCs w:val="24"/>
                <w:lang w:val="en-US" w:eastAsia="zh-CN"/>
              </w:rPr>
              <w:t>2、</w:t>
            </w:r>
            <w:r>
              <w:rPr>
                <w:rFonts w:hint="default" w:ascii="Times New Roman" w:hAnsi="Times New Roman" w:eastAsia="方正仿宋_GBK" w:cs="Times New Roman"/>
                <w:snapToGrid w:val="0"/>
                <w:kern w:val="0"/>
                <w:sz w:val="24"/>
                <w:szCs w:val="24"/>
              </w:rPr>
              <w:t>项目名称：</w:t>
            </w:r>
            <w:r>
              <w:rPr>
                <w:rFonts w:hint="default" w:ascii="Times New Roman" w:hAnsi="Times New Roman" w:eastAsia="方正仿宋_GBK" w:cs="Times New Roman"/>
                <w:snapToGrid w:val="0"/>
                <w:kern w:val="0"/>
                <w:sz w:val="24"/>
                <w:szCs w:val="24"/>
                <w:u w:val="single"/>
              </w:rPr>
              <w:t xml:space="preserve">                               </w:t>
            </w:r>
          </w:p>
          <w:p w14:paraId="1955CFCC">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市</w:t>
            </w:r>
            <w:r>
              <w:rPr>
                <w:rFonts w:hint="default" w:ascii="Times New Roman" w:hAnsi="Times New Roman" w:eastAsia="方正仿宋_GBK" w:cs="Times New Roman"/>
                <w:color w:val="000000" w:themeColor="text1"/>
                <w:sz w:val="24"/>
                <w:szCs w:val="24"/>
                <w14:textFill>
                  <w14:solidFill>
                    <w14:schemeClr w14:val="tx1"/>
                  </w14:solidFill>
                </w14:textFill>
              </w:rPr>
              <w:t>级  项目类别：</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立项时间：</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是否验收：</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p>
          <w:p w14:paraId="6D71A9E7">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□省级  项目类别：</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立项时间：</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是否验收：</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p>
          <w:p w14:paraId="21284B32">
            <w:pPr>
              <w:pStyle w:val="11"/>
              <w:shd w:val="clear"/>
              <w:tabs>
                <w:tab w:val="left" w:pos="1442"/>
              </w:tabs>
              <w:spacing w:line="360" w:lineRule="exact"/>
              <w:ind w:firstLine="0" w:firstLineChars="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□国家级  项目类别：</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立项时间：</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是否验收：</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p>
        </w:tc>
      </w:tr>
      <w:tr w14:paraId="547B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trPr>
        <w:tc>
          <w:tcPr>
            <w:tcW w:w="2070" w:type="dxa"/>
            <w:gridSpan w:val="3"/>
            <w:vAlign w:val="center"/>
          </w:tcPr>
          <w:p w14:paraId="1327A2C2">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产学研合作</w:t>
            </w:r>
          </w:p>
        </w:tc>
        <w:tc>
          <w:tcPr>
            <w:tcW w:w="6990" w:type="dxa"/>
            <w:gridSpan w:val="8"/>
            <w:vAlign w:val="center"/>
          </w:tcPr>
          <w:p w14:paraId="520A5693">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合作单位：</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p>
          <w:p w14:paraId="01611BEB">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合作时间：</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u w:val="single"/>
                <w:lang w:val="en-US" w:eastAsia="zh-CN"/>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u w:val="single"/>
                <w:lang w:val="en-US" w:eastAsia="zh-CN"/>
                <w14:textFill>
                  <w14:solidFill>
                    <w14:schemeClr w14:val="tx1"/>
                  </w14:solidFill>
                </w14:textFill>
              </w:rPr>
              <w:t>年  月  日</w:t>
            </w:r>
            <w:r>
              <w:rPr>
                <w:rFonts w:hint="default" w:ascii="Times New Roman" w:hAnsi="Times New Roman" w:eastAsia="方正仿宋_GBK" w:cs="Times New Roman"/>
                <w:color w:val="000000" w:themeColor="text1"/>
                <w:sz w:val="24"/>
                <w:szCs w:val="24"/>
                <w:u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u w:val="single"/>
                <w:lang w:val="en-US" w:eastAsia="zh-CN"/>
                <w14:textFill>
                  <w14:solidFill>
                    <w14:schemeClr w14:val="tx1"/>
                  </w14:solidFill>
                </w14:textFill>
              </w:rPr>
              <w:t>年</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u w:val="single"/>
                <w:lang w:val="en-US" w:eastAsia="zh-CN"/>
                <w14:textFill>
                  <w14:solidFill>
                    <w14:schemeClr w14:val="tx1"/>
                  </w14:solidFill>
                </w14:textFill>
              </w:rPr>
              <w:t>月</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u w:val="single"/>
                <w:lang w:val="en-US" w:eastAsia="zh-CN"/>
                <w14:textFill>
                  <w14:solidFill>
                    <w14:schemeClr w14:val="tx1"/>
                  </w14:solidFill>
                </w14:textFill>
              </w:rPr>
              <w:t>日</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p>
        </w:tc>
      </w:tr>
      <w:tr w14:paraId="19D3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070" w:type="dxa"/>
            <w:gridSpan w:val="3"/>
            <w:vAlign w:val="center"/>
          </w:tcPr>
          <w:p w14:paraId="6A2C7C78">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科技人员总数</w:t>
            </w:r>
            <w:r>
              <w:rPr>
                <w:rFonts w:hint="default" w:ascii="Times New Roman" w:hAnsi="Times New Roman" w:eastAsia="方正仿宋_GBK" w:cs="Times New Roman"/>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人</w:t>
            </w:r>
            <w:r>
              <w:rPr>
                <w:rFonts w:hint="default" w:ascii="Times New Roman" w:hAnsi="Times New Roman" w:eastAsia="方正仿宋_GBK" w:cs="Times New Roman"/>
                <w:color w:val="000000" w:themeColor="text1"/>
                <w:sz w:val="24"/>
                <w:szCs w:val="24"/>
                <w:lang w:eastAsia="zh-CN"/>
                <w14:textFill>
                  <w14:solidFill>
                    <w14:schemeClr w14:val="tx1"/>
                  </w14:solidFill>
                </w14:textFill>
              </w:rPr>
              <w:t>）</w:t>
            </w:r>
          </w:p>
        </w:tc>
        <w:tc>
          <w:tcPr>
            <w:tcW w:w="6990" w:type="dxa"/>
            <w:gridSpan w:val="8"/>
            <w:vAlign w:val="center"/>
          </w:tcPr>
          <w:p w14:paraId="47EF1D1E">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202</w:t>
            </w:r>
            <w:r>
              <w:rPr>
                <w:rFonts w:hint="default" w:ascii="Times New Roman" w:hAnsi="Times New Roman" w:cs="Times New Roman"/>
                <w:color w:val="000000" w:themeColor="text1"/>
                <w:sz w:val="24"/>
                <w:szCs w:val="24"/>
                <w:lang w:val="en-US" w:eastAsia="zh-CN"/>
                <w14:textFill>
                  <w14:solidFill>
                    <w14:schemeClr w14:val="tx1"/>
                  </w14:solidFill>
                </w14:textFill>
              </w:rPr>
              <w:t>5</w:t>
            </w:r>
            <w:r>
              <w:rPr>
                <w:rFonts w:hint="default" w:ascii="Times New Roman" w:hAnsi="Times New Roman" w:eastAsia="方正仿宋_GBK" w:cs="Times New Roman"/>
                <w:color w:val="000000" w:themeColor="text1"/>
                <w:sz w:val="24"/>
                <w:szCs w:val="24"/>
                <w14:textFill>
                  <w14:solidFill>
                    <w14:schemeClr w14:val="tx1"/>
                  </w14:solidFill>
                </w14:textFill>
              </w:rPr>
              <w:t>年：</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p>
        </w:tc>
      </w:tr>
      <w:tr w14:paraId="43C1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070" w:type="dxa"/>
            <w:gridSpan w:val="3"/>
            <w:vAlign w:val="center"/>
          </w:tcPr>
          <w:p w14:paraId="39917271">
            <w:pPr>
              <w:pStyle w:val="11"/>
              <w:shd w:val="clear"/>
              <w:tabs>
                <w:tab w:val="left" w:pos="1442"/>
              </w:tabs>
              <w:spacing w:line="360" w:lineRule="exact"/>
              <w:ind w:firstLine="0"/>
              <w:jc w:val="center"/>
              <w:rPr>
                <w:rFonts w:hint="default" w:ascii="Times New Roman" w:hAnsi="Times New Roman" w:eastAsia="方正仿宋_GBK" w:cs="Times New Roman"/>
                <w:color w:val="000000" w:themeColor="text1"/>
                <w:sz w:val="24"/>
                <w:szCs w:val="24"/>
                <w:lang w:eastAsia="zh-CN"/>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引进市级以上人才</w:t>
            </w:r>
            <w:r>
              <w:rPr>
                <w:rFonts w:hint="default" w:ascii="Times New Roman" w:hAnsi="Times New Roman" w:eastAsia="方正仿宋_GBK" w:cs="Times New Roman"/>
                <w:color w:val="000000" w:themeColor="text1"/>
                <w:sz w:val="24"/>
                <w:szCs w:val="24"/>
                <w:lang w:eastAsia="zh-CN"/>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人</w:t>
            </w:r>
            <w:r>
              <w:rPr>
                <w:rFonts w:hint="default" w:ascii="Times New Roman" w:hAnsi="Times New Roman" w:eastAsia="方正仿宋_GBK" w:cs="Times New Roman"/>
                <w:color w:val="000000" w:themeColor="text1"/>
                <w:sz w:val="24"/>
                <w:szCs w:val="24"/>
                <w:lang w:eastAsia="zh-CN"/>
                <w14:textFill>
                  <w14:solidFill>
                    <w14:schemeClr w14:val="tx1"/>
                  </w14:solidFill>
                </w14:textFill>
              </w:rPr>
              <w:t>）</w:t>
            </w:r>
          </w:p>
        </w:tc>
        <w:tc>
          <w:tcPr>
            <w:tcW w:w="6990" w:type="dxa"/>
            <w:gridSpan w:val="8"/>
            <w:vAlign w:val="center"/>
          </w:tcPr>
          <w:p w14:paraId="00540186">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□市级    数量：</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w:t>
            </w:r>
          </w:p>
          <w:p w14:paraId="4EE3489A">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□省级    数量：</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w:t>
            </w:r>
          </w:p>
          <w:p w14:paraId="236589BE">
            <w:pPr>
              <w:pStyle w:val="11"/>
              <w:shd w:val="clear"/>
              <w:tabs>
                <w:tab w:val="left" w:pos="1442"/>
              </w:tabs>
              <w:spacing w:line="360" w:lineRule="exact"/>
              <w:ind w:firstLine="0"/>
              <w:jc w:val="left"/>
              <w:rPr>
                <w:rFonts w:hint="default" w:ascii="Times New Roman" w:hAnsi="Times New Roman" w:eastAsia="方正仿宋_GBK" w:cs="Times New Roman"/>
                <w:color w:val="000000" w:themeColor="text1"/>
                <w:sz w:val="24"/>
                <w:szCs w:val="24"/>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□国家级  数量：</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r>
              <w:rPr>
                <w:rFonts w:hint="default" w:ascii="Times New Roman" w:hAnsi="Times New Roman" w:eastAsia="方正仿宋_GBK" w:cs="Times New Roman"/>
                <w:color w:val="000000" w:themeColor="text1"/>
                <w:sz w:val="24"/>
                <w:szCs w:val="24"/>
                <w14:textFill>
                  <w14:solidFill>
                    <w14:schemeClr w14:val="tx1"/>
                  </w14:solidFill>
                </w14:textFill>
              </w:rPr>
              <w:t xml:space="preserve"> </w:t>
            </w:r>
          </w:p>
        </w:tc>
      </w:tr>
      <w:tr w14:paraId="69A1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2070" w:type="dxa"/>
            <w:gridSpan w:val="3"/>
            <w:vAlign w:val="center"/>
          </w:tcPr>
          <w:p w14:paraId="71B28FCF">
            <w:pPr>
              <w:shd w:val="clear"/>
              <w:tabs>
                <w:tab w:val="left" w:pos="1442"/>
              </w:tabs>
              <w:autoSpaceDE w:val="0"/>
              <w:autoSpaceDN w:val="0"/>
              <w:snapToGrid w:val="0"/>
              <w:spacing w:line="360" w:lineRule="exact"/>
              <w:jc w:val="center"/>
              <w:rPr>
                <w:rFonts w:hint="default" w:ascii="Times New Roman" w:hAnsi="Times New Roman" w:eastAsia="方正仿宋_GBK" w:cs="Times New Roman"/>
                <w:snapToGrid w:val="0"/>
                <w:kern w:val="0"/>
                <w:sz w:val="24"/>
                <w:szCs w:val="24"/>
                <w:lang w:eastAsia="zh-CN"/>
              </w:rPr>
            </w:pPr>
            <w:r>
              <w:rPr>
                <w:rFonts w:hint="default" w:ascii="Times New Roman" w:hAnsi="Times New Roman" w:eastAsia="方正仿宋_GBK" w:cs="Times New Roman"/>
                <w:snapToGrid w:val="0"/>
                <w:kern w:val="0"/>
                <w:sz w:val="24"/>
                <w:szCs w:val="24"/>
              </w:rPr>
              <w:t>科研助理岗位开发落实数量</w:t>
            </w:r>
            <w:r>
              <w:rPr>
                <w:rFonts w:hint="default" w:ascii="Times New Roman" w:hAnsi="Times New Roman" w:eastAsia="方正仿宋_GBK" w:cs="Times New Roman"/>
                <w:snapToGrid w:val="0"/>
                <w:kern w:val="0"/>
                <w:sz w:val="24"/>
                <w:szCs w:val="24"/>
                <w:lang w:eastAsia="zh-CN"/>
              </w:rPr>
              <w:t>（</w:t>
            </w:r>
            <w:r>
              <w:rPr>
                <w:rFonts w:hint="default" w:ascii="Times New Roman" w:hAnsi="Times New Roman" w:eastAsia="方正仿宋_GBK" w:cs="Times New Roman"/>
                <w:snapToGrid w:val="0"/>
                <w:kern w:val="0"/>
                <w:sz w:val="24"/>
                <w:szCs w:val="24"/>
                <w:lang w:val="en-US" w:eastAsia="zh-CN"/>
              </w:rPr>
              <w:t>个</w:t>
            </w:r>
            <w:r>
              <w:rPr>
                <w:rFonts w:hint="default" w:ascii="Times New Roman" w:hAnsi="Times New Roman" w:eastAsia="方正仿宋_GBK" w:cs="Times New Roman"/>
                <w:snapToGrid w:val="0"/>
                <w:kern w:val="0"/>
                <w:sz w:val="24"/>
                <w:szCs w:val="24"/>
                <w:lang w:eastAsia="zh-CN"/>
              </w:rPr>
              <w:t>）</w:t>
            </w:r>
          </w:p>
        </w:tc>
        <w:tc>
          <w:tcPr>
            <w:tcW w:w="6990" w:type="dxa"/>
            <w:gridSpan w:val="8"/>
            <w:vAlign w:val="center"/>
          </w:tcPr>
          <w:p w14:paraId="0DAFCA2E">
            <w:pPr>
              <w:shd w:val="clear"/>
              <w:tabs>
                <w:tab w:val="left" w:pos="1442"/>
              </w:tabs>
              <w:autoSpaceDE w:val="0"/>
              <w:autoSpaceDN w:val="0"/>
              <w:snapToGrid w:val="0"/>
              <w:spacing w:line="360" w:lineRule="exact"/>
              <w:jc w:val="left"/>
              <w:rPr>
                <w:rFonts w:hint="default" w:ascii="Times New Roman" w:hAnsi="Times New Roman" w:eastAsia="方正仿宋_GBK" w:cs="Times New Roman"/>
                <w:snapToGrid w:val="0"/>
                <w:color w:val="000000"/>
                <w:kern w:val="0"/>
                <w:sz w:val="24"/>
                <w:szCs w:val="24"/>
              </w:rPr>
            </w:pPr>
            <w:r>
              <w:rPr>
                <w:rFonts w:hint="default" w:ascii="Times New Roman" w:hAnsi="Times New Roman" w:eastAsia="方正仿宋_GBK" w:cs="Times New Roman"/>
                <w:color w:val="000000" w:themeColor="text1"/>
                <w:sz w:val="24"/>
                <w:szCs w:val="24"/>
                <w14:textFill>
                  <w14:solidFill>
                    <w14:schemeClr w14:val="tx1"/>
                  </w14:solidFill>
                </w14:textFill>
              </w:rPr>
              <w:t>202</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5</w:t>
            </w:r>
            <w:r>
              <w:rPr>
                <w:rFonts w:hint="default" w:ascii="Times New Roman" w:hAnsi="Times New Roman" w:eastAsia="方正仿宋_GBK" w:cs="Times New Roman"/>
                <w:color w:val="000000" w:themeColor="text1"/>
                <w:sz w:val="24"/>
                <w:szCs w:val="24"/>
                <w14:textFill>
                  <w14:solidFill>
                    <w14:schemeClr w14:val="tx1"/>
                  </w14:solidFill>
                </w14:textFill>
              </w:rPr>
              <w:t>年：</w:t>
            </w:r>
            <w:r>
              <w:rPr>
                <w:rFonts w:hint="default" w:ascii="Times New Roman" w:hAnsi="Times New Roman" w:eastAsia="方正仿宋_GBK" w:cs="Times New Roman"/>
                <w:color w:val="000000" w:themeColor="text1"/>
                <w:sz w:val="24"/>
                <w:szCs w:val="24"/>
                <w:u w:val="single"/>
                <w14:textFill>
                  <w14:solidFill>
                    <w14:schemeClr w14:val="tx1"/>
                  </w14:solidFill>
                </w14:textFill>
              </w:rPr>
              <w:t xml:space="preserve">          </w:t>
            </w:r>
          </w:p>
        </w:tc>
      </w:tr>
      <w:tr w14:paraId="0B06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2070" w:type="dxa"/>
            <w:gridSpan w:val="3"/>
            <w:vAlign w:val="center"/>
          </w:tcPr>
          <w:p w14:paraId="65E6F345">
            <w:pPr>
              <w:shd w:val="clear"/>
              <w:tabs>
                <w:tab w:val="left" w:pos="1442"/>
              </w:tabs>
              <w:autoSpaceDE w:val="0"/>
              <w:autoSpaceDN w:val="0"/>
              <w:snapToGrid w:val="0"/>
              <w:spacing w:line="360" w:lineRule="exact"/>
              <w:jc w:val="center"/>
              <w:rPr>
                <w:rFonts w:hint="default" w:ascii="Times New Roman" w:hAnsi="Times New Roman" w:eastAsia="方正仿宋_GBK" w:cs="Times New Roman"/>
                <w:snapToGrid w:val="0"/>
                <w:kern w:val="0"/>
                <w:sz w:val="24"/>
                <w:szCs w:val="24"/>
                <w:lang w:eastAsia="zh-CN"/>
              </w:rPr>
            </w:pPr>
            <w:r>
              <w:rPr>
                <w:rFonts w:hint="default" w:ascii="Times New Roman" w:hAnsi="Times New Roman" w:eastAsia="方正仿宋_GBK" w:cs="Times New Roman"/>
                <w:snapToGrid w:val="0"/>
                <w:kern w:val="0"/>
                <w:sz w:val="24"/>
                <w:szCs w:val="24"/>
                <w:lang w:val="en-US" w:eastAsia="zh-CN"/>
              </w:rPr>
              <w:t>2025年</w:t>
            </w:r>
            <w:r>
              <w:rPr>
                <w:rFonts w:hint="default" w:ascii="Times New Roman" w:hAnsi="Times New Roman" w:eastAsia="方正仿宋_GBK" w:cs="Times New Roman"/>
                <w:snapToGrid w:val="0"/>
                <w:kern w:val="0"/>
                <w:sz w:val="24"/>
                <w:szCs w:val="24"/>
              </w:rPr>
              <w:t>获得国家、省科学技术奖</w:t>
            </w:r>
            <w:r>
              <w:rPr>
                <w:rFonts w:hint="default" w:ascii="Times New Roman" w:hAnsi="Times New Roman" w:eastAsia="方正仿宋_GBK" w:cs="Times New Roman"/>
                <w:snapToGrid w:val="0"/>
                <w:kern w:val="0"/>
                <w:sz w:val="24"/>
                <w:szCs w:val="24"/>
                <w:lang w:eastAsia="zh-CN"/>
              </w:rPr>
              <w:t>；</w:t>
            </w:r>
          </w:p>
          <w:p w14:paraId="776FE3F4">
            <w:pPr>
              <w:shd w:val="clear"/>
              <w:tabs>
                <w:tab w:val="left" w:pos="1442"/>
              </w:tabs>
              <w:autoSpaceDE w:val="0"/>
              <w:autoSpaceDN w:val="0"/>
              <w:snapToGrid w:val="0"/>
              <w:spacing w:line="360" w:lineRule="exact"/>
              <w:jc w:val="center"/>
              <w:rPr>
                <w:rFonts w:hint="default" w:ascii="Times New Roman" w:hAnsi="Times New Roman" w:eastAsia="方正仿宋_GBK" w:cs="Times New Roman"/>
                <w:snapToGrid w:val="0"/>
                <w:kern w:val="0"/>
                <w:sz w:val="24"/>
                <w:szCs w:val="24"/>
              </w:rPr>
            </w:pPr>
            <w:r>
              <w:rPr>
                <w:rFonts w:hint="default" w:ascii="Times New Roman" w:hAnsi="Times New Roman" w:eastAsia="方正仿宋_GBK" w:cs="Times New Roman"/>
                <w:snapToGrid w:val="0"/>
                <w:kern w:val="0"/>
                <w:sz w:val="24"/>
                <w:szCs w:val="24"/>
                <w:lang w:val="en-US" w:eastAsia="zh-CN"/>
              </w:rPr>
              <w:t>2025年</w:t>
            </w:r>
            <w:r>
              <w:rPr>
                <w:rFonts w:hint="default" w:ascii="Times New Roman" w:hAnsi="Times New Roman" w:eastAsia="方正仿宋_GBK" w:cs="Times New Roman"/>
                <w:snapToGrid w:val="0"/>
                <w:kern w:val="0"/>
                <w:sz w:val="24"/>
                <w:szCs w:val="24"/>
              </w:rPr>
              <w:t>获得国家、省、市创新创业大赛一、二、三等奖</w:t>
            </w:r>
          </w:p>
        </w:tc>
        <w:tc>
          <w:tcPr>
            <w:tcW w:w="6990" w:type="dxa"/>
            <w:gridSpan w:val="8"/>
            <w:vAlign w:val="center"/>
          </w:tcPr>
          <w:p w14:paraId="01B028E4">
            <w:pPr>
              <w:shd w:val="clear"/>
              <w:tabs>
                <w:tab w:val="left" w:pos="1442"/>
              </w:tabs>
              <w:autoSpaceDE w:val="0"/>
              <w:autoSpaceDN w:val="0"/>
              <w:snapToGrid w:val="0"/>
              <w:spacing w:line="360" w:lineRule="exact"/>
              <w:jc w:val="left"/>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 xml:space="preserve">国家科学技术奖           </w:t>
            </w: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江苏省科学技术奖</w:t>
            </w:r>
          </w:p>
          <w:p w14:paraId="74E07AFB">
            <w:pPr>
              <w:keepNext w:val="0"/>
              <w:keepLines w:val="0"/>
              <w:pageBreakBefore w:val="0"/>
              <w:widowControl w:val="0"/>
              <w:shd w:val="clear"/>
              <w:tabs>
                <w:tab w:val="left" w:pos="1442"/>
              </w:tabs>
              <w:kinsoku/>
              <w:wordWrap/>
              <w:overflowPunct/>
              <w:topLinePunct w:val="0"/>
              <w:autoSpaceDE w:val="0"/>
              <w:autoSpaceDN w:val="0"/>
              <w:bidi w:val="0"/>
              <w:adjustRightInd/>
              <w:snapToGrid w:val="0"/>
              <w:spacing w:line="220" w:lineRule="exact"/>
              <w:jc w:val="left"/>
              <w:textAlignment w:val="auto"/>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p>
          <w:p w14:paraId="0CC5058A">
            <w:pPr>
              <w:shd w:val="clear"/>
              <w:tabs>
                <w:tab w:val="left" w:pos="1442"/>
              </w:tabs>
              <w:autoSpaceDE w:val="0"/>
              <w:autoSpaceDN w:val="0"/>
              <w:snapToGrid w:val="0"/>
              <w:spacing w:line="360" w:lineRule="exact"/>
              <w:jc w:val="left"/>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国家创新创业大赛：</w:t>
            </w: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 xml:space="preserve">一等奖     </w:t>
            </w: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 xml:space="preserve">二等奖     </w:t>
            </w: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三等奖</w:t>
            </w:r>
          </w:p>
          <w:p w14:paraId="6BEFBA47">
            <w:pPr>
              <w:shd w:val="clear"/>
              <w:tabs>
                <w:tab w:val="left" w:pos="1442"/>
              </w:tabs>
              <w:autoSpaceDE w:val="0"/>
              <w:autoSpaceDN w:val="0"/>
              <w:snapToGrid w:val="0"/>
              <w:spacing w:line="360" w:lineRule="exact"/>
              <w:jc w:val="left"/>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 xml:space="preserve">省创新创业大赛：  </w:t>
            </w: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 xml:space="preserve">一等奖     </w:t>
            </w: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 xml:space="preserve">二等奖     </w:t>
            </w: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三等奖</w:t>
            </w:r>
          </w:p>
          <w:p w14:paraId="350254E7">
            <w:pPr>
              <w:shd w:val="clear"/>
              <w:tabs>
                <w:tab w:val="left" w:pos="1442"/>
              </w:tabs>
              <w:autoSpaceDE w:val="0"/>
              <w:autoSpaceDN w:val="0"/>
              <w:snapToGrid w:val="0"/>
              <w:spacing w:line="360" w:lineRule="exact"/>
              <w:jc w:val="left"/>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 xml:space="preserve">市创新创业大赛：  </w:t>
            </w: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 xml:space="preserve">一等奖     </w:t>
            </w: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 xml:space="preserve">二等奖     </w:t>
            </w:r>
            <w:r>
              <w:rPr>
                <w:rFonts w:hint="default" w:ascii="Times New Roman" w:hAnsi="Times New Roman" w:eastAsia="方正仿宋_GBK" w:cs="Times New Roman"/>
                <w:color w:val="000000" w:themeColor="text1"/>
                <w:sz w:val="24"/>
                <w:szCs w:val="24"/>
                <w14:textFill>
                  <w14:solidFill>
                    <w14:schemeClr w14:val="tx1"/>
                  </w14:solidFill>
                </w14:textFill>
              </w:rPr>
              <w:t>□</w:t>
            </w:r>
            <w:r>
              <w:rPr>
                <w:rFonts w:hint="default" w:ascii="Times New Roman" w:hAnsi="Times New Roman" w:eastAsia="方正仿宋_GBK" w:cs="Times New Roman"/>
                <w:color w:val="000000" w:themeColor="text1"/>
                <w:sz w:val="24"/>
                <w:szCs w:val="24"/>
                <w:lang w:val="en-US" w:eastAsia="zh-CN"/>
                <w14:textFill>
                  <w14:solidFill>
                    <w14:schemeClr w14:val="tx1"/>
                  </w14:solidFill>
                </w14:textFill>
              </w:rPr>
              <w:t>三等奖</w:t>
            </w:r>
          </w:p>
        </w:tc>
      </w:tr>
    </w:tbl>
    <w:p w14:paraId="5D1E8647">
      <w:pPr>
        <w:shd w:val="clear"/>
        <w:spacing w:line="480" w:lineRule="exact"/>
        <w:rPr>
          <w:rFonts w:hint="default" w:ascii="Times New Roman" w:hAnsi="Times New Roman" w:eastAsia="方正仿宋_GBK" w:cs="Times New Roman"/>
          <w:color w:val="000000" w:themeColor="text1"/>
          <w:sz w:val="24"/>
          <w:szCs w:val="24"/>
          <w14:textFill>
            <w14:solidFill>
              <w14:schemeClr w14:val="tx1"/>
            </w14:solidFill>
          </w14:textFill>
        </w:rPr>
        <w:sectPr>
          <w:footerReference r:id="rId3" w:type="default"/>
          <w:pgSz w:w="11906" w:h="16838"/>
          <w:pgMar w:top="2098" w:right="1531" w:bottom="1928" w:left="1531" w:header="851" w:footer="992" w:gutter="0"/>
          <w:pgNumType w:fmt="decimal"/>
          <w:cols w:space="425" w:num="1"/>
          <w:docGrid w:type="lines" w:linePitch="312" w:charSpace="0"/>
        </w:sectPr>
      </w:pPr>
    </w:p>
    <w:p w14:paraId="42CC419A">
      <w:pPr>
        <w:shd w:val="clear"/>
        <w:jc w:val="center"/>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知识产权信息表</w:t>
      </w:r>
    </w:p>
    <w:tbl>
      <w:tblPr>
        <w:tblStyle w:val="6"/>
        <w:tblW w:w="4998" w:type="pct"/>
        <w:tblInd w:w="0" w:type="dxa"/>
        <w:tblLayout w:type="autofit"/>
        <w:tblCellMar>
          <w:top w:w="0" w:type="dxa"/>
          <w:left w:w="108" w:type="dxa"/>
          <w:bottom w:w="0" w:type="dxa"/>
          <w:right w:w="108" w:type="dxa"/>
        </w:tblCellMar>
      </w:tblPr>
      <w:tblGrid>
        <w:gridCol w:w="761"/>
        <w:gridCol w:w="2500"/>
        <w:gridCol w:w="2422"/>
        <w:gridCol w:w="1416"/>
        <w:gridCol w:w="1025"/>
        <w:gridCol w:w="1163"/>
        <w:gridCol w:w="1048"/>
        <w:gridCol w:w="1369"/>
        <w:gridCol w:w="1319"/>
      </w:tblGrid>
      <w:tr w14:paraId="12DFD935">
        <w:tblPrEx>
          <w:tblCellMar>
            <w:top w:w="0" w:type="dxa"/>
            <w:left w:w="108" w:type="dxa"/>
            <w:bottom w:w="0" w:type="dxa"/>
            <w:right w:w="108" w:type="dxa"/>
          </w:tblCellMar>
        </w:tblPrEx>
        <w:trPr>
          <w:trHeight w:val="1590" w:hRule="atLeast"/>
        </w:trPr>
        <w:tc>
          <w:tcPr>
            <w:tcW w:w="292" w:type="pct"/>
            <w:tcBorders>
              <w:top w:val="single" w:color="auto" w:sz="4" w:space="0"/>
              <w:left w:val="single" w:color="auto" w:sz="4" w:space="0"/>
              <w:bottom w:val="single" w:color="auto" w:sz="4" w:space="0"/>
              <w:right w:val="single" w:color="auto" w:sz="4" w:space="0"/>
            </w:tcBorders>
            <w:shd w:val="clear" w:color="auto" w:fill="auto"/>
            <w:vAlign w:val="center"/>
          </w:tcPr>
          <w:p w14:paraId="5A94C63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pPr>
            <w:r>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t>序号</w:t>
            </w:r>
          </w:p>
        </w:tc>
        <w:tc>
          <w:tcPr>
            <w:tcW w:w="959" w:type="pct"/>
            <w:tcBorders>
              <w:top w:val="single" w:color="auto" w:sz="4" w:space="0"/>
              <w:left w:val="nil"/>
              <w:bottom w:val="single" w:color="auto" w:sz="4" w:space="0"/>
              <w:right w:val="single" w:color="auto" w:sz="4" w:space="0"/>
            </w:tcBorders>
            <w:shd w:val="clear" w:color="auto" w:fill="auto"/>
            <w:vAlign w:val="center"/>
          </w:tcPr>
          <w:p w14:paraId="10F357C4">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pPr>
            <w:r>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t>企业名称</w:t>
            </w:r>
          </w:p>
        </w:tc>
        <w:tc>
          <w:tcPr>
            <w:tcW w:w="929" w:type="pct"/>
            <w:tcBorders>
              <w:top w:val="single" w:color="auto" w:sz="4" w:space="0"/>
              <w:left w:val="nil"/>
              <w:bottom w:val="single" w:color="auto" w:sz="4" w:space="0"/>
              <w:right w:val="single" w:color="auto" w:sz="4" w:space="0"/>
            </w:tcBorders>
            <w:shd w:val="clear" w:color="auto" w:fill="auto"/>
            <w:vAlign w:val="center"/>
          </w:tcPr>
          <w:p w14:paraId="0102E4D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pPr>
            <w:r>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t>知识产权名称</w:t>
            </w:r>
          </w:p>
        </w:tc>
        <w:tc>
          <w:tcPr>
            <w:tcW w:w="543" w:type="pct"/>
            <w:tcBorders>
              <w:top w:val="single" w:color="auto" w:sz="4" w:space="0"/>
              <w:left w:val="nil"/>
              <w:bottom w:val="single" w:color="auto" w:sz="4" w:space="0"/>
              <w:right w:val="single" w:color="auto" w:sz="4" w:space="0"/>
            </w:tcBorders>
            <w:shd w:val="clear" w:color="auto" w:fill="auto"/>
            <w:vAlign w:val="center"/>
          </w:tcPr>
          <w:p w14:paraId="2F7F735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pPr>
            <w:r>
              <w:rPr>
                <w:rFonts w:hint="default" w:ascii="Times New Roman" w:hAnsi="Times New Roman" w:eastAsia="方正黑体_GBK" w:cs="Times New Roman"/>
                <w:b w:val="0"/>
                <w:bCs w:val="0"/>
                <w:color w:val="000000" w:themeColor="text1"/>
                <w:kern w:val="0"/>
                <w:sz w:val="21"/>
                <w:szCs w:val="21"/>
                <w:lang w:val="en-US" w:eastAsia="zh-CN"/>
                <w14:textFill>
                  <w14:solidFill>
                    <w14:schemeClr w14:val="tx1"/>
                  </w14:solidFill>
                </w14:textFill>
              </w:rPr>
              <w:t>类型</w:t>
            </w:r>
            <w:r>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t>（发明、实用新型、软著、集成电路设计图等）</w:t>
            </w:r>
          </w:p>
        </w:tc>
        <w:tc>
          <w:tcPr>
            <w:tcW w:w="393" w:type="pct"/>
            <w:tcBorders>
              <w:top w:val="single" w:color="auto" w:sz="4" w:space="0"/>
              <w:left w:val="nil"/>
              <w:bottom w:val="single" w:color="auto" w:sz="4" w:space="0"/>
              <w:right w:val="single" w:color="auto" w:sz="4" w:space="0"/>
            </w:tcBorders>
            <w:shd w:val="clear" w:color="auto" w:fill="auto"/>
            <w:vAlign w:val="center"/>
          </w:tcPr>
          <w:p w14:paraId="7F5B58C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pPr>
            <w:r>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t>授权号</w:t>
            </w:r>
          </w:p>
        </w:tc>
        <w:tc>
          <w:tcPr>
            <w:tcW w:w="446" w:type="pct"/>
            <w:tcBorders>
              <w:top w:val="single" w:color="auto" w:sz="4" w:space="0"/>
              <w:left w:val="nil"/>
              <w:bottom w:val="single" w:color="auto" w:sz="4" w:space="0"/>
              <w:right w:val="single" w:color="auto" w:sz="4" w:space="0"/>
            </w:tcBorders>
            <w:shd w:val="clear" w:color="auto" w:fill="auto"/>
            <w:vAlign w:val="center"/>
          </w:tcPr>
          <w:p w14:paraId="42DF3AB9">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pPr>
            <w:r>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t>授权日期</w:t>
            </w:r>
          </w:p>
        </w:tc>
        <w:tc>
          <w:tcPr>
            <w:tcW w:w="402" w:type="pct"/>
            <w:tcBorders>
              <w:top w:val="single" w:color="auto" w:sz="4" w:space="0"/>
              <w:left w:val="nil"/>
              <w:bottom w:val="nil"/>
              <w:right w:val="single" w:color="auto" w:sz="4" w:space="0"/>
            </w:tcBorders>
            <w:shd w:val="clear" w:color="auto" w:fill="auto"/>
            <w:vAlign w:val="center"/>
          </w:tcPr>
          <w:p w14:paraId="710CBD1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pPr>
            <w:r>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t>权利人</w:t>
            </w:r>
          </w:p>
        </w:tc>
        <w:tc>
          <w:tcPr>
            <w:tcW w:w="525" w:type="pct"/>
            <w:tcBorders>
              <w:top w:val="single" w:color="auto" w:sz="4" w:space="0"/>
              <w:left w:val="nil"/>
              <w:bottom w:val="single" w:color="auto" w:sz="4" w:space="0"/>
              <w:right w:val="single" w:color="auto" w:sz="4" w:space="0"/>
            </w:tcBorders>
            <w:shd w:val="clear" w:color="auto" w:fill="auto"/>
            <w:vAlign w:val="center"/>
          </w:tcPr>
          <w:p w14:paraId="48E01EFC">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pPr>
            <w:r>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t>获得方式          （A自主研发、B受让、受赠、并购等）</w:t>
            </w:r>
          </w:p>
        </w:tc>
        <w:tc>
          <w:tcPr>
            <w:tcW w:w="506" w:type="pct"/>
            <w:tcBorders>
              <w:top w:val="single" w:color="auto" w:sz="4" w:space="0"/>
              <w:left w:val="nil"/>
              <w:bottom w:val="nil"/>
              <w:right w:val="single" w:color="auto" w:sz="4" w:space="0"/>
            </w:tcBorders>
            <w:shd w:val="clear" w:color="auto" w:fill="auto"/>
            <w:vAlign w:val="center"/>
          </w:tcPr>
          <w:p w14:paraId="19BB585B">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pPr>
            <w:r>
              <w:rPr>
                <w:rFonts w:hint="default" w:ascii="Times New Roman" w:hAnsi="Times New Roman" w:eastAsia="方正黑体_GBK" w:cs="Times New Roman"/>
                <w:b w:val="0"/>
                <w:bCs w:val="0"/>
                <w:color w:val="000000" w:themeColor="text1"/>
                <w:kern w:val="0"/>
                <w:sz w:val="21"/>
                <w:szCs w:val="21"/>
                <w14:textFill>
                  <w14:solidFill>
                    <w14:schemeClr w14:val="tx1"/>
                  </w14:solidFill>
                </w14:textFill>
              </w:rPr>
              <w:t>与网上法律状态（A相同B不同）</w:t>
            </w:r>
          </w:p>
        </w:tc>
      </w:tr>
      <w:tr w14:paraId="5445B866">
        <w:tblPrEx>
          <w:tblCellMar>
            <w:top w:w="0" w:type="dxa"/>
            <w:left w:w="108" w:type="dxa"/>
            <w:bottom w:w="0" w:type="dxa"/>
            <w:right w:w="108" w:type="dxa"/>
          </w:tblCellMar>
        </w:tblPrEx>
        <w:trPr>
          <w:trHeight w:val="499" w:hRule="atLeast"/>
        </w:trPr>
        <w:tc>
          <w:tcPr>
            <w:tcW w:w="292" w:type="pct"/>
            <w:tcBorders>
              <w:top w:val="nil"/>
              <w:left w:val="single" w:color="auto" w:sz="4" w:space="0"/>
              <w:bottom w:val="single" w:color="auto" w:sz="4" w:space="0"/>
              <w:right w:val="single" w:color="auto" w:sz="4" w:space="0"/>
            </w:tcBorders>
            <w:shd w:val="clear" w:color="auto" w:fill="auto"/>
            <w:vAlign w:val="center"/>
          </w:tcPr>
          <w:p w14:paraId="58298018">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1</w:t>
            </w:r>
          </w:p>
        </w:tc>
        <w:tc>
          <w:tcPr>
            <w:tcW w:w="959" w:type="pct"/>
            <w:tcBorders>
              <w:top w:val="nil"/>
              <w:left w:val="nil"/>
              <w:bottom w:val="single" w:color="auto" w:sz="4" w:space="0"/>
              <w:right w:val="single" w:color="auto" w:sz="4" w:space="0"/>
            </w:tcBorders>
            <w:shd w:val="clear" w:color="auto" w:fill="auto"/>
            <w:vAlign w:val="center"/>
          </w:tcPr>
          <w:p w14:paraId="23DF7126">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929" w:type="pct"/>
            <w:tcBorders>
              <w:top w:val="nil"/>
              <w:left w:val="nil"/>
              <w:bottom w:val="single" w:color="auto" w:sz="4" w:space="0"/>
              <w:right w:val="single" w:color="auto" w:sz="4" w:space="0"/>
            </w:tcBorders>
            <w:shd w:val="clear" w:color="auto" w:fill="auto"/>
            <w:vAlign w:val="center"/>
          </w:tcPr>
          <w:p w14:paraId="0763E06D">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43" w:type="pct"/>
            <w:tcBorders>
              <w:top w:val="nil"/>
              <w:left w:val="nil"/>
              <w:bottom w:val="single" w:color="auto" w:sz="4" w:space="0"/>
              <w:right w:val="single" w:color="auto" w:sz="4" w:space="0"/>
            </w:tcBorders>
            <w:shd w:val="clear" w:color="auto" w:fill="auto"/>
            <w:vAlign w:val="center"/>
          </w:tcPr>
          <w:p w14:paraId="2F0FE1B8">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393" w:type="pct"/>
            <w:tcBorders>
              <w:top w:val="nil"/>
              <w:left w:val="nil"/>
              <w:bottom w:val="single" w:color="auto" w:sz="4" w:space="0"/>
              <w:right w:val="single" w:color="auto" w:sz="4" w:space="0"/>
            </w:tcBorders>
            <w:shd w:val="clear" w:color="auto" w:fill="auto"/>
            <w:vAlign w:val="center"/>
          </w:tcPr>
          <w:p w14:paraId="7DB03CC4">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46" w:type="pct"/>
            <w:tcBorders>
              <w:top w:val="nil"/>
              <w:left w:val="nil"/>
              <w:bottom w:val="single" w:color="auto" w:sz="4" w:space="0"/>
              <w:right w:val="single" w:color="auto" w:sz="4" w:space="0"/>
            </w:tcBorders>
            <w:shd w:val="clear" w:color="auto" w:fill="auto"/>
            <w:vAlign w:val="center"/>
          </w:tcPr>
          <w:p w14:paraId="3DEB8688">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02" w:type="pct"/>
            <w:tcBorders>
              <w:top w:val="single" w:color="auto" w:sz="4" w:space="0"/>
              <w:left w:val="nil"/>
              <w:bottom w:val="single" w:color="auto" w:sz="4" w:space="0"/>
              <w:right w:val="single" w:color="auto" w:sz="4" w:space="0"/>
            </w:tcBorders>
            <w:shd w:val="clear" w:color="auto" w:fill="auto"/>
            <w:vAlign w:val="center"/>
          </w:tcPr>
          <w:p w14:paraId="2EE5C498">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25" w:type="pct"/>
            <w:tcBorders>
              <w:top w:val="nil"/>
              <w:left w:val="nil"/>
              <w:bottom w:val="single" w:color="auto" w:sz="4" w:space="0"/>
              <w:right w:val="single" w:color="auto" w:sz="4" w:space="0"/>
            </w:tcBorders>
            <w:shd w:val="clear" w:color="auto" w:fill="auto"/>
            <w:vAlign w:val="center"/>
          </w:tcPr>
          <w:p w14:paraId="4BF23E50">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06" w:type="pct"/>
            <w:tcBorders>
              <w:top w:val="single" w:color="auto" w:sz="4" w:space="0"/>
              <w:left w:val="nil"/>
              <w:bottom w:val="single" w:color="auto" w:sz="4" w:space="0"/>
              <w:right w:val="single" w:color="auto" w:sz="4" w:space="0"/>
            </w:tcBorders>
            <w:shd w:val="clear" w:color="auto" w:fill="auto"/>
            <w:vAlign w:val="center"/>
          </w:tcPr>
          <w:p w14:paraId="7B5B161F">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r>
      <w:tr w14:paraId="6BF6CC43">
        <w:tblPrEx>
          <w:tblCellMar>
            <w:top w:w="0" w:type="dxa"/>
            <w:left w:w="108" w:type="dxa"/>
            <w:bottom w:w="0" w:type="dxa"/>
            <w:right w:w="108" w:type="dxa"/>
          </w:tblCellMar>
        </w:tblPrEx>
        <w:trPr>
          <w:trHeight w:val="499" w:hRule="atLeast"/>
        </w:trPr>
        <w:tc>
          <w:tcPr>
            <w:tcW w:w="292" w:type="pct"/>
            <w:tcBorders>
              <w:top w:val="nil"/>
              <w:left w:val="single" w:color="auto" w:sz="4" w:space="0"/>
              <w:bottom w:val="single" w:color="auto" w:sz="4" w:space="0"/>
              <w:right w:val="single" w:color="auto" w:sz="4" w:space="0"/>
            </w:tcBorders>
            <w:shd w:val="clear" w:color="auto" w:fill="auto"/>
            <w:vAlign w:val="center"/>
          </w:tcPr>
          <w:p w14:paraId="2922D362">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2</w:t>
            </w:r>
          </w:p>
        </w:tc>
        <w:tc>
          <w:tcPr>
            <w:tcW w:w="959" w:type="pct"/>
            <w:tcBorders>
              <w:top w:val="nil"/>
              <w:left w:val="nil"/>
              <w:bottom w:val="single" w:color="auto" w:sz="4" w:space="0"/>
              <w:right w:val="single" w:color="auto" w:sz="4" w:space="0"/>
            </w:tcBorders>
            <w:shd w:val="clear" w:color="auto" w:fill="auto"/>
            <w:vAlign w:val="center"/>
          </w:tcPr>
          <w:p w14:paraId="7E727A94">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929" w:type="pct"/>
            <w:tcBorders>
              <w:top w:val="nil"/>
              <w:left w:val="nil"/>
              <w:bottom w:val="single" w:color="auto" w:sz="4" w:space="0"/>
              <w:right w:val="single" w:color="auto" w:sz="4" w:space="0"/>
            </w:tcBorders>
            <w:shd w:val="clear" w:color="auto" w:fill="auto"/>
            <w:vAlign w:val="center"/>
          </w:tcPr>
          <w:p w14:paraId="2AAD0DCF">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43" w:type="pct"/>
            <w:tcBorders>
              <w:top w:val="nil"/>
              <w:left w:val="nil"/>
              <w:bottom w:val="single" w:color="auto" w:sz="4" w:space="0"/>
              <w:right w:val="single" w:color="auto" w:sz="4" w:space="0"/>
            </w:tcBorders>
            <w:shd w:val="clear" w:color="auto" w:fill="auto"/>
            <w:vAlign w:val="center"/>
          </w:tcPr>
          <w:p w14:paraId="76E60F16">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393" w:type="pct"/>
            <w:tcBorders>
              <w:top w:val="nil"/>
              <w:left w:val="nil"/>
              <w:bottom w:val="single" w:color="auto" w:sz="4" w:space="0"/>
              <w:right w:val="single" w:color="auto" w:sz="4" w:space="0"/>
            </w:tcBorders>
            <w:shd w:val="clear" w:color="auto" w:fill="auto"/>
            <w:vAlign w:val="center"/>
          </w:tcPr>
          <w:p w14:paraId="26BD906F">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46" w:type="pct"/>
            <w:tcBorders>
              <w:top w:val="nil"/>
              <w:left w:val="nil"/>
              <w:bottom w:val="single" w:color="auto" w:sz="4" w:space="0"/>
              <w:right w:val="single" w:color="auto" w:sz="4" w:space="0"/>
            </w:tcBorders>
            <w:shd w:val="clear" w:color="auto" w:fill="auto"/>
            <w:vAlign w:val="center"/>
          </w:tcPr>
          <w:p w14:paraId="6BFE3AB1">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02" w:type="pct"/>
            <w:tcBorders>
              <w:top w:val="nil"/>
              <w:left w:val="nil"/>
              <w:bottom w:val="single" w:color="auto" w:sz="4" w:space="0"/>
              <w:right w:val="single" w:color="auto" w:sz="4" w:space="0"/>
            </w:tcBorders>
            <w:shd w:val="clear" w:color="auto" w:fill="auto"/>
            <w:vAlign w:val="center"/>
          </w:tcPr>
          <w:p w14:paraId="5BF73FB7">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25" w:type="pct"/>
            <w:tcBorders>
              <w:top w:val="nil"/>
              <w:left w:val="nil"/>
              <w:bottom w:val="single" w:color="auto" w:sz="4" w:space="0"/>
              <w:right w:val="single" w:color="auto" w:sz="4" w:space="0"/>
            </w:tcBorders>
            <w:shd w:val="clear" w:color="auto" w:fill="auto"/>
            <w:vAlign w:val="center"/>
          </w:tcPr>
          <w:p w14:paraId="16273733">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06" w:type="pct"/>
            <w:tcBorders>
              <w:top w:val="nil"/>
              <w:left w:val="nil"/>
              <w:bottom w:val="single" w:color="auto" w:sz="4" w:space="0"/>
              <w:right w:val="single" w:color="auto" w:sz="4" w:space="0"/>
            </w:tcBorders>
            <w:shd w:val="clear" w:color="auto" w:fill="auto"/>
            <w:vAlign w:val="center"/>
          </w:tcPr>
          <w:p w14:paraId="319F54C9">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r>
      <w:tr w14:paraId="73679FC5">
        <w:tblPrEx>
          <w:tblCellMar>
            <w:top w:w="0" w:type="dxa"/>
            <w:left w:w="108" w:type="dxa"/>
            <w:bottom w:w="0" w:type="dxa"/>
            <w:right w:w="108" w:type="dxa"/>
          </w:tblCellMar>
        </w:tblPrEx>
        <w:trPr>
          <w:trHeight w:val="499" w:hRule="atLeast"/>
        </w:trPr>
        <w:tc>
          <w:tcPr>
            <w:tcW w:w="292" w:type="pct"/>
            <w:tcBorders>
              <w:top w:val="nil"/>
              <w:left w:val="single" w:color="auto" w:sz="4" w:space="0"/>
              <w:bottom w:val="single" w:color="auto" w:sz="4" w:space="0"/>
              <w:right w:val="single" w:color="auto" w:sz="4" w:space="0"/>
            </w:tcBorders>
            <w:shd w:val="clear" w:color="auto" w:fill="auto"/>
            <w:vAlign w:val="center"/>
          </w:tcPr>
          <w:p w14:paraId="66745AF3">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3</w:t>
            </w:r>
          </w:p>
        </w:tc>
        <w:tc>
          <w:tcPr>
            <w:tcW w:w="959" w:type="pct"/>
            <w:tcBorders>
              <w:top w:val="nil"/>
              <w:left w:val="nil"/>
              <w:bottom w:val="single" w:color="auto" w:sz="4" w:space="0"/>
              <w:right w:val="single" w:color="auto" w:sz="4" w:space="0"/>
            </w:tcBorders>
            <w:shd w:val="clear" w:color="auto" w:fill="auto"/>
            <w:vAlign w:val="center"/>
          </w:tcPr>
          <w:p w14:paraId="02416CB2">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929" w:type="pct"/>
            <w:tcBorders>
              <w:top w:val="nil"/>
              <w:left w:val="nil"/>
              <w:bottom w:val="single" w:color="auto" w:sz="4" w:space="0"/>
              <w:right w:val="single" w:color="auto" w:sz="4" w:space="0"/>
            </w:tcBorders>
            <w:shd w:val="clear" w:color="auto" w:fill="auto"/>
            <w:vAlign w:val="center"/>
          </w:tcPr>
          <w:p w14:paraId="442B8B69">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43" w:type="pct"/>
            <w:tcBorders>
              <w:top w:val="nil"/>
              <w:left w:val="nil"/>
              <w:bottom w:val="single" w:color="auto" w:sz="4" w:space="0"/>
              <w:right w:val="single" w:color="auto" w:sz="4" w:space="0"/>
            </w:tcBorders>
            <w:shd w:val="clear" w:color="auto" w:fill="auto"/>
            <w:vAlign w:val="center"/>
          </w:tcPr>
          <w:p w14:paraId="0E3128B1">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393" w:type="pct"/>
            <w:tcBorders>
              <w:top w:val="nil"/>
              <w:left w:val="nil"/>
              <w:bottom w:val="single" w:color="auto" w:sz="4" w:space="0"/>
              <w:right w:val="single" w:color="auto" w:sz="4" w:space="0"/>
            </w:tcBorders>
            <w:shd w:val="clear" w:color="auto" w:fill="auto"/>
            <w:vAlign w:val="center"/>
          </w:tcPr>
          <w:p w14:paraId="57D12492">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46" w:type="pct"/>
            <w:tcBorders>
              <w:top w:val="nil"/>
              <w:left w:val="nil"/>
              <w:bottom w:val="single" w:color="auto" w:sz="4" w:space="0"/>
              <w:right w:val="single" w:color="auto" w:sz="4" w:space="0"/>
            </w:tcBorders>
            <w:shd w:val="clear" w:color="auto" w:fill="auto"/>
            <w:vAlign w:val="center"/>
          </w:tcPr>
          <w:p w14:paraId="2EE4E1A0">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02" w:type="pct"/>
            <w:tcBorders>
              <w:top w:val="nil"/>
              <w:left w:val="nil"/>
              <w:bottom w:val="single" w:color="auto" w:sz="4" w:space="0"/>
              <w:right w:val="single" w:color="auto" w:sz="4" w:space="0"/>
            </w:tcBorders>
            <w:shd w:val="clear" w:color="auto" w:fill="auto"/>
            <w:vAlign w:val="center"/>
          </w:tcPr>
          <w:p w14:paraId="16BFDCE2">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25" w:type="pct"/>
            <w:tcBorders>
              <w:top w:val="nil"/>
              <w:left w:val="nil"/>
              <w:bottom w:val="single" w:color="auto" w:sz="4" w:space="0"/>
              <w:right w:val="single" w:color="auto" w:sz="4" w:space="0"/>
            </w:tcBorders>
            <w:shd w:val="clear" w:color="auto" w:fill="auto"/>
            <w:vAlign w:val="center"/>
          </w:tcPr>
          <w:p w14:paraId="4AC91E83">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06" w:type="pct"/>
            <w:tcBorders>
              <w:top w:val="nil"/>
              <w:left w:val="nil"/>
              <w:bottom w:val="single" w:color="auto" w:sz="4" w:space="0"/>
              <w:right w:val="single" w:color="auto" w:sz="4" w:space="0"/>
            </w:tcBorders>
            <w:shd w:val="clear" w:color="auto" w:fill="auto"/>
            <w:vAlign w:val="center"/>
          </w:tcPr>
          <w:p w14:paraId="60245E63">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r>
      <w:tr w14:paraId="56EC9BCE">
        <w:tblPrEx>
          <w:tblCellMar>
            <w:top w:w="0" w:type="dxa"/>
            <w:left w:w="108" w:type="dxa"/>
            <w:bottom w:w="0" w:type="dxa"/>
            <w:right w:w="108" w:type="dxa"/>
          </w:tblCellMar>
        </w:tblPrEx>
        <w:trPr>
          <w:trHeight w:val="499" w:hRule="atLeast"/>
        </w:trPr>
        <w:tc>
          <w:tcPr>
            <w:tcW w:w="292" w:type="pct"/>
            <w:tcBorders>
              <w:top w:val="nil"/>
              <w:left w:val="single" w:color="auto" w:sz="4" w:space="0"/>
              <w:bottom w:val="single" w:color="auto" w:sz="4" w:space="0"/>
              <w:right w:val="single" w:color="auto" w:sz="4" w:space="0"/>
            </w:tcBorders>
            <w:shd w:val="clear" w:color="auto" w:fill="auto"/>
            <w:vAlign w:val="center"/>
          </w:tcPr>
          <w:p w14:paraId="185C6A94">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4</w:t>
            </w:r>
          </w:p>
        </w:tc>
        <w:tc>
          <w:tcPr>
            <w:tcW w:w="959" w:type="pct"/>
            <w:tcBorders>
              <w:top w:val="nil"/>
              <w:left w:val="nil"/>
              <w:bottom w:val="single" w:color="auto" w:sz="4" w:space="0"/>
              <w:right w:val="single" w:color="auto" w:sz="4" w:space="0"/>
            </w:tcBorders>
            <w:shd w:val="clear" w:color="auto" w:fill="auto"/>
            <w:vAlign w:val="center"/>
          </w:tcPr>
          <w:p w14:paraId="3EF301D6">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929" w:type="pct"/>
            <w:tcBorders>
              <w:top w:val="nil"/>
              <w:left w:val="nil"/>
              <w:bottom w:val="single" w:color="auto" w:sz="4" w:space="0"/>
              <w:right w:val="single" w:color="auto" w:sz="4" w:space="0"/>
            </w:tcBorders>
            <w:shd w:val="clear" w:color="auto" w:fill="auto"/>
            <w:vAlign w:val="center"/>
          </w:tcPr>
          <w:p w14:paraId="5E3FE785">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43" w:type="pct"/>
            <w:tcBorders>
              <w:top w:val="nil"/>
              <w:left w:val="nil"/>
              <w:bottom w:val="single" w:color="auto" w:sz="4" w:space="0"/>
              <w:right w:val="single" w:color="auto" w:sz="4" w:space="0"/>
            </w:tcBorders>
            <w:shd w:val="clear" w:color="auto" w:fill="auto"/>
            <w:vAlign w:val="center"/>
          </w:tcPr>
          <w:p w14:paraId="2ACCBCEF">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393" w:type="pct"/>
            <w:tcBorders>
              <w:top w:val="nil"/>
              <w:left w:val="nil"/>
              <w:bottom w:val="single" w:color="auto" w:sz="4" w:space="0"/>
              <w:right w:val="single" w:color="auto" w:sz="4" w:space="0"/>
            </w:tcBorders>
            <w:shd w:val="clear" w:color="auto" w:fill="auto"/>
            <w:vAlign w:val="center"/>
          </w:tcPr>
          <w:p w14:paraId="3B63AE64">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46" w:type="pct"/>
            <w:tcBorders>
              <w:top w:val="nil"/>
              <w:left w:val="nil"/>
              <w:bottom w:val="single" w:color="auto" w:sz="4" w:space="0"/>
              <w:right w:val="single" w:color="auto" w:sz="4" w:space="0"/>
            </w:tcBorders>
            <w:shd w:val="clear" w:color="auto" w:fill="auto"/>
            <w:vAlign w:val="center"/>
          </w:tcPr>
          <w:p w14:paraId="0E1A3747">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02" w:type="pct"/>
            <w:tcBorders>
              <w:top w:val="nil"/>
              <w:left w:val="nil"/>
              <w:bottom w:val="single" w:color="auto" w:sz="4" w:space="0"/>
              <w:right w:val="single" w:color="auto" w:sz="4" w:space="0"/>
            </w:tcBorders>
            <w:shd w:val="clear" w:color="auto" w:fill="auto"/>
            <w:vAlign w:val="center"/>
          </w:tcPr>
          <w:p w14:paraId="3571BCC4">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25" w:type="pct"/>
            <w:tcBorders>
              <w:top w:val="nil"/>
              <w:left w:val="nil"/>
              <w:bottom w:val="single" w:color="auto" w:sz="4" w:space="0"/>
              <w:right w:val="single" w:color="auto" w:sz="4" w:space="0"/>
            </w:tcBorders>
            <w:shd w:val="clear" w:color="auto" w:fill="auto"/>
            <w:vAlign w:val="center"/>
          </w:tcPr>
          <w:p w14:paraId="01D96CA7">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06" w:type="pct"/>
            <w:tcBorders>
              <w:top w:val="nil"/>
              <w:left w:val="nil"/>
              <w:bottom w:val="single" w:color="auto" w:sz="4" w:space="0"/>
              <w:right w:val="single" w:color="auto" w:sz="4" w:space="0"/>
            </w:tcBorders>
            <w:shd w:val="clear" w:color="auto" w:fill="auto"/>
            <w:vAlign w:val="center"/>
          </w:tcPr>
          <w:p w14:paraId="6C470C12">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r>
      <w:tr w14:paraId="7C7CD096">
        <w:tblPrEx>
          <w:tblCellMar>
            <w:top w:w="0" w:type="dxa"/>
            <w:left w:w="108" w:type="dxa"/>
            <w:bottom w:w="0" w:type="dxa"/>
            <w:right w:w="108" w:type="dxa"/>
          </w:tblCellMar>
        </w:tblPrEx>
        <w:trPr>
          <w:trHeight w:val="499" w:hRule="atLeast"/>
        </w:trPr>
        <w:tc>
          <w:tcPr>
            <w:tcW w:w="292" w:type="pct"/>
            <w:tcBorders>
              <w:top w:val="nil"/>
              <w:left w:val="single" w:color="auto" w:sz="4" w:space="0"/>
              <w:bottom w:val="single" w:color="auto" w:sz="4" w:space="0"/>
              <w:right w:val="single" w:color="auto" w:sz="4" w:space="0"/>
            </w:tcBorders>
            <w:shd w:val="clear" w:color="auto" w:fill="auto"/>
            <w:vAlign w:val="center"/>
          </w:tcPr>
          <w:p w14:paraId="3B24CA8B">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5</w:t>
            </w:r>
          </w:p>
        </w:tc>
        <w:tc>
          <w:tcPr>
            <w:tcW w:w="959" w:type="pct"/>
            <w:tcBorders>
              <w:top w:val="nil"/>
              <w:left w:val="nil"/>
              <w:bottom w:val="single" w:color="auto" w:sz="4" w:space="0"/>
              <w:right w:val="single" w:color="auto" w:sz="4" w:space="0"/>
            </w:tcBorders>
            <w:shd w:val="clear" w:color="auto" w:fill="auto"/>
            <w:vAlign w:val="center"/>
          </w:tcPr>
          <w:p w14:paraId="7C657DDE">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929" w:type="pct"/>
            <w:tcBorders>
              <w:top w:val="nil"/>
              <w:left w:val="nil"/>
              <w:bottom w:val="single" w:color="auto" w:sz="4" w:space="0"/>
              <w:right w:val="single" w:color="auto" w:sz="4" w:space="0"/>
            </w:tcBorders>
            <w:shd w:val="clear" w:color="auto" w:fill="auto"/>
            <w:vAlign w:val="center"/>
          </w:tcPr>
          <w:p w14:paraId="258E133E">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43" w:type="pct"/>
            <w:tcBorders>
              <w:top w:val="nil"/>
              <w:left w:val="nil"/>
              <w:bottom w:val="single" w:color="auto" w:sz="4" w:space="0"/>
              <w:right w:val="single" w:color="auto" w:sz="4" w:space="0"/>
            </w:tcBorders>
            <w:shd w:val="clear" w:color="auto" w:fill="auto"/>
            <w:vAlign w:val="center"/>
          </w:tcPr>
          <w:p w14:paraId="173F20CB">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393" w:type="pct"/>
            <w:tcBorders>
              <w:top w:val="nil"/>
              <w:left w:val="nil"/>
              <w:bottom w:val="single" w:color="auto" w:sz="4" w:space="0"/>
              <w:right w:val="single" w:color="auto" w:sz="4" w:space="0"/>
            </w:tcBorders>
            <w:shd w:val="clear" w:color="auto" w:fill="auto"/>
            <w:vAlign w:val="center"/>
          </w:tcPr>
          <w:p w14:paraId="3DE5A077">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46" w:type="pct"/>
            <w:tcBorders>
              <w:top w:val="nil"/>
              <w:left w:val="nil"/>
              <w:bottom w:val="single" w:color="auto" w:sz="4" w:space="0"/>
              <w:right w:val="single" w:color="auto" w:sz="4" w:space="0"/>
            </w:tcBorders>
            <w:shd w:val="clear" w:color="auto" w:fill="auto"/>
            <w:vAlign w:val="center"/>
          </w:tcPr>
          <w:p w14:paraId="70D5A6FC">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02" w:type="pct"/>
            <w:tcBorders>
              <w:top w:val="nil"/>
              <w:left w:val="nil"/>
              <w:bottom w:val="single" w:color="auto" w:sz="4" w:space="0"/>
              <w:right w:val="single" w:color="auto" w:sz="4" w:space="0"/>
            </w:tcBorders>
            <w:shd w:val="clear" w:color="auto" w:fill="auto"/>
            <w:vAlign w:val="center"/>
          </w:tcPr>
          <w:p w14:paraId="15975EE9">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25" w:type="pct"/>
            <w:tcBorders>
              <w:top w:val="nil"/>
              <w:left w:val="nil"/>
              <w:bottom w:val="single" w:color="auto" w:sz="4" w:space="0"/>
              <w:right w:val="single" w:color="auto" w:sz="4" w:space="0"/>
            </w:tcBorders>
            <w:shd w:val="clear" w:color="auto" w:fill="auto"/>
            <w:vAlign w:val="center"/>
          </w:tcPr>
          <w:p w14:paraId="3F930591">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06" w:type="pct"/>
            <w:tcBorders>
              <w:top w:val="nil"/>
              <w:left w:val="nil"/>
              <w:bottom w:val="single" w:color="auto" w:sz="4" w:space="0"/>
              <w:right w:val="single" w:color="auto" w:sz="4" w:space="0"/>
            </w:tcBorders>
            <w:shd w:val="clear" w:color="auto" w:fill="auto"/>
            <w:vAlign w:val="center"/>
          </w:tcPr>
          <w:p w14:paraId="37924859">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r>
      <w:tr w14:paraId="4BB545E6">
        <w:tblPrEx>
          <w:tblCellMar>
            <w:top w:w="0" w:type="dxa"/>
            <w:left w:w="108" w:type="dxa"/>
            <w:bottom w:w="0" w:type="dxa"/>
            <w:right w:w="108" w:type="dxa"/>
          </w:tblCellMar>
        </w:tblPrEx>
        <w:trPr>
          <w:trHeight w:val="499" w:hRule="atLeast"/>
        </w:trPr>
        <w:tc>
          <w:tcPr>
            <w:tcW w:w="292" w:type="pct"/>
            <w:tcBorders>
              <w:top w:val="nil"/>
              <w:left w:val="single" w:color="auto" w:sz="4" w:space="0"/>
              <w:bottom w:val="single" w:color="auto" w:sz="4" w:space="0"/>
              <w:right w:val="single" w:color="auto" w:sz="4" w:space="0"/>
            </w:tcBorders>
            <w:shd w:val="clear" w:color="auto" w:fill="auto"/>
            <w:vAlign w:val="center"/>
          </w:tcPr>
          <w:p w14:paraId="314D499C">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6</w:t>
            </w:r>
          </w:p>
        </w:tc>
        <w:tc>
          <w:tcPr>
            <w:tcW w:w="959" w:type="pct"/>
            <w:tcBorders>
              <w:top w:val="nil"/>
              <w:left w:val="nil"/>
              <w:bottom w:val="single" w:color="auto" w:sz="4" w:space="0"/>
              <w:right w:val="single" w:color="auto" w:sz="4" w:space="0"/>
            </w:tcBorders>
            <w:shd w:val="clear" w:color="auto" w:fill="auto"/>
            <w:vAlign w:val="center"/>
          </w:tcPr>
          <w:p w14:paraId="51B95ADD">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929" w:type="pct"/>
            <w:tcBorders>
              <w:top w:val="nil"/>
              <w:left w:val="nil"/>
              <w:bottom w:val="single" w:color="auto" w:sz="4" w:space="0"/>
              <w:right w:val="single" w:color="auto" w:sz="4" w:space="0"/>
            </w:tcBorders>
            <w:shd w:val="clear" w:color="auto" w:fill="auto"/>
            <w:vAlign w:val="center"/>
          </w:tcPr>
          <w:p w14:paraId="29BAAE99">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43" w:type="pct"/>
            <w:tcBorders>
              <w:top w:val="nil"/>
              <w:left w:val="nil"/>
              <w:bottom w:val="single" w:color="auto" w:sz="4" w:space="0"/>
              <w:right w:val="single" w:color="auto" w:sz="4" w:space="0"/>
            </w:tcBorders>
            <w:shd w:val="clear" w:color="auto" w:fill="auto"/>
            <w:vAlign w:val="center"/>
          </w:tcPr>
          <w:p w14:paraId="2638DC09">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393" w:type="pct"/>
            <w:tcBorders>
              <w:top w:val="nil"/>
              <w:left w:val="nil"/>
              <w:bottom w:val="single" w:color="auto" w:sz="4" w:space="0"/>
              <w:right w:val="single" w:color="auto" w:sz="4" w:space="0"/>
            </w:tcBorders>
            <w:shd w:val="clear" w:color="auto" w:fill="auto"/>
            <w:vAlign w:val="center"/>
          </w:tcPr>
          <w:p w14:paraId="0B13A22D">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46" w:type="pct"/>
            <w:tcBorders>
              <w:top w:val="nil"/>
              <w:left w:val="nil"/>
              <w:bottom w:val="single" w:color="auto" w:sz="4" w:space="0"/>
              <w:right w:val="single" w:color="auto" w:sz="4" w:space="0"/>
            </w:tcBorders>
            <w:shd w:val="clear" w:color="auto" w:fill="auto"/>
            <w:vAlign w:val="center"/>
          </w:tcPr>
          <w:p w14:paraId="0587FD2B">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02" w:type="pct"/>
            <w:tcBorders>
              <w:top w:val="nil"/>
              <w:left w:val="nil"/>
              <w:bottom w:val="single" w:color="auto" w:sz="4" w:space="0"/>
              <w:right w:val="single" w:color="auto" w:sz="4" w:space="0"/>
            </w:tcBorders>
            <w:shd w:val="clear" w:color="auto" w:fill="auto"/>
            <w:vAlign w:val="center"/>
          </w:tcPr>
          <w:p w14:paraId="5C32A1DE">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25" w:type="pct"/>
            <w:tcBorders>
              <w:top w:val="nil"/>
              <w:left w:val="nil"/>
              <w:bottom w:val="single" w:color="auto" w:sz="4" w:space="0"/>
              <w:right w:val="single" w:color="auto" w:sz="4" w:space="0"/>
            </w:tcBorders>
            <w:shd w:val="clear" w:color="auto" w:fill="auto"/>
            <w:vAlign w:val="center"/>
          </w:tcPr>
          <w:p w14:paraId="68980B33">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06" w:type="pct"/>
            <w:tcBorders>
              <w:top w:val="nil"/>
              <w:left w:val="nil"/>
              <w:bottom w:val="single" w:color="auto" w:sz="4" w:space="0"/>
              <w:right w:val="single" w:color="auto" w:sz="4" w:space="0"/>
            </w:tcBorders>
            <w:shd w:val="clear" w:color="auto" w:fill="auto"/>
            <w:vAlign w:val="center"/>
          </w:tcPr>
          <w:p w14:paraId="65A4DEF8">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r>
      <w:tr w14:paraId="10C4F18C">
        <w:tblPrEx>
          <w:tblCellMar>
            <w:top w:w="0" w:type="dxa"/>
            <w:left w:w="108" w:type="dxa"/>
            <w:bottom w:w="0" w:type="dxa"/>
            <w:right w:w="108" w:type="dxa"/>
          </w:tblCellMar>
        </w:tblPrEx>
        <w:trPr>
          <w:trHeight w:val="499" w:hRule="atLeast"/>
        </w:trPr>
        <w:tc>
          <w:tcPr>
            <w:tcW w:w="292" w:type="pct"/>
            <w:tcBorders>
              <w:top w:val="nil"/>
              <w:left w:val="single" w:color="auto" w:sz="4" w:space="0"/>
              <w:bottom w:val="single" w:color="auto" w:sz="4" w:space="0"/>
              <w:right w:val="single" w:color="auto" w:sz="4" w:space="0"/>
            </w:tcBorders>
            <w:shd w:val="clear" w:color="auto" w:fill="auto"/>
            <w:vAlign w:val="center"/>
          </w:tcPr>
          <w:p w14:paraId="387D81C4">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7</w:t>
            </w:r>
          </w:p>
        </w:tc>
        <w:tc>
          <w:tcPr>
            <w:tcW w:w="959" w:type="pct"/>
            <w:tcBorders>
              <w:top w:val="nil"/>
              <w:left w:val="nil"/>
              <w:bottom w:val="single" w:color="auto" w:sz="4" w:space="0"/>
              <w:right w:val="single" w:color="auto" w:sz="4" w:space="0"/>
            </w:tcBorders>
            <w:shd w:val="clear" w:color="auto" w:fill="auto"/>
            <w:vAlign w:val="center"/>
          </w:tcPr>
          <w:p w14:paraId="4E3DCA95">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929" w:type="pct"/>
            <w:tcBorders>
              <w:top w:val="nil"/>
              <w:left w:val="nil"/>
              <w:bottom w:val="single" w:color="auto" w:sz="4" w:space="0"/>
              <w:right w:val="single" w:color="auto" w:sz="4" w:space="0"/>
            </w:tcBorders>
            <w:shd w:val="clear" w:color="auto" w:fill="auto"/>
            <w:vAlign w:val="center"/>
          </w:tcPr>
          <w:p w14:paraId="207E052F">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43" w:type="pct"/>
            <w:tcBorders>
              <w:top w:val="nil"/>
              <w:left w:val="nil"/>
              <w:bottom w:val="single" w:color="auto" w:sz="4" w:space="0"/>
              <w:right w:val="single" w:color="auto" w:sz="4" w:space="0"/>
            </w:tcBorders>
            <w:shd w:val="clear" w:color="auto" w:fill="auto"/>
            <w:vAlign w:val="center"/>
          </w:tcPr>
          <w:p w14:paraId="14555E2E">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393" w:type="pct"/>
            <w:tcBorders>
              <w:top w:val="nil"/>
              <w:left w:val="nil"/>
              <w:bottom w:val="single" w:color="auto" w:sz="4" w:space="0"/>
              <w:right w:val="single" w:color="auto" w:sz="4" w:space="0"/>
            </w:tcBorders>
            <w:shd w:val="clear" w:color="auto" w:fill="auto"/>
            <w:vAlign w:val="center"/>
          </w:tcPr>
          <w:p w14:paraId="13663919">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46" w:type="pct"/>
            <w:tcBorders>
              <w:top w:val="nil"/>
              <w:left w:val="nil"/>
              <w:bottom w:val="single" w:color="auto" w:sz="4" w:space="0"/>
              <w:right w:val="single" w:color="auto" w:sz="4" w:space="0"/>
            </w:tcBorders>
            <w:shd w:val="clear" w:color="auto" w:fill="auto"/>
            <w:vAlign w:val="center"/>
          </w:tcPr>
          <w:p w14:paraId="0B60F28B">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02" w:type="pct"/>
            <w:tcBorders>
              <w:top w:val="nil"/>
              <w:left w:val="nil"/>
              <w:bottom w:val="single" w:color="auto" w:sz="4" w:space="0"/>
              <w:right w:val="single" w:color="auto" w:sz="4" w:space="0"/>
            </w:tcBorders>
            <w:shd w:val="clear" w:color="auto" w:fill="auto"/>
            <w:vAlign w:val="center"/>
          </w:tcPr>
          <w:p w14:paraId="6487129F">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25" w:type="pct"/>
            <w:tcBorders>
              <w:top w:val="nil"/>
              <w:left w:val="nil"/>
              <w:bottom w:val="single" w:color="auto" w:sz="4" w:space="0"/>
              <w:right w:val="single" w:color="auto" w:sz="4" w:space="0"/>
            </w:tcBorders>
            <w:shd w:val="clear" w:color="auto" w:fill="auto"/>
            <w:vAlign w:val="center"/>
          </w:tcPr>
          <w:p w14:paraId="6F9D21AA">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06" w:type="pct"/>
            <w:tcBorders>
              <w:top w:val="nil"/>
              <w:left w:val="nil"/>
              <w:bottom w:val="single" w:color="auto" w:sz="4" w:space="0"/>
              <w:right w:val="single" w:color="auto" w:sz="4" w:space="0"/>
            </w:tcBorders>
            <w:shd w:val="clear" w:color="auto" w:fill="auto"/>
            <w:vAlign w:val="center"/>
          </w:tcPr>
          <w:p w14:paraId="6FC32A6B">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r>
      <w:tr w14:paraId="62383734">
        <w:tblPrEx>
          <w:tblCellMar>
            <w:top w:w="0" w:type="dxa"/>
            <w:left w:w="108" w:type="dxa"/>
            <w:bottom w:w="0" w:type="dxa"/>
            <w:right w:w="108" w:type="dxa"/>
          </w:tblCellMar>
        </w:tblPrEx>
        <w:trPr>
          <w:trHeight w:val="499" w:hRule="atLeast"/>
        </w:trPr>
        <w:tc>
          <w:tcPr>
            <w:tcW w:w="292" w:type="pct"/>
            <w:tcBorders>
              <w:top w:val="nil"/>
              <w:left w:val="single" w:color="auto" w:sz="4" w:space="0"/>
              <w:bottom w:val="single" w:color="auto" w:sz="4" w:space="0"/>
              <w:right w:val="single" w:color="auto" w:sz="4" w:space="0"/>
            </w:tcBorders>
            <w:shd w:val="clear" w:color="auto" w:fill="auto"/>
            <w:vAlign w:val="center"/>
          </w:tcPr>
          <w:p w14:paraId="5D5ED331">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w:t>
            </w:r>
          </w:p>
        </w:tc>
        <w:tc>
          <w:tcPr>
            <w:tcW w:w="959" w:type="pct"/>
            <w:tcBorders>
              <w:top w:val="nil"/>
              <w:left w:val="nil"/>
              <w:bottom w:val="single" w:color="auto" w:sz="4" w:space="0"/>
              <w:right w:val="single" w:color="auto" w:sz="4" w:space="0"/>
            </w:tcBorders>
            <w:shd w:val="clear" w:color="auto" w:fill="auto"/>
            <w:vAlign w:val="center"/>
          </w:tcPr>
          <w:p w14:paraId="2A6F7E6D">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929" w:type="pct"/>
            <w:tcBorders>
              <w:top w:val="nil"/>
              <w:left w:val="nil"/>
              <w:bottom w:val="single" w:color="auto" w:sz="4" w:space="0"/>
              <w:right w:val="single" w:color="auto" w:sz="4" w:space="0"/>
            </w:tcBorders>
            <w:shd w:val="clear" w:color="auto" w:fill="auto"/>
            <w:vAlign w:val="center"/>
          </w:tcPr>
          <w:p w14:paraId="4AC6EA38">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43" w:type="pct"/>
            <w:tcBorders>
              <w:top w:val="nil"/>
              <w:left w:val="nil"/>
              <w:bottom w:val="single" w:color="auto" w:sz="4" w:space="0"/>
              <w:right w:val="single" w:color="auto" w:sz="4" w:space="0"/>
            </w:tcBorders>
            <w:shd w:val="clear" w:color="auto" w:fill="auto"/>
            <w:vAlign w:val="center"/>
          </w:tcPr>
          <w:p w14:paraId="2DBDFFB8">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393" w:type="pct"/>
            <w:tcBorders>
              <w:top w:val="nil"/>
              <w:left w:val="nil"/>
              <w:bottom w:val="single" w:color="auto" w:sz="4" w:space="0"/>
              <w:right w:val="single" w:color="auto" w:sz="4" w:space="0"/>
            </w:tcBorders>
            <w:shd w:val="clear" w:color="auto" w:fill="auto"/>
            <w:vAlign w:val="center"/>
          </w:tcPr>
          <w:p w14:paraId="1B313160">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46" w:type="pct"/>
            <w:tcBorders>
              <w:top w:val="nil"/>
              <w:left w:val="nil"/>
              <w:bottom w:val="single" w:color="auto" w:sz="4" w:space="0"/>
              <w:right w:val="single" w:color="auto" w:sz="4" w:space="0"/>
            </w:tcBorders>
            <w:shd w:val="clear" w:color="auto" w:fill="auto"/>
            <w:vAlign w:val="center"/>
          </w:tcPr>
          <w:p w14:paraId="369DC01A">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402" w:type="pct"/>
            <w:tcBorders>
              <w:top w:val="nil"/>
              <w:left w:val="nil"/>
              <w:bottom w:val="single" w:color="auto" w:sz="4" w:space="0"/>
              <w:right w:val="single" w:color="auto" w:sz="4" w:space="0"/>
            </w:tcBorders>
            <w:shd w:val="clear" w:color="auto" w:fill="auto"/>
            <w:vAlign w:val="center"/>
          </w:tcPr>
          <w:p w14:paraId="0DC2D144">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25" w:type="pct"/>
            <w:tcBorders>
              <w:top w:val="nil"/>
              <w:left w:val="nil"/>
              <w:bottom w:val="single" w:color="auto" w:sz="4" w:space="0"/>
              <w:right w:val="single" w:color="auto" w:sz="4" w:space="0"/>
            </w:tcBorders>
            <w:shd w:val="clear" w:color="auto" w:fill="auto"/>
            <w:vAlign w:val="center"/>
          </w:tcPr>
          <w:p w14:paraId="7B689D08">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c>
          <w:tcPr>
            <w:tcW w:w="506" w:type="pct"/>
            <w:tcBorders>
              <w:top w:val="nil"/>
              <w:left w:val="nil"/>
              <w:bottom w:val="single" w:color="auto" w:sz="4" w:space="0"/>
              <w:right w:val="single" w:color="auto" w:sz="4" w:space="0"/>
            </w:tcBorders>
            <w:shd w:val="clear" w:color="auto" w:fill="auto"/>
            <w:vAlign w:val="center"/>
          </w:tcPr>
          <w:p w14:paraId="3C2ED6AD">
            <w:pPr>
              <w:widowControl/>
              <w:shd w:val="clear"/>
              <w:jc w:val="center"/>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　</w:t>
            </w:r>
          </w:p>
        </w:tc>
      </w:tr>
    </w:tbl>
    <w:p w14:paraId="2F23DF2F">
      <w:pPr>
        <w:shd w:val="clear"/>
        <w:spacing w:line="560" w:lineRule="exact"/>
        <w:ind w:firstLine="640" w:firstLineChars="200"/>
        <w:jc w:val="right"/>
        <w:rPr>
          <w:rFonts w:hint="default" w:ascii="Times New Roman" w:hAnsi="Times New Roman" w:eastAsia="方正仿宋_GBK" w:cs="Times New Roman"/>
          <w:color w:val="000000" w:themeColor="text1"/>
          <w:sz w:val="32"/>
          <w:szCs w:val="32"/>
          <w14:textFill>
            <w14:solidFill>
              <w14:schemeClr w14:val="tx1"/>
            </w14:solidFill>
          </w14:textFill>
        </w:rPr>
      </w:pPr>
    </w:p>
    <w:p w14:paraId="4CC0D4A1">
      <w:pPr>
        <w:shd w:val="clear"/>
        <w:spacing w:line="560" w:lineRule="exact"/>
        <w:ind w:firstLine="640" w:firstLineChars="200"/>
        <w:jc w:val="right"/>
        <w:rPr>
          <w:rFonts w:hint="default" w:ascii="Times New Roman" w:hAnsi="Times New Roman" w:eastAsia="方正仿宋_GBK" w:cs="Times New Roman"/>
          <w:color w:val="000000" w:themeColor="text1"/>
          <w:sz w:val="32"/>
          <w:szCs w:val="32"/>
          <w14:textFill>
            <w14:solidFill>
              <w14:schemeClr w14:val="tx1"/>
            </w14:solidFill>
          </w14:textFill>
        </w:rPr>
        <w:sectPr>
          <w:pgSz w:w="16838" w:h="11906" w:orient="landscape"/>
          <w:pgMar w:top="1531" w:right="1928" w:bottom="1531" w:left="2098" w:header="851" w:footer="992" w:gutter="0"/>
          <w:pgNumType w:fmt="decimal"/>
          <w:cols w:space="425" w:num="1"/>
          <w:docGrid w:type="linesAndChars" w:linePitch="312" w:charSpace="0"/>
        </w:sectPr>
      </w:pPr>
    </w:p>
    <w:p w14:paraId="259D8E76">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themeColor="text1"/>
          <w:sz w:val="44"/>
          <w:szCs w:val="44"/>
          <w14:textFill>
            <w14:solidFill>
              <w14:schemeClr w14:val="tx1"/>
            </w14:solidFill>
          </w14:textFill>
        </w:rPr>
      </w:pPr>
    </w:p>
    <w:p w14:paraId="5974FFF2">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附件</w:t>
      </w:r>
      <w:r>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t>清单</w:t>
      </w:r>
    </w:p>
    <w:p w14:paraId="024AE87D">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pPr>
    </w:p>
    <w:p w14:paraId="592077A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1、营业执照复印件；</w:t>
      </w:r>
    </w:p>
    <w:p w14:paraId="53361EF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2、知识产权信息表，并提供有效知识产权</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及年费缴纳发票复印件</w:t>
      </w:r>
      <w:r>
        <w:rPr>
          <w:rFonts w:hint="default" w:ascii="Times New Roman" w:hAnsi="Times New Roman" w:eastAsia="方正仿宋_GBK" w:cs="Times New Roman"/>
          <w:color w:val="000000" w:themeColor="text1"/>
          <w:sz w:val="32"/>
          <w:szCs w:val="32"/>
          <w14:textFill>
            <w14:solidFill>
              <w14:schemeClr w14:val="tx1"/>
            </w14:solidFill>
          </w14:textFill>
        </w:rPr>
        <w:t>；</w:t>
      </w:r>
    </w:p>
    <w:p w14:paraId="05EE15A0">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3、研发平台立项文件复印件</w:t>
      </w:r>
      <w:r>
        <w:rPr>
          <w:rFonts w:hint="default" w:ascii="Times New Roman" w:hAnsi="Times New Roman" w:eastAsia="方正仿宋_GBK" w:cs="Times New Roman"/>
          <w:sz w:val="32"/>
          <w:szCs w:val="32"/>
        </w:rPr>
        <w:t>或其他证明材料</w:t>
      </w:r>
      <w:r>
        <w:rPr>
          <w:rFonts w:hint="default" w:ascii="Times New Roman" w:hAnsi="Times New Roman" w:eastAsia="方正仿宋_GBK" w:cs="Times New Roman"/>
          <w:color w:val="000000" w:themeColor="text1"/>
          <w:sz w:val="32"/>
          <w:szCs w:val="32"/>
          <w14:textFill>
            <w14:solidFill>
              <w14:schemeClr w14:val="tx1"/>
            </w14:solidFill>
          </w14:textFill>
        </w:rPr>
        <w:t>；</w:t>
      </w:r>
    </w:p>
    <w:p w14:paraId="016E242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4、</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市</w:t>
      </w:r>
      <w:r>
        <w:rPr>
          <w:rFonts w:hint="default" w:ascii="Times New Roman" w:hAnsi="Times New Roman" w:eastAsia="方正仿宋_GBK" w:cs="Times New Roman"/>
          <w:color w:val="000000" w:themeColor="text1"/>
          <w:sz w:val="32"/>
          <w:szCs w:val="32"/>
          <w14:textFill>
            <w14:solidFill>
              <w14:schemeClr w14:val="tx1"/>
            </w14:solidFill>
          </w14:textFill>
        </w:rPr>
        <w:t>级以上科技计划项目立项文件复印件；</w:t>
      </w:r>
    </w:p>
    <w:p w14:paraId="10931D12">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5、</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有效期内</w:t>
      </w:r>
      <w:r>
        <w:rPr>
          <w:rFonts w:hint="default" w:ascii="Times New Roman" w:hAnsi="Times New Roman" w:eastAsia="方正仿宋_GBK" w:cs="Times New Roman"/>
          <w:color w:val="000000" w:themeColor="text1"/>
          <w:sz w:val="32"/>
          <w:szCs w:val="32"/>
          <w14:textFill>
            <w14:solidFill>
              <w14:schemeClr w14:val="tx1"/>
            </w14:solidFill>
          </w14:textFill>
        </w:rPr>
        <w:t>产学研合作协议复印件；</w:t>
      </w:r>
    </w:p>
    <w:p w14:paraId="262D0C6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6、</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市级以上人才相关证明材料</w:t>
      </w:r>
      <w:r>
        <w:rPr>
          <w:rFonts w:hint="default" w:ascii="Times New Roman" w:hAnsi="Times New Roman" w:eastAsia="方正仿宋_GBK" w:cs="Times New Roman"/>
          <w:color w:val="000000" w:themeColor="text1"/>
          <w:sz w:val="32"/>
          <w:szCs w:val="32"/>
          <w14:textFill>
            <w14:solidFill>
              <w14:schemeClr w14:val="tx1"/>
            </w14:solidFill>
          </w14:textFill>
        </w:rPr>
        <w:t>；</w:t>
      </w:r>
    </w:p>
    <w:p w14:paraId="2D7DBD0B">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7、科技人员总数清单；</w:t>
      </w:r>
    </w:p>
    <w:p w14:paraId="767B3580">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8、上一年度科研助理岗位开发落实相关证明材料；</w:t>
      </w:r>
    </w:p>
    <w:p w14:paraId="3A27AC5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9、上一年度获得国家、省科学技术奖，获得国家、省、市创新创业大赛一、二、三等奖相关证明材料；</w:t>
      </w:r>
    </w:p>
    <w:p w14:paraId="645A746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10</w:t>
      </w:r>
      <w:r>
        <w:rPr>
          <w:rFonts w:hint="default" w:ascii="Times New Roman" w:hAnsi="Times New Roman" w:eastAsia="方正仿宋_GBK" w:cs="Times New Roman"/>
          <w:color w:val="000000" w:themeColor="text1"/>
          <w:sz w:val="32"/>
          <w:szCs w:val="32"/>
          <w14:textFill>
            <w14:solidFill>
              <w14:schemeClr w14:val="tx1"/>
            </w14:solidFill>
          </w14:textFill>
        </w:rPr>
        <w:t>、通过税收征管信息系统打印的近四个会计年度企业所得税年度纳税申报表（包括基础信息表、主表及应填报的所有附表）；</w:t>
      </w:r>
    </w:p>
    <w:p w14:paraId="4BA52BC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color w:val="000000" w:themeColor="text1"/>
          <w:sz w:val="32"/>
          <w:szCs w:val="32"/>
          <w14:textFill>
            <w14:solidFill>
              <w14:schemeClr w14:val="tx1"/>
            </w14:solidFill>
          </w14:textFill>
        </w:rPr>
        <w:t>、推荐函</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由各地科技部门提供</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w:t>
      </w:r>
    </w:p>
    <w:p w14:paraId="3148B04B">
      <w:pPr>
        <w:keepNext w:val="0"/>
        <w:keepLines w:val="0"/>
        <w:pageBreakBefore w:val="0"/>
        <w:widowControl w:val="0"/>
        <w:shd w:val="clea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000000" w:themeColor="text1"/>
          <w:sz w:val="32"/>
          <w:szCs w:val="32"/>
          <w14:textFill>
            <w14:solidFill>
              <w14:schemeClr w14:val="tx1"/>
            </w14:solidFill>
          </w14:textFill>
        </w:rPr>
        <w:sectPr>
          <w:pgSz w:w="11906" w:h="16838"/>
          <w:pgMar w:top="2098" w:right="1531" w:bottom="1928" w:left="1531" w:header="851" w:footer="992" w:gutter="0"/>
          <w:pgNumType w:fmt="decimal"/>
          <w:cols w:space="425" w:num="1"/>
          <w:docGrid w:type="lines" w:linePitch="312" w:charSpace="0"/>
        </w:sectPr>
      </w:pPr>
    </w:p>
    <w:p w14:paraId="71058FE1">
      <w:pPr>
        <w:shd w:val="clear"/>
        <w:spacing w:line="560" w:lineRule="exact"/>
        <w:rPr>
          <w:rFonts w:hint="default" w:ascii="Times New Roman" w:hAnsi="Times New Roman" w:eastAsia="方正黑体_GBK" w:cs="Times New Roman"/>
          <w:color w:val="000000" w:themeColor="text1"/>
          <w:sz w:val="32"/>
          <w:szCs w:val="32"/>
          <w:lang w:eastAsia="zh-CN"/>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附件</w:t>
      </w: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2</w:t>
      </w:r>
    </w:p>
    <w:p w14:paraId="4949FE77">
      <w:pPr>
        <w:shd w:val="clear"/>
        <w:spacing w:line="560" w:lineRule="exact"/>
        <w:jc w:val="center"/>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盐城市瞪羚企业培育库申报企业汇总表</w:t>
      </w:r>
    </w:p>
    <w:tbl>
      <w:tblPr>
        <w:tblStyle w:val="6"/>
        <w:tblW w:w="5402" w:type="pct"/>
        <w:tblInd w:w="-601" w:type="dxa"/>
        <w:tblLayout w:type="fixed"/>
        <w:tblCellMar>
          <w:top w:w="0" w:type="dxa"/>
          <w:left w:w="108" w:type="dxa"/>
          <w:bottom w:w="0" w:type="dxa"/>
          <w:right w:w="108" w:type="dxa"/>
        </w:tblCellMar>
      </w:tblPr>
      <w:tblGrid>
        <w:gridCol w:w="701"/>
        <w:gridCol w:w="2071"/>
        <w:gridCol w:w="1444"/>
        <w:gridCol w:w="1030"/>
        <w:gridCol w:w="1030"/>
        <w:gridCol w:w="756"/>
        <w:gridCol w:w="756"/>
        <w:gridCol w:w="756"/>
        <w:gridCol w:w="758"/>
        <w:gridCol w:w="811"/>
        <w:gridCol w:w="813"/>
        <w:gridCol w:w="812"/>
        <w:gridCol w:w="812"/>
        <w:gridCol w:w="821"/>
        <w:gridCol w:w="705"/>
      </w:tblGrid>
      <w:tr w14:paraId="46FF6C71">
        <w:tblPrEx>
          <w:tblCellMar>
            <w:top w:w="0" w:type="dxa"/>
            <w:left w:w="108" w:type="dxa"/>
            <w:bottom w:w="0" w:type="dxa"/>
            <w:right w:w="108" w:type="dxa"/>
          </w:tblCellMar>
        </w:tblPrEx>
        <w:trPr>
          <w:trHeight w:val="810" w:hRule="atLeast"/>
        </w:trPr>
        <w:tc>
          <w:tcPr>
            <w:tcW w:w="24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271D4E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序号</w:t>
            </w:r>
          </w:p>
        </w:tc>
        <w:tc>
          <w:tcPr>
            <w:tcW w:w="73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97B526">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企业名称</w:t>
            </w:r>
          </w:p>
        </w:tc>
        <w:tc>
          <w:tcPr>
            <w:tcW w:w="51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2EB1D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统一社会信用代码</w:t>
            </w:r>
          </w:p>
        </w:tc>
        <w:tc>
          <w:tcPr>
            <w:tcW w:w="365" w:type="pct"/>
            <w:vMerge w:val="restart"/>
            <w:tcBorders>
              <w:top w:val="single" w:color="auto" w:sz="4" w:space="0"/>
              <w:left w:val="single" w:color="auto" w:sz="4" w:space="0"/>
              <w:right w:val="single" w:color="auto" w:sz="4" w:space="0"/>
            </w:tcBorders>
            <w:shd w:val="clear" w:color="auto" w:fill="auto"/>
            <w:vAlign w:val="center"/>
          </w:tcPr>
          <w:p w14:paraId="73814D02">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lang w:val="en-US" w:eastAsia="zh-CN"/>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lang w:val="en-US" w:eastAsia="zh-CN"/>
                <w14:textFill>
                  <w14:solidFill>
                    <w14:schemeClr w14:val="tx1"/>
                  </w14:solidFill>
                </w14:textFill>
              </w:rPr>
              <w:t>注册时间</w:t>
            </w:r>
          </w:p>
        </w:tc>
        <w:tc>
          <w:tcPr>
            <w:tcW w:w="365"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6770EF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高企证书编号</w:t>
            </w:r>
          </w:p>
        </w:tc>
        <w:tc>
          <w:tcPr>
            <w:tcW w:w="1074" w:type="pct"/>
            <w:gridSpan w:val="4"/>
            <w:tcBorders>
              <w:top w:val="single" w:color="auto" w:sz="4" w:space="0"/>
              <w:left w:val="nil"/>
              <w:bottom w:val="single" w:color="auto" w:sz="4" w:space="0"/>
              <w:right w:val="single" w:color="auto" w:sz="4" w:space="0"/>
            </w:tcBorders>
            <w:shd w:val="clear" w:color="auto" w:fill="auto"/>
            <w:vAlign w:val="center"/>
          </w:tcPr>
          <w:p w14:paraId="01938DA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营业收入（万元）</w:t>
            </w:r>
          </w:p>
        </w:tc>
        <w:tc>
          <w:tcPr>
            <w:tcW w:w="28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06B748">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202</w:t>
            </w:r>
            <w:r>
              <w:rPr>
                <w:rFonts w:hint="default" w:ascii="Times New Roman" w:hAnsi="Times New Roman" w:eastAsia="方正黑体_GBK" w:cs="Times New Roman"/>
                <w:b w:val="0"/>
                <w:bCs/>
                <w:color w:val="000000" w:themeColor="text1"/>
                <w:kern w:val="0"/>
                <w:sz w:val="20"/>
                <w:szCs w:val="20"/>
                <w:lang w:val="en-US" w:eastAsia="zh-CN"/>
                <w14:textFill>
                  <w14:solidFill>
                    <w14:schemeClr w14:val="tx1"/>
                  </w14:solidFill>
                </w14:textFill>
              </w:rPr>
              <w:t>5</w:t>
            </w: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年研发投入（万元）</w:t>
            </w:r>
          </w:p>
        </w:tc>
        <w:tc>
          <w:tcPr>
            <w:tcW w:w="1157" w:type="pct"/>
            <w:gridSpan w:val="4"/>
            <w:tcBorders>
              <w:top w:val="single" w:color="auto" w:sz="4" w:space="0"/>
              <w:left w:val="nil"/>
              <w:bottom w:val="single" w:color="auto" w:sz="4" w:space="0"/>
              <w:right w:val="single" w:color="auto" w:sz="4" w:space="0"/>
            </w:tcBorders>
            <w:shd w:val="clear" w:color="auto" w:fill="auto"/>
            <w:vAlign w:val="center"/>
          </w:tcPr>
          <w:p w14:paraId="14E4DFC7">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知识产权情况（件）</w:t>
            </w:r>
          </w:p>
        </w:tc>
        <w:tc>
          <w:tcPr>
            <w:tcW w:w="25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86899B5">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是否有产学研合作关系</w:t>
            </w:r>
          </w:p>
        </w:tc>
      </w:tr>
      <w:tr w14:paraId="76DAFACC">
        <w:tblPrEx>
          <w:tblCellMar>
            <w:top w:w="0" w:type="dxa"/>
            <w:left w:w="108" w:type="dxa"/>
            <w:bottom w:w="0" w:type="dxa"/>
            <w:right w:w="108" w:type="dxa"/>
          </w:tblCellMar>
        </w:tblPrEx>
        <w:trPr>
          <w:trHeight w:val="720" w:hRule="atLeast"/>
        </w:trPr>
        <w:tc>
          <w:tcPr>
            <w:tcW w:w="249" w:type="pct"/>
            <w:vMerge w:val="continue"/>
            <w:tcBorders>
              <w:top w:val="single" w:color="auto" w:sz="4" w:space="0"/>
              <w:left w:val="single" w:color="auto" w:sz="4" w:space="0"/>
              <w:bottom w:val="single" w:color="auto" w:sz="4" w:space="0"/>
              <w:right w:val="single" w:color="auto" w:sz="4" w:space="0"/>
            </w:tcBorders>
            <w:vAlign w:val="center"/>
          </w:tcPr>
          <w:p w14:paraId="1A1013E3">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p>
        </w:tc>
        <w:tc>
          <w:tcPr>
            <w:tcW w:w="735" w:type="pct"/>
            <w:vMerge w:val="continue"/>
            <w:tcBorders>
              <w:top w:val="single" w:color="auto" w:sz="4" w:space="0"/>
              <w:left w:val="single" w:color="auto" w:sz="4" w:space="0"/>
              <w:bottom w:val="single" w:color="auto" w:sz="4" w:space="0"/>
              <w:right w:val="single" w:color="auto" w:sz="4" w:space="0"/>
            </w:tcBorders>
            <w:vAlign w:val="center"/>
          </w:tcPr>
          <w:p w14:paraId="098873EF">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p>
        </w:tc>
        <w:tc>
          <w:tcPr>
            <w:tcW w:w="512" w:type="pct"/>
            <w:vMerge w:val="continue"/>
            <w:tcBorders>
              <w:top w:val="single" w:color="auto" w:sz="4" w:space="0"/>
              <w:left w:val="single" w:color="auto" w:sz="4" w:space="0"/>
              <w:bottom w:val="single" w:color="auto" w:sz="4" w:space="0"/>
              <w:right w:val="single" w:color="auto" w:sz="4" w:space="0"/>
            </w:tcBorders>
            <w:vAlign w:val="center"/>
          </w:tcPr>
          <w:p w14:paraId="52EAB03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p>
        </w:tc>
        <w:tc>
          <w:tcPr>
            <w:tcW w:w="365" w:type="pct"/>
            <w:vMerge w:val="continue"/>
            <w:tcBorders>
              <w:left w:val="single" w:color="auto" w:sz="4" w:space="0"/>
              <w:bottom w:val="single" w:color="auto" w:sz="4" w:space="0"/>
              <w:right w:val="single" w:color="auto" w:sz="4" w:space="0"/>
            </w:tcBorders>
            <w:vAlign w:val="center"/>
          </w:tcPr>
          <w:p w14:paraId="2E2FC982">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p>
        </w:tc>
        <w:tc>
          <w:tcPr>
            <w:tcW w:w="365" w:type="pct"/>
            <w:vMerge w:val="continue"/>
            <w:tcBorders>
              <w:top w:val="single" w:color="auto" w:sz="4" w:space="0"/>
              <w:left w:val="single" w:color="auto" w:sz="4" w:space="0"/>
              <w:bottom w:val="single" w:color="auto" w:sz="4" w:space="0"/>
              <w:right w:val="single" w:color="auto" w:sz="4" w:space="0"/>
            </w:tcBorders>
            <w:vAlign w:val="center"/>
          </w:tcPr>
          <w:p w14:paraId="20242D0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p>
        </w:tc>
        <w:tc>
          <w:tcPr>
            <w:tcW w:w="268" w:type="pct"/>
            <w:tcBorders>
              <w:top w:val="nil"/>
              <w:left w:val="nil"/>
              <w:bottom w:val="single" w:color="auto" w:sz="4" w:space="0"/>
              <w:right w:val="single" w:color="auto" w:sz="4" w:space="0"/>
            </w:tcBorders>
            <w:shd w:val="clear" w:color="auto" w:fill="auto"/>
            <w:vAlign w:val="center"/>
          </w:tcPr>
          <w:p w14:paraId="304355E1">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spacing w:val="0"/>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spacing w:val="0"/>
                <w:kern w:val="0"/>
                <w:sz w:val="20"/>
                <w:szCs w:val="20"/>
                <w14:textFill>
                  <w14:solidFill>
                    <w14:schemeClr w14:val="tx1"/>
                  </w14:solidFill>
                </w14:textFill>
              </w:rPr>
              <w:t>20</w:t>
            </w:r>
            <w:r>
              <w:rPr>
                <w:rFonts w:hint="default" w:ascii="Times New Roman" w:hAnsi="Times New Roman" w:eastAsia="方正黑体_GBK" w:cs="Times New Roman"/>
                <w:b w:val="0"/>
                <w:bCs/>
                <w:color w:val="000000" w:themeColor="text1"/>
                <w:spacing w:val="0"/>
                <w:kern w:val="0"/>
                <w:sz w:val="20"/>
                <w:szCs w:val="20"/>
                <w:lang w:val="en-US" w:eastAsia="zh-CN"/>
                <w14:textFill>
                  <w14:solidFill>
                    <w14:schemeClr w14:val="tx1"/>
                  </w14:solidFill>
                </w14:textFill>
              </w:rPr>
              <w:t>22</w:t>
            </w:r>
            <w:r>
              <w:rPr>
                <w:rFonts w:hint="default" w:ascii="Times New Roman" w:hAnsi="Times New Roman" w:eastAsia="方正黑体_GBK" w:cs="Times New Roman"/>
                <w:b w:val="0"/>
                <w:bCs/>
                <w:color w:val="000000" w:themeColor="text1"/>
                <w:spacing w:val="0"/>
                <w:kern w:val="0"/>
                <w:sz w:val="20"/>
                <w:szCs w:val="20"/>
                <w14:textFill>
                  <w14:solidFill>
                    <w14:schemeClr w14:val="tx1"/>
                  </w14:solidFill>
                </w14:textFill>
              </w:rPr>
              <w:t>年</w:t>
            </w:r>
          </w:p>
        </w:tc>
        <w:tc>
          <w:tcPr>
            <w:tcW w:w="268" w:type="pct"/>
            <w:tcBorders>
              <w:top w:val="nil"/>
              <w:left w:val="nil"/>
              <w:bottom w:val="single" w:color="auto" w:sz="4" w:space="0"/>
              <w:right w:val="single" w:color="auto" w:sz="4" w:space="0"/>
            </w:tcBorders>
            <w:shd w:val="clear" w:color="auto" w:fill="auto"/>
            <w:vAlign w:val="center"/>
          </w:tcPr>
          <w:p w14:paraId="01CA81F3">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spacing w:val="0"/>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spacing w:val="0"/>
                <w:kern w:val="0"/>
                <w:sz w:val="20"/>
                <w:szCs w:val="20"/>
                <w14:textFill>
                  <w14:solidFill>
                    <w14:schemeClr w14:val="tx1"/>
                  </w14:solidFill>
                </w14:textFill>
              </w:rPr>
              <w:t>20</w:t>
            </w:r>
            <w:r>
              <w:rPr>
                <w:rFonts w:hint="default" w:ascii="Times New Roman" w:hAnsi="Times New Roman" w:eastAsia="方正黑体_GBK" w:cs="Times New Roman"/>
                <w:b w:val="0"/>
                <w:bCs/>
                <w:color w:val="000000" w:themeColor="text1"/>
                <w:spacing w:val="0"/>
                <w:kern w:val="0"/>
                <w:sz w:val="20"/>
                <w:szCs w:val="20"/>
                <w:lang w:val="en-US" w:eastAsia="zh-CN"/>
                <w14:textFill>
                  <w14:solidFill>
                    <w14:schemeClr w14:val="tx1"/>
                  </w14:solidFill>
                </w14:textFill>
              </w:rPr>
              <w:t>23</w:t>
            </w:r>
            <w:r>
              <w:rPr>
                <w:rFonts w:hint="default" w:ascii="Times New Roman" w:hAnsi="Times New Roman" w:eastAsia="方正黑体_GBK" w:cs="Times New Roman"/>
                <w:b w:val="0"/>
                <w:bCs/>
                <w:color w:val="000000" w:themeColor="text1"/>
                <w:spacing w:val="0"/>
                <w:kern w:val="0"/>
                <w:sz w:val="20"/>
                <w:szCs w:val="20"/>
                <w14:textFill>
                  <w14:solidFill>
                    <w14:schemeClr w14:val="tx1"/>
                  </w14:solidFill>
                </w14:textFill>
              </w:rPr>
              <w:t>年</w:t>
            </w:r>
          </w:p>
        </w:tc>
        <w:tc>
          <w:tcPr>
            <w:tcW w:w="268" w:type="pct"/>
            <w:tcBorders>
              <w:top w:val="nil"/>
              <w:left w:val="nil"/>
              <w:bottom w:val="single" w:color="auto" w:sz="4" w:space="0"/>
              <w:right w:val="single" w:color="auto" w:sz="4" w:space="0"/>
            </w:tcBorders>
            <w:shd w:val="clear" w:color="auto" w:fill="auto"/>
            <w:vAlign w:val="center"/>
          </w:tcPr>
          <w:p w14:paraId="3D63F09F">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spacing w:val="0"/>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spacing w:val="0"/>
                <w:kern w:val="0"/>
                <w:sz w:val="20"/>
                <w:szCs w:val="20"/>
                <w14:textFill>
                  <w14:solidFill>
                    <w14:schemeClr w14:val="tx1"/>
                  </w14:solidFill>
                </w14:textFill>
              </w:rPr>
              <w:t>202</w:t>
            </w:r>
            <w:r>
              <w:rPr>
                <w:rFonts w:hint="default" w:ascii="Times New Roman" w:hAnsi="Times New Roman" w:eastAsia="方正黑体_GBK" w:cs="Times New Roman"/>
                <w:b w:val="0"/>
                <w:bCs/>
                <w:color w:val="000000" w:themeColor="text1"/>
                <w:spacing w:val="0"/>
                <w:kern w:val="0"/>
                <w:sz w:val="20"/>
                <w:szCs w:val="20"/>
                <w:lang w:val="en-US" w:eastAsia="zh-CN"/>
                <w14:textFill>
                  <w14:solidFill>
                    <w14:schemeClr w14:val="tx1"/>
                  </w14:solidFill>
                </w14:textFill>
              </w:rPr>
              <w:t>4</w:t>
            </w:r>
            <w:r>
              <w:rPr>
                <w:rFonts w:hint="default" w:ascii="Times New Roman" w:hAnsi="Times New Roman" w:eastAsia="方正黑体_GBK" w:cs="Times New Roman"/>
                <w:b w:val="0"/>
                <w:bCs/>
                <w:color w:val="000000" w:themeColor="text1"/>
                <w:spacing w:val="0"/>
                <w:kern w:val="0"/>
                <w:sz w:val="20"/>
                <w:szCs w:val="20"/>
                <w14:textFill>
                  <w14:solidFill>
                    <w14:schemeClr w14:val="tx1"/>
                  </w14:solidFill>
                </w14:textFill>
              </w:rPr>
              <w:t>年</w:t>
            </w:r>
          </w:p>
        </w:tc>
        <w:tc>
          <w:tcPr>
            <w:tcW w:w="269" w:type="pct"/>
            <w:tcBorders>
              <w:top w:val="nil"/>
              <w:left w:val="nil"/>
              <w:bottom w:val="single" w:color="auto" w:sz="4" w:space="0"/>
              <w:right w:val="single" w:color="auto" w:sz="4" w:space="0"/>
            </w:tcBorders>
            <w:shd w:val="clear" w:color="auto" w:fill="auto"/>
            <w:vAlign w:val="center"/>
          </w:tcPr>
          <w:p w14:paraId="427FDA5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spacing w:val="0"/>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spacing w:val="0"/>
                <w:kern w:val="0"/>
                <w:sz w:val="20"/>
                <w:szCs w:val="20"/>
                <w14:textFill>
                  <w14:solidFill>
                    <w14:schemeClr w14:val="tx1"/>
                  </w14:solidFill>
                </w14:textFill>
              </w:rPr>
              <w:t>202</w:t>
            </w:r>
            <w:r>
              <w:rPr>
                <w:rFonts w:hint="default" w:ascii="Times New Roman" w:hAnsi="Times New Roman" w:eastAsia="方正黑体_GBK" w:cs="Times New Roman"/>
                <w:b w:val="0"/>
                <w:bCs/>
                <w:color w:val="000000" w:themeColor="text1"/>
                <w:spacing w:val="0"/>
                <w:kern w:val="0"/>
                <w:sz w:val="20"/>
                <w:szCs w:val="20"/>
                <w:lang w:val="en-US" w:eastAsia="zh-CN"/>
                <w14:textFill>
                  <w14:solidFill>
                    <w14:schemeClr w14:val="tx1"/>
                  </w14:solidFill>
                </w14:textFill>
              </w:rPr>
              <w:t>5</w:t>
            </w:r>
            <w:r>
              <w:rPr>
                <w:rFonts w:hint="default" w:ascii="Times New Roman" w:hAnsi="Times New Roman" w:eastAsia="方正黑体_GBK" w:cs="Times New Roman"/>
                <w:b w:val="0"/>
                <w:bCs/>
                <w:color w:val="000000" w:themeColor="text1"/>
                <w:spacing w:val="0"/>
                <w:kern w:val="0"/>
                <w:sz w:val="20"/>
                <w:szCs w:val="20"/>
                <w14:textFill>
                  <w14:solidFill>
                    <w14:schemeClr w14:val="tx1"/>
                  </w14:solidFill>
                </w14:textFill>
              </w:rPr>
              <w:t>年</w:t>
            </w:r>
          </w:p>
        </w:tc>
        <w:tc>
          <w:tcPr>
            <w:tcW w:w="288" w:type="pct"/>
            <w:vMerge w:val="continue"/>
            <w:tcBorders>
              <w:top w:val="single" w:color="auto" w:sz="4" w:space="0"/>
              <w:left w:val="single" w:color="auto" w:sz="4" w:space="0"/>
              <w:bottom w:val="single" w:color="auto" w:sz="4" w:space="0"/>
              <w:right w:val="single" w:color="auto" w:sz="4" w:space="0"/>
            </w:tcBorders>
            <w:vAlign w:val="center"/>
          </w:tcPr>
          <w:p w14:paraId="035F575A">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p>
        </w:tc>
        <w:tc>
          <w:tcPr>
            <w:tcW w:w="288" w:type="pct"/>
            <w:tcBorders>
              <w:top w:val="nil"/>
              <w:left w:val="nil"/>
              <w:bottom w:val="single" w:color="auto" w:sz="4" w:space="0"/>
              <w:right w:val="single" w:color="auto" w:sz="4" w:space="0"/>
            </w:tcBorders>
            <w:shd w:val="clear" w:color="auto" w:fill="auto"/>
            <w:vAlign w:val="center"/>
          </w:tcPr>
          <w:p w14:paraId="2D9DD15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知识产权总数</w:t>
            </w:r>
          </w:p>
        </w:tc>
        <w:tc>
          <w:tcPr>
            <w:tcW w:w="288" w:type="pct"/>
            <w:tcBorders>
              <w:top w:val="nil"/>
              <w:left w:val="nil"/>
              <w:bottom w:val="single" w:color="auto" w:sz="4" w:space="0"/>
              <w:right w:val="single" w:color="auto" w:sz="4" w:space="0"/>
            </w:tcBorders>
            <w:shd w:val="clear" w:color="auto" w:fill="auto"/>
            <w:vAlign w:val="center"/>
          </w:tcPr>
          <w:p w14:paraId="103EED70">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发明专利总数</w:t>
            </w:r>
          </w:p>
        </w:tc>
        <w:tc>
          <w:tcPr>
            <w:tcW w:w="288" w:type="pct"/>
            <w:tcBorders>
              <w:top w:val="nil"/>
              <w:left w:val="nil"/>
              <w:bottom w:val="single" w:color="auto" w:sz="4" w:space="0"/>
              <w:right w:val="single" w:color="auto" w:sz="4" w:space="0"/>
            </w:tcBorders>
            <w:shd w:val="clear" w:color="auto" w:fill="auto"/>
            <w:vAlign w:val="center"/>
          </w:tcPr>
          <w:p w14:paraId="5160D5AD">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20</w:t>
            </w:r>
            <w:r>
              <w:rPr>
                <w:rFonts w:hint="default" w:ascii="Times New Roman" w:hAnsi="Times New Roman" w:eastAsia="方正黑体_GBK" w:cs="Times New Roman"/>
                <w:b w:val="0"/>
                <w:bCs/>
                <w:color w:val="000000" w:themeColor="text1"/>
                <w:kern w:val="0"/>
                <w:sz w:val="20"/>
                <w:szCs w:val="20"/>
                <w:lang w:val="en-US" w:eastAsia="zh-CN"/>
                <w14:textFill>
                  <w14:solidFill>
                    <w14:schemeClr w14:val="tx1"/>
                  </w14:solidFill>
                </w14:textFill>
              </w:rPr>
              <w:t>22</w:t>
            </w: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年以来新增知识产权总数</w:t>
            </w:r>
          </w:p>
        </w:tc>
        <w:tc>
          <w:tcPr>
            <w:tcW w:w="291" w:type="pct"/>
            <w:tcBorders>
              <w:top w:val="nil"/>
              <w:left w:val="nil"/>
              <w:bottom w:val="single" w:color="auto" w:sz="4" w:space="0"/>
              <w:right w:val="single" w:color="auto" w:sz="4" w:space="0"/>
            </w:tcBorders>
            <w:shd w:val="clear" w:color="auto" w:fill="auto"/>
            <w:vAlign w:val="center"/>
          </w:tcPr>
          <w:p w14:paraId="3C80424A">
            <w:pPr>
              <w:keepNext w:val="0"/>
              <w:keepLines w:val="0"/>
              <w:pageBreakBefore w:val="0"/>
              <w:widowControl/>
              <w:shd w:val="clear"/>
              <w:kinsoku/>
              <w:wordWrap/>
              <w:overflowPunct/>
              <w:topLinePunct w:val="0"/>
              <w:autoSpaceDE/>
              <w:autoSpaceDN/>
              <w:bidi w:val="0"/>
              <w:adjustRightInd/>
              <w:snapToGrid/>
              <w:spacing w:line="240" w:lineRule="exact"/>
              <w:jc w:val="center"/>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20</w:t>
            </w:r>
            <w:r>
              <w:rPr>
                <w:rFonts w:hint="default" w:ascii="Times New Roman" w:hAnsi="Times New Roman" w:eastAsia="方正黑体_GBK" w:cs="Times New Roman"/>
                <w:b w:val="0"/>
                <w:bCs/>
                <w:color w:val="000000" w:themeColor="text1"/>
                <w:kern w:val="0"/>
                <w:sz w:val="20"/>
                <w:szCs w:val="20"/>
                <w:lang w:val="en-US" w:eastAsia="zh-CN"/>
                <w14:textFill>
                  <w14:solidFill>
                    <w14:schemeClr w14:val="tx1"/>
                  </w14:solidFill>
                </w14:textFill>
              </w:rPr>
              <w:t>22</w:t>
            </w:r>
            <w:r>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t>年以来新增发明专利总数</w:t>
            </w:r>
          </w:p>
        </w:tc>
        <w:tc>
          <w:tcPr>
            <w:tcW w:w="250" w:type="pct"/>
            <w:vMerge w:val="continue"/>
            <w:tcBorders>
              <w:top w:val="single" w:color="auto" w:sz="4" w:space="0"/>
              <w:left w:val="single" w:color="auto" w:sz="4" w:space="0"/>
              <w:bottom w:val="single" w:color="auto" w:sz="4" w:space="0"/>
              <w:right w:val="single" w:color="auto" w:sz="4" w:space="0"/>
            </w:tcBorders>
            <w:vAlign w:val="center"/>
          </w:tcPr>
          <w:p w14:paraId="4788F05E">
            <w:pPr>
              <w:keepNext w:val="0"/>
              <w:keepLines w:val="0"/>
              <w:pageBreakBefore w:val="0"/>
              <w:widowControl/>
              <w:shd w:val="clear"/>
              <w:kinsoku/>
              <w:wordWrap/>
              <w:overflowPunct/>
              <w:topLinePunct w:val="0"/>
              <w:autoSpaceDE/>
              <w:autoSpaceDN/>
              <w:bidi w:val="0"/>
              <w:adjustRightInd/>
              <w:snapToGrid/>
              <w:spacing w:line="240" w:lineRule="exact"/>
              <w:jc w:val="left"/>
              <w:textAlignment w:val="auto"/>
              <w:rPr>
                <w:rFonts w:hint="default" w:ascii="Times New Roman" w:hAnsi="Times New Roman" w:eastAsia="方正黑体_GBK" w:cs="Times New Roman"/>
                <w:b w:val="0"/>
                <w:bCs/>
                <w:color w:val="000000" w:themeColor="text1"/>
                <w:kern w:val="0"/>
                <w:sz w:val="20"/>
                <w:szCs w:val="20"/>
                <w14:textFill>
                  <w14:solidFill>
                    <w14:schemeClr w14:val="tx1"/>
                  </w14:solidFill>
                </w14:textFill>
              </w:rPr>
            </w:pPr>
          </w:p>
        </w:tc>
      </w:tr>
      <w:tr w14:paraId="38A1F1B9">
        <w:tblPrEx>
          <w:tblCellMar>
            <w:top w:w="0" w:type="dxa"/>
            <w:left w:w="108" w:type="dxa"/>
            <w:bottom w:w="0" w:type="dxa"/>
            <w:right w:w="108" w:type="dxa"/>
          </w:tblCellMar>
        </w:tblPrEx>
        <w:trPr>
          <w:trHeight w:val="615" w:hRule="atLeast"/>
        </w:trPr>
        <w:tc>
          <w:tcPr>
            <w:tcW w:w="249" w:type="pct"/>
            <w:tcBorders>
              <w:top w:val="nil"/>
              <w:left w:val="single" w:color="auto" w:sz="4" w:space="0"/>
              <w:bottom w:val="single" w:color="auto" w:sz="4" w:space="0"/>
              <w:right w:val="single" w:color="auto" w:sz="4" w:space="0"/>
            </w:tcBorders>
            <w:shd w:val="clear" w:color="auto" w:fill="auto"/>
            <w:vAlign w:val="center"/>
          </w:tcPr>
          <w:p w14:paraId="322FB9D8">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735" w:type="pct"/>
            <w:tcBorders>
              <w:top w:val="nil"/>
              <w:left w:val="nil"/>
              <w:bottom w:val="single" w:color="auto" w:sz="4" w:space="0"/>
              <w:right w:val="single" w:color="auto" w:sz="4" w:space="0"/>
            </w:tcBorders>
            <w:shd w:val="clear" w:color="auto" w:fill="auto"/>
            <w:vAlign w:val="center"/>
          </w:tcPr>
          <w:p w14:paraId="75DD42FA">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512" w:type="pct"/>
            <w:tcBorders>
              <w:top w:val="nil"/>
              <w:left w:val="nil"/>
              <w:bottom w:val="single" w:color="auto" w:sz="4" w:space="0"/>
              <w:right w:val="single" w:color="auto" w:sz="4" w:space="0"/>
            </w:tcBorders>
            <w:shd w:val="clear" w:color="auto" w:fill="auto"/>
            <w:vAlign w:val="center"/>
          </w:tcPr>
          <w:p w14:paraId="22048F9C">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365" w:type="pct"/>
            <w:tcBorders>
              <w:top w:val="nil"/>
              <w:left w:val="nil"/>
              <w:bottom w:val="single" w:color="auto" w:sz="4" w:space="0"/>
              <w:right w:val="single" w:color="auto" w:sz="4" w:space="0"/>
            </w:tcBorders>
            <w:shd w:val="clear" w:color="auto" w:fill="auto"/>
            <w:vAlign w:val="center"/>
          </w:tcPr>
          <w:p w14:paraId="5EAC5173">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p>
        </w:tc>
        <w:tc>
          <w:tcPr>
            <w:tcW w:w="365" w:type="pct"/>
            <w:tcBorders>
              <w:top w:val="nil"/>
              <w:left w:val="nil"/>
              <w:bottom w:val="single" w:color="auto" w:sz="4" w:space="0"/>
              <w:right w:val="single" w:color="auto" w:sz="4" w:space="0"/>
            </w:tcBorders>
            <w:shd w:val="clear" w:color="auto" w:fill="auto"/>
            <w:vAlign w:val="center"/>
          </w:tcPr>
          <w:p w14:paraId="0DC9CE88">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12683297">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64FE1AFB">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6BB64D24">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9" w:type="pct"/>
            <w:tcBorders>
              <w:top w:val="nil"/>
              <w:left w:val="nil"/>
              <w:bottom w:val="single" w:color="auto" w:sz="4" w:space="0"/>
              <w:right w:val="single" w:color="auto" w:sz="4" w:space="0"/>
            </w:tcBorders>
            <w:shd w:val="clear" w:color="auto" w:fill="auto"/>
            <w:vAlign w:val="center"/>
          </w:tcPr>
          <w:p w14:paraId="46254C76">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7BA2DA6E">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330D0104">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2E8FEA1E">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01095740">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91" w:type="pct"/>
            <w:tcBorders>
              <w:top w:val="nil"/>
              <w:left w:val="nil"/>
              <w:bottom w:val="single" w:color="auto" w:sz="4" w:space="0"/>
              <w:right w:val="single" w:color="auto" w:sz="4" w:space="0"/>
            </w:tcBorders>
            <w:shd w:val="clear" w:color="auto" w:fill="auto"/>
            <w:vAlign w:val="center"/>
          </w:tcPr>
          <w:p w14:paraId="55C5467F">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50" w:type="pct"/>
            <w:tcBorders>
              <w:top w:val="nil"/>
              <w:left w:val="nil"/>
              <w:bottom w:val="single" w:color="auto" w:sz="4" w:space="0"/>
              <w:right w:val="single" w:color="auto" w:sz="4" w:space="0"/>
            </w:tcBorders>
            <w:shd w:val="clear" w:color="auto" w:fill="auto"/>
            <w:vAlign w:val="center"/>
          </w:tcPr>
          <w:p w14:paraId="37E5C801">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r>
      <w:tr w14:paraId="360C268E">
        <w:tblPrEx>
          <w:tblCellMar>
            <w:top w:w="0" w:type="dxa"/>
            <w:left w:w="108" w:type="dxa"/>
            <w:bottom w:w="0" w:type="dxa"/>
            <w:right w:w="108" w:type="dxa"/>
          </w:tblCellMar>
        </w:tblPrEx>
        <w:trPr>
          <w:trHeight w:val="615" w:hRule="atLeast"/>
        </w:trPr>
        <w:tc>
          <w:tcPr>
            <w:tcW w:w="249" w:type="pct"/>
            <w:tcBorders>
              <w:top w:val="nil"/>
              <w:left w:val="single" w:color="auto" w:sz="4" w:space="0"/>
              <w:bottom w:val="single" w:color="auto" w:sz="4" w:space="0"/>
              <w:right w:val="single" w:color="auto" w:sz="4" w:space="0"/>
            </w:tcBorders>
            <w:shd w:val="clear" w:color="auto" w:fill="auto"/>
            <w:vAlign w:val="center"/>
          </w:tcPr>
          <w:p w14:paraId="4B082C5E">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735" w:type="pct"/>
            <w:tcBorders>
              <w:top w:val="nil"/>
              <w:left w:val="nil"/>
              <w:bottom w:val="single" w:color="auto" w:sz="4" w:space="0"/>
              <w:right w:val="single" w:color="auto" w:sz="4" w:space="0"/>
            </w:tcBorders>
            <w:shd w:val="clear" w:color="auto" w:fill="auto"/>
            <w:vAlign w:val="center"/>
          </w:tcPr>
          <w:p w14:paraId="6451981E">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512" w:type="pct"/>
            <w:tcBorders>
              <w:top w:val="nil"/>
              <w:left w:val="nil"/>
              <w:bottom w:val="single" w:color="auto" w:sz="4" w:space="0"/>
              <w:right w:val="single" w:color="auto" w:sz="4" w:space="0"/>
            </w:tcBorders>
            <w:shd w:val="clear" w:color="auto" w:fill="auto"/>
            <w:vAlign w:val="center"/>
          </w:tcPr>
          <w:p w14:paraId="4ABA9754">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365" w:type="pct"/>
            <w:tcBorders>
              <w:top w:val="nil"/>
              <w:left w:val="nil"/>
              <w:bottom w:val="single" w:color="auto" w:sz="4" w:space="0"/>
              <w:right w:val="single" w:color="auto" w:sz="4" w:space="0"/>
            </w:tcBorders>
            <w:shd w:val="clear" w:color="auto" w:fill="auto"/>
            <w:vAlign w:val="center"/>
          </w:tcPr>
          <w:p w14:paraId="24E2713E">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p>
        </w:tc>
        <w:tc>
          <w:tcPr>
            <w:tcW w:w="365" w:type="pct"/>
            <w:tcBorders>
              <w:top w:val="nil"/>
              <w:left w:val="nil"/>
              <w:bottom w:val="single" w:color="auto" w:sz="4" w:space="0"/>
              <w:right w:val="single" w:color="auto" w:sz="4" w:space="0"/>
            </w:tcBorders>
            <w:shd w:val="clear" w:color="auto" w:fill="auto"/>
            <w:vAlign w:val="center"/>
          </w:tcPr>
          <w:p w14:paraId="5B61F5AD">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359ADB33">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1D01F99D">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114B1FAB">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9" w:type="pct"/>
            <w:tcBorders>
              <w:top w:val="nil"/>
              <w:left w:val="nil"/>
              <w:bottom w:val="single" w:color="auto" w:sz="4" w:space="0"/>
              <w:right w:val="single" w:color="auto" w:sz="4" w:space="0"/>
            </w:tcBorders>
            <w:shd w:val="clear" w:color="auto" w:fill="auto"/>
            <w:vAlign w:val="center"/>
          </w:tcPr>
          <w:p w14:paraId="7C98EE85">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31AA37DF">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1FD2A955">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2FE549EA">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592C1D69">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91" w:type="pct"/>
            <w:tcBorders>
              <w:top w:val="nil"/>
              <w:left w:val="nil"/>
              <w:bottom w:val="single" w:color="auto" w:sz="4" w:space="0"/>
              <w:right w:val="single" w:color="auto" w:sz="4" w:space="0"/>
            </w:tcBorders>
            <w:shd w:val="clear" w:color="auto" w:fill="auto"/>
            <w:vAlign w:val="center"/>
          </w:tcPr>
          <w:p w14:paraId="7B6A58AE">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50" w:type="pct"/>
            <w:tcBorders>
              <w:top w:val="nil"/>
              <w:left w:val="nil"/>
              <w:bottom w:val="single" w:color="auto" w:sz="4" w:space="0"/>
              <w:right w:val="single" w:color="auto" w:sz="4" w:space="0"/>
            </w:tcBorders>
            <w:shd w:val="clear" w:color="auto" w:fill="auto"/>
            <w:vAlign w:val="center"/>
          </w:tcPr>
          <w:p w14:paraId="7FEC8D0E">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r>
      <w:tr w14:paraId="344A6284">
        <w:tblPrEx>
          <w:tblCellMar>
            <w:top w:w="0" w:type="dxa"/>
            <w:left w:w="108" w:type="dxa"/>
            <w:bottom w:w="0" w:type="dxa"/>
            <w:right w:w="108" w:type="dxa"/>
          </w:tblCellMar>
        </w:tblPrEx>
        <w:trPr>
          <w:trHeight w:val="615" w:hRule="atLeast"/>
        </w:trPr>
        <w:tc>
          <w:tcPr>
            <w:tcW w:w="249" w:type="pct"/>
            <w:tcBorders>
              <w:top w:val="nil"/>
              <w:left w:val="single" w:color="auto" w:sz="4" w:space="0"/>
              <w:bottom w:val="single" w:color="auto" w:sz="4" w:space="0"/>
              <w:right w:val="single" w:color="auto" w:sz="4" w:space="0"/>
            </w:tcBorders>
            <w:shd w:val="clear" w:color="auto" w:fill="auto"/>
            <w:vAlign w:val="center"/>
          </w:tcPr>
          <w:p w14:paraId="163AAAA3">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735" w:type="pct"/>
            <w:tcBorders>
              <w:top w:val="nil"/>
              <w:left w:val="nil"/>
              <w:bottom w:val="single" w:color="auto" w:sz="4" w:space="0"/>
              <w:right w:val="single" w:color="auto" w:sz="4" w:space="0"/>
            </w:tcBorders>
            <w:shd w:val="clear" w:color="auto" w:fill="auto"/>
            <w:vAlign w:val="center"/>
          </w:tcPr>
          <w:p w14:paraId="0FFAF9D5">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512" w:type="pct"/>
            <w:tcBorders>
              <w:top w:val="nil"/>
              <w:left w:val="nil"/>
              <w:bottom w:val="single" w:color="auto" w:sz="4" w:space="0"/>
              <w:right w:val="single" w:color="auto" w:sz="4" w:space="0"/>
            </w:tcBorders>
            <w:shd w:val="clear" w:color="auto" w:fill="auto"/>
            <w:vAlign w:val="center"/>
          </w:tcPr>
          <w:p w14:paraId="2AC4C14B">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365" w:type="pct"/>
            <w:tcBorders>
              <w:top w:val="nil"/>
              <w:left w:val="nil"/>
              <w:bottom w:val="single" w:color="auto" w:sz="4" w:space="0"/>
              <w:right w:val="single" w:color="auto" w:sz="4" w:space="0"/>
            </w:tcBorders>
            <w:shd w:val="clear" w:color="auto" w:fill="auto"/>
            <w:vAlign w:val="center"/>
          </w:tcPr>
          <w:p w14:paraId="7CDF10DA">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p>
        </w:tc>
        <w:tc>
          <w:tcPr>
            <w:tcW w:w="365" w:type="pct"/>
            <w:tcBorders>
              <w:top w:val="nil"/>
              <w:left w:val="nil"/>
              <w:bottom w:val="single" w:color="auto" w:sz="4" w:space="0"/>
              <w:right w:val="single" w:color="auto" w:sz="4" w:space="0"/>
            </w:tcBorders>
            <w:shd w:val="clear" w:color="auto" w:fill="auto"/>
            <w:vAlign w:val="center"/>
          </w:tcPr>
          <w:p w14:paraId="585869BE">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21185190">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7B840D70">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073B0068">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9" w:type="pct"/>
            <w:tcBorders>
              <w:top w:val="nil"/>
              <w:left w:val="nil"/>
              <w:bottom w:val="single" w:color="auto" w:sz="4" w:space="0"/>
              <w:right w:val="single" w:color="auto" w:sz="4" w:space="0"/>
            </w:tcBorders>
            <w:shd w:val="clear" w:color="auto" w:fill="auto"/>
            <w:vAlign w:val="center"/>
          </w:tcPr>
          <w:p w14:paraId="334881BB">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794F0F7D">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2BB89C76">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653779D8">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1DC42E7D">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91" w:type="pct"/>
            <w:tcBorders>
              <w:top w:val="nil"/>
              <w:left w:val="nil"/>
              <w:bottom w:val="single" w:color="auto" w:sz="4" w:space="0"/>
              <w:right w:val="single" w:color="auto" w:sz="4" w:space="0"/>
            </w:tcBorders>
            <w:shd w:val="clear" w:color="auto" w:fill="auto"/>
            <w:vAlign w:val="center"/>
          </w:tcPr>
          <w:p w14:paraId="7F6FBD21">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50" w:type="pct"/>
            <w:tcBorders>
              <w:top w:val="nil"/>
              <w:left w:val="nil"/>
              <w:bottom w:val="single" w:color="auto" w:sz="4" w:space="0"/>
              <w:right w:val="single" w:color="auto" w:sz="4" w:space="0"/>
            </w:tcBorders>
            <w:shd w:val="clear" w:color="auto" w:fill="auto"/>
            <w:vAlign w:val="center"/>
          </w:tcPr>
          <w:p w14:paraId="4A967F2B">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r>
      <w:tr w14:paraId="525854B4">
        <w:tblPrEx>
          <w:tblCellMar>
            <w:top w:w="0" w:type="dxa"/>
            <w:left w:w="108" w:type="dxa"/>
            <w:bottom w:w="0" w:type="dxa"/>
            <w:right w:w="108" w:type="dxa"/>
          </w:tblCellMar>
        </w:tblPrEx>
        <w:trPr>
          <w:trHeight w:val="615" w:hRule="atLeast"/>
        </w:trPr>
        <w:tc>
          <w:tcPr>
            <w:tcW w:w="249" w:type="pct"/>
            <w:tcBorders>
              <w:top w:val="nil"/>
              <w:left w:val="single" w:color="auto" w:sz="4" w:space="0"/>
              <w:bottom w:val="single" w:color="auto" w:sz="4" w:space="0"/>
              <w:right w:val="single" w:color="auto" w:sz="4" w:space="0"/>
            </w:tcBorders>
            <w:shd w:val="clear" w:color="auto" w:fill="auto"/>
            <w:vAlign w:val="center"/>
          </w:tcPr>
          <w:p w14:paraId="40C80394">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735" w:type="pct"/>
            <w:tcBorders>
              <w:top w:val="nil"/>
              <w:left w:val="nil"/>
              <w:bottom w:val="single" w:color="auto" w:sz="4" w:space="0"/>
              <w:right w:val="single" w:color="auto" w:sz="4" w:space="0"/>
            </w:tcBorders>
            <w:shd w:val="clear" w:color="auto" w:fill="auto"/>
            <w:vAlign w:val="center"/>
          </w:tcPr>
          <w:p w14:paraId="6BF540E4">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512" w:type="pct"/>
            <w:tcBorders>
              <w:top w:val="nil"/>
              <w:left w:val="nil"/>
              <w:bottom w:val="single" w:color="auto" w:sz="4" w:space="0"/>
              <w:right w:val="single" w:color="auto" w:sz="4" w:space="0"/>
            </w:tcBorders>
            <w:shd w:val="clear" w:color="auto" w:fill="auto"/>
            <w:vAlign w:val="center"/>
          </w:tcPr>
          <w:p w14:paraId="00142756">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365" w:type="pct"/>
            <w:tcBorders>
              <w:top w:val="nil"/>
              <w:left w:val="nil"/>
              <w:bottom w:val="single" w:color="auto" w:sz="4" w:space="0"/>
              <w:right w:val="single" w:color="auto" w:sz="4" w:space="0"/>
            </w:tcBorders>
            <w:shd w:val="clear" w:color="auto" w:fill="auto"/>
            <w:vAlign w:val="center"/>
          </w:tcPr>
          <w:p w14:paraId="33B094D4">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p>
        </w:tc>
        <w:tc>
          <w:tcPr>
            <w:tcW w:w="365" w:type="pct"/>
            <w:tcBorders>
              <w:top w:val="nil"/>
              <w:left w:val="nil"/>
              <w:bottom w:val="single" w:color="auto" w:sz="4" w:space="0"/>
              <w:right w:val="single" w:color="auto" w:sz="4" w:space="0"/>
            </w:tcBorders>
            <w:shd w:val="clear" w:color="auto" w:fill="auto"/>
            <w:vAlign w:val="center"/>
          </w:tcPr>
          <w:p w14:paraId="3518C976">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6D471CC3">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1F2BB18D">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48C9E62C">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9" w:type="pct"/>
            <w:tcBorders>
              <w:top w:val="nil"/>
              <w:left w:val="nil"/>
              <w:bottom w:val="single" w:color="auto" w:sz="4" w:space="0"/>
              <w:right w:val="single" w:color="auto" w:sz="4" w:space="0"/>
            </w:tcBorders>
            <w:shd w:val="clear" w:color="auto" w:fill="auto"/>
            <w:vAlign w:val="center"/>
          </w:tcPr>
          <w:p w14:paraId="60E5BFD9">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52210A74">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5AC29E51">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776F2ED5">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1087F6CF">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91" w:type="pct"/>
            <w:tcBorders>
              <w:top w:val="nil"/>
              <w:left w:val="nil"/>
              <w:bottom w:val="single" w:color="auto" w:sz="4" w:space="0"/>
              <w:right w:val="single" w:color="auto" w:sz="4" w:space="0"/>
            </w:tcBorders>
            <w:shd w:val="clear" w:color="auto" w:fill="auto"/>
            <w:vAlign w:val="center"/>
          </w:tcPr>
          <w:p w14:paraId="7BF7F4E9">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50" w:type="pct"/>
            <w:tcBorders>
              <w:top w:val="nil"/>
              <w:left w:val="nil"/>
              <w:bottom w:val="single" w:color="auto" w:sz="4" w:space="0"/>
              <w:right w:val="single" w:color="auto" w:sz="4" w:space="0"/>
            </w:tcBorders>
            <w:shd w:val="clear" w:color="auto" w:fill="auto"/>
            <w:vAlign w:val="center"/>
          </w:tcPr>
          <w:p w14:paraId="33554CA0">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r>
      <w:tr w14:paraId="506ADA1A">
        <w:tblPrEx>
          <w:tblCellMar>
            <w:top w:w="0" w:type="dxa"/>
            <w:left w:w="108" w:type="dxa"/>
            <w:bottom w:w="0" w:type="dxa"/>
            <w:right w:w="108" w:type="dxa"/>
          </w:tblCellMar>
        </w:tblPrEx>
        <w:trPr>
          <w:trHeight w:val="615" w:hRule="atLeast"/>
        </w:trPr>
        <w:tc>
          <w:tcPr>
            <w:tcW w:w="249" w:type="pct"/>
            <w:tcBorders>
              <w:top w:val="nil"/>
              <w:left w:val="single" w:color="auto" w:sz="4" w:space="0"/>
              <w:bottom w:val="single" w:color="auto" w:sz="4" w:space="0"/>
              <w:right w:val="single" w:color="auto" w:sz="4" w:space="0"/>
            </w:tcBorders>
            <w:shd w:val="clear" w:color="auto" w:fill="auto"/>
            <w:vAlign w:val="center"/>
          </w:tcPr>
          <w:p w14:paraId="3E17A166">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735" w:type="pct"/>
            <w:tcBorders>
              <w:top w:val="nil"/>
              <w:left w:val="nil"/>
              <w:bottom w:val="single" w:color="auto" w:sz="4" w:space="0"/>
              <w:right w:val="single" w:color="auto" w:sz="4" w:space="0"/>
            </w:tcBorders>
            <w:shd w:val="clear" w:color="auto" w:fill="auto"/>
            <w:vAlign w:val="center"/>
          </w:tcPr>
          <w:p w14:paraId="33435497">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512" w:type="pct"/>
            <w:tcBorders>
              <w:top w:val="nil"/>
              <w:left w:val="nil"/>
              <w:bottom w:val="single" w:color="auto" w:sz="4" w:space="0"/>
              <w:right w:val="single" w:color="auto" w:sz="4" w:space="0"/>
            </w:tcBorders>
            <w:shd w:val="clear" w:color="auto" w:fill="auto"/>
            <w:vAlign w:val="center"/>
          </w:tcPr>
          <w:p w14:paraId="33E7D8F6">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365" w:type="pct"/>
            <w:tcBorders>
              <w:top w:val="nil"/>
              <w:left w:val="nil"/>
              <w:bottom w:val="single" w:color="auto" w:sz="4" w:space="0"/>
              <w:right w:val="single" w:color="auto" w:sz="4" w:space="0"/>
            </w:tcBorders>
            <w:shd w:val="clear" w:color="auto" w:fill="auto"/>
            <w:vAlign w:val="center"/>
          </w:tcPr>
          <w:p w14:paraId="61C42C23">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p>
        </w:tc>
        <w:tc>
          <w:tcPr>
            <w:tcW w:w="365" w:type="pct"/>
            <w:tcBorders>
              <w:top w:val="nil"/>
              <w:left w:val="nil"/>
              <w:bottom w:val="single" w:color="auto" w:sz="4" w:space="0"/>
              <w:right w:val="single" w:color="auto" w:sz="4" w:space="0"/>
            </w:tcBorders>
            <w:shd w:val="clear" w:color="auto" w:fill="auto"/>
            <w:vAlign w:val="center"/>
          </w:tcPr>
          <w:p w14:paraId="2AFFF1DB">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6CCCD787">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4C0BDAAD">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00F668EF">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9" w:type="pct"/>
            <w:tcBorders>
              <w:top w:val="nil"/>
              <w:left w:val="nil"/>
              <w:bottom w:val="single" w:color="auto" w:sz="4" w:space="0"/>
              <w:right w:val="single" w:color="auto" w:sz="4" w:space="0"/>
            </w:tcBorders>
            <w:shd w:val="clear" w:color="auto" w:fill="auto"/>
            <w:vAlign w:val="center"/>
          </w:tcPr>
          <w:p w14:paraId="1C79AD7B">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438C147F">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69E29C90">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16CB1E8A">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09798337">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91" w:type="pct"/>
            <w:tcBorders>
              <w:top w:val="nil"/>
              <w:left w:val="nil"/>
              <w:bottom w:val="single" w:color="auto" w:sz="4" w:space="0"/>
              <w:right w:val="single" w:color="auto" w:sz="4" w:space="0"/>
            </w:tcBorders>
            <w:shd w:val="clear" w:color="auto" w:fill="auto"/>
            <w:vAlign w:val="center"/>
          </w:tcPr>
          <w:p w14:paraId="1EB9D9E1">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50" w:type="pct"/>
            <w:tcBorders>
              <w:top w:val="nil"/>
              <w:left w:val="nil"/>
              <w:bottom w:val="single" w:color="auto" w:sz="4" w:space="0"/>
              <w:right w:val="single" w:color="auto" w:sz="4" w:space="0"/>
            </w:tcBorders>
            <w:shd w:val="clear" w:color="auto" w:fill="auto"/>
            <w:vAlign w:val="center"/>
          </w:tcPr>
          <w:p w14:paraId="41E231D4">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r>
      <w:tr w14:paraId="33B3FD1B">
        <w:tblPrEx>
          <w:tblCellMar>
            <w:top w:w="0" w:type="dxa"/>
            <w:left w:w="108" w:type="dxa"/>
            <w:bottom w:w="0" w:type="dxa"/>
            <w:right w:w="108" w:type="dxa"/>
          </w:tblCellMar>
        </w:tblPrEx>
        <w:trPr>
          <w:trHeight w:val="615" w:hRule="atLeast"/>
        </w:trPr>
        <w:tc>
          <w:tcPr>
            <w:tcW w:w="249" w:type="pct"/>
            <w:tcBorders>
              <w:top w:val="nil"/>
              <w:left w:val="single" w:color="auto" w:sz="4" w:space="0"/>
              <w:bottom w:val="single" w:color="auto" w:sz="4" w:space="0"/>
              <w:right w:val="single" w:color="auto" w:sz="4" w:space="0"/>
            </w:tcBorders>
            <w:shd w:val="clear" w:color="auto" w:fill="auto"/>
            <w:vAlign w:val="center"/>
          </w:tcPr>
          <w:p w14:paraId="3D5CA87E">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735" w:type="pct"/>
            <w:tcBorders>
              <w:top w:val="nil"/>
              <w:left w:val="nil"/>
              <w:bottom w:val="single" w:color="auto" w:sz="4" w:space="0"/>
              <w:right w:val="single" w:color="auto" w:sz="4" w:space="0"/>
            </w:tcBorders>
            <w:shd w:val="clear" w:color="auto" w:fill="auto"/>
            <w:vAlign w:val="center"/>
          </w:tcPr>
          <w:p w14:paraId="7D000BAA">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512" w:type="pct"/>
            <w:tcBorders>
              <w:top w:val="nil"/>
              <w:left w:val="nil"/>
              <w:bottom w:val="single" w:color="auto" w:sz="4" w:space="0"/>
              <w:right w:val="single" w:color="auto" w:sz="4" w:space="0"/>
            </w:tcBorders>
            <w:shd w:val="clear" w:color="auto" w:fill="auto"/>
            <w:vAlign w:val="center"/>
          </w:tcPr>
          <w:p w14:paraId="5784F67F">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365" w:type="pct"/>
            <w:tcBorders>
              <w:top w:val="nil"/>
              <w:left w:val="nil"/>
              <w:bottom w:val="single" w:color="auto" w:sz="4" w:space="0"/>
              <w:right w:val="single" w:color="auto" w:sz="4" w:space="0"/>
            </w:tcBorders>
            <w:shd w:val="clear" w:color="auto" w:fill="auto"/>
            <w:vAlign w:val="center"/>
          </w:tcPr>
          <w:p w14:paraId="0E561C0D">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p>
        </w:tc>
        <w:tc>
          <w:tcPr>
            <w:tcW w:w="365" w:type="pct"/>
            <w:tcBorders>
              <w:top w:val="nil"/>
              <w:left w:val="nil"/>
              <w:bottom w:val="single" w:color="auto" w:sz="4" w:space="0"/>
              <w:right w:val="single" w:color="auto" w:sz="4" w:space="0"/>
            </w:tcBorders>
            <w:shd w:val="clear" w:color="auto" w:fill="auto"/>
            <w:vAlign w:val="center"/>
          </w:tcPr>
          <w:p w14:paraId="6533CD7E">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79E74385">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5124AB74">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441DDC71">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9" w:type="pct"/>
            <w:tcBorders>
              <w:top w:val="nil"/>
              <w:left w:val="nil"/>
              <w:bottom w:val="single" w:color="auto" w:sz="4" w:space="0"/>
              <w:right w:val="single" w:color="auto" w:sz="4" w:space="0"/>
            </w:tcBorders>
            <w:shd w:val="clear" w:color="auto" w:fill="auto"/>
            <w:vAlign w:val="center"/>
          </w:tcPr>
          <w:p w14:paraId="0710055A">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555CCA61">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1E99D73F">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40C76D27">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5825AD5C">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91" w:type="pct"/>
            <w:tcBorders>
              <w:top w:val="nil"/>
              <w:left w:val="nil"/>
              <w:bottom w:val="single" w:color="auto" w:sz="4" w:space="0"/>
              <w:right w:val="single" w:color="auto" w:sz="4" w:space="0"/>
            </w:tcBorders>
            <w:shd w:val="clear" w:color="auto" w:fill="auto"/>
            <w:vAlign w:val="center"/>
          </w:tcPr>
          <w:p w14:paraId="207D61DB">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50" w:type="pct"/>
            <w:tcBorders>
              <w:top w:val="nil"/>
              <w:left w:val="nil"/>
              <w:bottom w:val="single" w:color="auto" w:sz="4" w:space="0"/>
              <w:right w:val="single" w:color="auto" w:sz="4" w:space="0"/>
            </w:tcBorders>
            <w:shd w:val="clear" w:color="auto" w:fill="auto"/>
            <w:vAlign w:val="center"/>
          </w:tcPr>
          <w:p w14:paraId="518973B9">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r>
      <w:tr w14:paraId="393749F8">
        <w:tblPrEx>
          <w:tblCellMar>
            <w:top w:w="0" w:type="dxa"/>
            <w:left w:w="108" w:type="dxa"/>
            <w:bottom w:w="0" w:type="dxa"/>
            <w:right w:w="108" w:type="dxa"/>
          </w:tblCellMar>
        </w:tblPrEx>
        <w:trPr>
          <w:trHeight w:val="615" w:hRule="atLeast"/>
        </w:trPr>
        <w:tc>
          <w:tcPr>
            <w:tcW w:w="249" w:type="pct"/>
            <w:tcBorders>
              <w:top w:val="nil"/>
              <w:left w:val="single" w:color="auto" w:sz="4" w:space="0"/>
              <w:bottom w:val="single" w:color="auto" w:sz="4" w:space="0"/>
              <w:right w:val="single" w:color="auto" w:sz="4" w:space="0"/>
            </w:tcBorders>
            <w:shd w:val="clear" w:color="auto" w:fill="auto"/>
            <w:vAlign w:val="center"/>
          </w:tcPr>
          <w:p w14:paraId="47B8B101">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735" w:type="pct"/>
            <w:tcBorders>
              <w:top w:val="nil"/>
              <w:left w:val="nil"/>
              <w:bottom w:val="single" w:color="auto" w:sz="4" w:space="0"/>
              <w:right w:val="single" w:color="auto" w:sz="4" w:space="0"/>
            </w:tcBorders>
            <w:shd w:val="clear" w:color="auto" w:fill="auto"/>
            <w:vAlign w:val="center"/>
          </w:tcPr>
          <w:p w14:paraId="4EA780D6">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512" w:type="pct"/>
            <w:tcBorders>
              <w:top w:val="nil"/>
              <w:left w:val="nil"/>
              <w:bottom w:val="single" w:color="auto" w:sz="4" w:space="0"/>
              <w:right w:val="single" w:color="auto" w:sz="4" w:space="0"/>
            </w:tcBorders>
            <w:shd w:val="clear" w:color="auto" w:fill="auto"/>
            <w:vAlign w:val="center"/>
          </w:tcPr>
          <w:p w14:paraId="301CE370">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365" w:type="pct"/>
            <w:tcBorders>
              <w:top w:val="nil"/>
              <w:left w:val="nil"/>
              <w:bottom w:val="single" w:color="auto" w:sz="4" w:space="0"/>
              <w:right w:val="single" w:color="auto" w:sz="4" w:space="0"/>
            </w:tcBorders>
            <w:shd w:val="clear" w:color="auto" w:fill="auto"/>
            <w:vAlign w:val="center"/>
          </w:tcPr>
          <w:p w14:paraId="7948D03F">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p>
        </w:tc>
        <w:tc>
          <w:tcPr>
            <w:tcW w:w="365" w:type="pct"/>
            <w:tcBorders>
              <w:top w:val="nil"/>
              <w:left w:val="nil"/>
              <w:bottom w:val="single" w:color="auto" w:sz="4" w:space="0"/>
              <w:right w:val="single" w:color="auto" w:sz="4" w:space="0"/>
            </w:tcBorders>
            <w:shd w:val="clear" w:color="auto" w:fill="auto"/>
            <w:vAlign w:val="center"/>
          </w:tcPr>
          <w:p w14:paraId="5785DDF0">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1D5DD009">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72A3CEF6">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8" w:type="pct"/>
            <w:tcBorders>
              <w:top w:val="nil"/>
              <w:left w:val="nil"/>
              <w:bottom w:val="single" w:color="auto" w:sz="4" w:space="0"/>
              <w:right w:val="single" w:color="auto" w:sz="4" w:space="0"/>
            </w:tcBorders>
            <w:shd w:val="clear" w:color="auto" w:fill="auto"/>
            <w:vAlign w:val="center"/>
          </w:tcPr>
          <w:p w14:paraId="665E91A2">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69" w:type="pct"/>
            <w:tcBorders>
              <w:top w:val="nil"/>
              <w:left w:val="nil"/>
              <w:bottom w:val="single" w:color="auto" w:sz="4" w:space="0"/>
              <w:right w:val="single" w:color="auto" w:sz="4" w:space="0"/>
            </w:tcBorders>
            <w:shd w:val="clear" w:color="auto" w:fill="auto"/>
            <w:vAlign w:val="center"/>
          </w:tcPr>
          <w:p w14:paraId="4F1F44FA">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439C4A0C">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695D5D4E">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18EE75F4">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88" w:type="pct"/>
            <w:tcBorders>
              <w:top w:val="nil"/>
              <w:left w:val="nil"/>
              <w:bottom w:val="single" w:color="auto" w:sz="4" w:space="0"/>
              <w:right w:val="single" w:color="auto" w:sz="4" w:space="0"/>
            </w:tcBorders>
            <w:shd w:val="clear" w:color="auto" w:fill="auto"/>
            <w:vAlign w:val="center"/>
          </w:tcPr>
          <w:p w14:paraId="4F4EF5DC">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91" w:type="pct"/>
            <w:tcBorders>
              <w:top w:val="nil"/>
              <w:left w:val="nil"/>
              <w:bottom w:val="single" w:color="auto" w:sz="4" w:space="0"/>
              <w:right w:val="single" w:color="auto" w:sz="4" w:space="0"/>
            </w:tcBorders>
            <w:shd w:val="clear" w:color="auto" w:fill="auto"/>
            <w:vAlign w:val="center"/>
          </w:tcPr>
          <w:p w14:paraId="581FF568">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c>
          <w:tcPr>
            <w:tcW w:w="250" w:type="pct"/>
            <w:tcBorders>
              <w:top w:val="nil"/>
              <w:left w:val="nil"/>
              <w:bottom w:val="single" w:color="auto" w:sz="4" w:space="0"/>
              <w:right w:val="single" w:color="auto" w:sz="4" w:space="0"/>
            </w:tcBorders>
            <w:shd w:val="clear" w:color="auto" w:fill="auto"/>
            <w:vAlign w:val="center"/>
          </w:tcPr>
          <w:p w14:paraId="76B44B0B">
            <w:pPr>
              <w:widowControl/>
              <w:shd w:val="clear"/>
              <w:jc w:val="center"/>
              <w:rPr>
                <w:rFonts w:hint="default" w:ascii="Times New Roman" w:hAnsi="Times New Roman" w:eastAsia="宋体" w:cs="Times New Roman"/>
                <w:color w:val="000000" w:themeColor="text1"/>
                <w:kern w:val="0"/>
                <w:sz w:val="22"/>
                <w14:textFill>
                  <w14:solidFill>
                    <w14:schemeClr w14:val="tx1"/>
                  </w14:solidFill>
                </w14:textFill>
              </w:rPr>
            </w:pPr>
            <w:r>
              <w:rPr>
                <w:rFonts w:hint="default" w:ascii="Times New Roman" w:hAnsi="Times New Roman" w:eastAsia="宋体" w:cs="Times New Roman"/>
                <w:color w:val="000000" w:themeColor="text1"/>
                <w:kern w:val="0"/>
                <w:sz w:val="22"/>
                <w14:textFill>
                  <w14:solidFill>
                    <w14:schemeClr w14:val="tx1"/>
                  </w14:solidFill>
                </w14:textFill>
              </w:rPr>
              <w:t>　</w:t>
            </w:r>
          </w:p>
        </w:tc>
      </w:tr>
    </w:tbl>
    <w:p w14:paraId="3678DD13">
      <w:pPr>
        <w:shd w:val="clear"/>
        <w:spacing w:line="560" w:lineRule="exact"/>
        <w:ind w:firstLine="640" w:firstLineChars="200"/>
        <w:jc w:val="right"/>
        <w:rPr>
          <w:rFonts w:hint="default" w:ascii="Times New Roman" w:hAnsi="Times New Roman" w:eastAsia="方正仿宋_GBK" w:cs="Times New Roman"/>
          <w:color w:val="000000" w:themeColor="text1"/>
          <w:sz w:val="32"/>
          <w:szCs w:val="32"/>
          <w14:textFill>
            <w14:solidFill>
              <w14:schemeClr w14:val="tx1"/>
            </w14:solidFill>
          </w14:textFill>
        </w:rPr>
        <w:sectPr>
          <w:pgSz w:w="16838" w:h="11906" w:orient="landscape"/>
          <w:pgMar w:top="1531" w:right="1928" w:bottom="1531" w:left="2098" w:header="851" w:footer="992" w:gutter="0"/>
          <w:pgNumType w:fmt="decimal"/>
          <w:cols w:space="425" w:num="1"/>
          <w:docGrid w:type="linesAndChars" w:linePitch="312" w:charSpace="0"/>
        </w:sectPr>
      </w:pPr>
    </w:p>
    <w:p w14:paraId="6DC80994">
      <w:pPr>
        <w:shd w:val="clear"/>
        <w:spacing w:line="560" w:lineRule="exact"/>
        <w:rPr>
          <w:rFonts w:hint="default" w:ascii="Times New Roman" w:hAnsi="Times New Roman" w:eastAsia="方正黑体_GBK" w:cs="Times New Roman"/>
          <w:color w:val="000000" w:themeColor="text1"/>
          <w:sz w:val="32"/>
          <w:szCs w:val="32"/>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附件</w:t>
      </w: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3</w:t>
      </w:r>
      <w:r>
        <w:rPr>
          <w:rFonts w:hint="default" w:ascii="Times New Roman" w:hAnsi="Times New Roman" w:eastAsia="方正黑体_GBK" w:cs="Times New Roman"/>
          <w:color w:val="000000" w:themeColor="text1"/>
          <w:sz w:val="32"/>
          <w:szCs w:val="32"/>
          <w14:textFill>
            <w14:solidFill>
              <w14:schemeClr w14:val="tx1"/>
            </w14:solidFill>
          </w14:textFill>
        </w:rPr>
        <w:t>：</w:t>
      </w:r>
    </w:p>
    <w:p w14:paraId="2C1606EB">
      <w:pPr>
        <w:shd w:val="clear"/>
        <w:jc w:val="center"/>
        <w:rPr>
          <w:rFonts w:hint="default" w:ascii="Times New Roman" w:hAnsi="Times New Roman" w:eastAsia="方正小标宋_GBK" w:cs="Times New Roman"/>
          <w:b/>
          <w:sz w:val="44"/>
          <w:szCs w:val="44"/>
        </w:rPr>
      </w:pPr>
    </w:p>
    <w:p w14:paraId="1DC3F52B">
      <w:pPr>
        <w:shd w:val="clear"/>
        <w:jc w:val="center"/>
        <w:rPr>
          <w:rFonts w:hint="default" w:ascii="Times New Roman" w:hAnsi="Times New Roman" w:eastAsia="方正小标宋_GBK" w:cs="Times New Roman"/>
          <w:b/>
          <w:sz w:val="44"/>
          <w:szCs w:val="44"/>
        </w:rPr>
      </w:pPr>
    </w:p>
    <w:p w14:paraId="6D812475">
      <w:pPr>
        <w:shd w:val="clear"/>
        <w:jc w:val="center"/>
        <w:rPr>
          <w:rFonts w:hint="default" w:ascii="Times New Roman" w:hAnsi="Times New Roman" w:eastAsia="方正小标宋_GBK" w:cs="Times New Roman"/>
          <w:b/>
          <w:sz w:val="44"/>
          <w:szCs w:val="44"/>
        </w:rPr>
      </w:pPr>
      <w:r>
        <w:rPr>
          <w:rFonts w:hint="default" w:ascii="Times New Roman" w:hAnsi="Times New Roman" w:eastAsia="方正小标宋_GBK" w:cs="Times New Roman"/>
          <w:b w:val="0"/>
          <w:bCs/>
          <w:sz w:val="44"/>
          <w:szCs w:val="44"/>
        </w:rPr>
        <w:t>盐城市潜在独角兽</w:t>
      </w:r>
      <w:r>
        <w:rPr>
          <w:rFonts w:hint="default" w:ascii="Times New Roman" w:hAnsi="Times New Roman" w:eastAsia="方正小标宋_GBK" w:cs="Times New Roman"/>
          <w:b w:val="0"/>
          <w:bCs/>
          <w:sz w:val="44"/>
          <w:szCs w:val="44"/>
          <w:lang w:val="en-US" w:eastAsia="zh-CN"/>
        </w:rPr>
        <w:t>企业</w:t>
      </w:r>
      <w:r>
        <w:rPr>
          <w:rFonts w:hint="default" w:ascii="Times New Roman" w:hAnsi="Times New Roman" w:eastAsia="方正小标宋_GBK" w:cs="Times New Roman"/>
          <w:b w:val="0"/>
          <w:bCs/>
          <w:sz w:val="44"/>
          <w:szCs w:val="44"/>
        </w:rPr>
        <w:t>培育库入库申报书</w:t>
      </w:r>
    </w:p>
    <w:p w14:paraId="7EB0F5A0">
      <w:pPr>
        <w:shd w:val="clear"/>
        <w:spacing w:line="560" w:lineRule="exact"/>
        <w:rPr>
          <w:rFonts w:hint="default" w:ascii="Times New Roman" w:hAnsi="Times New Roman" w:eastAsia="宋体" w:cs="Times New Roman"/>
          <w:szCs w:val="32"/>
        </w:rPr>
      </w:pPr>
    </w:p>
    <w:p w14:paraId="06BDBF7C">
      <w:pPr>
        <w:shd w:val="clear"/>
        <w:spacing w:line="560" w:lineRule="exact"/>
        <w:rPr>
          <w:rFonts w:hint="default" w:ascii="Times New Roman" w:hAnsi="Times New Roman" w:eastAsia="方正仿宋_GBK" w:cs="Times New Roman"/>
          <w:sz w:val="32"/>
          <w:szCs w:val="32"/>
        </w:rPr>
      </w:pPr>
    </w:p>
    <w:p w14:paraId="12ADDD61">
      <w:pPr>
        <w:shd w:val="clear"/>
        <w:spacing w:line="560" w:lineRule="exact"/>
        <w:ind w:firstLine="640" w:firstLineChars="200"/>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rPr>
        <w:t>企业名称：</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（盖章）</w:t>
      </w:r>
    </w:p>
    <w:p w14:paraId="3D17097C">
      <w:pPr>
        <w:shd w:val="clear"/>
        <w:spacing w:line="560" w:lineRule="exact"/>
        <w:ind w:firstLine="640" w:firstLineChars="200"/>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rPr>
        <w:t>企业统一社会信用代码：</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p>
    <w:p w14:paraId="1EEDF2E0">
      <w:pPr>
        <w:shd w:val="clear"/>
        <w:spacing w:line="560" w:lineRule="exact"/>
        <w:ind w:firstLine="640" w:firstLineChars="200"/>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lang w:val="en-US" w:eastAsia="zh-CN"/>
        </w:rPr>
        <w:t>企业所在地</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u w:val="single"/>
        </w:rPr>
        <w:t xml:space="preserve">            县（市、区）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p>
    <w:p w14:paraId="219ADE1F">
      <w:pPr>
        <w:shd w:val="clear"/>
        <w:spacing w:line="560" w:lineRule="exact"/>
        <w:ind w:firstLine="640" w:firstLineChars="200"/>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rPr>
        <w:t>企业法定代表人：</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 xml:space="preserve"> 电话：</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p>
    <w:p w14:paraId="200712A4">
      <w:pPr>
        <w:shd w:val="clear"/>
        <w:spacing w:line="560" w:lineRule="exact"/>
        <w:ind w:firstLine="640" w:firstLineChars="200"/>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rPr>
        <w:t>填表人：</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电话：</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p>
    <w:p w14:paraId="5C85CA4E">
      <w:pPr>
        <w:shd w:val="clear"/>
        <w:spacing w:line="560" w:lineRule="exact"/>
        <w:ind w:firstLine="640" w:firstLineChars="200"/>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rPr>
        <w:t>企业地址：</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u w:val="single"/>
        </w:rPr>
        <w:t xml:space="preserve">  </w:t>
      </w:r>
    </w:p>
    <w:p w14:paraId="5C92C8B6">
      <w:pPr>
        <w:shd w:val="clear"/>
        <w:spacing w:line="560" w:lineRule="exact"/>
        <w:ind w:firstLine="640" w:firstLineChars="200"/>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rPr>
        <w:t>填报日期：</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u w:val="single"/>
        </w:rPr>
        <w:t xml:space="preserve">     </w:t>
      </w:r>
      <w:r>
        <w:rPr>
          <w:rFonts w:hint="default" w:ascii="Times New Roman" w:hAnsi="Times New Roman" w:eastAsia="方正仿宋_GBK" w:cs="Times New Roman"/>
          <w:sz w:val="32"/>
          <w:szCs w:val="32"/>
        </w:rPr>
        <w:t>月</w:t>
      </w:r>
    </w:p>
    <w:p w14:paraId="79006FEA">
      <w:pPr>
        <w:shd w:val="clear"/>
        <w:spacing w:line="560" w:lineRule="exact"/>
        <w:rPr>
          <w:rFonts w:hint="default" w:ascii="Times New Roman" w:hAnsi="Times New Roman" w:eastAsia="方正仿宋_GBK" w:cs="Times New Roman"/>
          <w:sz w:val="32"/>
          <w:szCs w:val="32"/>
        </w:rPr>
      </w:pPr>
    </w:p>
    <w:p w14:paraId="0A391A3B">
      <w:pPr>
        <w:shd w:val="clear"/>
        <w:spacing w:line="560" w:lineRule="exact"/>
        <w:rPr>
          <w:rFonts w:hint="default" w:ascii="Times New Roman" w:hAnsi="Times New Roman" w:eastAsia="方正仿宋_GBK" w:cs="Times New Roman"/>
          <w:sz w:val="32"/>
          <w:szCs w:val="32"/>
        </w:rPr>
      </w:pPr>
    </w:p>
    <w:p w14:paraId="5F1C1F1E">
      <w:pPr>
        <w:shd w:val="clear"/>
        <w:spacing w:line="560" w:lineRule="exact"/>
        <w:rPr>
          <w:rFonts w:hint="default" w:ascii="Times New Roman" w:hAnsi="Times New Roman" w:eastAsia="方正仿宋_GBK" w:cs="Times New Roman"/>
          <w:sz w:val="32"/>
          <w:szCs w:val="32"/>
        </w:rPr>
      </w:pPr>
    </w:p>
    <w:p w14:paraId="47014850">
      <w:pPr>
        <w:shd w:val="clear"/>
        <w:spacing w:line="560" w:lineRule="exact"/>
        <w:rPr>
          <w:rFonts w:hint="default" w:ascii="Times New Roman" w:hAnsi="Times New Roman" w:eastAsia="方正仿宋_GBK" w:cs="Times New Roman"/>
          <w:sz w:val="32"/>
          <w:szCs w:val="32"/>
        </w:rPr>
      </w:pPr>
    </w:p>
    <w:p w14:paraId="6664F147">
      <w:pPr>
        <w:shd w:val="clear"/>
        <w:spacing w:line="56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盐城市科学技术局印制</w:t>
      </w:r>
    </w:p>
    <w:p w14:paraId="4570E6F6">
      <w:pPr>
        <w:shd w:val="clear"/>
        <w:spacing w:line="56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二〇二</w:t>
      </w:r>
      <w:r>
        <w:rPr>
          <w:rFonts w:hint="default" w:ascii="Times New Roman" w:hAnsi="Times New Roman" w:eastAsia="方正仿宋_GBK" w:cs="Times New Roman"/>
          <w:sz w:val="32"/>
          <w:szCs w:val="32"/>
          <w:lang w:val="en-US" w:eastAsia="zh-CN"/>
        </w:rPr>
        <w:t>六</w:t>
      </w:r>
      <w:r>
        <w:rPr>
          <w:rFonts w:hint="default" w:ascii="Times New Roman" w:hAnsi="Times New Roman" w:eastAsia="方正仿宋_GBK" w:cs="Times New Roman"/>
          <w:sz w:val="32"/>
          <w:szCs w:val="32"/>
        </w:rPr>
        <w:t>年</w:t>
      </w:r>
    </w:p>
    <w:p w14:paraId="05955E30">
      <w:pPr>
        <w:shd w:val="clear"/>
        <w:jc w:val="center"/>
        <w:rPr>
          <w:rFonts w:hint="default" w:ascii="Times New Roman" w:hAnsi="Times New Roman" w:eastAsia="方正小标宋_GBK" w:cs="Times New Roman"/>
          <w:sz w:val="44"/>
          <w:szCs w:val="44"/>
        </w:rPr>
      </w:pPr>
    </w:p>
    <w:p w14:paraId="744BB7D5">
      <w:pPr>
        <w:shd w:val="clear"/>
        <w:jc w:val="center"/>
        <w:rPr>
          <w:rFonts w:hint="default" w:ascii="Times New Roman" w:hAnsi="Times New Roman" w:eastAsia="方正小标宋_GBK" w:cs="Times New Roman"/>
          <w:color w:val="000000" w:themeColor="text1"/>
          <w:sz w:val="44"/>
          <w:szCs w:val="44"/>
          <w14:textFill>
            <w14:solidFill>
              <w14:schemeClr w14:val="tx1"/>
            </w14:solidFill>
          </w14:textFill>
        </w:rPr>
      </w:pPr>
    </w:p>
    <w:p w14:paraId="50861F59">
      <w:pPr>
        <w:shd w:val="clear"/>
        <w:jc w:val="center"/>
        <w:rPr>
          <w:rFonts w:hint="default" w:ascii="Times New Roman" w:hAnsi="Times New Roman" w:eastAsia="方正小标宋_GBK" w:cs="Times New Roman"/>
          <w:color w:val="000000" w:themeColor="text1"/>
          <w:sz w:val="44"/>
          <w:szCs w:val="44"/>
          <w14:textFill>
            <w14:solidFill>
              <w14:schemeClr w14:val="tx1"/>
            </w14:solidFill>
          </w14:textFill>
        </w:rPr>
      </w:pPr>
    </w:p>
    <w:p w14:paraId="346F0564">
      <w:pPr>
        <w:shd w:val="clear"/>
        <w:jc w:val="center"/>
        <w:rPr>
          <w:rFonts w:hint="default" w:ascii="Times New Roman" w:hAnsi="Times New Roman" w:eastAsia="方正小标宋_GBK" w:cs="Times New Roman"/>
          <w:color w:val="000000" w:themeColor="text1"/>
          <w:sz w:val="44"/>
          <w:szCs w:val="44"/>
          <w14:textFill>
            <w14:solidFill>
              <w14:schemeClr w14:val="tx1"/>
            </w14:solidFill>
          </w14:textFill>
        </w:rPr>
      </w:pPr>
    </w:p>
    <w:p w14:paraId="26174388">
      <w:pPr>
        <w:keepNext w:val="0"/>
        <w:keepLines w:val="0"/>
        <w:pageBreakBefore w:val="0"/>
        <w:widowControl w:val="0"/>
        <w:shd w:val="clear"/>
        <w:kinsoku/>
        <w:overflowPunct/>
        <w:topLinePunct w:val="0"/>
        <w:bidi w:val="0"/>
        <w:adjustRightInd/>
        <w:spacing w:line="560" w:lineRule="exact"/>
        <w:jc w:val="center"/>
        <w:textAlignment w:val="auto"/>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企业信用承诺书</w:t>
      </w:r>
    </w:p>
    <w:p w14:paraId="6FA82432">
      <w:pPr>
        <w:pStyle w:val="11"/>
        <w:keepNext w:val="0"/>
        <w:keepLines w:val="0"/>
        <w:pageBreakBefore w:val="0"/>
        <w:widowControl w:val="0"/>
        <w:shd w:val="clear"/>
        <w:tabs>
          <w:tab w:val="left" w:pos="1442"/>
        </w:tabs>
        <w:kinsoku/>
        <w:overflowPunct/>
        <w:topLinePunct w:val="0"/>
        <w:bidi w:val="0"/>
        <w:adjustRightInd/>
        <w:spacing w:line="560" w:lineRule="exact"/>
        <w:ind w:firstLine="640" w:firstLineChars="200"/>
        <w:jc w:val="left"/>
        <w:textAlignment w:val="auto"/>
        <w:rPr>
          <w:rFonts w:hint="default" w:ascii="Times New Roman" w:hAnsi="Times New Roman" w:cs="Times New Roman"/>
          <w:color w:val="000000" w:themeColor="text1"/>
          <w:szCs w:val="32"/>
          <w14:textFill>
            <w14:solidFill>
              <w14:schemeClr w14:val="tx1"/>
            </w14:solidFill>
          </w14:textFill>
        </w:rPr>
      </w:pPr>
    </w:p>
    <w:p w14:paraId="6A10334F">
      <w:pPr>
        <w:pStyle w:val="11"/>
        <w:keepNext w:val="0"/>
        <w:keepLines w:val="0"/>
        <w:pageBreakBefore w:val="0"/>
        <w:widowControl w:val="0"/>
        <w:shd w:val="clear"/>
        <w:tabs>
          <w:tab w:val="left" w:pos="1442"/>
        </w:tabs>
        <w:kinsoku/>
        <w:overflowPunct/>
        <w:topLinePunct w:val="0"/>
        <w:bidi w:val="0"/>
        <w:adjustRightInd/>
        <w:spacing w:line="560" w:lineRule="exact"/>
        <w:ind w:firstLine="640" w:firstLineChars="200"/>
        <w:jc w:val="left"/>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本企业提交的申报材料、融资估值等信息</w:t>
      </w:r>
      <w:r>
        <w:rPr>
          <w:rFonts w:hint="default" w:ascii="Times New Roman" w:hAnsi="Times New Roman" w:cs="Times New Roman"/>
          <w:color w:val="000000" w:themeColor="text1"/>
          <w14:textFill>
            <w14:solidFill>
              <w14:schemeClr w14:val="tx1"/>
            </w14:solidFill>
          </w14:textFill>
        </w:rPr>
        <w:t>准确、真实、合法、有效、完整，符合</w:t>
      </w:r>
      <w:r>
        <w:rPr>
          <w:rFonts w:hint="default" w:ascii="Times New Roman" w:hAnsi="Times New Roman" w:cs="Times New Roman"/>
          <w:color w:val="000000" w:themeColor="text1"/>
          <w:szCs w:val="32"/>
          <w14:textFill>
            <w14:solidFill>
              <w14:schemeClr w14:val="tx1"/>
            </w14:solidFill>
          </w14:textFill>
        </w:rPr>
        <w:t>有关要求</w:t>
      </w:r>
      <w:r>
        <w:rPr>
          <w:rFonts w:hint="default" w:ascii="Times New Roman" w:hAnsi="Times New Roman" w:cs="Times New Roman"/>
          <w:color w:val="000000" w:themeColor="text1"/>
          <w14:textFill>
            <w14:solidFill>
              <w14:schemeClr w14:val="tx1"/>
            </w14:solidFill>
          </w14:textFill>
        </w:rPr>
        <w:t>。本企业愿为上述承诺承担有关法律责任。</w:t>
      </w:r>
    </w:p>
    <w:p w14:paraId="635DBE5C">
      <w:pPr>
        <w:pStyle w:val="11"/>
        <w:keepNext w:val="0"/>
        <w:keepLines w:val="0"/>
        <w:pageBreakBefore w:val="0"/>
        <w:widowControl w:val="0"/>
        <w:shd w:val="clear"/>
        <w:tabs>
          <w:tab w:val="left" w:pos="1442"/>
        </w:tabs>
        <w:kinsoku/>
        <w:overflowPunct/>
        <w:topLinePunct w:val="0"/>
        <w:bidi w:val="0"/>
        <w:adjustRightInd/>
        <w:spacing w:line="560" w:lineRule="exact"/>
        <w:ind w:firstLine="420"/>
        <w:jc w:val="center"/>
        <w:textAlignment w:val="auto"/>
        <w:rPr>
          <w:rFonts w:hint="default" w:ascii="Times New Roman" w:hAnsi="Times New Roman" w:cs="Times New Roman"/>
          <w:color w:val="000000" w:themeColor="text1"/>
          <w:szCs w:val="32"/>
          <w14:textFill>
            <w14:solidFill>
              <w14:schemeClr w14:val="tx1"/>
            </w14:solidFill>
          </w14:textFill>
        </w:rPr>
      </w:pPr>
    </w:p>
    <w:p w14:paraId="35CAF4E7">
      <w:pPr>
        <w:pStyle w:val="11"/>
        <w:keepNext w:val="0"/>
        <w:keepLines w:val="0"/>
        <w:pageBreakBefore w:val="0"/>
        <w:widowControl w:val="0"/>
        <w:shd w:val="clear"/>
        <w:tabs>
          <w:tab w:val="left" w:pos="1442"/>
        </w:tabs>
        <w:kinsoku/>
        <w:overflowPunct/>
        <w:topLinePunct w:val="0"/>
        <w:bidi w:val="0"/>
        <w:adjustRightInd/>
        <w:spacing w:line="560" w:lineRule="exact"/>
        <w:ind w:left="0" w:leftChars="0" w:firstLine="0" w:firstLineChars="0"/>
        <w:jc w:val="both"/>
        <w:textAlignment w:val="auto"/>
        <w:rPr>
          <w:rFonts w:hint="default" w:ascii="Times New Roman" w:hAnsi="Times New Roman" w:cs="Times New Roman"/>
          <w:color w:val="000000" w:themeColor="text1"/>
          <w:szCs w:val="32"/>
          <w14:textFill>
            <w14:solidFill>
              <w14:schemeClr w14:val="tx1"/>
            </w14:solidFill>
          </w14:textFill>
        </w:rPr>
      </w:pPr>
    </w:p>
    <w:p w14:paraId="666D02E6">
      <w:pPr>
        <w:pStyle w:val="11"/>
        <w:keepNext w:val="0"/>
        <w:keepLines w:val="0"/>
        <w:pageBreakBefore w:val="0"/>
        <w:widowControl w:val="0"/>
        <w:shd w:val="clear"/>
        <w:tabs>
          <w:tab w:val="left" w:pos="1442"/>
        </w:tabs>
        <w:kinsoku/>
        <w:overflowPunct/>
        <w:topLinePunct w:val="0"/>
        <w:bidi w:val="0"/>
        <w:adjustRightInd/>
        <w:spacing w:line="560" w:lineRule="exact"/>
        <w:ind w:left="0" w:leftChars="0" w:firstLine="0" w:firstLineChars="0"/>
        <w:jc w:val="both"/>
        <w:textAlignment w:val="auto"/>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申报企业（公章）：</w:t>
      </w:r>
    </w:p>
    <w:p w14:paraId="4A785C21">
      <w:pPr>
        <w:pStyle w:val="11"/>
        <w:keepNext w:val="0"/>
        <w:keepLines w:val="0"/>
        <w:pageBreakBefore w:val="0"/>
        <w:widowControl w:val="0"/>
        <w:shd w:val="clear"/>
        <w:tabs>
          <w:tab w:val="left" w:pos="1442"/>
        </w:tabs>
        <w:kinsoku/>
        <w:overflowPunct/>
        <w:topLinePunct w:val="0"/>
        <w:bidi w:val="0"/>
        <w:adjustRightInd/>
        <w:spacing w:line="560" w:lineRule="exact"/>
        <w:ind w:left="0" w:leftChars="0" w:firstLine="0" w:firstLineChars="0"/>
        <w:jc w:val="both"/>
        <w:textAlignment w:val="auto"/>
        <w:rPr>
          <w:rFonts w:hint="default" w:ascii="Times New Roman" w:hAnsi="Times New Roman" w:cs="Times New Roman"/>
          <w:color w:val="000000" w:themeColor="text1"/>
          <w:szCs w:val="32"/>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企业法定代表人签字：</w:t>
      </w:r>
    </w:p>
    <w:p w14:paraId="3AC52835">
      <w:pPr>
        <w:pStyle w:val="11"/>
        <w:keepNext w:val="0"/>
        <w:keepLines w:val="0"/>
        <w:pageBreakBefore w:val="0"/>
        <w:widowControl w:val="0"/>
        <w:shd w:val="clear"/>
        <w:tabs>
          <w:tab w:val="left" w:pos="1442"/>
        </w:tabs>
        <w:kinsoku/>
        <w:overflowPunct/>
        <w:topLinePunct w:val="0"/>
        <w:bidi w:val="0"/>
        <w:adjustRightInd/>
        <w:spacing w:line="560" w:lineRule="exact"/>
        <w:ind w:firstLine="420"/>
        <w:jc w:val="center"/>
        <w:textAlignment w:val="auto"/>
        <w:rPr>
          <w:rFonts w:hint="default" w:ascii="Times New Roman" w:hAnsi="Times New Roman" w:cs="Times New Roman"/>
          <w:color w:val="000000" w:themeColor="text1"/>
          <w:szCs w:val="32"/>
          <w14:textFill>
            <w14:solidFill>
              <w14:schemeClr w14:val="tx1"/>
            </w14:solidFill>
          </w14:textFill>
        </w:rPr>
      </w:pPr>
    </w:p>
    <w:p w14:paraId="6ABDB2DF">
      <w:pPr>
        <w:pStyle w:val="11"/>
        <w:keepNext w:val="0"/>
        <w:keepLines w:val="0"/>
        <w:pageBreakBefore w:val="0"/>
        <w:widowControl w:val="0"/>
        <w:shd w:val="clear"/>
        <w:tabs>
          <w:tab w:val="left" w:pos="1442"/>
        </w:tabs>
        <w:kinsoku/>
        <w:overflowPunct/>
        <w:topLinePunct w:val="0"/>
        <w:bidi w:val="0"/>
        <w:adjustRightInd/>
        <w:spacing w:line="560" w:lineRule="exact"/>
        <w:ind w:firstLine="420"/>
        <w:jc w:val="center"/>
        <w:textAlignment w:val="auto"/>
        <w:rPr>
          <w:rFonts w:hint="default" w:ascii="Times New Roman" w:hAnsi="Times New Roman" w:cs="Times New Roman"/>
          <w:color w:val="000000" w:themeColor="text1"/>
          <w:szCs w:val="32"/>
          <w14:textFill>
            <w14:solidFill>
              <w14:schemeClr w14:val="tx1"/>
            </w14:solidFill>
          </w14:textFill>
        </w:rPr>
      </w:pPr>
    </w:p>
    <w:p w14:paraId="769622D2">
      <w:pPr>
        <w:pStyle w:val="11"/>
        <w:keepNext w:val="0"/>
        <w:keepLines w:val="0"/>
        <w:pageBreakBefore w:val="0"/>
        <w:widowControl w:val="0"/>
        <w:shd w:val="clear"/>
        <w:tabs>
          <w:tab w:val="left" w:pos="1442"/>
        </w:tabs>
        <w:kinsoku/>
        <w:wordWrap w:val="0"/>
        <w:overflowPunct/>
        <w:topLinePunct w:val="0"/>
        <w:bidi w:val="0"/>
        <w:adjustRightInd/>
        <w:spacing w:line="560" w:lineRule="exact"/>
        <w:ind w:firstLine="420"/>
        <w:jc w:val="right"/>
        <w:textAlignment w:val="auto"/>
        <w:rPr>
          <w:rFonts w:hint="default" w:ascii="Times New Roman" w:hAnsi="Times New Roman" w:eastAsia="方正仿宋_GBK" w:cs="Times New Roman"/>
          <w:color w:val="000000" w:themeColor="text1"/>
          <w:szCs w:val="32"/>
          <w:lang w:val="en-US" w:eastAsia="zh-CN"/>
          <w14:textFill>
            <w14:solidFill>
              <w14:schemeClr w14:val="tx1"/>
            </w14:solidFill>
          </w14:textFill>
        </w:rPr>
      </w:pPr>
      <w:r>
        <w:rPr>
          <w:rFonts w:hint="default" w:ascii="Times New Roman" w:hAnsi="Times New Roman" w:cs="Times New Roman"/>
          <w:color w:val="000000" w:themeColor="text1"/>
          <w:szCs w:val="32"/>
          <w14:textFill>
            <w14:solidFill>
              <w14:schemeClr w14:val="tx1"/>
            </w14:solidFill>
          </w14:textFill>
        </w:rPr>
        <w:t xml:space="preserve"> 年  月  日</w:t>
      </w:r>
      <w:r>
        <w:rPr>
          <w:rFonts w:hint="default" w:ascii="Times New Roman" w:hAnsi="Times New Roman" w:cs="Times New Roman"/>
          <w:color w:val="000000" w:themeColor="text1"/>
          <w:szCs w:val="32"/>
          <w:lang w:val="en-US" w:eastAsia="zh-CN"/>
          <w14:textFill>
            <w14:solidFill>
              <w14:schemeClr w14:val="tx1"/>
            </w14:solidFill>
          </w14:textFill>
        </w:rPr>
        <w:t xml:space="preserve">  </w:t>
      </w:r>
    </w:p>
    <w:p w14:paraId="3434A3D5">
      <w:pPr>
        <w:pStyle w:val="11"/>
        <w:shd w:val="clear"/>
        <w:tabs>
          <w:tab w:val="left" w:pos="1442"/>
        </w:tabs>
        <w:spacing w:line="590" w:lineRule="exact"/>
        <w:ind w:firstLine="420"/>
        <w:jc w:val="center"/>
        <w:rPr>
          <w:rFonts w:hint="default" w:ascii="Times New Roman" w:hAnsi="Times New Roman" w:cs="Times New Roman"/>
          <w:szCs w:val="32"/>
        </w:rPr>
      </w:pPr>
    </w:p>
    <w:p w14:paraId="539AF536">
      <w:pPr>
        <w:pStyle w:val="11"/>
        <w:shd w:val="clear"/>
        <w:tabs>
          <w:tab w:val="left" w:pos="1442"/>
        </w:tabs>
        <w:spacing w:line="590" w:lineRule="exact"/>
        <w:ind w:firstLine="420"/>
        <w:jc w:val="center"/>
        <w:rPr>
          <w:rFonts w:hint="default" w:ascii="Times New Roman" w:hAnsi="Times New Roman" w:cs="Times New Roman"/>
          <w:szCs w:val="32"/>
        </w:rPr>
      </w:pPr>
    </w:p>
    <w:p w14:paraId="16BF47E6">
      <w:pPr>
        <w:pStyle w:val="11"/>
        <w:shd w:val="clear"/>
        <w:tabs>
          <w:tab w:val="left" w:pos="1442"/>
        </w:tabs>
        <w:spacing w:line="590" w:lineRule="exact"/>
        <w:ind w:firstLine="420"/>
        <w:jc w:val="center"/>
        <w:rPr>
          <w:rFonts w:hint="default" w:ascii="Times New Roman" w:hAnsi="Times New Roman" w:cs="Times New Roman"/>
          <w:szCs w:val="32"/>
        </w:rPr>
      </w:pPr>
    </w:p>
    <w:p w14:paraId="6496341F">
      <w:pPr>
        <w:pStyle w:val="11"/>
        <w:shd w:val="clear"/>
        <w:tabs>
          <w:tab w:val="left" w:pos="1442"/>
        </w:tabs>
        <w:spacing w:line="590" w:lineRule="exact"/>
        <w:ind w:firstLine="420"/>
        <w:jc w:val="center"/>
        <w:rPr>
          <w:rFonts w:hint="default" w:ascii="Times New Roman" w:hAnsi="Times New Roman" w:cs="Times New Roman"/>
          <w:szCs w:val="32"/>
        </w:rPr>
      </w:pPr>
    </w:p>
    <w:p w14:paraId="0FCFD0BE">
      <w:pPr>
        <w:pStyle w:val="11"/>
        <w:shd w:val="clear"/>
        <w:tabs>
          <w:tab w:val="left" w:pos="1442"/>
        </w:tabs>
        <w:spacing w:line="590" w:lineRule="exact"/>
        <w:ind w:firstLine="420"/>
        <w:jc w:val="center"/>
        <w:rPr>
          <w:rFonts w:hint="default" w:ascii="Times New Roman" w:hAnsi="Times New Roman" w:cs="Times New Roman"/>
          <w:szCs w:val="32"/>
        </w:rPr>
      </w:pPr>
    </w:p>
    <w:p w14:paraId="6A7120C0">
      <w:pPr>
        <w:pStyle w:val="11"/>
        <w:shd w:val="clear"/>
        <w:tabs>
          <w:tab w:val="left" w:pos="1442"/>
        </w:tabs>
        <w:spacing w:line="590" w:lineRule="exact"/>
        <w:ind w:firstLine="420"/>
        <w:jc w:val="center"/>
        <w:rPr>
          <w:rFonts w:hint="default" w:ascii="Times New Roman" w:hAnsi="Times New Roman" w:cs="Times New Roman"/>
          <w:szCs w:val="32"/>
        </w:rPr>
      </w:pPr>
      <w:bookmarkStart w:id="0" w:name="_GoBack"/>
      <w:bookmarkEnd w:id="0"/>
    </w:p>
    <w:p w14:paraId="3BC06698">
      <w:pPr>
        <w:rPr>
          <w:rFonts w:hint="default" w:ascii="Times New Roman" w:hAnsi="Times New Roman" w:eastAsia="方正楷体_GBK" w:cs="Times New Roman"/>
          <w:sz w:val="32"/>
          <w:szCs w:val="32"/>
        </w:rPr>
      </w:pPr>
    </w:p>
    <w:p w14:paraId="6BC0DF97">
      <w:pPr>
        <w:spacing w:before="295" w:beforeLines="50" w:after="295" w:afterLines="50" w:line="590" w:lineRule="exact"/>
        <w:jc w:val="left"/>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类别（单选）：</w:t>
      </w: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 xml:space="preserve">独角兽企业      </w:t>
      </w: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rPr>
        <w:t>潜在独角兽企业</w:t>
      </w:r>
    </w:p>
    <w:tbl>
      <w:tblPr>
        <w:tblStyle w:val="6"/>
        <w:tblW w:w="9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580"/>
        <w:gridCol w:w="611"/>
        <w:gridCol w:w="274"/>
        <w:gridCol w:w="473"/>
        <w:gridCol w:w="504"/>
        <w:gridCol w:w="631"/>
        <w:gridCol w:w="291"/>
        <w:gridCol w:w="783"/>
        <w:gridCol w:w="304"/>
        <w:gridCol w:w="227"/>
        <w:gridCol w:w="590"/>
        <w:gridCol w:w="609"/>
        <w:gridCol w:w="408"/>
        <w:gridCol w:w="1814"/>
      </w:tblGrid>
      <w:tr w14:paraId="1F7D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5" w:hRule="atLeast"/>
          <w:jc w:val="center"/>
        </w:trPr>
        <w:tc>
          <w:tcPr>
            <w:tcW w:w="9099" w:type="dxa"/>
            <w:gridSpan w:val="14"/>
            <w:vAlign w:val="center"/>
          </w:tcPr>
          <w:p w14:paraId="614E9A2A">
            <w:pPr>
              <w:pStyle w:val="11"/>
              <w:shd w:val="clear"/>
              <w:tabs>
                <w:tab w:val="left" w:pos="1442"/>
              </w:tabs>
              <w:spacing w:line="360" w:lineRule="exact"/>
              <w:ind w:firstLine="0"/>
              <w:jc w:val="center"/>
              <w:rPr>
                <w:rFonts w:hint="default" w:ascii="Times New Roman" w:hAnsi="Times New Roman" w:eastAsia="方正仿宋_GBK" w:cs="Times New Roman"/>
                <w:sz w:val="24"/>
                <w:szCs w:val="24"/>
              </w:rPr>
            </w:pPr>
            <w:r>
              <w:rPr>
                <w:rFonts w:hint="default" w:ascii="Times New Roman" w:hAnsi="Times New Roman" w:eastAsia="方正小标宋_GBK" w:cs="Times New Roman"/>
                <w:color w:val="000000" w:themeColor="text1"/>
                <w:sz w:val="24"/>
                <w:szCs w:val="24"/>
                <w14:textFill>
                  <w14:solidFill>
                    <w14:schemeClr w14:val="tx1"/>
                  </w14:solidFill>
                </w14:textFill>
              </w:rPr>
              <w:t>一、基本信息</w:t>
            </w:r>
          </w:p>
        </w:tc>
      </w:tr>
      <w:tr w14:paraId="3F47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80" w:type="dxa"/>
            <w:vAlign w:val="center"/>
          </w:tcPr>
          <w:p w14:paraId="2197B5F5">
            <w:pPr>
              <w:keepNext w:val="0"/>
              <w:keepLines w:val="0"/>
              <w:pageBreakBefore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企业名称</w:t>
            </w:r>
          </w:p>
        </w:tc>
        <w:tc>
          <w:tcPr>
            <w:tcW w:w="7519" w:type="dxa"/>
            <w:gridSpan w:val="13"/>
            <w:vAlign w:val="center"/>
          </w:tcPr>
          <w:p w14:paraId="542C3705">
            <w:pPr>
              <w:keepNext w:val="0"/>
              <w:keepLines w:val="0"/>
              <w:pageBreakBefore w:val="0"/>
              <w:kinsoku/>
              <w:wordWrap/>
              <w:overflowPunct/>
              <w:topLinePunct w:val="0"/>
              <w:autoSpaceDE/>
              <w:autoSpaceDN/>
              <w:bidi w:val="0"/>
              <w:adjustRightInd w:val="0"/>
              <w:snapToGrid/>
              <w:spacing w:line="360" w:lineRule="exact"/>
              <w:textAlignment w:val="auto"/>
              <w:rPr>
                <w:rFonts w:hint="default" w:ascii="Times New Roman" w:hAnsi="Times New Roman" w:eastAsia="方正仿宋_GBK" w:cs="Times New Roman"/>
                <w:b/>
                <w:sz w:val="24"/>
                <w:szCs w:val="24"/>
              </w:rPr>
            </w:pPr>
          </w:p>
        </w:tc>
      </w:tr>
      <w:tr w14:paraId="6CD9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80" w:type="dxa"/>
            <w:vAlign w:val="center"/>
          </w:tcPr>
          <w:p w14:paraId="36BD329C">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成立时间</w:t>
            </w:r>
          </w:p>
        </w:tc>
        <w:tc>
          <w:tcPr>
            <w:tcW w:w="2784" w:type="dxa"/>
            <w:gridSpan w:val="6"/>
            <w:vAlign w:val="center"/>
          </w:tcPr>
          <w:p w14:paraId="134B6C3B">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bCs/>
                <w:sz w:val="24"/>
                <w:szCs w:val="24"/>
              </w:rPr>
            </w:pPr>
          </w:p>
        </w:tc>
        <w:tc>
          <w:tcPr>
            <w:tcW w:w="1904" w:type="dxa"/>
            <w:gridSpan w:val="4"/>
            <w:vAlign w:val="center"/>
          </w:tcPr>
          <w:p w14:paraId="4F83D9F1">
            <w:pPr>
              <w:keepNext w:val="0"/>
              <w:keepLines w:val="0"/>
              <w:pageBreakBefore w:val="0"/>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通讯地址</w:t>
            </w:r>
          </w:p>
        </w:tc>
        <w:tc>
          <w:tcPr>
            <w:tcW w:w="2831" w:type="dxa"/>
            <w:gridSpan w:val="3"/>
            <w:vAlign w:val="center"/>
          </w:tcPr>
          <w:p w14:paraId="104CC979">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bCs/>
                <w:sz w:val="24"/>
                <w:szCs w:val="24"/>
              </w:rPr>
            </w:pPr>
          </w:p>
        </w:tc>
      </w:tr>
      <w:tr w14:paraId="3E0E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4" w:hRule="atLeast"/>
          <w:jc w:val="center"/>
        </w:trPr>
        <w:tc>
          <w:tcPr>
            <w:tcW w:w="1580" w:type="dxa"/>
            <w:vAlign w:val="center"/>
          </w:tcPr>
          <w:p w14:paraId="7AE8B9A6">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主要负责人</w:t>
            </w:r>
          </w:p>
        </w:tc>
        <w:tc>
          <w:tcPr>
            <w:tcW w:w="2784" w:type="dxa"/>
            <w:gridSpan w:val="6"/>
            <w:vAlign w:val="center"/>
          </w:tcPr>
          <w:p w14:paraId="4D2721CB">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bCs/>
                <w:sz w:val="24"/>
                <w:szCs w:val="24"/>
              </w:rPr>
            </w:pPr>
          </w:p>
        </w:tc>
        <w:tc>
          <w:tcPr>
            <w:tcW w:w="1904" w:type="dxa"/>
            <w:gridSpan w:val="4"/>
            <w:vAlign w:val="center"/>
          </w:tcPr>
          <w:p w14:paraId="714858C3">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bCs/>
                <w:sz w:val="24"/>
                <w:szCs w:val="24"/>
              </w:rPr>
              <w:t>主要负责人手机</w:t>
            </w:r>
          </w:p>
        </w:tc>
        <w:tc>
          <w:tcPr>
            <w:tcW w:w="2831" w:type="dxa"/>
            <w:gridSpan w:val="3"/>
            <w:vAlign w:val="center"/>
          </w:tcPr>
          <w:p w14:paraId="7F821FE1">
            <w:pPr>
              <w:keepNext w:val="0"/>
              <w:keepLines w:val="0"/>
              <w:pageBreakBefore w:val="0"/>
              <w:widowControl/>
              <w:kinsoku/>
              <w:wordWrap/>
              <w:overflowPunct/>
              <w:topLinePunct w:val="0"/>
              <w:autoSpaceDE/>
              <w:autoSpaceDN/>
              <w:bidi w:val="0"/>
              <w:snapToGrid/>
              <w:spacing w:line="360" w:lineRule="exact"/>
              <w:textAlignment w:val="auto"/>
              <w:rPr>
                <w:rFonts w:hint="default" w:ascii="Times New Roman" w:hAnsi="Times New Roman" w:eastAsia="方正仿宋_GBK" w:cs="Times New Roman"/>
                <w:bCs/>
                <w:sz w:val="24"/>
                <w:szCs w:val="24"/>
              </w:rPr>
            </w:pPr>
          </w:p>
        </w:tc>
      </w:tr>
      <w:tr w14:paraId="23F7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80" w:type="dxa"/>
            <w:vAlign w:val="center"/>
          </w:tcPr>
          <w:p w14:paraId="3A80345E">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sz w:val="24"/>
                <w:szCs w:val="24"/>
              </w:rPr>
              <w:t>联系人及职务</w:t>
            </w:r>
          </w:p>
        </w:tc>
        <w:tc>
          <w:tcPr>
            <w:tcW w:w="2784" w:type="dxa"/>
            <w:gridSpan w:val="6"/>
            <w:vAlign w:val="center"/>
          </w:tcPr>
          <w:p w14:paraId="6365BE08">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bCs/>
                <w:sz w:val="24"/>
                <w:szCs w:val="24"/>
              </w:rPr>
            </w:pPr>
          </w:p>
        </w:tc>
        <w:tc>
          <w:tcPr>
            <w:tcW w:w="1904" w:type="dxa"/>
            <w:gridSpan w:val="4"/>
            <w:vAlign w:val="center"/>
          </w:tcPr>
          <w:p w14:paraId="51382879">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bCs/>
                <w:sz w:val="24"/>
                <w:szCs w:val="24"/>
              </w:rPr>
              <w:t>联系人手机</w:t>
            </w:r>
          </w:p>
        </w:tc>
        <w:tc>
          <w:tcPr>
            <w:tcW w:w="2831" w:type="dxa"/>
            <w:gridSpan w:val="3"/>
            <w:vAlign w:val="center"/>
          </w:tcPr>
          <w:p w14:paraId="7275958D">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bCs/>
                <w:sz w:val="24"/>
                <w:szCs w:val="24"/>
              </w:rPr>
            </w:pPr>
          </w:p>
        </w:tc>
      </w:tr>
      <w:tr w14:paraId="5929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580" w:type="dxa"/>
            <w:vAlign w:val="center"/>
          </w:tcPr>
          <w:p w14:paraId="203D4E83">
            <w:pPr>
              <w:keepNext w:val="0"/>
              <w:keepLines w:val="0"/>
              <w:pageBreakBefore w:val="0"/>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统一社会</w:t>
            </w:r>
            <w:r>
              <w:rPr>
                <w:rFonts w:hint="default" w:ascii="Times New Roman" w:hAnsi="Times New Roman" w:eastAsia="方正仿宋_GBK" w:cs="Times New Roman"/>
                <w:bCs/>
                <w:sz w:val="24"/>
                <w:szCs w:val="24"/>
              </w:rPr>
              <w:br w:type="textWrapping"/>
            </w:r>
            <w:r>
              <w:rPr>
                <w:rFonts w:hint="default" w:ascii="Times New Roman" w:hAnsi="Times New Roman" w:eastAsia="方正仿宋_GBK" w:cs="Times New Roman"/>
                <w:bCs/>
                <w:sz w:val="24"/>
                <w:szCs w:val="24"/>
              </w:rPr>
              <w:t>信用代码</w:t>
            </w:r>
          </w:p>
        </w:tc>
        <w:tc>
          <w:tcPr>
            <w:tcW w:w="2784" w:type="dxa"/>
            <w:gridSpan w:val="6"/>
            <w:vAlign w:val="center"/>
          </w:tcPr>
          <w:p w14:paraId="6AF9C896">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bCs/>
                <w:sz w:val="24"/>
                <w:szCs w:val="24"/>
              </w:rPr>
            </w:pPr>
          </w:p>
        </w:tc>
        <w:tc>
          <w:tcPr>
            <w:tcW w:w="1904" w:type="dxa"/>
            <w:gridSpan w:val="4"/>
            <w:vAlign w:val="center"/>
          </w:tcPr>
          <w:p w14:paraId="0B9109E6">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行业代码</w:t>
            </w:r>
          </w:p>
        </w:tc>
        <w:tc>
          <w:tcPr>
            <w:tcW w:w="2831" w:type="dxa"/>
            <w:gridSpan w:val="3"/>
            <w:vAlign w:val="center"/>
          </w:tcPr>
          <w:p w14:paraId="56356324">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bCs/>
                <w:sz w:val="24"/>
                <w:szCs w:val="24"/>
              </w:rPr>
            </w:pPr>
          </w:p>
        </w:tc>
      </w:tr>
      <w:tr w14:paraId="52F7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0" w:hRule="atLeast"/>
          <w:jc w:val="center"/>
        </w:trPr>
        <w:tc>
          <w:tcPr>
            <w:tcW w:w="1580" w:type="dxa"/>
            <w:vAlign w:val="center"/>
          </w:tcPr>
          <w:p w14:paraId="60102E20">
            <w:pPr>
              <w:keepNext w:val="0"/>
              <w:keepLines w:val="0"/>
              <w:pageBreakBefore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方正仿宋_GBK" w:cs="Times New Roman"/>
                <w:bCs/>
                <w:sz w:val="24"/>
                <w:szCs w:val="24"/>
              </w:rPr>
            </w:pPr>
            <w:r>
              <w:rPr>
                <w:rFonts w:hint="default" w:ascii="Times New Roman" w:hAnsi="Times New Roman" w:eastAsia="方正仿宋_GBK" w:cs="Times New Roman"/>
                <w:bCs/>
                <w:sz w:val="24"/>
                <w:szCs w:val="24"/>
              </w:rPr>
              <w:t>主营业务</w:t>
            </w:r>
          </w:p>
          <w:p w14:paraId="202845F7">
            <w:pPr>
              <w:keepNext w:val="0"/>
              <w:keepLines w:val="0"/>
              <w:pageBreakBefore w:val="0"/>
              <w:kinsoku/>
              <w:wordWrap/>
              <w:overflowPunct/>
              <w:topLinePunct w:val="0"/>
              <w:autoSpaceDE/>
              <w:autoSpaceDN/>
              <w:bidi w:val="0"/>
              <w:adjustRightInd w:val="0"/>
              <w:snapToGrid/>
              <w:spacing w:line="3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bCs/>
                <w:spacing w:val="-17"/>
                <w:sz w:val="24"/>
                <w:szCs w:val="24"/>
              </w:rPr>
              <w:t>（</w:t>
            </w:r>
            <w:r>
              <w:rPr>
                <w:rFonts w:hint="default" w:ascii="Times New Roman" w:hAnsi="Times New Roman" w:eastAsia="方正仿宋_GBK" w:cs="Times New Roman"/>
                <w:bCs/>
                <w:spacing w:val="-17"/>
                <w:sz w:val="24"/>
                <w:szCs w:val="24"/>
                <w:lang w:val="en-US" w:eastAsia="zh-CN"/>
              </w:rPr>
              <w:t>一句话介绍</w:t>
            </w:r>
            <w:r>
              <w:rPr>
                <w:rFonts w:hint="default" w:ascii="Times New Roman" w:hAnsi="Times New Roman" w:eastAsia="方正仿宋_GBK" w:cs="Times New Roman"/>
                <w:bCs/>
                <w:spacing w:val="-17"/>
                <w:sz w:val="24"/>
                <w:szCs w:val="24"/>
              </w:rPr>
              <w:t>）</w:t>
            </w:r>
          </w:p>
        </w:tc>
        <w:tc>
          <w:tcPr>
            <w:tcW w:w="7519" w:type="dxa"/>
            <w:gridSpan w:val="13"/>
            <w:vAlign w:val="center"/>
          </w:tcPr>
          <w:p w14:paraId="4410C8E1">
            <w:pPr>
              <w:keepNext w:val="0"/>
              <w:keepLines w:val="0"/>
              <w:pageBreakBefore w:val="0"/>
              <w:kinsoku/>
              <w:wordWrap/>
              <w:overflowPunct/>
              <w:topLinePunct w:val="0"/>
              <w:autoSpaceDE/>
              <w:autoSpaceDN/>
              <w:bidi w:val="0"/>
              <w:adjustRightInd w:val="0"/>
              <w:snapToGrid/>
              <w:spacing w:line="360" w:lineRule="exact"/>
              <w:ind w:firstLine="120" w:firstLineChars="50"/>
              <w:jc w:val="center"/>
              <w:textAlignment w:val="auto"/>
              <w:rPr>
                <w:rFonts w:hint="default" w:ascii="Times New Roman" w:hAnsi="Times New Roman" w:eastAsia="方正仿宋_GBK" w:cs="Times New Roman"/>
                <w:sz w:val="24"/>
                <w:szCs w:val="24"/>
              </w:rPr>
            </w:pPr>
          </w:p>
        </w:tc>
      </w:tr>
      <w:tr w14:paraId="475C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0" w:hRule="atLeast"/>
          <w:jc w:val="center"/>
        </w:trPr>
        <w:tc>
          <w:tcPr>
            <w:tcW w:w="1580" w:type="dxa"/>
            <w:shd w:val="clear" w:color="auto" w:fill="auto"/>
            <w:vAlign w:val="center"/>
          </w:tcPr>
          <w:p w14:paraId="73D59880">
            <w:pPr>
              <w:keepNext w:val="0"/>
              <w:keepLines w:val="0"/>
              <w:pageBreakBefore w:val="0"/>
              <w:widowControl/>
              <w:kinsoku/>
              <w:wordWrap/>
              <w:overflowPunct/>
              <w:topLinePunct w:val="0"/>
              <w:autoSpaceDE/>
              <w:autoSpaceDN/>
              <w:bidi w:val="0"/>
              <w:snapToGrid/>
              <w:spacing w:line="3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企业类型</w:t>
            </w:r>
          </w:p>
        </w:tc>
        <w:tc>
          <w:tcPr>
            <w:tcW w:w="7519" w:type="dxa"/>
            <w:gridSpan w:val="13"/>
            <w:shd w:val="clear" w:color="auto" w:fill="auto"/>
            <w:vAlign w:val="center"/>
          </w:tcPr>
          <w:p w14:paraId="64485E75">
            <w:pPr>
              <w:keepNext w:val="0"/>
              <w:keepLines w:val="0"/>
              <w:pageBreakBefore w:val="0"/>
              <w:kinsoku/>
              <w:wordWrap/>
              <w:overflowPunct/>
              <w:topLinePunct w:val="0"/>
              <w:autoSpaceDE/>
              <w:autoSpaceDN/>
              <w:bidi w:val="0"/>
              <w:adjustRightInd w:val="0"/>
              <w:snapToGrid/>
              <w:spacing w:line="360" w:lineRule="exact"/>
              <w:ind w:firstLine="120" w:firstLineChars="5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□国有      □合资      </w:t>
            </w:r>
            <w:r>
              <w:rPr>
                <w:rFonts w:hint="default" w:ascii="Times New Roman" w:hAnsi="Times New Roman" w:eastAsia="方正仿宋_GBK" w:cs="Times New Roman"/>
                <w:sz w:val="24"/>
                <w:szCs w:val="24"/>
              </w:rPr>
              <w:sym w:font="Wingdings 2" w:char="00A3"/>
            </w:r>
            <w:r>
              <w:rPr>
                <w:rFonts w:hint="default" w:ascii="Times New Roman" w:hAnsi="Times New Roman" w:eastAsia="方正仿宋_GBK" w:cs="Times New Roman"/>
                <w:sz w:val="24"/>
                <w:szCs w:val="24"/>
              </w:rPr>
              <w:t>民营      □外资    □港澳台资</w:t>
            </w:r>
          </w:p>
        </w:tc>
      </w:tr>
      <w:tr w14:paraId="31C2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93" w:hRule="atLeast"/>
          <w:jc w:val="center"/>
        </w:trPr>
        <w:tc>
          <w:tcPr>
            <w:tcW w:w="1580" w:type="dxa"/>
            <w:vAlign w:val="center"/>
          </w:tcPr>
          <w:p w14:paraId="5B725943">
            <w:pPr>
              <w:pStyle w:val="11"/>
              <w:shd w:val="clear"/>
              <w:tabs>
                <w:tab w:val="left" w:pos="1442"/>
              </w:tabs>
              <w:spacing w:line="360" w:lineRule="exact"/>
              <w:ind w:firstLine="0" w:firstLineChars="0"/>
              <w:jc w:val="center"/>
              <w:rPr>
                <w:rFonts w:hint="default" w:ascii="Times New Roman" w:hAnsi="Times New Roman" w:eastAsia="方正仿宋_GBK" w:cs="Times New Roman"/>
                <w:bCs/>
                <w:sz w:val="24"/>
                <w:szCs w:val="24"/>
              </w:rPr>
            </w:pPr>
            <w:r>
              <w:rPr>
                <w:rFonts w:hint="default" w:ascii="Times New Roman" w:hAnsi="Times New Roman" w:eastAsia="方正仿宋_GBK" w:cs="Times New Roman"/>
                <w:bCs/>
                <w:kern w:val="0"/>
                <w:sz w:val="24"/>
                <w:szCs w:val="24"/>
              </w:rPr>
              <w:t>所属“5+2”战略性新兴产业和“3+X”未来产业</w:t>
            </w:r>
            <w:r>
              <w:rPr>
                <w:rFonts w:hint="default" w:ascii="Times New Roman" w:hAnsi="Times New Roman" w:cs="Times New Roman"/>
                <w:bCs/>
                <w:kern w:val="0"/>
                <w:sz w:val="24"/>
                <w:szCs w:val="24"/>
                <w:lang w:val="en-US" w:eastAsia="zh-CN"/>
              </w:rPr>
              <w:t>领域</w:t>
            </w:r>
          </w:p>
        </w:tc>
        <w:tc>
          <w:tcPr>
            <w:tcW w:w="7519" w:type="dxa"/>
            <w:gridSpan w:val="13"/>
            <w:vAlign w:val="center"/>
          </w:tcPr>
          <w:p w14:paraId="1F578AF4">
            <w:pPr>
              <w:pStyle w:val="11"/>
              <w:keepNext w:val="0"/>
              <w:keepLines w:val="0"/>
              <w:pageBreakBefore w:val="0"/>
              <w:widowControl w:val="0"/>
              <w:shd w:val="clear"/>
              <w:tabs>
                <w:tab w:val="left" w:pos="1442"/>
              </w:tabs>
              <w:kinsoku/>
              <w:wordWrap/>
              <w:overflowPunct/>
              <w:topLinePunct w:val="0"/>
              <w:autoSpaceDE w:val="0"/>
              <w:autoSpaceDN w:val="0"/>
              <w:bidi w:val="0"/>
              <w:adjustRightInd/>
              <w:snapToGrid w:val="0"/>
              <w:spacing w:line="400" w:lineRule="exact"/>
              <w:ind w:left="0" w:leftChars="0" w:firstLine="0" w:firstLineChars="0"/>
              <w:jc w:val="both"/>
              <w:textAlignment w:val="auto"/>
              <w:rPr>
                <w:rFonts w:hint="default" w:ascii="Times New Roman" w:hAnsi="Times New Roman" w:eastAsia="方正仿宋_GBK" w:cs="Times New Roman"/>
                <w:bCs/>
                <w:sz w:val="24"/>
                <w:szCs w:val="24"/>
              </w:rPr>
            </w:pPr>
            <w:r>
              <w:rPr>
                <w:rFonts w:hint="default" w:ascii="Times New Roman" w:hAnsi="Times New Roman" w:cs="Times New Roman"/>
                <w:snapToGrid/>
                <w:kern w:val="2"/>
                <w:sz w:val="24"/>
                <w:szCs w:val="24"/>
                <w:highlight w:val="none"/>
                <w:lang w:eastAsia="zh-CN"/>
              </w:rPr>
              <w:t>□</w:t>
            </w:r>
            <w:r>
              <w:rPr>
                <w:rFonts w:hint="default" w:ascii="Times New Roman" w:hAnsi="Times New Roman" w:eastAsia="方正仿宋_GBK" w:cs="Times New Roman"/>
                <w:snapToGrid/>
                <w:kern w:val="2"/>
                <w:sz w:val="24"/>
                <w:szCs w:val="24"/>
                <w:highlight w:val="none"/>
                <w:lang w:val="en-US" w:eastAsia="zh-CN" w:bidi="ar-SA"/>
              </w:rPr>
              <w:t xml:space="preserve">新能源汽车及核心零部件  </w:t>
            </w:r>
            <w:r>
              <w:rPr>
                <w:rFonts w:hint="default" w:ascii="Times New Roman" w:hAnsi="Times New Roman" w:cs="Times New Roman"/>
                <w:snapToGrid/>
                <w:kern w:val="2"/>
                <w:sz w:val="24"/>
                <w:szCs w:val="24"/>
                <w:highlight w:val="none"/>
                <w:lang w:eastAsia="zh-CN"/>
              </w:rPr>
              <w:t>□</w:t>
            </w:r>
            <w:r>
              <w:rPr>
                <w:rFonts w:hint="default" w:ascii="Times New Roman" w:hAnsi="Times New Roman" w:eastAsia="方正仿宋_GBK" w:cs="Times New Roman"/>
                <w:snapToGrid/>
                <w:kern w:val="2"/>
                <w:sz w:val="24"/>
                <w:szCs w:val="24"/>
                <w:highlight w:val="none"/>
                <w:lang w:val="en-US" w:eastAsia="zh-CN" w:bidi="ar-SA"/>
              </w:rPr>
              <w:t xml:space="preserve">新能源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新一代信息技术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新材料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大健康 </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数字经济 </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海洋经济</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晶硅光伏</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风电装备</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不锈钢</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动力电池</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大气污染防治设备</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精密结构件</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印制电路板</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石油机械</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化学药</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cs="Times New Roman"/>
                <w:snapToGrid/>
                <w:kern w:val="2"/>
                <w:sz w:val="24"/>
                <w:szCs w:val="24"/>
                <w:highlight w:val="none"/>
                <w:lang w:eastAsia="zh-CN"/>
              </w:rPr>
              <w:t>□</w:t>
            </w:r>
            <w:r>
              <w:rPr>
                <w:rFonts w:hint="default" w:ascii="Times New Roman" w:hAnsi="Times New Roman" w:eastAsia="方正仿宋_GBK" w:cs="Times New Roman"/>
                <w:snapToGrid/>
                <w:kern w:val="2"/>
                <w:sz w:val="24"/>
                <w:szCs w:val="24"/>
                <w:highlight w:val="none"/>
                <w:lang w:val="en-US" w:eastAsia="zh-CN" w:bidi="ar-SA"/>
              </w:rPr>
              <w:t>粮油果蔬加工</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肉制品加工</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新能源汽车零部件</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轨道交通</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光电显示</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集成电路</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工业互联网</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cs="Times New Roman"/>
                <w:snapToGrid/>
                <w:kern w:val="2"/>
                <w:sz w:val="24"/>
                <w:szCs w:val="24"/>
                <w:highlight w:val="none"/>
                <w:lang w:eastAsia="zh-CN"/>
              </w:rPr>
              <w:t>□</w:t>
            </w:r>
            <w:r>
              <w:rPr>
                <w:rFonts w:hint="default" w:ascii="Times New Roman" w:hAnsi="Times New Roman" w:eastAsia="方正仿宋_GBK" w:cs="Times New Roman"/>
                <w:snapToGrid/>
                <w:kern w:val="2"/>
                <w:sz w:val="24"/>
                <w:szCs w:val="24"/>
                <w:highlight w:val="none"/>
                <w:lang w:val="en-US" w:eastAsia="zh-CN" w:bidi="ar-SA"/>
              </w:rPr>
              <w:t>5G</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大数据+</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水污染防治设备</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智慧家纺</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机器人（无人装备）</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智能视听</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前沿储能</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氢能</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新一代高效太阳能电池 </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第三代半导体 </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新型储能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 xml:space="preserve">低空经济 </w:t>
            </w:r>
            <w:r>
              <w:rPr>
                <w:rFonts w:hint="default" w:ascii="Times New Roman" w:hAnsi="Times New Roman"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lang w:val="en-US" w:eastAsia="zh-CN" w:bidi="ar-SA"/>
              </w:rPr>
              <w:t xml:space="preserve"> </w:t>
            </w:r>
            <w:r>
              <w:rPr>
                <w:rFonts w:hint="default" w:ascii="Times New Roman" w:hAnsi="Times New Roman" w:eastAsia="方正仿宋_GBK" w:cs="Times New Roman"/>
                <w:snapToGrid/>
                <w:kern w:val="2"/>
                <w:sz w:val="24"/>
                <w:szCs w:val="24"/>
                <w:highlight w:val="none"/>
              </w:rPr>
              <w:t>□</w:t>
            </w:r>
            <w:r>
              <w:rPr>
                <w:rFonts w:hint="default" w:ascii="Times New Roman" w:hAnsi="Times New Roman" w:eastAsia="方正仿宋_GBK" w:cs="Times New Roman"/>
                <w:snapToGrid/>
                <w:kern w:val="2"/>
                <w:sz w:val="24"/>
                <w:szCs w:val="24"/>
                <w:highlight w:val="none"/>
                <w:lang w:val="en-US" w:eastAsia="zh-CN" w:bidi="ar-SA"/>
              </w:rPr>
              <w:t>其他前沿领域</w:t>
            </w:r>
            <w:r>
              <w:rPr>
                <w:rFonts w:hint="default" w:ascii="Times New Roman" w:hAnsi="Times New Roman" w:eastAsia="方正仿宋_GBK" w:cs="Times New Roman"/>
                <w:snapToGrid/>
                <w:kern w:val="2"/>
                <w:sz w:val="24"/>
                <w:szCs w:val="24"/>
                <w:highlight w:val="none"/>
                <w:u w:val="single"/>
                <w:lang w:val="en-US" w:eastAsia="zh-CN" w:bidi="ar-SA"/>
              </w:rPr>
              <w:t xml:space="preserve">     </w:t>
            </w:r>
            <w:r>
              <w:rPr>
                <w:rFonts w:hint="default" w:ascii="Times New Roman" w:hAnsi="Times New Roman" w:eastAsia="方正仿宋_GBK" w:cs="Times New Roman"/>
                <w:snapToGrid/>
                <w:kern w:val="0"/>
                <w:sz w:val="24"/>
                <w:szCs w:val="24"/>
                <w:highlight w:val="none"/>
                <w:u w:val="single"/>
              </w:rPr>
              <w:t xml:space="preserve">        </w:t>
            </w:r>
          </w:p>
        </w:tc>
      </w:tr>
      <w:tr w14:paraId="698CB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796" w:hRule="atLeast"/>
          <w:jc w:val="center"/>
        </w:trPr>
        <w:tc>
          <w:tcPr>
            <w:tcW w:w="1580" w:type="dxa"/>
            <w:vAlign w:val="center"/>
          </w:tcPr>
          <w:p w14:paraId="0DB4C2A3">
            <w:pPr>
              <w:adjustRightInd w:val="0"/>
              <w:spacing w:line="300" w:lineRule="exact"/>
              <w:jc w:val="center"/>
              <w:rPr>
                <w:rFonts w:hint="default" w:ascii="Times New Roman" w:hAnsi="Times New Roman" w:eastAsia="方正仿宋_GBK" w:cs="Times New Roman"/>
                <w:bCs/>
                <w:sz w:val="24"/>
                <w:szCs w:val="24"/>
              </w:rPr>
            </w:pPr>
            <w:r>
              <w:rPr>
                <w:rFonts w:hint="default" w:ascii="Times New Roman" w:hAnsi="Times New Roman" w:eastAsia="方正仿宋_GBK" w:cs="Times New Roman"/>
                <w:sz w:val="24"/>
                <w:szCs w:val="24"/>
              </w:rPr>
              <w:t>企业简介</w:t>
            </w:r>
          </w:p>
        </w:tc>
        <w:tc>
          <w:tcPr>
            <w:tcW w:w="7519" w:type="dxa"/>
            <w:gridSpan w:val="13"/>
          </w:tcPr>
          <w:p w14:paraId="6A9BA3C1">
            <w:pPr>
              <w:adjustRightInd w:val="0"/>
              <w:spacing w:line="300" w:lineRule="exac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（包括主营业务、所处行业基本情况及行业地位、主要客户、创始人及核心团队、技术优势、</w:t>
            </w:r>
            <w:r>
              <w:rPr>
                <w:rFonts w:hint="default" w:ascii="Times New Roman" w:hAnsi="Times New Roman" w:eastAsia="方正仿宋_GBK" w:cs="Times New Roman"/>
                <w:color w:val="000000"/>
                <w:sz w:val="24"/>
                <w:szCs w:val="24"/>
                <w:lang w:val="en-US" w:eastAsia="zh-CN"/>
              </w:rPr>
              <w:t>研发及制造能力、</w:t>
            </w:r>
            <w:r>
              <w:rPr>
                <w:rFonts w:hint="default" w:ascii="Times New Roman" w:hAnsi="Times New Roman" w:eastAsia="方正仿宋_GBK" w:cs="Times New Roman"/>
                <w:color w:val="000000"/>
                <w:sz w:val="24"/>
                <w:szCs w:val="24"/>
              </w:rPr>
              <w:t>产学研合作、承担省级以上项目、</w:t>
            </w:r>
            <w:r>
              <w:rPr>
                <w:rFonts w:hint="default" w:ascii="Times New Roman" w:hAnsi="Times New Roman" w:eastAsia="方正仿宋_GBK" w:cs="Times New Roman"/>
                <w:color w:val="000000"/>
                <w:sz w:val="24"/>
                <w:szCs w:val="24"/>
                <w:lang w:val="en-US" w:eastAsia="zh-CN"/>
              </w:rPr>
              <w:t>融资、</w:t>
            </w:r>
            <w:r>
              <w:rPr>
                <w:rFonts w:hint="default" w:ascii="Times New Roman" w:hAnsi="Times New Roman" w:eastAsia="方正仿宋_GBK" w:cs="Times New Roman"/>
                <w:color w:val="000000"/>
                <w:sz w:val="24"/>
                <w:szCs w:val="24"/>
              </w:rPr>
              <w:t>获得资质荣誉等）</w:t>
            </w:r>
          </w:p>
          <w:p w14:paraId="6FE61A52">
            <w:pPr>
              <w:adjustRightInd w:val="0"/>
              <w:spacing w:line="300" w:lineRule="exact"/>
              <w:rPr>
                <w:rFonts w:hint="default" w:ascii="Times New Roman" w:hAnsi="Times New Roman" w:eastAsia="方正仿宋_GBK" w:cs="Times New Roman"/>
                <w:sz w:val="24"/>
                <w:szCs w:val="24"/>
              </w:rPr>
            </w:pPr>
          </w:p>
        </w:tc>
      </w:tr>
      <w:tr w14:paraId="2D465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5" w:hRule="atLeast"/>
          <w:jc w:val="center"/>
        </w:trPr>
        <w:tc>
          <w:tcPr>
            <w:tcW w:w="9099" w:type="dxa"/>
            <w:gridSpan w:val="14"/>
            <w:vAlign w:val="center"/>
          </w:tcPr>
          <w:p w14:paraId="570671BE">
            <w:pPr>
              <w:pStyle w:val="11"/>
              <w:shd w:val="clear"/>
              <w:tabs>
                <w:tab w:val="left" w:pos="1442"/>
              </w:tabs>
              <w:spacing w:line="360" w:lineRule="exact"/>
              <w:ind w:firstLine="0"/>
              <w:jc w:val="center"/>
              <w:rPr>
                <w:rFonts w:hint="default" w:ascii="Times New Roman" w:hAnsi="Times New Roman" w:eastAsia="方正仿宋_GBK" w:cs="Times New Roman"/>
                <w:sz w:val="24"/>
                <w:szCs w:val="24"/>
              </w:rPr>
            </w:pPr>
            <w:r>
              <w:rPr>
                <w:rFonts w:hint="default" w:ascii="Times New Roman" w:hAnsi="Times New Roman" w:eastAsia="方正小标宋_GBK" w:cs="Times New Roman"/>
                <w:color w:val="000000" w:themeColor="text1"/>
                <w:sz w:val="24"/>
                <w:szCs w:val="24"/>
                <w14:textFill>
                  <w14:solidFill>
                    <w14:schemeClr w14:val="tx1"/>
                  </w14:solidFill>
                </w14:textFill>
              </w:rPr>
              <w:t>二、历轮融资信息</w:t>
            </w:r>
          </w:p>
        </w:tc>
      </w:tr>
      <w:tr w14:paraId="661D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7" w:hRule="atLeast"/>
          <w:jc w:val="center"/>
        </w:trPr>
        <w:tc>
          <w:tcPr>
            <w:tcW w:w="1580" w:type="dxa"/>
            <w:vMerge w:val="restart"/>
            <w:vAlign w:val="center"/>
          </w:tcPr>
          <w:p w14:paraId="201166A1">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股权融资</w:t>
            </w:r>
            <w:r>
              <w:rPr>
                <w:rFonts w:hint="default" w:ascii="Times New Roman" w:hAnsi="Times New Roman" w:eastAsia="方正仿宋_GBK" w:cs="Times New Roman"/>
                <w:sz w:val="24"/>
                <w:szCs w:val="24"/>
              </w:rPr>
              <w:br w:type="textWrapping"/>
            </w:r>
            <w:r>
              <w:rPr>
                <w:rFonts w:hint="default" w:ascii="Times New Roman" w:hAnsi="Times New Roman" w:eastAsia="方正仿宋_GBK" w:cs="Times New Roman"/>
                <w:sz w:val="24"/>
                <w:szCs w:val="24"/>
              </w:rPr>
              <w:t>情况</w:t>
            </w:r>
          </w:p>
        </w:tc>
        <w:tc>
          <w:tcPr>
            <w:tcW w:w="611" w:type="dxa"/>
            <w:vAlign w:val="center"/>
          </w:tcPr>
          <w:p w14:paraId="569AE75C">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融资轮次</w:t>
            </w:r>
          </w:p>
        </w:tc>
        <w:tc>
          <w:tcPr>
            <w:tcW w:w="747" w:type="dxa"/>
            <w:gridSpan w:val="2"/>
            <w:vAlign w:val="center"/>
          </w:tcPr>
          <w:p w14:paraId="1C5A1AF0">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融资</w:t>
            </w:r>
            <w:r>
              <w:rPr>
                <w:rFonts w:hint="default" w:ascii="Times New Roman" w:hAnsi="Times New Roman" w:eastAsia="方正仿宋_GBK" w:cs="Times New Roman"/>
                <w:sz w:val="24"/>
                <w:szCs w:val="24"/>
              </w:rPr>
              <w:br w:type="textWrapping"/>
            </w:r>
            <w:r>
              <w:rPr>
                <w:rFonts w:hint="default" w:ascii="Times New Roman" w:hAnsi="Times New Roman" w:eastAsia="方正仿宋_GBK" w:cs="Times New Roman"/>
                <w:sz w:val="24"/>
                <w:szCs w:val="24"/>
              </w:rPr>
              <w:t>时间</w:t>
            </w:r>
          </w:p>
        </w:tc>
        <w:tc>
          <w:tcPr>
            <w:tcW w:w="1426" w:type="dxa"/>
            <w:gridSpan w:val="3"/>
            <w:vAlign w:val="center"/>
          </w:tcPr>
          <w:p w14:paraId="47C82C06">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融资后估值（亿美元）</w:t>
            </w:r>
          </w:p>
        </w:tc>
        <w:tc>
          <w:tcPr>
            <w:tcW w:w="1087" w:type="dxa"/>
            <w:gridSpan w:val="2"/>
            <w:vAlign w:val="center"/>
          </w:tcPr>
          <w:p w14:paraId="72555BEF">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融资额</w:t>
            </w:r>
            <w:r>
              <w:rPr>
                <w:rFonts w:hint="default" w:ascii="Times New Roman" w:hAnsi="Times New Roman" w:eastAsia="方正仿宋_GBK" w:cs="Times New Roman"/>
                <w:sz w:val="24"/>
                <w:szCs w:val="24"/>
              </w:rPr>
              <w:br w:type="textWrapping"/>
            </w:r>
            <w:r>
              <w:rPr>
                <w:rFonts w:hint="default" w:ascii="Times New Roman" w:hAnsi="Times New Roman" w:eastAsia="方正仿宋_GBK" w:cs="Times New Roman"/>
                <w:sz w:val="24"/>
                <w:szCs w:val="24"/>
              </w:rPr>
              <w:t>（亿元）</w:t>
            </w:r>
          </w:p>
        </w:tc>
        <w:tc>
          <w:tcPr>
            <w:tcW w:w="1426" w:type="dxa"/>
            <w:gridSpan w:val="3"/>
            <w:vAlign w:val="center"/>
          </w:tcPr>
          <w:p w14:paraId="4FB4D47D">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实际到账额（亿元）</w:t>
            </w:r>
          </w:p>
        </w:tc>
        <w:tc>
          <w:tcPr>
            <w:tcW w:w="2222" w:type="dxa"/>
            <w:gridSpan w:val="2"/>
            <w:vAlign w:val="center"/>
          </w:tcPr>
          <w:p w14:paraId="67489234">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主要投资机构（简称）</w:t>
            </w:r>
          </w:p>
        </w:tc>
      </w:tr>
      <w:tr w14:paraId="71D29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80" w:type="dxa"/>
            <w:vMerge w:val="continue"/>
            <w:vAlign w:val="center"/>
          </w:tcPr>
          <w:p w14:paraId="1FDE3E67">
            <w:pPr>
              <w:spacing w:line="300" w:lineRule="exact"/>
              <w:jc w:val="center"/>
              <w:rPr>
                <w:rFonts w:hint="default" w:ascii="Times New Roman" w:hAnsi="Times New Roman" w:eastAsia="方正仿宋_GBK" w:cs="Times New Roman"/>
                <w:sz w:val="24"/>
                <w:szCs w:val="24"/>
              </w:rPr>
            </w:pPr>
          </w:p>
        </w:tc>
        <w:tc>
          <w:tcPr>
            <w:tcW w:w="611" w:type="dxa"/>
            <w:vAlign w:val="center"/>
          </w:tcPr>
          <w:p w14:paraId="2C0CC6CB">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A</w:t>
            </w:r>
          </w:p>
        </w:tc>
        <w:tc>
          <w:tcPr>
            <w:tcW w:w="747" w:type="dxa"/>
            <w:gridSpan w:val="2"/>
            <w:vAlign w:val="center"/>
          </w:tcPr>
          <w:p w14:paraId="01331744">
            <w:pPr>
              <w:spacing w:line="300" w:lineRule="exact"/>
              <w:jc w:val="center"/>
              <w:rPr>
                <w:rFonts w:hint="default" w:ascii="Times New Roman" w:hAnsi="Times New Roman" w:eastAsia="方正仿宋_GBK" w:cs="Times New Roman"/>
                <w:sz w:val="24"/>
                <w:szCs w:val="24"/>
              </w:rPr>
            </w:pPr>
          </w:p>
        </w:tc>
        <w:tc>
          <w:tcPr>
            <w:tcW w:w="1426" w:type="dxa"/>
            <w:gridSpan w:val="3"/>
            <w:vAlign w:val="center"/>
          </w:tcPr>
          <w:p w14:paraId="2010440D">
            <w:pPr>
              <w:spacing w:line="300" w:lineRule="exact"/>
              <w:jc w:val="center"/>
              <w:rPr>
                <w:rFonts w:hint="default" w:ascii="Times New Roman" w:hAnsi="Times New Roman" w:eastAsia="方正仿宋_GBK" w:cs="Times New Roman"/>
                <w:sz w:val="24"/>
                <w:szCs w:val="24"/>
              </w:rPr>
            </w:pPr>
          </w:p>
        </w:tc>
        <w:tc>
          <w:tcPr>
            <w:tcW w:w="1087" w:type="dxa"/>
            <w:gridSpan w:val="2"/>
            <w:vAlign w:val="center"/>
          </w:tcPr>
          <w:p w14:paraId="2B0F70FB">
            <w:pPr>
              <w:spacing w:line="300" w:lineRule="exact"/>
              <w:jc w:val="center"/>
              <w:rPr>
                <w:rFonts w:hint="default" w:ascii="Times New Roman" w:hAnsi="Times New Roman" w:eastAsia="方正仿宋_GBK" w:cs="Times New Roman"/>
                <w:sz w:val="24"/>
                <w:szCs w:val="24"/>
              </w:rPr>
            </w:pPr>
          </w:p>
        </w:tc>
        <w:tc>
          <w:tcPr>
            <w:tcW w:w="1426" w:type="dxa"/>
            <w:gridSpan w:val="3"/>
            <w:vAlign w:val="center"/>
          </w:tcPr>
          <w:p w14:paraId="0A6E0C64">
            <w:pPr>
              <w:spacing w:line="300" w:lineRule="exact"/>
              <w:jc w:val="center"/>
              <w:rPr>
                <w:rFonts w:hint="default" w:ascii="Times New Roman" w:hAnsi="Times New Roman" w:eastAsia="方正仿宋_GBK" w:cs="Times New Roman"/>
                <w:sz w:val="24"/>
                <w:szCs w:val="24"/>
              </w:rPr>
            </w:pPr>
          </w:p>
        </w:tc>
        <w:tc>
          <w:tcPr>
            <w:tcW w:w="2222" w:type="dxa"/>
            <w:gridSpan w:val="2"/>
            <w:vAlign w:val="center"/>
          </w:tcPr>
          <w:p w14:paraId="3ADE00D4">
            <w:pPr>
              <w:spacing w:line="300" w:lineRule="exact"/>
              <w:jc w:val="center"/>
              <w:rPr>
                <w:rFonts w:hint="default" w:ascii="Times New Roman" w:hAnsi="Times New Roman" w:eastAsia="方正仿宋_GBK" w:cs="Times New Roman"/>
                <w:sz w:val="24"/>
                <w:szCs w:val="24"/>
              </w:rPr>
            </w:pPr>
          </w:p>
        </w:tc>
      </w:tr>
      <w:tr w14:paraId="493F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80" w:type="dxa"/>
            <w:vMerge w:val="continue"/>
            <w:vAlign w:val="center"/>
          </w:tcPr>
          <w:p w14:paraId="36494E99">
            <w:pPr>
              <w:spacing w:line="300" w:lineRule="exact"/>
              <w:jc w:val="center"/>
              <w:rPr>
                <w:rFonts w:hint="default" w:ascii="Times New Roman" w:hAnsi="Times New Roman" w:eastAsia="方正仿宋_GBK" w:cs="Times New Roman"/>
                <w:sz w:val="24"/>
                <w:szCs w:val="24"/>
              </w:rPr>
            </w:pPr>
          </w:p>
        </w:tc>
        <w:tc>
          <w:tcPr>
            <w:tcW w:w="611" w:type="dxa"/>
            <w:vAlign w:val="center"/>
          </w:tcPr>
          <w:p w14:paraId="35591122">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B</w:t>
            </w:r>
          </w:p>
        </w:tc>
        <w:tc>
          <w:tcPr>
            <w:tcW w:w="747" w:type="dxa"/>
            <w:gridSpan w:val="2"/>
            <w:vAlign w:val="center"/>
          </w:tcPr>
          <w:p w14:paraId="34F31F1E">
            <w:pPr>
              <w:spacing w:line="300" w:lineRule="exact"/>
              <w:jc w:val="center"/>
              <w:rPr>
                <w:rFonts w:hint="default" w:ascii="Times New Roman" w:hAnsi="Times New Roman" w:eastAsia="方正仿宋_GBK" w:cs="Times New Roman"/>
                <w:sz w:val="24"/>
                <w:szCs w:val="24"/>
              </w:rPr>
            </w:pPr>
          </w:p>
        </w:tc>
        <w:tc>
          <w:tcPr>
            <w:tcW w:w="1426" w:type="dxa"/>
            <w:gridSpan w:val="3"/>
            <w:vAlign w:val="center"/>
          </w:tcPr>
          <w:p w14:paraId="6DFD8C99">
            <w:pPr>
              <w:spacing w:line="300" w:lineRule="exact"/>
              <w:jc w:val="center"/>
              <w:rPr>
                <w:rFonts w:hint="default" w:ascii="Times New Roman" w:hAnsi="Times New Roman" w:eastAsia="方正仿宋_GBK" w:cs="Times New Roman"/>
                <w:sz w:val="24"/>
                <w:szCs w:val="24"/>
              </w:rPr>
            </w:pPr>
          </w:p>
        </w:tc>
        <w:tc>
          <w:tcPr>
            <w:tcW w:w="1087" w:type="dxa"/>
            <w:gridSpan w:val="2"/>
            <w:vAlign w:val="center"/>
          </w:tcPr>
          <w:p w14:paraId="3307CD75">
            <w:pPr>
              <w:spacing w:line="300" w:lineRule="exact"/>
              <w:jc w:val="center"/>
              <w:rPr>
                <w:rFonts w:hint="default" w:ascii="Times New Roman" w:hAnsi="Times New Roman" w:eastAsia="方正仿宋_GBK" w:cs="Times New Roman"/>
                <w:sz w:val="24"/>
                <w:szCs w:val="24"/>
              </w:rPr>
            </w:pPr>
          </w:p>
        </w:tc>
        <w:tc>
          <w:tcPr>
            <w:tcW w:w="1426" w:type="dxa"/>
            <w:gridSpan w:val="3"/>
            <w:vAlign w:val="center"/>
          </w:tcPr>
          <w:p w14:paraId="4D61CF5B">
            <w:pPr>
              <w:spacing w:line="300" w:lineRule="exact"/>
              <w:jc w:val="center"/>
              <w:rPr>
                <w:rFonts w:hint="default" w:ascii="Times New Roman" w:hAnsi="Times New Roman" w:eastAsia="方正仿宋_GBK" w:cs="Times New Roman"/>
                <w:sz w:val="24"/>
                <w:szCs w:val="24"/>
              </w:rPr>
            </w:pPr>
          </w:p>
        </w:tc>
        <w:tc>
          <w:tcPr>
            <w:tcW w:w="2222" w:type="dxa"/>
            <w:gridSpan w:val="2"/>
            <w:vAlign w:val="center"/>
          </w:tcPr>
          <w:p w14:paraId="3C5CA555">
            <w:pPr>
              <w:spacing w:line="300" w:lineRule="exact"/>
              <w:jc w:val="center"/>
              <w:rPr>
                <w:rFonts w:hint="default" w:ascii="Times New Roman" w:hAnsi="Times New Roman" w:eastAsia="方正仿宋_GBK" w:cs="Times New Roman"/>
                <w:sz w:val="24"/>
                <w:szCs w:val="24"/>
              </w:rPr>
            </w:pPr>
          </w:p>
        </w:tc>
      </w:tr>
      <w:tr w14:paraId="2123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80" w:type="dxa"/>
            <w:vMerge w:val="continue"/>
            <w:vAlign w:val="center"/>
          </w:tcPr>
          <w:p w14:paraId="264923E1">
            <w:pPr>
              <w:spacing w:line="300" w:lineRule="exact"/>
              <w:jc w:val="center"/>
              <w:rPr>
                <w:rFonts w:hint="default" w:ascii="Times New Roman" w:hAnsi="Times New Roman" w:eastAsia="方正仿宋_GBK" w:cs="Times New Roman"/>
                <w:sz w:val="24"/>
                <w:szCs w:val="24"/>
              </w:rPr>
            </w:pPr>
          </w:p>
        </w:tc>
        <w:tc>
          <w:tcPr>
            <w:tcW w:w="611" w:type="dxa"/>
            <w:vAlign w:val="center"/>
          </w:tcPr>
          <w:p w14:paraId="5EF22E80">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C</w:t>
            </w:r>
          </w:p>
        </w:tc>
        <w:tc>
          <w:tcPr>
            <w:tcW w:w="747" w:type="dxa"/>
            <w:gridSpan w:val="2"/>
            <w:vAlign w:val="center"/>
          </w:tcPr>
          <w:p w14:paraId="0BEED472">
            <w:pPr>
              <w:spacing w:line="300" w:lineRule="exact"/>
              <w:jc w:val="center"/>
              <w:rPr>
                <w:rFonts w:hint="default" w:ascii="Times New Roman" w:hAnsi="Times New Roman" w:eastAsia="方正仿宋_GBK" w:cs="Times New Roman"/>
                <w:sz w:val="24"/>
                <w:szCs w:val="24"/>
              </w:rPr>
            </w:pPr>
          </w:p>
        </w:tc>
        <w:tc>
          <w:tcPr>
            <w:tcW w:w="1426" w:type="dxa"/>
            <w:gridSpan w:val="3"/>
            <w:vAlign w:val="center"/>
          </w:tcPr>
          <w:p w14:paraId="6458DB20">
            <w:pPr>
              <w:spacing w:line="300" w:lineRule="exact"/>
              <w:jc w:val="center"/>
              <w:rPr>
                <w:rFonts w:hint="default" w:ascii="Times New Roman" w:hAnsi="Times New Roman" w:eastAsia="方正仿宋_GBK" w:cs="Times New Roman"/>
                <w:sz w:val="24"/>
                <w:szCs w:val="24"/>
              </w:rPr>
            </w:pPr>
          </w:p>
        </w:tc>
        <w:tc>
          <w:tcPr>
            <w:tcW w:w="1087" w:type="dxa"/>
            <w:gridSpan w:val="2"/>
            <w:vAlign w:val="center"/>
          </w:tcPr>
          <w:p w14:paraId="3FDB3FEE">
            <w:pPr>
              <w:spacing w:line="300" w:lineRule="exact"/>
              <w:jc w:val="center"/>
              <w:rPr>
                <w:rFonts w:hint="default" w:ascii="Times New Roman" w:hAnsi="Times New Roman" w:eastAsia="方正仿宋_GBK" w:cs="Times New Roman"/>
                <w:sz w:val="24"/>
                <w:szCs w:val="24"/>
              </w:rPr>
            </w:pPr>
          </w:p>
        </w:tc>
        <w:tc>
          <w:tcPr>
            <w:tcW w:w="1426" w:type="dxa"/>
            <w:gridSpan w:val="3"/>
            <w:vAlign w:val="center"/>
          </w:tcPr>
          <w:p w14:paraId="5930571D">
            <w:pPr>
              <w:spacing w:line="300" w:lineRule="exact"/>
              <w:jc w:val="center"/>
              <w:rPr>
                <w:rFonts w:hint="default" w:ascii="Times New Roman" w:hAnsi="Times New Roman" w:eastAsia="方正仿宋_GBK" w:cs="Times New Roman"/>
                <w:sz w:val="24"/>
                <w:szCs w:val="24"/>
              </w:rPr>
            </w:pPr>
          </w:p>
        </w:tc>
        <w:tc>
          <w:tcPr>
            <w:tcW w:w="2222" w:type="dxa"/>
            <w:gridSpan w:val="2"/>
            <w:vAlign w:val="center"/>
          </w:tcPr>
          <w:p w14:paraId="2E8AE295">
            <w:pPr>
              <w:spacing w:line="300" w:lineRule="exact"/>
              <w:jc w:val="center"/>
              <w:rPr>
                <w:rFonts w:hint="default" w:ascii="Times New Roman" w:hAnsi="Times New Roman" w:eastAsia="方正仿宋_GBK" w:cs="Times New Roman"/>
                <w:sz w:val="24"/>
                <w:szCs w:val="24"/>
              </w:rPr>
            </w:pPr>
          </w:p>
        </w:tc>
      </w:tr>
      <w:tr w14:paraId="30F0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580" w:type="dxa"/>
            <w:vMerge w:val="continue"/>
            <w:vAlign w:val="center"/>
          </w:tcPr>
          <w:p w14:paraId="5CE6BC4E">
            <w:pPr>
              <w:spacing w:line="300" w:lineRule="exact"/>
              <w:jc w:val="center"/>
              <w:rPr>
                <w:rFonts w:hint="default" w:ascii="Times New Roman" w:hAnsi="Times New Roman" w:eastAsia="方正仿宋_GBK" w:cs="Times New Roman"/>
                <w:sz w:val="24"/>
                <w:szCs w:val="24"/>
              </w:rPr>
            </w:pPr>
          </w:p>
        </w:tc>
        <w:tc>
          <w:tcPr>
            <w:tcW w:w="611" w:type="dxa"/>
            <w:vAlign w:val="center"/>
          </w:tcPr>
          <w:p w14:paraId="1AD2E7DC">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w:t>
            </w:r>
          </w:p>
        </w:tc>
        <w:tc>
          <w:tcPr>
            <w:tcW w:w="747" w:type="dxa"/>
            <w:gridSpan w:val="2"/>
            <w:vAlign w:val="center"/>
          </w:tcPr>
          <w:p w14:paraId="2815AF80">
            <w:pPr>
              <w:spacing w:line="300" w:lineRule="exact"/>
              <w:jc w:val="center"/>
              <w:rPr>
                <w:rFonts w:hint="default" w:ascii="Times New Roman" w:hAnsi="Times New Roman" w:eastAsia="方正仿宋_GBK" w:cs="Times New Roman"/>
                <w:sz w:val="24"/>
                <w:szCs w:val="24"/>
              </w:rPr>
            </w:pPr>
          </w:p>
        </w:tc>
        <w:tc>
          <w:tcPr>
            <w:tcW w:w="1426" w:type="dxa"/>
            <w:gridSpan w:val="3"/>
            <w:vAlign w:val="center"/>
          </w:tcPr>
          <w:p w14:paraId="62FA8D67">
            <w:pPr>
              <w:spacing w:line="300" w:lineRule="exact"/>
              <w:jc w:val="center"/>
              <w:rPr>
                <w:rFonts w:hint="default" w:ascii="Times New Roman" w:hAnsi="Times New Roman" w:eastAsia="方正仿宋_GBK" w:cs="Times New Roman"/>
                <w:sz w:val="24"/>
                <w:szCs w:val="24"/>
              </w:rPr>
            </w:pPr>
          </w:p>
        </w:tc>
        <w:tc>
          <w:tcPr>
            <w:tcW w:w="1087" w:type="dxa"/>
            <w:gridSpan w:val="2"/>
            <w:vAlign w:val="center"/>
          </w:tcPr>
          <w:p w14:paraId="410F8255">
            <w:pPr>
              <w:spacing w:line="300" w:lineRule="exact"/>
              <w:jc w:val="center"/>
              <w:rPr>
                <w:rFonts w:hint="default" w:ascii="Times New Roman" w:hAnsi="Times New Roman" w:eastAsia="方正仿宋_GBK" w:cs="Times New Roman"/>
                <w:sz w:val="24"/>
                <w:szCs w:val="24"/>
              </w:rPr>
            </w:pPr>
          </w:p>
        </w:tc>
        <w:tc>
          <w:tcPr>
            <w:tcW w:w="1426" w:type="dxa"/>
            <w:gridSpan w:val="3"/>
            <w:vAlign w:val="center"/>
          </w:tcPr>
          <w:p w14:paraId="0B07CF86">
            <w:pPr>
              <w:spacing w:line="300" w:lineRule="exact"/>
              <w:jc w:val="center"/>
              <w:rPr>
                <w:rFonts w:hint="default" w:ascii="Times New Roman" w:hAnsi="Times New Roman" w:eastAsia="方正仿宋_GBK" w:cs="Times New Roman"/>
                <w:sz w:val="24"/>
                <w:szCs w:val="24"/>
              </w:rPr>
            </w:pPr>
          </w:p>
        </w:tc>
        <w:tc>
          <w:tcPr>
            <w:tcW w:w="2222" w:type="dxa"/>
            <w:gridSpan w:val="2"/>
            <w:vAlign w:val="center"/>
          </w:tcPr>
          <w:p w14:paraId="45B0F696">
            <w:pPr>
              <w:spacing w:line="300" w:lineRule="exact"/>
              <w:jc w:val="center"/>
              <w:rPr>
                <w:rFonts w:hint="default" w:ascii="Times New Roman" w:hAnsi="Times New Roman" w:eastAsia="方正仿宋_GBK" w:cs="Times New Roman"/>
                <w:sz w:val="24"/>
                <w:szCs w:val="24"/>
              </w:rPr>
            </w:pPr>
          </w:p>
        </w:tc>
      </w:tr>
      <w:tr w14:paraId="0FA2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8" w:hRule="atLeast"/>
          <w:jc w:val="center"/>
        </w:trPr>
        <w:tc>
          <w:tcPr>
            <w:tcW w:w="9099" w:type="dxa"/>
            <w:gridSpan w:val="14"/>
            <w:vAlign w:val="center"/>
          </w:tcPr>
          <w:p w14:paraId="1B470BF4">
            <w:pPr>
              <w:pStyle w:val="11"/>
              <w:shd w:val="clear"/>
              <w:tabs>
                <w:tab w:val="left" w:pos="1442"/>
              </w:tabs>
              <w:spacing w:line="360" w:lineRule="exact"/>
              <w:ind w:firstLine="0"/>
              <w:jc w:val="center"/>
              <w:rPr>
                <w:rFonts w:hint="default" w:ascii="Times New Roman" w:hAnsi="Times New Roman" w:eastAsia="方正仿宋_GBK" w:cs="Times New Roman"/>
                <w:sz w:val="24"/>
                <w:szCs w:val="24"/>
              </w:rPr>
            </w:pPr>
            <w:r>
              <w:rPr>
                <w:rFonts w:hint="default" w:ascii="Times New Roman" w:hAnsi="Times New Roman" w:eastAsia="方正小标宋_GBK" w:cs="Times New Roman"/>
                <w:color w:val="000000" w:themeColor="text1"/>
                <w:sz w:val="24"/>
                <w:szCs w:val="24"/>
                <w14:textFill>
                  <w14:solidFill>
                    <w14:schemeClr w14:val="tx1"/>
                  </w14:solidFill>
                </w14:textFill>
              </w:rPr>
              <w:t>三、创新及经营信息</w:t>
            </w:r>
          </w:p>
        </w:tc>
      </w:tr>
      <w:tr w14:paraId="0106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868" w:hRule="atLeast"/>
          <w:jc w:val="center"/>
        </w:trPr>
        <w:tc>
          <w:tcPr>
            <w:tcW w:w="1580" w:type="dxa"/>
            <w:vAlign w:val="center"/>
          </w:tcPr>
          <w:p w14:paraId="5D9393C1">
            <w:pPr>
              <w:adjustRightInd w:val="0"/>
              <w:spacing w:line="300" w:lineRule="exact"/>
              <w:jc w:val="center"/>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（潜在）独角兽企业获评情况</w:t>
            </w:r>
          </w:p>
        </w:tc>
        <w:tc>
          <w:tcPr>
            <w:tcW w:w="7519" w:type="dxa"/>
            <w:gridSpan w:val="13"/>
            <w:vAlign w:val="center"/>
          </w:tcPr>
          <w:p w14:paraId="177CA5B7">
            <w:pPr>
              <w:keepNext w:val="0"/>
              <w:keepLines w:val="0"/>
              <w:pageBreakBefore w:val="0"/>
              <w:widowControl w:val="0"/>
              <w:kinsoku/>
              <w:wordWrap/>
              <w:overflowPunct/>
              <w:topLinePunct w:val="0"/>
              <w:autoSpaceDE/>
              <w:autoSpaceDN/>
              <w:bidi w:val="0"/>
              <w:adjustRightInd w:val="0"/>
              <w:snapToGrid/>
              <w:spacing w:line="400" w:lineRule="exact"/>
              <w:textAlignment w:val="auto"/>
              <w:rPr>
                <w:rFonts w:hint="default" w:ascii="Times New Roman" w:hAnsi="Times New Roman" w:eastAsia="方正仿宋_GBK" w:cs="Times New Roman"/>
                <w:sz w:val="24"/>
                <w:szCs w:val="24"/>
                <w:u w:val="single"/>
                <w:lang w:val="en-US" w:eastAsia="zh-CN"/>
              </w:rPr>
            </w:pPr>
            <w:r>
              <w:rPr>
                <w:rFonts w:hint="default" w:ascii="Times New Roman" w:hAnsi="Times New Roman" w:eastAsia="方正仿宋_GBK" w:cs="Times New Roman"/>
                <w:sz w:val="24"/>
                <w:szCs w:val="24"/>
              </w:rPr>
              <w:t xml:space="preserve">  □</w:t>
            </w:r>
            <w:r>
              <w:rPr>
                <w:rFonts w:hint="default" w:ascii="Times New Roman" w:hAnsi="Times New Roman" w:eastAsia="方正仿宋_GBK" w:cs="Times New Roman"/>
                <w:sz w:val="24"/>
                <w:szCs w:val="24"/>
                <w:lang w:val="en-US" w:eastAsia="zh-CN"/>
              </w:rPr>
              <w:t xml:space="preserve">获评中国独角兽企业           </w:t>
            </w:r>
            <w:r>
              <w:rPr>
                <w:rFonts w:hint="default" w:ascii="Times New Roman" w:hAnsi="Times New Roman" w:eastAsia="方正仿宋_GBK" w:cs="Times New Roman"/>
                <w:sz w:val="24"/>
                <w:szCs w:val="24"/>
                <w:u w:val="none"/>
                <w:lang w:val="en-US" w:eastAsia="zh-CN"/>
              </w:rPr>
              <w:t>获评年份</w:t>
            </w:r>
            <w:r>
              <w:rPr>
                <w:rFonts w:hint="default" w:ascii="Times New Roman" w:hAnsi="Times New Roman" w:eastAsia="方正仿宋_GBK" w:cs="Times New Roman"/>
                <w:sz w:val="24"/>
                <w:szCs w:val="24"/>
                <w:lang w:val="en-US" w:eastAsia="zh-CN"/>
              </w:rPr>
              <w:t>：</w:t>
            </w:r>
            <w:r>
              <w:rPr>
                <w:rFonts w:hint="default" w:ascii="Times New Roman" w:hAnsi="Times New Roman" w:eastAsia="方正仿宋_GBK" w:cs="Times New Roman"/>
                <w:sz w:val="24"/>
                <w:szCs w:val="24"/>
                <w:u w:val="single"/>
              </w:rPr>
              <w:t xml:space="preserve">         </w:t>
            </w:r>
          </w:p>
          <w:p w14:paraId="347C0BB2">
            <w:pPr>
              <w:keepNext w:val="0"/>
              <w:keepLines w:val="0"/>
              <w:pageBreakBefore w:val="0"/>
              <w:widowControl w:val="0"/>
              <w:kinsoku/>
              <w:wordWrap/>
              <w:overflowPunct/>
              <w:topLinePunct w:val="0"/>
              <w:autoSpaceDE/>
              <w:autoSpaceDN/>
              <w:bidi w:val="0"/>
              <w:adjustRightInd w:val="0"/>
              <w:snapToGrid/>
              <w:spacing w:line="400" w:lineRule="exact"/>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rPr>
              <w:t xml:space="preserve">  □</w:t>
            </w:r>
            <w:r>
              <w:rPr>
                <w:rFonts w:hint="default" w:ascii="Times New Roman" w:hAnsi="Times New Roman" w:eastAsia="方正仿宋_GBK" w:cs="Times New Roman"/>
                <w:sz w:val="24"/>
                <w:szCs w:val="24"/>
                <w:lang w:val="en-US" w:eastAsia="zh-CN"/>
              </w:rPr>
              <w:t xml:space="preserve">获评中国潜在独角兽企业       </w:t>
            </w:r>
            <w:r>
              <w:rPr>
                <w:rFonts w:hint="default" w:ascii="Times New Roman" w:hAnsi="Times New Roman" w:eastAsia="方正仿宋_GBK" w:cs="Times New Roman"/>
                <w:sz w:val="24"/>
                <w:szCs w:val="24"/>
                <w:u w:val="none"/>
                <w:lang w:val="en-US" w:eastAsia="zh-CN"/>
              </w:rPr>
              <w:t>获评年份</w:t>
            </w:r>
            <w:r>
              <w:rPr>
                <w:rFonts w:hint="default" w:ascii="Times New Roman" w:hAnsi="Times New Roman" w:eastAsia="方正仿宋_GBK" w:cs="Times New Roman"/>
                <w:sz w:val="24"/>
                <w:szCs w:val="24"/>
                <w:lang w:val="en-US" w:eastAsia="zh-CN"/>
              </w:rPr>
              <w:t>：</w:t>
            </w:r>
            <w:r>
              <w:rPr>
                <w:rFonts w:hint="default" w:ascii="Times New Roman" w:hAnsi="Times New Roman" w:eastAsia="方正仿宋_GBK" w:cs="Times New Roman"/>
                <w:sz w:val="24"/>
                <w:szCs w:val="24"/>
                <w:u w:val="single"/>
              </w:rPr>
              <w:t xml:space="preserve">         </w:t>
            </w:r>
          </w:p>
          <w:p w14:paraId="3321F4D3">
            <w:pPr>
              <w:keepNext w:val="0"/>
              <w:keepLines w:val="0"/>
              <w:pageBreakBefore w:val="0"/>
              <w:widowControl w:val="0"/>
              <w:kinsoku/>
              <w:wordWrap/>
              <w:overflowPunct/>
              <w:topLinePunct w:val="0"/>
              <w:autoSpaceDE/>
              <w:autoSpaceDN/>
              <w:bidi w:val="0"/>
              <w:adjustRightInd w:val="0"/>
              <w:snapToGrid/>
              <w:spacing w:line="400" w:lineRule="exact"/>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rPr>
              <w:t xml:space="preserve">  □</w:t>
            </w:r>
            <w:r>
              <w:rPr>
                <w:rFonts w:hint="default" w:ascii="Times New Roman" w:hAnsi="Times New Roman" w:eastAsia="方正仿宋_GBK" w:cs="Times New Roman"/>
                <w:sz w:val="24"/>
                <w:szCs w:val="24"/>
                <w:lang w:val="en-US" w:eastAsia="zh-CN"/>
              </w:rPr>
              <w:t xml:space="preserve">获评江苏独角兽企业           </w:t>
            </w:r>
            <w:r>
              <w:rPr>
                <w:rFonts w:hint="default" w:ascii="Times New Roman" w:hAnsi="Times New Roman" w:eastAsia="方正仿宋_GBK" w:cs="Times New Roman"/>
                <w:sz w:val="24"/>
                <w:szCs w:val="24"/>
                <w:u w:val="none"/>
                <w:lang w:val="en-US" w:eastAsia="zh-CN"/>
              </w:rPr>
              <w:t>获评年份</w:t>
            </w:r>
            <w:r>
              <w:rPr>
                <w:rFonts w:hint="default" w:ascii="Times New Roman" w:hAnsi="Times New Roman" w:eastAsia="方正仿宋_GBK" w:cs="Times New Roman"/>
                <w:sz w:val="24"/>
                <w:szCs w:val="24"/>
                <w:lang w:val="en-US" w:eastAsia="zh-CN"/>
              </w:rPr>
              <w:t>：</w:t>
            </w:r>
            <w:r>
              <w:rPr>
                <w:rFonts w:hint="default" w:ascii="Times New Roman" w:hAnsi="Times New Roman" w:eastAsia="方正仿宋_GBK" w:cs="Times New Roman"/>
                <w:sz w:val="24"/>
                <w:szCs w:val="24"/>
                <w:u w:val="single"/>
              </w:rPr>
              <w:t xml:space="preserve">         </w:t>
            </w:r>
          </w:p>
          <w:p w14:paraId="5B616218">
            <w:pPr>
              <w:keepNext w:val="0"/>
              <w:keepLines w:val="0"/>
              <w:pageBreakBefore w:val="0"/>
              <w:widowControl w:val="0"/>
              <w:kinsoku/>
              <w:wordWrap/>
              <w:overflowPunct/>
              <w:topLinePunct w:val="0"/>
              <w:autoSpaceDE/>
              <w:autoSpaceDN/>
              <w:bidi w:val="0"/>
              <w:adjustRightInd w:val="0"/>
              <w:snapToGrid/>
              <w:spacing w:line="400" w:lineRule="exact"/>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rPr>
              <w:t xml:space="preserve">  □</w:t>
            </w:r>
            <w:r>
              <w:rPr>
                <w:rFonts w:hint="default" w:ascii="Times New Roman" w:hAnsi="Times New Roman" w:eastAsia="方正仿宋_GBK" w:cs="Times New Roman"/>
                <w:sz w:val="24"/>
                <w:szCs w:val="24"/>
                <w:lang w:val="en-US" w:eastAsia="zh-CN"/>
              </w:rPr>
              <w:t xml:space="preserve">获评江苏潜在独角兽企业       </w:t>
            </w:r>
            <w:r>
              <w:rPr>
                <w:rFonts w:hint="default" w:ascii="Times New Roman" w:hAnsi="Times New Roman" w:eastAsia="方正仿宋_GBK" w:cs="Times New Roman"/>
                <w:sz w:val="24"/>
                <w:szCs w:val="24"/>
                <w:u w:val="none"/>
                <w:lang w:val="en-US" w:eastAsia="zh-CN"/>
              </w:rPr>
              <w:t>获评年份</w:t>
            </w:r>
            <w:r>
              <w:rPr>
                <w:rFonts w:hint="default" w:ascii="Times New Roman" w:hAnsi="Times New Roman" w:eastAsia="方正仿宋_GBK" w:cs="Times New Roman"/>
                <w:sz w:val="24"/>
                <w:szCs w:val="24"/>
                <w:lang w:val="en-US" w:eastAsia="zh-CN"/>
              </w:rPr>
              <w:t>：</w:t>
            </w:r>
            <w:r>
              <w:rPr>
                <w:rFonts w:hint="default" w:ascii="Times New Roman" w:hAnsi="Times New Roman" w:eastAsia="方正仿宋_GBK" w:cs="Times New Roman"/>
                <w:sz w:val="24"/>
                <w:szCs w:val="24"/>
                <w:u w:val="single"/>
              </w:rPr>
              <w:t xml:space="preserve">         </w:t>
            </w:r>
          </w:p>
        </w:tc>
      </w:tr>
      <w:tr w14:paraId="7E60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80" w:type="dxa"/>
            <w:vMerge w:val="restart"/>
            <w:vAlign w:val="center"/>
          </w:tcPr>
          <w:p w14:paraId="3858E14B">
            <w:pPr>
              <w:adjustRightIn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有效知识产权累计数（件）</w:t>
            </w:r>
          </w:p>
        </w:tc>
        <w:tc>
          <w:tcPr>
            <w:tcW w:w="1862" w:type="dxa"/>
            <w:gridSpan w:val="4"/>
            <w:vAlign w:val="center"/>
          </w:tcPr>
          <w:p w14:paraId="44C7BEF5">
            <w:pPr>
              <w:adjustRightInd w:val="0"/>
              <w:spacing w:line="300" w:lineRule="exact"/>
              <w:jc w:val="center"/>
              <w:rPr>
                <w:rFonts w:hint="default" w:ascii="Times New Roman" w:hAnsi="Times New Roman" w:eastAsia="方正仿宋_GBK" w:cs="Times New Roman"/>
                <w:spacing w:val="-20"/>
                <w:sz w:val="24"/>
                <w:szCs w:val="24"/>
              </w:rPr>
            </w:pPr>
            <w:r>
              <w:rPr>
                <w:rFonts w:hint="default" w:ascii="Times New Roman" w:hAnsi="Times New Roman" w:eastAsia="方正仿宋_GBK" w:cs="Times New Roman"/>
                <w:sz w:val="24"/>
                <w:szCs w:val="24"/>
              </w:rPr>
              <w:t>PCT国际专利</w:t>
            </w:r>
          </w:p>
        </w:tc>
        <w:tc>
          <w:tcPr>
            <w:tcW w:w="1705" w:type="dxa"/>
            <w:gridSpan w:val="3"/>
            <w:vAlign w:val="center"/>
          </w:tcPr>
          <w:p w14:paraId="3DF58622">
            <w:pPr>
              <w:adjustRightInd w:val="0"/>
              <w:spacing w:line="300" w:lineRule="exact"/>
              <w:rPr>
                <w:rFonts w:hint="default" w:ascii="Times New Roman" w:hAnsi="Times New Roman" w:eastAsia="方正仿宋_GBK" w:cs="Times New Roman"/>
                <w:sz w:val="24"/>
                <w:szCs w:val="24"/>
              </w:rPr>
            </w:pPr>
          </w:p>
        </w:tc>
        <w:tc>
          <w:tcPr>
            <w:tcW w:w="2138" w:type="dxa"/>
            <w:gridSpan w:val="5"/>
            <w:vAlign w:val="center"/>
          </w:tcPr>
          <w:p w14:paraId="0F27AAFC">
            <w:pPr>
              <w:adjustRightIn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有效发明专利</w:t>
            </w:r>
          </w:p>
        </w:tc>
        <w:tc>
          <w:tcPr>
            <w:tcW w:w="1814" w:type="dxa"/>
            <w:vAlign w:val="center"/>
          </w:tcPr>
          <w:p w14:paraId="7FD736D9">
            <w:pPr>
              <w:adjustRightInd w:val="0"/>
              <w:spacing w:line="300" w:lineRule="exact"/>
              <w:rPr>
                <w:rFonts w:hint="default" w:ascii="Times New Roman" w:hAnsi="Times New Roman" w:eastAsia="方正仿宋_GBK" w:cs="Times New Roman"/>
                <w:sz w:val="24"/>
                <w:szCs w:val="24"/>
              </w:rPr>
            </w:pPr>
          </w:p>
        </w:tc>
      </w:tr>
      <w:tr w14:paraId="0874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580" w:type="dxa"/>
            <w:vMerge w:val="continue"/>
            <w:vAlign w:val="center"/>
          </w:tcPr>
          <w:p w14:paraId="4669C1D5">
            <w:pPr>
              <w:adjustRightInd w:val="0"/>
              <w:spacing w:line="300" w:lineRule="exact"/>
              <w:jc w:val="center"/>
              <w:rPr>
                <w:rFonts w:hint="default" w:ascii="Times New Roman" w:hAnsi="Times New Roman" w:eastAsia="方正仿宋_GBK" w:cs="Times New Roman"/>
                <w:sz w:val="24"/>
                <w:szCs w:val="24"/>
              </w:rPr>
            </w:pPr>
          </w:p>
        </w:tc>
        <w:tc>
          <w:tcPr>
            <w:tcW w:w="1862" w:type="dxa"/>
            <w:gridSpan w:val="4"/>
            <w:vAlign w:val="center"/>
          </w:tcPr>
          <w:p w14:paraId="623DD2C8">
            <w:pPr>
              <w:adjustRightIn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国家新药</w:t>
            </w:r>
          </w:p>
        </w:tc>
        <w:tc>
          <w:tcPr>
            <w:tcW w:w="1705" w:type="dxa"/>
            <w:gridSpan w:val="3"/>
            <w:vAlign w:val="center"/>
          </w:tcPr>
          <w:p w14:paraId="78CC2AA7">
            <w:pPr>
              <w:adjustRightInd w:val="0"/>
              <w:spacing w:line="300" w:lineRule="exact"/>
              <w:rPr>
                <w:rFonts w:hint="default" w:ascii="Times New Roman" w:hAnsi="Times New Roman" w:eastAsia="方正仿宋_GBK" w:cs="Times New Roman"/>
                <w:sz w:val="24"/>
                <w:szCs w:val="24"/>
              </w:rPr>
            </w:pPr>
          </w:p>
        </w:tc>
        <w:tc>
          <w:tcPr>
            <w:tcW w:w="2138" w:type="dxa"/>
            <w:gridSpan w:val="5"/>
            <w:vAlign w:val="center"/>
          </w:tcPr>
          <w:p w14:paraId="4B8D4D5E">
            <w:pPr>
              <w:adjustRightIn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集成电路布图设计</w:t>
            </w:r>
          </w:p>
        </w:tc>
        <w:tc>
          <w:tcPr>
            <w:tcW w:w="1814" w:type="dxa"/>
            <w:vAlign w:val="center"/>
          </w:tcPr>
          <w:p w14:paraId="06DDDD01">
            <w:pPr>
              <w:adjustRightInd w:val="0"/>
              <w:spacing w:line="300" w:lineRule="exact"/>
              <w:rPr>
                <w:rFonts w:hint="default" w:ascii="Times New Roman" w:hAnsi="Times New Roman" w:eastAsia="方正仿宋_GBK" w:cs="Times New Roman"/>
                <w:sz w:val="24"/>
                <w:szCs w:val="24"/>
              </w:rPr>
            </w:pPr>
          </w:p>
        </w:tc>
      </w:tr>
      <w:tr w14:paraId="475B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82" w:hRule="atLeast"/>
          <w:jc w:val="center"/>
        </w:trPr>
        <w:tc>
          <w:tcPr>
            <w:tcW w:w="1580" w:type="dxa"/>
            <w:vAlign w:val="center"/>
          </w:tcPr>
          <w:p w14:paraId="02F34080">
            <w:pPr>
              <w:adjustRightIn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企业上市计划</w:t>
            </w:r>
          </w:p>
        </w:tc>
        <w:tc>
          <w:tcPr>
            <w:tcW w:w="7519" w:type="dxa"/>
            <w:gridSpan w:val="13"/>
            <w:vAlign w:val="center"/>
          </w:tcPr>
          <w:p w14:paraId="48FE0E32">
            <w:pPr>
              <w:keepNext w:val="0"/>
              <w:keepLines w:val="0"/>
              <w:pageBreakBefore w:val="0"/>
              <w:widowControl w:val="0"/>
              <w:kinsoku/>
              <w:wordWrap/>
              <w:overflowPunct/>
              <w:topLinePunct w:val="0"/>
              <w:autoSpaceDE/>
              <w:autoSpaceDN/>
              <w:bidi w:val="0"/>
              <w:adjustRightInd w:val="0"/>
              <w:snapToGrid/>
              <w:spacing w:line="400" w:lineRule="exact"/>
              <w:ind w:firstLine="240" w:firstLineChars="1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是否有上市计划：□有   □暂时没有</w:t>
            </w:r>
          </w:p>
          <w:p w14:paraId="557367A3">
            <w:pPr>
              <w:keepNext w:val="0"/>
              <w:keepLines w:val="0"/>
              <w:pageBreakBefore w:val="0"/>
              <w:widowControl w:val="0"/>
              <w:kinsoku/>
              <w:wordWrap/>
              <w:overflowPunct/>
              <w:topLinePunct w:val="0"/>
              <w:autoSpaceDE/>
              <w:autoSpaceDN/>
              <w:bidi w:val="0"/>
              <w:adjustRightInd w:val="0"/>
              <w:snapToGrid/>
              <w:spacing w:line="400" w:lineRule="exact"/>
              <w:ind w:firstLine="240" w:firstLineChars="100"/>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若有上市计划：时间：</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上市板块：</w:t>
            </w:r>
            <w:r>
              <w:rPr>
                <w:rFonts w:hint="default" w:ascii="Times New Roman" w:hAnsi="Times New Roman" w:eastAsia="方正仿宋_GBK" w:cs="Times New Roman"/>
                <w:sz w:val="24"/>
                <w:szCs w:val="24"/>
                <w:u w:val="single"/>
              </w:rPr>
              <w:t xml:space="preserve">              </w:t>
            </w:r>
          </w:p>
        </w:tc>
      </w:tr>
      <w:tr w14:paraId="3403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468" w:hRule="atLeast"/>
          <w:jc w:val="center"/>
        </w:trPr>
        <w:tc>
          <w:tcPr>
            <w:tcW w:w="1580" w:type="dxa"/>
            <w:vAlign w:val="center"/>
          </w:tcPr>
          <w:p w14:paraId="237CF840">
            <w:pPr>
              <w:adjustRightIn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金融情况</w:t>
            </w:r>
          </w:p>
        </w:tc>
        <w:tc>
          <w:tcPr>
            <w:tcW w:w="7519" w:type="dxa"/>
            <w:gridSpan w:val="13"/>
            <w:vAlign w:val="center"/>
          </w:tcPr>
          <w:p w14:paraId="0C4C84D2">
            <w:pPr>
              <w:adjustRightInd w:val="0"/>
              <w:spacing w:line="400" w:lineRule="exact"/>
              <w:ind w:firstLine="235" w:firstLineChars="98"/>
              <w:rPr>
                <w:rFonts w:hint="default" w:ascii="Times New Roman" w:hAnsi="Times New Roman" w:eastAsia="方正楷体_GBK" w:cs="Times New Roman"/>
                <w:sz w:val="24"/>
                <w:szCs w:val="24"/>
              </w:rPr>
            </w:pPr>
            <w:r>
              <w:rPr>
                <w:rFonts w:hint="default" w:ascii="Times New Roman" w:hAnsi="Times New Roman" w:eastAsia="方正楷体_GBK" w:cs="Times New Roman"/>
                <w:sz w:val="24"/>
                <w:szCs w:val="24"/>
              </w:rPr>
              <w:t>近3年银行授信情况：□有    □无</w:t>
            </w:r>
          </w:p>
          <w:p w14:paraId="6E903065">
            <w:pPr>
              <w:adjustRightInd w:val="0"/>
              <w:spacing w:line="400" w:lineRule="exact"/>
              <w:ind w:firstLine="235" w:firstLineChars="98"/>
              <w:rPr>
                <w:rFonts w:hint="default" w:ascii="Times New Roman" w:hAnsi="Times New Roman" w:eastAsia="方正仿宋_GBK" w:cs="Times New Roman"/>
                <w:sz w:val="24"/>
                <w:szCs w:val="24"/>
                <w:u w:val="single"/>
              </w:rPr>
            </w:pPr>
            <w:r>
              <w:rPr>
                <w:rFonts w:hint="default" w:ascii="Times New Roman" w:hAnsi="Times New Roman" w:eastAsia="方正仿宋_GBK" w:cs="Times New Roman"/>
                <w:sz w:val="24"/>
                <w:szCs w:val="24"/>
              </w:rPr>
              <w:t>如有，已获授信金额：</w:t>
            </w:r>
            <w:r>
              <w:rPr>
                <w:rFonts w:hint="default" w:ascii="Times New Roman" w:hAnsi="Times New Roman" w:eastAsia="方正仿宋_GBK" w:cs="Times New Roman"/>
                <w:sz w:val="24"/>
                <w:szCs w:val="24"/>
                <w:u w:val="single"/>
              </w:rPr>
              <w:t xml:space="preserve">      </w:t>
            </w:r>
            <w:r>
              <w:rPr>
                <w:rFonts w:hint="default" w:ascii="Times New Roman" w:hAnsi="Times New Roman" w:eastAsia="方正仿宋_GBK" w:cs="Times New Roman"/>
                <w:sz w:val="24"/>
                <w:szCs w:val="24"/>
              </w:rPr>
              <w:t>万元，主要银行：</w:t>
            </w:r>
            <w:r>
              <w:rPr>
                <w:rFonts w:hint="default" w:ascii="Times New Roman" w:hAnsi="Times New Roman" w:eastAsia="方正仿宋_GBK" w:cs="Times New Roman"/>
                <w:sz w:val="24"/>
                <w:szCs w:val="24"/>
                <w:u w:val="single"/>
              </w:rPr>
              <w:t xml:space="preserve">                  </w:t>
            </w:r>
          </w:p>
          <w:p w14:paraId="2C9D972B">
            <w:pPr>
              <w:adjustRightInd w:val="0"/>
              <w:spacing w:line="400" w:lineRule="exact"/>
              <w:ind w:firstLine="235" w:firstLineChars="98"/>
              <w:rPr>
                <w:rFonts w:hint="default" w:ascii="Times New Roman" w:hAnsi="Times New Roman" w:eastAsia="方正楷体_GBK" w:cs="Times New Roman"/>
                <w:sz w:val="24"/>
                <w:szCs w:val="24"/>
              </w:rPr>
            </w:pPr>
            <w:r>
              <w:rPr>
                <w:rFonts w:hint="default" w:ascii="Times New Roman" w:hAnsi="Times New Roman" w:eastAsia="方正楷体_GBK" w:cs="Times New Roman"/>
                <w:sz w:val="24"/>
                <w:szCs w:val="24"/>
              </w:rPr>
              <w:t>202</w:t>
            </w:r>
            <w:r>
              <w:rPr>
                <w:rFonts w:hint="default" w:ascii="Times New Roman" w:hAnsi="Times New Roman" w:eastAsia="方正楷体_GBK" w:cs="Times New Roman"/>
                <w:sz w:val="24"/>
                <w:szCs w:val="24"/>
                <w:lang w:val="en-US" w:eastAsia="zh-CN"/>
              </w:rPr>
              <w:t>6</w:t>
            </w:r>
            <w:r>
              <w:rPr>
                <w:rFonts w:hint="default" w:ascii="Times New Roman" w:hAnsi="Times New Roman" w:eastAsia="方正楷体_GBK" w:cs="Times New Roman"/>
                <w:sz w:val="24"/>
                <w:szCs w:val="24"/>
              </w:rPr>
              <w:t xml:space="preserve">年融资需求：□有    </w:t>
            </w:r>
            <w:r>
              <w:rPr>
                <w:rFonts w:hint="default" w:ascii="Times New Roman" w:hAnsi="Times New Roman" w:eastAsia="方正楷体_GBK" w:cs="Times New Roman"/>
                <w:sz w:val="24"/>
                <w:szCs w:val="24"/>
              </w:rPr>
              <w:sym w:font="Wingdings 2" w:char="00A3"/>
            </w:r>
            <w:r>
              <w:rPr>
                <w:rFonts w:hint="default" w:ascii="Times New Roman" w:hAnsi="Times New Roman" w:eastAsia="方正楷体_GBK" w:cs="Times New Roman"/>
                <w:sz w:val="24"/>
                <w:szCs w:val="24"/>
              </w:rPr>
              <w:t>无</w:t>
            </w:r>
          </w:p>
          <w:p w14:paraId="34BD057E">
            <w:pPr>
              <w:adjustRightInd w:val="0"/>
              <w:spacing w:line="400" w:lineRule="exact"/>
              <w:ind w:firstLine="235" w:firstLineChars="98"/>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如有，融资预期：□3个月内   □半年内    □一年内</w:t>
            </w:r>
          </w:p>
          <w:p w14:paraId="52888771">
            <w:pPr>
              <w:adjustRightInd w:val="0"/>
              <w:spacing w:line="400" w:lineRule="exact"/>
              <w:ind w:firstLine="235" w:firstLineChars="98"/>
              <w:rPr>
                <w:rFonts w:hint="default" w:ascii="Times New Roman" w:hAnsi="Times New Roman" w:eastAsia="方正楷体_GBK" w:cs="Times New Roman"/>
                <w:sz w:val="24"/>
                <w:szCs w:val="24"/>
              </w:rPr>
            </w:pPr>
            <w:r>
              <w:rPr>
                <w:rFonts w:hint="default" w:ascii="Times New Roman" w:hAnsi="Times New Roman" w:eastAsia="方正楷体_GBK" w:cs="Times New Roman"/>
                <w:sz w:val="24"/>
                <w:szCs w:val="24"/>
              </w:rPr>
              <w:t>□股权需求，</w:t>
            </w:r>
            <w:r>
              <w:rPr>
                <w:rFonts w:hint="default" w:ascii="Times New Roman" w:hAnsi="Times New Roman" w:eastAsia="方正楷体_GBK" w:cs="Times New Roman"/>
                <w:sz w:val="24"/>
                <w:szCs w:val="24"/>
                <w:u w:val="single"/>
              </w:rPr>
              <w:t xml:space="preserve">           </w:t>
            </w:r>
            <w:r>
              <w:rPr>
                <w:rFonts w:hint="default" w:ascii="Times New Roman" w:hAnsi="Times New Roman" w:eastAsia="方正楷体_GBK" w:cs="Times New Roman"/>
                <w:sz w:val="24"/>
                <w:szCs w:val="24"/>
              </w:rPr>
              <w:t>万元；□债权需求，</w:t>
            </w:r>
            <w:r>
              <w:rPr>
                <w:rFonts w:hint="default" w:ascii="Times New Roman" w:hAnsi="Times New Roman" w:eastAsia="方正楷体_GBK" w:cs="Times New Roman"/>
                <w:sz w:val="24"/>
                <w:szCs w:val="24"/>
                <w:u w:val="single"/>
              </w:rPr>
              <w:t xml:space="preserve">           </w:t>
            </w:r>
            <w:r>
              <w:rPr>
                <w:rFonts w:hint="default" w:ascii="Times New Roman" w:hAnsi="Times New Roman" w:eastAsia="方正楷体_GBK" w:cs="Times New Roman"/>
                <w:sz w:val="24"/>
                <w:szCs w:val="24"/>
              </w:rPr>
              <w:t>万元</w:t>
            </w:r>
          </w:p>
          <w:p w14:paraId="5AC0DDA1">
            <w:pPr>
              <w:adjustRightInd w:val="0"/>
              <w:spacing w:line="400" w:lineRule="exact"/>
              <w:ind w:firstLine="235" w:firstLineChars="98"/>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用途：□日常经营  □扩大生产  □研发及技术改造  □投资并购</w:t>
            </w:r>
          </w:p>
        </w:tc>
      </w:tr>
      <w:tr w14:paraId="3E3D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47" w:hRule="atLeast"/>
          <w:jc w:val="center"/>
        </w:trPr>
        <w:tc>
          <w:tcPr>
            <w:tcW w:w="1580" w:type="dxa"/>
            <w:vAlign w:val="center"/>
          </w:tcPr>
          <w:p w14:paraId="5BF5F59C">
            <w:pPr>
              <w:adjustRightIn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场景开放或对接需求</w:t>
            </w:r>
          </w:p>
        </w:tc>
        <w:tc>
          <w:tcPr>
            <w:tcW w:w="7519" w:type="dxa"/>
            <w:gridSpan w:val="13"/>
            <w:vAlign w:val="center"/>
          </w:tcPr>
          <w:p w14:paraId="73B38061">
            <w:pPr>
              <w:adjustRightInd w:val="0"/>
              <w:spacing w:line="400" w:lineRule="exact"/>
              <w:ind w:firstLine="235" w:firstLineChars="98"/>
              <w:rPr>
                <w:rFonts w:hint="default" w:ascii="Times New Roman" w:hAnsi="Times New Roman" w:eastAsia="方正楷体_GBK" w:cs="Times New Roman"/>
                <w:sz w:val="24"/>
                <w:szCs w:val="24"/>
                <w:lang w:eastAsia="zh-CN"/>
              </w:rPr>
            </w:pPr>
            <w:r>
              <w:rPr>
                <w:rFonts w:hint="default" w:ascii="Times New Roman" w:hAnsi="Times New Roman" w:eastAsia="方正楷体_GBK" w:cs="Times New Roman"/>
                <w:sz w:val="24"/>
                <w:szCs w:val="24"/>
              </w:rPr>
              <w:t>1.企业是否可开放应用场景:□</w:t>
            </w:r>
            <w:r>
              <w:rPr>
                <w:rFonts w:hint="default" w:ascii="Times New Roman" w:hAnsi="Times New Roman" w:eastAsia="方正楷体_GBK" w:cs="Times New Roman"/>
                <w:sz w:val="24"/>
                <w:szCs w:val="24"/>
                <w:lang w:eastAsia="zh-CN"/>
              </w:rPr>
              <w:t>是</w:t>
            </w:r>
            <w:r>
              <w:rPr>
                <w:rFonts w:hint="default" w:ascii="Times New Roman" w:hAnsi="Times New Roman" w:eastAsia="方正楷体_GBK" w:cs="Times New Roman"/>
                <w:sz w:val="24"/>
                <w:szCs w:val="24"/>
              </w:rPr>
              <w:t xml:space="preserve">    </w:t>
            </w:r>
            <w:r>
              <w:rPr>
                <w:rFonts w:hint="default" w:ascii="Times New Roman" w:hAnsi="Times New Roman" w:eastAsia="方正楷体_GBK" w:cs="Times New Roman"/>
                <w:sz w:val="24"/>
                <w:szCs w:val="24"/>
              </w:rPr>
              <w:sym w:font="Wingdings 2" w:char="00A3"/>
            </w:r>
            <w:r>
              <w:rPr>
                <w:rFonts w:hint="default" w:ascii="Times New Roman" w:hAnsi="Times New Roman" w:eastAsia="方正楷体_GBK" w:cs="Times New Roman"/>
                <w:sz w:val="24"/>
                <w:szCs w:val="24"/>
                <w:lang w:val="en-US" w:eastAsia="zh-CN"/>
              </w:rPr>
              <w:t>否</w:t>
            </w:r>
          </w:p>
          <w:p w14:paraId="28E16784">
            <w:pPr>
              <w:adjustRightInd w:val="0"/>
              <w:spacing w:line="400" w:lineRule="exact"/>
              <w:ind w:firstLine="235" w:firstLineChars="98"/>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若是，请简单描述可开放的应用场景情况:</w:t>
            </w:r>
          </w:p>
          <w:p w14:paraId="64C36206">
            <w:pPr>
              <w:adjustRightInd w:val="0"/>
              <w:spacing w:line="400" w:lineRule="exact"/>
              <w:ind w:firstLine="235" w:firstLineChars="98"/>
              <w:rPr>
                <w:rFonts w:hint="default" w:ascii="Times New Roman" w:hAnsi="Times New Roman" w:eastAsia="方正仿宋_GBK" w:cs="Times New Roman"/>
                <w:sz w:val="24"/>
                <w:szCs w:val="24"/>
              </w:rPr>
            </w:pPr>
          </w:p>
          <w:p w14:paraId="4C88ADEB">
            <w:pPr>
              <w:adjustRightInd w:val="0"/>
              <w:spacing w:line="400" w:lineRule="exact"/>
              <w:ind w:firstLine="235" w:firstLineChars="98"/>
              <w:rPr>
                <w:rFonts w:hint="default" w:ascii="Times New Roman" w:hAnsi="Times New Roman" w:eastAsia="方正楷体_GBK" w:cs="Times New Roman"/>
                <w:sz w:val="24"/>
                <w:szCs w:val="24"/>
                <w:lang w:eastAsia="zh-CN"/>
              </w:rPr>
            </w:pPr>
            <w:r>
              <w:rPr>
                <w:rFonts w:hint="default" w:ascii="Times New Roman" w:hAnsi="Times New Roman" w:eastAsia="方正楷体_GBK" w:cs="Times New Roman"/>
                <w:sz w:val="24"/>
                <w:szCs w:val="24"/>
              </w:rPr>
              <w:t>2.企业是否能提供应用场景解决方案:□</w:t>
            </w:r>
            <w:r>
              <w:rPr>
                <w:rFonts w:hint="default" w:ascii="Times New Roman" w:hAnsi="Times New Roman" w:eastAsia="方正楷体_GBK" w:cs="Times New Roman"/>
                <w:sz w:val="24"/>
                <w:szCs w:val="24"/>
                <w:lang w:eastAsia="zh-CN"/>
              </w:rPr>
              <w:t>是</w:t>
            </w:r>
            <w:r>
              <w:rPr>
                <w:rFonts w:hint="default" w:ascii="Times New Roman" w:hAnsi="Times New Roman" w:eastAsia="方正楷体_GBK" w:cs="Times New Roman"/>
                <w:sz w:val="24"/>
                <w:szCs w:val="24"/>
              </w:rPr>
              <w:t xml:space="preserve">    </w:t>
            </w:r>
            <w:r>
              <w:rPr>
                <w:rFonts w:hint="default" w:ascii="Times New Roman" w:hAnsi="Times New Roman" w:eastAsia="方正楷体_GBK" w:cs="Times New Roman"/>
                <w:sz w:val="24"/>
                <w:szCs w:val="24"/>
              </w:rPr>
              <w:sym w:font="Wingdings 2" w:char="00A3"/>
            </w:r>
            <w:r>
              <w:rPr>
                <w:rFonts w:hint="default" w:ascii="Times New Roman" w:hAnsi="Times New Roman" w:eastAsia="方正楷体_GBK" w:cs="Times New Roman"/>
                <w:sz w:val="24"/>
                <w:szCs w:val="24"/>
                <w:lang w:val="en-US" w:eastAsia="zh-CN"/>
              </w:rPr>
              <w:t>否</w:t>
            </w:r>
          </w:p>
          <w:p w14:paraId="1A402B0C">
            <w:pPr>
              <w:adjustRightInd w:val="0"/>
              <w:spacing w:line="400" w:lineRule="exact"/>
              <w:ind w:firstLine="235" w:firstLineChars="98"/>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lang w:eastAsia="zh-CN"/>
              </w:rPr>
              <w:t>若是，请简单描述应用场景解决方案，以及拟对接的应用场景提供方（包括龙头骨</w:t>
            </w:r>
            <w:r>
              <w:rPr>
                <w:rFonts w:hint="default" w:ascii="Times New Roman" w:hAnsi="Times New Roman" w:eastAsia="方正仿宋_GBK" w:cs="Times New Roman"/>
                <w:sz w:val="24"/>
                <w:szCs w:val="24"/>
                <w:lang w:val="en-US" w:eastAsia="zh-CN"/>
              </w:rPr>
              <w:t>干</w:t>
            </w:r>
            <w:r>
              <w:rPr>
                <w:rFonts w:hint="default" w:ascii="Times New Roman" w:hAnsi="Times New Roman" w:eastAsia="方正仿宋_GBK" w:cs="Times New Roman"/>
                <w:sz w:val="24"/>
                <w:szCs w:val="24"/>
                <w:lang w:eastAsia="zh-CN"/>
              </w:rPr>
              <w:t>企业、政府机关、事业单位等）</w:t>
            </w:r>
          </w:p>
        </w:tc>
      </w:tr>
      <w:tr w14:paraId="2C56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47" w:hRule="atLeast"/>
          <w:jc w:val="center"/>
        </w:trPr>
        <w:tc>
          <w:tcPr>
            <w:tcW w:w="1580" w:type="dxa"/>
            <w:vAlign w:val="center"/>
          </w:tcPr>
          <w:p w14:paraId="78443B6E">
            <w:pPr>
              <w:adjustRightInd w:val="0"/>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其他需求</w:t>
            </w:r>
          </w:p>
        </w:tc>
        <w:tc>
          <w:tcPr>
            <w:tcW w:w="7519" w:type="dxa"/>
            <w:gridSpan w:val="13"/>
            <w:vAlign w:val="center"/>
          </w:tcPr>
          <w:p w14:paraId="597154F9">
            <w:pPr>
              <w:adjustRightInd w:val="0"/>
              <w:spacing w:line="40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如企业技术合作、拓产迁建、市场拓展、人才、国际化、管理体系认证、政策项目需求等</w:t>
            </w:r>
            <w:r>
              <w:rPr>
                <w:rFonts w:hint="default" w:ascii="Times New Roman" w:hAnsi="Times New Roman" w:eastAsia="方正仿宋_GBK" w:cs="Times New Roman"/>
                <w:sz w:val="24"/>
                <w:szCs w:val="24"/>
                <w:lang w:eastAsia="zh-CN"/>
              </w:rPr>
              <w:t>）</w:t>
            </w:r>
          </w:p>
        </w:tc>
      </w:tr>
      <w:tr w14:paraId="1EE0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4" w:hRule="atLeast"/>
          <w:jc w:val="center"/>
        </w:trPr>
        <w:tc>
          <w:tcPr>
            <w:tcW w:w="2465" w:type="dxa"/>
            <w:gridSpan w:val="3"/>
            <w:vAlign w:val="center"/>
          </w:tcPr>
          <w:p w14:paraId="526E6501">
            <w:pPr>
              <w:adjustRightInd w:val="0"/>
              <w:spacing w:line="400" w:lineRule="exact"/>
              <w:ind w:left="0" w:leftChars="0" w:right="0" w:rightChars="0" w:firstLine="0" w:firstLineChars="0"/>
              <w:jc w:val="center"/>
              <w:rPr>
                <w:rFonts w:hint="default" w:ascii="Times New Roman" w:hAnsi="Times New Roman" w:eastAsia="方正楷体_GBK" w:cs="Times New Roman"/>
                <w:sz w:val="24"/>
                <w:szCs w:val="24"/>
              </w:rPr>
            </w:pPr>
            <w:r>
              <w:rPr>
                <w:rFonts w:hint="default" w:ascii="Times New Roman" w:hAnsi="Times New Roman" w:eastAsia="方正楷体_GBK" w:cs="Times New Roman"/>
                <w:sz w:val="24"/>
                <w:szCs w:val="24"/>
              </w:rPr>
              <w:t>近四年经营研发数据</w:t>
            </w:r>
          </w:p>
        </w:tc>
        <w:tc>
          <w:tcPr>
            <w:tcW w:w="1608" w:type="dxa"/>
            <w:gridSpan w:val="3"/>
            <w:vAlign w:val="center"/>
          </w:tcPr>
          <w:p w14:paraId="7025C189">
            <w:pPr>
              <w:adjustRightInd w:val="0"/>
              <w:spacing w:line="400" w:lineRule="exact"/>
              <w:ind w:left="0" w:leftChars="0" w:right="0" w:rightChars="0" w:firstLine="0" w:firstLineChars="0"/>
              <w:jc w:val="center"/>
              <w:rPr>
                <w:rFonts w:hint="default" w:ascii="Times New Roman" w:hAnsi="Times New Roman" w:eastAsia="方正楷体_GBK" w:cs="Times New Roman"/>
                <w:sz w:val="24"/>
                <w:szCs w:val="24"/>
              </w:rPr>
            </w:pPr>
            <w:r>
              <w:rPr>
                <w:rFonts w:hint="default" w:ascii="Times New Roman" w:hAnsi="Times New Roman" w:eastAsia="方正楷体_GBK" w:cs="Times New Roman"/>
                <w:sz w:val="24"/>
                <w:szCs w:val="24"/>
              </w:rPr>
              <w:t>202</w:t>
            </w:r>
            <w:r>
              <w:rPr>
                <w:rFonts w:hint="default" w:ascii="Times New Roman" w:hAnsi="Times New Roman" w:eastAsia="方正楷体_GBK" w:cs="Times New Roman"/>
                <w:sz w:val="24"/>
                <w:szCs w:val="24"/>
                <w:lang w:val="en-US" w:eastAsia="zh-CN"/>
              </w:rPr>
              <w:t>2</w:t>
            </w:r>
            <w:r>
              <w:rPr>
                <w:rFonts w:hint="default" w:ascii="Times New Roman" w:hAnsi="Times New Roman" w:eastAsia="方正楷体_GBK" w:cs="Times New Roman"/>
                <w:sz w:val="24"/>
                <w:szCs w:val="24"/>
              </w:rPr>
              <w:t>年</w:t>
            </w:r>
          </w:p>
        </w:tc>
        <w:tc>
          <w:tcPr>
            <w:tcW w:w="1605" w:type="dxa"/>
            <w:gridSpan w:val="4"/>
            <w:vAlign w:val="center"/>
          </w:tcPr>
          <w:p w14:paraId="737E8D5E">
            <w:pPr>
              <w:adjustRightInd w:val="0"/>
              <w:spacing w:line="400" w:lineRule="exact"/>
              <w:ind w:left="0" w:leftChars="0" w:right="0" w:rightChars="0" w:firstLine="0" w:firstLineChars="0"/>
              <w:jc w:val="center"/>
              <w:rPr>
                <w:rFonts w:hint="default" w:ascii="Times New Roman" w:hAnsi="Times New Roman" w:eastAsia="方正楷体_GBK" w:cs="Times New Roman"/>
                <w:sz w:val="24"/>
                <w:szCs w:val="24"/>
              </w:rPr>
            </w:pPr>
            <w:r>
              <w:rPr>
                <w:rFonts w:hint="default" w:ascii="Times New Roman" w:hAnsi="Times New Roman" w:eastAsia="方正楷体_GBK" w:cs="Times New Roman"/>
                <w:sz w:val="24"/>
                <w:szCs w:val="24"/>
              </w:rPr>
              <w:t>202</w:t>
            </w:r>
            <w:r>
              <w:rPr>
                <w:rFonts w:hint="default" w:ascii="Times New Roman" w:hAnsi="Times New Roman" w:eastAsia="方正楷体_GBK" w:cs="Times New Roman"/>
                <w:sz w:val="24"/>
                <w:szCs w:val="24"/>
                <w:lang w:val="en-US" w:eastAsia="zh-CN"/>
              </w:rPr>
              <w:t>3</w:t>
            </w:r>
            <w:r>
              <w:rPr>
                <w:rFonts w:hint="default" w:ascii="Times New Roman" w:hAnsi="Times New Roman" w:eastAsia="方正楷体_GBK" w:cs="Times New Roman"/>
                <w:sz w:val="24"/>
                <w:szCs w:val="24"/>
              </w:rPr>
              <w:t>年</w:t>
            </w:r>
          </w:p>
        </w:tc>
        <w:tc>
          <w:tcPr>
            <w:tcW w:w="1607" w:type="dxa"/>
            <w:gridSpan w:val="3"/>
            <w:vAlign w:val="center"/>
          </w:tcPr>
          <w:p w14:paraId="59023EDE">
            <w:pPr>
              <w:adjustRightInd w:val="0"/>
              <w:spacing w:line="400" w:lineRule="exact"/>
              <w:ind w:left="0" w:leftChars="0" w:right="0" w:rightChars="0" w:firstLine="0" w:firstLineChars="0"/>
              <w:jc w:val="center"/>
              <w:rPr>
                <w:rFonts w:hint="default" w:ascii="Times New Roman" w:hAnsi="Times New Roman" w:eastAsia="方正楷体_GBK" w:cs="Times New Roman"/>
                <w:sz w:val="24"/>
                <w:szCs w:val="24"/>
              </w:rPr>
            </w:pPr>
            <w:r>
              <w:rPr>
                <w:rFonts w:hint="default" w:ascii="Times New Roman" w:hAnsi="Times New Roman" w:eastAsia="方正楷体_GBK" w:cs="Times New Roman"/>
                <w:sz w:val="24"/>
                <w:szCs w:val="24"/>
              </w:rPr>
              <w:t>202</w:t>
            </w:r>
            <w:r>
              <w:rPr>
                <w:rFonts w:hint="default" w:ascii="Times New Roman" w:hAnsi="Times New Roman" w:eastAsia="方正楷体_GBK" w:cs="Times New Roman"/>
                <w:sz w:val="24"/>
                <w:szCs w:val="24"/>
                <w:lang w:val="en-US" w:eastAsia="zh-CN"/>
              </w:rPr>
              <w:t>4</w:t>
            </w:r>
            <w:r>
              <w:rPr>
                <w:rFonts w:hint="default" w:ascii="Times New Roman" w:hAnsi="Times New Roman" w:eastAsia="方正楷体_GBK" w:cs="Times New Roman"/>
                <w:sz w:val="24"/>
                <w:szCs w:val="24"/>
              </w:rPr>
              <w:t>年</w:t>
            </w:r>
          </w:p>
        </w:tc>
        <w:tc>
          <w:tcPr>
            <w:tcW w:w="1814" w:type="dxa"/>
            <w:vAlign w:val="center"/>
          </w:tcPr>
          <w:p w14:paraId="46329DE5">
            <w:pPr>
              <w:adjustRightInd w:val="0"/>
              <w:spacing w:line="400" w:lineRule="exact"/>
              <w:ind w:left="0" w:leftChars="0" w:right="0" w:rightChars="0" w:firstLine="0" w:firstLineChars="0"/>
              <w:jc w:val="center"/>
              <w:rPr>
                <w:rFonts w:hint="default" w:ascii="Times New Roman" w:hAnsi="Times New Roman" w:eastAsia="方正楷体_GBK" w:cs="Times New Roman"/>
                <w:sz w:val="24"/>
                <w:szCs w:val="24"/>
              </w:rPr>
            </w:pPr>
            <w:r>
              <w:rPr>
                <w:rFonts w:hint="default" w:ascii="Times New Roman" w:hAnsi="Times New Roman" w:eastAsia="方正楷体_GBK" w:cs="Times New Roman"/>
                <w:sz w:val="24"/>
                <w:szCs w:val="24"/>
              </w:rPr>
              <w:t>202</w:t>
            </w:r>
            <w:r>
              <w:rPr>
                <w:rFonts w:hint="default" w:ascii="Times New Roman" w:hAnsi="Times New Roman" w:eastAsia="方正楷体_GBK" w:cs="Times New Roman"/>
                <w:sz w:val="24"/>
                <w:szCs w:val="24"/>
                <w:lang w:val="en-US" w:eastAsia="zh-CN"/>
              </w:rPr>
              <w:t>5</w:t>
            </w:r>
            <w:r>
              <w:rPr>
                <w:rFonts w:hint="default" w:ascii="Times New Roman" w:hAnsi="Times New Roman" w:eastAsia="方正楷体_GBK" w:cs="Times New Roman"/>
                <w:sz w:val="24"/>
                <w:szCs w:val="24"/>
              </w:rPr>
              <w:t>年</w:t>
            </w:r>
          </w:p>
        </w:tc>
      </w:tr>
      <w:tr w14:paraId="32F6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1" w:hRule="atLeast"/>
          <w:jc w:val="center"/>
        </w:trPr>
        <w:tc>
          <w:tcPr>
            <w:tcW w:w="2465" w:type="dxa"/>
            <w:gridSpan w:val="3"/>
            <w:vAlign w:val="center"/>
          </w:tcPr>
          <w:p w14:paraId="191695A5">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营业收入（万元）</w:t>
            </w:r>
          </w:p>
        </w:tc>
        <w:tc>
          <w:tcPr>
            <w:tcW w:w="1608" w:type="dxa"/>
            <w:gridSpan w:val="3"/>
            <w:vAlign w:val="center"/>
          </w:tcPr>
          <w:p w14:paraId="12778834">
            <w:pPr>
              <w:spacing w:line="300" w:lineRule="exact"/>
              <w:jc w:val="center"/>
              <w:rPr>
                <w:rFonts w:hint="default" w:ascii="Times New Roman" w:hAnsi="Times New Roman" w:eastAsia="方正仿宋_GBK" w:cs="Times New Roman"/>
                <w:sz w:val="24"/>
                <w:szCs w:val="24"/>
              </w:rPr>
            </w:pPr>
          </w:p>
        </w:tc>
        <w:tc>
          <w:tcPr>
            <w:tcW w:w="1605" w:type="dxa"/>
            <w:gridSpan w:val="4"/>
            <w:vAlign w:val="center"/>
          </w:tcPr>
          <w:p w14:paraId="0EB0DB48">
            <w:pPr>
              <w:spacing w:line="300" w:lineRule="exact"/>
              <w:jc w:val="center"/>
              <w:rPr>
                <w:rFonts w:hint="default" w:ascii="Times New Roman" w:hAnsi="Times New Roman" w:eastAsia="方正仿宋_GBK" w:cs="Times New Roman"/>
                <w:sz w:val="24"/>
                <w:szCs w:val="24"/>
              </w:rPr>
            </w:pPr>
          </w:p>
        </w:tc>
        <w:tc>
          <w:tcPr>
            <w:tcW w:w="1607" w:type="dxa"/>
            <w:gridSpan w:val="3"/>
            <w:vAlign w:val="center"/>
          </w:tcPr>
          <w:p w14:paraId="31D908F6">
            <w:pPr>
              <w:spacing w:line="300" w:lineRule="exact"/>
              <w:jc w:val="center"/>
              <w:rPr>
                <w:rFonts w:hint="default" w:ascii="Times New Roman" w:hAnsi="Times New Roman" w:eastAsia="方正仿宋_GBK" w:cs="Times New Roman"/>
                <w:sz w:val="24"/>
                <w:szCs w:val="24"/>
              </w:rPr>
            </w:pPr>
          </w:p>
        </w:tc>
        <w:tc>
          <w:tcPr>
            <w:tcW w:w="1814" w:type="dxa"/>
            <w:vAlign w:val="center"/>
          </w:tcPr>
          <w:p w14:paraId="6E399ADC">
            <w:pPr>
              <w:spacing w:line="300" w:lineRule="exact"/>
              <w:jc w:val="center"/>
              <w:rPr>
                <w:rFonts w:hint="default" w:ascii="Times New Roman" w:hAnsi="Times New Roman" w:eastAsia="方正仿宋_GBK" w:cs="Times New Roman"/>
                <w:sz w:val="24"/>
                <w:szCs w:val="24"/>
              </w:rPr>
            </w:pPr>
          </w:p>
        </w:tc>
      </w:tr>
      <w:tr w14:paraId="3104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1" w:hRule="atLeast"/>
          <w:jc w:val="center"/>
        </w:trPr>
        <w:tc>
          <w:tcPr>
            <w:tcW w:w="2465" w:type="dxa"/>
            <w:gridSpan w:val="3"/>
            <w:vAlign w:val="center"/>
          </w:tcPr>
          <w:p w14:paraId="4133B0D4">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净利润（万元）</w:t>
            </w:r>
          </w:p>
        </w:tc>
        <w:tc>
          <w:tcPr>
            <w:tcW w:w="1608" w:type="dxa"/>
            <w:gridSpan w:val="3"/>
            <w:vAlign w:val="center"/>
          </w:tcPr>
          <w:p w14:paraId="771393DF">
            <w:pPr>
              <w:spacing w:line="300" w:lineRule="exact"/>
              <w:jc w:val="center"/>
              <w:rPr>
                <w:rFonts w:hint="default" w:ascii="Times New Roman" w:hAnsi="Times New Roman" w:eastAsia="方正仿宋_GBK" w:cs="Times New Roman"/>
                <w:sz w:val="24"/>
                <w:szCs w:val="24"/>
              </w:rPr>
            </w:pPr>
          </w:p>
        </w:tc>
        <w:tc>
          <w:tcPr>
            <w:tcW w:w="1605" w:type="dxa"/>
            <w:gridSpan w:val="4"/>
            <w:vAlign w:val="center"/>
          </w:tcPr>
          <w:p w14:paraId="451CD091">
            <w:pPr>
              <w:spacing w:line="300" w:lineRule="exact"/>
              <w:jc w:val="center"/>
              <w:rPr>
                <w:rFonts w:hint="default" w:ascii="Times New Roman" w:hAnsi="Times New Roman" w:eastAsia="方正仿宋_GBK" w:cs="Times New Roman"/>
                <w:sz w:val="24"/>
                <w:szCs w:val="24"/>
              </w:rPr>
            </w:pPr>
          </w:p>
        </w:tc>
        <w:tc>
          <w:tcPr>
            <w:tcW w:w="1607" w:type="dxa"/>
            <w:gridSpan w:val="3"/>
            <w:vAlign w:val="center"/>
          </w:tcPr>
          <w:p w14:paraId="7D7A1C92">
            <w:pPr>
              <w:spacing w:line="300" w:lineRule="exact"/>
              <w:jc w:val="center"/>
              <w:rPr>
                <w:rFonts w:hint="default" w:ascii="Times New Roman" w:hAnsi="Times New Roman" w:eastAsia="方正仿宋_GBK" w:cs="Times New Roman"/>
                <w:sz w:val="24"/>
                <w:szCs w:val="24"/>
              </w:rPr>
            </w:pPr>
          </w:p>
        </w:tc>
        <w:tc>
          <w:tcPr>
            <w:tcW w:w="1814" w:type="dxa"/>
            <w:vAlign w:val="center"/>
          </w:tcPr>
          <w:p w14:paraId="50A6FB55">
            <w:pPr>
              <w:spacing w:line="300" w:lineRule="exact"/>
              <w:jc w:val="center"/>
              <w:rPr>
                <w:rFonts w:hint="default" w:ascii="Times New Roman" w:hAnsi="Times New Roman" w:eastAsia="方正仿宋_GBK" w:cs="Times New Roman"/>
                <w:sz w:val="24"/>
                <w:szCs w:val="24"/>
              </w:rPr>
            </w:pPr>
          </w:p>
        </w:tc>
      </w:tr>
      <w:tr w14:paraId="7E17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1" w:hRule="atLeast"/>
          <w:jc w:val="center"/>
        </w:trPr>
        <w:tc>
          <w:tcPr>
            <w:tcW w:w="2465" w:type="dxa"/>
            <w:gridSpan w:val="3"/>
            <w:vAlign w:val="center"/>
          </w:tcPr>
          <w:p w14:paraId="2149DCB0">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资产总额（万元）</w:t>
            </w:r>
          </w:p>
        </w:tc>
        <w:tc>
          <w:tcPr>
            <w:tcW w:w="1608" w:type="dxa"/>
            <w:gridSpan w:val="3"/>
            <w:vAlign w:val="center"/>
          </w:tcPr>
          <w:p w14:paraId="29A40D5A">
            <w:pPr>
              <w:spacing w:line="300" w:lineRule="exact"/>
              <w:jc w:val="center"/>
              <w:rPr>
                <w:rFonts w:hint="default" w:ascii="Times New Roman" w:hAnsi="Times New Roman" w:eastAsia="方正仿宋_GBK" w:cs="Times New Roman"/>
                <w:sz w:val="24"/>
                <w:szCs w:val="24"/>
              </w:rPr>
            </w:pPr>
          </w:p>
        </w:tc>
        <w:tc>
          <w:tcPr>
            <w:tcW w:w="1605" w:type="dxa"/>
            <w:gridSpan w:val="4"/>
            <w:vAlign w:val="center"/>
          </w:tcPr>
          <w:p w14:paraId="15A0FF21">
            <w:pPr>
              <w:spacing w:line="300" w:lineRule="exact"/>
              <w:jc w:val="center"/>
              <w:rPr>
                <w:rFonts w:hint="default" w:ascii="Times New Roman" w:hAnsi="Times New Roman" w:eastAsia="方正仿宋_GBK" w:cs="Times New Roman"/>
                <w:sz w:val="24"/>
                <w:szCs w:val="24"/>
              </w:rPr>
            </w:pPr>
          </w:p>
        </w:tc>
        <w:tc>
          <w:tcPr>
            <w:tcW w:w="1607" w:type="dxa"/>
            <w:gridSpan w:val="3"/>
            <w:vAlign w:val="center"/>
          </w:tcPr>
          <w:p w14:paraId="5C6848C3">
            <w:pPr>
              <w:spacing w:line="300" w:lineRule="exact"/>
              <w:jc w:val="center"/>
              <w:rPr>
                <w:rFonts w:hint="default" w:ascii="Times New Roman" w:hAnsi="Times New Roman" w:eastAsia="方正仿宋_GBK" w:cs="Times New Roman"/>
                <w:sz w:val="24"/>
                <w:szCs w:val="24"/>
              </w:rPr>
            </w:pPr>
          </w:p>
        </w:tc>
        <w:tc>
          <w:tcPr>
            <w:tcW w:w="1814" w:type="dxa"/>
            <w:vAlign w:val="center"/>
          </w:tcPr>
          <w:p w14:paraId="27BC4E63">
            <w:pPr>
              <w:spacing w:line="300" w:lineRule="exact"/>
              <w:jc w:val="center"/>
              <w:rPr>
                <w:rFonts w:hint="default" w:ascii="Times New Roman" w:hAnsi="Times New Roman" w:eastAsia="方正仿宋_GBK" w:cs="Times New Roman"/>
                <w:sz w:val="24"/>
                <w:szCs w:val="24"/>
              </w:rPr>
            </w:pPr>
          </w:p>
        </w:tc>
      </w:tr>
      <w:tr w14:paraId="07E3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1" w:hRule="atLeast"/>
          <w:jc w:val="center"/>
        </w:trPr>
        <w:tc>
          <w:tcPr>
            <w:tcW w:w="2465" w:type="dxa"/>
            <w:gridSpan w:val="3"/>
            <w:vAlign w:val="center"/>
          </w:tcPr>
          <w:p w14:paraId="7819DEBB">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负债总额（万元）</w:t>
            </w:r>
          </w:p>
        </w:tc>
        <w:tc>
          <w:tcPr>
            <w:tcW w:w="1608" w:type="dxa"/>
            <w:gridSpan w:val="3"/>
            <w:vAlign w:val="center"/>
          </w:tcPr>
          <w:p w14:paraId="1382B654">
            <w:pPr>
              <w:spacing w:line="300" w:lineRule="exact"/>
              <w:jc w:val="center"/>
              <w:rPr>
                <w:rFonts w:hint="default" w:ascii="Times New Roman" w:hAnsi="Times New Roman" w:eastAsia="方正仿宋_GBK" w:cs="Times New Roman"/>
                <w:sz w:val="24"/>
                <w:szCs w:val="24"/>
              </w:rPr>
            </w:pPr>
          </w:p>
        </w:tc>
        <w:tc>
          <w:tcPr>
            <w:tcW w:w="1605" w:type="dxa"/>
            <w:gridSpan w:val="4"/>
            <w:vAlign w:val="center"/>
          </w:tcPr>
          <w:p w14:paraId="18997AE0">
            <w:pPr>
              <w:spacing w:line="300" w:lineRule="exact"/>
              <w:jc w:val="center"/>
              <w:rPr>
                <w:rFonts w:hint="default" w:ascii="Times New Roman" w:hAnsi="Times New Roman" w:eastAsia="方正仿宋_GBK" w:cs="Times New Roman"/>
                <w:sz w:val="24"/>
                <w:szCs w:val="24"/>
              </w:rPr>
            </w:pPr>
          </w:p>
        </w:tc>
        <w:tc>
          <w:tcPr>
            <w:tcW w:w="1607" w:type="dxa"/>
            <w:gridSpan w:val="3"/>
            <w:vAlign w:val="center"/>
          </w:tcPr>
          <w:p w14:paraId="530BAC5B">
            <w:pPr>
              <w:spacing w:line="300" w:lineRule="exact"/>
              <w:jc w:val="center"/>
              <w:rPr>
                <w:rFonts w:hint="default" w:ascii="Times New Roman" w:hAnsi="Times New Roman" w:eastAsia="方正仿宋_GBK" w:cs="Times New Roman"/>
                <w:sz w:val="24"/>
                <w:szCs w:val="24"/>
              </w:rPr>
            </w:pPr>
          </w:p>
        </w:tc>
        <w:tc>
          <w:tcPr>
            <w:tcW w:w="1814" w:type="dxa"/>
            <w:vAlign w:val="center"/>
          </w:tcPr>
          <w:p w14:paraId="01DFF5C1">
            <w:pPr>
              <w:spacing w:line="300" w:lineRule="exact"/>
              <w:jc w:val="center"/>
              <w:rPr>
                <w:rFonts w:hint="default" w:ascii="Times New Roman" w:hAnsi="Times New Roman" w:eastAsia="方正仿宋_GBK" w:cs="Times New Roman"/>
                <w:sz w:val="24"/>
                <w:szCs w:val="24"/>
              </w:rPr>
            </w:pPr>
          </w:p>
        </w:tc>
      </w:tr>
      <w:tr w14:paraId="385D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1" w:hRule="atLeast"/>
          <w:jc w:val="center"/>
        </w:trPr>
        <w:tc>
          <w:tcPr>
            <w:tcW w:w="2465" w:type="dxa"/>
            <w:gridSpan w:val="3"/>
            <w:vAlign w:val="center"/>
          </w:tcPr>
          <w:p w14:paraId="437D680E">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上缴税收（万元）</w:t>
            </w:r>
          </w:p>
        </w:tc>
        <w:tc>
          <w:tcPr>
            <w:tcW w:w="1608" w:type="dxa"/>
            <w:gridSpan w:val="3"/>
            <w:vAlign w:val="center"/>
          </w:tcPr>
          <w:p w14:paraId="3D0DB692">
            <w:pPr>
              <w:spacing w:line="300" w:lineRule="exact"/>
              <w:jc w:val="center"/>
              <w:rPr>
                <w:rFonts w:hint="default" w:ascii="Times New Roman" w:hAnsi="Times New Roman" w:eastAsia="方正仿宋_GBK" w:cs="Times New Roman"/>
                <w:sz w:val="24"/>
                <w:szCs w:val="24"/>
              </w:rPr>
            </w:pPr>
          </w:p>
        </w:tc>
        <w:tc>
          <w:tcPr>
            <w:tcW w:w="1605" w:type="dxa"/>
            <w:gridSpan w:val="4"/>
            <w:vAlign w:val="center"/>
          </w:tcPr>
          <w:p w14:paraId="5221D342">
            <w:pPr>
              <w:spacing w:line="300" w:lineRule="exact"/>
              <w:jc w:val="center"/>
              <w:rPr>
                <w:rFonts w:hint="default" w:ascii="Times New Roman" w:hAnsi="Times New Roman" w:eastAsia="方正仿宋_GBK" w:cs="Times New Roman"/>
                <w:sz w:val="24"/>
                <w:szCs w:val="24"/>
              </w:rPr>
            </w:pPr>
          </w:p>
        </w:tc>
        <w:tc>
          <w:tcPr>
            <w:tcW w:w="1607" w:type="dxa"/>
            <w:gridSpan w:val="3"/>
            <w:vAlign w:val="center"/>
          </w:tcPr>
          <w:p w14:paraId="76B26B1B">
            <w:pPr>
              <w:spacing w:line="300" w:lineRule="exact"/>
              <w:jc w:val="center"/>
              <w:rPr>
                <w:rFonts w:hint="default" w:ascii="Times New Roman" w:hAnsi="Times New Roman" w:eastAsia="方正仿宋_GBK" w:cs="Times New Roman"/>
                <w:sz w:val="24"/>
                <w:szCs w:val="24"/>
              </w:rPr>
            </w:pPr>
          </w:p>
        </w:tc>
        <w:tc>
          <w:tcPr>
            <w:tcW w:w="1814" w:type="dxa"/>
            <w:vAlign w:val="center"/>
          </w:tcPr>
          <w:p w14:paraId="35C3ECBC">
            <w:pPr>
              <w:spacing w:line="300" w:lineRule="exact"/>
              <w:jc w:val="center"/>
              <w:rPr>
                <w:rFonts w:hint="default" w:ascii="Times New Roman" w:hAnsi="Times New Roman" w:eastAsia="方正仿宋_GBK" w:cs="Times New Roman"/>
                <w:sz w:val="24"/>
                <w:szCs w:val="24"/>
              </w:rPr>
            </w:pPr>
          </w:p>
        </w:tc>
      </w:tr>
      <w:tr w14:paraId="5B2D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1" w:hRule="atLeast"/>
          <w:jc w:val="center"/>
        </w:trPr>
        <w:tc>
          <w:tcPr>
            <w:tcW w:w="2465" w:type="dxa"/>
            <w:gridSpan w:val="3"/>
            <w:vAlign w:val="center"/>
          </w:tcPr>
          <w:p w14:paraId="7FBF8C74">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研发经费支出（万元）</w:t>
            </w:r>
          </w:p>
        </w:tc>
        <w:tc>
          <w:tcPr>
            <w:tcW w:w="1608" w:type="dxa"/>
            <w:gridSpan w:val="3"/>
            <w:vAlign w:val="center"/>
          </w:tcPr>
          <w:p w14:paraId="727C331A">
            <w:pPr>
              <w:spacing w:line="300" w:lineRule="exact"/>
              <w:jc w:val="center"/>
              <w:rPr>
                <w:rFonts w:hint="default" w:ascii="Times New Roman" w:hAnsi="Times New Roman" w:eastAsia="方正仿宋_GBK" w:cs="Times New Roman"/>
                <w:sz w:val="24"/>
                <w:szCs w:val="24"/>
              </w:rPr>
            </w:pPr>
          </w:p>
        </w:tc>
        <w:tc>
          <w:tcPr>
            <w:tcW w:w="1605" w:type="dxa"/>
            <w:gridSpan w:val="4"/>
            <w:vAlign w:val="center"/>
          </w:tcPr>
          <w:p w14:paraId="21C15B1E">
            <w:pPr>
              <w:spacing w:line="300" w:lineRule="exact"/>
              <w:jc w:val="center"/>
              <w:rPr>
                <w:rFonts w:hint="default" w:ascii="Times New Roman" w:hAnsi="Times New Roman" w:eastAsia="方正仿宋_GBK" w:cs="Times New Roman"/>
                <w:sz w:val="24"/>
                <w:szCs w:val="24"/>
              </w:rPr>
            </w:pPr>
          </w:p>
        </w:tc>
        <w:tc>
          <w:tcPr>
            <w:tcW w:w="1607" w:type="dxa"/>
            <w:gridSpan w:val="3"/>
            <w:vAlign w:val="center"/>
          </w:tcPr>
          <w:p w14:paraId="11D14C51">
            <w:pPr>
              <w:spacing w:line="300" w:lineRule="exact"/>
              <w:jc w:val="center"/>
              <w:rPr>
                <w:rFonts w:hint="default" w:ascii="Times New Roman" w:hAnsi="Times New Roman" w:eastAsia="方正仿宋_GBK" w:cs="Times New Roman"/>
                <w:sz w:val="24"/>
                <w:szCs w:val="24"/>
              </w:rPr>
            </w:pPr>
          </w:p>
        </w:tc>
        <w:tc>
          <w:tcPr>
            <w:tcW w:w="1814" w:type="dxa"/>
            <w:vAlign w:val="center"/>
          </w:tcPr>
          <w:p w14:paraId="25697EAB">
            <w:pPr>
              <w:spacing w:line="300" w:lineRule="exact"/>
              <w:jc w:val="center"/>
              <w:rPr>
                <w:rFonts w:hint="default" w:ascii="Times New Roman" w:hAnsi="Times New Roman" w:eastAsia="方正仿宋_GBK" w:cs="Times New Roman"/>
                <w:sz w:val="24"/>
                <w:szCs w:val="24"/>
              </w:rPr>
            </w:pPr>
          </w:p>
        </w:tc>
      </w:tr>
      <w:tr w14:paraId="762E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1" w:hRule="atLeast"/>
          <w:jc w:val="center"/>
        </w:trPr>
        <w:tc>
          <w:tcPr>
            <w:tcW w:w="2465" w:type="dxa"/>
            <w:gridSpan w:val="3"/>
            <w:vAlign w:val="center"/>
          </w:tcPr>
          <w:p w14:paraId="6DFC4014">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从业人员期末人数（人）</w:t>
            </w:r>
          </w:p>
        </w:tc>
        <w:tc>
          <w:tcPr>
            <w:tcW w:w="1608" w:type="dxa"/>
            <w:gridSpan w:val="3"/>
            <w:vAlign w:val="center"/>
          </w:tcPr>
          <w:p w14:paraId="013321F3">
            <w:pPr>
              <w:spacing w:line="300" w:lineRule="exact"/>
              <w:jc w:val="center"/>
              <w:rPr>
                <w:rFonts w:hint="default" w:ascii="Times New Roman" w:hAnsi="Times New Roman" w:eastAsia="方正仿宋_GBK" w:cs="Times New Roman"/>
                <w:sz w:val="24"/>
                <w:szCs w:val="24"/>
              </w:rPr>
            </w:pPr>
          </w:p>
        </w:tc>
        <w:tc>
          <w:tcPr>
            <w:tcW w:w="1605" w:type="dxa"/>
            <w:gridSpan w:val="4"/>
            <w:vAlign w:val="center"/>
          </w:tcPr>
          <w:p w14:paraId="21AA234C">
            <w:pPr>
              <w:spacing w:line="300" w:lineRule="exact"/>
              <w:jc w:val="center"/>
              <w:rPr>
                <w:rFonts w:hint="default" w:ascii="Times New Roman" w:hAnsi="Times New Roman" w:eastAsia="方正仿宋_GBK" w:cs="Times New Roman"/>
                <w:sz w:val="24"/>
                <w:szCs w:val="24"/>
              </w:rPr>
            </w:pPr>
          </w:p>
        </w:tc>
        <w:tc>
          <w:tcPr>
            <w:tcW w:w="1607" w:type="dxa"/>
            <w:gridSpan w:val="3"/>
            <w:vAlign w:val="center"/>
          </w:tcPr>
          <w:p w14:paraId="1718E10C">
            <w:pPr>
              <w:spacing w:line="300" w:lineRule="exact"/>
              <w:jc w:val="center"/>
              <w:rPr>
                <w:rFonts w:hint="default" w:ascii="Times New Roman" w:hAnsi="Times New Roman" w:eastAsia="方正仿宋_GBK" w:cs="Times New Roman"/>
                <w:sz w:val="24"/>
                <w:szCs w:val="24"/>
              </w:rPr>
            </w:pPr>
          </w:p>
        </w:tc>
        <w:tc>
          <w:tcPr>
            <w:tcW w:w="1814" w:type="dxa"/>
            <w:vAlign w:val="center"/>
          </w:tcPr>
          <w:p w14:paraId="307E3E73">
            <w:pPr>
              <w:spacing w:line="300" w:lineRule="exact"/>
              <w:jc w:val="center"/>
              <w:rPr>
                <w:rFonts w:hint="default" w:ascii="Times New Roman" w:hAnsi="Times New Roman" w:eastAsia="方正仿宋_GBK" w:cs="Times New Roman"/>
                <w:sz w:val="24"/>
                <w:szCs w:val="24"/>
              </w:rPr>
            </w:pPr>
          </w:p>
        </w:tc>
      </w:tr>
      <w:tr w14:paraId="151F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1" w:hRule="atLeast"/>
          <w:jc w:val="center"/>
        </w:trPr>
        <w:tc>
          <w:tcPr>
            <w:tcW w:w="2465" w:type="dxa"/>
            <w:gridSpan w:val="3"/>
            <w:vAlign w:val="center"/>
          </w:tcPr>
          <w:p w14:paraId="7070338B">
            <w:pPr>
              <w:spacing w:line="30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发明专利授权（件）</w:t>
            </w:r>
          </w:p>
        </w:tc>
        <w:tc>
          <w:tcPr>
            <w:tcW w:w="1608" w:type="dxa"/>
            <w:gridSpan w:val="3"/>
            <w:vAlign w:val="center"/>
          </w:tcPr>
          <w:p w14:paraId="1B765841">
            <w:pPr>
              <w:spacing w:line="300" w:lineRule="exact"/>
              <w:jc w:val="center"/>
              <w:rPr>
                <w:rFonts w:hint="default" w:ascii="Times New Roman" w:hAnsi="Times New Roman" w:eastAsia="方正仿宋_GBK" w:cs="Times New Roman"/>
                <w:sz w:val="24"/>
                <w:szCs w:val="24"/>
              </w:rPr>
            </w:pPr>
          </w:p>
        </w:tc>
        <w:tc>
          <w:tcPr>
            <w:tcW w:w="1605" w:type="dxa"/>
            <w:gridSpan w:val="4"/>
            <w:vAlign w:val="center"/>
          </w:tcPr>
          <w:p w14:paraId="262479BA">
            <w:pPr>
              <w:spacing w:line="300" w:lineRule="exact"/>
              <w:jc w:val="center"/>
              <w:rPr>
                <w:rFonts w:hint="default" w:ascii="Times New Roman" w:hAnsi="Times New Roman" w:eastAsia="方正仿宋_GBK" w:cs="Times New Roman"/>
                <w:sz w:val="24"/>
                <w:szCs w:val="24"/>
              </w:rPr>
            </w:pPr>
          </w:p>
        </w:tc>
        <w:tc>
          <w:tcPr>
            <w:tcW w:w="1607" w:type="dxa"/>
            <w:gridSpan w:val="3"/>
            <w:vAlign w:val="center"/>
          </w:tcPr>
          <w:p w14:paraId="605E8C51">
            <w:pPr>
              <w:spacing w:line="300" w:lineRule="exact"/>
              <w:jc w:val="center"/>
              <w:rPr>
                <w:rFonts w:hint="default" w:ascii="Times New Roman" w:hAnsi="Times New Roman" w:eastAsia="方正仿宋_GBK" w:cs="Times New Roman"/>
                <w:sz w:val="24"/>
                <w:szCs w:val="24"/>
              </w:rPr>
            </w:pPr>
          </w:p>
        </w:tc>
        <w:tc>
          <w:tcPr>
            <w:tcW w:w="1814" w:type="dxa"/>
            <w:vAlign w:val="center"/>
          </w:tcPr>
          <w:p w14:paraId="2639DEA9">
            <w:pPr>
              <w:spacing w:line="300" w:lineRule="exact"/>
              <w:jc w:val="center"/>
              <w:rPr>
                <w:rFonts w:hint="default" w:ascii="Times New Roman" w:hAnsi="Times New Roman" w:eastAsia="方正仿宋_GBK" w:cs="Times New Roman"/>
                <w:sz w:val="24"/>
                <w:szCs w:val="24"/>
              </w:rPr>
            </w:pPr>
          </w:p>
        </w:tc>
      </w:tr>
    </w:tbl>
    <w:p w14:paraId="0AAC0309">
      <w:pPr>
        <w:shd w:val="clear"/>
        <w:rPr>
          <w:rFonts w:hint="default" w:ascii="Times New Roman" w:hAnsi="Times New Roman" w:eastAsia="方正仿宋_GBK" w:cs="Times New Roman"/>
          <w:sz w:val="32"/>
          <w:szCs w:val="32"/>
        </w:rPr>
      </w:pPr>
    </w:p>
    <w:p w14:paraId="2C685CAD">
      <w:pPr>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br w:type="page"/>
      </w:r>
    </w:p>
    <w:p w14:paraId="34182F51">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themeColor="text1"/>
          <w:sz w:val="44"/>
          <w:szCs w:val="44"/>
          <w14:textFill>
            <w14:solidFill>
              <w14:schemeClr w14:val="tx1"/>
            </w14:solidFill>
          </w14:textFill>
        </w:rPr>
      </w:pPr>
    </w:p>
    <w:p w14:paraId="55C28FEC">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附件</w:t>
      </w:r>
      <w:r>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t>清单</w:t>
      </w:r>
    </w:p>
    <w:p w14:paraId="5CDDF00D">
      <w:pPr>
        <w:keepNext w:val="0"/>
        <w:keepLines w:val="0"/>
        <w:pageBreakBefore w:val="0"/>
        <w:widowControl w:val="0"/>
        <w:shd w:val="clear"/>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pPr>
    </w:p>
    <w:p w14:paraId="034A4D1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1、营业执照复印件；</w:t>
      </w:r>
    </w:p>
    <w:p w14:paraId="4F5A9B12">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2、通过税收征管信息系统打印的近三个会计年度企业所得税年度纳税申报表（包括基础信息表、主表及应填报的所有附表）；</w:t>
      </w:r>
    </w:p>
    <w:p w14:paraId="3E24A727">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3.企业自主知识产权及制（修）定标准情况，仅提供汇总清单（格式:序号、登记（专利、标准）号、产品（标准）名称、知识产权类型）。</w:t>
      </w:r>
    </w:p>
    <w:p w14:paraId="66586D83">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、企业融资情况证明材料，最新一轮融资协议（需注明融资金额、股权比例、估值等信息）、股权变更证明、资金到账证明等。</w:t>
      </w:r>
    </w:p>
    <w:p w14:paraId="0BFA7D7F">
      <w:pPr>
        <w:shd w:val="clear"/>
        <w:spacing w:line="560" w:lineRule="exact"/>
        <w:rPr>
          <w:rFonts w:hint="default" w:ascii="Times New Roman" w:hAnsi="Times New Roman" w:eastAsia="方正仿宋_GBK" w:cs="Times New Roman"/>
          <w:sz w:val="32"/>
          <w:szCs w:val="32"/>
        </w:rPr>
      </w:pPr>
    </w:p>
    <w:p w14:paraId="1A729D2D">
      <w:pPr>
        <w:shd w:val="clear"/>
        <w:spacing w:line="560" w:lineRule="exact"/>
        <w:rPr>
          <w:rFonts w:hint="default" w:ascii="Times New Roman" w:hAnsi="Times New Roman" w:eastAsia="方正仿宋_GBK" w:cs="Times New Roman"/>
          <w:sz w:val="32"/>
          <w:szCs w:val="32"/>
        </w:rPr>
        <w:sectPr>
          <w:pgSz w:w="11906" w:h="16838"/>
          <w:pgMar w:top="2098" w:right="1531" w:bottom="1928" w:left="1531" w:header="851" w:footer="992" w:gutter="0"/>
          <w:pgNumType w:fmt="decimal"/>
          <w:cols w:space="425" w:num="1"/>
          <w:docGrid w:type="lines" w:linePitch="312" w:charSpace="0"/>
        </w:sectPr>
      </w:pPr>
    </w:p>
    <w:p w14:paraId="28BF6D9C">
      <w:pPr>
        <w:shd w:val="clear"/>
        <w:spacing w:line="560" w:lineRule="exact"/>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黑体_GBK" w:cs="Times New Roman"/>
          <w:color w:val="000000" w:themeColor="text1"/>
          <w:sz w:val="32"/>
          <w:szCs w:val="32"/>
          <w14:textFill>
            <w14:solidFill>
              <w14:schemeClr w14:val="tx1"/>
            </w14:solidFill>
          </w14:textFill>
        </w:rPr>
        <w:t>附件</w:t>
      </w:r>
      <w:r>
        <w:rPr>
          <w:rFonts w:hint="default" w:ascii="Times New Roman" w:hAnsi="Times New Roman" w:eastAsia="方正黑体_GBK" w:cs="Times New Roman"/>
          <w:color w:val="000000" w:themeColor="text1"/>
          <w:sz w:val="32"/>
          <w:szCs w:val="32"/>
          <w:lang w:val="en-US" w:eastAsia="zh-CN"/>
          <w14:textFill>
            <w14:solidFill>
              <w14:schemeClr w14:val="tx1"/>
            </w14:solidFill>
          </w14:textFill>
        </w:rPr>
        <w:t>4</w:t>
      </w:r>
    </w:p>
    <w:p w14:paraId="2A9619F9">
      <w:pPr>
        <w:shd w:val="clear"/>
        <w:spacing w:line="560" w:lineRule="exact"/>
        <w:jc w:val="center"/>
        <w:rPr>
          <w:rFonts w:hint="default" w:ascii="Times New Roman" w:hAnsi="Times New Roman" w:eastAsia="方正小标宋_GBK" w:cs="Times New Roman"/>
          <w:b/>
          <w:sz w:val="44"/>
          <w:szCs w:val="44"/>
        </w:rPr>
      </w:pPr>
    </w:p>
    <w:p w14:paraId="1D5D71AF">
      <w:pPr>
        <w:shd w:val="clear"/>
        <w:spacing w:line="560" w:lineRule="exact"/>
        <w:jc w:val="center"/>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盐城市潜在独角兽</w:t>
      </w:r>
      <w:r>
        <w:rPr>
          <w:rFonts w:hint="default" w:ascii="Times New Roman" w:hAnsi="Times New Roman" w:eastAsia="方正小标宋_GBK" w:cs="Times New Roman"/>
          <w:b w:val="0"/>
          <w:bCs/>
          <w:sz w:val="44"/>
          <w:szCs w:val="44"/>
          <w:lang w:val="en-US" w:eastAsia="zh-CN"/>
        </w:rPr>
        <w:t>企业</w:t>
      </w:r>
      <w:r>
        <w:rPr>
          <w:rFonts w:hint="default" w:ascii="Times New Roman" w:hAnsi="Times New Roman" w:eastAsia="方正小标宋_GBK" w:cs="Times New Roman"/>
          <w:b w:val="0"/>
          <w:bCs/>
          <w:sz w:val="44"/>
          <w:szCs w:val="44"/>
        </w:rPr>
        <w:t>培育库申报企业汇总表</w:t>
      </w:r>
    </w:p>
    <w:p w14:paraId="145223BA">
      <w:pPr>
        <w:keepNext w:val="0"/>
        <w:keepLines w:val="0"/>
        <w:pageBreakBefore w:val="0"/>
        <w:widowControl w:val="0"/>
        <w:shd w:val="clear"/>
        <w:kinsoku/>
        <w:wordWrap/>
        <w:overflowPunct/>
        <w:topLinePunct w:val="0"/>
        <w:autoSpaceDE/>
        <w:autoSpaceDN/>
        <w:bidi w:val="0"/>
        <w:adjustRightInd/>
        <w:snapToGrid/>
        <w:spacing w:line="400" w:lineRule="exact"/>
        <w:jc w:val="center"/>
        <w:textAlignment w:val="auto"/>
        <w:rPr>
          <w:rFonts w:hint="default" w:ascii="Times New Roman" w:hAnsi="Times New Roman" w:eastAsia="方正小标宋_GBK" w:cs="Times New Roman"/>
          <w:b/>
          <w:sz w:val="44"/>
          <w:szCs w:val="44"/>
        </w:rPr>
      </w:pPr>
    </w:p>
    <w:tbl>
      <w:tblPr>
        <w:tblStyle w:val="6"/>
        <w:tblW w:w="4998" w:type="pct"/>
        <w:tblInd w:w="0" w:type="dxa"/>
        <w:tblLayout w:type="autofit"/>
        <w:tblCellMar>
          <w:top w:w="0" w:type="dxa"/>
          <w:left w:w="108" w:type="dxa"/>
          <w:bottom w:w="0" w:type="dxa"/>
          <w:right w:w="108" w:type="dxa"/>
        </w:tblCellMar>
      </w:tblPr>
      <w:tblGrid>
        <w:gridCol w:w="810"/>
        <w:gridCol w:w="2379"/>
        <w:gridCol w:w="1532"/>
        <w:gridCol w:w="1110"/>
        <w:gridCol w:w="795"/>
        <w:gridCol w:w="795"/>
        <w:gridCol w:w="795"/>
        <w:gridCol w:w="732"/>
        <w:gridCol w:w="602"/>
        <w:gridCol w:w="1011"/>
        <w:gridCol w:w="693"/>
        <w:gridCol w:w="761"/>
        <w:gridCol w:w="1008"/>
      </w:tblGrid>
      <w:tr w14:paraId="3AC06E43">
        <w:tblPrEx>
          <w:tblCellMar>
            <w:top w:w="0" w:type="dxa"/>
            <w:left w:w="108" w:type="dxa"/>
            <w:bottom w:w="0" w:type="dxa"/>
            <w:right w:w="108" w:type="dxa"/>
          </w:tblCellMar>
        </w:tblPrEx>
        <w:trPr>
          <w:trHeight w:val="510" w:hRule="atLeast"/>
        </w:trPr>
        <w:tc>
          <w:tcPr>
            <w:tcW w:w="31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22B2256">
            <w:pPr>
              <w:widowControl/>
              <w:shd w:val="clear"/>
              <w:spacing w:line="300" w:lineRule="exact"/>
              <w:jc w:val="center"/>
              <w:rPr>
                <w:rFonts w:hint="default" w:ascii="Times New Roman" w:hAnsi="Times New Roman" w:eastAsia="方正黑体_GBK" w:cs="Times New Roman"/>
                <w:b w:val="0"/>
                <w:bCs/>
                <w:color w:val="000000"/>
                <w:kern w:val="0"/>
                <w:sz w:val="20"/>
                <w:szCs w:val="20"/>
              </w:rPr>
            </w:pPr>
            <w:r>
              <w:rPr>
                <w:rFonts w:hint="default" w:ascii="Times New Roman" w:hAnsi="Times New Roman" w:eastAsia="方正黑体_GBK" w:cs="Times New Roman"/>
                <w:b w:val="0"/>
                <w:bCs/>
                <w:color w:val="000000"/>
                <w:kern w:val="0"/>
                <w:sz w:val="20"/>
                <w:szCs w:val="20"/>
              </w:rPr>
              <w:t>序号</w:t>
            </w:r>
          </w:p>
        </w:tc>
        <w:tc>
          <w:tcPr>
            <w:tcW w:w="91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A4D7A1">
            <w:pPr>
              <w:widowControl/>
              <w:shd w:val="clear"/>
              <w:spacing w:line="300" w:lineRule="exact"/>
              <w:jc w:val="center"/>
              <w:rPr>
                <w:rFonts w:hint="default" w:ascii="Times New Roman" w:hAnsi="Times New Roman" w:eastAsia="方正黑体_GBK" w:cs="Times New Roman"/>
                <w:b w:val="0"/>
                <w:bCs/>
                <w:color w:val="000000"/>
                <w:kern w:val="0"/>
                <w:sz w:val="20"/>
                <w:szCs w:val="20"/>
              </w:rPr>
            </w:pPr>
            <w:r>
              <w:rPr>
                <w:rFonts w:hint="default" w:ascii="Times New Roman" w:hAnsi="Times New Roman" w:eastAsia="方正黑体_GBK" w:cs="Times New Roman"/>
                <w:b w:val="0"/>
                <w:bCs/>
                <w:color w:val="000000"/>
                <w:kern w:val="0"/>
                <w:sz w:val="20"/>
                <w:szCs w:val="20"/>
              </w:rPr>
              <w:t>企业名称</w:t>
            </w:r>
          </w:p>
        </w:tc>
        <w:tc>
          <w:tcPr>
            <w:tcW w:w="58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542E2F">
            <w:pPr>
              <w:widowControl/>
              <w:shd w:val="clear"/>
              <w:spacing w:line="300" w:lineRule="exact"/>
              <w:jc w:val="center"/>
              <w:rPr>
                <w:rFonts w:hint="default" w:ascii="Times New Roman" w:hAnsi="Times New Roman" w:eastAsia="方正黑体_GBK" w:cs="Times New Roman"/>
                <w:b w:val="0"/>
                <w:bCs/>
                <w:color w:val="000000"/>
                <w:kern w:val="0"/>
                <w:sz w:val="20"/>
                <w:szCs w:val="20"/>
              </w:rPr>
            </w:pPr>
            <w:r>
              <w:rPr>
                <w:rFonts w:hint="default" w:ascii="Times New Roman" w:hAnsi="Times New Roman" w:eastAsia="方正黑体_GBK" w:cs="Times New Roman"/>
                <w:b w:val="0"/>
                <w:bCs/>
                <w:color w:val="000000"/>
                <w:kern w:val="0"/>
                <w:sz w:val="20"/>
                <w:szCs w:val="20"/>
              </w:rPr>
              <w:t>统一社会信用代码</w:t>
            </w:r>
          </w:p>
        </w:tc>
        <w:tc>
          <w:tcPr>
            <w:tcW w:w="426" w:type="pct"/>
            <w:vMerge w:val="restart"/>
            <w:tcBorders>
              <w:top w:val="single" w:color="auto" w:sz="4" w:space="0"/>
              <w:left w:val="nil"/>
              <w:right w:val="single" w:color="auto" w:sz="4" w:space="0"/>
            </w:tcBorders>
            <w:shd w:val="clear" w:color="auto" w:fill="auto"/>
            <w:vAlign w:val="center"/>
          </w:tcPr>
          <w:p w14:paraId="05382408">
            <w:pPr>
              <w:widowControl/>
              <w:shd w:val="clear"/>
              <w:spacing w:line="300" w:lineRule="exact"/>
              <w:jc w:val="center"/>
              <w:rPr>
                <w:rFonts w:hint="default" w:ascii="Times New Roman" w:hAnsi="Times New Roman" w:eastAsia="方正黑体_GBK" w:cs="Times New Roman"/>
                <w:b w:val="0"/>
                <w:bCs/>
                <w:color w:val="000000"/>
                <w:kern w:val="0"/>
                <w:sz w:val="20"/>
                <w:szCs w:val="20"/>
                <w:lang w:val="en-US" w:eastAsia="zh-CN"/>
              </w:rPr>
            </w:pPr>
            <w:r>
              <w:rPr>
                <w:rFonts w:hint="default" w:ascii="Times New Roman" w:hAnsi="Times New Roman" w:eastAsia="方正黑体_GBK" w:cs="Times New Roman"/>
                <w:b w:val="0"/>
                <w:bCs/>
                <w:color w:val="000000"/>
                <w:kern w:val="0"/>
                <w:sz w:val="20"/>
                <w:szCs w:val="20"/>
                <w:lang w:val="en-US" w:eastAsia="zh-CN"/>
              </w:rPr>
              <w:t>注册时间</w:t>
            </w:r>
          </w:p>
        </w:tc>
        <w:tc>
          <w:tcPr>
            <w:tcW w:w="915" w:type="pct"/>
            <w:gridSpan w:val="3"/>
            <w:tcBorders>
              <w:top w:val="single" w:color="auto" w:sz="4" w:space="0"/>
              <w:left w:val="nil"/>
              <w:bottom w:val="single" w:color="auto" w:sz="4" w:space="0"/>
              <w:right w:val="single" w:color="auto" w:sz="4" w:space="0"/>
            </w:tcBorders>
            <w:shd w:val="clear" w:color="auto" w:fill="auto"/>
            <w:vAlign w:val="center"/>
          </w:tcPr>
          <w:p w14:paraId="32E739FC">
            <w:pPr>
              <w:widowControl/>
              <w:shd w:val="clear"/>
              <w:spacing w:line="300" w:lineRule="exact"/>
              <w:jc w:val="center"/>
              <w:rPr>
                <w:rFonts w:hint="default" w:ascii="Times New Roman" w:hAnsi="Times New Roman" w:eastAsia="方正黑体_GBK" w:cs="Times New Roman"/>
                <w:b w:val="0"/>
                <w:bCs/>
                <w:color w:val="000000"/>
                <w:kern w:val="0"/>
                <w:sz w:val="20"/>
                <w:szCs w:val="20"/>
              </w:rPr>
            </w:pPr>
            <w:r>
              <w:rPr>
                <w:rFonts w:hint="default" w:ascii="Times New Roman" w:hAnsi="Times New Roman" w:eastAsia="方正黑体_GBK" w:cs="Times New Roman"/>
                <w:b w:val="0"/>
                <w:bCs/>
                <w:color w:val="000000"/>
                <w:kern w:val="0"/>
                <w:sz w:val="20"/>
                <w:szCs w:val="20"/>
              </w:rPr>
              <w:t>营业收入（万元）</w:t>
            </w:r>
          </w:p>
        </w:tc>
        <w:tc>
          <w:tcPr>
            <w:tcW w:w="1845" w:type="pct"/>
            <w:gridSpan w:val="6"/>
            <w:tcBorders>
              <w:top w:val="single" w:color="auto" w:sz="4" w:space="0"/>
              <w:left w:val="nil"/>
              <w:bottom w:val="single" w:color="auto" w:sz="4" w:space="0"/>
              <w:right w:val="single" w:color="auto" w:sz="4" w:space="0"/>
            </w:tcBorders>
            <w:shd w:val="clear" w:color="auto" w:fill="auto"/>
            <w:vAlign w:val="center"/>
          </w:tcPr>
          <w:p w14:paraId="13A563B0">
            <w:pPr>
              <w:widowControl/>
              <w:shd w:val="clear"/>
              <w:spacing w:line="300" w:lineRule="exact"/>
              <w:jc w:val="center"/>
              <w:rPr>
                <w:rFonts w:hint="default" w:ascii="Times New Roman" w:hAnsi="Times New Roman" w:eastAsia="方正黑体_GBK" w:cs="Times New Roman"/>
                <w:b w:val="0"/>
                <w:bCs/>
                <w:color w:val="000000"/>
                <w:kern w:val="0"/>
                <w:sz w:val="20"/>
                <w:szCs w:val="20"/>
              </w:rPr>
            </w:pPr>
            <w:r>
              <w:rPr>
                <w:rFonts w:hint="default" w:ascii="Times New Roman" w:hAnsi="Times New Roman" w:eastAsia="方正黑体_GBK" w:cs="Times New Roman"/>
                <w:b w:val="0"/>
                <w:bCs/>
                <w:color w:val="000000"/>
                <w:kern w:val="0"/>
                <w:sz w:val="20"/>
                <w:szCs w:val="20"/>
              </w:rPr>
              <w:t>最近一次融资情况</w:t>
            </w:r>
          </w:p>
        </w:tc>
      </w:tr>
      <w:tr w14:paraId="569F731F">
        <w:tblPrEx>
          <w:tblCellMar>
            <w:top w:w="0" w:type="dxa"/>
            <w:left w:w="108" w:type="dxa"/>
            <w:bottom w:w="0" w:type="dxa"/>
            <w:right w:w="108" w:type="dxa"/>
          </w:tblCellMar>
        </w:tblPrEx>
        <w:trPr>
          <w:trHeight w:val="780" w:hRule="atLeast"/>
        </w:trPr>
        <w:tc>
          <w:tcPr>
            <w:tcW w:w="311" w:type="pct"/>
            <w:vMerge w:val="continue"/>
            <w:tcBorders>
              <w:top w:val="single" w:color="auto" w:sz="4" w:space="0"/>
              <w:left w:val="single" w:color="auto" w:sz="4" w:space="0"/>
              <w:bottom w:val="single" w:color="auto" w:sz="4" w:space="0"/>
              <w:right w:val="single" w:color="auto" w:sz="4" w:space="0"/>
            </w:tcBorders>
            <w:vAlign w:val="center"/>
          </w:tcPr>
          <w:p w14:paraId="5BC86CA5">
            <w:pPr>
              <w:widowControl/>
              <w:shd w:val="clear"/>
              <w:spacing w:line="300" w:lineRule="exact"/>
              <w:jc w:val="left"/>
              <w:rPr>
                <w:rFonts w:hint="default" w:ascii="Times New Roman" w:hAnsi="Times New Roman" w:eastAsia="方正黑体_GBK" w:cs="Times New Roman"/>
                <w:b w:val="0"/>
                <w:bCs/>
                <w:color w:val="000000"/>
                <w:kern w:val="0"/>
                <w:sz w:val="20"/>
                <w:szCs w:val="20"/>
              </w:rPr>
            </w:pPr>
          </w:p>
        </w:tc>
        <w:tc>
          <w:tcPr>
            <w:tcW w:w="913" w:type="pct"/>
            <w:vMerge w:val="continue"/>
            <w:tcBorders>
              <w:top w:val="single" w:color="auto" w:sz="4" w:space="0"/>
              <w:left w:val="single" w:color="auto" w:sz="4" w:space="0"/>
              <w:bottom w:val="single" w:color="auto" w:sz="4" w:space="0"/>
              <w:right w:val="single" w:color="auto" w:sz="4" w:space="0"/>
            </w:tcBorders>
            <w:vAlign w:val="center"/>
          </w:tcPr>
          <w:p w14:paraId="22A2C61F">
            <w:pPr>
              <w:widowControl/>
              <w:shd w:val="clear"/>
              <w:spacing w:line="300" w:lineRule="exact"/>
              <w:jc w:val="left"/>
              <w:rPr>
                <w:rFonts w:hint="default" w:ascii="Times New Roman" w:hAnsi="Times New Roman" w:eastAsia="方正黑体_GBK" w:cs="Times New Roman"/>
                <w:b w:val="0"/>
                <w:bCs/>
                <w:color w:val="000000"/>
                <w:kern w:val="0"/>
                <w:sz w:val="20"/>
                <w:szCs w:val="20"/>
              </w:rPr>
            </w:pPr>
          </w:p>
        </w:tc>
        <w:tc>
          <w:tcPr>
            <w:tcW w:w="588" w:type="pct"/>
            <w:vMerge w:val="continue"/>
            <w:tcBorders>
              <w:top w:val="single" w:color="auto" w:sz="4" w:space="0"/>
              <w:left w:val="single" w:color="auto" w:sz="4" w:space="0"/>
              <w:bottom w:val="single" w:color="auto" w:sz="4" w:space="0"/>
              <w:right w:val="single" w:color="auto" w:sz="4" w:space="0"/>
            </w:tcBorders>
            <w:vAlign w:val="center"/>
          </w:tcPr>
          <w:p w14:paraId="0B6C3024">
            <w:pPr>
              <w:widowControl/>
              <w:shd w:val="clear"/>
              <w:spacing w:line="300" w:lineRule="exact"/>
              <w:jc w:val="left"/>
              <w:rPr>
                <w:rFonts w:hint="default" w:ascii="Times New Roman" w:hAnsi="Times New Roman" w:eastAsia="方正黑体_GBK" w:cs="Times New Roman"/>
                <w:b w:val="0"/>
                <w:bCs/>
                <w:color w:val="000000"/>
                <w:kern w:val="0"/>
                <w:sz w:val="20"/>
                <w:szCs w:val="20"/>
              </w:rPr>
            </w:pPr>
          </w:p>
        </w:tc>
        <w:tc>
          <w:tcPr>
            <w:tcW w:w="426" w:type="pct"/>
            <w:vMerge w:val="continue"/>
            <w:tcBorders>
              <w:left w:val="nil"/>
              <w:bottom w:val="single" w:color="auto" w:sz="4" w:space="0"/>
              <w:right w:val="single" w:color="auto" w:sz="4" w:space="0"/>
            </w:tcBorders>
            <w:shd w:val="clear" w:color="auto" w:fill="auto"/>
            <w:vAlign w:val="center"/>
          </w:tcPr>
          <w:p w14:paraId="062BB087">
            <w:pPr>
              <w:widowControl/>
              <w:shd w:val="clear"/>
              <w:spacing w:line="300" w:lineRule="exact"/>
              <w:jc w:val="left"/>
              <w:rPr>
                <w:rFonts w:hint="default" w:ascii="Times New Roman" w:hAnsi="Times New Roman" w:eastAsia="方正黑体_GBK" w:cs="Times New Roman"/>
                <w:b w:val="0"/>
                <w:bCs/>
                <w:color w:val="000000"/>
                <w:kern w:val="0"/>
                <w:sz w:val="20"/>
                <w:szCs w:val="20"/>
              </w:rPr>
            </w:pPr>
          </w:p>
        </w:tc>
        <w:tc>
          <w:tcPr>
            <w:tcW w:w="305" w:type="pct"/>
            <w:tcBorders>
              <w:top w:val="nil"/>
              <w:left w:val="nil"/>
              <w:bottom w:val="single" w:color="auto" w:sz="4" w:space="0"/>
              <w:right w:val="single" w:color="auto" w:sz="4" w:space="0"/>
            </w:tcBorders>
            <w:shd w:val="clear" w:color="auto" w:fill="auto"/>
            <w:vAlign w:val="center"/>
          </w:tcPr>
          <w:p w14:paraId="49C43577">
            <w:pPr>
              <w:widowControl/>
              <w:shd w:val="clear"/>
              <w:spacing w:line="300" w:lineRule="exact"/>
              <w:jc w:val="center"/>
              <w:rPr>
                <w:rFonts w:hint="default" w:ascii="Times New Roman" w:hAnsi="Times New Roman" w:eastAsia="方正黑体_GBK" w:cs="Times New Roman"/>
                <w:b w:val="0"/>
                <w:bCs/>
                <w:color w:val="000000"/>
                <w:spacing w:val="0"/>
                <w:kern w:val="0"/>
                <w:sz w:val="20"/>
                <w:szCs w:val="20"/>
              </w:rPr>
            </w:pPr>
            <w:r>
              <w:rPr>
                <w:rFonts w:hint="default" w:ascii="Times New Roman" w:hAnsi="Times New Roman" w:eastAsia="方正黑体_GBK" w:cs="Times New Roman"/>
                <w:b w:val="0"/>
                <w:bCs/>
                <w:color w:val="000000"/>
                <w:spacing w:val="0"/>
                <w:kern w:val="0"/>
                <w:sz w:val="20"/>
                <w:szCs w:val="20"/>
              </w:rPr>
              <w:t>20</w:t>
            </w:r>
            <w:r>
              <w:rPr>
                <w:rFonts w:hint="default" w:ascii="Times New Roman" w:hAnsi="Times New Roman" w:eastAsia="方正黑体_GBK" w:cs="Times New Roman"/>
                <w:b w:val="0"/>
                <w:bCs/>
                <w:color w:val="000000"/>
                <w:spacing w:val="0"/>
                <w:kern w:val="0"/>
                <w:sz w:val="20"/>
                <w:szCs w:val="20"/>
                <w:lang w:val="en-US" w:eastAsia="zh-CN"/>
              </w:rPr>
              <w:t>23</w:t>
            </w:r>
            <w:r>
              <w:rPr>
                <w:rFonts w:hint="default" w:ascii="Times New Roman" w:hAnsi="Times New Roman" w:eastAsia="方正黑体_GBK" w:cs="Times New Roman"/>
                <w:b w:val="0"/>
                <w:bCs/>
                <w:color w:val="000000"/>
                <w:spacing w:val="0"/>
                <w:kern w:val="0"/>
                <w:sz w:val="20"/>
                <w:szCs w:val="20"/>
              </w:rPr>
              <w:t>年</w:t>
            </w:r>
          </w:p>
        </w:tc>
        <w:tc>
          <w:tcPr>
            <w:tcW w:w="305" w:type="pct"/>
            <w:tcBorders>
              <w:top w:val="nil"/>
              <w:left w:val="nil"/>
              <w:bottom w:val="single" w:color="auto" w:sz="4" w:space="0"/>
              <w:right w:val="single" w:color="auto" w:sz="4" w:space="0"/>
            </w:tcBorders>
            <w:shd w:val="clear" w:color="auto" w:fill="auto"/>
            <w:vAlign w:val="center"/>
          </w:tcPr>
          <w:p w14:paraId="67B588BB">
            <w:pPr>
              <w:widowControl/>
              <w:shd w:val="clear"/>
              <w:spacing w:line="300" w:lineRule="exact"/>
              <w:jc w:val="center"/>
              <w:rPr>
                <w:rFonts w:hint="default" w:ascii="Times New Roman" w:hAnsi="Times New Roman" w:eastAsia="方正黑体_GBK" w:cs="Times New Roman"/>
                <w:b w:val="0"/>
                <w:bCs/>
                <w:color w:val="000000"/>
                <w:spacing w:val="0"/>
                <w:kern w:val="0"/>
                <w:sz w:val="20"/>
                <w:szCs w:val="20"/>
              </w:rPr>
            </w:pPr>
            <w:r>
              <w:rPr>
                <w:rFonts w:hint="default" w:ascii="Times New Roman" w:hAnsi="Times New Roman" w:eastAsia="方正黑体_GBK" w:cs="Times New Roman"/>
                <w:b w:val="0"/>
                <w:bCs/>
                <w:color w:val="000000"/>
                <w:spacing w:val="0"/>
                <w:kern w:val="0"/>
                <w:sz w:val="20"/>
                <w:szCs w:val="20"/>
              </w:rPr>
              <w:t>202</w:t>
            </w:r>
            <w:r>
              <w:rPr>
                <w:rFonts w:hint="default" w:ascii="Times New Roman" w:hAnsi="Times New Roman" w:eastAsia="方正黑体_GBK" w:cs="Times New Roman"/>
                <w:b w:val="0"/>
                <w:bCs/>
                <w:color w:val="000000"/>
                <w:spacing w:val="0"/>
                <w:kern w:val="0"/>
                <w:sz w:val="20"/>
                <w:szCs w:val="20"/>
                <w:lang w:val="en-US" w:eastAsia="zh-CN"/>
              </w:rPr>
              <w:t>4</w:t>
            </w:r>
            <w:r>
              <w:rPr>
                <w:rFonts w:hint="default" w:ascii="Times New Roman" w:hAnsi="Times New Roman" w:eastAsia="方正黑体_GBK" w:cs="Times New Roman"/>
                <w:b w:val="0"/>
                <w:bCs/>
                <w:color w:val="000000"/>
                <w:spacing w:val="0"/>
                <w:kern w:val="0"/>
                <w:sz w:val="20"/>
                <w:szCs w:val="20"/>
              </w:rPr>
              <w:t>年</w:t>
            </w:r>
          </w:p>
        </w:tc>
        <w:tc>
          <w:tcPr>
            <w:tcW w:w="305" w:type="pct"/>
            <w:tcBorders>
              <w:top w:val="nil"/>
              <w:left w:val="nil"/>
              <w:bottom w:val="single" w:color="auto" w:sz="4" w:space="0"/>
              <w:right w:val="single" w:color="auto" w:sz="4" w:space="0"/>
            </w:tcBorders>
            <w:shd w:val="clear" w:color="auto" w:fill="auto"/>
            <w:vAlign w:val="center"/>
          </w:tcPr>
          <w:p w14:paraId="6D0437AD">
            <w:pPr>
              <w:widowControl/>
              <w:shd w:val="clear"/>
              <w:spacing w:line="300" w:lineRule="exact"/>
              <w:jc w:val="center"/>
              <w:rPr>
                <w:rFonts w:hint="default" w:ascii="Times New Roman" w:hAnsi="Times New Roman" w:eastAsia="方正黑体_GBK" w:cs="Times New Roman"/>
                <w:b w:val="0"/>
                <w:bCs/>
                <w:color w:val="000000"/>
                <w:spacing w:val="0"/>
                <w:kern w:val="0"/>
                <w:sz w:val="20"/>
                <w:szCs w:val="20"/>
              </w:rPr>
            </w:pPr>
            <w:r>
              <w:rPr>
                <w:rFonts w:hint="default" w:ascii="Times New Roman" w:hAnsi="Times New Roman" w:eastAsia="方正黑体_GBK" w:cs="Times New Roman"/>
                <w:b w:val="0"/>
                <w:bCs/>
                <w:color w:val="000000"/>
                <w:spacing w:val="0"/>
                <w:kern w:val="0"/>
                <w:sz w:val="20"/>
                <w:szCs w:val="20"/>
              </w:rPr>
              <w:t>202</w:t>
            </w:r>
            <w:r>
              <w:rPr>
                <w:rFonts w:hint="default" w:ascii="Times New Roman" w:hAnsi="Times New Roman" w:eastAsia="方正黑体_GBK" w:cs="Times New Roman"/>
                <w:b w:val="0"/>
                <w:bCs/>
                <w:color w:val="000000"/>
                <w:spacing w:val="0"/>
                <w:kern w:val="0"/>
                <w:sz w:val="20"/>
                <w:szCs w:val="20"/>
                <w:lang w:val="en-US" w:eastAsia="zh-CN"/>
              </w:rPr>
              <w:t>5</w:t>
            </w:r>
            <w:r>
              <w:rPr>
                <w:rFonts w:hint="default" w:ascii="Times New Roman" w:hAnsi="Times New Roman" w:eastAsia="方正黑体_GBK" w:cs="Times New Roman"/>
                <w:b w:val="0"/>
                <w:bCs/>
                <w:color w:val="000000"/>
                <w:spacing w:val="0"/>
                <w:kern w:val="0"/>
                <w:sz w:val="20"/>
                <w:szCs w:val="20"/>
              </w:rPr>
              <w:t>年</w:t>
            </w:r>
          </w:p>
        </w:tc>
        <w:tc>
          <w:tcPr>
            <w:tcW w:w="281" w:type="pct"/>
            <w:tcBorders>
              <w:top w:val="nil"/>
              <w:left w:val="nil"/>
              <w:bottom w:val="single" w:color="auto" w:sz="4" w:space="0"/>
              <w:right w:val="single" w:color="auto" w:sz="4" w:space="0"/>
            </w:tcBorders>
            <w:shd w:val="clear" w:color="auto" w:fill="auto"/>
            <w:vAlign w:val="center"/>
          </w:tcPr>
          <w:p w14:paraId="4712105B">
            <w:pPr>
              <w:widowControl/>
              <w:shd w:val="clear"/>
              <w:spacing w:line="300" w:lineRule="exact"/>
              <w:jc w:val="center"/>
              <w:rPr>
                <w:rFonts w:hint="default" w:ascii="Times New Roman" w:hAnsi="Times New Roman" w:eastAsia="方正黑体_GBK" w:cs="Times New Roman"/>
                <w:b w:val="0"/>
                <w:bCs/>
                <w:color w:val="000000"/>
                <w:kern w:val="0"/>
                <w:sz w:val="20"/>
                <w:szCs w:val="20"/>
              </w:rPr>
            </w:pPr>
            <w:r>
              <w:rPr>
                <w:rFonts w:hint="default" w:ascii="Times New Roman" w:hAnsi="Times New Roman" w:eastAsia="方正黑体_GBK" w:cs="Times New Roman"/>
                <w:b w:val="0"/>
                <w:bCs/>
                <w:color w:val="000000"/>
                <w:kern w:val="0"/>
                <w:sz w:val="20"/>
                <w:szCs w:val="20"/>
              </w:rPr>
              <w:t>融资轮次</w:t>
            </w:r>
          </w:p>
        </w:tc>
        <w:tc>
          <w:tcPr>
            <w:tcW w:w="231" w:type="pct"/>
            <w:tcBorders>
              <w:top w:val="nil"/>
              <w:left w:val="nil"/>
              <w:bottom w:val="single" w:color="auto" w:sz="4" w:space="0"/>
              <w:right w:val="single" w:color="auto" w:sz="4" w:space="0"/>
            </w:tcBorders>
            <w:shd w:val="clear" w:color="auto" w:fill="auto"/>
            <w:vAlign w:val="center"/>
          </w:tcPr>
          <w:p w14:paraId="68613133">
            <w:pPr>
              <w:widowControl/>
              <w:shd w:val="clear"/>
              <w:spacing w:line="300" w:lineRule="exact"/>
              <w:jc w:val="center"/>
              <w:rPr>
                <w:rFonts w:hint="default" w:ascii="Times New Roman" w:hAnsi="Times New Roman" w:eastAsia="方正黑体_GBK" w:cs="Times New Roman"/>
                <w:b w:val="0"/>
                <w:bCs/>
                <w:color w:val="000000"/>
                <w:kern w:val="0"/>
                <w:sz w:val="20"/>
                <w:szCs w:val="20"/>
              </w:rPr>
            </w:pPr>
            <w:r>
              <w:rPr>
                <w:rFonts w:hint="default" w:ascii="Times New Roman" w:hAnsi="Times New Roman" w:eastAsia="方正黑体_GBK" w:cs="Times New Roman"/>
                <w:b w:val="0"/>
                <w:bCs/>
                <w:color w:val="000000"/>
                <w:kern w:val="0"/>
                <w:sz w:val="20"/>
                <w:szCs w:val="20"/>
              </w:rPr>
              <w:t>时间</w:t>
            </w:r>
          </w:p>
        </w:tc>
        <w:tc>
          <w:tcPr>
            <w:tcW w:w="388" w:type="pct"/>
            <w:tcBorders>
              <w:top w:val="nil"/>
              <w:left w:val="nil"/>
              <w:bottom w:val="single" w:color="auto" w:sz="4" w:space="0"/>
              <w:right w:val="single" w:color="auto" w:sz="4" w:space="0"/>
            </w:tcBorders>
            <w:shd w:val="clear" w:color="auto" w:fill="auto"/>
            <w:vAlign w:val="center"/>
          </w:tcPr>
          <w:p w14:paraId="67E747E7">
            <w:pPr>
              <w:widowControl/>
              <w:shd w:val="clear"/>
              <w:spacing w:line="300" w:lineRule="exact"/>
              <w:jc w:val="center"/>
              <w:rPr>
                <w:rFonts w:hint="default" w:ascii="Times New Roman" w:hAnsi="Times New Roman" w:eastAsia="方正黑体_GBK" w:cs="Times New Roman"/>
                <w:b w:val="0"/>
                <w:bCs/>
                <w:color w:val="000000"/>
                <w:kern w:val="0"/>
                <w:sz w:val="20"/>
                <w:szCs w:val="20"/>
              </w:rPr>
            </w:pPr>
            <w:r>
              <w:rPr>
                <w:rFonts w:hint="default" w:ascii="Times New Roman" w:hAnsi="Times New Roman" w:eastAsia="方正黑体_GBK" w:cs="Times New Roman"/>
                <w:b w:val="0"/>
                <w:bCs/>
                <w:color w:val="000000"/>
                <w:kern w:val="0"/>
                <w:sz w:val="20"/>
                <w:szCs w:val="20"/>
              </w:rPr>
              <w:t>融资后企业估值（美元）</w:t>
            </w:r>
          </w:p>
        </w:tc>
        <w:tc>
          <w:tcPr>
            <w:tcW w:w="266" w:type="pct"/>
            <w:tcBorders>
              <w:top w:val="nil"/>
              <w:left w:val="nil"/>
              <w:bottom w:val="single" w:color="auto" w:sz="4" w:space="0"/>
              <w:right w:val="single" w:color="auto" w:sz="4" w:space="0"/>
            </w:tcBorders>
            <w:shd w:val="clear" w:color="auto" w:fill="auto"/>
            <w:vAlign w:val="center"/>
          </w:tcPr>
          <w:p w14:paraId="57BF7000">
            <w:pPr>
              <w:widowControl/>
              <w:shd w:val="clear"/>
              <w:spacing w:line="300" w:lineRule="exact"/>
              <w:jc w:val="center"/>
              <w:rPr>
                <w:rFonts w:hint="default" w:ascii="Times New Roman" w:hAnsi="Times New Roman" w:eastAsia="方正黑体_GBK" w:cs="Times New Roman"/>
                <w:b w:val="0"/>
                <w:bCs/>
                <w:color w:val="000000"/>
                <w:kern w:val="0"/>
                <w:sz w:val="20"/>
                <w:szCs w:val="20"/>
              </w:rPr>
            </w:pPr>
            <w:r>
              <w:rPr>
                <w:rFonts w:hint="default" w:ascii="Times New Roman" w:hAnsi="Times New Roman" w:eastAsia="方正黑体_GBK" w:cs="Times New Roman"/>
                <w:b w:val="0"/>
                <w:bCs/>
                <w:color w:val="000000"/>
                <w:kern w:val="0"/>
                <w:sz w:val="20"/>
                <w:szCs w:val="20"/>
              </w:rPr>
              <w:t>融资额</w:t>
            </w:r>
          </w:p>
          <w:p w14:paraId="573F0983">
            <w:pPr>
              <w:widowControl/>
              <w:shd w:val="clear"/>
              <w:spacing w:line="300" w:lineRule="exact"/>
              <w:jc w:val="center"/>
              <w:rPr>
                <w:rFonts w:hint="default" w:ascii="Times New Roman" w:hAnsi="Times New Roman" w:eastAsia="方正黑体_GBK" w:cs="Times New Roman"/>
                <w:b w:val="0"/>
                <w:bCs/>
                <w:color w:val="000000"/>
                <w:kern w:val="0"/>
                <w:sz w:val="20"/>
                <w:szCs w:val="20"/>
                <w:lang w:eastAsia="zh-CN"/>
              </w:rPr>
            </w:pPr>
            <w:r>
              <w:rPr>
                <w:rFonts w:hint="default" w:ascii="Times New Roman" w:hAnsi="Times New Roman" w:eastAsia="方正黑体_GBK" w:cs="Times New Roman"/>
                <w:b w:val="0"/>
                <w:bCs/>
                <w:color w:val="000000"/>
                <w:kern w:val="0"/>
                <w:sz w:val="20"/>
                <w:szCs w:val="20"/>
                <w:lang w:eastAsia="zh-CN"/>
              </w:rPr>
              <w:t>（</w:t>
            </w:r>
            <w:r>
              <w:rPr>
                <w:rFonts w:hint="default" w:ascii="Times New Roman" w:hAnsi="Times New Roman" w:eastAsia="方正黑体_GBK" w:cs="Times New Roman"/>
                <w:b w:val="0"/>
                <w:bCs/>
                <w:color w:val="000000"/>
                <w:kern w:val="0"/>
                <w:sz w:val="20"/>
                <w:szCs w:val="20"/>
                <w:lang w:val="en-US" w:eastAsia="zh-CN"/>
              </w:rPr>
              <w:t>万元</w:t>
            </w:r>
            <w:r>
              <w:rPr>
                <w:rFonts w:hint="default" w:ascii="Times New Roman" w:hAnsi="Times New Roman" w:eastAsia="方正黑体_GBK" w:cs="Times New Roman"/>
                <w:b w:val="0"/>
                <w:bCs/>
                <w:color w:val="000000"/>
                <w:kern w:val="0"/>
                <w:sz w:val="20"/>
                <w:szCs w:val="20"/>
                <w:lang w:eastAsia="zh-CN"/>
              </w:rPr>
              <w:t>）</w:t>
            </w:r>
          </w:p>
        </w:tc>
        <w:tc>
          <w:tcPr>
            <w:tcW w:w="292" w:type="pct"/>
            <w:tcBorders>
              <w:top w:val="nil"/>
              <w:left w:val="nil"/>
              <w:bottom w:val="single" w:color="auto" w:sz="4" w:space="0"/>
              <w:right w:val="single" w:color="auto" w:sz="4" w:space="0"/>
            </w:tcBorders>
            <w:shd w:val="clear" w:color="auto" w:fill="auto"/>
            <w:vAlign w:val="center"/>
          </w:tcPr>
          <w:p w14:paraId="18E9B992">
            <w:pPr>
              <w:widowControl/>
              <w:shd w:val="clear"/>
              <w:spacing w:line="300" w:lineRule="exact"/>
              <w:jc w:val="center"/>
              <w:rPr>
                <w:rFonts w:hint="default" w:ascii="Times New Roman" w:hAnsi="Times New Roman" w:eastAsia="方正黑体_GBK" w:cs="Times New Roman"/>
                <w:b w:val="0"/>
                <w:bCs/>
                <w:color w:val="000000"/>
                <w:kern w:val="0"/>
                <w:sz w:val="20"/>
                <w:szCs w:val="20"/>
              </w:rPr>
            </w:pPr>
            <w:r>
              <w:rPr>
                <w:rFonts w:hint="default" w:ascii="Times New Roman" w:hAnsi="Times New Roman" w:eastAsia="方正黑体_GBK" w:cs="Times New Roman"/>
                <w:b w:val="0"/>
                <w:bCs/>
                <w:color w:val="000000"/>
                <w:kern w:val="0"/>
                <w:sz w:val="20"/>
                <w:szCs w:val="20"/>
              </w:rPr>
              <w:t>出让股份比例</w:t>
            </w:r>
          </w:p>
        </w:tc>
        <w:tc>
          <w:tcPr>
            <w:tcW w:w="386" w:type="pct"/>
            <w:tcBorders>
              <w:top w:val="nil"/>
              <w:left w:val="nil"/>
              <w:bottom w:val="single" w:color="auto" w:sz="4" w:space="0"/>
              <w:right w:val="single" w:color="auto" w:sz="4" w:space="0"/>
            </w:tcBorders>
            <w:shd w:val="clear" w:color="auto" w:fill="auto"/>
            <w:vAlign w:val="center"/>
          </w:tcPr>
          <w:p w14:paraId="507B5FBE">
            <w:pPr>
              <w:widowControl/>
              <w:shd w:val="clear"/>
              <w:spacing w:line="300" w:lineRule="exact"/>
              <w:jc w:val="center"/>
              <w:rPr>
                <w:rFonts w:hint="default" w:ascii="Times New Roman" w:hAnsi="Times New Roman" w:eastAsia="方正黑体_GBK" w:cs="Times New Roman"/>
                <w:b w:val="0"/>
                <w:bCs/>
                <w:color w:val="000000"/>
                <w:kern w:val="0"/>
                <w:sz w:val="20"/>
                <w:szCs w:val="20"/>
              </w:rPr>
            </w:pPr>
            <w:r>
              <w:rPr>
                <w:rFonts w:hint="default" w:ascii="Times New Roman" w:hAnsi="Times New Roman" w:eastAsia="方正黑体_GBK" w:cs="Times New Roman"/>
                <w:b w:val="0"/>
                <w:bCs/>
                <w:color w:val="000000"/>
                <w:kern w:val="0"/>
                <w:sz w:val="20"/>
                <w:szCs w:val="20"/>
              </w:rPr>
              <w:t>投资</w:t>
            </w:r>
          </w:p>
          <w:p w14:paraId="70CB79DB">
            <w:pPr>
              <w:widowControl/>
              <w:shd w:val="clear"/>
              <w:spacing w:line="300" w:lineRule="exact"/>
              <w:jc w:val="center"/>
              <w:rPr>
                <w:rFonts w:hint="default" w:ascii="Times New Roman" w:hAnsi="Times New Roman" w:eastAsia="方正黑体_GBK" w:cs="Times New Roman"/>
                <w:b w:val="0"/>
                <w:bCs/>
                <w:color w:val="000000"/>
                <w:kern w:val="0"/>
                <w:sz w:val="20"/>
                <w:szCs w:val="20"/>
              </w:rPr>
            </w:pPr>
            <w:r>
              <w:rPr>
                <w:rFonts w:hint="default" w:ascii="Times New Roman" w:hAnsi="Times New Roman" w:eastAsia="方正黑体_GBK" w:cs="Times New Roman"/>
                <w:b w:val="0"/>
                <w:bCs/>
                <w:color w:val="000000"/>
                <w:kern w:val="0"/>
                <w:sz w:val="20"/>
                <w:szCs w:val="20"/>
              </w:rPr>
              <w:t>机构</w:t>
            </w:r>
          </w:p>
        </w:tc>
      </w:tr>
      <w:tr w14:paraId="19631E0F">
        <w:tblPrEx>
          <w:tblCellMar>
            <w:top w:w="0" w:type="dxa"/>
            <w:left w:w="108" w:type="dxa"/>
            <w:bottom w:w="0" w:type="dxa"/>
            <w:right w:w="108" w:type="dxa"/>
          </w:tblCellMar>
        </w:tblPrEx>
        <w:trPr>
          <w:trHeight w:val="615" w:hRule="atLeast"/>
        </w:trPr>
        <w:tc>
          <w:tcPr>
            <w:tcW w:w="311" w:type="pct"/>
            <w:tcBorders>
              <w:top w:val="nil"/>
              <w:left w:val="single" w:color="auto" w:sz="4" w:space="0"/>
              <w:bottom w:val="single" w:color="auto" w:sz="4" w:space="0"/>
              <w:right w:val="single" w:color="auto" w:sz="4" w:space="0"/>
            </w:tcBorders>
            <w:shd w:val="clear" w:color="auto" w:fill="auto"/>
            <w:vAlign w:val="center"/>
          </w:tcPr>
          <w:p w14:paraId="5D9A3118">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913" w:type="pct"/>
            <w:tcBorders>
              <w:top w:val="nil"/>
              <w:left w:val="nil"/>
              <w:bottom w:val="single" w:color="auto" w:sz="4" w:space="0"/>
              <w:right w:val="single" w:color="auto" w:sz="4" w:space="0"/>
            </w:tcBorders>
            <w:shd w:val="clear" w:color="auto" w:fill="auto"/>
            <w:vAlign w:val="center"/>
          </w:tcPr>
          <w:p w14:paraId="190FD012">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588" w:type="pct"/>
            <w:tcBorders>
              <w:top w:val="nil"/>
              <w:left w:val="nil"/>
              <w:bottom w:val="single" w:color="auto" w:sz="4" w:space="0"/>
              <w:right w:val="single" w:color="auto" w:sz="4" w:space="0"/>
            </w:tcBorders>
            <w:shd w:val="clear" w:color="auto" w:fill="auto"/>
            <w:vAlign w:val="center"/>
          </w:tcPr>
          <w:p w14:paraId="6FDE8F6F">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426" w:type="pct"/>
            <w:tcBorders>
              <w:top w:val="nil"/>
              <w:left w:val="nil"/>
              <w:bottom w:val="single" w:color="auto" w:sz="4" w:space="0"/>
              <w:right w:val="single" w:color="auto" w:sz="4" w:space="0"/>
            </w:tcBorders>
            <w:shd w:val="clear" w:color="auto" w:fill="auto"/>
            <w:vAlign w:val="center"/>
          </w:tcPr>
          <w:p w14:paraId="7CBED582">
            <w:pPr>
              <w:widowControl/>
              <w:shd w:val="clear"/>
              <w:jc w:val="center"/>
              <w:rPr>
                <w:rFonts w:hint="default" w:ascii="Times New Roman" w:hAnsi="Times New Roman" w:eastAsia="宋体" w:cs="Times New Roman"/>
                <w:color w:val="000000"/>
                <w:kern w:val="0"/>
                <w:sz w:val="22"/>
              </w:rPr>
            </w:pPr>
          </w:p>
        </w:tc>
        <w:tc>
          <w:tcPr>
            <w:tcW w:w="305" w:type="pct"/>
            <w:tcBorders>
              <w:top w:val="nil"/>
              <w:left w:val="nil"/>
              <w:bottom w:val="single" w:color="auto" w:sz="4" w:space="0"/>
              <w:right w:val="single" w:color="auto" w:sz="4" w:space="0"/>
            </w:tcBorders>
            <w:shd w:val="clear" w:color="auto" w:fill="auto"/>
            <w:vAlign w:val="center"/>
          </w:tcPr>
          <w:p w14:paraId="4FE8921B">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32590894">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239CC93D">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81" w:type="pct"/>
            <w:tcBorders>
              <w:top w:val="nil"/>
              <w:left w:val="nil"/>
              <w:bottom w:val="single" w:color="auto" w:sz="4" w:space="0"/>
              <w:right w:val="single" w:color="auto" w:sz="4" w:space="0"/>
            </w:tcBorders>
            <w:shd w:val="clear" w:color="auto" w:fill="auto"/>
            <w:vAlign w:val="center"/>
          </w:tcPr>
          <w:p w14:paraId="15D2C48A">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31" w:type="pct"/>
            <w:tcBorders>
              <w:top w:val="nil"/>
              <w:left w:val="nil"/>
              <w:bottom w:val="single" w:color="auto" w:sz="4" w:space="0"/>
              <w:right w:val="single" w:color="auto" w:sz="4" w:space="0"/>
            </w:tcBorders>
            <w:shd w:val="clear" w:color="auto" w:fill="auto"/>
            <w:vAlign w:val="center"/>
          </w:tcPr>
          <w:p w14:paraId="50E36295">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8" w:type="pct"/>
            <w:tcBorders>
              <w:top w:val="nil"/>
              <w:left w:val="nil"/>
              <w:bottom w:val="single" w:color="auto" w:sz="4" w:space="0"/>
              <w:right w:val="single" w:color="auto" w:sz="4" w:space="0"/>
            </w:tcBorders>
            <w:shd w:val="clear" w:color="auto" w:fill="auto"/>
            <w:vAlign w:val="center"/>
          </w:tcPr>
          <w:p w14:paraId="0776E37B">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66" w:type="pct"/>
            <w:tcBorders>
              <w:top w:val="nil"/>
              <w:left w:val="nil"/>
              <w:bottom w:val="single" w:color="auto" w:sz="4" w:space="0"/>
              <w:right w:val="single" w:color="auto" w:sz="4" w:space="0"/>
            </w:tcBorders>
            <w:shd w:val="clear" w:color="auto" w:fill="auto"/>
            <w:vAlign w:val="center"/>
          </w:tcPr>
          <w:p w14:paraId="6940AD53">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92" w:type="pct"/>
            <w:tcBorders>
              <w:top w:val="nil"/>
              <w:left w:val="nil"/>
              <w:bottom w:val="single" w:color="auto" w:sz="4" w:space="0"/>
              <w:right w:val="single" w:color="auto" w:sz="4" w:space="0"/>
            </w:tcBorders>
            <w:shd w:val="clear" w:color="auto" w:fill="auto"/>
            <w:vAlign w:val="center"/>
          </w:tcPr>
          <w:p w14:paraId="6181A390">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6" w:type="pct"/>
            <w:tcBorders>
              <w:top w:val="nil"/>
              <w:left w:val="nil"/>
              <w:bottom w:val="single" w:color="auto" w:sz="4" w:space="0"/>
              <w:right w:val="single" w:color="auto" w:sz="4" w:space="0"/>
            </w:tcBorders>
            <w:shd w:val="clear" w:color="auto" w:fill="auto"/>
            <w:vAlign w:val="center"/>
          </w:tcPr>
          <w:p w14:paraId="6A2933E9">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r>
      <w:tr w14:paraId="498949D3">
        <w:tblPrEx>
          <w:tblCellMar>
            <w:top w:w="0" w:type="dxa"/>
            <w:left w:w="108" w:type="dxa"/>
            <w:bottom w:w="0" w:type="dxa"/>
            <w:right w:w="108" w:type="dxa"/>
          </w:tblCellMar>
        </w:tblPrEx>
        <w:trPr>
          <w:trHeight w:val="615" w:hRule="atLeast"/>
        </w:trPr>
        <w:tc>
          <w:tcPr>
            <w:tcW w:w="311" w:type="pct"/>
            <w:tcBorders>
              <w:top w:val="nil"/>
              <w:left w:val="single" w:color="auto" w:sz="4" w:space="0"/>
              <w:bottom w:val="single" w:color="auto" w:sz="4" w:space="0"/>
              <w:right w:val="single" w:color="auto" w:sz="4" w:space="0"/>
            </w:tcBorders>
            <w:shd w:val="clear" w:color="auto" w:fill="auto"/>
            <w:vAlign w:val="center"/>
          </w:tcPr>
          <w:p w14:paraId="03DD373F">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913" w:type="pct"/>
            <w:tcBorders>
              <w:top w:val="nil"/>
              <w:left w:val="nil"/>
              <w:bottom w:val="single" w:color="auto" w:sz="4" w:space="0"/>
              <w:right w:val="single" w:color="auto" w:sz="4" w:space="0"/>
            </w:tcBorders>
            <w:shd w:val="clear" w:color="auto" w:fill="auto"/>
            <w:vAlign w:val="center"/>
          </w:tcPr>
          <w:p w14:paraId="4D8BFC3F">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588" w:type="pct"/>
            <w:tcBorders>
              <w:top w:val="nil"/>
              <w:left w:val="nil"/>
              <w:bottom w:val="single" w:color="auto" w:sz="4" w:space="0"/>
              <w:right w:val="single" w:color="auto" w:sz="4" w:space="0"/>
            </w:tcBorders>
            <w:shd w:val="clear" w:color="auto" w:fill="auto"/>
            <w:vAlign w:val="center"/>
          </w:tcPr>
          <w:p w14:paraId="562083A8">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426" w:type="pct"/>
            <w:tcBorders>
              <w:top w:val="nil"/>
              <w:left w:val="nil"/>
              <w:bottom w:val="single" w:color="auto" w:sz="4" w:space="0"/>
              <w:right w:val="single" w:color="auto" w:sz="4" w:space="0"/>
            </w:tcBorders>
            <w:shd w:val="clear" w:color="auto" w:fill="auto"/>
            <w:vAlign w:val="center"/>
          </w:tcPr>
          <w:p w14:paraId="3530240E">
            <w:pPr>
              <w:widowControl/>
              <w:shd w:val="clear"/>
              <w:jc w:val="center"/>
              <w:rPr>
                <w:rFonts w:hint="default" w:ascii="Times New Roman" w:hAnsi="Times New Roman" w:eastAsia="宋体" w:cs="Times New Roman"/>
                <w:color w:val="000000"/>
                <w:kern w:val="0"/>
                <w:sz w:val="22"/>
              </w:rPr>
            </w:pPr>
          </w:p>
        </w:tc>
        <w:tc>
          <w:tcPr>
            <w:tcW w:w="305" w:type="pct"/>
            <w:tcBorders>
              <w:top w:val="nil"/>
              <w:left w:val="nil"/>
              <w:bottom w:val="single" w:color="auto" w:sz="4" w:space="0"/>
              <w:right w:val="single" w:color="auto" w:sz="4" w:space="0"/>
            </w:tcBorders>
            <w:shd w:val="clear" w:color="auto" w:fill="auto"/>
            <w:vAlign w:val="center"/>
          </w:tcPr>
          <w:p w14:paraId="6AB2D5D9">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194C7157">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70CDA4F4">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81" w:type="pct"/>
            <w:tcBorders>
              <w:top w:val="nil"/>
              <w:left w:val="nil"/>
              <w:bottom w:val="single" w:color="auto" w:sz="4" w:space="0"/>
              <w:right w:val="single" w:color="auto" w:sz="4" w:space="0"/>
            </w:tcBorders>
            <w:shd w:val="clear" w:color="auto" w:fill="auto"/>
            <w:vAlign w:val="center"/>
          </w:tcPr>
          <w:p w14:paraId="441B6B63">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31" w:type="pct"/>
            <w:tcBorders>
              <w:top w:val="nil"/>
              <w:left w:val="nil"/>
              <w:bottom w:val="single" w:color="auto" w:sz="4" w:space="0"/>
              <w:right w:val="single" w:color="auto" w:sz="4" w:space="0"/>
            </w:tcBorders>
            <w:shd w:val="clear" w:color="auto" w:fill="auto"/>
            <w:vAlign w:val="center"/>
          </w:tcPr>
          <w:p w14:paraId="064E5CF7">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8" w:type="pct"/>
            <w:tcBorders>
              <w:top w:val="nil"/>
              <w:left w:val="nil"/>
              <w:bottom w:val="single" w:color="auto" w:sz="4" w:space="0"/>
              <w:right w:val="single" w:color="auto" w:sz="4" w:space="0"/>
            </w:tcBorders>
            <w:shd w:val="clear" w:color="auto" w:fill="auto"/>
            <w:vAlign w:val="center"/>
          </w:tcPr>
          <w:p w14:paraId="79FC7561">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66" w:type="pct"/>
            <w:tcBorders>
              <w:top w:val="nil"/>
              <w:left w:val="nil"/>
              <w:bottom w:val="single" w:color="auto" w:sz="4" w:space="0"/>
              <w:right w:val="single" w:color="auto" w:sz="4" w:space="0"/>
            </w:tcBorders>
            <w:shd w:val="clear" w:color="auto" w:fill="auto"/>
            <w:vAlign w:val="center"/>
          </w:tcPr>
          <w:p w14:paraId="412B1B3E">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92" w:type="pct"/>
            <w:tcBorders>
              <w:top w:val="nil"/>
              <w:left w:val="nil"/>
              <w:bottom w:val="single" w:color="auto" w:sz="4" w:space="0"/>
              <w:right w:val="single" w:color="auto" w:sz="4" w:space="0"/>
            </w:tcBorders>
            <w:shd w:val="clear" w:color="auto" w:fill="auto"/>
            <w:vAlign w:val="center"/>
          </w:tcPr>
          <w:p w14:paraId="53C9F8A3">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6" w:type="pct"/>
            <w:tcBorders>
              <w:top w:val="nil"/>
              <w:left w:val="nil"/>
              <w:bottom w:val="single" w:color="auto" w:sz="4" w:space="0"/>
              <w:right w:val="single" w:color="auto" w:sz="4" w:space="0"/>
            </w:tcBorders>
            <w:shd w:val="clear" w:color="auto" w:fill="auto"/>
            <w:vAlign w:val="center"/>
          </w:tcPr>
          <w:p w14:paraId="33BCF3DF">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r>
      <w:tr w14:paraId="38F62906">
        <w:tblPrEx>
          <w:tblCellMar>
            <w:top w:w="0" w:type="dxa"/>
            <w:left w:w="108" w:type="dxa"/>
            <w:bottom w:w="0" w:type="dxa"/>
            <w:right w:w="108" w:type="dxa"/>
          </w:tblCellMar>
        </w:tblPrEx>
        <w:trPr>
          <w:trHeight w:val="615" w:hRule="atLeast"/>
        </w:trPr>
        <w:tc>
          <w:tcPr>
            <w:tcW w:w="311" w:type="pct"/>
            <w:tcBorders>
              <w:top w:val="nil"/>
              <w:left w:val="single" w:color="auto" w:sz="4" w:space="0"/>
              <w:bottom w:val="single" w:color="auto" w:sz="4" w:space="0"/>
              <w:right w:val="single" w:color="auto" w:sz="4" w:space="0"/>
            </w:tcBorders>
            <w:shd w:val="clear" w:color="auto" w:fill="auto"/>
            <w:vAlign w:val="center"/>
          </w:tcPr>
          <w:p w14:paraId="21275F61">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913" w:type="pct"/>
            <w:tcBorders>
              <w:top w:val="nil"/>
              <w:left w:val="nil"/>
              <w:bottom w:val="single" w:color="auto" w:sz="4" w:space="0"/>
              <w:right w:val="single" w:color="auto" w:sz="4" w:space="0"/>
            </w:tcBorders>
            <w:shd w:val="clear" w:color="auto" w:fill="auto"/>
            <w:vAlign w:val="center"/>
          </w:tcPr>
          <w:p w14:paraId="59230ADE">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588" w:type="pct"/>
            <w:tcBorders>
              <w:top w:val="nil"/>
              <w:left w:val="nil"/>
              <w:bottom w:val="single" w:color="auto" w:sz="4" w:space="0"/>
              <w:right w:val="single" w:color="auto" w:sz="4" w:space="0"/>
            </w:tcBorders>
            <w:shd w:val="clear" w:color="auto" w:fill="auto"/>
            <w:vAlign w:val="center"/>
          </w:tcPr>
          <w:p w14:paraId="41EEE618">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426" w:type="pct"/>
            <w:tcBorders>
              <w:top w:val="nil"/>
              <w:left w:val="nil"/>
              <w:bottom w:val="single" w:color="auto" w:sz="4" w:space="0"/>
              <w:right w:val="single" w:color="auto" w:sz="4" w:space="0"/>
            </w:tcBorders>
            <w:shd w:val="clear" w:color="auto" w:fill="auto"/>
            <w:vAlign w:val="center"/>
          </w:tcPr>
          <w:p w14:paraId="361AFE74">
            <w:pPr>
              <w:widowControl/>
              <w:shd w:val="clear"/>
              <w:jc w:val="center"/>
              <w:rPr>
                <w:rFonts w:hint="default" w:ascii="Times New Roman" w:hAnsi="Times New Roman" w:eastAsia="宋体" w:cs="Times New Roman"/>
                <w:color w:val="000000"/>
                <w:kern w:val="0"/>
                <w:sz w:val="22"/>
              </w:rPr>
            </w:pPr>
          </w:p>
        </w:tc>
        <w:tc>
          <w:tcPr>
            <w:tcW w:w="305" w:type="pct"/>
            <w:tcBorders>
              <w:top w:val="nil"/>
              <w:left w:val="nil"/>
              <w:bottom w:val="single" w:color="auto" w:sz="4" w:space="0"/>
              <w:right w:val="single" w:color="auto" w:sz="4" w:space="0"/>
            </w:tcBorders>
            <w:shd w:val="clear" w:color="auto" w:fill="auto"/>
            <w:vAlign w:val="center"/>
          </w:tcPr>
          <w:p w14:paraId="5C6EA676">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37FB856C">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0C51DB31">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81" w:type="pct"/>
            <w:tcBorders>
              <w:top w:val="nil"/>
              <w:left w:val="nil"/>
              <w:bottom w:val="single" w:color="auto" w:sz="4" w:space="0"/>
              <w:right w:val="single" w:color="auto" w:sz="4" w:space="0"/>
            </w:tcBorders>
            <w:shd w:val="clear" w:color="auto" w:fill="auto"/>
            <w:vAlign w:val="center"/>
          </w:tcPr>
          <w:p w14:paraId="0F289C2B">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31" w:type="pct"/>
            <w:tcBorders>
              <w:top w:val="nil"/>
              <w:left w:val="nil"/>
              <w:bottom w:val="single" w:color="auto" w:sz="4" w:space="0"/>
              <w:right w:val="single" w:color="auto" w:sz="4" w:space="0"/>
            </w:tcBorders>
            <w:shd w:val="clear" w:color="auto" w:fill="auto"/>
            <w:vAlign w:val="center"/>
          </w:tcPr>
          <w:p w14:paraId="3D8258E5">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8" w:type="pct"/>
            <w:tcBorders>
              <w:top w:val="nil"/>
              <w:left w:val="nil"/>
              <w:bottom w:val="single" w:color="auto" w:sz="4" w:space="0"/>
              <w:right w:val="single" w:color="auto" w:sz="4" w:space="0"/>
            </w:tcBorders>
            <w:shd w:val="clear" w:color="auto" w:fill="auto"/>
            <w:vAlign w:val="center"/>
          </w:tcPr>
          <w:p w14:paraId="543D7BBC">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66" w:type="pct"/>
            <w:tcBorders>
              <w:top w:val="nil"/>
              <w:left w:val="nil"/>
              <w:bottom w:val="single" w:color="auto" w:sz="4" w:space="0"/>
              <w:right w:val="single" w:color="auto" w:sz="4" w:space="0"/>
            </w:tcBorders>
            <w:shd w:val="clear" w:color="auto" w:fill="auto"/>
            <w:vAlign w:val="center"/>
          </w:tcPr>
          <w:p w14:paraId="13AB868D">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92" w:type="pct"/>
            <w:tcBorders>
              <w:top w:val="nil"/>
              <w:left w:val="nil"/>
              <w:bottom w:val="single" w:color="auto" w:sz="4" w:space="0"/>
              <w:right w:val="single" w:color="auto" w:sz="4" w:space="0"/>
            </w:tcBorders>
            <w:shd w:val="clear" w:color="auto" w:fill="auto"/>
            <w:vAlign w:val="center"/>
          </w:tcPr>
          <w:p w14:paraId="3D8A3B8B">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6" w:type="pct"/>
            <w:tcBorders>
              <w:top w:val="nil"/>
              <w:left w:val="nil"/>
              <w:bottom w:val="single" w:color="auto" w:sz="4" w:space="0"/>
              <w:right w:val="single" w:color="auto" w:sz="4" w:space="0"/>
            </w:tcBorders>
            <w:shd w:val="clear" w:color="auto" w:fill="auto"/>
            <w:vAlign w:val="center"/>
          </w:tcPr>
          <w:p w14:paraId="7D913569">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r>
      <w:tr w14:paraId="3567AD91">
        <w:tblPrEx>
          <w:tblCellMar>
            <w:top w:w="0" w:type="dxa"/>
            <w:left w:w="108" w:type="dxa"/>
            <w:bottom w:w="0" w:type="dxa"/>
            <w:right w:w="108" w:type="dxa"/>
          </w:tblCellMar>
        </w:tblPrEx>
        <w:trPr>
          <w:trHeight w:val="615" w:hRule="atLeast"/>
        </w:trPr>
        <w:tc>
          <w:tcPr>
            <w:tcW w:w="311" w:type="pct"/>
            <w:tcBorders>
              <w:top w:val="nil"/>
              <w:left w:val="single" w:color="auto" w:sz="4" w:space="0"/>
              <w:bottom w:val="single" w:color="auto" w:sz="4" w:space="0"/>
              <w:right w:val="single" w:color="auto" w:sz="4" w:space="0"/>
            </w:tcBorders>
            <w:shd w:val="clear" w:color="auto" w:fill="auto"/>
            <w:vAlign w:val="center"/>
          </w:tcPr>
          <w:p w14:paraId="0282CCA8">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913" w:type="pct"/>
            <w:tcBorders>
              <w:top w:val="nil"/>
              <w:left w:val="nil"/>
              <w:bottom w:val="single" w:color="auto" w:sz="4" w:space="0"/>
              <w:right w:val="single" w:color="auto" w:sz="4" w:space="0"/>
            </w:tcBorders>
            <w:shd w:val="clear" w:color="auto" w:fill="auto"/>
            <w:vAlign w:val="center"/>
          </w:tcPr>
          <w:p w14:paraId="7D1A12A7">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588" w:type="pct"/>
            <w:tcBorders>
              <w:top w:val="nil"/>
              <w:left w:val="nil"/>
              <w:bottom w:val="single" w:color="auto" w:sz="4" w:space="0"/>
              <w:right w:val="single" w:color="auto" w:sz="4" w:space="0"/>
            </w:tcBorders>
            <w:shd w:val="clear" w:color="auto" w:fill="auto"/>
            <w:vAlign w:val="center"/>
          </w:tcPr>
          <w:p w14:paraId="04F80FCA">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426" w:type="pct"/>
            <w:tcBorders>
              <w:top w:val="nil"/>
              <w:left w:val="nil"/>
              <w:bottom w:val="single" w:color="auto" w:sz="4" w:space="0"/>
              <w:right w:val="single" w:color="auto" w:sz="4" w:space="0"/>
            </w:tcBorders>
            <w:shd w:val="clear" w:color="auto" w:fill="auto"/>
            <w:vAlign w:val="center"/>
          </w:tcPr>
          <w:p w14:paraId="43C8BEAD">
            <w:pPr>
              <w:widowControl/>
              <w:shd w:val="clear"/>
              <w:jc w:val="center"/>
              <w:rPr>
                <w:rFonts w:hint="default" w:ascii="Times New Roman" w:hAnsi="Times New Roman" w:eastAsia="宋体" w:cs="Times New Roman"/>
                <w:color w:val="000000"/>
                <w:kern w:val="0"/>
                <w:sz w:val="22"/>
              </w:rPr>
            </w:pPr>
          </w:p>
        </w:tc>
        <w:tc>
          <w:tcPr>
            <w:tcW w:w="305" w:type="pct"/>
            <w:tcBorders>
              <w:top w:val="nil"/>
              <w:left w:val="nil"/>
              <w:bottom w:val="single" w:color="auto" w:sz="4" w:space="0"/>
              <w:right w:val="single" w:color="auto" w:sz="4" w:space="0"/>
            </w:tcBorders>
            <w:shd w:val="clear" w:color="auto" w:fill="auto"/>
            <w:vAlign w:val="center"/>
          </w:tcPr>
          <w:p w14:paraId="5CF91B59">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36DAC930">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0AB21737">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81" w:type="pct"/>
            <w:tcBorders>
              <w:top w:val="nil"/>
              <w:left w:val="nil"/>
              <w:bottom w:val="single" w:color="auto" w:sz="4" w:space="0"/>
              <w:right w:val="single" w:color="auto" w:sz="4" w:space="0"/>
            </w:tcBorders>
            <w:shd w:val="clear" w:color="auto" w:fill="auto"/>
            <w:vAlign w:val="center"/>
          </w:tcPr>
          <w:p w14:paraId="3BDA45A9">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31" w:type="pct"/>
            <w:tcBorders>
              <w:top w:val="nil"/>
              <w:left w:val="nil"/>
              <w:bottom w:val="single" w:color="auto" w:sz="4" w:space="0"/>
              <w:right w:val="single" w:color="auto" w:sz="4" w:space="0"/>
            </w:tcBorders>
            <w:shd w:val="clear" w:color="auto" w:fill="auto"/>
            <w:vAlign w:val="center"/>
          </w:tcPr>
          <w:p w14:paraId="03FBADBF">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8" w:type="pct"/>
            <w:tcBorders>
              <w:top w:val="nil"/>
              <w:left w:val="nil"/>
              <w:bottom w:val="single" w:color="auto" w:sz="4" w:space="0"/>
              <w:right w:val="single" w:color="auto" w:sz="4" w:space="0"/>
            </w:tcBorders>
            <w:shd w:val="clear" w:color="auto" w:fill="auto"/>
            <w:vAlign w:val="center"/>
          </w:tcPr>
          <w:p w14:paraId="4BB23985">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66" w:type="pct"/>
            <w:tcBorders>
              <w:top w:val="nil"/>
              <w:left w:val="nil"/>
              <w:bottom w:val="single" w:color="auto" w:sz="4" w:space="0"/>
              <w:right w:val="single" w:color="auto" w:sz="4" w:space="0"/>
            </w:tcBorders>
            <w:shd w:val="clear" w:color="auto" w:fill="auto"/>
            <w:vAlign w:val="center"/>
          </w:tcPr>
          <w:p w14:paraId="7F8CA2C7">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92" w:type="pct"/>
            <w:tcBorders>
              <w:top w:val="nil"/>
              <w:left w:val="nil"/>
              <w:bottom w:val="single" w:color="auto" w:sz="4" w:space="0"/>
              <w:right w:val="single" w:color="auto" w:sz="4" w:space="0"/>
            </w:tcBorders>
            <w:shd w:val="clear" w:color="auto" w:fill="auto"/>
            <w:vAlign w:val="center"/>
          </w:tcPr>
          <w:p w14:paraId="7B640B3B">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6" w:type="pct"/>
            <w:tcBorders>
              <w:top w:val="nil"/>
              <w:left w:val="nil"/>
              <w:bottom w:val="single" w:color="auto" w:sz="4" w:space="0"/>
              <w:right w:val="single" w:color="auto" w:sz="4" w:space="0"/>
            </w:tcBorders>
            <w:shd w:val="clear" w:color="auto" w:fill="auto"/>
            <w:vAlign w:val="center"/>
          </w:tcPr>
          <w:p w14:paraId="179AEE25">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r>
      <w:tr w14:paraId="4A2167D5">
        <w:tblPrEx>
          <w:tblCellMar>
            <w:top w:w="0" w:type="dxa"/>
            <w:left w:w="108" w:type="dxa"/>
            <w:bottom w:w="0" w:type="dxa"/>
            <w:right w:w="108" w:type="dxa"/>
          </w:tblCellMar>
        </w:tblPrEx>
        <w:trPr>
          <w:trHeight w:val="615" w:hRule="atLeast"/>
        </w:trPr>
        <w:tc>
          <w:tcPr>
            <w:tcW w:w="311" w:type="pct"/>
            <w:tcBorders>
              <w:top w:val="nil"/>
              <w:left w:val="single" w:color="auto" w:sz="4" w:space="0"/>
              <w:bottom w:val="single" w:color="auto" w:sz="4" w:space="0"/>
              <w:right w:val="single" w:color="auto" w:sz="4" w:space="0"/>
            </w:tcBorders>
            <w:shd w:val="clear" w:color="auto" w:fill="auto"/>
            <w:vAlign w:val="center"/>
          </w:tcPr>
          <w:p w14:paraId="4A5D3504">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913" w:type="pct"/>
            <w:tcBorders>
              <w:top w:val="nil"/>
              <w:left w:val="nil"/>
              <w:bottom w:val="single" w:color="auto" w:sz="4" w:space="0"/>
              <w:right w:val="single" w:color="auto" w:sz="4" w:space="0"/>
            </w:tcBorders>
            <w:shd w:val="clear" w:color="auto" w:fill="auto"/>
            <w:vAlign w:val="center"/>
          </w:tcPr>
          <w:p w14:paraId="50760A47">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588" w:type="pct"/>
            <w:tcBorders>
              <w:top w:val="nil"/>
              <w:left w:val="nil"/>
              <w:bottom w:val="single" w:color="auto" w:sz="4" w:space="0"/>
              <w:right w:val="single" w:color="auto" w:sz="4" w:space="0"/>
            </w:tcBorders>
            <w:shd w:val="clear" w:color="auto" w:fill="auto"/>
            <w:vAlign w:val="center"/>
          </w:tcPr>
          <w:p w14:paraId="2B463D1F">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426" w:type="pct"/>
            <w:tcBorders>
              <w:top w:val="nil"/>
              <w:left w:val="nil"/>
              <w:bottom w:val="single" w:color="auto" w:sz="4" w:space="0"/>
              <w:right w:val="single" w:color="auto" w:sz="4" w:space="0"/>
            </w:tcBorders>
            <w:shd w:val="clear" w:color="auto" w:fill="auto"/>
            <w:vAlign w:val="center"/>
          </w:tcPr>
          <w:p w14:paraId="6A3566D2">
            <w:pPr>
              <w:widowControl/>
              <w:shd w:val="clear"/>
              <w:jc w:val="center"/>
              <w:rPr>
                <w:rFonts w:hint="default" w:ascii="Times New Roman" w:hAnsi="Times New Roman" w:eastAsia="宋体" w:cs="Times New Roman"/>
                <w:color w:val="000000"/>
                <w:kern w:val="0"/>
                <w:sz w:val="22"/>
              </w:rPr>
            </w:pPr>
          </w:p>
        </w:tc>
        <w:tc>
          <w:tcPr>
            <w:tcW w:w="305" w:type="pct"/>
            <w:tcBorders>
              <w:top w:val="nil"/>
              <w:left w:val="nil"/>
              <w:bottom w:val="single" w:color="auto" w:sz="4" w:space="0"/>
              <w:right w:val="single" w:color="auto" w:sz="4" w:space="0"/>
            </w:tcBorders>
            <w:shd w:val="clear" w:color="auto" w:fill="auto"/>
            <w:vAlign w:val="center"/>
          </w:tcPr>
          <w:p w14:paraId="2BC94C2A">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3E9D9C9D">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367EC22B">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81" w:type="pct"/>
            <w:tcBorders>
              <w:top w:val="nil"/>
              <w:left w:val="nil"/>
              <w:bottom w:val="single" w:color="auto" w:sz="4" w:space="0"/>
              <w:right w:val="single" w:color="auto" w:sz="4" w:space="0"/>
            </w:tcBorders>
            <w:shd w:val="clear" w:color="auto" w:fill="auto"/>
            <w:vAlign w:val="center"/>
          </w:tcPr>
          <w:p w14:paraId="57A240F1">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31" w:type="pct"/>
            <w:tcBorders>
              <w:top w:val="nil"/>
              <w:left w:val="nil"/>
              <w:bottom w:val="single" w:color="auto" w:sz="4" w:space="0"/>
              <w:right w:val="single" w:color="auto" w:sz="4" w:space="0"/>
            </w:tcBorders>
            <w:shd w:val="clear" w:color="auto" w:fill="auto"/>
            <w:vAlign w:val="center"/>
          </w:tcPr>
          <w:p w14:paraId="2040D3D0">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8" w:type="pct"/>
            <w:tcBorders>
              <w:top w:val="nil"/>
              <w:left w:val="nil"/>
              <w:bottom w:val="single" w:color="auto" w:sz="4" w:space="0"/>
              <w:right w:val="single" w:color="auto" w:sz="4" w:space="0"/>
            </w:tcBorders>
            <w:shd w:val="clear" w:color="auto" w:fill="auto"/>
            <w:vAlign w:val="center"/>
          </w:tcPr>
          <w:p w14:paraId="474DCC75">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66" w:type="pct"/>
            <w:tcBorders>
              <w:top w:val="nil"/>
              <w:left w:val="nil"/>
              <w:bottom w:val="single" w:color="auto" w:sz="4" w:space="0"/>
              <w:right w:val="single" w:color="auto" w:sz="4" w:space="0"/>
            </w:tcBorders>
            <w:shd w:val="clear" w:color="auto" w:fill="auto"/>
            <w:vAlign w:val="center"/>
          </w:tcPr>
          <w:p w14:paraId="5E561800">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92" w:type="pct"/>
            <w:tcBorders>
              <w:top w:val="nil"/>
              <w:left w:val="nil"/>
              <w:bottom w:val="single" w:color="auto" w:sz="4" w:space="0"/>
              <w:right w:val="single" w:color="auto" w:sz="4" w:space="0"/>
            </w:tcBorders>
            <w:shd w:val="clear" w:color="auto" w:fill="auto"/>
            <w:vAlign w:val="center"/>
          </w:tcPr>
          <w:p w14:paraId="68AE0E37">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6" w:type="pct"/>
            <w:tcBorders>
              <w:top w:val="nil"/>
              <w:left w:val="nil"/>
              <w:bottom w:val="single" w:color="auto" w:sz="4" w:space="0"/>
              <w:right w:val="single" w:color="auto" w:sz="4" w:space="0"/>
            </w:tcBorders>
            <w:shd w:val="clear" w:color="auto" w:fill="auto"/>
            <w:vAlign w:val="center"/>
          </w:tcPr>
          <w:p w14:paraId="794E0902">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r>
      <w:tr w14:paraId="54B75B8D">
        <w:tblPrEx>
          <w:tblCellMar>
            <w:top w:w="0" w:type="dxa"/>
            <w:left w:w="108" w:type="dxa"/>
            <w:bottom w:w="0" w:type="dxa"/>
            <w:right w:w="108" w:type="dxa"/>
          </w:tblCellMar>
        </w:tblPrEx>
        <w:trPr>
          <w:trHeight w:val="615" w:hRule="atLeast"/>
        </w:trPr>
        <w:tc>
          <w:tcPr>
            <w:tcW w:w="311" w:type="pct"/>
            <w:tcBorders>
              <w:top w:val="nil"/>
              <w:left w:val="single" w:color="auto" w:sz="4" w:space="0"/>
              <w:bottom w:val="single" w:color="auto" w:sz="4" w:space="0"/>
              <w:right w:val="single" w:color="auto" w:sz="4" w:space="0"/>
            </w:tcBorders>
            <w:shd w:val="clear" w:color="auto" w:fill="auto"/>
            <w:vAlign w:val="center"/>
          </w:tcPr>
          <w:p w14:paraId="3F8FF744">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913" w:type="pct"/>
            <w:tcBorders>
              <w:top w:val="nil"/>
              <w:left w:val="nil"/>
              <w:bottom w:val="single" w:color="auto" w:sz="4" w:space="0"/>
              <w:right w:val="single" w:color="auto" w:sz="4" w:space="0"/>
            </w:tcBorders>
            <w:shd w:val="clear" w:color="auto" w:fill="auto"/>
            <w:vAlign w:val="center"/>
          </w:tcPr>
          <w:p w14:paraId="3A03B26D">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588" w:type="pct"/>
            <w:tcBorders>
              <w:top w:val="nil"/>
              <w:left w:val="nil"/>
              <w:bottom w:val="single" w:color="auto" w:sz="4" w:space="0"/>
              <w:right w:val="single" w:color="auto" w:sz="4" w:space="0"/>
            </w:tcBorders>
            <w:shd w:val="clear" w:color="auto" w:fill="auto"/>
            <w:vAlign w:val="center"/>
          </w:tcPr>
          <w:p w14:paraId="587C3B80">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426" w:type="pct"/>
            <w:tcBorders>
              <w:top w:val="nil"/>
              <w:left w:val="nil"/>
              <w:bottom w:val="single" w:color="auto" w:sz="4" w:space="0"/>
              <w:right w:val="single" w:color="auto" w:sz="4" w:space="0"/>
            </w:tcBorders>
            <w:shd w:val="clear" w:color="auto" w:fill="auto"/>
            <w:vAlign w:val="center"/>
          </w:tcPr>
          <w:p w14:paraId="08377EA1">
            <w:pPr>
              <w:widowControl/>
              <w:shd w:val="clear"/>
              <w:jc w:val="center"/>
              <w:rPr>
                <w:rFonts w:hint="default" w:ascii="Times New Roman" w:hAnsi="Times New Roman" w:eastAsia="宋体" w:cs="Times New Roman"/>
                <w:color w:val="000000"/>
                <w:kern w:val="0"/>
                <w:sz w:val="22"/>
              </w:rPr>
            </w:pPr>
          </w:p>
        </w:tc>
        <w:tc>
          <w:tcPr>
            <w:tcW w:w="305" w:type="pct"/>
            <w:tcBorders>
              <w:top w:val="nil"/>
              <w:left w:val="nil"/>
              <w:bottom w:val="single" w:color="auto" w:sz="4" w:space="0"/>
              <w:right w:val="single" w:color="auto" w:sz="4" w:space="0"/>
            </w:tcBorders>
            <w:shd w:val="clear" w:color="auto" w:fill="auto"/>
            <w:vAlign w:val="center"/>
          </w:tcPr>
          <w:p w14:paraId="2BFD4B91">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597CA2EE">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03388613">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81" w:type="pct"/>
            <w:tcBorders>
              <w:top w:val="nil"/>
              <w:left w:val="nil"/>
              <w:bottom w:val="single" w:color="auto" w:sz="4" w:space="0"/>
              <w:right w:val="single" w:color="auto" w:sz="4" w:space="0"/>
            </w:tcBorders>
            <w:shd w:val="clear" w:color="auto" w:fill="auto"/>
            <w:vAlign w:val="center"/>
          </w:tcPr>
          <w:p w14:paraId="75F9021B">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31" w:type="pct"/>
            <w:tcBorders>
              <w:top w:val="nil"/>
              <w:left w:val="nil"/>
              <w:bottom w:val="single" w:color="auto" w:sz="4" w:space="0"/>
              <w:right w:val="single" w:color="auto" w:sz="4" w:space="0"/>
            </w:tcBorders>
            <w:shd w:val="clear" w:color="auto" w:fill="auto"/>
            <w:vAlign w:val="center"/>
          </w:tcPr>
          <w:p w14:paraId="5CF46AF5">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8" w:type="pct"/>
            <w:tcBorders>
              <w:top w:val="nil"/>
              <w:left w:val="nil"/>
              <w:bottom w:val="single" w:color="auto" w:sz="4" w:space="0"/>
              <w:right w:val="single" w:color="auto" w:sz="4" w:space="0"/>
            </w:tcBorders>
            <w:shd w:val="clear" w:color="auto" w:fill="auto"/>
            <w:vAlign w:val="center"/>
          </w:tcPr>
          <w:p w14:paraId="09E5ED04">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66" w:type="pct"/>
            <w:tcBorders>
              <w:top w:val="nil"/>
              <w:left w:val="nil"/>
              <w:bottom w:val="single" w:color="auto" w:sz="4" w:space="0"/>
              <w:right w:val="single" w:color="auto" w:sz="4" w:space="0"/>
            </w:tcBorders>
            <w:shd w:val="clear" w:color="auto" w:fill="auto"/>
            <w:vAlign w:val="center"/>
          </w:tcPr>
          <w:p w14:paraId="7E937B37">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92" w:type="pct"/>
            <w:tcBorders>
              <w:top w:val="nil"/>
              <w:left w:val="nil"/>
              <w:bottom w:val="single" w:color="auto" w:sz="4" w:space="0"/>
              <w:right w:val="single" w:color="auto" w:sz="4" w:space="0"/>
            </w:tcBorders>
            <w:shd w:val="clear" w:color="auto" w:fill="auto"/>
            <w:vAlign w:val="center"/>
          </w:tcPr>
          <w:p w14:paraId="582DE5C8">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6" w:type="pct"/>
            <w:tcBorders>
              <w:top w:val="nil"/>
              <w:left w:val="nil"/>
              <w:bottom w:val="single" w:color="auto" w:sz="4" w:space="0"/>
              <w:right w:val="single" w:color="auto" w:sz="4" w:space="0"/>
            </w:tcBorders>
            <w:shd w:val="clear" w:color="auto" w:fill="auto"/>
            <w:vAlign w:val="center"/>
          </w:tcPr>
          <w:p w14:paraId="675613C3">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r>
      <w:tr w14:paraId="2C31C968">
        <w:tblPrEx>
          <w:tblCellMar>
            <w:top w:w="0" w:type="dxa"/>
            <w:left w:w="108" w:type="dxa"/>
            <w:bottom w:w="0" w:type="dxa"/>
            <w:right w:w="108" w:type="dxa"/>
          </w:tblCellMar>
        </w:tblPrEx>
        <w:trPr>
          <w:trHeight w:val="615" w:hRule="atLeast"/>
        </w:trPr>
        <w:tc>
          <w:tcPr>
            <w:tcW w:w="311" w:type="pct"/>
            <w:tcBorders>
              <w:top w:val="nil"/>
              <w:left w:val="single" w:color="auto" w:sz="4" w:space="0"/>
              <w:bottom w:val="single" w:color="auto" w:sz="4" w:space="0"/>
              <w:right w:val="single" w:color="auto" w:sz="4" w:space="0"/>
            </w:tcBorders>
            <w:shd w:val="clear" w:color="auto" w:fill="auto"/>
            <w:vAlign w:val="center"/>
          </w:tcPr>
          <w:p w14:paraId="7F73D4AA">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913" w:type="pct"/>
            <w:tcBorders>
              <w:top w:val="nil"/>
              <w:left w:val="nil"/>
              <w:bottom w:val="single" w:color="auto" w:sz="4" w:space="0"/>
              <w:right w:val="single" w:color="auto" w:sz="4" w:space="0"/>
            </w:tcBorders>
            <w:shd w:val="clear" w:color="auto" w:fill="auto"/>
            <w:vAlign w:val="center"/>
          </w:tcPr>
          <w:p w14:paraId="318B7E47">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588" w:type="pct"/>
            <w:tcBorders>
              <w:top w:val="nil"/>
              <w:left w:val="nil"/>
              <w:bottom w:val="single" w:color="auto" w:sz="4" w:space="0"/>
              <w:right w:val="single" w:color="auto" w:sz="4" w:space="0"/>
            </w:tcBorders>
            <w:shd w:val="clear" w:color="auto" w:fill="auto"/>
            <w:vAlign w:val="center"/>
          </w:tcPr>
          <w:p w14:paraId="0F14F761">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426" w:type="pct"/>
            <w:tcBorders>
              <w:top w:val="nil"/>
              <w:left w:val="nil"/>
              <w:bottom w:val="single" w:color="auto" w:sz="4" w:space="0"/>
              <w:right w:val="single" w:color="auto" w:sz="4" w:space="0"/>
            </w:tcBorders>
            <w:shd w:val="clear" w:color="auto" w:fill="auto"/>
            <w:vAlign w:val="center"/>
          </w:tcPr>
          <w:p w14:paraId="15215609">
            <w:pPr>
              <w:widowControl/>
              <w:shd w:val="clear"/>
              <w:jc w:val="center"/>
              <w:rPr>
                <w:rFonts w:hint="default" w:ascii="Times New Roman" w:hAnsi="Times New Roman" w:eastAsia="宋体" w:cs="Times New Roman"/>
                <w:color w:val="000000"/>
                <w:kern w:val="0"/>
                <w:sz w:val="22"/>
              </w:rPr>
            </w:pPr>
          </w:p>
        </w:tc>
        <w:tc>
          <w:tcPr>
            <w:tcW w:w="305" w:type="pct"/>
            <w:tcBorders>
              <w:top w:val="nil"/>
              <w:left w:val="nil"/>
              <w:bottom w:val="single" w:color="auto" w:sz="4" w:space="0"/>
              <w:right w:val="single" w:color="auto" w:sz="4" w:space="0"/>
            </w:tcBorders>
            <w:shd w:val="clear" w:color="auto" w:fill="auto"/>
            <w:vAlign w:val="center"/>
          </w:tcPr>
          <w:p w14:paraId="2F2F5ED5">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3CE5192B">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05" w:type="pct"/>
            <w:tcBorders>
              <w:top w:val="nil"/>
              <w:left w:val="nil"/>
              <w:bottom w:val="single" w:color="auto" w:sz="4" w:space="0"/>
              <w:right w:val="single" w:color="auto" w:sz="4" w:space="0"/>
            </w:tcBorders>
            <w:shd w:val="clear" w:color="auto" w:fill="auto"/>
            <w:vAlign w:val="center"/>
          </w:tcPr>
          <w:p w14:paraId="59C5F390">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81" w:type="pct"/>
            <w:tcBorders>
              <w:top w:val="nil"/>
              <w:left w:val="nil"/>
              <w:bottom w:val="single" w:color="auto" w:sz="4" w:space="0"/>
              <w:right w:val="single" w:color="auto" w:sz="4" w:space="0"/>
            </w:tcBorders>
            <w:shd w:val="clear" w:color="auto" w:fill="auto"/>
            <w:vAlign w:val="center"/>
          </w:tcPr>
          <w:p w14:paraId="71875CF0">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31" w:type="pct"/>
            <w:tcBorders>
              <w:top w:val="nil"/>
              <w:left w:val="nil"/>
              <w:bottom w:val="single" w:color="auto" w:sz="4" w:space="0"/>
              <w:right w:val="single" w:color="auto" w:sz="4" w:space="0"/>
            </w:tcBorders>
            <w:shd w:val="clear" w:color="auto" w:fill="auto"/>
            <w:vAlign w:val="center"/>
          </w:tcPr>
          <w:p w14:paraId="0A4008EC">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8" w:type="pct"/>
            <w:tcBorders>
              <w:top w:val="nil"/>
              <w:left w:val="nil"/>
              <w:bottom w:val="single" w:color="auto" w:sz="4" w:space="0"/>
              <w:right w:val="single" w:color="auto" w:sz="4" w:space="0"/>
            </w:tcBorders>
            <w:shd w:val="clear" w:color="auto" w:fill="auto"/>
            <w:vAlign w:val="center"/>
          </w:tcPr>
          <w:p w14:paraId="709923CA">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66" w:type="pct"/>
            <w:tcBorders>
              <w:top w:val="nil"/>
              <w:left w:val="nil"/>
              <w:bottom w:val="single" w:color="auto" w:sz="4" w:space="0"/>
              <w:right w:val="single" w:color="auto" w:sz="4" w:space="0"/>
            </w:tcBorders>
            <w:shd w:val="clear" w:color="auto" w:fill="auto"/>
            <w:vAlign w:val="center"/>
          </w:tcPr>
          <w:p w14:paraId="2DD7216D">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292" w:type="pct"/>
            <w:tcBorders>
              <w:top w:val="nil"/>
              <w:left w:val="nil"/>
              <w:bottom w:val="single" w:color="auto" w:sz="4" w:space="0"/>
              <w:right w:val="single" w:color="auto" w:sz="4" w:space="0"/>
            </w:tcBorders>
            <w:shd w:val="clear" w:color="auto" w:fill="auto"/>
            <w:vAlign w:val="center"/>
          </w:tcPr>
          <w:p w14:paraId="21981479">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c>
          <w:tcPr>
            <w:tcW w:w="386" w:type="pct"/>
            <w:tcBorders>
              <w:top w:val="nil"/>
              <w:left w:val="nil"/>
              <w:bottom w:val="single" w:color="auto" w:sz="4" w:space="0"/>
              <w:right w:val="single" w:color="auto" w:sz="4" w:space="0"/>
            </w:tcBorders>
            <w:shd w:val="clear" w:color="auto" w:fill="auto"/>
            <w:vAlign w:val="center"/>
          </w:tcPr>
          <w:p w14:paraId="07C1FD00">
            <w:pPr>
              <w:widowControl/>
              <w:shd w:val="clear"/>
              <w:jc w:val="center"/>
              <w:rPr>
                <w:rFonts w:hint="default" w:ascii="Times New Roman" w:hAnsi="Times New Roman" w:eastAsia="宋体" w:cs="Times New Roman"/>
                <w:color w:val="000000"/>
                <w:kern w:val="0"/>
                <w:sz w:val="22"/>
              </w:rPr>
            </w:pPr>
            <w:r>
              <w:rPr>
                <w:rFonts w:hint="default" w:ascii="Times New Roman" w:hAnsi="Times New Roman" w:eastAsia="宋体" w:cs="Times New Roman"/>
                <w:color w:val="000000"/>
                <w:kern w:val="0"/>
                <w:sz w:val="22"/>
              </w:rPr>
              <w:t>　</w:t>
            </w:r>
          </w:p>
        </w:tc>
      </w:tr>
    </w:tbl>
    <w:p w14:paraId="7F7B927C">
      <w:pPr>
        <w:keepNext w:val="0"/>
        <w:keepLines w:val="0"/>
        <w:pageBreakBefore w:val="0"/>
        <w:widowControl w:val="0"/>
        <w:shd w:val="clear"/>
        <w:kinsoku/>
        <w:wordWrap/>
        <w:overflowPunct/>
        <w:topLinePunct w:val="0"/>
        <w:autoSpaceDE/>
        <w:autoSpaceDN/>
        <w:bidi w:val="0"/>
        <w:adjustRightInd/>
        <w:snapToGrid/>
        <w:spacing w:line="20" w:lineRule="exact"/>
        <w:ind w:firstLine="640" w:firstLineChars="200"/>
        <w:jc w:val="center"/>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p>
    <w:sectPr>
      <w:pgSz w:w="16838" w:h="11906" w:orient="landscape"/>
      <w:pgMar w:top="1531" w:right="1928" w:bottom="1531" w:left="2098"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1C02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57E0BE">
                          <w:pPr>
                            <w:pStyle w:val="3"/>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57E0BE">
                    <w:pPr>
                      <w:pStyle w:val="3"/>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footnoteLayoutLikeWW8/>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iYjU3YjE3YWY1ZDBjYzdiNzhjODhjOTVhNzVmOTUifQ=="/>
  </w:docVars>
  <w:rsids>
    <w:rsidRoot w:val="002D50DF"/>
    <w:rsid w:val="00075D75"/>
    <w:rsid w:val="000A5ADF"/>
    <w:rsid w:val="001B6082"/>
    <w:rsid w:val="0027468E"/>
    <w:rsid w:val="002D50DF"/>
    <w:rsid w:val="004A64B0"/>
    <w:rsid w:val="00535093"/>
    <w:rsid w:val="0071346E"/>
    <w:rsid w:val="00732BDB"/>
    <w:rsid w:val="007443EF"/>
    <w:rsid w:val="00950159"/>
    <w:rsid w:val="009C4A29"/>
    <w:rsid w:val="009D23CD"/>
    <w:rsid w:val="009D4AC1"/>
    <w:rsid w:val="00A16722"/>
    <w:rsid w:val="00A56EDD"/>
    <w:rsid w:val="00A90EED"/>
    <w:rsid w:val="00AE02C0"/>
    <w:rsid w:val="00B2027F"/>
    <w:rsid w:val="00BB331A"/>
    <w:rsid w:val="00C048AB"/>
    <w:rsid w:val="00CA7ED3"/>
    <w:rsid w:val="00DF24F3"/>
    <w:rsid w:val="00E05813"/>
    <w:rsid w:val="00EA484D"/>
    <w:rsid w:val="00EE1C93"/>
    <w:rsid w:val="00F31B18"/>
    <w:rsid w:val="01AC2A55"/>
    <w:rsid w:val="02B92B2F"/>
    <w:rsid w:val="02D34732"/>
    <w:rsid w:val="03F87ABE"/>
    <w:rsid w:val="047619BB"/>
    <w:rsid w:val="05FA2B33"/>
    <w:rsid w:val="07183171"/>
    <w:rsid w:val="08300D4D"/>
    <w:rsid w:val="09213F28"/>
    <w:rsid w:val="0B161D8C"/>
    <w:rsid w:val="0E94331D"/>
    <w:rsid w:val="0F7C4FC8"/>
    <w:rsid w:val="12953A0A"/>
    <w:rsid w:val="12A96724"/>
    <w:rsid w:val="13A97E33"/>
    <w:rsid w:val="13F310AE"/>
    <w:rsid w:val="158E17E2"/>
    <w:rsid w:val="15C032B9"/>
    <w:rsid w:val="176F2C16"/>
    <w:rsid w:val="1C1E422F"/>
    <w:rsid w:val="1C2E1657"/>
    <w:rsid w:val="1D8A6ED4"/>
    <w:rsid w:val="20515ADA"/>
    <w:rsid w:val="246C6596"/>
    <w:rsid w:val="248933C2"/>
    <w:rsid w:val="24D8019F"/>
    <w:rsid w:val="257A4289"/>
    <w:rsid w:val="2B1E0EAD"/>
    <w:rsid w:val="2B503603"/>
    <w:rsid w:val="2EAE02AA"/>
    <w:rsid w:val="301E59AB"/>
    <w:rsid w:val="30DD1A12"/>
    <w:rsid w:val="324616F6"/>
    <w:rsid w:val="33070707"/>
    <w:rsid w:val="34F47E9B"/>
    <w:rsid w:val="350B497A"/>
    <w:rsid w:val="3555351F"/>
    <w:rsid w:val="388E2581"/>
    <w:rsid w:val="3A9871A1"/>
    <w:rsid w:val="3BAD790B"/>
    <w:rsid w:val="3BC73BF3"/>
    <w:rsid w:val="3BCF7DCE"/>
    <w:rsid w:val="3D7E0948"/>
    <w:rsid w:val="3DDD27C0"/>
    <w:rsid w:val="3FC67C4E"/>
    <w:rsid w:val="42D27F47"/>
    <w:rsid w:val="441113EC"/>
    <w:rsid w:val="45076A20"/>
    <w:rsid w:val="46977A3B"/>
    <w:rsid w:val="478927D0"/>
    <w:rsid w:val="48B153FF"/>
    <w:rsid w:val="493136A3"/>
    <w:rsid w:val="49FD5DB7"/>
    <w:rsid w:val="4A0877B9"/>
    <w:rsid w:val="4A5B37F8"/>
    <w:rsid w:val="4A5E47CC"/>
    <w:rsid w:val="4AF81079"/>
    <w:rsid w:val="4D700A9E"/>
    <w:rsid w:val="51253626"/>
    <w:rsid w:val="51E20046"/>
    <w:rsid w:val="52973057"/>
    <w:rsid w:val="58643EB3"/>
    <w:rsid w:val="5988241B"/>
    <w:rsid w:val="5ABB26AC"/>
    <w:rsid w:val="5B347D15"/>
    <w:rsid w:val="5C7627FF"/>
    <w:rsid w:val="5DD90EDF"/>
    <w:rsid w:val="5ED90A2E"/>
    <w:rsid w:val="5F7679F5"/>
    <w:rsid w:val="60275DC6"/>
    <w:rsid w:val="60D3786A"/>
    <w:rsid w:val="616038FC"/>
    <w:rsid w:val="621A068C"/>
    <w:rsid w:val="63FA10A9"/>
    <w:rsid w:val="648A2D21"/>
    <w:rsid w:val="660E3AE9"/>
    <w:rsid w:val="686C4AF4"/>
    <w:rsid w:val="69EF2AC2"/>
    <w:rsid w:val="6A973B73"/>
    <w:rsid w:val="6B577519"/>
    <w:rsid w:val="6C04676E"/>
    <w:rsid w:val="6CA07CBE"/>
    <w:rsid w:val="6DBD5F0F"/>
    <w:rsid w:val="702408D3"/>
    <w:rsid w:val="72713A8C"/>
    <w:rsid w:val="729A14CC"/>
    <w:rsid w:val="73664066"/>
    <w:rsid w:val="754937FF"/>
    <w:rsid w:val="78CA4281"/>
    <w:rsid w:val="792702FB"/>
    <w:rsid w:val="79F8222F"/>
    <w:rsid w:val="7BA96E50"/>
    <w:rsid w:val="7BAB16F2"/>
    <w:rsid w:val="7D5C301D"/>
    <w:rsid w:val="7D6015B3"/>
    <w:rsid w:val="7DEB6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日期 Char"/>
    <w:basedOn w:val="7"/>
    <w:link w:val="2"/>
    <w:semiHidden/>
    <w:qFormat/>
    <w:uiPriority w:val="99"/>
  </w:style>
  <w:style w:type="paragraph" w:customStyle="1" w:styleId="11">
    <w:name w:val="附件栏"/>
    <w:basedOn w:val="1"/>
    <w:qFormat/>
    <w:uiPriority w:val="0"/>
    <w:pPr>
      <w:autoSpaceDE w:val="0"/>
      <w:autoSpaceDN w:val="0"/>
      <w:snapToGrid w:val="0"/>
      <w:spacing w:line="590" w:lineRule="atLeast"/>
      <w:ind w:firstLine="624"/>
    </w:pPr>
    <w:rPr>
      <w:rFonts w:ascii="Times New Roman" w:hAnsi="Times New Roman" w:eastAsia="方正仿宋_GBK" w:cs="Times New Roman"/>
      <w:snapToGrid w:val="0"/>
      <w:kern w:val="0"/>
      <w:sz w:val="32"/>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3963</Words>
  <Characters>4128</Characters>
  <Lines>1</Lines>
  <Paragraphs>1</Paragraphs>
  <TotalTime>69</TotalTime>
  <ScaleCrop>false</ScaleCrop>
  <LinksUpToDate>false</LinksUpToDate>
  <CharactersWithSpaces>5777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2021-06-15T01:46:00Z</dcterms:created>
  <dc:creator>徐 东炎</dc:creator>
  <cp:lastModifiedBy>郝海松</cp:lastModifiedBy>
  <cp:lastPrinted>2026-08-04T08:22:00Z</cp:lastPrinted>
  <dcterms:modified xsi:type="dcterms:W3CDTF">2026-08-05T10:46:06Z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1D49A18CC2A14DEAA14E1F790F550F09_13</vt:lpwstr>
  </property>
  <property fmtid="{D5CDD505-2E9C-101B-9397-08002B2CF9AE}" pid="4" name="KSOTemplateDocerSaveRecord">
    <vt:lpwstr>eyJoZGlkIjoiMzQwZDAyYWNjZjI3ZjliYjVjZTRmOGM1MTY1ODQ0YmEiLCJ1c2VySWQiOiIyNjYyNzYyNDkifQ==</vt:lpwstr>
  </property>
</Properties>
</file>