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21" w:rsidRPr="00986D21" w:rsidRDefault="00986D21" w:rsidP="000F69C0">
      <w:pPr>
        <w:spacing w:line="580" w:lineRule="exact"/>
        <w:jc w:val="left"/>
        <w:outlineLvl w:val="0"/>
        <w:rPr>
          <w:rFonts w:ascii="Times New Roman" w:eastAsia="方正黑体" w:hAnsi="Times New Roman"/>
          <w:kern w:val="0"/>
          <w:sz w:val="32"/>
          <w:szCs w:val="32"/>
          <w:lang w:bidi="ar"/>
        </w:rPr>
      </w:pPr>
      <w:r w:rsidRPr="00986D21">
        <w:rPr>
          <w:rFonts w:ascii="Times New Roman" w:eastAsia="方正黑体" w:hAnsi="Times New Roman"/>
          <w:kern w:val="0"/>
          <w:sz w:val="32"/>
          <w:szCs w:val="32"/>
          <w:lang w:bidi="ar"/>
        </w:rPr>
        <w:t>附件</w:t>
      </w:r>
      <w:r w:rsidRPr="00986D21">
        <w:rPr>
          <w:rFonts w:ascii="Times New Roman" w:eastAsia="方正黑体" w:hAnsi="Times New Roman"/>
          <w:kern w:val="0"/>
          <w:sz w:val="32"/>
          <w:szCs w:val="32"/>
          <w:lang w:bidi="ar"/>
        </w:rPr>
        <w:t>5</w:t>
      </w:r>
    </w:p>
    <w:p w:rsidR="00986D21" w:rsidRPr="00986D21" w:rsidRDefault="00986D21" w:rsidP="003022CC">
      <w:pPr>
        <w:wordWrap w:val="0"/>
        <w:spacing w:line="580" w:lineRule="exact"/>
        <w:rPr>
          <w:rFonts w:ascii="Times New Roman" w:eastAsia="方正小标宋简体" w:hAnsi="Times New Roman"/>
          <w:kern w:val="0"/>
          <w:sz w:val="44"/>
          <w:szCs w:val="44"/>
          <w:lang w:bidi="ar"/>
        </w:rPr>
      </w:pPr>
    </w:p>
    <w:p w:rsidR="00986D21" w:rsidRPr="00986D21" w:rsidRDefault="00986D21" w:rsidP="00986D21">
      <w:pPr>
        <w:spacing w:line="580" w:lineRule="exact"/>
        <w:jc w:val="center"/>
        <w:rPr>
          <w:rFonts w:ascii="方正小标宋_GBK" w:eastAsia="方正小标宋_GBK" w:hAnsi="Times New Roman"/>
          <w:kern w:val="0"/>
          <w:sz w:val="44"/>
          <w:szCs w:val="44"/>
          <w:lang w:bidi="ar"/>
        </w:rPr>
      </w:pPr>
      <w:r w:rsidRPr="00986D21">
        <w:rPr>
          <w:rFonts w:ascii="方正小标宋_GBK" w:eastAsia="方正小标宋_GBK" w:hAnsi="Times New Roman" w:hint="eastAsia"/>
          <w:kern w:val="0"/>
          <w:sz w:val="44"/>
          <w:szCs w:val="44"/>
          <w:lang w:bidi="ar"/>
        </w:rPr>
        <w:t>佐证材料</w:t>
      </w:r>
      <w:r w:rsidR="00D35A40">
        <w:rPr>
          <w:rFonts w:ascii="方正小标宋_GBK" w:eastAsia="方正小标宋_GBK" w:hAnsi="Times New Roman" w:hint="eastAsia"/>
          <w:kern w:val="0"/>
          <w:sz w:val="44"/>
          <w:szCs w:val="44"/>
          <w:lang w:bidi="ar"/>
        </w:rPr>
        <w:t>清单</w:t>
      </w:r>
    </w:p>
    <w:p w:rsidR="00D35A40" w:rsidRDefault="00D35A40" w:rsidP="00D35A40">
      <w:pPr>
        <w:spacing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</w:p>
    <w:p w:rsidR="00D35A40" w:rsidRPr="00AF2B09" w:rsidRDefault="00F34E71" w:rsidP="00D35A40">
      <w:pPr>
        <w:spacing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1.</w:t>
      </w:r>
      <w:r w:rsidR="00580E94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 xml:space="preserve"> 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营业执照</w:t>
      </w:r>
      <w:r w:rsidR="00134AD2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。</w:t>
      </w:r>
    </w:p>
    <w:p w:rsidR="00D35A40" w:rsidRPr="00AF2B09" w:rsidRDefault="00D35A40" w:rsidP="00D35A40">
      <w:pPr>
        <w:spacing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2.</w:t>
      </w:r>
      <w:r w:rsidR="00580E94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 xml:space="preserve"> 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2025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年</w:t>
      </w:r>
      <w:r w:rsidR="00764F4E">
        <w:rPr>
          <w:rFonts w:ascii="Times New Roman" w:eastAsia="方正仿宋_GBK" w:hAnsi="Times New Roman" w:hint="eastAsia"/>
          <w:color w:val="000000" w:themeColor="text1"/>
          <w:sz w:val="32"/>
          <w:szCs w:val="32"/>
        </w:rPr>
        <w:t>底</w:t>
      </w:r>
      <w:r w:rsidR="00764F4E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缴纳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社保人数证明。</w:t>
      </w:r>
    </w:p>
    <w:p w:rsidR="00986D21" w:rsidRPr="00AF2B09" w:rsidRDefault="00D35A40" w:rsidP="00D35A40">
      <w:pPr>
        <w:spacing w:line="590" w:lineRule="exact"/>
        <w:ind w:firstLineChars="200" w:firstLine="640"/>
        <w:rPr>
          <w:rFonts w:ascii="Times New Roman" w:eastAsia="方正仿宋_GBK" w:hAnsi="Times New Roman"/>
          <w:color w:val="000000" w:themeColor="text1"/>
          <w:sz w:val="32"/>
          <w:szCs w:val="32"/>
        </w:rPr>
      </w:pP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3.</w:t>
      </w:r>
      <w:r w:rsidR="00580E94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 xml:space="preserve"> 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2023</w:t>
      </w:r>
      <w:r w:rsidR="009811B7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-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2025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年企业年度审计报告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【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需为在财政部注册会计师行业统一监管平台（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http://acc.mof.gov.cn</w:t>
      </w:r>
      <w:r w:rsidR="00986D21"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）完成报备后的赋码电子原件，需含营业收</w:t>
      </w:r>
      <w:r w:rsidRPr="00AF2B09">
        <w:rPr>
          <w:rFonts w:ascii="Times New Roman" w:eastAsia="方正仿宋_GBK" w:hAnsi="Times New Roman"/>
          <w:color w:val="000000" w:themeColor="text1"/>
          <w:sz w:val="32"/>
          <w:szCs w:val="32"/>
        </w:rPr>
        <w:t>入、主营业务收入、研发费用、资产、负债等认定标准涉及的数据指标】</w:t>
      </w:r>
    </w:p>
    <w:p w:rsidR="00986D21" w:rsidRPr="00AF2B09" w:rsidRDefault="00D35A40" w:rsidP="00986D21">
      <w:pPr>
        <w:wordWrap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AF2B09">
        <w:rPr>
          <w:rFonts w:ascii="Times New Roman" w:eastAsia="方正仿宋_GBK" w:hAnsi="Times New Roman"/>
          <w:sz w:val="32"/>
          <w:szCs w:val="32"/>
        </w:rPr>
        <w:t>4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.</w:t>
      </w:r>
      <w:r w:rsidR="00580E94" w:rsidRPr="00AF2B09">
        <w:rPr>
          <w:rFonts w:ascii="Times New Roman" w:eastAsia="方正仿宋_GBK" w:hAnsi="Times New Roman"/>
          <w:sz w:val="32"/>
          <w:szCs w:val="32"/>
        </w:rPr>
        <w:t xml:space="preserve"> 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2025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年营业收入总额在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1500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万元以下的企业，</w:t>
      </w:r>
      <w:r w:rsidR="009811B7" w:rsidRPr="00AF2B09">
        <w:rPr>
          <w:rFonts w:ascii="Times New Roman" w:eastAsia="方正仿宋_GBK" w:hAnsi="Times New Roman"/>
          <w:sz w:val="32"/>
          <w:szCs w:val="32"/>
        </w:rPr>
        <w:t>提供近两年新增股权融资佐证材料</w:t>
      </w:r>
      <w:r w:rsidR="003C0742">
        <w:rPr>
          <w:rFonts w:ascii="Times New Roman" w:eastAsia="方正仿宋_GBK" w:hAnsi="Times New Roman" w:hint="eastAsia"/>
          <w:sz w:val="32"/>
          <w:szCs w:val="32"/>
        </w:rPr>
        <w:t>（</w:t>
      </w:r>
      <w:r w:rsidR="003C0742" w:rsidRPr="003C0742">
        <w:rPr>
          <w:rFonts w:ascii="Times New Roman" w:eastAsia="方正仿宋_GBK" w:hAnsi="Times New Roman"/>
          <w:sz w:val="32"/>
          <w:szCs w:val="32"/>
        </w:rPr>
        <w:t>近两年股权融资协议、投资</w:t>
      </w:r>
      <w:proofErr w:type="gramStart"/>
      <w:r w:rsidR="003C0742" w:rsidRPr="003C0742">
        <w:rPr>
          <w:rFonts w:ascii="Times New Roman" w:eastAsia="方正仿宋_GBK" w:hAnsi="Times New Roman"/>
          <w:sz w:val="32"/>
          <w:szCs w:val="32"/>
        </w:rPr>
        <w:t>款银行</w:t>
      </w:r>
      <w:proofErr w:type="gramEnd"/>
      <w:r w:rsidR="003C0742" w:rsidRPr="003C0742">
        <w:rPr>
          <w:rFonts w:ascii="Times New Roman" w:eastAsia="方正仿宋_GBK" w:hAnsi="Times New Roman"/>
          <w:sz w:val="32"/>
          <w:szCs w:val="32"/>
        </w:rPr>
        <w:t>到账凭证、投资人合格机构投资者备案证明、验资报告</w:t>
      </w:r>
      <w:r w:rsidR="003C0742">
        <w:rPr>
          <w:rFonts w:ascii="Times New Roman" w:eastAsia="方正仿宋_GBK" w:hAnsi="Times New Roman" w:hint="eastAsia"/>
          <w:sz w:val="32"/>
          <w:szCs w:val="32"/>
        </w:rPr>
        <w:t>）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。</w:t>
      </w:r>
    </w:p>
    <w:p w:rsidR="009811B7" w:rsidRPr="00AF2B09" w:rsidRDefault="00C52160" w:rsidP="00986D21">
      <w:pPr>
        <w:wordWrap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AF2B09">
        <w:rPr>
          <w:rFonts w:ascii="Times New Roman" w:eastAsia="方正仿宋_GBK" w:hAnsi="Times New Roman"/>
          <w:sz w:val="32"/>
          <w:szCs w:val="32"/>
        </w:rPr>
        <w:t>5.</w:t>
      </w:r>
      <w:r w:rsidR="00580E94" w:rsidRPr="00AF2B09">
        <w:rPr>
          <w:rFonts w:ascii="Times New Roman" w:eastAsia="方正仿宋_GBK" w:hAnsi="Times New Roman"/>
          <w:sz w:val="32"/>
          <w:szCs w:val="32"/>
        </w:rPr>
        <w:t xml:space="preserve"> </w:t>
      </w:r>
      <w:r w:rsidR="009811B7" w:rsidRPr="00AF2B09">
        <w:rPr>
          <w:rFonts w:ascii="Times New Roman" w:eastAsia="方正仿宋_GBK" w:hAnsi="Times New Roman"/>
          <w:sz w:val="32"/>
          <w:szCs w:val="32"/>
        </w:rPr>
        <w:t>与企业主导产品相关的有效</w:t>
      </w:r>
      <w:r w:rsidR="009811B7" w:rsidRPr="00AF2B09">
        <w:rPr>
          <w:rFonts w:ascii="Times New Roman" w:eastAsia="方正仿宋_GBK" w:hAnsi="Times New Roman"/>
          <w:sz w:val="32"/>
          <w:szCs w:val="32"/>
        </w:rPr>
        <w:t>I</w:t>
      </w:r>
      <w:r w:rsidR="009811B7" w:rsidRPr="00AF2B09">
        <w:rPr>
          <w:rFonts w:ascii="Times New Roman" w:eastAsia="方正仿宋_GBK" w:hAnsi="Times New Roman"/>
          <w:sz w:val="32"/>
          <w:szCs w:val="32"/>
        </w:rPr>
        <w:t>类知识产权，且实际应用并已产生经济效益佐证材料。</w:t>
      </w:r>
    </w:p>
    <w:p w:rsidR="00986D21" w:rsidRPr="00AF2B09" w:rsidRDefault="009811B7" w:rsidP="00986D21">
      <w:pPr>
        <w:wordWrap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AF2B09">
        <w:rPr>
          <w:rFonts w:ascii="Times New Roman" w:eastAsia="方正仿宋_GBK" w:hAnsi="Times New Roman"/>
          <w:sz w:val="32"/>
          <w:szCs w:val="32"/>
        </w:rPr>
        <w:t>6.</w:t>
      </w:r>
      <w:r w:rsidR="00580E94" w:rsidRPr="00AF2B09">
        <w:rPr>
          <w:rFonts w:ascii="Times New Roman" w:eastAsia="方正仿宋_GBK" w:hAnsi="Times New Roman"/>
          <w:sz w:val="32"/>
          <w:szCs w:val="32"/>
        </w:rPr>
        <w:t xml:space="preserve"> </w:t>
      </w:r>
      <w:r w:rsidR="00134AD2" w:rsidRPr="00AF2B09">
        <w:rPr>
          <w:rFonts w:ascii="Times New Roman" w:eastAsia="方正仿宋_GBK" w:hAnsi="Times New Roman"/>
          <w:sz w:val="32"/>
          <w:szCs w:val="32"/>
        </w:rPr>
        <w:t>近三年获得的省部级以上科学技术奖励（排名前三）或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省部级以上的研发机构证明。</w:t>
      </w:r>
    </w:p>
    <w:p w:rsidR="00AE7D3F" w:rsidRPr="00AF2B09" w:rsidRDefault="009811B7" w:rsidP="001E7AEA">
      <w:pPr>
        <w:tabs>
          <w:tab w:val="left" w:pos="8280"/>
        </w:tabs>
        <w:wordWrap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AF2B09">
        <w:rPr>
          <w:rFonts w:ascii="Times New Roman" w:eastAsia="方正仿宋_GBK" w:hAnsi="Times New Roman"/>
          <w:sz w:val="32"/>
          <w:szCs w:val="32"/>
        </w:rPr>
        <w:t>7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.</w:t>
      </w:r>
      <w:r w:rsidR="00580E94" w:rsidRPr="00AF2B09">
        <w:rPr>
          <w:rFonts w:ascii="Times New Roman" w:eastAsia="方正仿宋_GBK" w:hAnsi="Times New Roman"/>
          <w:sz w:val="32"/>
          <w:szCs w:val="32"/>
        </w:rPr>
        <w:t xml:space="preserve"> 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主导产品在国内或国际细分市场占有率较为靠前，且享有一定知名度、影响力的论证说明（无需提供第三方机构出具的证明材料），撰写范例参考：（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1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）界定细分市场范围；（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2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）介绍细分市场规模，相关数据有出处，市场规模推导符合逻辑即可；（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3</w:t>
      </w:r>
      <w:r w:rsidR="00986D21" w:rsidRPr="00AF2B09">
        <w:rPr>
          <w:rFonts w:ascii="Times New Roman" w:eastAsia="方正仿宋_GBK" w:hAnsi="Times New Roman"/>
          <w:sz w:val="32"/>
          <w:szCs w:val="32"/>
        </w:rPr>
        <w:t>）介绍本企业细分市场占有率情况。</w:t>
      </w:r>
    </w:p>
    <w:p w:rsidR="00134AD2" w:rsidRPr="00AF2B09" w:rsidRDefault="00AF2B09" w:rsidP="00134AD2">
      <w:pPr>
        <w:tabs>
          <w:tab w:val="left" w:pos="8280"/>
        </w:tabs>
        <w:wordWrap w:val="0"/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AF2B09">
        <w:rPr>
          <w:rFonts w:ascii="Times New Roman" w:eastAsia="方正仿宋_GBK" w:hAnsi="Times New Roman"/>
          <w:sz w:val="32"/>
          <w:szCs w:val="32"/>
        </w:rPr>
        <w:lastRenderedPageBreak/>
        <w:t xml:space="preserve">8. </w:t>
      </w:r>
      <w:r w:rsidRPr="00AF2B09">
        <w:rPr>
          <w:rFonts w:ascii="Times New Roman" w:eastAsia="方正仿宋_GBK" w:hAnsi="Times New Roman"/>
          <w:sz w:val="32"/>
          <w:szCs w:val="32"/>
        </w:rPr>
        <w:t>企业认为</w:t>
      </w:r>
      <w:r w:rsidR="00231971" w:rsidRPr="00AF2B09">
        <w:rPr>
          <w:rFonts w:ascii="Times New Roman" w:eastAsia="方正仿宋_GBK" w:hAnsi="Times New Roman"/>
          <w:sz w:val="32"/>
          <w:szCs w:val="32"/>
        </w:rPr>
        <w:t>其他可证明企业符合申报条件的材料。</w:t>
      </w:r>
    </w:p>
    <w:p w:rsidR="00986D21" w:rsidRPr="00AF2B09" w:rsidRDefault="00986D21" w:rsidP="00986D21">
      <w:pPr>
        <w:tabs>
          <w:tab w:val="left" w:pos="8280"/>
        </w:tabs>
        <w:wordWrap w:val="0"/>
        <w:spacing w:line="58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986D21" w:rsidRPr="005F26BE" w:rsidRDefault="00AF2B09" w:rsidP="00AF2B09">
      <w:pPr>
        <w:pStyle w:val="23"/>
        <w:autoSpaceDE w:val="0"/>
        <w:spacing w:line="560" w:lineRule="exact"/>
        <w:ind w:firstLine="640"/>
        <w:rPr>
          <w:rFonts w:eastAsia="方正仿宋_GBK" w:cs="Times New Roman"/>
          <w:sz w:val="32"/>
          <w:szCs w:val="32"/>
        </w:rPr>
      </w:pPr>
      <w:r w:rsidRPr="009B54D8">
        <w:rPr>
          <w:rFonts w:eastAsia="方正仿宋_GBK" w:cs="Times New Roman"/>
          <w:sz w:val="32"/>
          <w:szCs w:val="32"/>
        </w:rPr>
        <w:t>备注：将每份材料扫描为一个</w:t>
      </w:r>
      <w:r w:rsidRPr="00A25049">
        <w:rPr>
          <w:rFonts w:eastAsia="方正仿宋_GBK" w:cs="Times New Roman"/>
          <w:b/>
          <w:sz w:val="32"/>
          <w:szCs w:val="32"/>
        </w:rPr>
        <w:t>单独</w:t>
      </w:r>
      <w:r w:rsidRPr="009B54D8">
        <w:rPr>
          <w:rFonts w:eastAsia="方正仿宋_GBK" w:cs="Times New Roman"/>
          <w:sz w:val="32"/>
          <w:szCs w:val="32"/>
        </w:rPr>
        <w:t>的</w:t>
      </w:r>
      <w:r w:rsidRPr="009B54D8">
        <w:rPr>
          <w:rFonts w:eastAsia="方正仿宋_GBK" w:cs="Times New Roman"/>
          <w:sz w:val="32"/>
          <w:szCs w:val="32"/>
        </w:rPr>
        <w:t>PDF</w:t>
      </w:r>
      <w:r w:rsidRPr="009B54D8">
        <w:rPr>
          <w:rFonts w:eastAsia="方正仿宋_GBK" w:cs="Times New Roman"/>
          <w:sz w:val="32"/>
          <w:szCs w:val="32"/>
        </w:rPr>
        <w:t>文件，再按照佐证材料目录</w:t>
      </w:r>
      <w:r w:rsidR="00764F4E" w:rsidRPr="009B54D8">
        <w:rPr>
          <w:rFonts w:eastAsia="方正仿宋_GBK" w:cs="Times New Roman" w:hint="eastAsia"/>
          <w:sz w:val="32"/>
          <w:szCs w:val="32"/>
        </w:rPr>
        <w:t>编号排序</w:t>
      </w:r>
      <w:r w:rsidRPr="009B54D8">
        <w:rPr>
          <w:rFonts w:eastAsia="方正仿宋_GBK" w:cs="Times New Roman"/>
          <w:sz w:val="32"/>
          <w:szCs w:val="32"/>
        </w:rPr>
        <w:t>将所有</w:t>
      </w:r>
      <w:r w:rsidRPr="009B54D8">
        <w:rPr>
          <w:rFonts w:eastAsia="方正仿宋_GBK" w:cs="Times New Roman"/>
          <w:sz w:val="32"/>
          <w:szCs w:val="32"/>
        </w:rPr>
        <w:t>PDF</w:t>
      </w:r>
      <w:r w:rsidRPr="009B54D8">
        <w:rPr>
          <w:rFonts w:eastAsia="方正仿宋_GBK" w:cs="Times New Roman"/>
          <w:sz w:val="32"/>
          <w:szCs w:val="32"/>
        </w:rPr>
        <w:t>佐证</w:t>
      </w:r>
      <w:r w:rsidR="00564133" w:rsidRPr="009B54D8">
        <w:rPr>
          <w:rFonts w:eastAsia="方正仿宋_GBK" w:cs="Times New Roman" w:hint="eastAsia"/>
          <w:sz w:val="32"/>
          <w:szCs w:val="32"/>
        </w:rPr>
        <w:t>文件</w:t>
      </w:r>
      <w:r w:rsidRPr="009B54D8">
        <w:rPr>
          <w:rFonts w:eastAsia="方正仿宋_GBK" w:cs="Times New Roman"/>
          <w:sz w:val="32"/>
          <w:szCs w:val="32"/>
        </w:rPr>
        <w:t>放入一个以</w:t>
      </w:r>
      <w:r w:rsidRPr="00A25049">
        <w:rPr>
          <w:rFonts w:eastAsia="方正仿宋_GBK" w:cs="Times New Roman"/>
          <w:b/>
          <w:sz w:val="32"/>
          <w:szCs w:val="32"/>
        </w:rPr>
        <w:t>企业</w:t>
      </w:r>
      <w:r w:rsidR="00564133" w:rsidRPr="00A25049">
        <w:rPr>
          <w:rFonts w:eastAsia="方正仿宋_GBK" w:cs="Times New Roman" w:hint="eastAsia"/>
          <w:b/>
          <w:sz w:val="32"/>
          <w:szCs w:val="32"/>
        </w:rPr>
        <w:t>全</w:t>
      </w:r>
      <w:r w:rsidRPr="00A25049">
        <w:rPr>
          <w:rFonts w:eastAsia="方正仿宋_GBK" w:cs="Times New Roman"/>
          <w:b/>
          <w:sz w:val="32"/>
          <w:szCs w:val="32"/>
        </w:rPr>
        <w:t>称</w:t>
      </w:r>
      <w:r w:rsidRPr="009B54D8">
        <w:rPr>
          <w:rFonts w:eastAsia="方正仿宋_GBK" w:cs="Times New Roman"/>
          <w:sz w:val="32"/>
          <w:szCs w:val="32"/>
        </w:rPr>
        <w:t>命名的文件夹后形成压缩包上传至培育平台</w:t>
      </w:r>
      <w:r w:rsidRPr="009B54D8">
        <w:rPr>
          <w:rFonts w:eastAsia="方正仿宋_GBK" w:cs="Times New Roman"/>
          <w:sz w:val="32"/>
          <w:szCs w:val="32"/>
        </w:rPr>
        <w:t xml:space="preserve"> </w:t>
      </w:r>
      <w:r w:rsidR="00986D21" w:rsidRPr="009B54D8">
        <w:rPr>
          <w:rFonts w:eastAsia="方正仿宋_GBK" w:cs="Times New Roman"/>
          <w:sz w:val="32"/>
          <w:szCs w:val="32"/>
        </w:rPr>
        <w:t>“</w:t>
      </w:r>
      <w:r w:rsidR="00986D21" w:rsidRPr="009B54D8">
        <w:rPr>
          <w:rFonts w:eastAsia="方正仿宋_GBK" w:cs="Times New Roman"/>
          <w:sz w:val="32"/>
          <w:szCs w:val="32"/>
        </w:rPr>
        <w:t>附件</w:t>
      </w:r>
      <w:r w:rsidR="00986D21" w:rsidRPr="009B54D8">
        <w:rPr>
          <w:rFonts w:eastAsia="方正仿宋_GBK" w:cs="Times New Roman"/>
          <w:sz w:val="32"/>
          <w:szCs w:val="32"/>
        </w:rPr>
        <w:t>-</w:t>
      </w:r>
      <w:r w:rsidR="00986D21" w:rsidRPr="009B54D8">
        <w:rPr>
          <w:rFonts w:eastAsia="方正仿宋_GBK" w:cs="Times New Roman"/>
          <w:sz w:val="32"/>
          <w:szCs w:val="32"/>
        </w:rPr>
        <w:t>其他材料</w:t>
      </w:r>
      <w:r w:rsidR="00986D21" w:rsidRPr="009B54D8">
        <w:rPr>
          <w:rFonts w:eastAsia="方正仿宋_GBK" w:cs="Times New Roman"/>
          <w:sz w:val="32"/>
          <w:szCs w:val="32"/>
        </w:rPr>
        <w:t>”</w:t>
      </w:r>
      <w:r w:rsidR="00986D21" w:rsidRPr="009B54D8">
        <w:rPr>
          <w:rFonts w:eastAsia="方正仿宋_GBK" w:cs="Times New Roman"/>
          <w:sz w:val="32"/>
          <w:szCs w:val="32"/>
        </w:rPr>
        <w:t>中。</w:t>
      </w:r>
      <w:r w:rsidR="005F26BE" w:rsidRPr="00A25049">
        <w:rPr>
          <w:rFonts w:eastAsia="方正仿宋_GBK" w:cs="Times New Roman" w:hint="eastAsia"/>
          <w:b/>
          <w:sz w:val="32"/>
          <w:szCs w:val="32"/>
        </w:rPr>
        <w:t>线下与线上数据应保持一致。</w:t>
      </w:r>
    </w:p>
    <w:p w:rsidR="00986D21" w:rsidRPr="00986D21" w:rsidRDefault="00986D21" w:rsidP="00986D21">
      <w:pPr>
        <w:ind w:firstLine="640"/>
        <w:rPr>
          <w:rFonts w:ascii="Times New Roman" w:hAnsi="Times New Roman"/>
          <w:color w:val="0070C0"/>
        </w:rPr>
      </w:pPr>
    </w:p>
    <w:p w:rsidR="00104198" w:rsidRPr="00986D21" w:rsidRDefault="00104198">
      <w:pPr>
        <w:ind w:firstLine="640"/>
        <w:rPr>
          <w:color w:val="0070C0"/>
        </w:rPr>
      </w:pPr>
      <w:bookmarkStart w:id="0" w:name="_GoBack"/>
      <w:bookmarkEnd w:id="0"/>
    </w:p>
    <w:sectPr w:rsidR="00104198" w:rsidRPr="00986D21" w:rsidSect="00AE54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14" w:right="1531" w:bottom="1985" w:left="1531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0B1" w:rsidRDefault="008170B1" w:rsidP="00F70BA1">
      <w:pPr>
        <w:ind w:firstLine="640"/>
      </w:pPr>
      <w:r>
        <w:separator/>
      </w:r>
    </w:p>
  </w:endnote>
  <w:endnote w:type="continuationSeparator" w:id="0">
    <w:p w:rsidR="008170B1" w:rsidRDefault="008170B1" w:rsidP="00F70BA1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00"/>
    <w:family w:val="auto"/>
    <w:pitch w:val="default"/>
    <w:sig w:usb0="00000001" w:usb1="080E0000" w:usb2="00000000" w:usb3="00000000" w:csb0="00040000" w:csb1="00000000"/>
  </w:font>
  <w:font w:name="方正黑体">
    <w:altName w:val="方正黑体_GBK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A1" w:rsidRDefault="00F70BA1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0612288"/>
      <w:docPartObj>
        <w:docPartGallery w:val="Page Numbers (Bottom of Page)"/>
        <w:docPartUnique/>
      </w:docPartObj>
    </w:sdtPr>
    <w:sdtEndPr>
      <w:rPr>
        <w:rFonts w:cs="Times New Roman"/>
        <w:sz w:val="32"/>
        <w:szCs w:val="32"/>
      </w:rPr>
    </w:sdtEndPr>
    <w:sdtContent>
      <w:p w:rsidR="00AE54BC" w:rsidRPr="00AE54BC" w:rsidRDefault="00AE54BC">
        <w:pPr>
          <w:pStyle w:val="a5"/>
          <w:ind w:firstLine="360"/>
          <w:jc w:val="center"/>
          <w:rPr>
            <w:rFonts w:cs="Times New Roman"/>
            <w:sz w:val="32"/>
            <w:szCs w:val="32"/>
          </w:rPr>
        </w:pPr>
        <w:r w:rsidRPr="00AE54BC">
          <w:rPr>
            <w:rFonts w:cs="Times New Roman"/>
            <w:sz w:val="32"/>
            <w:szCs w:val="32"/>
          </w:rPr>
          <w:fldChar w:fldCharType="begin"/>
        </w:r>
        <w:r w:rsidRPr="00AE54BC">
          <w:rPr>
            <w:rFonts w:cs="Times New Roman"/>
            <w:sz w:val="32"/>
            <w:szCs w:val="32"/>
          </w:rPr>
          <w:instrText>PAGE   \* MERGEFORMAT</w:instrText>
        </w:r>
        <w:r w:rsidRPr="00AE54BC">
          <w:rPr>
            <w:rFonts w:cs="Times New Roman"/>
            <w:sz w:val="32"/>
            <w:szCs w:val="32"/>
          </w:rPr>
          <w:fldChar w:fldCharType="separate"/>
        </w:r>
        <w:r w:rsidR="00A25049" w:rsidRPr="00A25049">
          <w:rPr>
            <w:rFonts w:cs="Times New Roman"/>
            <w:noProof/>
            <w:sz w:val="32"/>
            <w:szCs w:val="32"/>
            <w:lang w:val="zh-CN"/>
          </w:rPr>
          <w:t>-</w:t>
        </w:r>
        <w:r w:rsidR="00A25049">
          <w:rPr>
            <w:rFonts w:cs="Times New Roman"/>
            <w:noProof/>
            <w:sz w:val="32"/>
            <w:szCs w:val="32"/>
          </w:rPr>
          <w:t xml:space="preserve"> 1 -</w:t>
        </w:r>
        <w:r w:rsidRPr="00AE54BC">
          <w:rPr>
            <w:rFonts w:cs="Times New Roman"/>
            <w:sz w:val="32"/>
            <w:szCs w:val="32"/>
          </w:rPr>
          <w:fldChar w:fldCharType="end"/>
        </w:r>
      </w:p>
    </w:sdtContent>
  </w:sdt>
  <w:p w:rsidR="00F70BA1" w:rsidRDefault="00F70BA1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A1" w:rsidRDefault="00F70BA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0B1" w:rsidRDefault="008170B1" w:rsidP="00F70BA1">
      <w:pPr>
        <w:ind w:firstLine="640"/>
      </w:pPr>
      <w:r>
        <w:separator/>
      </w:r>
    </w:p>
  </w:footnote>
  <w:footnote w:type="continuationSeparator" w:id="0">
    <w:p w:rsidR="008170B1" w:rsidRDefault="008170B1" w:rsidP="00F70BA1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A1" w:rsidRDefault="00F70BA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A1" w:rsidRDefault="00F70BA1" w:rsidP="00F70BA1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BA1" w:rsidRDefault="00F70BA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D492E"/>
    <w:rsid w:val="003F447F"/>
    <w:rsid w:val="00564133"/>
    <w:rsid w:val="00580E94"/>
    <w:rsid w:val="005B5B60"/>
    <w:rsid w:val="005F26BE"/>
    <w:rsid w:val="0061562E"/>
    <w:rsid w:val="00643B12"/>
    <w:rsid w:val="00654CC3"/>
    <w:rsid w:val="00673A62"/>
    <w:rsid w:val="0069672A"/>
    <w:rsid w:val="006C16AA"/>
    <w:rsid w:val="00764F4E"/>
    <w:rsid w:val="008170B1"/>
    <w:rsid w:val="00823BEC"/>
    <w:rsid w:val="008812B9"/>
    <w:rsid w:val="009673B0"/>
    <w:rsid w:val="009811B7"/>
    <w:rsid w:val="00986D21"/>
    <w:rsid w:val="009B54D8"/>
    <w:rsid w:val="009C63BD"/>
    <w:rsid w:val="00A25049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EF675F"/>
    <w:rsid w:val="00F34E71"/>
    <w:rsid w:val="00F43EA1"/>
    <w:rsid w:val="00F70BA1"/>
    <w:rsid w:val="00F9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5D45D83-FF6E-4B85-8EC8-300D970C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方正仿宋_GBK" w:hAnsi="Times New Roman" w:cstheme="minorBidi"/>
        <w:kern w:val="2"/>
        <w:sz w:val="32"/>
        <w:szCs w:val="32"/>
        <w:lang w:val="en-US" w:eastAsia="zh-CN" w:bidi="ar-SA"/>
      </w:rPr>
    </w:rPrDefault>
    <w:pPrDefault>
      <w:pPr>
        <w:spacing w:line="59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986D21"/>
    <w:pPr>
      <w:widowControl w:val="0"/>
      <w:spacing w:line="240" w:lineRule="auto"/>
      <w:ind w:firstLineChars="0" w:firstLine="0"/>
    </w:pPr>
    <w:rPr>
      <w:rFonts w:ascii="Calibri" w:eastAsia="宋体" w:hAnsi="Calibri" w:cs="Times New Roman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A6DB1"/>
    <w:pPr>
      <w:keepNext/>
      <w:keepLines/>
      <w:widowControl/>
      <w:spacing w:line="590" w:lineRule="exact"/>
      <w:ind w:firstLineChars="200" w:firstLine="200"/>
      <w:jc w:val="center"/>
      <w:outlineLvl w:val="0"/>
    </w:pPr>
    <w:rPr>
      <w:rFonts w:ascii="Times New Roman" w:eastAsia="方正小标宋_GBK" w:hAnsi="Times New Roman" w:cstheme="minorBidi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9"/>
    <w:rsid w:val="00EA6DB1"/>
    <w:rPr>
      <w:rFonts w:eastAsia="方正小标宋_GBK"/>
      <w:bCs/>
      <w:kern w:val="44"/>
      <w:sz w:val="44"/>
      <w:szCs w:val="44"/>
    </w:rPr>
  </w:style>
  <w:style w:type="paragraph" w:styleId="a4">
    <w:name w:val="header"/>
    <w:basedOn w:val="a"/>
    <w:link w:val="Char"/>
    <w:uiPriority w:val="99"/>
    <w:unhideWhenUsed/>
    <w:rsid w:val="00F70BA1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F70B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70BA1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="Times New Roman" w:eastAsia="方正仿宋_GBK" w:hAnsi="Times New Roman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F70BA1"/>
    <w:rPr>
      <w:sz w:val="18"/>
      <w:szCs w:val="18"/>
    </w:rPr>
  </w:style>
  <w:style w:type="paragraph" w:styleId="a0">
    <w:name w:val="Body Text"/>
    <w:basedOn w:val="a"/>
    <w:link w:val="Char1"/>
    <w:uiPriority w:val="99"/>
    <w:unhideWhenUsed/>
    <w:rsid w:val="00986D21"/>
    <w:pPr>
      <w:spacing w:after="120"/>
    </w:pPr>
  </w:style>
  <w:style w:type="character" w:customStyle="1" w:styleId="Char1">
    <w:name w:val="正文文本 Char"/>
    <w:basedOn w:val="a1"/>
    <w:link w:val="a0"/>
    <w:uiPriority w:val="99"/>
    <w:rsid w:val="00986D21"/>
    <w:rPr>
      <w:rFonts w:ascii="Calibri" w:eastAsia="宋体" w:hAnsi="Calibri" w:cs="Times New Roman"/>
      <w:sz w:val="21"/>
      <w:szCs w:val="24"/>
    </w:rPr>
  </w:style>
  <w:style w:type="paragraph" w:customStyle="1" w:styleId="23">
    <w:name w:val="样式 文字 + 首行缩进:  2 字符3"/>
    <w:basedOn w:val="a"/>
    <w:rsid w:val="00AF2B09"/>
    <w:pPr>
      <w:spacing w:line="360" w:lineRule="auto"/>
      <w:ind w:firstLineChars="200" w:firstLine="200"/>
    </w:pPr>
    <w:rPr>
      <w:rFonts w:ascii="Times New Roman" w:eastAsia="仿宋_GB2312" w:hAnsi="Times New Roman" w:cs="宋体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1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86</Words>
  <Characters>496</Characters>
  <Application>Microsoft Office Word</Application>
  <DocSecurity>0</DocSecurity>
  <Lines>4</Lines>
  <Paragraphs>1</Paragraphs>
  <ScaleCrop>false</ScaleCrop>
  <Company>Microsoft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58</cp:revision>
  <dcterms:created xsi:type="dcterms:W3CDTF">2026-08-13T08:54:00Z</dcterms:created>
  <dcterms:modified xsi:type="dcterms:W3CDTF">2026-08-21T01:40:00Z</dcterms:modified>
</cp:coreProperties>
</file>