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_GoBack"/>
      <w:bookmarkEnd w:id="2"/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江苏省战略性新兴产业发展专项资金项目汇总表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3"/>
        <w:gridCol w:w="2069"/>
        <w:gridCol w:w="671"/>
        <w:gridCol w:w="650"/>
        <w:gridCol w:w="657"/>
        <w:gridCol w:w="3223"/>
        <w:gridCol w:w="622"/>
        <w:gridCol w:w="580"/>
        <w:gridCol w:w="538"/>
        <w:gridCol w:w="559"/>
        <w:gridCol w:w="916"/>
        <w:gridCol w:w="993"/>
        <w:gridCol w:w="1426"/>
        <w:gridCol w:w="8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gridSpan w:val="14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683"/>
              </w:tabs>
              <w:bidi w:val="0"/>
              <w:spacing w:before="0" w:after="0" w:line="240" w:lineRule="auto"/>
              <w:ind w:left="5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（此表内容将作为计划下达和验收依据，清认真填写）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单位：万元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项目承担单位及项目名称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目别 项类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所属产 业领域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项目建 设起止 年限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主要建设内容及规模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总投资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资金来源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至申报日已 累计完成 投资额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项目负责人 及联系方式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建设地点（具体到 市、县或区）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项目主持 部门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业筹 企自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行款 银贷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它金 其资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9"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填表说明：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05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项目总投资=企业自筹+银行贷款+其他资金（申请无偿支持资金不列入资金来源部分）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33"/>
        </w:tabs>
        <w:bidi w:val="0"/>
        <w:spacing w:before="0" w:after="0" w:line="252" w:lineRule="exact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项目类别，请选择重大关键核心技术研发、重大载体（省级产业创新中心等创新及公共服务平台）项目、重大战略性新兴产业化项目；项目所属产业领域，请按 照十大产业类别填写。以上填写只能选择一种。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5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•在填写过程中，请不要合并或者拆分此表单元格，请不要打乱表头次序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0" w:line="25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.表格中所填数字均不包含小数部分（小数部分请四舍五入）</w:t>
      </w:r>
    </w:p>
    <w:sectPr>
      <w:footnotePr>
        <w:numFmt w:val="decimal"/>
      </w:footnotePr>
      <w:pgSz w:w="16840" w:h="11900" w:orient="landscape"/>
      <w:pgMar w:top="1758" w:right="1525" w:bottom="1435" w:left="1216" w:header="1330" w:footer="100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B381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uiPriority w:val="0"/>
    <w:pPr>
      <w:widowControl w:val="0"/>
      <w:shd w:val="clear" w:color="auto" w:fill="auto"/>
      <w:spacing w:line="245" w:lineRule="exact"/>
      <w:jc w:val="center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line="264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355</Characters>
  <TotalTime>0</TotalTime>
  <ScaleCrop>false</ScaleCrop>
  <LinksUpToDate>false</LinksUpToDate>
  <CharactersWithSpaces>369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2021-02-03T07:33:37Z</dcterms:created>
  <dc:creator>Administrator</dc:creator>
  <cp:lastModifiedBy>Whale Fall</cp:lastModifiedBy>
  <dcterms:modified xsi:type="dcterms:W3CDTF">2021-02-03T07:34:14Z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