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rPr>
          <w:rFonts w:ascii="Times New Roman"/>
          <w:sz w:val="26"/>
        </w:rPr>
      </w:pPr>
      <w:bookmarkStart w:id="0" w:name="_GoBack"/>
      <w:bookmarkEnd w:id="0"/>
    </w:p>
    <w:p>
      <w:pPr>
        <w:pStyle w:val="3"/>
        <w:spacing w:before="3"/>
        <w:ind w:left="231"/>
        <w:rPr>
          <w:rFonts w:ascii="Times New Roman" w:eastAsia="Times New Roman"/>
        </w:rPr>
      </w:pPr>
      <w:r>
        <w:t>附件</w:t>
      </w:r>
      <w:r>
        <w:rPr>
          <w:rFonts w:ascii="Times New Roman" w:eastAsia="Times New Roman"/>
        </w:rPr>
        <w:t>2</w:t>
      </w:r>
    </w:p>
    <w:p>
      <w:pPr>
        <w:pStyle w:val="3"/>
        <w:rPr>
          <w:rFonts w:ascii="Times New Roman"/>
          <w:sz w:val="36"/>
        </w:rPr>
      </w:pPr>
    </w:p>
    <w:p>
      <w:pPr>
        <w:pStyle w:val="2"/>
        <w:spacing w:before="321"/>
      </w:pPr>
      <w:r>
        <w:t>苏北科技专项年度执行与管理情况报告</w:t>
      </w:r>
    </w:p>
    <w:p>
      <w:pPr>
        <w:spacing w:before="253"/>
        <w:ind w:left="2" w:right="0" w:firstLine="0"/>
        <w:jc w:val="center"/>
        <w:rPr>
          <w:rFonts w:hint="eastAsia" w:ascii="宋体" w:eastAsia="宋体"/>
          <w:sz w:val="44"/>
        </w:rPr>
      </w:pPr>
      <w:r>
        <w:rPr>
          <w:rFonts w:hint="eastAsia" w:ascii="宋体" w:eastAsia="宋体"/>
          <w:sz w:val="44"/>
        </w:rPr>
        <w:t>（2020 年度）</w:t>
      </w:r>
    </w:p>
    <w:p>
      <w:pPr>
        <w:pStyle w:val="3"/>
        <w:rPr>
          <w:rFonts w:ascii="宋体"/>
          <w:sz w:val="52"/>
        </w:rPr>
      </w:pPr>
    </w:p>
    <w:p>
      <w:pPr>
        <w:pStyle w:val="3"/>
        <w:rPr>
          <w:rFonts w:ascii="宋体"/>
          <w:sz w:val="52"/>
        </w:rPr>
      </w:pPr>
    </w:p>
    <w:p>
      <w:pPr>
        <w:pStyle w:val="3"/>
        <w:rPr>
          <w:rFonts w:ascii="宋体"/>
          <w:sz w:val="57"/>
        </w:rPr>
      </w:pPr>
    </w:p>
    <w:p>
      <w:pPr>
        <w:pStyle w:val="3"/>
        <w:tabs>
          <w:tab w:val="left" w:pos="7171"/>
        </w:tabs>
        <w:ind w:left="855"/>
        <w:rPr>
          <w:rFonts w:ascii="Times New Roman" w:eastAsia="Times New Roman"/>
        </w:rPr>
      </w:pPr>
      <w:r>
        <w:rPr>
          <w:w w:val="95"/>
        </w:rPr>
        <w:t>特色产业名称</w:t>
      </w:r>
      <w:r>
        <w:rPr>
          <w:spacing w:val="3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tabs>
          <w:tab w:val="left" w:pos="7171"/>
        </w:tabs>
        <w:spacing w:before="1"/>
        <w:ind w:left="855"/>
        <w:rPr>
          <w:rFonts w:ascii="Times New Roman" w:eastAsia="Times New Roman"/>
        </w:rPr>
      </w:pPr>
      <w:r>
        <w:t>实施年度：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1"/>
        </w:rPr>
      </w:pPr>
    </w:p>
    <w:p>
      <w:pPr>
        <w:pStyle w:val="3"/>
        <w:tabs>
          <w:tab w:val="left" w:pos="7171"/>
        </w:tabs>
        <w:spacing w:before="1"/>
        <w:ind w:left="855"/>
        <w:rPr>
          <w:rFonts w:ascii="Times New Roman" w:eastAsia="Times New Roman"/>
        </w:rPr>
      </w:pPr>
      <w:r>
        <w:t xml:space="preserve">实施主体： </w:t>
      </w:r>
      <w:r>
        <w:rPr>
          <w:spacing w:val="-17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tabs>
          <w:tab w:val="left" w:pos="7094"/>
        </w:tabs>
        <w:spacing w:before="1"/>
        <w:ind w:left="855"/>
      </w:pPr>
      <w:r>
        <w:t>设区市科技局</w:t>
      </w:r>
      <w:r>
        <w:rPr>
          <w:spacing w:val="3"/>
        </w:rPr>
        <w:t>：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（盖章）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3"/>
        <w:rPr>
          <w:sz w:val="11"/>
        </w:rPr>
      </w:pPr>
    </w:p>
    <w:p>
      <w:pPr>
        <w:pStyle w:val="3"/>
        <w:tabs>
          <w:tab w:val="left" w:pos="2854"/>
          <w:tab w:val="left" w:pos="3493"/>
          <w:tab w:val="left" w:pos="4131"/>
        </w:tabs>
        <w:spacing w:line="556" w:lineRule="exact"/>
        <w:ind w:left="615"/>
        <w:jc w:val="center"/>
      </w:pPr>
      <w:r>
        <w:t>编制日期：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spacing w:after="0" w:line="556" w:lineRule="exact"/>
        <w:jc w:val="center"/>
        <w:sectPr>
          <w:footerReference r:id="rId3" w:type="default"/>
          <w:footerReference r:id="rId4" w:type="even"/>
          <w:type w:val="continuous"/>
          <w:pgSz w:w="11910" w:h="16840"/>
          <w:pgMar w:top="1580" w:right="1320" w:bottom="1820" w:left="1300" w:header="720" w:footer="1559" w:gutter="0"/>
          <w:pgNumType w:start="10"/>
        </w:sectPr>
      </w:pPr>
    </w:p>
    <w:p>
      <w:pPr>
        <w:pStyle w:val="3"/>
        <w:spacing w:before="2"/>
        <w:rPr>
          <w:sz w:val="17"/>
        </w:rPr>
      </w:pPr>
    </w:p>
    <w:p>
      <w:pPr>
        <w:pStyle w:val="3"/>
        <w:tabs>
          <w:tab w:val="left" w:pos="1598"/>
        </w:tabs>
        <w:spacing w:before="69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第一部分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专项执行情况报告</w:t>
      </w:r>
    </w:p>
    <w:p>
      <w:pPr>
        <w:pStyle w:val="3"/>
        <w:spacing w:before="116"/>
        <w:ind w:left="855"/>
      </w:pPr>
      <w:r>
        <w:t>一、项目立项情况</w:t>
      </w:r>
    </w:p>
    <w:p>
      <w:pPr>
        <w:pStyle w:val="7"/>
        <w:numPr>
          <w:ilvl w:val="0"/>
          <w:numId w:val="1"/>
        </w:numPr>
        <w:tabs>
          <w:tab w:val="left" w:pos="1337"/>
        </w:tabs>
        <w:spacing w:before="31" w:after="0" w:line="240" w:lineRule="auto"/>
        <w:ind w:left="1336" w:right="0" w:hanging="482"/>
        <w:jc w:val="left"/>
        <w:rPr>
          <w:sz w:val="32"/>
        </w:rPr>
      </w:pPr>
      <w:r>
        <w:rPr>
          <w:w w:val="95"/>
          <w:sz w:val="32"/>
        </w:rPr>
        <w:t>项目立项及经费安排情况</w:t>
      </w:r>
    </w:p>
    <w:p>
      <w:pPr>
        <w:pStyle w:val="7"/>
        <w:numPr>
          <w:ilvl w:val="0"/>
          <w:numId w:val="1"/>
        </w:numPr>
        <w:tabs>
          <w:tab w:val="left" w:pos="1337"/>
        </w:tabs>
        <w:spacing w:before="34" w:after="0" w:line="240" w:lineRule="auto"/>
        <w:ind w:left="1336" w:right="0" w:hanging="482"/>
        <w:jc w:val="left"/>
        <w:rPr>
          <w:sz w:val="32"/>
        </w:rPr>
      </w:pPr>
      <w:r>
        <w:rPr>
          <w:w w:val="95"/>
          <w:sz w:val="32"/>
        </w:rPr>
        <w:t>项目备案及合同签订情况</w:t>
      </w:r>
    </w:p>
    <w:p>
      <w:pPr>
        <w:pStyle w:val="7"/>
        <w:numPr>
          <w:ilvl w:val="0"/>
          <w:numId w:val="1"/>
        </w:numPr>
        <w:tabs>
          <w:tab w:val="left" w:pos="1337"/>
        </w:tabs>
        <w:spacing w:before="33" w:after="0" w:line="240" w:lineRule="auto"/>
        <w:ind w:left="1336" w:right="0" w:hanging="482"/>
        <w:jc w:val="left"/>
        <w:rPr>
          <w:sz w:val="32"/>
        </w:rPr>
      </w:pPr>
      <w:r>
        <w:rPr>
          <w:sz w:val="32"/>
        </w:rPr>
        <w:t>存在的问题</w:t>
      </w:r>
    </w:p>
    <w:p>
      <w:pPr>
        <w:pStyle w:val="3"/>
        <w:spacing w:before="34"/>
        <w:ind w:left="855"/>
      </w:pPr>
      <w:r>
        <w:t>二、项目执行情况</w:t>
      </w:r>
    </w:p>
    <w:p>
      <w:pPr>
        <w:pStyle w:val="7"/>
        <w:numPr>
          <w:ilvl w:val="0"/>
          <w:numId w:val="2"/>
        </w:numPr>
        <w:tabs>
          <w:tab w:val="left" w:pos="1337"/>
        </w:tabs>
        <w:spacing w:before="33" w:after="0" w:line="240" w:lineRule="auto"/>
        <w:ind w:left="1336" w:right="0" w:hanging="482"/>
        <w:jc w:val="left"/>
        <w:rPr>
          <w:sz w:val="32"/>
        </w:rPr>
      </w:pPr>
      <w:r>
        <w:rPr>
          <w:sz w:val="32"/>
        </w:rPr>
        <w:t>各项目实施进度情况</w:t>
      </w:r>
    </w:p>
    <w:p>
      <w:pPr>
        <w:pStyle w:val="7"/>
        <w:numPr>
          <w:ilvl w:val="0"/>
          <w:numId w:val="2"/>
        </w:numPr>
        <w:tabs>
          <w:tab w:val="left" w:pos="1338"/>
        </w:tabs>
        <w:spacing w:before="34" w:after="0" w:line="254" w:lineRule="auto"/>
        <w:ind w:left="231" w:right="229" w:firstLine="623"/>
        <w:jc w:val="left"/>
        <w:rPr>
          <w:sz w:val="32"/>
        </w:rPr>
      </w:pPr>
      <w:r>
        <w:rPr>
          <w:sz w:val="32"/>
        </w:rPr>
        <w:t>技术集成创新与成果转化应用情况（新品种、新技术、新标准、新产品、专利等）</w:t>
      </w:r>
    </w:p>
    <w:p>
      <w:pPr>
        <w:pStyle w:val="7"/>
        <w:numPr>
          <w:ilvl w:val="0"/>
          <w:numId w:val="2"/>
        </w:numPr>
        <w:tabs>
          <w:tab w:val="left" w:pos="1412"/>
          <w:tab w:val="left" w:pos="1413"/>
        </w:tabs>
        <w:spacing w:before="0" w:after="0" w:line="555" w:lineRule="exact"/>
        <w:ind w:left="1412" w:right="0" w:hanging="558"/>
        <w:jc w:val="left"/>
        <w:rPr>
          <w:sz w:val="32"/>
        </w:rPr>
      </w:pPr>
      <w:r>
        <w:rPr>
          <w:sz w:val="32"/>
        </w:rPr>
        <w:t>产学研合作情况</w:t>
      </w:r>
    </w:p>
    <w:p>
      <w:pPr>
        <w:pStyle w:val="7"/>
        <w:numPr>
          <w:ilvl w:val="0"/>
          <w:numId w:val="2"/>
        </w:numPr>
        <w:tabs>
          <w:tab w:val="left" w:pos="1337"/>
        </w:tabs>
        <w:spacing w:before="34" w:after="0" w:line="240" w:lineRule="auto"/>
        <w:ind w:left="1336" w:right="0" w:hanging="482"/>
        <w:jc w:val="left"/>
        <w:rPr>
          <w:sz w:val="32"/>
        </w:rPr>
      </w:pPr>
      <w:r>
        <w:rPr>
          <w:sz w:val="32"/>
        </w:rPr>
        <w:t>存在的问题</w:t>
      </w:r>
    </w:p>
    <w:p>
      <w:pPr>
        <w:pStyle w:val="3"/>
        <w:spacing w:before="33"/>
        <w:ind w:left="855"/>
      </w:pPr>
      <w:r>
        <w:t>三、经费到位与使用情况</w:t>
      </w:r>
    </w:p>
    <w:p>
      <w:pPr>
        <w:pStyle w:val="7"/>
        <w:numPr>
          <w:ilvl w:val="0"/>
          <w:numId w:val="3"/>
        </w:numPr>
        <w:tabs>
          <w:tab w:val="left" w:pos="1337"/>
        </w:tabs>
        <w:spacing w:before="33" w:after="0" w:line="240" w:lineRule="auto"/>
        <w:ind w:left="1336" w:right="0" w:hanging="482"/>
        <w:jc w:val="left"/>
        <w:rPr>
          <w:sz w:val="32"/>
        </w:rPr>
      </w:pPr>
      <w:r>
        <w:rPr>
          <w:sz w:val="32"/>
        </w:rPr>
        <w:t>经费到位情况（省拨经费、自筹经费）</w:t>
      </w:r>
    </w:p>
    <w:p>
      <w:pPr>
        <w:pStyle w:val="7"/>
        <w:numPr>
          <w:ilvl w:val="0"/>
          <w:numId w:val="3"/>
        </w:numPr>
        <w:tabs>
          <w:tab w:val="left" w:pos="1337"/>
        </w:tabs>
        <w:spacing w:before="34" w:after="0" w:line="240" w:lineRule="auto"/>
        <w:ind w:left="1336" w:right="0" w:hanging="482"/>
        <w:jc w:val="left"/>
        <w:rPr>
          <w:sz w:val="32"/>
        </w:rPr>
      </w:pPr>
      <w:r>
        <w:rPr>
          <w:sz w:val="32"/>
        </w:rPr>
        <w:t>经费管理与使用（专账管理、专款专用、票据规范）</w:t>
      </w:r>
    </w:p>
    <w:p>
      <w:pPr>
        <w:pStyle w:val="7"/>
        <w:numPr>
          <w:ilvl w:val="0"/>
          <w:numId w:val="3"/>
        </w:numPr>
        <w:tabs>
          <w:tab w:val="left" w:pos="1337"/>
        </w:tabs>
        <w:spacing w:before="31" w:after="0" w:line="240" w:lineRule="auto"/>
        <w:ind w:left="1336" w:right="0" w:hanging="482"/>
        <w:jc w:val="left"/>
        <w:rPr>
          <w:sz w:val="32"/>
        </w:rPr>
      </w:pPr>
      <w:r>
        <w:rPr>
          <w:sz w:val="32"/>
        </w:rPr>
        <w:t>存在的问题</w:t>
      </w:r>
    </w:p>
    <w:p>
      <w:pPr>
        <w:pStyle w:val="3"/>
        <w:spacing w:before="33"/>
        <w:ind w:left="855"/>
      </w:pPr>
      <w:r>
        <w:t>四、专项工作推进情况</w:t>
      </w:r>
    </w:p>
    <w:p>
      <w:pPr>
        <w:pStyle w:val="7"/>
        <w:numPr>
          <w:ilvl w:val="0"/>
          <w:numId w:val="4"/>
        </w:numPr>
        <w:tabs>
          <w:tab w:val="left" w:pos="1337"/>
        </w:tabs>
        <w:spacing w:before="34" w:after="0" w:line="240" w:lineRule="auto"/>
        <w:ind w:left="1336" w:right="0" w:hanging="482"/>
        <w:jc w:val="left"/>
        <w:rPr>
          <w:sz w:val="32"/>
        </w:rPr>
      </w:pPr>
      <w:r>
        <w:rPr>
          <w:sz w:val="32"/>
        </w:rPr>
        <w:t>行动方案年度任务完成情况</w:t>
      </w:r>
    </w:p>
    <w:p>
      <w:pPr>
        <w:pStyle w:val="7"/>
        <w:numPr>
          <w:ilvl w:val="0"/>
          <w:numId w:val="4"/>
        </w:numPr>
        <w:tabs>
          <w:tab w:val="left" w:pos="1337"/>
        </w:tabs>
        <w:spacing w:before="33" w:after="0" w:line="240" w:lineRule="auto"/>
        <w:ind w:left="1336" w:right="0" w:hanging="482"/>
        <w:jc w:val="left"/>
        <w:rPr>
          <w:sz w:val="32"/>
        </w:rPr>
      </w:pPr>
      <w:r>
        <w:rPr>
          <w:sz w:val="32"/>
        </w:rPr>
        <w:t>特色产业取得的主要成效</w:t>
      </w:r>
    </w:p>
    <w:p>
      <w:pPr>
        <w:pStyle w:val="7"/>
        <w:numPr>
          <w:ilvl w:val="0"/>
          <w:numId w:val="4"/>
        </w:numPr>
        <w:tabs>
          <w:tab w:val="left" w:pos="1337"/>
        </w:tabs>
        <w:spacing w:before="34" w:after="0" w:line="240" w:lineRule="auto"/>
        <w:ind w:left="1336" w:right="0" w:hanging="482"/>
        <w:jc w:val="left"/>
        <w:rPr>
          <w:sz w:val="32"/>
        </w:rPr>
      </w:pPr>
      <w:r>
        <w:rPr>
          <w:sz w:val="32"/>
        </w:rPr>
        <w:t>政策措施落实情况</w:t>
      </w:r>
    </w:p>
    <w:p>
      <w:pPr>
        <w:pStyle w:val="7"/>
        <w:numPr>
          <w:ilvl w:val="0"/>
          <w:numId w:val="4"/>
        </w:numPr>
        <w:tabs>
          <w:tab w:val="left" w:pos="1337"/>
        </w:tabs>
        <w:spacing w:before="33" w:after="0" w:line="240" w:lineRule="auto"/>
        <w:ind w:left="1336" w:right="0" w:hanging="482"/>
        <w:jc w:val="left"/>
        <w:rPr>
          <w:sz w:val="32"/>
        </w:rPr>
      </w:pPr>
      <w:r>
        <w:rPr>
          <w:sz w:val="32"/>
        </w:rPr>
        <w:t>存在的问题</w:t>
      </w:r>
    </w:p>
    <w:p>
      <w:pPr>
        <w:pStyle w:val="3"/>
        <w:spacing w:before="13"/>
        <w:rPr>
          <w:sz w:val="35"/>
        </w:rPr>
      </w:pPr>
    </w:p>
    <w:p>
      <w:pPr>
        <w:pStyle w:val="3"/>
        <w:ind w:left="855"/>
      </w:pPr>
      <w:r>
        <w:t>附：苏北科技专项项目执行情况表</w:t>
      </w:r>
    </w:p>
    <w:p>
      <w:pPr>
        <w:spacing w:after="0"/>
        <w:sectPr>
          <w:pgSz w:w="11910" w:h="16840"/>
          <w:pgMar w:top="1580" w:right="1320" w:bottom="1740" w:left="1300" w:header="0" w:footer="1639" w:gutter="0"/>
        </w:sectPr>
      </w:pPr>
    </w:p>
    <w:p>
      <w:pPr>
        <w:pStyle w:val="3"/>
        <w:spacing w:before="16"/>
        <w:rPr>
          <w:sz w:val="13"/>
        </w:rPr>
      </w:pPr>
    </w:p>
    <w:p>
      <w:pPr>
        <w:pStyle w:val="3"/>
        <w:spacing w:before="55"/>
        <w:ind w:left="231"/>
        <w:rPr>
          <w:rFonts w:hint="eastAsia" w:ascii="黑体" w:eastAsia="黑体"/>
        </w:rPr>
      </w:pPr>
      <w:r>
        <w:rPr>
          <w:rFonts w:hint="eastAsia" w:ascii="黑体" w:eastAsia="黑体"/>
          <w:w w:val="99"/>
        </w:rPr>
        <w:t>附</w:t>
      </w:r>
    </w:p>
    <w:p>
      <w:pPr>
        <w:pStyle w:val="3"/>
        <w:spacing w:before="158" w:after="31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苏北科技专项项目执行情况表</w:t>
      </w: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41"/>
        <w:gridCol w:w="304"/>
        <w:gridCol w:w="969"/>
        <w:gridCol w:w="262"/>
        <w:gridCol w:w="730"/>
        <w:gridCol w:w="290"/>
        <w:gridCol w:w="1121"/>
        <w:gridCol w:w="146"/>
        <w:gridCol w:w="873"/>
        <w:gridCol w:w="117"/>
        <w:gridCol w:w="707"/>
        <w:gridCol w:w="993"/>
        <w:gridCol w:w="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71" w:type="dxa"/>
            <w:gridSpan w:val="3"/>
          </w:tcPr>
          <w:p>
            <w:pPr>
              <w:pStyle w:val="8"/>
              <w:spacing w:before="41"/>
              <w:ind w:left="575"/>
              <w:rPr>
                <w:sz w:val="21"/>
              </w:rPr>
            </w:pPr>
            <w:r>
              <w:rPr>
                <w:sz w:val="21"/>
              </w:rPr>
              <w:t>项目编号</w:t>
            </w:r>
          </w:p>
        </w:tc>
        <w:tc>
          <w:tcPr>
            <w:tcW w:w="2251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>
            <w:pPr>
              <w:pStyle w:val="8"/>
              <w:spacing w:before="41"/>
              <w:ind w:left="103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3684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971" w:type="dxa"/>
            <w:gridSpan w:val="3"/>
          </w:tcPr>
          <w:p>
            <w:pPr>
              <w:pStyle w:val="8"/>
              <w:spacing w:before="41"/>
              <w:ind w:left="575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7056" w:type="dxa"/>
            <w:gridSpan w:val="11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71" w:type="dxa"/>
            <w:gridSpan w:val="3"/>
          </w:tcPr>
          <w:p>
            <w:pPr>
              <w:pStyle w:val="8"/>
              <w:spacing w:before="38"/>
              <w:ind w:left="575"/>
              <w:rPr>
                <w:sz w:val="21"/>
              </w:rPr>
            </w:pPr>
            <w:r>
              <w:rPr>
                <w:sz w:val="21"/>
              </w:rPr>
              <w:t>承担单位</w:t>
            </w:r>
          </w:p>
        </w:tc>
        <w:tc>
          <w:tcPr>
            <w:tcW w:w="7056" w:type="dxa"/>
            <w:gridSpan w:val="11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71" w:type="dxa"/>
            <w:gridSpan w:val="3"/>
          </w:tcPr>
          <w:p>
            <w:pPr>
              <w:pStyle w:val="8"/>
              <w:spacing w:before="41"/>
              <w:ind w:left="472"/>
              <w:rPr>
                <w:sz w:val="21"/>
              </w:rPr>
            </w:pPr>
            <w:r>
              <w:rPr>
                <w:sz w:val="21"/>
              </w:rPr>
              <w:t>项目联系人</w:t>
            </w:r>
          </w:p>
        </w:tc>
        <w:tc>
          <w:tcPr>
            <w:tcW w:w="2251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>
            <w:pPr>
              <w:pStyle w:val="8"/>
              <w:spacing w:before="41"/>
              <w:ind w:left="163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684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027" w:type="dxa"/>
            <w:gridSpan w:val="14"/>
          </w:tcPr>
          <w:p>
            <w:pPr>
              <w:pStyle w:val="8"/>
              <w:spacing w:before="14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一、项目按合同计划进度执行情况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27" w:type="dxa"/>
            <w:gridSpan w:val="14"/>
          </w:tcPr>
          <w:p>
            <w:pPr>
              <w:pStyle w:val="8"/>
              <w:tabs>
                <w:tab w:val="left" w:pos="3288"/>
                <w:tab w:val="left" w:pos="5033"/>
              </w:tabs>
              <w:spacing w:before="41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项</w:t>
            </w:r>
            <w:r>
              <w:rPr>
                <w:spacing w:val="-8"/>
                <w:sz w:val="21"/>
              </w:rPr>
              <w:t>目</w:t>
            </w:r>
            <w:r>
              <w:rPr>
                <w:spacing w:val="-5"/>
                <w:sz w:val="21"/>
              </w:rPr>
              <w:t>按</w:t>
            </w:r>
            <w:r>
              <w:rPr>
                <w:spacing w:val="-8"/>
                <w:sz w:val="21"/>
              </w:rPr>
              <w:t>合</w:t>
            </w:r>
            <w:r>
              <w:rPr>
                <w:spacing w:val="-5"/>
                <w:sz w:val="21"/>
              </w:rPr>
              <w:t>同</w:t>
            </w:r>
            <w:r>
              <w:rPr>
                <w:spacing w:val="-8"/>
                <w:sz w:val="21"/>
              </w:rPr>
              <w:t>计划</w:t>
            </w:r>
            <w:r>
              <w:rPr>
                <w:spacing w:val="-5"/>
                <w:sz w:val="21"/>
              </w:rPr>
              <w:t>进</w:t>
            </w:r>
            <w:r>
              <w:rPr>
                <w:spacing w:val="-8"/>
                <w:sz w:val="21"/>
              </w:rPr>
              <w:t>度</w:t>
            </w:r>
            <w:r>
              <w:rPr>
                <w:spacing w:val="-5"/>
                <w:sz w:val="21"/>
              </w:rPr>
              <w:t>执</w:t>
            </w:r>
            <w:r>
              <w:rPr>
                <w:spacing w:val="-8"/>
                <w:sz w:val="21"/>
              </w:rPr>
              <w:t>行</w:t>
            </w:r>
            <w:r>
              <w:rPr>
                <w:spacing w:val="-5"/>
                <w:sz w:val="21"/>
              </w:rPr>
              <w:t>情</w:t>
            </w:r>
            <w:r>
              <w:rPr>
                <w:spacing w:val="-8"/>
                <w:sz w:val="21"/>
              </w:rPr>
              <w:t>况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）</w:t>
            </w:r>
            <w:r>
              <w:rPr>
                <w:rFonts w:ascii="Times New Roman" w:eastAsia="Times New Roman"/>
                <w:spacing w:val="-5"/>
                <w:sz w:val="21"/>
              </w:rPr>
              <w:t>1</w:t>
            </w:r>
            <w:r>
              <w:rPr>
                <w:spacing w:val="-8"/>
                <w:sz w:val="21"/>
              </w:rPr>
              <w:t>、</w:t>
            </w:r>
            <w:r>
              <w:rPr>
                <w:spacing w:val="-5"/>
                <w:sz w:val="21"/>
              </w:rPr>
              <w:t>超</w:t>
            </w:r>
            <w:r>
              <w:rPr>
                <w:spacing w:val="-8"/>
                <w:sz w:val="21"/>
              </w:rPr>
              <w:t>额</w:t>
            </w:r>
            <w:r>
              <w:rPr>
                <w:spacing w:val="-5"/>
                <w:sz w:val="21"/>
              </w:rPr>
              <w:t>完</w:t>
            </w:r>
            <w:r>
              <w:rPr>
                <w:spacing w:val="-8"/>
                <w:sz w:val="21"/>
              </w:rPr>
              <w:t>成</w:t>
            </w:r>
            <w:r>
              <w:rPr>
                <w:sz w:val="21"/>
              </w:rPr>
              <w:t>；</w:t>
            </w:r>
            <w:r>
              <w:rPr>
                <w:sz w:val="21"/>
              </w:rPr>
              <w:tab/>
            </w:r>
            <w:r>
              <w:rPr>
                <w:rFonts w:ascii="Times New Roman" w:eastAsia="Times New Roman"/>
                <w:spacing w:val="-5"/>
                <w:sz w:val="21"/>
              </w:rPr>
              <w:t>2</w:t>
            </w:r>
            <w:r>
              <w:rPr>
                <w:spacing w:val="-8"/>
                <w:sz w:val="21"/>
              </w:rPr>
              <w:t>、</w:t>
            </w:r>
            <w:r>
              <w:rPr>
                <w:spacing w:val="-5"/>
                <w:sz w:val="21"/>
              </w:rPr>
              <w:t>完</w:t>
            </w:r>
            <w:r>
              <w:rPr>
                <w:spacing w:val="-8"/>
                <w:sz w:val="21"/>
              </w:rPr>
              <w:t>成</w:t>
            </w:r>
            <w:r>
              <w:rPr>
                <w:sz w:val="21"/>
              </w:rPr>
              <w:t>；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rFonts w:ascii="Times New Roman" w:eastAsia="Times New Roman"/>
                <w:spacing w:val="-3"/>
                <w:sz w:val="21"/>
              </w:rPr>
              <w:t>3</w:t>
            </w:r>
            <w:r>
              <w:rPr>
                <w:spacing w:val="-8"/>
                <w:sz w:val="21"/>
              </w:rPr>
              <w:t>、</w:t>
            </w:r>
            <w:r>
              <w:rPr>
                <w:spacing w:val="-5"/>
                <w:sz w:val="21"/>
              </w:rPr>
              <w:t>基</w:t>
            </w:r>
            <w:r>
              <w:rPr>
                <w:spacing w:val="-8"/>
                <w:sz w:val="21"/>
              </w:rPr>
              <w:t>本</w:t>
            </w:r>
            <w:r>
              <w:rPr>
                <w:spacing w:val="-5"/>
                <w:sz w:val="21"/>
              </w:rPr>
              <w:t>完</w:t>
            </w:r>
            <w:r>
              <w:rPr>
                <w:spacing w:val="-8"/>
                <w:sz w:val="21"/>
              </w:rPr>
              <w:t>成</w:t>
            </w:r>
            <w:r>
              <w:rPr>
                <w:sz w:val="21"/>
              </w:rPr>
              <w:t>；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rFonts w:ascii="Times New Roman" w:eastAsia="Times New Roman"/>
                <w:spacing w:val="-3"/>
                <w:sz w:val="21"/>
              </w:rPr>
              <w:t>4</w:t>
            </w:r>
            <w:r>
              <w:rPr>
                <w:spacing w:val="-8"/>
                <w:sz w:val="21"/>
              </w:rPr>
              <w:t>、</w:t>
            </w:r>
            <w:r>
              <w:rPr>
                <w:spacing w:val="-5"/>
                <w:sz w:val="21"/>
              </w:rPr>
              <w:t>未</w:t>
            </w:r>
            <w:r>
              <w:rPr>
                <w:spacing w:val="-8"/>
                <w:sz w:val="21"/>
              </w:rPr>
              <w:t>完</w:t>
            </w:r>
            <w:r>
              <w:rPr>
                <w:sz w:val="21"/>
              </w:rPr>
              <w:t>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027" w:type="dxa"/>
            <w:gridSpan w:val="14"/>
          </w:tcPr>
          <w:p>
            <w:pPr>
              <w:pStyle w:val="8"/>
              <w:spacing w:before="3"/>
              <w:rPr>
                <w:rFonts w:ascii="宋体"/>
                <w:sz w:val="25"/>
              </w:rPr>
            </w:pPr>
          </w:p>
          <w:p>
            <w:pPr>
              <w:pStyle w:val="8"/>
              <w:spacing w:line="344" w:lineRule="exact"/>
              <w:ind w:left="107"/>
              <w:rPr>
                <w:sz w:val="21"/>
              </w:rPr>
            </w:pPr>
            <w:r>
              <w:rPr>
                <w:sz w:val="21"/>
              </w:rPr>
              <w:t>项目进度未按时完成的，请选择以下原因（可以多选）：</w:t>
            </w:r>
          </w:p>
          <w:p>
            <w:pPr>
              <w:pStyle w:val="8"/>
              <w:tabs>
                <w:tab w:val="left" w:pos="2817"/>
              </w:tabs>
              <w:spacing w:line="320" w:lineRule="exact"/>
              <w:ind w:left="107"/>
              <w:rPr>
                <w:sz w:val="21"/>
              </w:rPr>
            </w:pPr>
            <w:r>
              <w:rPr>
                <w:rFonts w:ascii="Times New Roman" w:hAnsi="Times New Roman" w:eastAsia="Times New Roman"/>
                <w:spacing w:val="-3"/>
                <w:sz w:val="21"/>
              </w:rPr>
              <w:t>□1.</w:t>
            </w:r>
            <w:r>
              <w:rPr>
                <w:spacing w:val="-8"/>
                <w:sz w:val="21"/>
              </w:rPr>
              <w:t>技</w:t>
            </w:r>
            <w:r>
              <w:rPr>
                <w:spacing w:val="-5"/>
                <w:sz w:val="21"/>
              </w:rPr>
              <w:t>术</w:t>
            </w:r>
            <w:r>
              <w:rPr>
                <w:spacing w:val="-8"/>
                <w:sz w:val="21"/>
              </w:rPr>
              <w:t>变</w:t>
            </w:r>
            <w:r>
              <w:rPr>
                <w:sz w:val="21"/>
              </w:rPr>
              <w:t xml:space="preserve">化  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-4"/>
                <w:sz w:val="21"/>
              </w:rPr>
              <w:t>□2.</w:t>
            </w:r>
            <w:r>
              <w:rPr>
                <w:spacing w:val="-5"/>
                <w:sz w:val="21"/>
              </w:rPr>
              <w:t>市</w:t>
            </w:r>
            <w:r>
              <w:rPr>
                <w:spacing w:val="-8"/>
                <w:sz w:val="21"/>
              </w:rPr>
              <w:t>场</w:t>
            </w:r>
            <w:r>
              <w:rPr>
                <w:spacing w:val="-5"/>
                <w:sz w:val="21"/>
              </w:rPr>
              <w:t>变</w:t>
            </w:r>
            <w:r>
              <w:rPr>
                <w:sz w:val="21"/>
              </w:rPr>
              <w:t>化</w:t>
            </w:r>
            <w:r>
              <w:rPr>
                <w:sz w:val="21"/>
              </w:rPr>
              <w:tab/>
            </w:r>
            <w:r>
              <w:rPr>
                <w:rFonts w:ascii="Times New Roman" w:hAnsi="Times New Roman" w:eastAsia="Times New Roman"/>
                <w:spacing w:val="-4"/>
                <w:sz w:val="21"/>
              </w:rPr>
              <w:t>□3.</w:t>
            </w:r>
            <w:r>
              <w:rPr>
                <w:spacing w:val="-8"/>
                <w:sz w:val="21"/>
              </w:rPr>
              <w:t>经</w:t>
            </w:r>
            <w:r>
              <w:rPr>
                <w:spacing w:val="-5"/>
                <w:sz w:val="21"/>
              </w:rPr>
              <w:t>费</w:t>
            </w:r>
            <w:r>
              <w:rPr>
                <w:spacing w:val="-8"/>
                <w:sz w:val="21"/>
              </w:rPr>
              <w:t>未</w:t>
            </w:r>
            <w:r>
              <w:rPr>
                <w:spacing w:val="-5"/>
                <w:sz w:val="21"/>
              </w:rPr>
              <w:t>落</w:t>
            </w:r>
            <w:r>
              <w:rPr>
                <w:sz w:val="21"/>
              </w:rPr>
              <w:t>实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-4"/>
                <w:sz w:val="21"/>
              </w:rPr>
              <w:t>□4.</w:t>
            </w:r>
            <w:r>
              <w:rPr>
                <w:spacing w:val="-8"/>
                <w:sz w:val="21"/>
              </w:rPr>
              <w:t>项</w:t>
            </w:r>
            <w:r>
              <w:rPr>
                <w:spacing w:val="-5"/>
                <w:sz w:val="21"/>
              </w:rPr>
              <w:t>目</w:t>
            </w:r>
            <w:r>
              <w:rPr>
                <w:spacing w:val="-8"/>
                <w:sz w:val="21"/>
              </w:rPr>
              <w:t>负</w:t>
            </w:r>
            <w:r>
              <w:rPr>
                <w:spacing w:val="-5"/>
                <w:sz w:val="21"/>
              </w:rPr>
              <w:t>责</w:t>
            </w:r>
            <w:r>
              <w:rPr>
                <w:spacing w:val="-8"/>
                <w:sz w:val="21"/>
              </w:rPr>
              <w:t>人</w:t>
            </w:r>
            <w:r>
              <w:rPr>
                <w:spacing w:val="-5"/>
                <w:sz w:val="21"/>
              </w:rPr>
              <w:t>或</w:t>
            </w:r>
            <w:r>
              <w:rPr>
                <w:spacing w:val="-8"/>
                <w:sz w:val="21"/>
              </w:rPr>
              <w:t>技术</w:t>
            </w:r>
            <w:r>
              <w:rPr>
                <w:spacing w:val="-5"/>
                <w:sz w:val="21"/>
              </w:rPr>
              <w:t>骨</w:t>
            </w:r>
            <w:r>
              <w:rPr>
                <w:spacing w:val="-8"/>
                <w:sz w:val="21"/>
              </w:rPr>
              <w:t>干</w:t>
            </w:r>
            <w:r>
              <w:rPr>
                <w:spacing w:val="-5"/>
                <w:sz w:val="21"/>
              </w:rPr>
              <w:t>变</w:t>
            </w:r>
            <w:r>
              <w:rPr>
                <w:sz w:val="21"/>
              </w:rPr>
              <w:t>动</w:t>
            </w:r>
          </w:p>
          <w:p>
            <w:pPr>
              <w:pStyle w:val="8"/>
              <w:tabs>
                <w:tab w:val="left" w:pos="8979"/>
              </w:tabs>
              <w:spacing w:line="342" w:lineRule="exact"/>
              <w:ind w:left="107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pacing w:val="-3"/>
                <w:sz w:val="21"/>
              </w:rPr>
              <w:t>□5.</w:t>
            </w:r>
            <w:r>
              <w:rPr>
                <w:spacing w:val="-8"/>
                <w:sz w:val="21"/>
              </w:rPr>
              <w:t>协</w:t>
            </w:r>
            <w:r>
              <w:rPr>
                <w:spacing w:val="-5"/>
                <w:sz w:val="21"/>
              </w:rPr>
              <w:t>作</w:t>
            </w:r>
            <w:r>
              <w:rPr>
                <w:spacing w:val="-8"/>
                <w:sz w:val="21"/>
              </w:rPr>
              <w:t>关系</w:t>
            </w:r>
            <w:r>
              <w:rPr>
                <w:spacing w:val="-5"/>
                <w:sz w:val="21"/>
              </w:rPr>
              <w:t>影</w:t>
            </w:r>
            <w:r>
              <w:rPr>
                <w:sz w:val="21"/>
              </w:rPr>
              <w:t xml:space="preserve">响  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rFonts w:ascii="Times New Roman" w:hAnsi="Times New Roman" w:eastAsia="Times New Roman"/>
                <w:spacing w:val="-4"/>
                <w:sz w:val="21"/>
              </w:rPr>
              <w:t>□6.</w:t>
            </w:r>
            <w:r>
              <w:rPr>
                <w:spacing w:val="-5"/>
                <w:sz w:val="21"/>
              </w:rPr>
              <w:t>其</w:t>
            </w:r>
            <w:r>
              <w:rPr>
                <w:spacing w:val="-8"/>
                <w:sz w:val="21"/>
              </w:rPr>
              <w:t>他</w:t>
            </w:r>
            <w:r>
              <w:rPr>
                <w:spacing w:val="-5"/>
                <w:sz w:val="21"/>
              </w:rPr>
              <w:t>原因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27" w:type="dxa"/>
            <w:gridSpan w:val="14"/>
          </w:tcPr>
          <w:p>
            <w:pPr>
              <w:pStyle w:val="8"/>
              <w:spacing w:before="11"/>
              <w:ind w:left="107"/>
              <w:rPr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二、项目资金落实与使用情况</w:t>
            </w:r>
            <w:r>
              <w:rPr>
                <w:sz w:val="24"/>
              </w:rPr>
              <w:t>（</w:t>
            </w:r>
            <w:r>
              <w:rPr>
                <w:sz w:val="21"/>
              </w:rPr>
              <w:t>经费单位：万元）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67" w:type="dxa"/>
            <w:gridSpan w:val="2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60" w:type="dxa"/>
            <w:gridSpan w:val="12"/>
            <w:tcBorders>
              <w:bottom w:val="nil"/>
            </w:tcBorders>
          </w:tcPr>
          <w:p>
            <w:pPr>
              <w:pStyle w:val="8"/>
              <w:tabs>
                <w:tab w:val="left" w:pos="4259"/>
              </w:tabs>
              <w:spacing w:before="83" w:line="175" w:lineRule="auto"/>
              <w:ind w:left="574"/>
              <w:rPr>
                <w:sz w:val="21"/>
              </w:rPr>
            </w:pPr>
            <w:r>
              <w:rPr>
                <w:spacing w:val="-5"/>
                <w:position w:val="-7"/>
                <w:sz w:val="21"/>
              </w:rPr>
              <w:t>项</w:t>
            </w:r>
            <w:r>
              <w:rPr>
                <w:position w:val="-7"/>
                <w:sz w:val="21"/>
              </w:rPr>
              <w:t>目</w:t>
            </w:r>
            <w:r>
              <w:rPr>
                <w:position w:val="-7"/>
                <w:sz w:val="21"/>
              </w:rPr>
              <w:tab/>
            </w:r>
            <w:r>
              <w:rPr>
                <w:spacing w:val="-5"/>
                <w:sz w:val="21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6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gridSpan w:val="3"/>
            <w:tcBorders>
              <w:top w:val="nil"/>
            </w:tcBorders>
          </w:tcPr>
          <w:p>
            <w:pPr>
              <w:pStyle w:val="8"/>
              <w:spacing w:line="327" w:lineRule="exact"/>
              <w:ind w:left="473"/>
              <w:rPr>
                <w:sz w:val="21"/>
              </w:rPr>
            </w:pPr>
            <w:r>
              <w:rPr>
                <w:sz w:val="21"/>
              </w:rPr>
              <w:t>总经费</w:t>
            </w:r>
          </w:p>
        </w:tc>
        <w:tc>
          <w:tcPr>
            <w:tcW w:w="2141" w:type="dxa"/>
            <w:gridSpan w:val="3"/>
          </w:tcPr>
          <w:p>
            <w:pPr>
              <w:pStyle w:val="8"/>
              <w:spacing w:before="41"/>
              <w:ind w:left="755" w:right="705"/>
              <w:jc w:val="center"/>
              <w:rPr>
                <w:sz w:val="21"/>
              </w:rPr>
            </w:pPr>
            <w:r>
              <w:rPr>
                <w:sz w:val="21"/>
              </w:rPr>
              <w:t>省拨款</w:t>
            </w:r>
          </w:p>
        </w:tc>
        <w:tc>
          <w:tcPr>
            <w:tcW w:w="1843" w:type="dxa"/>
            <w:gridSpan w:val="4"/>
          </w:tcPr>
          <w:p>
            <w:pPr>
              <w:pStyle w:val="8"/>
              <w:spacing w:before="41"/>
              <w:ind w:left="520"/>
              <w:rPr>
                <w:sz w:val="21"/>
              </w:rPr>
            </w:pPr>
            <w:r>
              <w:rPr>
                <w:sz w:val="21"/>
              </w:rPr>
              <w:t>单位自筹</w:t>
            </w:r>
          </w:p>
        </w:tc>
        <w:tc>
          <w:tcPr>
            <w:tcW w:w="1841" w:type="dxa"/>
            <w:gridSpan w:val="2"/>
          </w:tcPr>
          <w:p>
            <w:pPr>
              <w:pStyle w:val="8"/>
              <w:spacing w:before="41"/>
              <w:ind w:left="702" w:right="669"/>
              <w:jc w:val="center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gridSpan w:val="2"/>
          </w:tcPr>
          <w:p>
            <w:pPr>
              <w:pStyle w:val="8"/>
              <w:spacing w:before="41"/>
              <w:ind w:left="422"/>
              <w:rPr>
                <w:sz w:val="21"/>
              </w:rPr>
            </w:pPr>
            <w:r>
              <w:rPr>
                <w:sz w:val="21"/>
              </w:rPr>
              <w:t>预算总额</w:t>
            </w:r>
          </w:p>
        </w:tc>
        <w:tc>
          <w:tcPr>
            <w:tcW w:w="1535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67" w:type="dxa"/>
            <w:gridSpan w:val="2"/>
          </w:tcPr>
          <w:p>
            <w:pPr>
              <w:pStyle w:val="8"/>
              <w:spacing w:before="38"/>
              <w:ind w:left="422"/>
              <w:rPr>
                <w:sz w:val="21"/>
              </w:rPr>
            </w:pPr>
            <w:r>
              <w:rPr>
                <w:sz w:val="21"/>
              </w:rPr>
              <w:t>已到位数</w:t>
            </w:r>
          </w:p>
        </w:tc>
        <w:tc>
          <w:tcPr>
            <w:tcW w:w="1535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27" w:type="dxa"/>
            <w:gridSpan w:val="14"/>
          </w:tcPr>
          <w:p>
            <w:pPr>
              <w:pStyle w:val="8"/>
              <w:spacing w:before="41"/>
              <w:ind w:left="107"/>
              <w:rPr>
                <w:sz w:val="21"/>
              </w:rPr>
            </w:pPr>
            <w:r>
              <w:rPr>
                <w:sz w:val="21"/>
              </w:rPr>
              <w:t>省拨经费使用情况：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67" w:type="dxa"/>
            <w:gridSpan w:val="2"/>
          </w:tcPr>
          <w:p>
            <w:pPr>
              <w:pStyle w:val="8"/>
              <w:spacing w:before="92"/>
              <w:ind w:left="422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直接费用</w:t>
            </w:r>
          </w:p>
        </w:tc>
        <w:tc>
          <w:tcPr>
            <w:tcW w:w="1535" w:type="dxa"/>
            <w:gridSpan w:val="3"/>
          </w:tcPr>
          <w:p>
            <w:pPr>
              <w:pStyle w:val="8"/>
              <w:spacing w:before="120"/>
              <w:ind w:left="449"/>
              <w:rPr>
                <w:sz w:val="21"/>
              </w:rPr>
            </w:pPr>
            <w:r>
              <w:rPr>
                <w:sz w:val="21"/>
              </w:rPr>
              <w:t>设备费</w:t>
            </w:r>
          </w:p>
        </w:tc>
        <w:tc>
          <w:tcPr>
            <w:tcW w:w="1020" w:type="dxa"/>
            <w:gridSpan w:val="2"/>
          </w:tcPr>
          <w:p>
            <w:pPr>
              <w:pStyle w:val="8"/>
              <w:spacing w:before="120"/>
              <w:ind w:left="203"/>
              <w:rPr>
                <w:sz w:val="21"/>
              </w:rPr>
            </w:pPr>
            <w:r>
              <w:rPr>
                <w:sz w:val="21"/>
              </w:rPr>
              <w:t>材料费</w:t>
            </w:r>
          </w:p>
        </w:tc>
        <w:tc>
          <w:tcPr>
            <w:tcW w:w="1121" w:type="dxa"/>
          </w:tcPr>
          <w:p>
            <w:pPr>
              <w:pStyle w:val="8"/>
              <w:spacing w:line="303" w:lineRule="exact"/>
              <w:ind w:left="143"/>
              <w:rPr>
                <w:sz w:val="21"/>
              </w:rPr>
            </w:pPr>
            <w:r>
              <w:rPr>
                <w:sz w:val="21"/>
              </w:rPr>
              <w:t>测试化验</w:t>
            </w:r>
          </w:p>
          <w:p>
            <w:pPr>
              <w:pStyle w:val="8"/>
              <w:spacing w:line="291" w:lineRule="exact"/>
              <w:ind w:left="247"/>
              <w:rPr>
                <w:sz w:val="21"/>
              </w:rPr>
            </w:pPr>
            <w:r>
              <w:rPr>
                <w:sz w:val="21"/>
              </w:rPr>
              <w:t>加工费</w:t>
            </w:r>
          </w:p>
        </w:tc>
        <w:tc>
          <w:tcPr>
            <w:tcW w:w="1019" w:type="dxa"/>
            <w:gridSpan w:val="2"/>
          </w:tcPr>
          <w:p>
            <w:pPr>
              <w:pStyle w:val="8"/>
              <w:spacing w:line="303" w:lineRule="exact"/>
              <w:ind w:left="61" w:right="67"/>
              <w:jc w:val="center"/>
              <w:rPr>
                <w:sz w:val="21"/>
              </w:rPr>
            </w:pPr>
            <w:r>
              <w:rPr>
                <w:sz w:val="21"/>
              </w:rPr>
              <w:t>燃料动力</w:t>
            </w:r>
          </w:p>
          <w:p>
            <w:pPr>
              <w:pStyle w:val="8"/>
              <w:spacing w:line="291" w:lineRule="exact"/>
              <w:ind w:righ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费</w:t>
            </w:r>
          </w:p>
        </w:tc>
        <w:tc>
          <w:tcPr>
            <w:tcW w:w="2665" w:type="dxa"/>
            <w:gridSpan w:val="4"/>
          </w:tcPr>
          <w:p>
            <w:pPr>
              <w:pStyle w:val="8"/>
              <w:spacing w:line="303" w:lineRule="exact"/>
              <w:ind w:left="66" w:right="29"/>
              <w:jc w:val="center"/>
              <w:rPr>
                <w:sz w:val="21"/>
              </w:rPr>
            </w:pPr>
            <w:r>
              <w:rPr>
                <w:sz w:val="21"/>
              </w:rPr>
              <w:t>差旅费、会议费、国际合作</w:t>
            </w:r>
          </w:p>
          <w:p>
            <w:pPr>
              <w:pStyle w:val="8"/>
              <w:spacing w:line="291" w:lineRule="exact"/>
              <w:ind w:left="66" w:right="29"/>
              <w:jc w:val="center"/>
              <w:rPr>
                <w:sz w:val="21"/>
              </w:rPr>
            </w:pPr>
            <w:r>
              <w:rPr>
                <w:sz w:val="21"/>
              </w:rPr>
              <w:t>与交流费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67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67" w:type="dxa"/>
            <w:gridSpan w:val="2"/>
          </w:tcPr>
          <w:p>
            <w:pPr>
              <w:pStyle w:val="8"/>
              <w:spacing w:before="7" w:line="201" w:lineRule="auto"/>
              <w:ind w:left="134" w:right="121"/>
              <w:jc w:val="center"/>
              <w:rPr>
                <w:sz w:val="21"/>
              </w:rPr>
            </w:pPr>
            <w:r>
              <w:rPr>
                <w:sz w:val="21"/>
              </w:rPr>
              <w:t>出版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文献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信息传播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知识产权</w:t>
            </w:r>
          </w:p>
          <w:p>
            <w:pPr>
              <w:pStyle w:val="8"/>
              <w:spacing w:line="280" w:lineRule="exact"/>
              <w:ind w:left="134" w:right="119"/>
              <w:jc w:val="center"/>
              <w:rPr>
                <w:sz w:val="21"/>
              </w:rPr>
            </w:pPr>
            <w:r>
              <w:rPr>
                <w:sz w:val="21"/>
              </w:rPr>
              <w:t>事务费</w:t>
            </w:r>
          </w:p>
        </w:tc>
        <w:tc>
          <w:tcPr>
            <w:tcW w:w="1535" w:type="dxa"/>
            <w:gridSpan w:val="3"/>
          </w:tcPr>
          <w:p>
            <w:pPr>
              <w:pStyle w:val="8"/>
              <w:spacing w:before="5"/>
              <w:rPr>
                <w:rFonts w:ascii="宋体"/>
                <w:sz w:val="21"/>
              </w:rPr>
            </w:pPr>
          </w:p>
          <w:p>
            <w:pPr>
              <w:pStyle w:val="8"/>
              <w:ind w:left="449"/>
              <w:rPr>
                <w:sz w:val="21"/>
              </w:rPr>
            </w:pPr>
            <w:r>
              <w:rPr>
                <w:sz w:val="21"/>
              </w:rPr>
              <w:t>劳务费</w:t>
            </w:r>
          </w:p>
        </w:tc>
        <w:tc>
          <w:tcPr>
            <w:tcW w:w="1020" w:type="dxa"/>
            <w:gridSpan w:val="2"/>
          </w:tcPr>
          <w:p>
            <w:pPr>
              <w:pStyle w:val="8"/>
              <w:spacing w:before="161" w:line="201" w:lineRule="auto"/>
              <w:ind w:left="203" w:right="139" w:firstLine="103"/>
              <w:rPr>
                <w:sz w:val="21"/>
              </w:rPr>
            </w:pPr>
            <w:r>
              <w:rPr>
                <w:sz w:val="21"/>
              </w:rPr>
              <w:t>专家咨询费</w:t>
            </w:r>
          </w:p>
        </w:tc>
        <w:tc>
          <w:tcPr>
            <w:tcW w:w="1121" w:type="dxa"/>
          </w:tcPr>
          <w:p>
            <w:pPr>
              <w:pStyle w:val="8"/>
              <w:spacing w:before="5"/>
              <w:rPr>
                <w:rFonts w:ascii="宋体"/>
                <w:sz w:val="21"/>
              </w:rPr>
            </w:pPr>
          </w:p>
          <w:p>
            <w:pPr>
              <w:pStyle w:val="8"/>
              <w:ind w:left="143"/>
              <w:rPr>
                <w:sz w:val="21"/>
              </w:rPr>
            </w:pPr>
            <w:r>
              <w:rPr>
                <w:sz w:val="21"/>
              </w:rPr>
              <w:t>其他支出</w:t>
            </w:r>
          </w:p>
        </w:tc>
        <w:tc>
          <w:tcPr>
            <w:tcW w:w="1019" w:type="dxa"/>
            <w:gridSpan w:val="2"/>
          </w:tcPr>
          <w:p>
            <w:pPr>
              <w:pStyle w:val="8"/>
              <w:spacing w:before="3"/>
              <w:rPr>
                <w:rFonts w:ascii="宋体"/>
                <w:sz w:val="19"/>
              </w:rPr>
            </w:pPr>
          </w:p>
          <w:p>
            <w:pPr>
              <w:pStyle w:val="8"/>
              <w:ind w:left="84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间接费用</w:t>
            </w:r>
          </w:p>
        </w:tc>
        <w:tc>
          <w:tcPr>
            <w:tcW w:w="2665" w:type="dxa"/>
            <w:gridSpan w:val="4"/>
          </w:tcPr>
          <w:p>
            <w:pPr>
              <w:pStyle w:val="8"/>
              <w:spacing w:before="5"/>
              <w:rPr>
                <w:rFonts w:ascii="宋体"/>
                <w:sz w:val="21"/>
              </w:rPr>
            </w:pPr>
          </w:p>
          <w:p>
            <w:pPr>
              <w:pStyle w:val="8"/>
              <w:ind w:left="625"/>
              <w:rPr>
                <w:sz w:val="21"/>
              </w:rPr>
            </w:pPr>
            <w:r>
              <w:rPr>
                <w:sz w:val="21"/>
              </w:rPr>
              <w:t>其中：绩效支出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67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27" w:type="dxa"/>
            <w:gridSpan w:val="14"/>
          </w:tcPr>
          <w:p>
            <w:pPr>
              <w:pStyle w:val="8"/>
              <w:spacing w:before="14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三、项目已取得的主要成果情况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26" w:type="dxa"/>
            <w:vMerge w:val="restart"/>
          </w:tcPr>
          <w:p>
            <w:pPr>
              <w:pStyle w:val="8"/>
              <w:spacing w:before="11"/>
              <w:rPr>
                <w:rFonts w:ascii="宋体"/>
                <w:sz w:val="24"/>
              </w:rPr>
            </w:pPr>
          </w:p>
          <w:p>
            <w:pPr>
              <w:pStyle w:val="8"/>
              <w:spacing w:line="201" w:lineRule="auto"/>
              <w:ind w:left="556" w:right="80" w:hanging="411"/>
              <w:rPr>
                <w:sz w:val="21"/>
              </w:rPr>
            </w:pPr>
            <w:r>
              <w:rPr>
                <w:sz w:val="21"/>
              </w:rPr>
              <w:t>经济社会效益情况</w:t>
            </w:r>
          </w:p>
        </w:tc>
        <w:tc>
          <w:tcPr>
            <w:tcW w:w="1414" w:type="dxa"/>
            <w:gridSpan w:val="3"/>
          </w:tcPr>
          <w:p>
            <w:pPr>
              <w:pStyle w:val="8"/>
              <w:spacing w:line="303" w:lineRule="exact"/>
              <w:ind w:left="194"/>
              <w:rPr>
                <w:sz w:val="21"/>
              </w:rPr>
            </w:pPr>
            <w:r>
              <w:rPr>
                <w:sz w:val="21"/>
              </w:rPr>
              <w:t>新增销售额</w:t>
            </w:r>
          </w:p>
          <w:p>
            <w:pPr>
              <w:pStyle w:val="8"/>
              <w:spacing w:line="291" w:lineRule="exact"/>
              <w:ind w:left="297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3"/>
          </w:tcPr>
          <w:p>
            <w:pPr>
              <w:pStyle w:val="8"/>
              <w:spacing w:line="303" w:lineRule="exact"/>
              <w:ind w:left="373"/>
              <w:rPr>
                <w:sz w:val="21"/>
              </w:rPr>
            </w:pPr>
            <w:r>
              <w:rPr>
                <w:spacing w:val="-6"/>
                <w:sz w:val="21"/>
              </w:rPr>
              <w:t>新增利润</w:t>
            </w:r>
          </w:p>
          <w:p>
            <w:pPr>
              <w:pStyle w:val="8"/>
              <w:spacing w:line="291" w:lineRule="exact"/>
              <w:ind w:left="373"/>
              <w:rPr>
                <w:sz w:val="21"/>
              </w:rPr>
            </w:pPr>
            <w:r>
              <w:rPr>
                <w:spacing w:val="-5"/>
                <w:sz w:val="21"/>
              </w:rPr>
              <w:t>（</w:t>
            </w:r>
            <w:r>
              <w:rPr>
                <w:spacing w:val="-7"/>
                <w:sz w:val="21"/>
              </w:rPr>
              <w:t>万元</w:t>
            </w:r>
            <w:r>
              <w:rPr>
                <w:sz w:val="21"/>
              </w:rPr>
              <w:t>）</w:t>
            </w:r>
          </w:p>
        </w:tc>
        <w:tc>
          <w:tcPr>
            <w:tcW w:w="99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8"/>
              <w:spacing w:line="303" w:lineRule="exact"/>
              <w:ind w:left="448"/>
              <w:rPr>
                <w:sz w:val="21"/>
              </w:rPr>
            </w:pPr>
            <w:r>
              <w:rPr>
                <w:spacing w:val="-6"/>
                <w:sz w:val="21"/>
              </w:rPr>
              <w:t>新增税金</w:t>
            </w:r>
          </w:p>
          <w:p>
            <w:pPr>
              <w:pStyle w:val="8"/>
              <w:spacing w:line="291" w:lineRule="exact"/>
              <w:ind w:left="448"/>
              <w:rPr>
                <w:sz w:val="21"/>
              </w:rPr>
            </w:pPr>
            <w:r>
              <w:rPr>
                <w:spacing w:val="-5"/>
                <w:sz w:val="21"/>
              </w:rPr>
              <w:t>（</w:t>
            </w:r>
            <w:r>
              <w:rPr>
                <w:spacing w:val="-7"/>
                <w:sz w:val="21"/>
              </w:rPr>
              <w:t>万元</w:t>
            </w:r>
            <w:r>
              <w:rPr>
                <w:sz w:val="21"/>
              </w:rPr>
              <w:t>）</w:t>
            </w:r>
          </w:p>
        </w:tc>
        <w:tc>
          <w:tcPr>
            <w:tcW w:w="84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gridSpan w:val="3"/>
          </w:tcPr>
          <w:p>
            <w:pPr>
              <w:pStyle w:val="8"/>
              <w:spacing w:line="303" w:lineRule="exact"/>
              <w:ind w:left="161" w:right="149"/>
              <w:jc w:val="center"/>
              <w:rPr>
                <w:sz w:val="21"/>
              </w:rPr>
            </w:pPr>
            <w:r>
              <w:rPr>
                <w:sz w:val="21"/>
              </w:rPr>
              <w:t>创汇</w:t>
            </w:r>
          </w:p>
          <w:p>
            <w:pPr>
              <w:pStyle w:val="8"/>
              <w:spacing w:line="291" w:lineRule="exact"/>
              <w:ind w:left="165" w:right="149"/>
              <w:jc w:val="center"/>
              <w:rPr>
                <w:sz w:val="21"/>
              </w:rPr>
            </w:pPr>
            <w:r>
              <w:rPr>
                <w:sz w:val="21"/>
              </w:rPr>
              <w:t>（万美元）</w:t>
            </w:r>
          </w:p>
        </w:tc>
        <w:tc>
          <w:tcPr>
            <w:tcW w:w="992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3"/>
          </w:tcPr>
          <w:p>
            <w:pPr>
              <w:pStyle w:val="8"/>
              <w:spacing w:before="120"/>
              <w:ind w:left="112" w:right="-15"/>
              <w:rPr>
                <w:sz w:val="21"/>
              </w:rPr>
            </w:pPr>
            <w:r>
              <w:rPr>
                <w:spacing w:val="-8"/>
                <w:sz w:val="21"/>
              </w:rPr>
              <w:t>培训农民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8"/>
                <w:sz w:val="21"/>
              </w:rPr>
              <w:t>人</w:t>
            </w:r>
            <w:r>
              <w:rPr>
                <w:sz w:val="21"/>
              </w:rPr>
              <w:t>）</w:t>
            </w:r>
          </w:p>
        </w:tc>
        <w:tc>
          <w:tcPr>
            <w:tcW w:w="99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8"/>
              <w:spacing w:before="120"/>
              <w:ind w:left="140"/>
              <w:rPr>
                <w:sz w:val="21"/>
              </w:rPr>
            </w:pPr>
            <w:r>
              <w:rPr>
                <w:sz w:val="21"/>
              </w:rPr>
              <w:t>新增就业（人）</w:t>
            </w:r>
          </w:p>
        </w:tc>
        <w:tc>
          <w:tcPr>
            <w:tcW w:w="84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1320" w:bottom="1820" w:left="1300" w:header="0" w:footer="1559" w:gutter="0"/>
        </w:sectPr>
      </w:pPr>
    </w:p>
    <w:p>
      <w:pPr>
        <w:pStyle w:val="3"/>
        <w:spacing w:before="9"/>
        <w:rPr>
          <w:rFonts w:ascii="Times New Roman"/>
          <w:sz w:val="18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416"/>
        <w:gridCol w:w="993"/>
        <w:gridCol w:w="1560"/>
        <w:gridCol w:w="991"/>
        <w:gridCol w:w="1702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26" w:type="dxa"/>
            <w:vMerge w:val="restart"/>
          </w:tcPr>
          <w:p>
            <w:pPr>
              <w:pStyle w:val="8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46"/>
              <w:rPr>
                <w:sz w:val="21"/>
              </w:rPr>
            </w:pPr>
            <w:r>
              <w:rPr>
                <w:sz w:val="21"/>
              </w:rPr>
              <w:t>取得成果情况</w:t>
            </w:r>
          </w:p>
        </w:tc>
        <w:tc>
          <w:tcPr>
            <w:tcW w:w="1416" w:type="dxa"/>
          </w:tcPr>
          <w:p>
            <w:pPr>
              <w:pStyle w:val="8"/>
              <w:spacing w:before="41"/>
              <w:ind w:left="47" w:right="30"/>
              <w:jc w:val="center"/>
              <w:rPr>
                <w:sz w:val="21"/>
              </w:rPr>
            </w:pPr>
            <w:r>
              <w:rPr>
                <w:sz w:val="21"/>
              </w:rPr>
              <w:t>发明专利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8"/>
              <w:spacing w:before="41"/>
              <w:ind w:left="370"/>
              <w:rPr>
                <w:sz w:val="21"/>
              </w:rPr>
            </w:pPr>
            <w:r>
              <w:rPr>
                <w:sz w:val="21"/>
              </w:rPr>
              <w:t>实用新型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8"/>
              <w:spacing w:before="41"/>
              <w:ind w:left="441"/>
              <w:rPr>
                <w:sz w:val="21"/>
              </w:rPr>
            </w:pPr>
            <w:r>
              <w:rPr>
                <w:sz w:val="21"/>
              </w:rPr>
              <w:t>外观设计</w:t>
            </w:r>
          </w:p>
        </w:tc>
        <w:tc>
          <w:tcPr>
            <w:tcW w:w="84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8"/>
              <w:spacing w:before="120"/>
              <w:ind w:left="76" w:right="30"/>
              <w:jc w:val="center"/>
              <w:rPr>
                <w:sz w:val="21"/>
              </w:rPr>
            </w:pPr>
            <w:r>
              <w:rPr>
                <w:sz w:val="21"/>
              </w:rPr>
              <w:t>新品种（个）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8"/>
              <w:spacing w:line="303" w:lineRule="exact"/>
              <w:ind w:left="474"/>
              <w:rPr>
                <w:sz w:val="21"/>
              </w:rPr>
            </w:pPr>
            <w:r>
              <w:rPr>
                <w:spacing w:val="-5"/>
                <w:sz w:val="21"/>
              </w:rPr>
              <w:t>新产品</w:t>
            </w:r>
          </w:p>
          <w:p>
            <w:pPr>
              <w:pStyle w:val="8"/>
              <w:spacing w:line="291" w:lineRule="exact"/>
              <w:ind w:left="474"/>
              <w:rPr>
                <w:sz w:val="21"/>
              </w:rPr>
            </w:pPr>
            <w:r>
              <w:rPr>
                <w:spacing w:val="-5"/>
                <w:sz w:val="21"/>
              </w:rPr>
              <w:t>（</w:t>
            </w:r>
            <w:r>
              <w:rPr>
                <w:spacing w:val="-8"/>
                <w:sz w:val="21"/>
              </w:rPr>
              <w:t>个</w:t>
            </w:r>
            <w:r>
              <w:rPr>
                <w:sz w:val="21"/>
              </w:rPr>
              <w:t>）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8"/>
              <w:spacing w:line="303" w:lineRule="exact"/>
              <w:ind w:left="206" w:right="186"/>
              <w:jc w:val="center"/>
              <w:rPr>
                <w:sz w:val="21"/>
              </w:rPr>
            </w:pPr>
            <w:r>
              <w:rPr>
                <w:sz w:val="21"/>
              </w:rPr>
              <w:t>制定技术标准</w:t>
            </w:r>
          </w:p>
          <w:p>
            <w:pPr>
              <w:pStyle w:val="8"/>
              <w:spacing w:line="291" w:lineRule="exact"/>
              <w:ind w:left="204" w:right="186"/>
              <w:jc w:val="center"/>
              <w:rPr>
                <w:sz w:val="21"/>
              </w:rPr>
            </w:pPr>
            <w:r>
              <w:rPr>
                <w:sz w:val="21"/>
              </w:rPr>
              <w:t>（个）</w:t>
            </w:r>
          </w:p>
        </w:tc>
        <w:tc>
          <w:tcPr>
            <w:tcW w:w="84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5" w:hRule="atLeast"/>
        </w:trPr>
        <w:tc>
          <w:tcPr>
            <w:tcW w:w="9037" w:type="dxa"/>
            <w:gridSpan w:val="7"/>
          </w:tcPr>
          <w:p>
            <w:pPr>
              <w:pStyle w:val="8"/>
              <w:spacing w:line="345" w:lineRule="exact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四、项目执行情况说明</w:t>
            </w:r>
          </w:p>
          <w:p>
            <w:pPr>
              <w:pStyle w:val="8"/>
              <w:spacing w:line="308" w:lineRule="exact"/>
              <w:ind w:left="107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 xml:space="preserve">、项目实际进度情况（包括经济、技术等指标完成情况，重点介绍项目进展与成效等）（限 </w:t>
            </w:r>
            <w:r>
              <w:rPr>
                <w:rFonts w:ascii="Times New Roman" w:eastAsia="Times New Roman"/>
                <w:sz w:val="21"/>
              </w:rPr>
              <w:t>300</w:t>
            </w:r>
          </w:p>
          <w:p>
            <w:pPr>
              <w:pStyle w:val="8"/>
              <w:spacing w:line="336" w:lineRule="exact"/>
              <w:ind w:left="107"/>
              <w:rPr>
                <w:sz w:val="21"/>
              </w:rPr>
            </w:pPr>
            <w:r>
              <w:rPr>
                <w:sz w:val="21"/>
              </w:rPr>
              <w:t>字以内）</w:t>
            </w: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 xml:space="preserve">、项目资金使用情况（包括资金落实、使用及存在问题）（限 </w:t>
            </w:r>
            <w:r>
              <w:rPr>
                <w:rFonts w:ascii="Times New Roman" w:eastAsia="Times New Roman"/>
                <w:sz w:val="21"/>
              </w:rPr>
              <w:t xml:space="preserve">200 </w:t>
            </w:r>
            <w:r>
              <w:rPr>
                <w:sz w:val="21"/>
              </w:rPr>
              <w:t>字以内）</w:t>
            </w: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8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 xml:space="preserve">、项目执行过程中存在的问题、解决措施及有关建议（限 </w:t>
            </w:r>
            <w:r>
              <w:rPr>
                <w:rFonts w:ascii="Times New Roman" w:eastAsia="Times New Roman"/>
                <w:sz w:val="21"/>
              </w:rPr>
              <w:t xml:space="preserve">200 </w:t>
            </w:r>
            <w:r>
              <w:rPr>
                <w:sz w:val="21"/>
              </w:rPr>
              <w:t>字以内）</w:t>
            </w: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33"/>
              </w:rPr>
            </w:pPr>
          </w:p>
          <w:p>
            <w:pPr>
              <w:pStyle w:val="8"/>
              <w:tabs>
                <w:tab w:val="left" w:pos="6471"/>
                <w:tab w:val="left" w:pos="7085"/>
              </w:tabs>
              <w:spacing w:line="540" w:lineRule="atLeast"/>
              <w:ind w:left="5854" w:right="1610" w:hanging="87"/>
              <w:rPr>
                <w:sz w:val="21"/>
              </w:rPr>
            </w:pPr>
            <w:r>
              <w:rPr>
                <w:spacing w:val="-5"/>
                <w:sz w:val="21"/>
              </w:rPr>
              <w:t>项</w:t>
            </w:r>
            <w:r>
              <w:rPr>
                <w:spacing w:val="-8"/>
                <w:sz w:val="21"/>
              </w:rPr>
              <w:t>目</w:t>
            </w:r>
            <w:r>
              <w:rPr>
                <w:spacing w:val="-5"/>
                <w:sz w:val="21"/>
              </w:rPr>
              <w:t>负</w:t>
            </w:r>
            <w:r>
              <w:rPr>
                <w:spacing w:val="-8"/>
                <w:sz w:val="21"/>
              </w:rPr>
              <w:t>责</w:t>
            </w:r>
            <w:r>
              <w:rPr>
                <w:spacing w:val="-5"/>
                <w:sz w:val="21"/>
              </w:rPr>
              <w:t>人</w:t>
            </w:r>
            <w:r>
              <w:rPr>
                <w:spacing w:val="-8"/>
                <w:sz w:val="21"/>
              </w:rPr>
              <w:t>签字</w:t>
            </w:r>
            <w:r>
              <w:rPr>
                <w:spacing w:val="-13"/>
                <w:sz w:val="21"/>
              </w:rPr>
              <w:t xml:space="preserve">：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9037" w:type="dxa"/>
            <w:gridSpan w:val="7"/>
          </w:tcPr>
          <w:p>
            <w:pPr>
              <w:pStyle w:val="8"/>
              <w:spacing w:line="356" w:lineRule="exact"/>
              <w:ind w:left="107"/>
              <w:rPr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五、项目承担单位审核意见</w:t>
            </w:r>
            <w:r>
              <w:rPr>
                <w:sz w:val="21"/>
              </w:rPr>
              <w:t>（主要对项目填写情况是否属实作出评价）</w:t>
            </w:r>
          </w:p>
          <w:p>
            <w:pPr>
              <w:pStyle w:val="8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8"/>
              <w:tabs>
                <w:tab w:val="left" w:pos="6468"/>
                <w:tab w:val="left" w:pos="6982"/>
              </w:tabs>
              <w:spacing w:line="540" w:lineRule="atLeast"/>
              <w:ind w:left="5955" w:right="1457" w:hanging="34"/>
              <w:rPr>
                <w:sz w:val="21"/>
              </w:rPr>
            </w:pPr>
            <w:r>
              <w:rPr>
                <w:spacing w:val="-5"/>
                <w:sz w:val="21"/>
              </w:rPr>
              <w:t>（</w:t>
            </w:r>
            <w:r>
              <w:rPr>
                <w:spacing w:val="-8"/>
                <w:sz w:val="21"/>
              </w:rPr>
              <w:t>承</w:t>
            </w:r>
            <w:r>
              <w:rPr>
                <w:spacing w:val="-5"/>
                <w:sz w:val="21"/>
              </w:rPr>
              <w:t>担</w:t>
            </w:r>
            <w:r>
              <w:rPr>
                <w:spacing w:val="-8"/>
                <w:sz w:val="21"/>
              </w:rPr>
              <w:t>单</w:t>
            </w:r>
            <w:r>
              <w:rPr>
                <w:spacing w:val="-5"/>
                <w:sz w:val="21"/>
              </w:rPr>
              <w:t>位</w:t>
            </w:r>
            <w:r>
              <w:rPr>
                <w:spacing w:val="-8"/>
                <w:sz w:val="21"/>
              </w:rPr>
              <w:t>盖章</w:t>
            </w:r>
            <w:r>
              <w:rPr>
                <w:spacing w:val="-14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9037" w:type="dxa"/>
            <w:gridSpan w:val="7"/>
          </w:tcPr>
          <w:p>
            <w:pPr>
              <w:pStyle w:val="8"/>
              <w:spacing w:line="374" w:lineRule="exact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六、县（市、区）科技局意见</w:t>
            </w:r>
          </w:p>
          <w:p>
            <w:pPr>
              <w:pStyle w:val="8"/>
              <w:spacing w:before="2"/>
              <w:rPr>
                <w:rFonts w:ascii="Times New Roman"/>
                <w:sz w:val="37"/>
              </w:rPr>
            </w:pPr>
          </w:p>
          <w:p>
            <w:pPr>
              <w:pStyle w:val="8"/>
              <w:tabs>
                <w:tab w:val="left" w:pos="6449"/>
                <w:tab w:val="left" w:pos="6963"/>
              </w:tabs>
              <w:spacing w:line="360" w:lineRule="auto"/>
              <w:ind w:left="5935" w:right="1325" w:hanging="704"/>
              <w:rPr>
                <w:sz w:val="21"/>
              </w:rPr>
            </w:pPr>
            <w:r>
              <w:rPr>
                <w:spacing w:val="-5"/>
                <w:sz w:val="21"/>
              </w:rPr>
              <w:t>（</w:t>
            </w:r>
            <w:r>
              <w:rPr>
                <w:spacing w:val="-8"/>
                <w:sz w:val="21"/>
              </w:rPr>
              <w:t>县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-8"/>
                <w:sz w:val="21"/>
              </w:rPr>
              <w:t>市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-8"/>
                <w:sz w:val="21"/>
              </w:rPr>
              <w:t>区科</w:t>
            </w:r>
            <w:r>
              <w:rPr>
                <w:spacing w:val="-5"/>
                <w:sz w:val="21"/>
              </w:rPr>
              <w:t>技</w:t>
            </w:r>
            <w:r>
              <w:rPr>
                <w:spacing w:val="-8"/>
                <w:sz w:val="21"/>
              </w:rPr>
              <w:t>局</w:t>
            </w:r>
            <w:r>
              <w:rPr>
                <w:spacing w:val="-5"/>
                <w:sz w:val="21"/>
              </w:rPr>
              <w:t>盖</w:t>
            </w:r>
            <w:r>
              <w:rPr>
                <w:spacing w:val="-8"/>
                <w:sz w:val="21"/>
              </w:rPr>
              <w:t>章</w:t>
            </w:r>
            <w:r>
              <w:rPr>
                <w:spacing w:val="-11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after="0" w:line="360" w:lineRule="auto"/>
        <w:rPr>
          <w:sz w:val="21"/>
        </w:rPr>
        <w:sectPr>
          <w:pgSz w:w="11910" w:h="16840"/>
          <w:pgMar w:top="1580" w:right="1320" w:bottom="1740" w:left="1300" w:header="0" w:footer="1639" w:gutter="0"/>
        </w:sectPr>
      </w:pPr>
    </w:p>
    <w:p>
      <w:pPr>
        <w:pStyle w:val="3"/>
        <w:spacing w:before="11"/>
        <w:rPr>
          <w:rFonts w:ascii="Times New Roman"/>
          <w:sz w:val="25"/>
        </w:rPr>
      </w:pPr>
    </w:p>
    <w:p>
      <w:pPr>
        <w:pStyle w:val="3"/>
        <w:spacing w:before="68"/>
        <w:ind w:left="615" w:right="61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第二部分 科技管理与信用情况报告</w:t>
      </w:r>
    </w:p>
    <w:p>
      <w:pPr>
        <w:pStyle w:val="3"/>
        <w:rPr>
          <w:rFonts w:ascii="宋体"/>
          <w:sz w:val="55"/>
        </w:rPr>
      </w:pPr>
    </w:p>
    <w:p>
      <w:pPr>
        <w:pStyle w:val="3"/>
        <w:ind w:left="848"/>
      </w:pPr>
      <w:r>
        <w:t>一、科技管理</w:t>
      </w:r>
    </w:p>
    <w:p>
      <w:pPr>
        <w:pStyle w:val="7"/>
        <w:numPr>
          <w:ilvl w:val="0"/>
          <w:numId w:val="5"/>
        </w:numPr>
        <w:tabs>
          <w:tab w:val="left" w:pos="1334"/>
        </w:tabs>
        <w:spacing w:before="34" w:after="0" w:line="254" w:lineRule="auto"/>
        <w:ind w:left="231" w:right="228" w:firstLine="616"/>
        <w:jc w:val="left"/>
        <w:rPr>
          <w:sz w:val="32"/>
        </w:rPr>
      </w:pPr>
      <w:r>
        <w:rPr>
          <w:sz w:val="32"/>
        </w:rPr>
        <w:t>综合管理（项目日常管理、项目重大事项报告制度、专项实施过程中各项工作落实推进力度）</w:t>
      </w:r>
    </w:p>
    <w:p>
      <w:pPr>
        <w:pStyle w:val="7"/>
        <w:numPr>
          <w:ilvl w:val="0"/>
          <w:numId w:val="5"/>
        </w:numPr>
        <w:tabs>
          <w:tab w:val="left" w:pos="1334"/>
        </w:tabs>
        <w:spacing w:before="0" w:after="0" w:line="254" w:lineRule="auto"/>
        <w:ind w:left="231" w:right="228" w:firstLine="616"/>
        <w:jc w:val="left"/>
        <w:rPr>
          <w:sz w:val="32"/>
        </w:rPr>
      </w:pPr>
      <w:r>
        <w:rPr>
          <w:sz w:val="32"/>
        </w:rPr>
        <w:t>廉政纪律执行情况（项目申报、评审和立项工作中执行审核、保密制度、回避制度、公示制度等）</w:t>
      </w:r>
    </w:p>
    <w:p>
      <w:pPr>
        <w:pStyle w:val="3"/>
        <w:ind w:left="848"/>
      </w:pPr>
      <w:r>
        <w:rPr>
          <w:w w:val="95"/>
        </w:rPr>
        <w:t>二、信用管理</w:t>
      </w:r>
    </w:p>
    <w:p>
      <w:pPr>
        <w:pStyle w:val="7"/>
        <w:numPr>
          <w:ilvl w:val="0"/>
          <w:numId w:val="6"/>
        </w:numPr>
        <w:tabs>
          <w:tab w:val="left" w:pos="1333"/>
        </w:tabs>
        <w:spacing w:before="31" w:after="0" w:line="254" w:lineRule="auto"/>
        <w:ind w:left="231" w:right="227" w:firstLine="616"/>
        <w:jc w:val="left"/>
        <w:rPr>
          <w:sz w:val="32"/>
        </w:rPr>
      </w:pPr>
      <w:r>
        <w:rPr>
          <w:sz w:val="32"/>
        </w:rPr>
        <w:t>承担单位信用记录（良好信用记录，违反省科技计划及经费管理要求的科研失信记录）</w:t>
      </w:r>
    </w:p>
    <w:p>
      <w:pPr>
        <w:pStyle w:val="7"/>
        <w:numPr>
          <w:ilvl w:val="0"/>
          <w:numId w:val="6"/>
        </w:numPr>
        <w:tabs>
          <w:tab w:val="left" w:pos="1334"/>
        </w:tabs>
        <w:spacing w:before="0" w:after="0" w:line="254" w:lineRule="auto"/>
        <w:ind w:left="231" w:right="228" w:firstLine="616"/>
        <w:jc w:val="left"/>
        <w:rPr>
          <w:sz w:val="32"/>
        </w:rPr>
      </w:pPr>
      <w:r>
        <w:rPr>
          <w:sz w:val="32"/>
        </w:rPr>
        <w:t>管理信用记录（良好信用记录，违反科技管理工作规定的失信记录）</w:t>
      </w:r>
    </w:p>
    <w:sectPr>
      <w:pgSz w:w="11910" w:h="16840"/>
      <w:pgMar w:top="1580" w:right="1320" w:bottom="1820" w:left="1300" w:header="0" w:footer="155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45.85pt;margin-top:748.95pt;height:17.95pt;width:58.05pt;mso-position-horizontal-relative:page;mso-position-vertical-relative:page;z-index:-2525685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5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91.5pt;margin-top:748.95pt;height:17.95pt;width:58.05pt;mso-position-horizontal-relative:page;mso-position-vertical-relative:page;z-index:-2525696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5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336" w:hanging="48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34" w:hanging="4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29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23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18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13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07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2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97" w:hanging="481"/>
      </w:pPr>
      <w:rPr>
        <w:rFonts w:hint="default"/>
        <w:lang w:val="zh-CN" w:eastAsia="zh-CN" w:bidi="zh-CN"/>
      </w:rPr>
    </w:lvl>
  </w:abstractNum>
  <w:abstractNum w:abstractNumId="1">
    <w:nsid w:val="F7735DC9"/>
    <w:multiLevelType w:val="multilevel"/>
    <w:tmpl w:val="F7735DC9"/>
    <w:lvl w:ilvl="0" w:tentative="0">
      <w:start w:val="1"/>
      <w:numFmt w:val="decimal"/>
      <w:lvlText w:val="%1."/>
      <w:lvlJc w:val="left"/>
      <w:pPr>
        <w:ind w:left="231" w:hanging="485"/>
        <w:jc w:val="left"/>
      </w:pPr>
      <w:rPr>
        <w:rFonts w:hint="default" w:ascii="Times New Roman" w:hAnsi="Times New Roman" w:eastAsia="Times New Roman" w:cs="Times New Roman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44" w:hanging="4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49" w:hanging="4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53" w:hanging="4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58" w:hanging="4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63" w:hanging="4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67" w:hanging="4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72" w:hanging="4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77" w:hanging="485"/>
      </w:pPr>
      <w:rPr>
        <w:rFonts w:hint="default"/>
        <w:lang w:val="zh-CN" w:eastAsia="zh-CN" w:bidi="zh-CN"/>
      </w:rPr>
    </w:lvl>
  </w:abstractNum>
  <w:abstractNum w:abstractNumId="2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1336" w:hanging="48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34" w:hanging="4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29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23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18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13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07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2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97" w:hanging="481"/>
      </w:pPr>
      <w:rPr>
        <w:rFonts w:hint="default"/>
        <w:lang w:val="zh-CN" w:eastAsia="zh-CN" w:bidi="zh-CN"/>
      </w:rPr>
    </w:lvl>
  </w:abstractNum>
  <w:abstractNum w:abstractNumId="3">
    <w:nsid w:val="4D94DA66"/>
    <w:multiLevelType w:val="multilevel"/>
    <w:tmpl w:val="4D94DA66"/>
    <w:lvl w:ilvl="0" w:tentative="0">
      <w:start w:val="1"/>
      <w:numFmt w:val="decimal"/>
      <w:lvlText w:val="%1."/>
      <w:lvlJc w:val="left"/>
      <w:pPr>
        <w:ind w:left="231" w:hanging="485"/>
        <w:jc w:val="left"/>
      </w:pPr>
      <w:rPr>
        <w:rFonts w:hint="default" w:ascii="Times New Roman" w:hAnsi="Times New Roman" w:eastAsia="Times New Roman" w:cs="Times New Roman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44" w:hanging="4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49" w:hanging="4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53" w:hanging="4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58" w:hanging="4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63" w:hanging="4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67" w:hanging="4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72" w:hanging="4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77" w:hanging="485"/>
      </w:pPr>
      <w:rPr>
        <w:rFonts w:hint="default"/>
        <w:lang w:val="zh-CN" w:eastAsia="zh-CN" w:bidi="zh-CN"/>
      </w:rPr>
    </w:lvl>
  </w:abstractNum>
  <w:abstractNum w:abstractNumId="4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336" w:hanging="48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34" w:hanging="4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29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23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18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13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07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2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97" w:hanging="481"/>
      </w:pPr>
      <w:rPr>
        <w:rFonts w:hint="default"/>
        <w:lang w:val="zh-CN" w:eastAsia="zh-CN" w:bidi="zh-CN"/>
      </w:rPr>
    </w:lvl>
  </w:abstractNum>
  <w:abstractNum w:abstractNumId="5">
    <w:nsid w:val="7DEC2089"/>
    <w:multiLevelType w:val="multilevel"/>
    <w:tmpl w:val="7DEC2089"/>
    <w:lvl w:ilvl="0" w:tentative="0">
      <w:start w:val="1"/>
      <w:numFmt w:val="decimal"/>
      <w:lvlText w:val="%1."/>
      <w:lvlJc w:val="left"/>
      <w:pPr>
        <w:ind w:left="1336" w:hanging="48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34" w:hanging="4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29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23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18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13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07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2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97" w:hanging="481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A971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53"/>
      <w:ind w:left="2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4"/>
      <w:ind w:left="1336" w:hanging="482"/>
    </w:pPr>
    <w:rPr>
      <w:rFonts w:ascii="Arial Unicode MS" w:hAnsi="Arial Unicode MS" w:eastAsia="Arial Unicode MS" w:cs="Arial Unicode MS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2021-02-03T12:23:00Z</dcterms:created>
  <dc:creator>Administrator</dc:creator>
  <cp:lastModifiedBy>Whale Fall</cp:lastModifiedBy>
  <dcterms:modified xsi:type="dcterms:W3CDTF">2021-02-03T12:23:24Z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