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EF" w:rsidRPr="00422F63" w:rsidRDefault="006C1EEF" w:rsidP="00591E56">
      <w:pPr>
        <w:spacing w:line="300" w:lineRule="auto"/>
        <w:jc w:val="right"/>
      </w:pPr>
      <w:r w:rsidRPr="00422F63">
        <w:rPr>
          <w:sz w:val="84"/>
        </w:rPr>
        <w:t>JJF</w:t>
      </w:r>
      <w:r w:rsidR="00591E56">
        <w:rPr>
          <w:rFonts w:ascii="黑体" w:eastAsia="黑体" w:hint="eastAsia"/>
          <w:sz w:val="84"/>
          <w:szCs w:val="84"/>
        </w:rPr>
        <w:t>(</w:t>
      </w:r>
      <w:r w:rsidR="00591E56" w:rsidRPr="0032673D">
        <w:rPr>
          <w:rFonts w:ascii="黑体" w:eastAsia="黑体" w:hint="eastAsia"/>
          <w:sz w:val="84"/>
          <w:szCs w:val="84"/>
        </w:rPr>
        <w:t>沪苏浙皖</w:t>
      </w:r>
      <w:r w:rsidR="00591E56">
        <w:rPr>
          <w:rFonts w:ascii="黑体" w:eastAsia="黑体" w:hint="eastAsia"/>
          <w:sz w:val="84"/>
          <w:szCs w:val="84"/>
        </w:rPr>
        <w:t>)</w:t>
      </w:r>
    </w:p>
    <w:p w:rsidR="006C1EEF" w:rsidRPr="00422F63" w:rsidRDefault="00591E56" w:rsidP="00591E56">
      <w:pPr>
        <w:spacing w:line="300" w:lineRule="auto"/>
        <w:jc w:val="center"/>
        <w:rPr>
          <w:rFonts w:ascii="宋体" w:hAnsi="宋体"/>
        </w:rPr>
      </w:pPr>
      <w:r>
        <w:rPr>
          <w:rFonts w:ascii="方正小标宋_GBK" w:eastAsia="方正小标宋_GBK" w:hint="eastAsia"/>
          <w:w w:val="120"/>
          <w:sz w:val="52"/>
          <w:szCs w:val="52"/>
        </w:rPr>
        <w:t>沪苏浙皖地方计量</w:t>
      </w:r>
      <w:r>
        <w:rPr>
          <w:rFonts w:ascii="方正小标宋_GBK" w:eastAsia="方正小标宋_GBK" w:hint="eastAsia"/>
          <w:w w:val="120"/>
          <w:sz w:val="52"/>
          <w:szCs w:val="52"/>
          <w:lang w:eastAsia="zh-CN"/>
        </w:rPr>
        <w:t>校准规范</w:t>
      </w:r>
      <w:r>
        <w:rPr>
          <w:rFonts w:ascii="方正小标宋_GBK" w:eastAsia="方正小标宋_GBK" w:hint="eastAsia"/>
          <w:w w:val="120"/>
          <w:sz w:val="52"/>
          <w:szCs w:val="52"/>
        </w:rPr>
        <w:t>规程</w:t>
      </w:r>
    </w:p>
    <w:p w:rsidR="00B16A4E" w:rsidRDefault="006C1EEF">
      <w:pPr>
        <w:wordWrap w:val="0"/>
        <w:spacing w:line="300" w:lineRule="auto"/>
        <w:jc w:val="right"/>
        <w:rPr>
          <w:rFonts w:ascii="黑体" w:eastAsia="黑体" w:hAnsi="黑体"/>
          <w:sz w:val="28"/>
          <w:lang w:val="nl-NL" w:eastAsia="zh-CN"/>
        </w:rPr>
      </w:pPr>
      <w:r>
        <w:rPr>
          <w:rFonts w:ascii="黑体" w:eastAsia="黑体" w:hAnsi="黑体" w:hint="eastAsia"/>
          <w:sz w:val="28"/>
          <w:lang w:val="nl-NL"/>
        </w:rPr>
        <w:t>JJF（</w:t>
      </w:r>
      <w:r>
        <w:rPr>
          <w:rFonts w:ascii="黑体" w:eastAsia="黑体" w:hAnsi="黑体" w:hint="eastAsia"/>
          <w:sz w:val="28"/>
        </w:rPr>
        <w:t>沪</w:t>
      </w:r>
      <w:r>
        <w:rPr>
          <w:rFonts w:ascii="黑体" w:eastAsia="黑体" w:hAnsi="黑体" w:hint="eastAsia"/>
          <w:sz w:val="28"/>
          <w:lang w:val="nl-NL"/>
        </w:rPr>
        <w:t>）</w:t>
      </w:r>
      <w:r w:rsidR="00591E56">
        <w:rPr>
          <w:rFonts w:eastAsia="黑体" w:hint="eastAsia"/>
          <w:sz w:val="28"/>
          <w:lang w:eastAsia="zh-CN"/>
        </w:rPr>
        <w:t>4001</w:t>
      </w:r>
      <w:r>
        <w:rPr>
          <w:rFonts w:ascii="黑体" w:eastAsia="黑体" w:hAnsi="黑体" w:hint="eastAsia"/>
          <w:sz w:val="28"/>
        </w:rPr>
        <w:t>－</w:t>
      </w:r>
      <w:r>
        <w:rPr>
          <w:rFonts w:ascii="黑体" w:eastAsia="黑体" w:hAnsi="黑体" w:hint="eastAsia"/>
          <w:sz w:val="28"/>
          <w:lang w:val="nl-NL"/>
        </w:rPr>
        <w:t>20</w:t>
      </w:r>
      <w:r w:rsidR="00591E56">
        <w:rPr>
          <w:rFonts w:eastAsia="黑体" w:hint="eastAsia"/>
          <w:sz w:val="28"/>
          <w:lang w:val="nl-NL" w:eastAsia="zh-CN"/>
        </w:rPr>
        <w:t>20</w:t>
      </w:r>
    </w:p>
    <w:p w:rsidR="006C1EEF" w:rsidRPr="00422F63" w:rsidRDefault="005951D5" w:rsidP="00EE1EF4">
      <w:pPr>
        <w:spacing w:line="300" w:lineRule="auto"/>
        <w:rPr>
          <w:rFonts w:ascii="宋体" w:hAnsi="宋体"/>
          <w:b/>
          <w:sz w:val="28"/>
          <w:lang w:val="nl-NL"/>
        </w:rPr>
      </w:pPr>
      <w:r>
        <w:rPr>
          <w:b/>
          <w:noProof/>
          <w:sz w:val="20"/>
          <w:lang w:eastAsia="zh-CN"/>
        </w:rPr>
        <w:pict>
          <v:line id="直接连接符 2" o:spid="_x0000_s1026" style="position:absolute;left:0;text-align:left;z-index:251663360;visibility:visible" from="9pt,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" strokeweight="1.5pt"/>
        </w:pict>
      </w:r>
    </w:p>
    <w:p w:rsidR="006C1EEF" w:rsidRPr="000E0723" w:rsidRDefault="006C1EEF" w:rsidP="00EE1EF4">
      <w:pPr>
        <w:spacing w:line="300" w:lineRule="auto"/>
        <w:rPr>
          <w:rFonts w:ascii="宋体" w:hAnsi="宋体"/>
          <w:b/>
          <w:sz w:val="28"/>
          <w:lang w:val="nl-NL"/>
        </w:rPr>
      </w:pPr>
    </w:p>
    <w:p w:rsidR="00107A0F" w:rsidRPr="000E0723" w:rsidRDefault="00107A0F" w:rsidP="00EE1EF4">
      <w:pPr>
        <w:adjustRightInd w:val="0"/>
        <w:spacing w:line="300" w:lineRule="auto"/>
        <w:rPr>
          <w:rFonts w:ascii="宋体" w:hAnsi="宋体" w:cs="Arial"/>
          <w:sz w:val="32"/>
          <w:lang w:eastAsia="zh-CN"/>
        </w:rPr>
      </w:pPr>
    </w:p>
    <w:p w:rsidR="009B56BB" w:rsidRPr="00280009" w:rsidRDefault="009B56BB" w:rsidP="00EE1EF4">
      <w:pPr>
        <w:adjustRightInd w:val="0"/>
        <w:spacing w:line="300" w:lineRule="auto"/>
        <w:jc w:val="center"/>
        <w:rPr>
          <w:rFonts w:ascii="黑体" w:eastAsia="黑体" w:hAnsi="黑体"/>
          <w:sz w:val="52"/>
          <w:szCs w:val="24"/>
          <w:lang w:eastAsia="zh-CN"/>
        </w:rPr>
      </w:pPr>
      <w:r w:rsidRPr="00280009">
        <w:rPr>
          <w:rFonts w:ascii="黑体" w:eastAsia="黑体" w:hAnsi="黑体" w:hint="eastAsia"/>
          <w:sz w:val="52"/>
          <w:szCs w:val="24"/>
          <w:lang w:eastAsia="zh-CN"/>
        </w:rPr>
        <w:t>微</w:t>
      </w:r>
      <w:proofErr w:type="gramStart"/>
      <w:r w:rsidRPr="00280009">
        <w:rPr>
          <w:rFonts w:ascii="黑体" w:eastAsia="黑体" w:hAnsi="黑体" w:hint="eastAsia"/>
          <w:sz w:val="52"/>
          <w:szCs w:val="24"/>
          <w:lang w:eastAsia="zh-CN"/>
        </w:rPr>
        <w:t>纳米</w:t>
      </w:r>
      <w:r w:rsidR="006856B2" w:rsidRPr="00280009">
        <w:rPr>
          <w:rFonts w:ascii="黑体" w:eastAsia="黑体" w:hAnsi="黑体" w:hint="eastAsia"/>
          <w:sz w:val="52"/>
          <w:szCs w:val="24"/>
          <w:lang w:eastAsia="zh-CN"/>
        </w:rPr>
        <w:t>线</w:t>
      </w:r>
      <w:proofErr w:type="gramEnd"/>
      <w:r w:rsidR="006856B2" w:rsidRPr="00280009">
        <w:rPr>
          <w:rFonts w:ascii="黑体" w:eastAsia="黑体" w:hAnsi="黑体" w:hint="eastAsia"/>
          <w:sz w:val="52"/>
          <w:szCs w:val="24"/>
          <w:lang w:eastAsia="zh-CN"/>
        </w:rPr>
        <w:t>间隔标准样板</w:t>
      </w:r>
      <w:r w:rsidRPr="00280009">
        <w:rPr>
          <w:rFonts w:ascii="黑体" w:eastAsia="黑体" w:hAnsi="黑体" w:hint="eastAsia"/>
          <w:sz w:val="52"/>
          <w:szCs w:val="24"/>
          <w:lang w:eastAsia="zh-CN"/>
        </w:rPr>
        <w:t>校准规范</w:t>
      </w:r>
    </w:p>
    <w:p w:rsidR="009B56BB" w:rsidRPr="007E2940" w:rsidRDefault="009B56BB" w:rsidP="00EE1EF4">
      <w:pPr>
        <w:spacing w:line="300" w:lineRule="auto"/>
        <w:jc w:val="center"/>
        <w:rPr>
          <w:rFonts w:eastAsia="黑体"/>
          <w:b/>
          <w:sz w:val="28"/>
          <w:szCs w:val="28"/>
        </w:rPr>
      </w:pPr>
      <w:r w:rsidRPr="007E2940">
        <w:rPr>
          <w:rFonts w:eastAsia="黑体"/>
          <w:b/>
          <w:sz w:val="28"/>
          <w:szCs w:val="28"/>
        </w:rPr>
        <w:t>Calibration Specification for Micro</w:t>
      </w:r>
      <w:r w:rsidR="00433068" w:rsidRPr="007E2940">
        <w:rPr>
          <w:rFonts w:eastAsia="黑体"/>
          <w:b/>
          <w:sz w:val="28"/>
          <w:szCs w:val="28"/>
          <w:lang w:eastAsia="zh-CN"/>
        </w:rPr>
        <w:t>/</w:t>
      </w:r>
      <w:r w:rsidRPr="007E2940">
        <w:rPr>
          <w:rFonts w:eastAsia="黑体"/>
          <w:b/>
          <w:sz w:val="28"/>
          <w:szCs w:val="28"/>
        </w:rPr>
        <w:t>Nano</w:t>
      </w:r>
      <w:r w:rsidR="00433068" w:rsidRPr="007E2940">
        <w:rPr>
          <w:rFonts w:eastAsia="黑体"/>
          <w:b/>
          <w:sz w:val="28"/>
          <w:szCs w:val="28"/>
          <w:lang w:eastAsia="zh-CN"/>
        </w:rPr>
        <w:t>-</w:t>
      </w:r>
      <w:r w:rsidRPr="007E2940">
        <w:rPr>
          <w:rFonts w:eastAsia="黑体"/>
          <w:b/>
          <w:sz w:val="28"/>
          <w:szCs w:val="28"/>
          <w:lang w:eastAsia="zh-CN"/>
        </w:rPr>
        <w:t>Pitch</w:t>
      </w:r>
      <w:r w:rsidRPr="007E2940">
        <w:rPr>
          <w:rFonts w:eastAsia="黑体"/>
          <w:b/>
          <w:sz w:val="28"/>
          <w:szCs w:val="28"/>
        </w:rPr>
        <w:t xml:space="preserve"> Standards</w:t>
      </w:r>
    </w:p>
    <w:p w:rsidR="009B56BB" w:rsidRDefault="009B56BB" w:rsidP="00EE1EF4">
      <w:pPr>
        <w:adjustRightInd w:val="0"/>
        <w:spacing w:line="300" w:lineRule="auto"/>
        <w:jc w:val="center"/>
        <w:rPr>
          <w:rFonts w:ascii="宋体" w:hAnsi="宋体" w:cs="Arial"/>
          <w:sz w:val="32"/>
          <w:lang w:eastAsia="zh-CN"/>
        </w:rPr>
      </w:pPr>
    </w:p>
    <w:p w:rsidR="00BE32E6" w:rsidRPr="00422F63" w:rsidRDefault="00BE32E6" w:rsidP="00EE1EF4">
      <w:pPr>
        <w:adjustRightInd w:val="0"/>
        <w:spacing w:line="300" w:lineRule="auto"/>
        <w:jc w:val="center"/>
        <w:rPr>
          <w:rFonts w:ascii="宋体" w:hAnsi="宋体" w:cs="Arial"/>
          <w:sz w:val="32"/>
          <w:lang w:eastAsia="zh-CN"/>
        </w:rPr>
      </w:pPr>
    </w:p>
    <w:p w:rsidR="009B56BB" w:rsidRPr="00422F63" w:rsidRDefault="009B56BB" w:rsidP="00EE1EF4">
      <w:pPr>
        <w:adjustRightInd w:val="0"/>
        <w:spacing w:line="300" w:lineRule="auto"/>
        <w:jc w:val="center"/>
        <w:rPr>
          <w:rFonts w:ascii="宋体" w:hAnsi="宋体" w:cs="Arial"/>
          <w:sz w:val="32"/>
        </w:rPr>
      </w:pPr>
    </w:p>
    <w:p w:rsidR="000E0723" w:rsidRDefault="000E0723" w:rsidP="00EE1EF4">
      <w:pPr>
        <w:adjustRightInd w:val="0"/>
        <w:spacing w:line="300" w:lineRule="auto"/>
        <w:jc w:val="center"/>
        <w:rPr>
          <w:rFonts w:ascii="宋体" w:hAnsi="宋体" w:cs="Arial"/>
          <w:sz w:val="32"/>
          <w:lang w:eastAsia="zh-CN"/>
        </w:rPr>
      </w:pPr>
    </w:p>
    <w:p w:rsidR="00591E56" w:rsidRPr="00422F63" w:rsidRDefault="00591E56" w:rsidP="00EE1EF4">
      <w:pPr>
        <w:adjustRightInd w:val="0"/>
        <w:spacing w:line="300" w:lineRule="auto"/>
        <w:jc w:val="center"/>
        <w:rPr>
          <w:rFonts w:ascii="宋体" w:hAnsi="宋体" w:cs="Arial"/>
          <w:sz w:val="32"/>
          <w:lang w:eastAsia="zh-CN"/>
        </w:rPr>
      </w:pPr>
    </w:p>
    <w:p w:rsidR="000E0723" w:rsidRPr="00422F63" w:rsidRDefault="000E0723" w:rsidP="00EE1EF4">
      <w:pPr>
        <w:adjustRightInd w:val="0"/>
        <w:spacing w:line="300" w:lineRule="auto"/>
        <w:rPr>
          <w:rFonts w:ascii="宋体" w:hAnsi="宋体" w:cs="Arial"/>
          <w:sz w:val="24"/>
          <w:szCs w:val="24"/>
          <w:lang w:eastAsia="zh-CN"/>
        </w:rPr>
      </w:pPr>
    </w:p>
    <w:p w:rsidR="00362F01" w:rsidRPr="00422F63" w:rsidRDefault="00362F01" w:rsidP="00EE1EF4">
      <w:pPr>
        <w:adjustRightInd w:val="0"/>
        <w:spacing w:line="300" w:lineRule="auto"/>
        <w:rPr>
          <w:rFonts w:ascii="宋体" w:hAnsi="宋体" w:cs="Arial"/>
          <w:sz w:val="32"/>
          <w:lang w:eastAsia="zh-CN"/>
        </w:rPr>
      </w:pPr>
    </w:p>
    <w:p w:rsidR="006C1EEF" w:rsidRPr="00422F63" w:rsidRDefault="006C1EEF" w:rsidP="00EE1EF4">
      <w:pPr>
        <w:spacing w:line="300" w:lineRule="auto"/>
        <w:rPr>
          <w:rFonts w:ascii="宋体" w:hAnsi="宋体"/>
          <w:b/>
          <w:sz w:val="28"/>
          <w:lang w:val="nl-NL"/>
        </w:rPr>
      </w:pPr>
    </w:p>
    <w:p w:rsidR="006C1EEF" w:rsidRDefault="005951D5" w:rsidP="00EE1EF4">
      <w:pPr>
        <w:spacing w:line="300" w:lineRule="auto"/>
        <w:jc w:val="center"/>
        <w:rPr>
          <w:rFonts w:ascii="黑体" w:eastAsia="黑体" w:hAnsi="黑体"/>
          <w:b/>
          <w:sz w:val="28"/>
          <w:lang w:val="nl-NL"/>
        </w:rPr>
      </w:pPr>
      <w:r>
        <w:rPr>
          <w:rFonts w:ascii="黑体" w:eastAsia="黑体" w:hAnsi="黑体"/>
          <w:b/>
          <w:noProof/>
          <w:sz w:val="28"/>
          <w:szCs w:val="24"/>
          <w:lang w:eastAsia="zh-CN"/>
        </w:rPr>
        <w:pict>
          <v:line id="直接连接符 3" o:spid="_x0000_s1033" style="position:absolute;left:0;text-align:left;z-index:251665408;visibility:visible" from="9pt,26.8pt" to="450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" strokeweight="1.5pt"/>
        </w:pict>
      </w:r>
      <w:r w:rsidR="00567E74" w:rsidRPr="00021793">
        <w:rPr>
          <w:rFonts w:ascii="黑体" w:eastAsia="黑体" w:hAnsi="黑体" w:hint="eastAsia"/>
          <w:b/>
          <w:sz w:val="28"/>
          <w:szCs w:val="24"/>
          <w:lang w:val="nl-NL" w:eastAsia="zh-CN"/>
        </w:rPr>
        <w:t>20</w:t>
      </w:r>
      <w:r w:rsidR="00591E56">
        <w:rPr>
          <w:rFonts w:ascii="黑体" w:eastAsia="黑体" w:hAnsi="黑体" w:hint="eastAsia"/>
          <w:b/>
          <w:sz w:val="28"/>
          <w:szCs w:val="24"/>
          <w:lang w:val="nl-NL" w:eastAsia="zh-CN"/>
        </w:rPr>
        <w:t>20</w:t>
      </w:r>
      <w:r w:rsidR="006C1EEF" w:rsidRPr="00021793">
        <w:rPr>
          <w:rFonts w:ascii="黑体" w:eastAsia="黑体" w:hAnsi="黑体" w:hint="eastAsia"/>
          <w:b/>
          <w:sz w:val="28"/>
          <w:szCs w:val="24"/>
          <w:lang w:val="nl-NL" w:eastAsia="zh-CN"/>
        </w:rPr>
        <w:t>－</w:t>
      </w:r>
      <w:r w:rsidR="00591E56">
        <w:rPr>
          <w:rFonts w:ascii="黑体" w:eastAsia="黑体" w:hAnsi="黑体" w:hint="eastAsia"/>
          <w:b/>
          <w:sz w:val="28"/>
          <w:szCs w:val="24"/>
          <w:lang w:val="nl-NL" w:eastAsia="zh-CN"/>
        </w:rPr>
        <w:t>X</w:t>
      </w:r>
      <w:r w:rsidR="006C1EEF" w:rsidRPr="00021793">
        <w:rPr>
          <w:rFonts w:ascii="黑体" w:eastAsia="黑体" w:hAnsi="黑体" w:hint="eastAsia"/>
          <w:b/>
          <w:sz w:val="28"/>
          <w:szCs w:val="24"/>
          <w:lang w:val="nl-NL" w:eastAsia="zh-CN"/>
        </w:rPr>
        <w:t>－</w:t>
      </w:r>
      <w:r w:rsidR="00591E56">
        <w:rPr>
          <w:rFonts w:ascii="黑体" w:eastAsia="黑体" w:hAnsi="黑体" w:hint="eastAsia"/>
          <w:b/>
          <w:sz w:val="28"/>
          <w:szCs w:val="24"/>
          <w:lang w:val="nl-NL" w:eastAsia="zh-CN"/>
        </w:rPr>
        <w:t>X</w:t>
      </w:r>
      <w:r w:rsidR="006C1EEF">
        <w:rPr>
          <w:rFonts w:ascii="黑体" w:eastAsia="黑体" w:hAnsi="黑体" w:hint="eastAsia"/>
          <w:b/>
          <w:sz w:val="28"/>
        </w:rPr>
        <w:t>发布</w:t>
      </w:r>
      <w:r w:rsidR="006C1EEF">
        <w:rPr>
          <w:rFonts w:ascii="黑体" w:eastAsia="黑体" w:hAnsi="黑体" w:hint="eastAsia"/>
          <w:b/>
          <w:sz w:val="28"/>
          <w:lang w:val="nl-NL"/>
        </w:rPr>
        <w:t xml:space="preserve">                    2</w:t>
      </w:r>
      <w:r w:rsidR="006C1EEF" w:rsidRPr="00021793">
        <w:rPr>
          <w:rFonts w:ascii="黑体" w:eastAsia="黑体" w:hAnsi="黑体" w:hint="eastAsia"/>
          <w:b/>
          <w:sz w:val="28"/>
          <w:szCs w:val="24"/>
          <w:lang w:val="nl-NL" w:eastAsia="zh-CN"/>
        </w:rPr>
        <w:t>0</w:t>
      </w:r>
      <w:r w:rsidR="00591E56">
        <w:rPr>
          <w:rFonts w:ascii="黑体" w:eastAsia="黑体" w:hAnsi="黑体" w:hint="eastAsia"/>
          <w:b/>
          <w:sz w:val="28"/>
          <w:szCs w:val="24"/>
          <w:lang w:val="nl-NL" w:eastAsia="zh-CN"/>
        </w:rPr>
        <w:t>20</w:t>
      </w:r>
      <w:r w:rsidR="006C1EEF" w:rsidRPr="00021793">
        <w:rPr>
          <w:rFonts w:ascii="黑体" w:eastAsia="黑体" w:hAnsi="黑体" w:hint="eastAsia"/>
          <w:b/>
          <w:sz w:val="28"/>
          <w:szCs w:val="24"/>
          <w:lang w:val="nl-NL" w:eastAsia="zh-CN"/>
        </w:rPr>
        <w:t>－</w:t>
      </w:r>
      <w:r w:rsidR="00591E56">
        <w:rPr>
          <w:rFonts w:ascii="黑体" w:eastAsia="黑体" w:hAnsi="黑体" w:hint="eastAsia"/>
          <w:b/>
          <w:sz w:val="28"/>
          <w:szCs w:val="24"/>
          <w:lang w:val="nl-NL" w:eastAsia="zh-CN"/>
        </w:rPr>
        <w:t>X</w:t>
      </w:r>
      <w:r w:rsidR="006C1EEF" w:rsidRPr="00021793">
        <w:rPr>
          <w:rFonts w:ascii="黑体" w:eastAsia="黑体" w:hAnsi="黑体" w:hint="eastAsia"/>
          <w:b/>
          <w:sz w:val="28"/>
          <w:szCs w:val="24"/>
          <w:lang w:val="nl-NL" w:eastAsia="zh-CN"/>
        </w:rPr>
        <w:t>－</w:t>
      </w:r>
      <w:r w:rsidR="00591E56">
        <w:rPr>
          <w:rFonts w:ascii="黑体" w:eastAsia="黑体" w:hAnsi="黑体" w:hint="eastAsia"/>
          <w:b/>
          <w:sz w:val="28"/>
          <w:szCs w:val="24"/>
          <w:lang w:val="nl-NL" w:eastAsia="zh-CN"/>
        </w:rPr>
        <w:t>X</w:t>
      </w:r>
      <w:r w:rsidR="006C1EEF">
        <w:rPr>
          <w:rFonts w:ascii="黑体" w:eastAsia="黑体" w:hAnsi="黑体" w:hint="eastAsia"/>
          <w:b/>
          <w:sz w:val="28"/>
        </w:rPr>
        <w:t>实施</w:t>
      </w:r>
    </w:p>
    <w:p w:rsidR="00591E56" w:rsidRPr="0032673D" w:rsidRDefault="00591E56" w:rsidP="00591E56">
      <w:pPr>
        <w:adjustRightInd w:val="0"/>
        <w:snapToGrid w:val="0"/>
        <w:ind w:firstLineChars="400" w:firstLine="1721"/>
        <w:jc w:val="left"/>
        <w:rPr>
          <w:rFonts w:ascii="方正小标宋_GBK" w:eastAsia="方正小标宋_GBK"/>
          <w:w w:val="120"/>
          <w:sz w:val="36"/>
          <w:szCs w:val="36"/>
        </w:rPr>
      </w:pPr>
      <w:r w:rsidRPr="0032673D">
        <w:rPr>
          <w:rFonts w:ascii="方正小标宋_GBK" w:eastAsia="方正小标宋_GBK" w:hint="eastAsia"/>
          <w:w w:val="120"/>
          <w:sz w:val="36"/>
          <w:szCs w:val="36"/>
        </w:rPr>
        <w:t>上海市市场监督管理局</w:t>
      </w:r>
    </w:p>
    <w:p w:rsidR="00591E56" w:rsidRPr="0032673D" w:rsidRDefault="00591E56" w:rsidP="00591E56">
      <w:pPr>
        <w:adjustRightInd w:val="0"/>
        <w:snapToGrid w:val="0"/>
        <w:ind w:firstLineChars="400" w:firstLine="1721"/>
        <w:jc w:val="left"/>
        <w:rPr>
          <w:rFonts w:ascii="方正小标宋_GBK" w:eastAsia="方正小标宋_GBK"/>
          <w:w w:val="120"/>
          <w:sz w:val="36"/>
          <w:szCs w:val="36"/>
        </w:rPr>
      </w:pPr>
      <w:r w:rsidRPr="0032673D">
        <w:rPr>
          <w:rFonts w:ascii="方正小标宋_GBK" w:eastAsia="方正小标宋_GBK" w:hint="eastAsia"/>
          <w:w w:val="120"/>
          <w:sz w:val="36"/>
          <w:szCs w:val="36"/>
        </w:rPr>
        <w:t>江苏省市场监督管理局</w:t>
      </w:r>
      <w:r>
        <w:rPr>
          <w:rFonts w:ascii="方正小标宋_GBK" w:eastAsia="方正小标宋_GBK" w:hint="eastAsia"/>
          <w:w w:val="120"/>
          <w:sz w:val="36"/>
          <w:szCs w:val="36"/>
        </w:rPr>
        <w:t xml:space="preserve">  </w:t>
      </w:r>
      <w:r w:rsidRPr="0032673D">
        <w:rPr>
          <w:rFonts w:eastAsia="黑体" w:hint="eastAsia"/>
          <w:w w:val="120"/>
          <w:sz w:val="28"/>
          <w:szCs w:val="21"/>
        </w:rPr>
        <w:t>发</w:t>
      </w:r>
      <w:r>
        <w:rPr>
          <w:rFonts w:eastAsia="黑体" w:hint="eastAsia"/>
          <w:w w:val="120"/>
          <w:sz w:val="28"/>
        </w:rPr>
        <w:t xml:space="preserve"> </w:t>
      </w:r>
      <w:r w:rsidRPr="0032673D">
        <w:rPr>
          <w:rFonts w:eastAsia="黑体" w:hint="eastAsia"/>
          <w:w w:val="120"/>
          <w:sz w:val="28"/>
          <w:szCs w:val="21"/>
        </w:rPr>
        <w:t>布</w:t>
      </w:r>
    </w:p>
    <w:p w:rsidR="00591E56" w:rsidRPr="0032673D" w:rsidRDefault="00591E56" w:rsidP="00591E56">
      <w:pPr>
        <w:adjustRightInd w:val="0"/>
        <w:snapToGrid w:val="0"/>
        <w:ind w:firstLineChars="400" w:firstLine="1721"/>
        <w:jc w:val="left"/>
        <w:rPr>
          <w:rFonts w:ascii="方正小标宋_GBK" w:eastAsia="方正小标宋_GBK"/>
          <w:w w:val="120"/>
          <w:sz w:val="36"/>
          <w:szCs w:val="36"/>
        </w:rPr>
      </w:pPr>
      <w:r w:rsidRPr="0032673D">
        <w:rPr>
          <w:rFonts w:ascii="方正小标宋_GBK" w:eastAsia="方正小标宋_GBK" w:hint="eastAsia"/>
          <w:w w:val="120"/>
          <w:sz w:val="36"/>
          <w:szCs w:val="36"/>
        </w:rPr>
        <w:t>浙江省市场监督管理局</w:t>
      </w:r>
    </w:p>
    <w:p w:rsidR="00591E56" w:rsidRPr="0032673D" w:rsidRDefault="00591E56" w:rsidP="00591E56">
      <w:pPr>
        <w:adjustRightInd w:val="0"/>
        <w:snapToGrid w:val="0"/>
        <w:ind w:firstLineChars="400" w:firstLine="1721"/>
        <w:jc w:val="left"/>
        <w:rPr>
          <w:rFonts w:eastAsia="文鼎小标宋"/>
          <w:w w:val="120"/>
          <w:sz w:val="36"/>
          <w:szCs w:val="36"/>
        </w:rPr>
      </w:pPr>
      <w:r w:rsidRPr="0032673D">
        <w:rPr>
          <w:rFonts w:ascii="方正小标宋_GBK" w:eastAsia="方正小标宋_GBK" w:hint="eastAsia"/>
          <w:w w:val="120"/>
          <w:sz w:val="36"/>
          <w:szCs w:val="36"/>
        </w:rPr>
        <w:t>安徽省市场监督管理局</w:t>
      </w:r>
    </w:p>
    <w:p w:rsidR="00B260FB" w:rsidRPr="007E2940" w:rsidRDefault="005951D5" w:rsidP="00EE1EF4">
      <w:pPr>
        <w:adjustRightInd w:val="0"/>
        <w:spacing w:line="300" w:lineRule="auto"/>
        <w:ind w:right="3429"/>
        <w:jc w:val="center"/>
        <w:rPr>
          <w:rFonts w:ascii="黑体" w:eastAsia="黑体" w:hAnsi="宋体"/>
          <w:spacing w:val="24"/>
          <w:kern w:val="0"/>
          <w:sz w:val="44"/>
          <w:szCs w:val="44"/>
        </w:rPr>
      </w:pPr>
      <w:r>
        <w:rPr>
          <w:rFonts w:eastAsia="黑体"/>
          <w:b/>
          <w:bCs/>
          <w:noProof/>
          <w:kern w:val="0"/>
          <w:sz w:val="28"/>
          <w:szCs w:val="28"/>
          <w:lang w:eastAsia="zh-CN"/>
        </w:rPr>
        <w:lastRenderedPageBreak/>
        <w:pict>
          <v:group id="组合 5" o:spid="_x0000_s1032" style="position:absolute;left:0;text-align:left;margin-left:283.4pt;margin-top:22.1pt;width:174.45pt;height:58.15pt;z-index:251668480" coordorigin=",666" coordsize="20275,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">
            <v:rect id="矩形 37" o:spid="_x0000_s1027" style="position:absolute;top:666;width:20275;height:6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18sEA&#10;AADbAAAADwAAAGRycy9kb3ducmV2LnhtbESPzYoCMRCE7wu+Q2hhb2tGBZXRKCK7IB4W/HmAZtIm&#10;g5POkGR0fPuNsOCxqKqvqNWmd424U4i1ZwXjUQGCuPK6ZqPgcv75WoCICVlj45kUPCnCZj34WGGp&#10;/YOPdD8lIzKEY4kKbEptKWWsLDmMI98SZ+/qg8OUZTBSB3xkuGvkpChm0mHNecFiSztL1e3UOQVn&#10;82sX3fczuN50tqDDvJscg1Kfw367BJGoT+/wf3uvFUzn8Pq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EtfLBAAAA2wAAAA8AAAAAAAAAAAAAAAAAmAIAAGRycy9kb3du&#10;cmV2LnhtbFBLBQYAAAAABAAEAPUAAACGAwAAAAA=&#10;" filled="f" strokeweight="2.25pt">
              <v:stroke dashstyle="1 1" endcap="round"/>
            </v:rect>
            <v:shapetype id="_x0000_t202" coordsize="21600,21600" o:spt="202" path="m,l,21600r21600,l21600,xe">
              <v:stroke joinstyle="miter"/>
              <v:path gradientshapeok="t" o:connecttype="rect"/>
            </v:shapetype>
            <v:shape id="文本框 38" o:spid="_x0000_s1028" type="#_x0000_t202" style="position:absolute;left:666;top:1714;width:18199;height:4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style="mso-next-textbox:#文本框 38">
                <w:txbxContent>
                  <w:p w:rsidR="009A77F8" w:rsidRPr="00591E56" w:rsidRDefault="009A77F8" w:rsidP="00591E56">
                    <w:pPr>
                      <w:ind w:rightChars="-67" w:right="-141"/>
                      <w:jc w:val="left"/>
                      <w:rPr>
                        <w:rFonts w:ascii="宋体" w:hAnsi="宋体"/>
                        <w:szCs w:val="21"/>
                      </w:rPr>
                    </w:pPr>
                    <w:r w:rsidRPr="00591E56">
                      <w:rPr>
                        <w:rFonts w:ascii="黑体" w:eastAsia="黑体" w:hAnsi="黑体" w:hint="eastAsia"/>
                        <w:szCs w:val="21"/>
                        <w:lang w:val="nl-NL"/>
                      </w:rPr>
                      <w:t>JJF（</w:t>
                    </w:r>
                    <w:r w:rsidRPr="00591E56">
                      <w:rPr>
                        <w:rFonts w:ascii="黑体" w:eastAsia="黑体" w:hAnsi="黑体" w:hint="eastAsia"/>
                        <w:szCs w:val="21"/>
                      </w:rPr>
                      <w:t>沪</w:t>
                    </w:r>
                    <w:r w:rsidR="00591E56" w:rsidRPr="00591E56">
                      <w:rPr>
                        <w:rFonts w:ascii="黑体" w:eastAsia="黑体" w:hAnsi="黑体" w:hint="eastAsia"/>
                        <w:szCs w:val="21"/>
                        <w:lang w:eastAsia="zh-CN"/>
                      </w:rPr>
                      <w:t>苏浙皖</w:t>
                    </w:r>
                    <w:r w:rsidRPr="00591E56">
                      <w:rPr>
                        <w:rFonts w:ascii="黑体" w:eastAsia="黑体" w:hAnsi="黑体" w:hint="eastAsia"/>
                        <w:szCs w:val="21"/>
                        <w:lang w:val="nl-NL"/>
                      </w:rPr>
                      <w:t>）</w:t>
                    </w:r>
                    <w:r w:rsidR="00591E56" w:rsidRPr="00591E56">
                      <w:rPr>
                        <w:rFonts w:eastAsia="黑体" w:hint="eastAsia"/>
                        <w:szCs w:val="21"/>
                        <w:lang w:eastAsia="zh-CN"/>
                      </w:rPr>
                      <w:t>4001</w:t>
                    </w:r>
                    <w:r w:rsidRPr="00591E56">
                      <w:rPr>
                        <w:rFonts w:ascii="黑体" w:eastAsia="黑体" w:hAnsi="黑体" w:hint="eastAsia"/>
                        <w:szCs w:val="21"/>
                      </w:rPr>
                      <w:t>－</w:t>
                    </w:r>
                    <w:r w:rsidRPr="00591E56">
                      <w:rPr>
                        <w:rFonts w:eastAsia="黑体" w:hint="eastAsia"/>
                        <w:szCs w:val="21"/>
                        <w:lang w:eastAsia="zh-CN"/>
                      </w:rPr>
                      <w:t>20</w:t>
                    </w:r>
                    <w:r w:rsidR="00591E56" w:rsidRPr="00591E56">
                      <w:rPr>
                        <w:rFonts w:eastAsia="黑体" w:hint="eastAsia"/>
                        <w:szCs w:val="21"/>
                        <w:lang w:eastAsia="zh-CN"/>
                      </w:rPr>
                      <w:t>20</w:t>
                    </w:r>
                  </w:p>
                </w:txbxContent>
              </v:textbox>
            </v:shape>
          </v:group>
        </w:pict>
      </w:r>
      <w:r w:rsidR="0096143E" w:rsidRPr="007E2940">
        <w:rPr>
          <w:rFonts w:ascii="黑体" w:eastAsia="黑体" w:hAnsi="宋体" w:hint="eastAsia"/>
          <w:kern w:val="0"/>
          <w:sz w:val="44"/>
          <w:szCs w:val="44"/>
        </w:rPr>
        <w:t>微纳米</w:t>
      </w:r>
      <w:r w:rsidR="006856B2" w:rsidRPr="007E2940">
        <w:rPr>
          <w:rFonts w:ascii="黑体" w:eastAsia="黑体" w:hAnsi="宋体" w:hint="eastAsia"/>
          <w:kern w:val="0"/>
          <w:sz w:val="44"/>
          <w:szCs w:val="44"/>
          <w:lang w:eastAsia="zh-CN"/>
        </w:rPr>
        <w:t>线间隔标准样板</w:t>
      </w:r>
      <w:r w:rsidR="00B260FB" w:rsidRPr="007E2940">
        <w:rPr>
          <w:rFonts w:ascii="黑体" w:eastAsia="黑体" w:hAnsi="宋体" w:hint="eastAsia"/>
          <w:kern w:val="0"/>
          <w:sz w:val="44"/>
          <w:szCs w:val="44"/>
        </w:rPr>
        <w:t>校准规范</w:t>
      </w:r>
    </w:p>
    <w:p w:rsidR="007E2940" w:rsidRDefault="00B7228C" w:rsidP="00EE1EF4">
      <w:pPr>
        <w:adjustRightInd w:val="0"/>
        <w:spacing w:line="300" w:lineRule="auto"/>
        <w:ind w:right="3429"/>
        <w:jc w:val="center"/>
        <w:rPr>
          <w:rFonts w:eastAsia="黑体"/>
          <w:b/>
          <w:bCs/>
          <w:kern w:val="0"/>
          <w:sz w:val="28"/>
          <w:szCs w:val="28"/>
          <w:lang w:eastAsia="zh-CN"/>
        </w:rPr>
      </w:pPr>
      <w:r w:rsidRPr="007E2940">
        <w:rPr>
          <w:rFonts w:eastAsia="黑体"/>
          <w:b/>
          <w:bCs/>
          <w:kern w:val="0"/>
          <w:sz w:val="28"/>
          <w:szCs w:val="28"/>
        </w:rPr>
        <w:t xml:space="preserve">Calibration Specification </w:t>
      </w:r>
      <w:r w:rsidR="009B56BB" w:rsidRPr="007E2940">
        <w:rPr>
          <w:rFonts w:eastAsia="黑体"/>
          <w:b/>
          <w:bCs/>
          <w:kern w:val="0"/>
          <w:sz w:val="28"/>
          <w:szCs w:val="28"/>
        </w:rPr>
        <w:t>for</w:t>
      </w:r>
    </w:p>
    <w:p w:rsidR="00B260FB" w:rsidRPr="007E2940" w:rsidRDefault="005951D5" w:rsidP="00EE1EF4">
      <w:pPr>
        <w:adjustRightInd w:val="0"/>
        <w:spacing w:line="300" w:lineRule="auto"/>
        <w:ind w:right="3429"/>
        <w:jc w:val="center"/>
        <w:rPr>
          <w:rFonts w:eastAsia="黑体"/>
          <w:sz w:val="32"/>
          <w:lang w:eastAsia="zh-CN"/>
        </w:rPr>
      </w:pPr>
      <w:r>
        <w:rPr>
          <w:rFonts w:ascii="宋体" w:hAnsi="宋体"/>
          <w:noProof/>
          <w:sz w:val="24"/>
          <w:lang w:eastAsia="zh-CN"/>
        </w:rPr>
        <w:pict>
          <v:line id="_x0000_s1043" style="position:absolute;left:0;text-align:left;z-index:251669504" from="-16.35pt,30.15pt" to="465.55pt,30.15pt" strokeweight="1pt"/>
        </w:pict>
      </w:r>
      <w:r w:rsidR="00A23FB0" w:rsidRPr="007E2940">
        <w:rPr>
          <w:rFonts w:eastAsia="黑体"/>
          <w:b/>
          <w:bCs/>
          <w:kern w:val="0"/>
          <w:sz w:val="28"/>
          <w:szCs w:val="28"/>
          <w:lang w:eastAsia="zh-CN"/>
        </w:rPr>
        <w:t>Micro/</w:t>
      </w:r>
      <w:r w:rsidR="00B260FB" w:rsidRPr="007E2940">
        <w:rPr>
          <w:rFonts w:eastAsia="黑体"/>
          <w:b/>
          <w:bCs/>
          <w:kern w:val="0"/>
          <w:sz w:val="28"/>
          <w:szCs w:val="28"/>
        </w:rPr>
        <w:t>Nano</w:t>
      </w:r>
      <w:r w:rsidR="009B56BB" w:rsidRPr="007E2940">
        <w:rPr>
          <w:rFonts w:eastAsia="黑体"/>
          <w:b/>
          <w:bCs/>
          <w:kern w:val="0"/>
          <w:sz w:val="28"/>
          <w:szCs w:val="28"/>
          <w:lang w:eastAsia="zh-CN"/>
        </w:rPr>
        <w:t>-</w:t>
      </w:r>
      <w:r w:rsidR="00B7228C" w:rsidRPr="007E2940">
        <w:rPr>
          <w:rFonts w:eastAsia="黑体"/>
          <w:b/>
          <w:bCs/>
          <w:kern w:val="0"/>
          <w:sz w:val="28"/>
          <w:szCs w:val="28"/>
          <w:lang w:eastAsia="zh-CN"/>
        </w:rPr>
        <w:t>Pitch</w:t>
      </w:r>
      <w:r w:rsidR="00B260FB" w:rsidRPr="007E2940">
        <w:rPr>
          <w:rFonts w:eastAsia="黑体"/>
          <w:b/>
          <w:bCs/>
          <w:kern w:val="0"/>
          <w:sz w:val="28"/>
          <w:szCs w:val="28"/>
        </w:rPr>
        <w:t xml:space="preserve"> Standard</w:t>
      </w:r>
      <w:r w:rsidR="00365399" w:rsidRPr="007E2940">
        <w:rPr>
          <w:rFonts w:eastAsia="黑体"/>
          <w:b/>
          <w:bCs/>
          <w:kern w:val="0"/>
          <w:sz w:val="28"/>
          <w:szCs w:val="28"/>
        </w:rPr>
        <w:t>s</w:t>
      </w:r>
    </w:p>
    <w:p w:rsidR="00B260FB" w:rsidRDefault="00B260FB" w:rsidP="00EE1EF4">
      <w:pPr>
        <w:adjustRightInd w:val="0"/>
        <w:spacing w:line="300" w:lineRule="auto"/>
        <w:rPr>
          <w:rFonts w:ascii="宋体" w:hAnsi="宋体"/>
          <w:sz w:val="24"/>
          <w:lang w:eastAsia="zh-CN"/>
        </w:rPr>
      </w:pPr>
    </w:p>
    <w:p w:rsidR="004B54AE" w:rsidRDefault="004B54AE" w:rsidP="004B54AE">
      <w:pPr>
        <w:adjustRightInd w:val="0"/>
        <w:spacing w:line="360" w:lineRule="auto"/>
        <w:rPr>
          <w:rFonts w:ascii="宋体" w:hAnsi="宋体"/>
          <w:sz w:val="28"/>
          <w:lang w:val="nl-NL"/>
        </w:rPr>
      </w:pPr>
    </w:p>
    <w:p w:rsidR="00B65C7A" w:rsidRPr="004B54AE" w:rsidRDefault="00B65C7A" w:rsidP="00EE1EF4">
      <w:pPr>
        <w:adjustRightInd w:val="0"/>
        <w:spacing w:line="300" w:lineRule="auto"/>
        <w:rPr>
          <w:rFonts w:ascii="宋体" w:hAnsi="宋体"/>
          <w:sz w:val="24"/>
          <w:lang w:val="nl-NL" w:eastAsia="zh-CN"/>
        </w:rPr>
      </w:pPr>
    </w:p>
    <w:p w:rsidR="00B65C7A" w:rsidRPr="00422F63" w:rsidRDefault="00B65C7A" w:rsidP="00EE1EF4">
      <w:pPr>
        <w:adjustRightInd w:val="0"/>
        <w:spacing w:line="300" w:lineRule="auto"/>
        <w:rPr>
          <w:rFonts w:ascii="宋体" w:hAnsi="宋体"/>
          <w:sz w:val="24"/>
          <w:lang w:eastAsia="zh-CN"/>
        </w:rPr>
      </w:pPr>
    </w:p>
    <w:p w:rsidR="00B260FB" w:rsidRPr="00422F63" w:rsidRDefault="00B260FB" w:rsidP="00EE1EF4">
      <w:pPr>
        <w:adjustRightInd w:val="0"/>
        <w:spacing w:line="300" w:lineRule="auto"/>
        <w:rPr>
          <w:rFonts w:ascii="宋体" w:hAnsi="宋体"/>
          <w:sz w:val="24"/>
        </w:rPr>
      </w:pPr>
    </w:p>
    <w:p w:rsidR="00B260FB" w:rsidRPr="00422F63" w:rsidRDefault="00B260FB" w:rsidP="00EE1EF4">
      <w:pPr>
        <w:adjustRightInd w:val="0"/>
        <w:spacing w:line="300" w:lineRule="auto"/>
        <w:rPr>
          <w:rFonts w:ascii="宋体" w:hAnsi="宋体"/>
          <w:sz w:val="24"/>
        </w:rPr>
      </w:pPr>
    </w:p>
    <w:p w:rsidR="00362F01" w:rsidRPr="00422F63" w:rsidRDefault="00362F01" w:rsidP="00EE1EF4">
      <w:pPr>
        <w:adjustRightInd w:val="0"/>
        <w:spacing w:line="300" w:lineRule="auto"/>
        <w:rPr>
          <w:rFonts w:ascii="宋体" w:hAnsi="宋体"/>
          <w:sz w:val="24"/>
        </w:rPr>
      </w:pPr>
    </w:p>
    <w:p w:rsidR="00B260FB" w:rsidRPr="00422F63" w:rsidRDefault="00B260FB" w:rsidP="00EE1EF4">
      <w:pPr>
        <w:adjustRightInd w:val="0"/>
        <w:spacing w:line="300" w:lineRule="auto"/>
        <w:rPr>
          <w:rFonts w:ascii="宋体" w:hAnsi="宋体"/>
          <w:sz w:val="24"/>
        </w:rPr>
      </w:pPr>
    </w:p>
    <w:p w:rsidR="00591E56" w:rsidRDefault="00591E56" w:rsidP="00591E56">
      <w:pPr>
        <w:ind w:firstLineChars="200" w:firstLine="560"/>
        <w:rPr>
          <w:rFonts w:cs="宋体"/>
          <w:color w:val="000000"/>
          <w:sz w:val="28"/>
          <w:szCs w:val="28"/>
        </w:rPr>
      </w:pPr>
      <w:r>
        <w:rPr>
          <w:rFonts w:ascii="黑体" w:eastAsia="黑体" w:cs="黑体" w:hint="eastAsia"/>
          <w:color w:val="000000"/>
          <w:sz w:val="28"/>
          <w:szCs w:val="28"/>
        </w:rPr>
        <w:t>归</w:t>
      </w:r>
      <w:r>
        <w:rPr>
          <w:rFonts w:ascii="黑体" w:eastAsia="黑体" w:cs="黑体"/>
          <w:color w:val="000000"/>
          <w:sz w:val="28"/>
          <w:szCs w:val="28"/>
        </w:rPr>
        <w:t xml:space="preserve">  </w:t>
      </w:r>
      <w:r>
        <w:rPr>
          <w:rFonts w:ascii="黑体" w:eastAsia="黑体" w:cs="黑体" w:hint="eastAsia"/>
          <w:color w:val="000000"/>
          <w:sz w:val="28"/>
          <w:szCs w:val="28"/>
        </w:rPr>
        <w:t>口</w:t>
      </w:r>
      <w:r>
        <w:rPr>
          <w:rFonts w:ascii="黑体" w:eastAsia="黑体" w:cs="黑体"/>
          <w:color w:val="000000"/>
          <w:sz w:val="28"/>
          <w:szCs w:val="28"/>
        </w:rPr>
        <w:t xml:space="preserve"> </w:t>
      </w:r>
      <w:r>
        <w:rPr>
          <w:rFonts w:ascii="黑体" w:eastAsia="黑体" w:cs="黑体" w:hint="eastAsia"/>
          <w:color w:val="000000"/>
          <w:sz w:val="28"/>
          <w:szCs w:val="28"/>
        </w:rPr>
        <w:t>单</w:t>
      </w:r>
      <w:r>
        <w:rPr>
          <w:rFonts w:ascii="黑体" w:eastAsia="黑体" w:cs="黑体"/>
          <w:color w:val="000000"/>
          <w:sz w:val="28"/>
          <w:szCs w:val="28"/>
        </w:rPr>
        <w:t xml:space="preserve"> </w:t>
      </w:r>
      <w:r>
        <w:rPr>
          <w:rFonts w:ascii="黑体" w:eastAsia="黑体" w:cs="黑体" w:hint="eastAsia"/>
          <w:color w:val="000000"/>
          <w:sz w:val="28"/>
          <w:szCs w:val="28"/>
        </w:rPr>
        <w:t>位：</w:t>
      </w:r>
      <w:r w:rsidRPr="0032673D">
        <w:rPr>
          <w:rFonts w:cs="宋体" w:hint="eastAsia"/>
          <w:color w:val="000000"/>
          <w:sz w:val="28"/>
          <w:szCs w:val="28"/>
        </w:rPr>
        <w:t>上海市</w:t>
      </w:r>
      <w:r>
        <w:rPr>
          <w:rFonts w:cs="宋体" w:hint="eastAsia"/>
          <w:color w:val="000000"/>
          <w:sz w:val="28"/>
          <w:szCs w:val="28"/>
        </w:rPr>
        <w:t>市场监督管理局</w:t>
      </w:r>
    </w:p>
    <w:p w:rsidR="00591E56" w:rsidRDefault="00591E56" w:rsidP="00591E56">
      <w:pPr>
        <w:ind w:firstLineChars="700" w:firstLine="1960"/>
        <w:rPr>
          <w:rFonts w:cs="宋体"/>
          <w:color w:val="000000"/>
          <w:sz w:val="28"/>
          <w:szCs w:val="28"/>
        </w:rPr>
      </w:pPr>
      <w:r>
        <w:rPr>
          <w:rFonts w:cs="宋体" w:hint="eastAsia"/>
          <w:color w:val="000000"/>
          <w:sz w:val="28"/>
          <w:szCs w:val="28"/>
        </w:rPr>
        <w:t xml:space="preserve">     </w:t>
      </w:r>
      <w:r>
        <w:rPr>
          <w:rFonts w:cs="宋体" w:hint="eastAsia"/>
          <w:color w:val="000000"/>
          <w:sz w:val="28"/>
          <w:szCs w:val="28"/>
        </w:rPr>
        <w:t>江苏省市场监督管理局</w:t>
      </w:r>
    </w:p>
    <w:p w:rsidR="00591E56" w:rsidRDefault="00591E56" w:rsidP="00591E56">
      <w:pPr>
        <w:ind w:firstLineChars="700" w:firstLine="1960"/>
        <w:rPr>
          <w:rFonts w:cs="宋体"/>
          <w:color w:val="000000"/>
          <w:sz w:val="28"/>
          <w:szCs w:val="28"/>
        </w:rPr>
      </w:pPr>
      <w:r>
        <w:rPr>
          <w:rFonts w:cs="宋体" w:hint="eastAsia"/>
          <w:color w:val="000000"/>
          <w:sz w:val="28"/>
          <w:szCs w:val="28"/>
        </w:rPr>
        <w:t xml:space="preserve">     </w:t>
      </w:r>
      <w:r>
        <w:rPr>
          <w:rFonts w:cs="宋体" w:hint="eastAsia"/>
          <w:color w:val="000000"/>
          <w:sz w:val="28"/>
          <w:szCs w:val="28"/>
        </w:rPr>
        <w:t>浙江省市场监督管理局</w:t>
      </w:r>
    </w:p>
    <w:p w:rsidR="00F520BE" w:rsidRPr="00422F63" w:rsidRDefault="00591E56" w:rsidP="00591E56">
      <w:pPr>
        <w:adjustRightInd w:val="0"/>
        <w:spacing w:line="300" w:lineRule="auto"/>
        <w:ind w:firstLineChars="200" w:firstLine="560"/>
        <w:rPr>
          <w:rFonts w:ascii="宋体" w:hAnsi="宋体"/>
          <w:sz w:val="28"/>
          <w:szCs w:val="28"/>
        </w:rPr>
      </w:pPr>
      <w:r>
        <w:rPr>
          <w:rFonts w:cs="宋体" w:hint="eastAsia"/>
          <w:color w:val="000000"/>
          <w:sz w:val="28"/>
          <w:szCs w:val="28"/>
        </w:rPr>
        <w:t xml:space="preserve">               </w:t>
      </w:r>
      <w:r>
        <w:rPr>
          <w:rFonts w:cs="宋体" w:hint="eastAsia"/>
          <w:color w:val="000000"/>
          <w:sz w:val="28"/>
          <w:szCs w:val="28"/>
        </w:rPr>
        <w:t>安徽省市场监督管理局</w:t>
      </w:r>
    </w:p>
    <w:p w:rsidR="00F520BE" w:rsidRDefault="00F520BE" w:rsidP="00EE1EF4">
      <w:pPr>
        <w:adjustRightInd w:val="0"/>
        <w:spacing w:line="300" w:lineRule="auto"/>
        <w:ind w:firstLineChars="200" w:firstLine="576"/>
        <w:rPr>
          <w:rFonts w:asciiTheme="majorEastAsia" w:eastAsiaTheme="majorEastAsia" w:hAnsiTheme="majorEastAsia"/>
          <w:sz w:val="28"/>
          <w:szCs w:val="28"/>
          <w:lang w:eastAsia="zh-CN"/>
        </w:rPr>
      </w:pPr>
      <w:r w:rsidRPr="0059493B">
        <w:rPr>
          <w:rFonts w:ascii="黑体" w:eastAsia="黑体" w:hAnsi="宋体" w:hint="eastAsia"/>
          <w:bCs/>
          <w:spacing w:val="4"/>
          <w:kern w:val="0"/>
          <w:sz w:val="28"/>
          <w:szCs w:val="28"/>
          <w:fitText w:val="1701" w:id="1800064257"/>
        </w:rPr>
        <w:t>主要起草单</w:t>
      </w:r>
      <w:r w:rsidRPr="0059493B">
        <w:rPr>
          <w:rFonts w:ascii="黑体" w:eastAsia="黑体" w:hAnsi="宋体" w:hint="eastAsia"/>
          <w:bCs/>
          <w:spacing w:val="-9"/>
          <w:kern w:val="0"/>
          <w:sz w:val="28"/>
          <w:szCs w:val="28"/>
          <w:fitText w:val="1701" w:id="1800064257"/>
        </w:rPr>
        <w:t>位</w:t>
      </w:r>
      <w:r w:rsidRPr="007E2940">
        <w:rPr>
          <w:rFonts w:ascii="黑体" w:eastAsia="黑体" w:hAnsi="宋体" w:hint="eastAsia"/>
          <w:bCs/>
          <w:sz w:val="28"/>
          <w:szCs w:val="28"/>
        </w:rPr>
        <w:t>：</w:t>
      </w:r>
      <w:r w:rsidRPr="00FB6D86">
        <w:rPr>
          <w:rFonts w:asciiTheme="majorEastAsia" w:eastAsiaTheme="majorEastAsia" w:hAnsiTheme="majorEastAsia" w:hint="eastAsia"/>
          <w:sz w:val="28"/>
          <w:szCs w:val="28"/>
        </w:rPr>
        <w:t>上海市计量测试技术研究院</w:t>
      </w:r>
    </w:p>
    <w:p w:rsidR="00B961E4" w:rsidRDefault="00B961E4" w:rsidP="00EE1EF4">
      <w:pPr>
        <w:adjustRightInd w:val="0"/>
        <w:spacing w:line="300" w:lineRule="auto"/>
        <w:ind w:firstLineChars="100" w:firstLine="28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ab/>
      </w:r>
      <w:r>
        <w:rPr>
          <w:rFonts w:asciiTheme="majorEastAsia" w:eastAsiaTheme="majorEastAsia" w:hAnsiTheme="majorEastAsia" w:hint="eastAsia"/>
          <w:sz w:val="28"/>
          <w:szCs w:val="28"/>
          <w:lang w:eastAsia="zh-CN"/>
        </w:rPr>
        <w:tab/>
      </w:r>
      <w:r>
        <w:rPr>
          <w:rFonts w:asciiTheme="majorEastAsia" w:eastAsiaTheme="majorEastAsia" w:hAnsiTheme="majorEastAsia" w:hint="eastAsia"/>
          <w:sz w:val="28"/>
          <w:szCs w:val="28"/>
          <w:lang w:eastAsia="zh-CN"/>
        </w:rPr>
        <w:tab/>
      </w:r>
      <w:r>
        <w:rPr>
          <w:rFonts w:asciiTheme="majorEastAsia" w:eastAsiaTheme="majorEastAsia" w:hAnsiTheme="majorEastAsia" w:hint="eastAsia"/>
          <w:sz w:val="28"/>
          <w:szCs w:val="28"/>
          <w:lang w:eastAsia="zh-CN"/>
        </w:rPr>
        <w:tab/>
      </w:r>
      <w:r>
        <w:rPr>
          <w:rFonts w:asciiTheme="majorEastAsia" w:eastAsiaTheme="majorEastAsia" w:hAnsiTheme="majorEastAsia" w:hint="eastAsia"/>
          <w:sz w:val="28"/>
          <w:szCs w:val="28"/>
          <w:lang w:eastAsia="zh-CN"/>
        </w:rPr>
        <w:tab/>
      </w:r>
      <w:r w:rsidR="00F95539">
        <w:rPr>
          <w:rFonts w:asciiTheme="majorEastAsia" w:eastAsiaTheme="majorEastAsia" w:hAnsiTheme="majorEastAsia" w:hint="eastAsia"/>
          <w:sz w:val="28"/>
          <w:szCs w:val="28"/>
          <w:lang w:eastAsia="zh-CN"/>
        </w:rPr>
        <w:t xml:space="preserve">   </w:t>
      </w:r>
      <w:r w:rsidRPr="007C492E">
        <w:rPr>
          <w:rFonts w:asciiTheme="majorEastAsia" w:eastAsiaTheme="majorEastAsia" w:hAnsiTheme="majorEastAsia" w:hint="eastAsia"/>
          <w:sz w:val="28"/>
          <w:szCs w:val="28"/>
          <w:lang w:eastAsia="zh-CN"/>
        </w:rPr>
        <w:t>同济大学</w:t>
      </w:r>
    </w:p>
    <w:p w:rsidR="00B961E4" w:rsidRDefault="0059493B" w:rsidP="00EE1EF4">
      <w:pPr>
        <w:adjustRightInd w:val="0"/>
        <w:spacing w:line="300" w:lineRule="auto"/>
        <w:ind w:firstLineChars="200" w:firstLine="576"/>
        <w:rPr>
          <w:rFonts w:asciiTheme="majorEastAsia" w:eastAsiaTheme="majorEastAsia" w:hAnsiTheme="majorEastAsia"/>
          <w:sz w:val="28"/>
          <w:szCs w:val="28"/>
          <w:lang w:eastAsia="zh-CN"/>
        </w:rPr>
      </w:pPr>
      <w:r w:rsidRPr="0059493B">
        <w:rPr>
          <w:rFonts w:ascii="黑体" w:eastAsia="黑体" w:hAnsi="宋体" w:hint="eastAsia"/>
          <w:bCs/>
          <w:spacing w:val="4"/>
          <w:kern w:val="0"/>
          <w:sz w:val="28"/>
          <w:szCs w:val="28"/>
          <w:fitText w:val="1701" w:id="1800064512"/>
          <w:lang w:eastAsia="zh-CN"/>
        </w:rPr>
        <w:t>参加</w:t>
      </w:r>
      <w:r w:rsidR="00B961E4" w:rsidRPr="0059493B">
        <w:rPr>
          <w:rFonts w:ascii="黑体" w:eastAsia="黑体" w:hAnsi="宋体" w:hint="eastAsia"/>
          <w:bCs/>
          <w:spacing w:val="4"/>
          <w:kern w:val="0"/>
          <w:sz w:val="28"/>
          <w:szCs w:val="28"/>
          <w:fitText w:val="1701" w:id="1800064512"/>
        </w:rPr>
        <w:t>起草单</w:t>
      </w:r>
      <w:r w:rsidR="00B961E4" w:rsidRPr="0059493B">
        <w:rPr>
          <w:rFonts w:ascii="黑体" w:eastAsia="黑体" w:hAnsi="宋体" w:hint="eastAsia"/>
          <w:bCs/>
          <w:spacing w:val="-9"/>
          <w:kern w:val="0"/>
          <w:sz w:val="28"/>
          <w:szCs w:val="28"/>
          <w:fitText w:val="1701" w:id="1800064512"/>
        </w:rPr>
        <w:t>位</w:t>
      </w:r>
      <w:r w:rsidR="00B961E4" w:rsidRPr="007E2940">
        <w:rPr>
          <w:rFonts w:ascii="黑体" w:eastAsia="黑体" w:hAnsi="宋体" w:hint="eastAsia"/>
          <w:bCs/>
          <w:sz w:val="28"/>
          <w:szCs w:val="28"/>
        </w:rPr>
        <w:t>：</w:t>
      </w:r>
      <w:r w:rsidR="00B961E4" w:rsidRPr="007C492E">
        <w:rPr>
          <w:rFonts w:asciiTheme="majorEastAsia" w:eastAsiaTheme="majorEastAsia" w:hAnsiTheme="majorEastAsia" w:hint="eastAsia"/>
          <w:sz w:val="28"/>
          <w:szCs w:val="28"/>
          <w:lang w:eastAsia="zh-CN"/>
        </w:rPr>
        <w:t>中国计量科学研究院</w:t>
      </w:r>
    </w:p>
    <w:p w:rsidR="00B260FB" w:rsidRPr="00422F63" w:rsidRDefault="00B961E4" w:rsidP="00EE1EF4">
      <w:pPr>
        <w:adjustRightInd w:val="0"/>
        <w:spacing w:line="300" w:lineRule="auto"/>
        <w:ind w:firstLineChars="100" w:firstLine="280"/>
        <w:rPr>
          <w:rFonts w:ascii="宋体" w:hAnsi="宋体"/>
          <w:sz w:val="24"/>
        </w:rPr>
      </w:pPr>
      <w:r>
        <w:rPr>
          <w:rFonts w:asciiTheme="majorEastAsia" w:eastAsiaTheme="majorEastAsia" w:hAnsiTheme="majorEastAsia" w:hint="eastAsia"/>
          <w:sz w:val="28"/>
          <w:szCs w:val="28"/>
          <w:lang w:eastAsia="zh-CN"/>
        </w:rPr>
        <w:tab/>
      </w:r>
      <w:r>
        <w:rPr>
          <w:rFonts w:asciiTheme="majorEastAsia" w:eastAsiaTheme="majorEastAsia" w:hAnsiTheme="majorEastAsia" w:hint="eastAsia"/>
          <w:sz w:val="28"/>
          <w:szCs w:val="28"/>
          <w:lang w:eastAsia="zh-CN"/>
        </w:rPr>
        <w:tab/>
      </w:r>
      <w:r>
        <w:rPr>
          <w:rFonts w:asciiTheme="majorEastAsia" w:eastAsiaTheme="majorEastAsia" w:hAnsiTheme="majorEastAsia" w:hint="eastAsia"/>
          <w:sz w:val="28"/>
          <w:szCs w:val="28"/>
          <w:lang w:eastAsia="zh-CN"/>
        </w:rPr>
        <w:tab/>
      </w:r>
      <w:r>
        <w:rPr>
          <w:rFonts w:asciiTheme="majorEastAsia" w:eastAsiaTheme="majorEastAsia" w:hAnsiTheme="majorEastAsia" w:hint="eastAsia"/>
          <w:sz w:val="28"/>
          <w:szCs w:val="28"/>
          <w:lang w:eastAsia="zh-CN"/>
        </w:rPr>
        <w:tab/>
      </w:r>
      <w:r>
        <w:rPr>
          <w:rFonts w:asciiTheme="majorEastAsia" w:eastAsiaTheme="majorEastAsia" w:hAnsiTheme="majorEastAsia" w:hint="eastAsia"/>
          <w:sz w:val="28"/>
          <w:szCs w:val="28"/>
          <w:lang w:eastAsia="zh-CN"/>
        </w:rPr>
        <w:tab/>
      </w:r>
    </w:p>
    <w:p w:rsidR="00B260FB" w:rsidRPr="00422F63" w:rsidRDefault="00B260FB" w:rsidP="00EE1EF4">
      <w:pPr>
        <w:adjustRightInd w:val="0"/>
        <w:spacing w:line="300" w:lineRule="auto"/>
        <w:rPr>
          <w:rFonts w:ascii="宋体" w:hAnsi="宋体"/>
          <w:sz w:val="24"/>
          <w:lang w:eastAsia="zh-CN"/>
        </w:rPr>
      </w:pPr>
    </w:p>
    <w:p w:rsidR="00F520BE" w:rsidRDefault="00F520BE" w:rsidP="00EE1EF4">
      <w:pPr>
        <w:adjustRightInd w:val="0"/>
        <w:spacing w:line="300" w:lineRule="auto"/>
        <w:rPr>
          <w:rFonts w:ascii="宋体" w:hAnsi="宋体"/>
          <w:sz w:val="24"/>
          <w:lang w:eastAsia="zh-CN"/>
        </w:rPr>
      </w:pPr>
    </w:p>
    <w:p w:rsidR="00677F15" w:rsidRDefault="00677F15" w:rsidP="00EE1EF4">
      <w:pPr>
        <w:adjustRightInd w:val="0"/>
        <w:spacing w:line="300" w:lineRule="auto"/>
        <w:rPr>
          <w:rFonts w:ascii="宋体" w:hAnsi="宋体"/>
          <w:sz w:val="24"/>
          <w:lang w:eastAsia="zh-CN"/>
        </w:rPr>
      </w:pPr>
    </w:p>
    <w:p w:rsidR="00B65C7A" w:rsidRDefault="00B65C7A" w:rsidP="00B65C7A">
      <w:pPr>
        <w:spacing w:line="300" w:lineRule="auto"/>
        <w:jc w:val="left"/>
        <w:rPr>
          <w:rFonts w:ascii="宋体" w:hAnsi="宋体"/>
          <w:sz w:val="24"/>
          <w:lang w:eastAsia="zh-CN"/>
        </w:rPr>
      </w:pPr>
    </w:p>
    <w:p w:rsidR="00B65C7A" w:rsidRDefault="00B65C7A" w:rsidP="00B65C7A">
      <w:pPr>
        <w:spacing w:line="300" w:lineRule="auto"/>
        <w:jc w:val="left"/>
        <w:rPr>
          <w:rFonts w:ascii="宋体" w:hAnsi="宋体"/>
          <w:sz w:val="24"/>
          <w:lang w:eastAsia="zh-CN"/>
        </w:rPr>
      </w:pPr>
    </w:p>
    <w:p w:rsidR="00B65C7A" w:rsidRDefault="00B65C7A" w:rsidP="00B65C7A">
      <w:pPr>
        <w:spacing w:line="300" w:lineRule="auto"/>
        <w:jc w:val="left"/>
        <w:rPr>
          <w:rFonts w:ascii="宋体" w:hAnsi="宋体"/>
          <w:sz w:val="24"/>
          <w:lang w:eastAsia="zh-CN"/>
        </w:rPr>
      </w:pPr>
    </w:p>
    <w:p w:rsidR="00B65C7A" w:rsidRDefault="00B65C7A" w:rsidP="00B65C7A">
      <w:pPr>
        <w:spacing w:line="300" w:lineRule="auto"/>
        <w:jc w:val="left"/>
        <w:rPr>
          <w:rFonts w:ascii="宋体" w:hAnsi="宋体"/>
          <w:sz w:val="24"/>
          <w:lang w:eastAsia="zh-CN"/>
        </w:rPr>
      </w:pPr>
    </w:p>
    <w:p w:rsidR="00B16A4E" w:rsidRDefault="00F520BE" w:rsidP="00B65C7A">
      <w:pPr>
        <w:spacing w:line="300" w:lineRule="auto"/>
        <w:ind w:firstLineChars="200" w:firstLine="560"/>
        <w:jc w:val="left"/>
        <w:rPr>
          <w:rFonts w:ascii="宋体" w:hAnsi="宋体"/>
          <w:sz w:val="28"/>
          <w:lang w:eastAsia="zh-CN"/>
        </w:rPr>
      </w:pPr>
      <w:r w:rsidRPr="00422F63">
        <w:rPr>
          <w:rFonts w:ascii="宋体" w:hAnsi="宋体" w:hint="eastAsia"/>
          <w:sz w:val="28"/>
        </w:rPr>
        <w:t>本规范由上海市计量测试技术研究院负责解释</w:t>
      </w:r>
      <w:r w:rsidR="00B260FB" w:rsidRPr="00422F63">
        <w:rPr>
          <w:rFonts w:ascii="宋体" w:hAnsi="宋体"/>
          <w:sz w:val="28"/>
          <w:lang w:eastAsia="zh-CN"/>
        </w:rPr>
        <w:br w:type="page"/>
      </w:r>
    </w:p>
    <w:p w:rsidR="00B260FB" w:rsidRPr="00591E56" w:rsidRDefault="00B260FB" w:rsidP="00602D4C">
      <w:pPr>
        <w:adjustRightInd w:val="0"/>
        <w:spacing w:line="300" w:lineRule="auto"/>
        <w:ind w:firstLineChars="100" w:firstLine="240"/>
        <w:jc w:val="left"/>
        <w:rPr>
          <w:rFonts w:ascii="宋体" w:hAnsi="宋体"/>
          <w:sz w:val="24"/>
          <w:lang w:eastAsia="zh-CN"/>
        </w:rPr>
      </w:pPr>
    </w:p>
    <w:p w:rsidR="00A66D73" w:rsidRPr="00422F63" w:rsidRDefault="00A66D73" w:rsidP="00EE1EF4">
      <w:pPr>
        <w:adjustRightInd w:val="0"/>
        <w:spacing w:line="300" w:lineRule="auto"/>
        <w:ind w:firstLineChars="100" w:firstLine="240"/>
        <w:rPr>
          <w:rFonts w:ascii="宋体" w:hAnsi="宋体"/>
          <w:sz w:val="24"/>
          <w:lang w:eastAsia="zh-CN"/>
        </w:rPr>
      </w:pPr>
    </w:p>
    <w:p w:rsidR="00B260FB" w:rsidRPr="007C492E" w:rsidRDefault="00A66D73" w:rsidP="00EE1EF4">
      <w:pPr>
        <w:adjustRightInd w:val="0"/>
        <w:spacing w:line="300" w:lineRule="auto"/>
        <w:ind w:firstLineChars="200" w:firstLine="560"/>
        <w:rPr>
          <w:rFonts w:ascii="黑体" w:eastAsia="黑体" w:hAnsi="黑体"/>
          <w:sz w:val="28"/>
          <w:szCs w:val="28"/>
        </w:rPr>
      </w:pPr>
      <w:r>
        <w:rPr>
          <w:rFonts w:ascii="黑体" w:eastAsia="黑体" w:hAnsi="黑体" w:hint="eastAsia"/>
          <w:sz w:val="28"/>
          <w:szCs w:val="28"/>
        </w:rPr>
        <w:t>本规范</w:t>
      </w:r>
      <w:r w:rsidR="00B260FB" w:rsidRPr="007C492E">
        <w:rPr>
          <w:rFonts w:ascii="黑体" w:eastAsia="黑体" w:hAnsi="黑体" w:hint="eastAsia"/>
          <w:sz w:val="28"/>
          <w:szCs w:val="28"/>
        </w:rPr>
        <w:t xml:space="preserve">主要起草人： </w:t>
      </w:r>
    </w:p>
    <w:p w:rsidR="00B260FB" w:rsidRPr="007C492E" w:rsidRDefault="00295C60" w:rsidP="00EE1EF4">
      <w:pPr>
        <w:tabs>
          <w:tab w:val="left" w:pos="2127"/>
        </w:tabs>
        <w:adjustRightInd w:val="0"/>
        <w:spacing w:line="300" w:lineRule="auto"/>
        <w:ind w:firstLineChars="759" w:firstLine="2125"/>
        <w:rPr>
          <w:rFonts w:asciiTheme="majorEastAsia" w:eastAsiaTheme="majorEastAsia" w:hAnsiTheme="majorEastAsia"/>
          <w:sz w:val="28"/>
          <w:szCs w:val="28"/>
          <w:lang w:eastAsia="zh-CN"/>
        </w:rPr>
      </w:pPr>
      <w:r w:rsidRPr="007C492E">
        <w:rPr>
          <w:rFonts w:asciiTheme="majorEastAsia" w:eastAsiaTheme="majorEastAsia" w:hAnsiTheme="majorEastAsia" w:hint="eastAsia"/>
          <w:sz w:val="28"/>
          <w:szCs w:val="28"/>
          <w:lang w:eastAsia="zh-CN"/>
        </w:rPr>
        <w:t>傅云霞（上海市计量测试技术研究院）</w:t>
      </w:r>
    </w:p>
    <w:p w:rsidR="00C3639D" w:rsidRPr="007C492E" w:rsidRDefault="00295C60" w:rsidP="00EE1EF4">
      <w:pPr>
        <w:tabs>
          <w:tab w:val="left" w:pos="2127"/>
        </w:tabs>
        <w:adjustRightInd w:val="0"/>
        <w:spacing w:line="300" w:lineRule="auto"/>
        <w:ind w:firstLineChars="759" w:firstLine="2125"/>
        <w:rPr>
          <w:rFonts w:asciiTheme="majorEastAsia" w:eastAsiaTheme="majorEastAsia" w:hAnsiTheme="majorEastAsia"/>
          <w:sz w:val="28"/>
          <w:szCs w:val="28"/>
          <w:lang w:eastAsia="zh-CN"/>
        </w:rPr>
      </w:pPr>
      <w:r w:rsidRPr="007C492E">
        <w:rPr>
          <w:rFonts w:asciiTheme="majorEastAsia" w:eastAsiaTheme="majorEastAsia" w:hAnsiTheme="majorEastAsia" w:hint="eastAsia"/>
          <w:sz w:val="28"/>
          <w:szCs w:val="28"/>
          <w:lang w:eastAsia="zh-CN"/>
        </w:rPr>
        <w:t>程鑫彬（同济大学）</w:t>
      </w:r>
    </w:p>
    <w:p w:rsidR="00295C60" w:rsidRPr="007C492E" w:rsidRDefault="00C3639D" w:rsidP="00EE1EF4">
      <w:pPr>
        <w:tabs>
          <w:tab w:val="left" w:pos="2127"/>
        </w:tabs>
        <w:adjustRightInd w:val="0"/>
        <w:spacing w:line="300" w:lineRule="auto"/>
        <w:ind w:firstLineChars="759" w:firstLine="2125"/>
        <w:rPr>
          <w:rFonts w:asciiTheme="majorEastAsia" w:eastAsiaTheme="majorEastAsia" w:hAnsiTheme="majorEastAsia"/>
          <w:sz w:val="28"/>
          <w:szCs w:val="28"/>
          <w:lang w:eastAsia="zh-CN"/>
        </w:rPr>
      </w:pPr>
      <w:r w:rsidRPr="007C492E">
        <w:rPr>
          <w:rFonts w:asciiTheme="majorEastAsia" w:eastAsiaTheme="majorEastAsia" w:hAnsiTheme="majorEastAsia" w:hint="eastAsia"/>
          <w:sz w:val="28"/>
          <w:szCs w:val="28"/>
          <w:lang w:eastAsia="zh-CN"/>
        </w:rPr>
        <w:t>雷李华（上海市计量测试技术研究院）</w:t>
      </w:r>
    </w:p>
    <w:p w:rsidR="00B260FB" w:rsidRPr="007C492E" w:rsidRDefault="00B260FB" w:rsidP="00EE1EF4">
      <w:pPr>
        <w:adjustRightInd w:val="0"/>
        <w:spacing w:line="300" w:lineRule="auto"/>
        <w:ind w:firstLineChars="200" w:firstLine="560"/>
        <w:rPr>
          <w:rFonts w:ascii="黑体" w:eastAsia="黑体" w:hAnsi="黑体"/>
          <w:sz w:val="28"/>
          <w:szCs w:val="28"/>
        </w:rPr>
      </w:pPr>
      <w:r w:rsidRPr="007C492E">
        <w:rPr>
          <w:rFonts w:ascii="黑体" w:eastAsia="黑体" w:hAnsi="黑体" w:hint="eastAsia"/>
          <w:sz w:val="28"/>
          <w:szCs w:val="28"/>
        </w:rPr>
        <w:t>参加起草人：</w:t>
      </w:r>
    </w:p>
    <w:p w:rsidR="00C3639D" w:rsidRPr="007C492E" w:rsidRDefault="00C3639D" w:rsidP="00EE1EF4">
      <w:pPr>
        <w:tabs>
          <w:tab w:val="left" w:pos="2127"/>
        </w:tabs>
        <w:adjustRightInd w:val="0"/>
        <w:spacing w:line="300" w:lineRule="auto"/>
        <w:ind w:firstLineChars="759" w:firstLine="2125"/>
        <w:rPr>
          <w:rFonts w:asciiTheme="majorEastAsia" w:eastAsiaTheme="majorEastAsia" w:hAnsiTheme="majorEastAsia"/>
          <w:sz w:val="28"/>
          <w:szCs w:val="28"/>
          <w:lang w:eastAsia="zh-CN"/>
        </w:rPr>
      </w:pPr>
      <w:r w:rsidRPr="007C492E">
        <w:rPr>
          <w:rFonts w:asciiTheme="majorEastAsia" w:eastAsiaTheme="majorEastAsia" w:hAnsiTheme="majorEastAsia" w:hint="eastAsia"/>
          <w:sz w:val="28"/>
          <w:szCs w:val="28"/>
          <w:lang w:eastAsia="zh-CN"/>
        </w:rPr>
        <w:t>高思田（中国计量科学研究院）</w:t>
      </w:r>
    </w:p>
    <w:p w:rsidR="00070CA1" w:rsidRPr="007C492E" w:rsidRDefault="00070CA1" w:rsidP="00EE1EF4">
      <w:pPr>
        <w:tabs>
          <w:tab w:val="left" w:pos="2127"/>
        </w:tabs>
        <w:adjustRightInd w:val="0"/>
        <w:spacing w:line="300" w:lineRule="auto"/>
        <w:ind w:firstLineChars="759" w:firstLine="2125"/>
        <w:rPr>
          <w:rFonts w:asciiTheme="majorEastAsia" w:eastAsiaTheme="majorEastAsia" w:hAnsiTheme="majorEastAsia"/>
          <w:sz w:val="28"/>
          <w:szCs w:val="28"/>
          <w:lang w:eastAsia="zh-CN"/>
        </w:rPr>
      </w:pPr>
      <w:proofErr w:type="gramStart"/>
      <w:r w:rsidRPr="007C492E">
        <w:rPr>
          <w:rFonts w:asciiTheme="majorEastAsia" w:eastAsiaTheme="majorEastAsia" w:hAnsiTheme="majorEastAsia" w:hint="eastAsia"/>
          <w:sz w:val="28"/>
          <w:szCs w:val="28"/>
          <w:lang w:eastAsia="zh-CN"/>
        </w:rPr>
        <w:t>魏佳斯</w:t>
      </w:r>
      <w:proofErr w:type="gramEnd"/>
      <w:r w:rsidRPr="007C492E">
        <w:rPr>
          <w:rFonts w:asciiTheme="majorEastAsia" w:eastAsiaTheme="majorEastAsia" w:hAnsiTheme="majorEastAsia" w:hint="eastAsia"/>
          <w:sz w:val="28"/>
          <w:szCs w:val="28"/>
          <w:lang w:eastAsia="zh-CN"/>
        </w:rPr>
        <w:t>（上海市计量测试技术研究院）</w:t>
      </w:r>
    </w:p>
    <w:p w:rsidR="00070CA1" w:rsidRPr="00422F63" w:rsidRDefault="00070CA1" w:rsidP="00EE1EF4">
      <w:pPr>
        <w:adjustRightInd w:val="0"/>
        <w:spacing w:line="300" w:lineRule="auto"/>
        <w:rPr>
          <w:rFonts w:ascii="宋体" w:hAnsi="宋体"/>
          <w:sz w:val="28"/>
          <w:szCs w:val="28"/>
          <w:lang w:eastAsia="zh-CN"/>
        </w:rPr>
      </w:pPr>
    </w:p>
    <w:p w:rsidR="00B260FB" w:rsidRPr="00422F63" w:rsidRDefault="00B260FB" w:rsidP="00EE1EF4">
      <w:pPr>
        <w:tabs>
          <w:tab w:val="left" w:pos="2127"/>
        </w:tabs>
        <w:adjustRightInd w:val="0"/>
        <w:spacing w:line="300" w:lineRule="auto"/>
        <w:ind w:firstLineChars="759" w:firstLine="2125"/>
        <w:rPr>
          <w:rFonts w:ascii="宋体" w:hAnsi="宋体"/>
          <w:sz w:val="28"/>
          <w:szCs w:val="28"/>
          <w:lang w:eastAsia="zh-CN"/>
        </w:rPr>
        <w:sectPr w:rsidR="00B260FB" w:rsidRPr="00422F63" w:rsidSect="00677F1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18" w:bottom="1440" w:left="1418" w:header="851" w:footer="992" w:gutter="0"/>
          <w:cols w:space="425"/>
          <w:titlePg/>
          <w:docGrid w:type="linesAndChars" w:linePitch="312"/>
        </w:sectPr>
      </w:pPr>
    </w:p>
    <w:p w:rsidR="00B260FB" w:rsidRPr="008A616F" w:rsidRDefault="00B260FB" w:rsidP="00EE1EF4">
      <w:pPr>
        <w:widowControl/>
        <w:spacing w:line="300" w:lineRule="auto"/>
        <w:jc w:val="center"/>
        <w:rPr>
          <w:rFonts w:ascii="黑体" w:eastAsia="黑体" w:hAnsi="宋体"/>
        </w:rPr>
      </w:pPr>
      <w:r w:rsidRPr="008A616F">
        <w:rPr>
          <w:rFonts w:ascii="黑体" w:eastAsia="黑体" w:hAnsi="宋体" w:hint="eastAsia"/>
          <w:sz w:val="44"/>
          <w:szCs w:val="44"/>
          <w:lang w:val="zh-CN"/>
        </w:rPr>
        <w:lastRenderedPageBreak/>
        <w:t>目录</w:t>
      </w:r>
    </w:p>
    <w:p w:rsidR="00451D98" w:rsidRPr="00422F63" w:rsidRDefault="00451D98" w:rsidP="00EE1EF4">
      <w:pPr>
        <w:spacing w:line="300" w:lineRule="auto"/>
        <w:jc w:val="center"/>
        <w:rPr>
          <w:rFonts w:ascii="宋体" w:hAnsi="宋体"/>
          <w:sz w:val="18"/>
          <w:lang w:eastAsia="zh-CN"/>
        </w:rPr>
      </w:pPr>
    </w:p>
    <w:p w:rsidR="00451D98" w:rsidRPr="00422F63" w:rsidRDefault="00451D98" w:rsidP="00EE1EF4">
      <w:pPr>
        <w:spacing w:line="300" w:lineRule="auto"/>
        <w:jc w:val="center"/>
        <w:rPr>
          <w:rFonts w:ascii="宋体" w:hAnsi="宋体"/>
          <w:sz w:val="18"/>
          <w:lang w:eastAsia="zh-CN"/>
        </w:rPr>
      </w:pPr>
    </w:p>
    <w:p w:rsidR="008A616F" w:rsidRPr="008F4C2C" w:rsidRDefault="001C0727" w:rsidP="00EE1EF4">
      <w:pPr>
        <w:pStyle w:val="10"/>
        <w:tabs>
          <w:tab w:val="right" w:leader="dot" w:pos="8364"/>
        </w:tabs>
        <w:spacing w:line="300" w:lineRule="auto"/>
        <w:outlineLvl w:val="9"/>
        <w:rPr>
          <w:rFonts w:cstheme="minorBidi"/>
          <w:b w:val="0"/>
          <w:szCs w:val="24"/>
        </w:rPr>
      </w:pPr>
      <w:r w:rsidRPr="008F4C2C">
        <w:rPr>
          <w:b w:val="0"/>
          <w:szCs w:val="24"/>
        </w:rPr>
        <w:fldChar w:fldCharType="begin"/>
      </w:r>
      <w:r w:rsidR="008A616F" w:rsidRPr="008F4C2C">
        <w:rPr>
          <w:b w:val="0"/>
          <w:szCs w:val="24"/>
        </w:rPr>
        <w:instrText xml:space="preserve"> TOC \o "1-3" \h \z \u </w:instrText>
      </w:r>
      <w:r w:rsidRPr="008F4C2C">
        <w:rPr>
          <w:b w:val="0"/>
          <w:szCs w:val="24"/>
        </w:rPr>
        <w:fldChar w:fldCharType="separate"/>
      </w:r>
      <w:hyperlink w:anchor="_Toc529455696" w:history="1">
        <w:r w:rsidR="008A616F" w:rsidRPr="008F4C2C">
          <w:rPr>
            <w:rStyle w:val="ad"/>
            <w:rFonts w:hint="eastAsia"/>
            <w:b w:val="0"/>
            <w:color w:val="auto"/>
            <w:szCs w:val="24"/>
            <w:u w:val="none"/>
          </w:rPr>
          <w:t>引言</w:t>
        </w:r>
        <w:r w:rsidR="00EE08A4">
          <w:rPr>
            <w:rFonts w:hint="eastAsia"/>
          </w:rPr>
          <w:t>………………………………………………………………………………</w:t>
        </w:r>
        <w:r w:rsidR="008F4C2C" w:rsidRPr="008F4C2C">
          <w:rPr>
            <w:rFonts w:hint="eastAsia"/>
            <w:b w:val="0"/>
            <w:webHidden/>
            <w:szCs w:val="24"/>
          </w:rPr>
          <w:t>（</w:t>
        </w:r>
        <w:r w:rsidRPr="008F4C2C">
          <w:rPr>
            <w:rFonts w:ascii="Times New Roman" w:hAnsi="Times New Roman"/>
            <w:b w:val="0"/>
            <w:webHidden/>
            <w:szCs w:val="24"/>
          </w:rPr>
          <w:fldChar w:fldCharType="begin"/>
        </w:r>
        <w:r w:rsidR="008A616F" w:rsidRPr="008F4C2C">
          <w:rPr>
            <w:rFonts w:ascii="Times New Roman" w:hAnsi="Times New Roman"/>
            <w:b w:val="0"/>
            <w:webHidden/>
            <w:szCs w:val="24"/>
          </w:rPr>
          <w:instrText xml:space="preserve"> PAGEREF _Toc529455696 \h </w:instrText>
        </w:r>
        <w:r w:rsidRPr="008F4C2C">
          <w:rPr>
            <w:rFonts w:ascii="Times New Roman" w:hAnsi="Times New Roman"/>
            <w:b w:val="0"/>
            <w:webHidden/>
            <w:szCs w:val="24"/>
          </w:rPr>
        </w:r>
        <w:r w:rsidRPr="008F4C2C">
          <w:rPr>
            <w:rFonts w:ascii="Times New Roman" w:hAnsi="Times New Roman"/>
            <w:b w:val="0"/>
            <w:webHidden/>
            <w:szCs w:val="24"/>
          </w:rPr>
          <w:fldChar w:fldCharType="separate"/>
        </w:r>
        <w:r w:rsidR="00B632BA">
          <w:rPr>
            <w:rFonts w:ascii="Times New Roman" w:hAnsi="Times New Roman"/>
            <w:b w:val="0"/>
            <w:webHidden/>
            <w:szCs w:val="24"/>
          </w:rPr>
          <w:t>II</w:t>
        </w:r>
        <w:r w:rsidRPr="008F4C2C">
          <w:rPr>
            <w:rFonts w:ascii="Times New Roman" w:hAnsi="Times New Roman"/>
            <w:b w:val="0"/>
            <w:webHidden/>
            <w:szCs w:val="24"/>
          </w:rPr>
          <w:fldChar w:fldCharType="end"/>
        </w:r>
      </w:hyperlink>
      <w:r w:rsidR="008F4C2C" w:rsidRPr="008F4C2C">
        <w:rPr>
          <w:rStyle w:val="ad"/>
          <w:rFonts w:hint="eastAsia"/>
          <w:b w:val="0"/>
          <w:color w:val="auto"/>
          <w:szCs w:val="24"/>
          <w:u w:val="none"/>
        </w:rPr>
        <w:t>）</w:t>
      </w:r>
    </w:p>
    <w:p w:rsidR="008A616F" w:rsidRPr="008F4C2C" w:rsidRDefault="005951D5" w:rsidP="00EE1EF4">
      <w:pPr>
        <w:pStyle w:val="31"/>
        <w:spacing w:line="300" w:lineRule="auto"/>
        <w:rPr>
          <w:rFonts w:asciiTheme="minorEastAsia" w:eastAsiaTheme="minorEastAsia" w:hAnsiTheme="minorEastAsia" w:cstheme="minorBidi"/>
          <w:noProof/>
          <w:sz w:val="24"/>
          <w:szCs w:val="24"/>
          <w:lang w:eastAsia="zh-CN"/>
        </w:rPr>
      </w:pPr>
      <w:hyperlink w:anchor="_Toc529455697" w:history="1">
        <w:r w:rsidR="008A616F" w:rsidRPr="008F4C2C">
          <w:rPr>
            <w:rStyle w:val="ad"/>
            <w:rFonts w:asciiTheme="minorEastAsia" w:eastAsiaTheme="minorEastAsia" w:hAnsiTheme="minorEastAsia"/>
            <w:noProof/>
            <w:color w:val="auto"/>
            <w:sz w:val="24"/>
            <w:szCs w:val="24"/>
            <w:u w:val="none"/>
            <w:lang w:eastAsia="zh-CN"/>
          </w:rPr>
          <w:t>1</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范围</w:t>
        </w:r>
        <w:r w:rsidR="00EE08A4" w:rsidRPr="00EE08A4">
          <w:rPr>
            <w:rFonts w:asciiTheme="minorEastAsia" w:eastAsiaTheme="minorEastAsia" w:hAnsiTheme="minorEastAsia" w:hint="eastAsia"/>
            <w:noProof/>
            <w:sz w:val="24"/>
            <w:szCs w:val="24"/>
          </w:rPr>
          <w:t>……………………………………………………………………………</w:t>
        </w:r>
        <w:r w:rsidR="00EE08A4">
          <w:rPr>
            <w:rFonts w:asciiTheme="minorEastAsia" w:eastAsiaTheme="minorEastAsia" w:hAnsiTheme="minorEastAsia" w:hint="eastAsia"/>
            <w:noProof/>
            <w:sz w:val="24"/>
            <w:szCs w:val="24"/>
            <w:lang w:eastAsia="zh-CN"/>
          </w:rPr>
          <w:t xml:space="preserve"> </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_Toc529455697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1</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31"/>
        <w:spacing w:line="300" w:lineRule="auto"/>
        <w:rPr>
          <w:rFonts w:asciiTheme="minorEastAsia" w:eastAsiaTheme="minorEastAsia" w:hAnsiTheme="minorEastAsia" w:cstheme="minorBidi"/>
          <w:noProof/>
          <w:sz w:val="24"/>
          <w:szCs w:val="24"/>
          <w:lang w:eastAsia="zh-CN"/>
        </w:rPr>
      </w:pPr>
      <w:hyperlink w:anchor="_Toc529455698" w:history="1">
        <w:r w:rsidR="008A616F" w:rsidRPr="008F4C2C">
          <w:rPr>
            <w:rStyle w:val="ad"/>
            <w:rFonts w:asciiTheme="minorEastAsia" w:eastAsiaTheme="minorEastAsia" w:hAnsiTheme="minorEastAsia"/>
            <w:noProof/>
            <w:color w:val="auto"/>
            <w:sz w:val="24"/>
            <w:szCs w:val="24"/>
            <w:u w:val="none"/>
            <w:lang w:eastAsia="zh-CN"/>
          </w:rPr>
          <w:t>2</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引用文献</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_Toc529455698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1</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31"/>
        <w:spacing w:line="300" w:lineRule="auto"/>
        <w:rPr>
          <w:rFonts w:asciiTheme="minorEastAsia" w:eastAsiaTheme="minorEastAsia" w:hAnsiTheme="minorEastAsia" w:cstheme="minorBidi"/>
          <w:noProof/>
          <w:sz w:val="24"/>
          <w:szCs w:val="24"/>
          <w:lang w:eastAsia="zh-CN"/>
        </w:rPr>
      </w:pPr>
      <w:hyperlink w:anchor="_Toc529455699" w:history="1">
        <w:r w:rsidR="008A616F" w:rsidRPr="008F4C2C">
          <w:rPr>
            <w:rStyle w:val="ad"/>
            <w:rFonts w:asciiTheme="minorEastAsia" w:eastAsiaTheme="minorEastAsia" w:hAnsiTheme="minorEastAsia"/>
            <w:noProof/>
            <w:color w:val="auto"/>
            <w:sz w:val="24"/>
            <w:szCs w:val="24"/>
            <w:u w:val="none"/>
            <w:lang w:eastAsia="zh-CN"/>
          </w:rPr>
          <w:t>3</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术语</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_Toc529455699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1</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31"/>
        <w:spacing w:line="300" w:lineRule="auto"/>
        <w:rPr>
          <w:rFonts w:asciiTheme="minorEastAsia" w:eastAsiaTheme="minorEastAsia" w:hAnsiTheme="minorEastAsia" w:cstheme="minorBidi"/>
          <w:noProof/>
          <w:sz w:val="24"/>
          <w:szCs w:val="24"/>
          <w:lang w:eastAsia="zh-CN"/>
        </w:rPr>
      </w:pPr>
      <w:hyperlink w:anchor="_Toc529455703" w:history="1">
        <w:r w:rsidR="008A616F" w:rsidRPr="008F4C2C">
          <w:rPr>
            <w:rStyle w:val="ad"/>
            <w:rFonts w:asciiTheme="minorEastAsia" w:eastAsiaTheme="minorEastAsia" w:hAnsiTheme="minorEastAsia"/>
            <w:noProof/>
            <w:color w:val="auto"/>
            <w:sz w:val="24"/>
            <w:szCs w:val="24"/>
            <w:u w:val="none"/>
            <w:lang w:eastAsia="zh-CN"/>
          </w:rPr>
          <w:t>4</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概述</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_Toc529455703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1</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31"/>
        <w:spacing w:line="300" w:lineRule="auto"/>
        <w:rPr>
          <w:rFonts w:asciiTheme="minorEastAsia" w:eastAsiaTheme="minorEastAsia" w:hAnsiTheme="minorEastAsia" w:cstheme="minorBidi"/>
          <w:noProof/>
          <w:sz w:val="24"/>
          <w:szCs w:val="24"/>
          <w:lang w:eastAsia="zh-CN"/>
        </w:rPr>
      </w:pPr>
      <w:hyperlink w:anchor="_Toc529455704" w:history="1">
        <w:r w:rsidR="008A616F" w:rsidRPr="008F4C2C">
          <w:rPr>
            <w:rStyle w:val="ad"/>
            <w:rFonts w:asciiTheme="minorEastAsia" w:eastAsiaTheme="minorEastAsia" w:hAnsiTheme="minorEastAsia"/>
            <w:noProof/>
            <w:color w:val="auto"/>
            <w:sz w:val="24"/>
            <w:szCs w:val="24"/>
            <w:u w:val="none"/>
            <w:lang w:eastAsia="zh-CN"/>
          </w:rPr>
          <w:t>5</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计量特性</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_Toc529455704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2</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21"/>
        <w:spacing w:line="300" w:lineRule="auto"/>
        <w:rPr>
          <w:rFonts w:asciiTheme="minorEastAsia" w:eastAsiaTheme="minorEastAsia" w:hAnsiTheme="minorEastAsia" w:cstheme="minorBidi"/>
          <w:noProof/>
          <w:sz w:val="24"/>
          <w:szCs w:val="24"/>
          <w:lang w:eastAsia="zh-CN"/>
        </w:rPr>
      </w:pPr>
      <w:hyperlink w:anchor="_Toc529455705" w:history="1">
        <w:r w:rsidR="008A616F" w:rsidRPr="008F4C2C">
          <w:rPr>
            <w:rStyle w:val="ad"/>
            <w:rFonts w:asciiTheme="minorEastAsia" w:eastAsiaTheme="minorEastAsia" w:hAnsiTheme="minorEastAsia"/>
            <w:noProof/>
            <w:color w:val="auto"/>
            <w:sz w:val="24"/>
            <w:szCs w:val="24"/>
            <w:u w:val="none"/>
            <w:lang w:eastAsia="zh-CN"/>
          </w:rPr>
          <w:t>5.1</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平均线间隔</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_Toc529455705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2</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21"/>
        <w:spacing w:line="300" w:lineRule="auto"/>
        <w:rPr>
          <w:rFonts w:asciiTheme="minorEastAsia" w:eastAsiaTheme="minorEastAsia" w:hAnsiTheme="minorEastAsia" w:cstheme="minorBidi"/>
          <w:noProof/>
          <w:sz w:val="24"/>
          <w:szCs w:val="24"/>
          <w:lang w:eastAsia="zh-CN"/>
        </w:rPr>
      </w:pPr>
      <w:hyperlink w:anchor="_Toc529455706" w:history="1">
        <w:r w:rsidR="008A616F" w:rsidRPr="008F4C2C">
          <w:rPr>
            <w:rStyle w:val="ad"/>
            <w:rFonts w:asciiTheme="minorEastAsia" w:eastAsiaTheme="minorEastAsia" w:hAnsiTheme="minorEastAsia"/>
            <w:noProof/>
            <w:color w:val="auto"/>
            <w:sz w:val="24"/>
            <w:szCs w:val="24"/>
            <w:u w:val="none"/>
            <w:lang w:eastAsia="zh-CN"/>
          </w:rPr>
          <w:t>5.2</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二维线间隔的正交性</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_Toc529455706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3</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21"/>
        <w:spacing w:line="300" w:lineRule="auto"/>
        <w:rPr>
          <w:rFonts w:asciiTheme="minorEastAsia" w:eastAsiaTheme="minorEastAsia" w:hAnsiTheme="minorEastAsia" w:cstheme="minorBidi"/>
          <w:noProof/>
          <w:sz w:val="24"/>
          <w:szCs w:val="24"/>
          <w:lang w:eastAsia="zh-CN"/>
        </w:rPr>
      </w:pPr>
      <w:hyperlink w:anchor="_Toc529455707" w:history="1">
        <w:r w:rsidR="008A616F" w:rsidRPr="008F4C2C">
          <w:rPr>
            <w:rStyle w:val="ad"/>
            <w:rFonts w:asciiTheme="minorEastAsia" w:eastAsiaTheme="minorEastAsia" w:hAnsiTheme="minorEastAsia"/>
            <w:noProof/>
            <w:color w:val="auto"/>
            <w:sz w:val="24"/>
            <w:szCs w:val="24"/>
            <w:u w:val="none"/>
            <w:lang w:eastAsia="zh-CN"/>
          </w:rPr>
          <w:t>5.3</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线间隔均匀性</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_Toc529455707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3</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31"/>
        <w:spacing w:line="300" w:lineRule="auto"/>
        <w:rPr>
          <w:rFonts w:asciiTheme="minorEastAsia" w:eastAsiaTheme="minorEastAsia" w:hAnsiTheme="minorEastAsia" w:cstheme="minorBidi"/>
          <w:noProof/>
          <w:sz w:val="24"/>
          <w:szCs w:val="24"/>
          <w:lang w:eastAsia="zh-CN"/>
        </w:rPr>
      </w:pPr>
      <w:hyperlink w:anchor="_Toc529455708" w:history="1">
        <w:r w:rsidR="008A616F" w:rsidRPr="008F4C2C">
          <w:rPr>
            <w:rStyle w:val="ad"/>
            <w:rFonts w:asciiTheme="minorEastAsia" w:eastAsiaTheme="minorEastAsia" w:hAnsiTheme="minorEastAsia"/>
            <w:noProof/>
            <w:color w:val="auto"/>
            <w:sz w:val="24"/>
            <w:szCs w:val="24"/>
            <w:u w:val="none"/>
            <w:lang w:eastAsia="zh-CN"/>
          </w:rPr>
          <w:t>6</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校准条件</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_Toc529455708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3</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21"/>
        <w:spacing w:line="300" w:lineRule="auto"/>
        <w:rPr>
          <w:rFonts w:asciiTheme="minorEastAsia" w:eastAsiaTheme="minorEastAsia" w:hAnsiTheme="minorEastAsia" w:cstheme="minorBidi"/>
          <w:noProof/>
          <w:sz w:val="24"/>
          <w:szCs w:val="24"/>
          <w:lang w:eastAsia="zh-CN"/>
        </w:rPr>
      </w:pPr>
      <w:hyperlink w:anchor="_Toc529455709" w:history="1">
        <w:r w:rsidR="008A616F" w:rsidRPr="008F4C2C">
          <w:rPr>
            <w:rStyle w:val="ad"/>
            <w:rFonts w:asciiTheme="minorEastAsia" w:eastAsiaTheme="minorEastAsia" w:hAnsiTheme="minorEastAsia"/>
            <w:noProof/>
            <w:color w:val="auto"/>
            <w:sz w:val="24"/>
            <w:szCs w:val="24"/>
            <w:u w:val="none"/>
            <w:lang w:eastAsia="zh-CN"/>
          </w:rPr>
          <w:t>6.1</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环境条件</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_Toc529455709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3</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21"/>
        <w:spacing w:line="300" w:lineRule="auto"/>
        <w:rPr>
          <w:rFonts w:asciiTheme="minorEastAsia" w:eastAsiaTheme="minorEastAsia" w:hAnsiTheme="minorEastAsia" w:cstheme="minorBidi"/>
          <w:noProof/>
          <w:sz w:val="24"/>
          <w:szCs w:val="24"/>
          <w:lang w:eastAsia="zh-CN"/>
        </w:rPr>
      </w:pPr>
      <w:hyperlink w:anchor="_Toc529455710" w:history="1">
        <w:r w:rsidR="008A616F" w:rsidRPr="008F4C2C">
          <w:rPr>
            <w:rStyle w:val="ad"/>
            <w:rFonts w:asciiTheme="minorEastAsia" w:eastAsiaTheme="minorEastAsia" w:hAnsiTheme="minorEastAsia"/>
            <w:noProof/>
            <w:color w:val="auto"/>
            <w:sz w:val="24"/>
            <w:szCs w:val="24"/>
            <w:u w:val="none"/>
            <w:lang w:eastAsia="zh-CN"/>
          </w:rPr>
          <w:t>6.2</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测量标准及其他设备</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_Toc529455710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3</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31"/>
        <w:spacing w:line="300" w:lineRule="auto"/>
        <w:rPr>
          <w:rFonts w:asciiTheme="minorEastAsia" w:eastAsiaTheme="minorEastAsia" w:hAnsiTheme="minorEastAsia" w:cstheme="minorBidi"/>
          <w:noProof/>
          <w:sz w:val="24"/>
          <w:szCs w:val="24"/>
          <w:lang w:eastAsia="zh-CN"/>
        </w:rPr>
      </w:pPr>
      <w:hyperlink w:anchor="_Toc529455711" w:history="1">
        <w:r w:rsidR="008A616F" w:rsidRPr="008F4C2C">
          <w:rPr>
            <w:rStyle w:val="ad"/>
            <w:rFonts w:asciiTheme="minorEastAsia" w:eastAsiaTheme="minorEastAsia" w:hAnsiTheme="minorEastAsia"/>
            <w:noProof/>
            <w:color w:val="auto"/>
            <w:sz w:val="24"/>
            <w:szCs w:val="24"/>
            <w:u w:val="none"/>
            <w:lang w:eastAsia="zh-CN"/>
          </w:rPr>
          <w:t>7</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校准项目和校准方法</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_Toc529455711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3</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21"/>
        <w:spacing w:line="300" w:lineRule="auto"/>
        <w:rPr>
          <w:rFonts w:asciiTheme="minorEastAsia" w:eastAsiaTheme="minorEastAsia" w:hAnsiTheme="minorEastAsia" w:cstheme="minorBidi"/>
          <w:noProof/>
          <w:sz w:val="24"/>
          <w:szCs w:val="24"/>
          <w:lang w:eastAsia="zh-CN"/>
        </w:rPr>
      </w:pPr>
      <w:hyperlink w:anchor="_Toc529455712" w:history="1">
        <w:r w:rsidR="008A616F" w:rsidRPr="008F4C2C">
          <w:rPr>
            <w:rStyle w:val="ad"/>
            <w:rFonts w:asciiTheme="minorEastAsia" w:eastAsiaTheme="minorEastAsia" w:hAnsiTheme="minorEastAsia"/>
            <w:noProof/>
            <w:color w:val="auto"/>
            <w:sz w:val="24"/>
            <w:szCs w:val="24"/>
            <w:u w:val="none"/>
            <w:lang w:eastAsia="zh-CN"/>
          </w:rPr>
          <w:t>7.1</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平均线间隔</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_Toc529455712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3</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21"/>
        <w:spacing w:line="300" w:lineRule="auto"/>
        <w:rPr>
          <w:rFonts w:asciiTheme="minorEastAsia" w:eastAsiaTheme="minorEastAsia" w:hAnsiTheme="minorEastAsia" w:cstheme="minorBidi"/>
          <w:noProof/>
          <w:sz w:val="24"/>
          <w:szCs w:val="24"/>
          <w:lang w:eastAsia="zh-CN"/>
        </w:rPr>
      </w:pPr>
      <w:hyperlink w:anchor="_Toc529455713" w:history="1">
        <w:r w:rsidR="008A616F" w:rsidRPr="008F4C2C">
          <w:rPr>
            <w:rStyle w:val="ad"/>
            <w:rFonts w:asciiTheme="minorEastAsia" w:eastAsiaTheme="minorEastAsia" w:hAnsiTheme="minorEastAsia"/>
            <w:noProof/>
            <w:color w:val="auto"/>
            <w:sz w:val="24"/>
            <w:szCs w:val="24"/>
            <w:u w:val="none"/>
            <w:lang w:eastAsia="zh-CN"/>
          </w:rPr>
          <w:t>7.2</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二维栅格线的正交角度</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_Toc529455713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4</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21"/>
        <w:spacing w:line="300" w:lineRule="auto"/>
        <w:rPr>
          <w:rFonts w:asciiTheme="minorEastAsia" w:eastAsiaTheme="minorEastAsia" w:hAnsiTheme="minorEastAsia" w:cstheme="minorBidi"/>
          <w:noProof/>
          <w:sz w:val="24"/>
          <w:szCs w:val="24"/>
          <w:lang w:eastAsia="zh-CN"/>
        </w:rPr>
      </w:pPr>
      <w:hyperlink w:anchor="_Toc529455714" w:history="1">
        <w:r w:rsidR="008A616F" w:rsidRPr="008F4C2C">
          <w:rPr>
            <w:rStyle w:val="ad"/>
            <w:rFonts w:asciiTheme="minorEastAsia" w:eastAsiaTheme="minorEastAsia" w:hAnsiTheme="minorEastAsia"/>
            <w:noProof/>
            <w:color w:val="auto"/>
            <w:sz w:val="24"/>
            <w:szCs w:val="24"/>
            <w:u w:val="none"/>
            <w:lang w:eastAsia="zh-CN"/>
          </w:rPr>
          <w:t>7.3</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线间隔均匀性</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_Toc529455714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5</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31"/>
        <w:spacing w:line="300" w:lineRule="auto"/>
        <w:rPr>
          <w:rFonts w:asciiTheme="minorEastAsia" w:eastAsiaTheme="minorEastAsia" w:hAnsiTheme="minorEastAsia" w:cstheme="minorBidi"/>
          <w:noProof/>
          <w:sz w:val="24"/>
          <w:szCs w:val="24"/>
          <w:lang w:eastAsia="zh-CN"/>
        </w:rPr>
      </w:pPr>
      <w:hyperlink w:anchor="_Toc529455715" w:history="1">
        <w:r w:rsidR="008A616F" w:rsidRPr="008F4C2C">
          <w:rPr>
            <w:rStyle w:val="ad"/>
            <w:rFonts w:asciiTheme="minorEastAsia" w:eastAsiaTheme="minorEastAsia" w:hAnsiTheme="minorEastAsia"/>
            <w:noProof/>
            <w:color w:val="auto"/>
            <w:sz w:val="24"/>
            <w:szCs w:val="24"/>
            <w:u w:val="none"/>
            <w:lang w:eastAsia="zh-CN"/>
          </w:rPr>
          <w:t>8</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校准结果的表达</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_Toc529455715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6</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31"/>
        <w:spacing w:line="300" w:lineRule="auto"/>
        <w:rPr>
          <w:rFonts w:asciiTheme="minorEastAsia" w:eastAsiaTheme="minorEastAsia" w:hAnsiTheme="minorEastAsia" w:cstheme="minorBidi"/>
          <w:noProof/>
          <w:sz w:val="24"/>
          <w:szCs w:val="24"/>
          <w:lang w:eastAsia="zh-CN"/>
        </w:rPr>
      </w:pPr>
      <w:hyperlink w:anchor="_Toc529455716" w:history="1">
        <w:r w:rsidR="008A616F" w:rsidRPr="008F4C2C">
          <w:rPr>
            <w:rStyle w:val="ad"/>
            <w:rFonts w:asciiTheme="minorEastAsia" w:eastAsiaTheme="minorEastAsia" w:hAnsiTheme="minorEastAsia"/>
            <w:noProof/>
            <w:color w:val="auto"/>
            <w:sz w:val="24"/>
            <w:szCs w:val="24"/>
            <w:u w:val="none"/>
            <w:lang w:eastAsia="zh-CN"/>
          </w:rPr>
          <w:t>9</w:t>
        </w:r>
        <w:r w:rsidR="008A616F" w:rsidRPr="008F4C2C">
          <w:rPr>
            <w:rFonts w:asciiTheme="minorEastAsia" w:eastAsiaTheme="minorEastAsia" w:hAnsiTheme="minorEastAsia" w:cstheme="minorBidi"/>
            <w:noProof/>
            <w:sz w:val="24"/>
            <w:szCs w:val="24"/>
            <w:lang w:eastAsia="zh-CN"/>
          </w:rPr>
          <w:tab/>
        </w:r>
        <w:r w:rsidR="008A616F" w:rsidRPr="008F4C2C">
          <w:rPr>
            <w:rStyle w:val="ad"/>
            <w:rFonts w:asciiTheme="minorEastAsia" w:eastAsiaTheme="minorEastAsia" w:hAnsiTheme="minorEastAsia" w:hint="eastAsia"/>
            <w:noProof/>
            <w:color w:val="auto"/>
            <w:sz w:val="24"/>
            <w:szCs w:val="24"/>
            <w:u w:val="none"/>
            <w:lang w:eastAsia="zh-CN"/>
          </w:rPr>
          <w:t>复校时间间隔</w:t>
        </w:r>
        <w:r w:rsidR="00EE08A4" w:rsidRPr="00EE08A4">
          <w:rPr>
            <w:rFonts w:asciiTheme="minorEastAsia" w:eastAsiaTheme="minorEastAsia" w:hAnsiTheme="minorEastAsia" w:hint="eastAsia"/>
            <w:noProof/>
            <w:sz w:val="24"/>
            <w:szCs w:val="24"/>
          </w:rPr>
          <w:t>…………………………………………………………………</w:t>
        </w:r>
        <w:r w:rsidR="008F4C2C" w:rsidRPr="008F4C2C">
          <w:rPr>
            <w:rFonts w:asciiTheme="minorEastAsia" w:eastAsiaTheme="minorEastAsia" w:hAnsiTheme="minorEastAsia" w:hint="eastAsia"/>
            <w:noProof/>
            <w:webHidden/>
            <w:sz w:val="24"/>
            <w:szCs w:val="24"/>
            <w:lang w:eastAsia="zh-CN"/>
          </w:rPr>
          <w:t>（</w:t>
        </w:r>
        <w:r w:rsidR="001C0727" w:rsidRPr="008F4C2C">
          <w:rPr>
            <w:rFonts w:asciiTheme="minorEastAsia" w:eastAsiaTheme="minorEastAsia" w:hAnsiTheme="minorEastAsia"/>
            <w:noProof/>
            <w:webHidden/>
            <w:sz w:val="24"/>
            <w:szCs w:val="24"/>
          </w:rPr>
          <w:fldChar w:fldCharType="begin"/>
        </w:r>
        <w:r w:rsidR="008A616F" w:rsidRPr="008F4C2C">
          <w:rPr>
            <w:rFonts w:asciiTheme="minorEastAsia" w:eastAsiaTheme="minorEastAsia" w:hAnsiTheme="minorEastAsia"/>
            <w:noProof/>
            <w:webHidden/>
            <w:sz w:val="24"/>
            <w:szCs w:val="24"/>
          </w:rPr>
          <w:instrText xml:space="preserve"> PAGEREF _Toc529455716 \h </w:instrText>
        </w:r>
        <w:r w:rsidR="001C0727" w:rsidRPr="008F4C2C">
          <w:rPr>
            <w:rFonts w:asciiTheme="minorEastAsia" w:eastAsiaTheme="minorEastAsia" w:hAnsiTheme="minorEastAsia"/>
            <w:noProof/>
            <w:webHidden/>
            <w:sz w:val="24"/>
            <w:szCs w:val="24"/>
          </w:rPr>
        </w:r>
        <w:r w:rsidR="001C0727" w:rsidRPr="008F4C2C">
          <w:rPr>
            <w:rFonts w:asciiTheme="minorEastAsia" w:eastAsiaTheme="minorEastAsia" w:hAnsiTheme="minorEastAsia"/>
            <w:noProof/>
            <w:webHidden/>
            <w:sz w:val="24"/>
            <w:szCs w:val="24"/>
          </w:rPr>
          <w:fldChar w:fldCharType="separate"/>
        </w:r>
        <w:r w:rsidR="00B632BA">
          <w:rPr>
            <w:rFonts w:asciiTheme="minorEastAsia" w:eastAsiaTheme="minorEastAsia" w:hAnsiTheme="minorEastAsia"/>
            <w:noProof/>
            <w:webHidden/>
            <w:sz w:val="24"/>
            <w:szCs w:val="24"/>
          </w:rPr>
          <w:t>6</w:t>
        </w:r>
        <w:r w:rsidR="001C0727" w:rsidRPr="008F4C2C">
          <w:rPr>
            <w:rFonts w:asciiTheme="minorEastAsia" w:eastAsiaTheme="minorEastAsia" w:hAnsiTheme="minorEastAsia"/>
            <w:noProof/>
            <w:webHidden/>
            <w:sz w:val="24"/>
            <w:szCs w:val="24"/>
          </w:rPr>
          <w:fldChar w:fldCharType="end"/>
        </w:r>
      </w:hyperlink>
      <w:r w:rsidR="008F4C2C" w:rsidRPr="008F4C2C">
        <w:rPr>
          <w:rStyle w:val="ad"/>
          <w:rFonts w:asciiTheme="minorEastAsia" w:eastAsiaTheme="minorEastAsia" w:hAnsiTheme="minorEastAsia" w:hint="eastAsia"/>
          <w:noProof/>
          <w:color w:val="auto"/>
          <w:sz w:val="24"/>
          <w:szCs w:val="24"/>
          <w:u w:val="none"/>
          <w:lang w:eastAsia="zh-CN"/>
        </w:rPr>
        <w:t>）</w:t>
      </w:r>
    </w:p>
    <w:p w:rsidR="008A616F" w:rsidRPr="008F4C2C" w:rsidRDefault="005951D5" w:rsidP="00EE1EF4">
      <w:pPr>
        <w:pStyle w:val="10"/>
        <w:tabs>
          <w:tab w:val="right" w:leader="dot" w:pos="8364"/>
        </w:tabs>
        <w:spacing w:line="300" w:lineRule="auto"/>
        <w:outlineLvl w:val="9"/>
        <w:rPr>
          <w:rFonts w:cstheme="minorBidi"/>
          <w:b w:val="0"/>
          <w:szCs w:val="24"/>
        </w:rPr>
      </w:pPr>
      <w:hyperlink w:anchor="_Toc529455717" w:history="1">
        <w:r w:rsidR="008A616F" w:rsidRPr="008F4C2C">
          <w:rPr>
            <w:rStyle w:val="ad"/>
            <w:rFonts w:hint="eastAsia"/>
            <w:b w:val="0"/>
            <w:color w:val="auto"/>
            <w:szCs w:val="24"/>
            <w:u w:val="none"/>
          </w:rPr>
          <w:t>附录</w:t>
        </w:r>
        <w:r w:rsidR="008A616F" w:rsidRPr="008F4C2C">
          <w:rPr>
            <w:rStyle w:val="ad"/>
            <w:b w:val="0"/>
            <w:color w:val="auto"/>
            <w:szCs w:val="24"/>
            <w:u w:val="none"/>
          </w:rPr>
          <w:t>A</w:t>
        </w:r>
        <w:r w:rsidR="008F4C2C" w:rsidRPr="008F4C2C">
          <w:rPr>
            <w:rStyle w:val="ad"/>
            <w:rFonts w:hint="eastAsia"/>
            <w:b w:val="0"/>
            <w:color w:val="auto"/>
            <w:szCs w:val="24"/>
            <w:u w:val="none"/>
          </w:rPr>
          <w:t xml:space="preserve"> 校准证书内容</w:t>
        </w:r>
        <w:r w:rsidR="00EE08A4" w:rsidRPr="00EE08A4">
          <w:rPr>
            <w:rFonts w:hint="eastAsia"/>
            <w:b w:val="0"/>
            <w:szCs w:val="24"/>
          </w:rPr>
          <w:t>……………………………………………………………</w:t>
        </w:r>
        <w:r w:rsidR="00EE08A4">
          <w:rPr>
            <w:rFonts w:hint="eastAsia"/>
            <w:b w:val="0"/>
            <w:szCs w:val="24"/>
          </w:rPr>
          <w:t xml:space="preserve"> </w:t>
        </w:r>
        <w:r w:rsidR="008F4C2C" w:rsidRPr="008F4C2C">
          <w:rPr>
            <w:rFonts w:hint="eastAsia"/>
            <w:b w:val="0"/>
            <w:webHidden/>
            <w:szCs w:val="24"/>
          </w:rPr>
          <w:t>（</w:t>
        </w:r>
        <w:r w:rsidR="001C0727" w:rsidRPr="008F4C2C">
          <w:rPr>
            <w:b w:val="0"/>
            <w:webHidden/>
            <w:szCs w:val="24"/>
          </w:rPr>
          <w:fldChar w:fldCharType="begin"/>
        </w:r>
        <w:r w:rsidR="008A616F" w:rsidRPr="008F4C2C">
          <w:rPr>
            <w:b w:val="0"/>
            <w:webHidden/>
            <w:szCs w:val="24"/>
          </w:rPr>
          <w:instrText xml:space="preserve"> PAGEREF _Toc529455717 \h </w:instrText>
        </w:r>
        <w:r w:rsidR="001C0727" w:rsidRPr="008F4C2C">
          <w:rPr>
            <w:b w:val="0"/>
            <w:webHidden/>
            <w:szCs w:val="24"/>
          </w:rPr>
        </w:r>
        <w:r w:rsidR="001C0727" w:rsidRPr="008F4C2C">
          <w:rPr>
            <w:b w:val="0"/>
            <w:webHidden/>
            <w:szCs w:val="24"/>
          </w:rPr>
          <w:fldChar w:fldCharType="separate"/>
        </w:r>
        <w:r w:rsidR="00B632BA">
          <w:rPr>
            <w:b w:val="0"/>
            <w:webHidden/>
            <w:szCs w:val="24"/>
          </w:rPr>
          <w:t>7</w:t>
        </w:r>
        <w:r w:rsidR="001C0727" w:rsidRPr="008F4C2C">
          <w:rPr>
            <w:b w:val="0"/>
            <w:webHidden/>
            <w:szCs w:val="24"/>
          </w:rPr>
          <w:fldChar w:fldCharType="end"/>
        </w:r>
      </w:hyperlink>
      <w:r w:rsidR="008F4C2C" w:rsidRPr="008F4C2C">
        <w:rPr>
          <w:rStyle w:val="ad"/>
          <w:rFonts w:hint="eastAsia"/>
          <w:b w:val="0"/>
          <w:color w:val="auto"/>
          <w:szCs w:val="24"/>
          <w:u w:val="none"/>
        </w:rPr>
        <w:t>）</w:t>
      </w:r>
    </w:p>
    <w:p w:rsidR="008A616F" w:rsidRPr="008F4C2C" w:rsidRDefault="005951D5" w:rsidP="00EE1EF4">
      <w:pPr>
        <w:pStyle w:val="10"/>
        <w:tabs>
          <w:tab w:val="right" w:leader="dot" w:pos="8364"/>
        </w:tabs>
        <w:spacing w:line="300" w:lineRule="auto"/>
        <w:outlineLvl w:val="9"/>
        <w:rPr>
          <w:rFonts w:cstheme="minorBidi"/>
          <w:b w:val="0"/>
          <w:szCs w:val="24"/>
        </w:rPr>
      </w:pPr>
      <w:hyperlink w:anchor="_Toc529455718" w:history="1">
        <w:r w:rsidR="008A616F" w:rsidRPr="008F4C2C">
          <w:rPr>
            <w:rStyle w:val="ad"/>
            <w:rFonts w:hint="eastAsia"/>
            <w:b w:val="0"/>
            <w:color w:val="auto"/>
            <w:szCs w:val="24"/>
            <w:u w:val="none"/>
          </w:rPr>
          <w:t>附录</w:t>
        </w:r>
        <w:r w:rsidR="008A616F" w:rsidRPr="008F4C2C">
          <w:rPr>
            <w:rStyle w:val="ad"/>
            <w:b w:val="0"/>
            <w:color w:val="auto"/>
            <w:szCs w:val="24"/>
            <w:u w:val="none"/>
          </w:rPr>
          <w:t>B</w:t>
        </w:r>
        <w:r w:rsidR="008F4C2C" w:rsidRPr="008F4C2C">
          <w:rPr>
            <w:rStyle w:val="ad"/>
            <w:rFonts w:hint="eastAsia"/>
            <w:b w:val="0"/>
            <w:color w:val="auto"/>
            <w:szCs w:val="24"/>
            <w:u w:val="none"/>
          </w:rPr>
          <w:t xml:space="preserve"> 校准证书（内页）格式</w:t>
        </w:r>
        <w:r w:rsidR="00EE08A4" w:rsidRPr="00EE08A4">
          <w:rPr>
            <w:rFonts w:hint="eastAsia"/>
            <w:b w:val="0"/>
            <w:szCs w:val="24"/>
          </w:rPr>
          <w:t>……………………………………………………</w:t>
        </w:r>
        <w:r w:rsidR="00EE08A4">
          <w:rPr>
            <w:rFonts w:hint="eastAsia"/>
            <w:b w:val="0"/>
            <w:webHidden/>
            <w:szCs w:val="24"/>
          </w:rPr>
          <w:t xml:space="preserve"> </w:t>
        </w:r>
        <w:r w:rsidR="008F4C2C" w:rsidRPr="008F4C2C">
          <w:rPr>
            <w:rFonts w:hint="eastAsia"/>
            <w:b w:val="0"/>
            <w:webHidden/>
            <w:szCs w:val="24"/>
          </w:rPr>
          <w:t>（</w:t>
        </w:r>
        <w:r w:rsidR="001C0727" w:rsidRPr="008F4C2C">
          <w:rPr>
            <w:b w:val="0"/>
            <w:webHidden/>
            <w:szCs w:val="24"/>
          </w:rPr>
          <w:fldChar w:fldCharType="begin"/>
        </w:r>
        <w:r w:rsidR="008A616F" w:rsidRPr="008F4C2C">
          <w:rPr>
            <w:b w:val="0"/>
            <w:webHidden/>
            <w:szCs w:val="24"/>
          </w:rPr>
          <w:instrText xml:space="preserve"> PAGEREF _Toc529455718 \h </w:instrText>
        </w:r>
        <w:r w:rsidR="001C0727" w:rsidRPr="008F4C2C">
          <w:rPr>
            <w:b w:val="0"/>
            <w:webHidden/>
            <w:szCs w:val="24"/>
          </w:rPr>
        </w:r>
        <w:r w:rsidR="001C0727" w:rsidRPr="008F4C2C">
          <w:rPr>
            <w:b w:val="0"/>
            <w:webHidden/>
            <w:szCs w:val="24"/>
          </w:rPr>
          <w:fldChar w:fldCharType="separate"/>
        </w:r>
        <w:r w:rsidR="00B632BA">
          <w:rPr>
            <w:b w:val="0"/>
            <w:webHidden/>
            <w:szCs w:val="24"/>
          </w:rPr>
          <w:t>8</w:t>
        </w:r>
        <w:r w:rsidR="001C0727" w:rsidRPr="008F4C2C">
          <w:rPr>
            <w:b w:val="0"/>
            <w:webHidden/>
            <w:szCs w:val="24"/>
          </w:rPr>
          <w:fldChar w:fldCharType="end"/>
        </w:r>
      </w:hyperlink>
      <w:r w:rsidR="008F4C2C" w:rsidRPr="008F4C2C">
        <w:rPr>
          <w:rStyle w:val="ad"/>
          <w:rFonts w:hint="eastAsia"/>
          <w:b w:val="0"/>
          <w:color w:val="auto"/>
          <w:szCs w:val="24"/>
          <w:u w:val="none"/>
        </w:rPr>
        <w:t>）</w:t>
      </w:r>
    </w:p>
    <w:p w:rsidR="008A616F" w:rsidRPr="008F4C2C" w:rsidRDefault="005951D5" w:rsidP="00EE1EF4">
      <w:pPr>
        <w:pStyle w:val="10"/>
        <w:tabs>
          <w:tab w:val="right" w:leader="dot" w:pos="8364"/>
        </w:tabs>
        <w:spacing w:line="300" w:lineRule="auto"/>
        <w:outlineLvl w:val="9"/>
        <w:rPr>
          <w:rFonts w:cstheme="minorBidi"/>
          <w:b w:val="0"/>
          <w:szCs w:val="24"/>
        </w:rPr>
      </w:pPr>
      <w:hyperlink w:anchor="_Toc529455719" w:history="1">
        <w:r w:rsidR="008A616F" w:rsidRPr="008F4C2C">
          <w:rPr>
            <w:rStyle w:val="ad"/>
            <w:rFonts w:hint="eastAsia"/>
            <w:b w:val="0"/>
            <w:color w:val="auto"/>
            <w:szCs w:val="24"/>
            <w:u w:val="none"/>
          </w:rPr>
          <w:t>附录</w:t>
        </w:r>
        <w:r w:rsidR="008A616F" w:rsidRPr="008F4C2C">
          <w:rPr>
            <w:rStyle w:val="ad"/>
            <w:b w:val="0"/>
            <w:color w:val="auto"/>
            <w:szCs w:val="24"/>
            <w:u w:val="none"/>
          </w:rPr>
          <w:t>C</w:t>
        </w:r>
        <w:r w:rsidR="008F4C2C" w:rsidRPr="008F4C2C">
          <w:rPr>
            <w:rStyle w:val="ad"/>
            <w:rFonts w:hint="eastAsia"/>
            <w:b w:val="0"/>
            <w:color w:val="auto"/>
            <w:szCs w:val="24"/>
            <w:u w:val="none"/>
          </w:rPr>
          <w:t>微纳米线间隔标准样板校准结果的测量不确定度评定</w:t>
        </w:r>
        <w:r w:rsidR="00EE08A4" w:rsidRPr="00EE08A4">
          <w:rPr>
            <w:rFonts w:hint="eastAsia"/>
            <w:b w:val="0"/>
            <w:szCs w:val="24"/>
          </w:rPr>
          <w:t>………………</w:t>
        </w:r>
        <w:r w:rsidR="008F4C2C" w:rsidRPr="008F4C2C">
          <w:rPr>
            <w:rFonts w:hint="eastAsia"/>
            <w:b w:val="0"/>
            <w:webHidden/>
            <w:szCs w:val="24"/>
          </w:rPr>
          <w:t>（</w:t>
        </w:r>
        <w:r w:rsidR="001C0727" w:rsidRPr="008F4C2C">
          <w:rPr>
            <w:b w:val="0"/>
            <w:webHidden/>
            <w:szCs w:val="24"/>
          </w:rPr>
          <w:fldChar w:fldCharType="begin"/>
        </w:r>
        <w:r w:rsidR="008A616F" w:rsidRPr="008F4C2C">
          <w:rPr>
            <w:b w:val="0"/>
            <w:webHidden/>
            <w:szCs w:val="24"/>
          </w:rPr>
          <w:instrText xml:space="preserve"> PAGEREF _Toc529455719 \h </w:instrText>
        </w:r>
        <w:r w:rsidR="001C0727" w:rsidRPr="008F4C2C">
          <w:rPr>
            <w:b w:val="0"/>
            <w:webHidden/>
            <w:szCs w:val="24"/>
          </w:rPr>
        </w:r>
        <w:r w:rsidR="001C0727" w:rsidRPr="008F4C2C">
          <w:rPr>
            <w:b w:val="0"/>
            <w:webHidden/>
            <w:szCs w:val="24"/>
          </w:rPr>
          <w:fldChar w:fldCharType="separate"/>
        </w:r>
        <w:r w:rsidR="00B632BA">
          <w:rPr>
            <w:b w:val="0"/>
            <w:webHidden/>
            <w:szCs w:val="24"/>
          </w:rPr>
          <w:t>9</w:t>
        </w:r>
        <w:r w:rsidR="001C0727" w:rsidRPr="008F4C2C">
          <w:rPr>
            <w:b w:val="0"/>
            <w:webHidden/>
            <w:szCs w:val="24"/>
          </w:rPr>
          <w:fldChar w:fldCharType="end"/>
        </w:r>
      </w:hyperlink>
      <w:r w:rsidR="008F4C2C" w:rsidRPr="008F4C2C">
        <w:rPr>
          <w:rStyle w:val="ad"/>
          <w:rFonts w:hint="eastAsia"/>
          <w:b w:val="0"/>
          <w:color w:val="auto"/>
          <w:szCs w:val="24"/>
          <w:u w:val="none"/>
        </w:rPr>
        <w:t>）</w:t>
      </w:r>
    </w:p>
    <w:p w:rsidR="008A616F" w:rsidRPr="008F4C2C" w:rsidRDefault="005951D5" w:rsidP="00EE1EF4">
      <w:pPr>
        <w:pStyle w:val="10"/>
        <w:tabs>
          <w:tab w:val="right" w:leader="dot" w:pos="8364"/>
        </w:tabs>
        <w:spacing w:line="300" w:lineRule="auto"/>
        <w:outlineLvl w:val="9"/>
        <w:rPr>
          <w:rFonts w:cstheme="minorBidi"/>
          <w:b w:val="0"/>
          <w:szCs w:val="24"/>
        </w:rPr>
      </w:pPr>
      <w:hyperlink w:anchor="_Toc529455720" w:history="1">
        <w:r w:rsidR="008A616F" w:rsidRPr="008F4C2C">
          <w:rPr>
            <w:rStyle w:val="ad"/>
            <w:rFonts w:hint="eastAsia"/>
            <w:b w:val="0"/>
            <w:color w:val="auto"/>
            <w:szCs w:val="24"/>
            <w:u w:val="none"/>
          </w:rPr>
          <w:t>附录</w:t>
        </w:r>
        <w:r w:rsidR="008A616F" w:rsidRPr="008F4C2C">
          <w:rPr>
            <w:rStyle w:val="ad"/>
            <w:b w:val="0"/>
            <w:color w:val="auto"/>
            <w:szCs w:val="24"/>
            <w:u w:val="none"/>
          </w:rPr>
          <w:t>D</w:t>
        </w:r>
        <w:r w:rsidR="008F4C2C" w:rsidRPr="008F4C2C">
          <w:rPr>
            <w:rStyle w:val="ad"/>
            <w:rFonts w:hint="eastAsia"/>
            <w:b w:val="0"/>
            <w:color w:val="auto"/>
            <w:szCs w:val="24"/>
            <w:u w:val="none"/>
          </w:rPr>
          <w:t>微纳米线间隔标准样板扫描角度的确定方法</w:t>
        </w:r>
        <w:r w:rsidR="00EE08A4" w:rsidRPr="00EE08A4">
          <w:rPr>
            <w:rFonts w:hint="eastAsia"/>
            <w:b w:val="0"/>
            <w:szCs w:val="24"/>
          </w:rPr>
          <w:t>…………………………</w:t>
        </w:r>
        <w:r w:rsidR="008F4C2C" w:rsidRPr="008F4C2C">
          <w:rPr>
            <w:rFonts w:hint="eastAsia"/>
            <w:b w:val="0"/>
            <w:webHidden/>
            <w:szCs w:val="24"/>
          </w:rPr>
          <w:t>（</w:t>
        </w:r>
        <w:r w:rsidR="001C0727" w:rsidRPr="008F4C2C">
          <w:rPr>
            <w:b w:val="0"/>
            <w:webHidden/>
            <w:szCs w:val="24"/>
          </w:rPr>
          <w:fldChar w:fldCharType="begin"/>
        </w:r>
        <w:r w:rsidR="008A616F" w:rsidRPr="008F4C2C">
          <w:rPr>
            <w:b w:val="0"/>
            <w:webHidden/>
            <w:szCs w:val="24"/>
          </w:rPr>
          <w:instrText xml:space="preserve"> PAGEREF _Toc529455720 \h </w:instrText>
        </w:r>
        <w:r w:rsidR="001C0727" w:rsidRPr="008F4C2C">
          <w:rPr>
            <w:b w:val="0"/>
            <w:webHidden/>
            <w:szCs w:val="24"/>
          </w:rPr>
        </w:r>
        <w:r w:rsidR="001C0727" w:rsidRPr="008F4C2C">
          <w:rPr>
            <w:b w:val="0"/>
            <w:webHidden/>
            <w:szCs w:val="24"/>
          </w:rPr>
          <w:fldChar w:fldCharType="separate"/>
        </w:r>
        <w:r w:rsidR="00B632BA">
          <w:rPr>
            <w:b w:val="0"/>
            <w:webHidden/>
            <w:szCs w:val="24"/>
          </w:rPr>
          <w:t>13</w:t>
        </w:r>
        <w:r w:rsidR="001C0727" w:rsidRPr="008F4C2C">
          <w:rPr>
            <w:b w:val="0"/>
            <w:webHidden/>
            <w:szCs w:val="24"/>
          </w:rPr>
          <w:fldChar w:fldCharType="end"/>
        </w:r>
      </w:hyperlink>
      <w:r w:rsidR="008F4C2C" w:rsidRPr="008F4C2C">
        <w:rPr>
          <w:rStyle w:val="ad"/>
          <w:rFonts w:hint="eastAsia"/>
          <w:b w:val="0"/>
          <w:color w:val="auto"/>
          <w:szCs w:val="24"/>
          <w:u w:val="none"/>
        </w:rPr>
        <w:t>）</w:t>
      </w:r>
    </w:p>
    <w:p w:rsidR="00C14AD5" w:rsidRPr="00422F63" w:rsidRDefault="001C0727" w:rsidP="00EE1EF4">
      <w:pPr>
        <w:tabs>
          <w:tab w:val="right" w:leader="dot" w:pos="8364"/>
          <w:tab w:val="right" w:leader="dot" w:pos="9214"/>
        </w:tabs>
        <w:spacing w:line="300" w:lineRule="auto"/>
        <w:rPr>
          <w:rFonts w:ascii="宋体" w:hAnsi="宋体"/>
          <w:lang w:eastAsia="zh-CN"/>
        </w:rPr>
      </w:pPr>
      <w:r w:rsidRPr="008F4C2C">
        <w:rPr>
          <w:rFonts w:asciiTheme="minorEastAsia" w:eastAsiaTheme="minorEastAsia" w:hAnsiTheme="minorEastAsia"/>
          <w:sz w:val="24"/>
          <w:szCs w:val="24"/>
        </w:rPr>
        <w:fldChar w:fldCharType="end"/>
      </w:r>
    </w:p>
    <w:p w:rsidR="00B260FB" w:rsidRPr="00FD103D" w:rsidRDefault="00B260FB" w:rsidP="00EE1EF4">
      <w:pPr>
        <w:spacing w:line="300" w:lineRule="auto"/>
        <w:jc w:val="center"/>
        <w:outlineLvl w:val="0"/>
        <w:rPr>
          <w:rFonts w:ascii="Times" w:eastAsia="黑体" w:hAnsi="Times"/>
          <w:b/>
          <w:sz w:val="44"/>
          <w:szCs w:val="44"/>
        </w:rPr>
      </w:pPr>
      <w:r w:rsidRPr="00422F63">
        <w:rPr>
          <w:rFonts w:ascii="宋体" w:hAnsi="宋体"/>
          <w:lang w:eastAsia="zh-CN"/>
        </w:rPr>
        <w:br w:type="page"/>
      </w:r>
      <w:bookmarkStart w:id="1" w:name="_Toc449601468"/>
      <w:bookmarkStart w:id="2" w:name="_Toc457569139"/>
      <w:bookmarkStart w:id="3" w:name="_Toc529455696"/>
      <w:r w:rsidRPr="00FD103D">
        <w:rPr>
          <w:rFonts w:ascii="Times" w:eastAsia="黑体" w:hAnsi="Times" w:hint="eastAsia"/>
          <w:b/>
          <w:sz w:val="44"/>
          <w:szCs w:val="44"/>
        </w:rPr>
        <w:lastRenderedPageBreak/>
        <w:t>引言</w:t>
      </w:r>
      <w:bookmarkEnd w:id="1"/>
      <w:bookmarkEnd w:id="2"/>
      <w:bookmarkEnd w:id="3"/>
    </w:p>
    <w:p w:rsidR="00B260FB" w:rsidRPr="00422F63" w:rsidRDefault="00B260FB" w:rsidP="00280009">
      <w:pPr>
        <w:wordWrap w:val="0"/>
        <w:topLinePunct/>
        <w:spacing w:line="300" w:lineRule="auto"/>
        <w:ind w:firstLineChars="200" w:firstLine="480"/>
        <w:rPr>
          <w:rFonts w:ascii="宋体" w:hAnsi="宋体"/>
          <w:sz w:val="24"/>
          <w:lang w:eastAsia="zh-CN"/>
        </w:rPr>
      </w:pPr>
      <w:r w:rsidRPr="00422F63">
        <w:rPr>
          <w:rFonts w:ascii="宋体" w:hAnsi="宋体" w:hint="eastAsia"/>
          <w:sz w:val="24"/>
        </w:rPr>
        <w:t>JJF1071-2010《国家计量校准规范编写规则》、JJF1001</w:t>
      </w:r>
      <w:r w:rsidR="00CC4B78">
        <w:rPr>
          <w:rFonts w:ascii="宋体" w:hAnsi="宋体" w:hint="eastAsia"/>
          <w:sz w:val="24"/>
        </w:rPr>
        <w:t>—</w:t>
      </w:r>
      <w:r w:rsidRPr="00422F63">
        <w:rPr>
          <w:rFonts w:ascii="宋体" w:hAnsi="宋体" w:hint="eastAsia"/>
          <w:sz w:val="24"/>
        </w:rPr>
        <w:t>2011《通</w:t>
      </w:r>
      <w:r w:rsidRPr="00422F63">
        <w:rPr>
          <w:rFonts w:ascii="宋体" w:hAnsi="宋体" w:hint="eastAsia"/>
          <w:spacing w:val="2"/>
          <w:kern w:val="0"/>
          <w:sz w:val="24"/>
        </w:rPr>
        <w:t>用计量术语及定义》</w:t>
      </w:r>
      <w:r w:rsidR="00FB6D86" w:rsidRPr="00422F63">
        <w:rPr>
          <w:rFonts w:ascii="宋体" w:hAnsi="宋体" w:hint="eastAsia"/>
          <w:spacing w:val="2"/>
          <w:kern w:val="0"/>
          <w:sz w:val="24"/>
          <w:lang w:eastAsia="zh-CN"/>
        </w:rPr>
        <w:t>、</w:t>
      </w:r>
      <w:r w:rsidRPr="00422F63">
        <w:rPr>
          <w:rFonts w:ascii="宋体" w:hAnsi="宋体"/>
          <w:sz w:val="24"/>
        </w:rPr>
        <w:t>JJF1059</w:t>
      </w:r>
      <w:r w:rsidRPr="00422F63">
        <w:rPr>
          <w:rFonts w:ascii="宋体" w:hAnsi="宋体" w:hint="eastAsia"/>
          <w:sz w:val="24"/>
        </w:rPr>
        <w:t>.1</w:t>
      </w:r>
      <w:r w:rsidRPr="00422F63">
        <w:rPr>
          <w:rFonts w:ascii="宋体" w:hAnsi="宋体"/>
          <w:sz w:val="24"/>
        </w:rPr>
        <w:t>—</w:t>
      </w:r>
      <w:r w:rsidRPr="00422F63">
        <w:rPr>
          <w:rFonts w:ascii="宋体" w:hAnsi="宋体" w:hint="eastAsia"/>
          <w:sz w:val="24"/>
        </w:rPr>
        <w:t>2012</w:t>
      </w:r>
      <w:r w:rsidR="00362F01" w:rsidRPr="00422F63">
        <w:rPr>
          <w:rFonts w:ascii="宋体" w:hAnsi="宋体" w:hint="eastAsia"/>
          <w:sz w:val="24"/>
        </w:rPr>
        <w:t>《测量不确定度评定与表示》共同构成本规范</w:t>
      </w:r>
      <w:r w:rsidR="00362F01" w:rsidRPr="00422F63">
        <w:rPr>
          <w:rFonts w:ascii="宋体" w:hAnsi="宋体" w:hint="eastAsia"/>
          <w:sz w:val="24"/>
          <w:lang w:eastAsia="zh-CN"/>
        </w:rPr>
        <w:t>制定</w:t>
      </w:r>
      <w:r w:rsidRPr="00422F63">
        <w:rPr>
          <w:rFonts w:ascii="宋体" w:hAnsi="宋体" w:hint="eastAsia"/>
          <w:sz w:val="24"/>
        </w:rPr>
        <w:t>工作的基础性系列计量技术法规。</w:t>
      </w:r>
    </w:p>
    <w:p w:rsidR="00F520BE" w:rsidRPr="00422F63" w:rsidRDefault="00F520BE" w:rsidP="00EE1EF4">
      <w:pPr>
        <w:topLinePunct/>
        <w:spacing w:line="300" w:lineRule="auto"/>
        <w:ind w:firstLineChars="200" w:firstLine="480"/>
        <w:rPr>
          <w:rFonts w:ascii="宋体" w:hAnsi="宋体"/>
          <w:sz w:val="24"/>
          <w:lang w:eastAsia="zh-CN"/>
        </w:rPr>
      </w:pPr>
      <w:r w:rsidRPr="00422F63">
        <w:rPr>
          <w:rFonts w:ascii="宋体" w:hAnsi="宋体" w:hint="eastAsia"/>
          <w:sz w:val="24"/>
        </w:rPr>
        <w:t>本规范为首次制定。</w:t>
      </w:r>
    </w:p>
    <w:p w:rsidR="00451D98" w:rsidRPr="00422F63" w:rsidRDefault="00451D98" w:rsidP="00EE1EF4">
      <w:pPr>
        <w:spacing w:line="300" w:lineRule="auto"/>
        <w:rPr>
          <w:rFonts w:ascii="宋体" w:hAnsi="宋体"/>
          <w:lang w:eastAsia="zh-CN"/>
        </w:rPr>
      </w:pPr>
    </w:p>
    <w:p w:rsidR="00451D98" w:rsidRPr="00422F63" w:rsidRDefault="00451D98" w:rsidP="00EE1EF4">
      <w:pPr>
        <w:spacing w:line="300" w:lineRule="auto"/>
        <w:rPr>
          <w:rFonts w:ascii="宋体" w:hAnsi="宋体"/>
          <w:lang w:eastAsia="zh-CN"/>
        </w:rPr>
      </w:pPr>
    </w:p>
    <w:p w:rsidR="00451D98" w:rsidRPr="00422F63" w:rsidRDefault="00451D98" w:rsidP="00EE1EF4">
      <w:pPr>
        <w:spacing w:line="300" w:lineRule="auto"/>
        <w:jc w:val="center"/>
        <w:rPr>
          <w:rFonts w:ascii="宋体" w:hAnsi="宋体"/>
          <w:sz w:val="18"/>
          <w:lang w:eastAsia="zh-CN"/>
        </w:rPr>
        <w:sectPr w:rsidR="00451D98" w:rsidRPr="00422F63" w:rsidSect="00B961E4">
          <w:footerReference w:type="even" r:id="rId15"/>
          <w:headerReference w:type="first" r:id="rId16"/>
          <w:footerReference w:type="first" r:id="rId17"/>
          <w:pgSz w:w="11906" w:h="16838" w:code="9"/>
          <w:pgMar w:top="1418" w:right="1797" w:bottom="1418" w:left="1797" w:header="851" w:footer="992" w:gutter="0"/>
          <w:pgNumType w:fmt="upperRoman" w:start="1"/>
          <w:cols w:space="425"/>
          <w:docGrid w:type="linesAndChars" w:linePitch="312"/>
        </w:sectPr>
      </w:pPr>
    </w:p>
    <w:p w:rsidR="00451D98" w:rsidRPr="00FD103D" w:rsidRDefault="0096143E" w:rsidP="00EE1EF4">
      <w:pPr>
        <w:spacing w:line="300" w:lineRule="auto"/>
        <w:jc w:val="center"/>
        <w:rPr>
          <w:rFonts w:ascii="Times" w:eastAsia="黑体" w:hAnsi="Times"/>
          <w:b/>
          <w:bCs/>
          <w:sz w:val="32"/>
          <w:szCs w:val="24"/>
          <w:lang w:eastAsia="zh-CN"/>
        </w:rPr>
      </w:pPr>
      <w:r w:rsidRPr="00FD103D">
        <w:rPr>
          <w:rFonts w:ascii="Times" w:eastAsia="黑体" w:hAnsi="Times" w:hint="eastAsia"/>
          <w:b/>
          <w:bCs/>
          <w:sz w:val="32"/>
          <w:szCs w:val="24"/>
          <w:lang w:eastAsia="zh-CN"/>
        </w:rPr>
        <w:lastRenderedPageBreak/>
        <w:t>微</w:t>
      </w:r>
      <w:proofErr w:type="gramStart"/>
      <w:r w:rsidRPr="00FD103D">
        <w:rPr>
          <w:rFonts w:ascii="Times" w:eastAsia="黑体" w:hAnsi="Times" w:hint="eastAsia"/>
          <w:b/>
          <w:bCs/>
          <w:sz w:val="32"/>
          <w:szCs w:val="24"/>
          <w:lang w:eastAsia="zh-CN"/>
        </w:rPr>
        <w:t>纳米</w:t>
      </w:r>
      <w:r w:rsidR="006856B2" w:rsidRPr="00FD103D">
        <w:rPr>
          <w:rFonts w:ascii="Times" w:eastAsia="黑体" w:hAnsi="Times" w:hint="eastAsia"/>
          <w:b/>
          <w:bCs/>
          <w:sz w:val="32"/>
          <w:szCs w:val="24"/>
          <w:lang w:eastAsia="zh-CN"/>
        </w:rPr>
        <w:t>线</w:t>
      </w:r>
      <w:proofErr w:type="gramEnd"/>
      <w:r w:rsidR="006856B2" w:rsidRPr="00FD103D">
        <w:rPr>
          <w:rFonts w:ascii="Times" w:eastAsia="黑体" w:hAnsi="Times" w:hint="eastAsia"/>
          <w:b/>
          <w:bCs/>
          <w:sz w:val="32"/>
          <w:szCs w:val="24"/>
          <w:lang w:eastAsia="zh-CN"/>
        </w:rPr>
        <w:t>间隔标准样板</w:t>
      </w:r>
      <w:r w:rsidR="00451D98" w:rsidRPr="00FD103D">
        <w:rPr>
          <w:rFonts w:ascii="Times" w:eastAsia="黑体" w:hAnsi="Times" w:hint="eastAsia"/>
          <w:b/>
          <w:bCs/>
          <w:sz w:val="32"/>
          <w:szCs w:val="24"/>
          <w:lang w:eastAsia="zh-CN"/>
        </w:rPr>
        <w:t>校准规范</w:t>
      </w:r>
    </w:p>
    <w:p w:rsidR="00451D98" w:rsidRPr="00422F63" w:rsidRDefault="00451D98" w:rsidP="00EE1EF4">
      <w:pPr>
        <w:spacing w:line="300" w:lineRule="auto"/>
        <w:jc w:val="center"/>
        <w:rPr>
          <w:rFonts w:ascii="宋体" w:hAnsi="宋体"/>
          <w:sz w:val="18"/>
          <w:lang w:eastAsia="zh-CN"/>
        </w:rPr>
      </w:pPr>
    </w:p>
    <w:p w:rsidR="00986823" w:rsidRPr="002B0681" w:rsidRDefault="00986823" w:rsidP="00EE1EF4">
      <w:pPr>
        <w:pStyle w:val="1-"/>
        <w:spacing w:line="300" w:lineRule="auto"/>
      </w:pPr>
      <w:bookmarkStart w:id="4" w:name="_Toc529455697"/>
      <w:r w:rsidRPr="002B0681">
        <w:t>范围</w:t>
      </w:r>
      <w:bookmarkEnd w:id="4"/>
    </w:p>
    <w:p w:rsidR="004A2082" w:rsidRPr="00422F63" w:rsidRDefault="00451D98" w:rsidP="00EE1EF4">
      <w:pPr>
        <w:spacing w:line="300" w:lineRule="auto"/>
        <w:ind w:firstLineChars="200" w:firstLine="480"/>
        <w:rPr>
          <w:rFonts w:ascii="宋体" w:hAnsi="宋体"/>
          <w:sz w:val="24"/>
          <w:lang w:eastAsia="zh-CN"/>
        </w:rPr>
      </w:pPr>
      <w:r w:rsidRPr="00422F63">
        <w:rPr>
          <w:rFonts w:ascii="宋体" w:hAnsi="宋体" w:hint="eastAsia"/>
          <w:sz w:val="24"/>
          <w:szCs w:val="28"/>
          <w:lang w:eastAsia="zh-CN"/>
        </w:rPr>
        <w:t>本规范适用于</w:t>
      </w:r>
      <w:r w:rsidR="00B7228C" w:rsidRPr="00422F63">
        <w:rPr>
          <w:rFonts w:ascii="宋体" w:hAnsi="宋体" w:hint="eastAsia"/>
          <w:sz w:val="24"/>
          <w:szCs w:val="28"/>
          <w:lang w:eastAsia="zh-CN"/>
        </w:rPr>
        <w:t>线间隔</w:t>
      </w:r>
      <w:r w:rsidR="00D03AC8" w:rsidRPr="00422F63">
        <w:rPr>
          <w:rFonts w:ascii="宋体" w:hAnsi="宋体" w:hint="eastAsia"/>
          <w:sz w:val="24"/>
          <w:szCs w:val="28"/>
          <w:lang w:eastAsia="zh-CN"/>
        </w:rPr>
        <w:t>不大于100</w:t>
      </w:r>
      <w:r w:rsidR="00EE1EF4" w:rsidRPr="00EE1EF4">
        <w:rPr>
          <w:sz w:val="24"/>
          <w:szCs w:val="28"/>
          <w:lang w:eastAsia="zh-CN"/>
        </w:rPr>
        <w:t>μm</w:t>
      </w:r>
      <w:r w:rsidR="00331874" w:rsidRPr="00422F63">
        <w:rPr>
          <w:rFonts w:ascii="宋体" w:hAnsi="宋体" w:hint="eastAsia"/>
          <w:sz w:val="24"/>
          <w:lang w:eastAsia="zh-CN"/>
        </w:rPr>
        <w:t>的</w:t>
      </w:r>
      <w:r w:rsidR="006856B2" w:rsidRPr="00422F63">
        <w:rPr>
          <w:rFonts w:ascii="宋体" w:hAnsi="宋体" w:hint="eastAsia"/>
          <w:sz w:val="24"/>
          <w:lang w:eastAsia="zh-CN"/>
        </w:rPr>
        <w:t>线间隔标准样板</w:t>
      </w:r>
      <w:r w:rsidR="00B7228C" w:rsidRPr="00422F63">
        <w:rPr>
          <w:rFonts w:ascii="宋体" w:hAnsi="宋体" w:hint="eastAsia"/>
          <w:sz w:val="24"/>
          <w:lang w:eastAsia="zh-CN"/>
        </w:rPr>
        <w:t>，</w:t>
      </w:r>
      <w:r w:rsidR="00331874" w:rsidRPr="00422F63">
        <w:rPr>
          <w:rFonts w:ascii="宋体" w:hAnsi="宋体" w:hint="eastAsia"/>
          <w:sz w:val="24"/>
          <w:lang w:eastAsia="zh-CN"/>
        </w:rPr>
        <w:t>如：单一间距、规则形状阵列的一维和</w:t>
      </w:r>
      <w:proofErr w:type="gramStart"/>
      <w:r w:rsidR="00BB24B4" w:rsidRPr="00422F63">
        <w:rPr>
          <w:rFonts w:ascii="宋体" w:hAnsi="宋体" w:hint="eastAsia"/>
          <w:sz w:val="24"/>
          <w:lang w:eastAsia="zh-CN"/>
        </w:rPr>
        <w:t>二维</w:t>
      </w:r>
      <w:r w:rsidR="0096143E" w:rsidRPr="00422F63">
        <w:rPr>
          <w:rFonts w:ascii="宋体" w:hAnsi="宋体" w:hint="eastAsia"/>
          <w:sz w:val="24"/>
          <w:lang w:eastAsia="zh-CN"/>
        </w:rPr>
        <w:t>微纳米</w:t>
      </w:r>
      <w:proofErr w:type="gramEnd"/>
      <w:r w:rsidR="00331874" w:rsidRPr="00422F63">
        <w:rPr>
          <w:rFonts w:ascii="宋体" w:hAnsi="宋体" w:hint="eastAsia"/>
          <w:sz w:val="24"/>
          <w:lang w:eastAsia="zh-CN"/>
        </w:rPr>
        <w:t>光栅、特殊排列的间距结构。</w:t>
      </w:r>
    </w:p>
    <w:p w:rsidR="00986823" w:rsidRPr="002B0681" w:rsidRDefault="00986823" w:rsidP="00EE1EF4">
      <w:pPr>
        <w:pStyle w:val="1-"/>
        <w:spacing w:line="300" w:lineRule="auto"/>
      </w:pPr>
      <w:bookmarkStart w:id="5" w:name="_Toc529455698"/>
      <w:r>
        <w:t>引用文献</w:t>
      </w:r>
      <w:bookmarkEnd w:id="5"/>
    </w:p>
    <w:p w:rsidR="00070CA1" w:rsidRPr="00422F63" w:rsidRDefault="003F34A9" w:rsidP="00EE1EF4">
      <w:pPr>
        <w:spacing w:line="300" w:lineRule="auto"/>
        <w:ind w:firstLineChars="200" w:firstLine="480"/>
        <w:rPr>
          <w:rFonts w:ascii="宋体" w:hAnsi="宋体"/>
          <w:sz w:val="24"/>
          <w:szCs w:val="24"/>
          <w:lang w:eastAsia="zh-CN"/>
        </w:rPr>
      </w:pPr>
      <w:r w:rsidRPr="003F34A9">
        <w:rPr>
          <w:rFonts w:hint="eastAsia"/>
          <w:sz w:val="24"/>
          <w:szCs w:val="24"/>
          <w:lang w:eastAsia="zh-CN"/>
        </w:rPr>
        <w:t>GB/T</w:t>
      </w:r>
      <w:r w:rsidR="00070CA1" w:rsidRPr="00422F63">
        <w:rPr>
          <w:rFonts w:ascii="宋体" w:hAnsi="宋体" w:hint="eastAsia"/>
          <w:sz w:val="24"/>
          <w:szCs w:val="24"/>
          <w:lang w:eastAsia="zh-CN"/>
        </w:rPr>
        <w:t xml:space="preserve"> 3505</w:t>
      </w:r>
      <w:r w:rsidR="00CC4B78">
        <w:rPr>
          <w:rFonts w:ascii="宋体" w:hAnsi="宋体" w:hint="eastAsia"/>
          <w:sz w:val="24"/>
          <w:szCs w:val="24"/>
          <w:lang w:eastAsia="zh-CN"/>
        </w:rPr>
        <w:t>—</w:t>
      </w:r>
      <w:r w:rsidR="00070CA1" w:rsidRPr="00422F63">
        <w:rPr>
          <w:rFonts w:ascii="宋体" w:hAnsi="宋体" w:hint="eastAsia"/>
          <w:sz w:val="24"/>
          <w:szCs w:val="24"/>
          <w:lang w:eastAsia="zh-CN"/>
        </w:rPr>
        <w:t>2009 产品几何技术规范（GPS）表面结构 轮廓法 术语、定义及表面结构参数</w:t>
      </w:r>
    </w:p>
    <w:p w:rsidR="005E7853" w:rsidRPr="00422F63" w:rsidRDefault="003F34A9" w:rsidP="00EE1EF4">
      <w:pPr>
        <w:spacing w:line="300" w:lineRule="auto"/>
        <w:ind w:firstLineChars="200" w:firstLine="480"/>
        <w:rPr>
          <w:rFonts w:ascii="宋体" w:hAnsi="宋体"/>
          <w:sz w:val="24"/>
          <w:szCs w:val="24"/>
          <w:lang w:eastAsia="zh-CN"/>
        </w:rPr>
      </w:pPr>
      <w:r w:rsidRPr="003F34A9">
        <w:rPr>
          <w:sz w:val="24"/>
          <w:szCs w:val="24"/>
          <w:lang w:eastAsia="zh-CN"/>
        </w:rPr>
        <w:t>GB/T</w:t>
      </w:r>
      <w:r w:rsidR="005E7853" w:rsidRPr="00422F63">
        <w:rPr>
          <w:rFonts w:ascii="宋体" w:hAnsi="宋体"/>
          <w:sz w:val="24"/>
          <w:szCs w:val="24"/>
          <w:lang w:eastAsia="zh-CN"/>
        </w:rPr>
        <w:t xml:space="preserve"> 10610</w:t>
      </w:r>
      <w:r w:rsidR="00CC4B78">
        <w:rPr>
          <w:rFonts w:ascii="宋体" w:hAnsi="宋体"/>
          <w:sz w:val="24"/>
          <w:szCs w:val="24"/>
          <w:lang w:eastAsia="zh-CN"/>
        </w:rPr>
        <w:t>—</w:t>
      </w:r>
      <w:r w:rsidR="005E7853" w:rsidRPr="00422F63">
        <w:rPr>
          <w:rFonts w:ascii="宋体" w:hAnsi="宋体"/>
          <w:sz w:val="24"/>
          <w:szCs w:val="24"/>
          <w:lang w:eastAsia="zh-CN"/>
        </w:rPr>
        <w:t xml:space="preserve">2009 </w:t>
      </w:r>
      <w:r w:rsidR="00362F01" w:rsidRPr="00422F63">
        <w:rPr>
          <w:rFonts w:ascii="宋体" w:hAnsi="宋体"/>
          <w:sz w:val="24"/>
          <w:szCs w:val="24"/>
          <w:lang w:eastAsia="zh-CN"/>
        </w:rPr>
        <w:t>产品几何</w:t>
      </w:r>
      <w:r w:rsidR="005E7853" w:rsidRPr="00422F63">
        <w:rPr>
          <w:rFonts w:ascii="宋体" w:hAnsi="宋体"/>
          <w:sz w:val="24"/>
          <w:szCs w:val="24"/>
          <w:lang w:eastAsia="zh-CN"/>
        </w:rPr>
        <w:t>技术规范</w:t>
      </w:r>
      <w:r w:rsidR="00280009" w:rsidRPr="00422F63">
        <w:rPr>
          <w:rFonts w:ascii="宋体" w:hAnsi="宋体" w:hint="eastAsia"/>
          <w:sz w:val="24"/>
          <w:szCs w:val="24"/>
          <w:lang w:eastAsia="zh-CN"/>
        </w:rPr>
        <w:t>（GPS）</w:t>
      </w:r>
      <w:r w:rsidR="005E7853" w:rsidRPr="00422F63">
        <w:rPr>
          <w:rFonts w:ascii="宋体" w:hAnsi="宋体"/>
          <w:sz w:val="24"/>
          <w:szCs w:val="24"/>
          <w:lang w:eastAsia="zh-CN"/>
        </w:rPr>
        <w:t xml:space="preserve"> 表面结构 轮廓法评定表面结构的规则和方法</w:t>
      </w:r>
    </w:p>
    <w:p w:rsidR="00070CA1" w:rsidRPr="00422F63" w:rsidRDefault="003F34A9" w:rsidP="00EE1EF4">
      <w:pPr>
        <w:spacing w:line="300" w:lineRule="auto"/>
        <w:ind w:firstLineChars="200" w:firstLine="480"/>
        <w:rPr>
          <w:rFonts w:ascii="宋体" w:hAnsi="宋体"/>
          <w:sz w:val="24"/>
          <w:szCs w:val="24"/>
          <w:lang w:eastAsia="zh-CN"/>
        </w:rPr>
      </w:pPr>
      <w:r w:rsidRPr="003F34A9">
        <w:rPr>
          <w:sz w:val="24"/>
          <w:szCs w:val="24"/>
          <w:lang w:eastAsia="zh-CN"/>
        </w:rPr>
        <w:t>GB/T</w:t>
      </w:r>
      <w:r w:rsidR="00070CA1" w:rsidRPr="00422F63">
        <w:rPr>
          <w:rFonts w:ascii="宋体" w:hAnsi="宋体"/>
          <w:sz w:val="24"/>
          <w:szCs w:val="24"/>
          <w:lang w:eastAsia="zh-CN"/>
        </w:rPr>
        <w:t xml:space="preserve"> 19067.1</w:t>
      </w:r>
      <w:r w:rsidR="00CC4B78">
        <w:rPr>
          <w:rFonts w:ascii="宋体" w:hAnsi="宋体"/>
          <w:sz w:val="24"/>
          <w:szCs w:val="24"/>
          <w:lang w:eastAsia="zh-CN"/>
        </w:rPr>
        <w:t>—</w:t>
      </w:r>
      <w:r w:rsidR="00070CA1" w:rsidRPr="00422F63">
        <w:rPr>
          <w:rFonts w:ascii="宋体" w:hAnsi="宋体"/>
          <w:sz w:val="24"/>
          <w:szCs w:val="24"/>
          <w:lang w:eastAsia="zh-CN"/>
        </w:rPr>
        <w:t>2003 产品几何</w:t>
      </w:r>
      <w:proofErr w:type="gramStart"/>
      <w:r w:rsidR="00070CA1" w:rsidRPr="00422F63">
        <w:rPr>
          <w:rFonts w:ascii="宋体" w:hAnsi="宋体"/>
          <w:sz w:val="24"/>
          <w:szCs w:val="24"/>
          <w:lang w:eastAsia="zh-CN"/>
        </w:rPr>
        <w:t>量技术</w:t>
      </w:r>
      <w:proofErr w:type="gramEnd"/>
      <w:r w:rsidR="00070CA1" w:rsidRPr="00422F63">
        <w:rPr>
          <w:rFonts w:ascii="宋体" w:hAnsi="宋体"/>
          <w:sz w:val="24"/>
          <w:szCs w:val="24"/>
          <w:lang w:eastAsia="zh-CN"/>
        </w:rPr>
        <w:t>规范</w:t>
      </w:r>
      <w:r w:rsidR="00280009" w:rsidRPr="00422F63">
        <w:rPr>
          <w:rFonts w:ascii="宋体" w:hAnsi="宋体" w:hint="eastAsia"/>
          <w:sz w:val="24"/>
          <w:szCs w:val="24"/>
          <w:lang w:eastAsia="zh-CN"/>
        </w:rPr>
        <w:t>（GPS）</w:t>
      </w:r>
      <w:r w:rsidR="00070CA1" w:rsidRPr="00422F63">
        <w:rPr>
          <w:rFonts w:ascii="宋体" w:hAnsi="宋体"/>
          <w:sz w:val="24"/>
          <w:szCs w:val="24"/>
          <w:lang w:eastAsia="zh-CN"/>
        </w:rPr>
        <w:t xml:space="preserve"> 表面结构轮廓法测量标准第1部分</w:t>
      </w:r>
      <w:r w:rsidR="00070CA1" w:rsidRPr="00422F63">
        <w:rPr>
          <w:rFonts w:ascii="宋体" w:hAnsi="宋体" w:hint="eastAsia"/>
          <w:sz w:val="24"/>
          <w:szCs w:val="24"/>
          <w:lang w:eastAsia="zh-CN"/>
        </w:rPr>
        <w:t>：</w:t>
      </w:r>
      <w:r w:rsidR="00070CA1" w:rsidRPr="00422F63">
        <w:rPr>
          <w:rFonts w:ascii="宋体" w:hAnsi="宋体"/>
          <w:sz w:val="24"/>
          <w:szCs w:val="24"/>
          <w:lang w:eastAsia="zh-CN"/>
        </w:rPr>
        <w:t>实物测量标准</w:t>
      </w:r>
    </w:p>
    <w:p w:rsidR="00070CA1" w:rsidRPr="00422F63" w:rsidRDefault="003F34A9" w:rsidP="00EE1EF4">
      <w:pPr>
        <w:spacing w:line="300" w:lineRule="auto"/>
        <w:ind w:firstLineChars="200" w:firstLine="480"/>
        <w:rPr>
          <w:rFonts w:ascii="宋体" w:hAnsi="宋体"/>
          <w:sz w:val="24"/>
          <w:szCs w:val="24"/>
          <w:lang w:eastAsia="zh-CN"/>
        </w:rPr>
      </w:pPr>
      <w:r w:rsidRPr="003F34A9">
        <w:rPr>
          <w:sz w:val="24"/>
          <w:szCs w:val="24"/>
          <w:lang w:eastAsia="zh-CN"/>
        </w:rPr>
        <w:t>GB/T</w:t>
      </w:r>
      <w:r w:rsidR="00070CA1" w:rsidRPr="00422F63">
        <w:rPr>
          <w:rFonts w:ascii="宋体" w:hAnsi="宋体"/>
          <w:sz w:val="24"/>
          <w:szCs w:val="24"/>
          <w:lang w:eastAsia="zh-CN"/>
        </w:rPr>
        <w:t xml:space="preserve"> 19067.2</w:t>
      </w:r>
      <w:r w:rsidR="00CC4B78">
        <w:rPr>
          <w:rFonts w:ascii="宋体" w:hAnsi="宋体"/>
          <w:sz w:val="24"/>
          <w:szCs w:val="24"/>
          <w:lang w:eastAsia="zh-CN"/>
        </w:rPr>
        <w:t>—</w:t>
      </w:r>
      <w:r w:rsidR="00070CA1" w:rsidRPr="00422F63">
        <w:rPr>
          <w:rFonts w:ascii="宋体" w:hAnsi="宋体"/>
          <w:sz w:val="24"/>
          <w:szCs w:val="24"/>
          <w:lang w:eastAsia="zh-CN"/>
        </w:rPr>
        <w:t>2004 产品几何</w:t>
      </w:r>
      <w:proofErr w:type="gramStart"/>
      <w:r w:rsidR="00070CA1" w:rsidRPr="00422F63">
        <w:rPr>
          <w:rFonts w:ascii="宋体" w:hAnsi="宋体"/>
          <w:sz w:val="24"/>
          <w:szCs w:val="24"/>
          <w:lang w:eastAsia="zh-CN"/>
        </w:rPr>
        <w:t>量技术</w:t>
      </w:r>
      <w:proofErr w:type="gramEnd"/>
      <w:r w:rsidR="00070CA1" w:rsidRPr="00422F63">
        <w:rPr>
          <w:rFonts w:ascii="宋体" w:hAnsi="宋体"/>
          <w:sz w:val="24"/>
          <w:szCs w:val="24"/>
          <w:lang w:eastAsia="zh-CN"/>
        </w:rPr>
        <w:t>规范</w:t>
      </w:r>
      <w:r w:rsidR="00280009" w:rsidRPr="00422F63">
        <w:rPr>
          <w:rFonts w:ascii="宋体" w:hAnsi="宋体" w:hint="eastAsia"/>
          <w:sz w:val="24"/>
          <w:szCs w:val="24"/>
          <w:lang w:eastAsia="zh-CN"/>
        </w:rPr>
        <w:t>（GPS）</w:t>
      </w:r>
      <w:r w:rsidR="00070CA1" w:rsidRPr="00422F63">
        <w:rPr>
          <w:rFonts w:ascii="宋体" w:hAnsi="宋体"/>
          <w:sz w:val="24"/>
          <w:szCs w:val="24"/>
          <w:lang w:eastAsia="zh-CN"/>
        </w:rPr>
        <w:t xml:space="preserve"> 表面结构 轮廓法 测量标准 第2部分：软件测量标准</w:t>
      </w:r>
    </w:p>
    <w:p w:rsidR="00B961E4" w:rsidRPr="002B145B" w:rsidRDefault="00B961E4" w:rsidP="00EE1EF4">
      <w:pPr>
        <w:pStyle w:val="af5"/>
        <w:adjustRightInd w:val="0"/>
        <w:snapToGrid w:val="0"/>
        <w:spacing w:after="0" w:line="300" w:lineRule="auto"/>
        <w:ind w:firstLine="482"/>
        <w:rPr>
          <w:rFonts w:ascii="仿宋" w:eastAsia="仿宋" w:hAnsi="仿宋"/>
          <w:bCs/>
          <w:szCs w:val="21"/>
        </w:rPr>
      </w:pPr>
      <w:r w:rsidRPr="002B145B">
        <w:rPr>
          <w:rFonts w:ascii="仿宋" w:eastAsia="仿宋" w:hAnsi="仿宋" w:hint="eastAsia"/>
          <w:bCs/>
          <w:szCs w:val="21"/>
        </w:rPr>
        <w:t>注：凡是注明日期的引用文件，仅注日期的版本适用于本规范；凡是不注日期的引用文件，其最新版本（包括所有的修改单）适用于本规范。</w:t>
      </w:r>
    </w:p>
    <w:p w:rsidR="00986823" w:rsidRPr="002B0681" w:rsidRDefault="00986823" w:rsidP="00EE1EF4">
      <w:pPr>
        <w:pStyle w:val="1-"/>
        <w:spacing w:line="300" w:lineRule="auto"/>
      </w:pPr>
      <w:bookmarkStart w:id="6" w:name="_Toc529455699"/>
      <w:r>
        <w:t>术语</w:t>
      </w:r>
      <w:bookmarkEnd w:id="6"/>
    </w:p>
    <w:p w:rsidR="005153A0" w:rsidRPr="00422F63" w:rsidRDefault="0096143E" w:rsidP="00EE1EF4">
      <w:pPr>
        <w:pStyle w:val="af4"/>
        <w:numPr>
          <w:ilvl w:val="0"/>
          <w:numId w:val="17"/>
        </w:numPr>
        <w:spacing w:line="300" w:lineRule="auto"/>
        <w:ind w:firstLineChars="0"/>
        <w:outlineLvl w:val="1"/>
        <w:rPr>
          <w:rFonts w:ascii="宋体" w:hAnsi="宋体"/>
          <w:sz w:val="24"/>
          <w:szCs w:val="24"/>
          <w:lang w:eastAsia="zh-CN"/>
        </w:rPr>
      </w:pPr>
      <w:bookmarkStart w:id="7" w:name="_Toc529454531"/>
      <w:bookmarkStart w:id="8" w:name="_Toc529455700"/>
      <w:r w:rsidRPr="00422F63">
        <w:rPr>
          <w:rFonts w:ascii="宋体" w:hAnsi="宋体" w:hint="eastAsia"/>
          <w:sz w:val="24"/>
          <w:szCs w:val="24"/>
          <w:lang w:eastAsia="zh-CN"/>
        </w:rPr>
        <w:t>微</w:t>
      </w:r>
      <w:proofErr w:type="gramStart"/>
      <w:r w:rsidRPr="00422F63">
        <w:rPr>
          <w:rFonts w:ascii="宋体" w:hAnsi="宋体" w:hint="eastAsia"/>
          <w:sz w:val="24"/>
          <w:szCs w:val="24"/>
          <w:lang w:eastAsia="zh-CN"/>
        </w:rPr>
        <w:t>纳米</w:t>
      </w:r>
      <w:r w:rsidR="00605E36" w:rsidRPr="00422F63">
        <w:rPr>
          <w:rFonts w:ascii="宋体" w:hAnsi="宋体" w:hint="eastAsia"/>
          <w:sz w:val="24"/>
          <w:szCs w:val="24"/>
          <w:lang w:eastAsia="zh-CN"/>
        </w:rPr>
        <w:t>线</w:t>
      </w:r>
      <w:proofErr w:type="gramEnd"/>
      <w:r w:rsidR="00605E36" w:rsidRPr="00422F63">
        <w:rPr>
          <w:rFonts w:ascii="宋体" w:hAnsi="宋体" w:hint="eastAsia"/>
          <w:sz w:val="24"/>
          <w:szCs w:val="24"/>
          <w:lang w:eastAsia="zh-CN"/>
        </w:rPr>
        <w:t>间隔</w:t>
      </w:r>
      <w:r w:rsidR="00CF5B0B" w:rsidRPr="00422F63">
        <w:rPr>
          <w:rFonts w:ascii="宋体" w:hAnsi="宋体"/>
          <w:sz w:val="24"/>
          <w:szCs w:val="24"/>
          <w:lang w:eastAsia="zh-CN"/>
        </w:rPr>
        <w:t>（</w:t>
      </w:r>
      <w:r w:rsidR="00995959" w:rsidRPr="00422F63">
        <w:rPr>
          <w:rFonts w:ascii="宋体" w:hAnsi="宋体"/>
          <w:sz w:val="24"/>
          <w:szCs w:val="24"/>
          <w:lang w:eastAsia="zh-CN"/>
        </w:rPr>
        <w:t>m</w:t>
      </w:r>
      <w:r w:rsidR="007254BB" w:rsidRPr="00422F63">
        <w:rPr>
          <w:rFonts w:ascii="宋体" w:hAnsi="宋体"/>
          <w:sz w:val="24"/>
          <w:szCs w:val="24"/>
          <w:lang w:eastAsia="zh-CN"/>
        </w:rPr>
        <w:t>icro/</w:t>
      </w:r>
      <w:proofErr w:type="spellStart"/>
      <w:r w:rsidR="007254BB" w:rsidRPr="00422F63">
        <w:rPr>
          <w:rFonts w:ascii="宋体" w:hAnsi="宋体"/>
          <w:sz w:val="24"/>
          <w:szCs w:val="24"/>
          <w:lang w:eastAsia="zh-CN"/>
        </w:rPr>
        <w:t>nano</w:t>
      </w:r>
      <w:proofErr w:type="spellEnd"/>
      <w:r w:rsidR="007254BB" w:rsidRPr="00422F63">
        <w:rPr>
          <w:rFonts w:ascii="宋体" w:hAnsi="宋体"/>
          <w:sz w:val="24"/>
          <w:szCs w:val="24"/>
          <w:lang w:eastAsia="zh-CN"/>
        </w:rPr>
        <w:t>-pitch</w:t>
      </w:r>
      <w:r w:rsidR="00475566" w:rsidRPr="00422F63">
        <w:rPr>
          <w:rFonts w:ascii="宋体" w:hAnsi="宋体"/>
          <w:sz w:val="24"/>
          <w:szCs w:val="24"/>
          <w:lang w:eastAsia="zh-CN"/>
        </w:rPr>
        <w:t>）</w:t>
      </w:r>
      <w:bookmarkEnd w:id="7"/>
      <w:bookmarkEnd w:id="8"/>
    </w:p>
    <w:p w:rsidR="003A3ED0" w:rsidRPr="00422F63" w:rsidRDefault="00D861BA"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具有</w:t>
      </w:r>
      <w:r w:rsidR="0096143E" w:rsidRPr="00422F63">
        <w:rPr>
          <w:rFonts w:ascii="宋体" w:hAnsi="宋体" w:hint="eastAsia"/>
          <w:sz w:val="24"/>
          <w:lang w:eastAsia="zh-CN"/>
        </w:rPr>
        <w:t>微纳米</w:t>
      </w:r>
      <w:r w:rsidRPr="00422F63">
        <w:rPr>
          <w:rFonts w:ascii="宋体" w:hAnsi="宋体" w:hint="eastAsia"/>
          <w:sz w:val="24"/>
          <w:lang w:eastAsia="zh-CN"/>
        </w:rPr>
        <w:t>级准确度和均匀性</w:t>
      </w:r>
      <w:r w:rsidR="00070CA1" w:rsidRPr="00422F63">
        <w:rPr>
          <w:rFonts w:ascii="宋体" w:hAnsi="宋体" w:hint="eastAsia"/>
          <w:sz w:val="24"/>
          <w:lang w:eastAsia="zh-CN"/>
        </w:rPr>
        <w:t>、</w:t>
      </w:r>
      <w:r w:rsidR="001F4E01" w:rsidRPr="00422F63">
        <w:rPr>
          <w:rFonts w:ascii="宋体" w:hAnsi="宋体" w:hint="eastAsia"/>
          <w:sz w:val="24"/>
          <w:lang w:eastAsia="zh-CN"/>
        </w:rPr>
        <w:t>刻线</w:t>
      </w:r>
      <w:r w:rsidRPr="00422F63">
        <w:rPr>
          <w:rFonts w:ascii="宋体" w:hAnsi="宋体" w:hint="eastAsia"/>
          <w:sz w:val="24"/>
          <w:lang w:eastAsia="zh-CN"/>
        </w:rPr>
        <w:t>间距不大于</w:t>
      </w:r>
      <w:r w:rsidRPr="00422F63">
        <w:rPr>
          <w:rFonts w:ascii="宋体" w:hAnsi="宋体"/>
          <w:sz w:val="24"/>
          <w:lang w:eastAsia="zh-CN"/>
        </w:rPr>
        <w:t>100</w:t>
      </w:r>
      <w:r w:rsidR="00EE1EF4" w:rsidRPr="00EE1EF4">
        <w:rPr>
          <w:sz w:val="24"/>
          <w:lang w:eastAsia="zh-CN"/>
        </w:rPr>
        <w:t>μm</w:t>
      </w:r>
      <w:r w:rsidRPr="00422F63">
        <w:rPr>
          <w:rFonts w:ascii="宋体" w:hAnsi="宋体" w:hint="eastAsia"/>
          <w:sz w:val="24"/>
          <w:lang w:eastAsia="zh-CN"/>
        </w:rPr>
        <w:t>的周期性</w:t>
      </w:r>
      <w:r w:rsidR="00D03AC8" w:rsidRPr="00422F63">
        <w:rPr>
          <w:rFonts w:ascii="宋体" w:hAnsi="宋体" w:hint="eastAsia"/>
          <w:sz w:val="24"/>
          <w:lang w:eastAsia="zh-CN"/>
        </w:rPr>
        <w:t>刻线</w:t>
      </w:r>
      <w:r w:rsidRPr="00422F63">
        <w:rPr>
          <w:rFonts w:ascii="宋体" w:hAnsi="宋体" w:hint="eastAsia"/>
          <w:sz w:val="24"/>
          <w:lang w:eastAsia="zh-CN"/>
        </w:rPr>
        <w:t>，可以是一维形式，也可以是正交的二维形式。以相邻几何结构</w:t>
      </w:r>
      <w:r w:rsidR="00001774" w:rsidRPr="00422F63">
        <w:rPr>
          <w:rFonts w:ascii="宋体" w:hAnsi="宋体" w:hint="eastAsia"/>
          <w:sz w:val="24"/>
          <w:lang w:eastAsia="zh-CN"/>
        </w:rPr>
        <w:t>中心</w:t>
      </w:r>
      <w:r w:rsidRPr="00422F63">
        <w:rPr>
          <w:rFonts w:ascii="宋体" w:hAnsi="宋体" w:hint="eastAsia"/>
          <w:sz w:val="24"/>
          <w:lang w:eastAsia="zh-CN"/>
        </w:rPr>
        <w:t>间距表征刻线</w:t>
      </w:r>
      <w:r w:rsidR="00D03AC8" w:rsidRPr="00422F63">
        <w:rPr>
          <w:rFonts w:ascii="宋体" w:hAnsi="宋体" w:hint="eastAsia"/>
          <w:sz w:val="24"/>
          <w:lang w:eastAsia="zh-CN"/>
        </w:rPr>
        <w:t>间隔</w:t>
      </w:r>
      <w:r w:rsidRPr="00422F63">
        <w:rPr>
          <w:rFonts w:ascii="宋体" w:hAnsi="宋体" w:hint="eastAsia"/>
          <w:sz w:val="24"/>
          <w:lang w:eastAsia="zh-CN"/>
        </w:rPr>
        <w:t>。</w:t>
      </w:r>
    </w:p>
    <w:p w:rsidR="00995959" w:rsidRPr="00422F63" w:rsidRDefault="00995959" w:rsidP="00EE1EF4">
      <w:pPr>
        <w:pStyle w:val="af4"/>
        <w:numPr>
          <w:ilvl w:val="0"/>
          <w:numId w:val="17"/>
        </w:numPr>
        <w:spacing w:line="300" w:lineRule="auto"/>
        <w:ind w:firstLineChars="0"/>
        <w:outlineLvl w:val="1"/>
        <w:rPr>
          <w:rFonts w:ascii="宋体" w:hAnsi="宋体"/>
          <w:sz w:val="24"/>
          <w:szCs w:val="24"/>
          <w:lang w:eastAsia="zh-CN"/>
        </w:rPr>
      </w:pPr>
      <w:bookmarkStart w:id="9" w:name="_Toc529454532"/>
      <w:bookmarkStart w:id="10" w:name="_Toc529455701"/>
      <w:r w:rsidRPr="00422F63">
        <w:rPr>
          <w:rFonts w:ascii="宋体" w:hAnsi="宋体" w:hint="eastAsia"/>
          <w:sz w:val="24"/>
          <w:szCs w:val="24"/>
          <w:lang w:eastAsia="zh-CN"/>
        </w:rPr>
        <w:t>扫描探针显微镜（scanning probe microscope, SPM）</w:t>
      </w:r>
      <w:bookmarkEnd w:id="9"/>
      <w:bookmarkEnd w:id="10"/>
    </w:p>
    <w:p w:rsidR="00995959" w:rsidRPr="00422F63" w:rsidRDefault="00200A5D"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基于探针对被测样品进行表面形貌扫描成像的显微镜的统称。其</w:t>
      </w:r>
      <w:r w:rsidR="00995959" w:rsidRPr="00422F63">
        <w:rPr>
          <w:rFonts w:ascii="宋体" w:hAnsi="宋体" w:hint="eastAsia"/>
          <w:sz w:val="24"/>
          <w:lang w:eastAsia="zh-CN"/>
        </w:rPr>
        <w:t>利用探针与样品的不同相互作用来探测待测样品表面或界面在纳米尺度上表现出的物理</w:t>
      </w:r>
      <w:r w:rsidRPr="00422F63">
        <w:rPr>
          <w:rFonts w:ascii="宋体" w:hAnsi="宋体" w:hint="eastAsia"/>
          <w:sz w:val="24"/>
          <w:lang w:eastAsia="zh-CN"/>
        </w:rPr>
        <w:t>特性</w:t>
      </w:r>
      <w:r w:rsidR="00995959" w:rsidRPr="00422F63">
        <w:rPr>
          <w:rFonts w:ascii="宋体" w:hAnsi="宋体" w:hint="eastAsia"/>
          <w:sz w:val="24"/>
          <w:lang w:eastAsia="zh-CN"/>
        </w:rPr>
        <w:t>和化学</w:t>
      </w:r>
      <w:r w:rsidRPr="00422F63">
        <w:rPr>
          <w:rFonts w:ascii="宋体" w:hAnsi="宋体" w:hint="eastAsia"/>
          <w:sz w:val="24"/>
          <w:lang w:eastAsia="zh-CN"/>
        </w:rPr>
        <w:t>特性</w:t>
      </w:r>
      <w:r w:rsidR="00995959" w:rsidRPr="00422F63">
        <w:rPr>
          <w:rFonts w:ascii="宋体" w:hAnsi="宋体" w:hint="eastAsia"/>
          <w:sz w:val="24"/>
          <w:lang w:eastAsia="zh-CN"/>
        </w:rPr>
        <w:t xml:space="preserve">，包括原子力显微镜 </w:t>
      </w:r>
      <w:r w:rsidR="00995959" w:rsidRPr="00422F63">
        <w:rPr>
          <w:rFonts w:ascii="宋体" w:hAnsi="宋体"/>
          <w:sz w:val="24"/>
          <w:lang w:eastAsia="zh-CN"/>
        </w:rPr>
        <w:t>（</w:t>
      </w:r>
      <w:r w:rsidR="00385F6B" w:rsidRPr="00422F63">
        <w:rPr>
          <w:rFonts w:ascii="宋体" w:hAnsi="宋体" w:hint="eastAsia"/>
          <w:sz w:val="24"/>
          <w:lang w:eastAsia="zh-CN"/>
        </w:rPr>
        <w:t>a</w:t>
      </w:r>
      <w:r w:rsidR="00995959" w:rsidRPr="00422F63">
        <w:rPr>
          <w:rFonts w:ascii="宋体" w:hAnsi="宋体"/>
          <w:sz w:val="24"/>
          <w:lang w:eastAsia="zh-CN"/>
        </w:rPr>
        <w:t>tomic force microscope，AFM）</w:t>
      </w:r>
      <w:r w:rsidR="00995959" w:rsidRPr="00422F63">
        <w:rPr>
          <w:rFonts w:ascii="宋体" w:hAnsi="宋体" w:hint="eastAsia"/>
          <w:sz w:val="24"/>
          <w:lang w:eastAsia="zh-CN"/>
        </w:rPr>
        <w:t>、扫描隧道显微镜</w:t>
      </w:r>
      <w:r w:rsidR="00995959" w:rsidRPr="00422F63">
        <w:rPr>
          <w:rFonts w:ascii="宋体" w:hAnsi="宋体"/>
          <w:sz w:val="24"/>
          <w:lang w:eastAsia="zh-CN"/>
        </w:rPr>
        <w:t>（scanning tunneling microscope，STM）</w:t>
      </w:r>
      <w:r w:rsidR="00995959" w:rsidRPr="00422F63">
        <w:rPr>
          <w:rFonts w:ascii="宋体" w:hAnsi="宋体" w:hint="eastAsia"/>
          <w:sz w:val="24"/>
          <w:lang w:eastAsia="zh-CN"/>
        </w:rPr>
        <w:t>等。</w:t>
      </w:r>
    </w:p>
    <w:p w:rsidR="00995959" w:rsidRPr="00422F63" w:rsidRDefault="00995959" w:rsidP="00EE1EF4">
      <w:pPr>
        <w:pStyle w:val="af4"/>
        <w:numPr>
          <w:ilvl w:val="0"/>
          <w:numId w:val="17"/>
        </w:numPr>
        <w:spacing w:line="300" w:lineRule="auto"/>
        <w:ind w:firstLineChars="0"/>
        <w:outlineLvl w:val="1"/>
        <w:rPr>
          <w:rFonts w:ascii="宋体" w:hAnsi="宋体"/>
          <w:sz w:val="24"/>
          <w:szCs w:val="24"/>
          <w:lang w:eastAsia="zh-CN"/>
        </w:rPr>
      </w:pPr>
      <w:bookmarkStart w:id="11" w:name="_Toc529454533"/>
      <w:bookmarkStart w:id="12" w:name="_Toc529455702"/>
      <w:r w:rsidRPr="00422F63">
        <w:rPr>
          <w:rFonts w:ascii="宋体" w:hAnsi="宋体" w:hint="eastAsia"/>
          <w:sz w:val="24"/>
          <w:szCs w:val="24"/>
          <w:lang w:eastAsia="zh-CN"/>
        </w:rPr>
        <w:t>计量型扫描探针显微镜（metrological scanning probe microscope, MSPM）</w:t>
      </w:r>
      <w:bookmarkEnd w:id="11"/>
      <w:bookmarkEnd w:id="12"/>
    </w:p>
    <w:p w:rsidR="0059493B" w:rsidRDefault="00200A5D"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具有激光干涉测量系统，</w:t>
      </w:r>
      <w:r w:rsidR="00995959" w:rsidRPr="00422F63">
        <w:rPr>
          <w:rFonts w:ascii="宋体" w:hAnsi="宋体" w:hint="eastAsia"/>
          <w:sz w:val="24"/>
          <w:lang w:eastAsia="zh-CN"/>
        </w:rPr>
        <w:t>测量量值能够直接溯源至激光波长的扫描探针显微镜。比如，沿</w:t>
      </w:r>
      <w:r w:rsidR="00EE1EF4" w:rsidRPr="00EE1EF4">
        <w:rPr>
          <w:rFonts w:hint="eastAsia"/>
          <w:sz w:val="24"/>
          <w:lang w:eastAsia="zh-CN"/>
        </w:rPr>
        <w:t>X</w:t>
      </w:r>
      <w:r w:rsidR="00995959" w:rsidRPr="00422F63">
        <w:rPr>
          <w:rFonts w:ascii="宋体" w:hAnsi="宋体" w:hint="eastAsia"/>
          <w:sz w:val="24"/>
          <w:lang w:eastAsia="zh-CN"/>
        </w:rPr>
        <w:t>、</w:t>
      </w:r>
      <w:r w:rsidR="00EE1EF4" w:rsidRPr="00EE1EF4">
        <w:rPr>
          <w:rFonts w:hint="eastAsia"/>
          <w:sz w:val="24"/>
          <w:lang w:eastAsia="zh-CN"/>
        </w:rPr>
        <w:t>Y</w:t>
      </w:r>
      <w:r w:rsidR="00995959" w:rsidRPr="00422F63">
        <w:rPr>
          <w:rFonts w:ascii="宋体" w:hAnsi="宋体" w:hint="eastAsia"/>
          <w:sz w:val="24"/>
          <w:lang w:eastAsia="zh-CN"/>
        </w:rPr>
        <w:t>、</w:t>
      </w:r>
      <w:r w:rsidR="00EE1EF4" w:rsidRPr="00EE1EF4">
        <w:rPr>
          <w:rFonts w:hint="eastAsia"/>
          <w:sz w:val="24"/>
          <w:lang w:eastAsia="zh-CN"/>
        </w:rPr>
        <w:t>Z</w:t>
      </w:r>
      <w:r w:rsidR="00385F6B" w:rsidRPr="00422F63">
        <w:rPr>
          <w:rFonts w:ascii="宋体" w:hAnsi="宋体" w:hint="eastAsia"/>
          <w:sz w:val="24"/>
          <w:lang w:eastAsia="zh-CN"/>
        </w:rPr>
        <w:t>坐标轴分别装备校准位置误差的</w:t>
      </w:r>
      <w:r w:rsidR="00995959" w:rsidRPr="00422F63">
        <w:rPr>
          <w:rFonts w:ascii="宋体" w:hAnsi="宋体" w:hint="eastAsia"/>
          <w:sz w:val="24"/>
          <w:lang w:eastAsia="zh-CN"/>
        </w:rPr>
        <w:t>激光干涉测量系统的扫描探针显微镜。</w:t>
      </w:r>
    </w:p>
    <w:p w:rsidR="00AF7B0F" w:rsidRDefault="00AF7B0F" w:rsidP="00EE1EF4">
      <w:pPr>
        <w:pStyle w:val="af4"/>
        <w:numPr>
          <w:ilvl w:val="0"/>
          <w:numId w:val="17"/>
        </w:numPr>
        <w:spacing w:line="300" w:lineRule="auto"/>
        <w:ind w:firstLineChars="0"/>
        <w:outlineLvl w:val="1"/>
        <w:rPr>
          <w:rFonts w:ascii="宋体" w:hAnsi="宋体"/>
          <w:sz w:val="24"/>
          <w:szCs w:val="24"/>
          <w:lang w:eastAsia="zh-CN"/>
        </w:rPr>
      </w:pPr>
      <w:bookmarkStart w:id="13" w:name="_Toc529455703"/>
      <w:r>
        <w:rPr>
          <w:rFonts w:ascii="宋体" w:hAnsi="宋体" w:hint="eastAsia"/>
          <w:sz w:val="24"/>
          <w:szCs w:val="24"/>
          <w:lang w:eastAsia="zh-CN"/>
        </w:rPr>
        <w:t>重心间距</w:t>
      </w:r>
      <w:r w:rsidRPr="00422F63">
        <w:rPr>
          <w:rFonts w:ascii="宋体" w:hAnsi="宋体" w:hint="eastAsia"/>
          <w:sz w:val="24"/>
          <w:szCs w:val="24"/>
          <w:lang w:eastAsia="zh-CN"/>
        </w:rPr>
        <w:t>（</w:t>
      </w:r>
      <w:proofErr w:type="spellStart"/>
      <w:r>
        <w:rPr>
          <w:rFonts w:ascii="宋体" w:hAnsi="宋体" w:hint="eastAsia"/>
          <w:sz w:val="24"/>
          <w:szCs w:val="24"/>
          <w:lang w:eastAsia="zh-CN"/>
        </w:rPr>
        <w:t>g</w:t>
      </w:r>
      <w:r w:rsidRPr="00AF7B0F">
        <w:rPr>
          <w:rFonts w:ascii="宋体" w:hAnsi="宋体"/>
          <w:sz w:val="24"/>
          <w:szCs w:val="24"/>
          <w:lang w:eastAsia="zh-CN"/>
        </w:rPr>
        <w:t>ravit</w:t>
      </w:r>
      <w:r w:rsidR="00280009" w:rsidRPr="00280009">
        <w:rPr>
          <w:rFonts w:ascii="宋体" w:hAnsi="宋体" w:hint="eastAsia"/>
          <w:sz w:val="24"/>
          <w:szCs w:val="24"/>
          <w:lang w:eastAsia="zh-CN"/>
        </w:rPr>
        <w:t>y</w:t>
      </w:r>
      <w:r>
        <w:rPr>
          <w:rFonts w:ascii="宋体" w:hAnsi="宋体" w:hint="eastAsia"/>
          <w:sz w:val="24"/>
          <w:szCs w:val="24"/>
          <w:lang w:eastAsia="zh-CN"/>
        </w:rPr>
        <w:t>c</w:t>
      </w:r>
      <w:r w:rsidRPr="00AF7B0F">
        <w:rPr>
          <w:rFonts w:ascii="宋体" w:hAnsi="宋体"/>
          <w:sz w:val="24"/>
          <w:szCs w:val="24"/>
          <w:lang w:eastAsia="zh-CN"/>
        </w:rPr>
        <w:t>enter</w:t>
      </w:r>
      <w:proofErr w:type="spellEnd"/>
      <w:r>
        <w:rPr>
          <w:rFonts w:ascii="宋体" w:hAnsi="宋体" w:hint="eastAsia"/>
          <w:sz w:val="24"/>
          <w:szCs w:val="24"/>
          <w:lang w:eastAsia="zh-CN"/>
        </w:rPr>
        <w:t xml:space="preserve"> distance</w:t>
      </w:r>
      <w:r w:rsidRPr="00422F63">
        <w:rPr>
          <w:rFonts w:ascii="宋体" w:hAnsi="宋体" w:hint="eastAsia"/>
          <w:sz w:val="24"/>
          <w:szCs w:val="24"/>
          <w:lang w:eastAsia="zh-CN"/>
        </w:rPr>
        <w:t>）</w:t>
      </w:r>
    </w:p>
    <w:p w:rsidR="00AF7B0F" w:rsidRDefault="00A179F4" w:rsidP="00EE1EF4">
      <w:pPr>
        <w:spacing w:line="300" w:lineRule="auto"/>
        <w:ind w:firstLineChars="200" w:firstLine="480"/>
        <w:rPr>
          <w:rFonts w:ascii="宋体" w:hAnsi="宋体"/>
          <w:sz w:val="24"/>
          <w:lang w:eastAsia="zh-CN"/>
        </w:rPr>
      </w:pPr>
      <w:r>
        <w:rPr>
          <w:rFonts w:ascii="宋体" w:hAnsi="宋体" w:hint="eastAsia"/>
          <w:sz w:val="24"/>
          <w:lang w:eastAsia="zh-CN"/>
        </w:rPr>
        <w:t>在线间隔扫描</w:t>
      </w:r>
      <w:r w:rsidR="00287D95">
        <w:rPr>
          <w:rFonts w:ascii="宋体" w:hAnsi="宋体" w:hint="eastAsia"/>
          <w:sz w:val="24"/>
          <w:lang w:eastAsia="zh-CN"/>
        </w:rPr>
        <w:t>线上，</w:t>
      </w:r>
      <w:r>
        <w:rPr>
          <w:rFonts w:ascii="宋体" w:hAnsi="宋体" w:hint="eastAsia"/>
          <w:sz w:val="24"/>
          <w:lang w:eastAsia="zh-CN"/>
        </w:rPr>
        <w:t>中</w:t>
      </w:r>
      <w:r w:rsidR="00BC5551">
        <w:rPr>
          <w:rFonts w:ascii="宋体" w:hAnsi="宋体" w:hint="eastAsia"/>
          <w:sz w:val="24"/>
          <w:lang w:eastAsia="zh-CN"/>
        </w:rPr>
        <w:t>线以上</w:t>
      </w:r>
      <w:r w:rsidR="00287D95">
        <w:rPr>
          <w:rFonts w:ascii="宋体" w:hAnsi="宋体" w:hint="eastAsia"/>
          <w:sz w:val="24"/>
          <w:lang w:eastAsia="zh-CN"/>
        </w:rPr>
        <w:t>部分的</w:t>
      </w:r>
      <w:r w:rsidR="00BC5551">
        <w:rPr>
          <w:rFonts w:ascii="宋体" w:hAnsi="宋体" w:hint="eastAsia"/>
          <w:sz w:val="24"/>
          <w:lang w:eastAsia="zh-CN"/>
        </w:rPr>
        <w:t>几何重心</w:t>
      </w:r>
      <w:r w:rsidR="00287D95">
        <w:rPr>
          <w:rFonts w:ascii="宋体" w:hAnsi="宋体" w:hint="eastAsia"/>
          <w:sz w:val="24"/>
          <w:lang w:eastAsia="zh-CN"/>
        </w:rPr>
        <w:t>之间的距离</w:t>
      </w:r>
      <w:r w:rsidR="0001735A">
        <w:rPr>
          <w:rFonts w:ascii="宋体" w:hAnsi="宋体" w:hint="eastAsia"/>
          <w:sz w:val="24"/>
          <w:lang w:eastAsia="zh-CN"/>
        </w:rPr>
        <w:t>，如图1所示。</w:t>
      </w:r>
    </w:p>
    <w:p w:rsidR="00BC5551" w:rsidRDefault="00A6247B" w:rsidP="00EE1EF4">
      <w:pPr>
        <w:spacing w:line="300" w:lineRule="auto"/>
        <w:jc w:val="center"/>
        <w:rPr>
          <w:rFonts w:ascii="宋体" w:hAnsi="宋体"/>
          <w:sz w:val="24"/>
          <w:lang w:eastAsia="zh-CN"/>
        </w:rPr>
      </w:pPr>
      <w:r>
        <w:object w:dxaOrig="21269" w:dyaOrig="5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110.25pt" o:ole="">
            <v:imagedata r:id="rId18" o:title=""/>
          </v:shape>
          <o:OLEObject Type="Embed" ProgID="Visio.Drawing.11" ShapeID="_x0000_i1025" DrawAspect="Content" ObjectID="_1667804462" r:id="rId19"/>
        </w:object>
      </w:r>
    </w:p>
    <w:p w:rsidR="00C8093C" w:rsidRPr="00422F63" w:rsidRDefault="00C8093C" w:rsidP="00EE1EF4">
      <w:pPr>
        <w:spacing w:line="300" w:lineRule="auto"/>
        <w:jc w:val="center"/>
        <w:rPr>
          <w:rFonts w:ascii="宋体" w:hAnsi="宋体"/>
          <w:sz w:val="24"/>
          <w:szCs w:val="28"/>
          <w:lang w:eastAsia="zh-CN"/>
        </w:rPr>
      </w:pPr>
      <w:r w:rsidRPr="00422F63">
        <w:rPr>
          <w:rFonts w:ascii="宋体" w:hAnsi="宋体" w:hint="eastAsia"/>
          <w:noProof/>
          <w:lang w:eastAsia="zh-CN"/>
        </w:rPr>
        <w:t xml:space="preserve">图1 </w:t>
      </w:r>
      <w:r>
        <w:rPr>
          <w:rFonts w:ascii="宋体" w:hAnsi="宋体" w:hint="eastAsia"/>
          <w:noProof/>
          <w:lang w:eastAsia="zh-CN"/>
        </w:rPr>
        <w:t>重心间距</w:t>
      </w:r>
      <w:r w:rsidRPr="00422F63">
        <w:rPr>
          <w:rFonts w:ascii="宋体" w:hAnsi="宋体" w:hint="eastAsia"/>
          <w:noProof/>
          <w:lang w:eastAsia="zh-CN"/>
        </w:rPr>
        <w:t>示意图</w:t>
      </w:r>
    </w:p>
    <w:p w:rsidR="00986823" w:rsidRPr="002B0681" w:rsidRDefault="00986823" w:rsidP="00EE1EF4">
      <w:pPr>
        <w:pStyle w:val="1-"/>
        <w:spacing w:line="300" w:lineRule="auto"/>
      </w:pPr>
      <w:r>
        <w:t>概述</w:t>
      </w:r>
      <w:bookmarkEnd w:id="13"/>
    </w:p>
    <w:p w:rsidR="00B279B6" w:rsidRPr="00422F63" w:rsidRDefault="003A3ED0" w:rsidP="00EE1EF4">
      <w:pPr>
        <w:spacing w:line="300" w:lineRule="auto"/>
        <w:ind w:firstLine="425"/>
        <w:rPr>
          <w:rFonts w:ascii="宋体" w:hAnsi="宋体"/>
          <w:sz w:val="24"/>
          <w:szCs w:val="28"/>
          <w:lang w:eastAsia="zh-CN"/>
        </w:rPr>
      </w:pPr>
      <w:r w:rsidRPr="00422F63">
        <w:rPr>
          <w:rFonts w:ascii="宋体" w:hAnsi="宋体" w:hint="eastAsia"/>
          <w:sz w:val="24"/>
          <w:szCs w:val="28"/>
          <w:lang w:eastAsia="zh-CN"/>
        </w:rPr>
        <w:t>线间隔</w:t>
      </w:r>
      <w:r w:rsidR="00036D4D" w:rsidRPr="00422F63">
        <w:rPr>
          <w:rFonts w:ascii="宋体" w:hAnsi="宋体" w:hint="eastAsia"/>
          <w:sz w:val="24"/>
          <w:szCs w:val="28"/>
          <w:lang w:eastAsia="zh-CN"/>
        </w:rPr>
        <w:t>标准样板</w:t>
      </w:r>
      <w:r w:rsidR="00B279B6" w:rsidRPr="00422F63">
        <w:rPr>
          <w:rFonts w:ascii="宋体" w:hAnsi="宋体" w:hint="eastAsia"/>
          <w:sz w:val="24"/>
          <w:szCs w:val="28"/>
          <w:lang w:eastAsia="zh-CN"/>
        </w:rPr>
        <w:t>包括：</w:t>
      </w:r>
      <w:r w:rsidR="0096143E" w:rsidRPr="00422F63">
        <w:rPr>
          <w:rFonts w:ascii="宋体" w:hAnsi="宋体" w:hint="eastAsia"/>
          <w:sz w:val="24"/>
          <w:szCs w:val="28"/>
          <w:lang w:eastAsia="zh-CN"/>
        </w:rPr>
        <w:t>微纳米</w:t>
      </w:r>
      <w:r w:rsidR="00B279B6" w:rsidRPr="00422F63">
        <w:rPr>
          <w:rFonts w:ascii="宋体" w:hAnsi="宋体" w:hint="eastAsia"/>
          <w:sz w:val="24"/>
          <w:szCs w:val="28"/>
          <w:lang w:eastAsia="zh-CN"/>
        </w:rPr>
        <w:t>的线纹标尺、</w:t>
      </w:r>
      <w:r w:rsidRPr="00422F63">
        <w:rPr>
          <w:rFonts w:ascii="宋体" w:hAnsi="宋体"/>
          <w:sz w:val="24"/>
          <w:szCs w:val="28"/>
          <w:lang w:eastAsia="zh-CN"/>
        </w:rPr>
        <w:t>CD</w:t>
      </w:r>
      <w:r w:rsidR="00B279B6" w:rsidRPr="00422F63">
        <w:rPr>
          <w:rFonts w:ascii="宋体" w:hAnsi="宋体" w:hint="eastAsia"/>
          <w:sz w:val="24"/>
          <w:szCs w:val="28"/>
          <w:lang w:eastAsia="zh-CN"/>
        </w:rPr>
        <w:t>线间隔</w:t>
      </w:r>
      <w:r w:rsidRPr="00422F63">
        <w:rPr>
          <w:rFonts w:ascii="宋体" w:hAnsi="宋体" w:hint="eastAsia"/>
          <w:sz w:val="24"/>
          <w:szCs w:val="28"/>
          <w:lang w:eastAsia="zh-CN"/>
        </w:rPr>
        <w:t>、一维</w:t>
      </w:r>
      <w:r w:rsidR="002839D3" w:rsidRPr="00422F63">
        <w:rPr>
          <w:rFonts w:ascii="宋体" w:hAnsi="宋体" w:hint="eastAsia"/>
          <w:sz w:val="24"/>
          <w:szCs w:val="28"/>
          <w:lang w:eastAsia="zh-CN"/>
        </w:rPr>
        <w:t>微纳米栅格结构</w:t>
      </w:r>
      <w:r w:rsidR="00B279B6" w:rsidRPr="00422F63">
        <w:rPr>
          <w:rFonts w:ascii="宋体" w:hAnsi="宋体" w:hint="eastAsia"/>
          <w:sz w:val="24"/>
          <w:szCs w:val="28"/>
          <w:lang w:eastAsia="zh-CN"/>
        </w:rPr>
        <w:t>、</w:t>
      </w:r>
      <w:proofErr w:type="gramStart"/>
      <w:r w:rsidR="00B279B6" w:rsidRPr="00422F63">
        <w:rPr>
          <w:rFonts w:ascii="宋体" w:hAnsi="宋体" w:hint="eastAsia"/>
          <w:sz w:val="24"/>
          <w:szCs w:val="28"/>
          <w:lang w:eastAsia="zh-CN"/>
        </w:rPr>
        <w:t>二维</w:t>
      </w:r>
      <w:r w:rsidR="0096143E" w:rsidRPr="00422F63">
        <w:rPr>
          <w:rFonts w:ascii="宋体" w:hAnsi="宋体" w:hint="eastAsia"/>
          <w:sz w:val="24"/>
          <w:szCs w:val="28"/>
          <w:lang w:eastAsia="zh-CN"/>
        </w:rPr>
        <w:t>微纳米</w:t>
      </w:r>
      <w:proofErr w:type="gramEnd"/>
      <w:r w:rsidR="00036D4D" w:rsidRPr="00422F63">
        <w:rPr>
          <w:rFonts w:ascii="宋体" w:hAnsi="宋体" w:hint="eastAsia"/>
          <w:sz w:val="24"/>
          <w:szCs w:val="28"/>
          <w:lang w:eastAsia="zh-CN"/>
        </w:rPr>
        <w:t>栅格结构，如</w:t>
      </w:r>
      <w:r w:rsidR="00A86825" w:rsidRPr="00422F63">
        <w:rPr>
          <w:rFonts w:ascii="宋体" w:hAnsi="宋体" w:hint="eastAsia"/>
          <w:sz w:val="24"/>
          <w:szCs w:val="28"/>
          <w:lang w:eastAsia="zh-CN"/>
        </w:rPr>
        <w:t>一维、二维</w:t>
      </w:r>
      <w:r w:rsidR="00B279B6" w:rsidRPr="00422F63">
        <w:rPr>
          <w:rFonts w:ascii="宋体" w:hAnsi="宋体" w:hint="eastAsia"/>
          <w:sz w:val="24"/>
          <w:szCs w:val="28"/>
          <w:lang w:eastAsia="zh-CN"/>
        </w:rPr>
        <w:t>光栅</w:t>
      </w:r>
      <w:r w:rsidR="00A86825" w:rsidRPr="00422F63">
        <w:rPr>
          <w:rFonts w:ascii="宋体" w:hAnsi="宋体" w:hint="eastAsia"/>
          <w:sz w:val="24"/>
          <w:szCs w:val="28"/>
          <w:lang w:eastAsia="zh-CN"/>
        </w:rPr>
        <w:t>，</w:t>
      </w:r>
      <w:r w:rsidR="0096143E" w:rsidRPr="00422F63">
        <w:rPr>
          <w:rFonts w:ascii="宋体" w:hAnsi="宋体" w:hint="eastAsia"/>
          <w:sz w:val="24"/>
          <w:szCs w:val="28"/>
          <w:lang w:eastAsia="zh-CN"/>
        </w:rPr>
        <w:t>微</w:t>
      </w:r>
      <w:proofErr w:type="gramStart"/>
      <w:r w:rsidR="0096143E" w:rsidRPr="00422F63">
        <w:rPr>
          <w:rFonts w:ascii="宋体" w:hAnsi="宋体" w:hint="eastAsia"/>
          <w:sz w:val="24"/>
          <w:szCs w:val="28"/>
          <w:lang w:eastAsia="zh-CN"/>
        </w:rPr>
        <w:t>纳米</w:t>
      </w:r>
      <w:r w:rsidR="00A86825" w:rsidRPr="00422F63">
        <w:rPr>
          <w:rFonts w:ascii="宋体" w:hAnsi="宋体" w:hint="eastAsia"/>
          <w:sz w:val="24"/>
          <w:szCs w:val="28"/>
          <w:lang w:eastAsia="zh-CN"/>
        </w:rPr>
        <w:t>线</w:t>
      </w:r>
      <w:proofErr w:type="gramEnd"/>
      <w:r w:rsidR="00A86825" w:rsidRPr="00422F63">
        <w:rPr>
          <w:rFonts w:ascii="宋体" w:hAnsi="宋体" w:hint="eastAsia"/>
          <w:sz w:val="24"/>
          <w:szCs w:val="28"/>
          <w:lang w:eastAsia="zh-CN"/>
        </w:rPr>
        <w:t>阵列，</w:t>
      </w:r>
      <w:r w:rsidR="0096143E" w:rsidRPr="00422F63">
        <w:rPr>
          <w:rFonts w:ascii="宋体" w:hAnsi="宋体" w:hint="eastAsia"/>
          <w:sz w:val="24"/>
          <w:szCs w:val="28"/>
          <w:lang w:eastAsia="zh-CN"/>
        </w:rPr>
        <w:t>微纳米</w:t>
      </w:r>
      <w:r w:rsidR="00A86825" w:rsidRPr="00422F63">
        <w:rPr>
          <w:rFonts w:ascii="宋体" w:hAnsi="宋体" w:hint="eastAsia"/>
          <w:sz w:val="24"/>
          <w:szCs w:val="28"/>
          <w:lang w:eastAsia="zh-CN"/>
        </w:rPr>
        <w:t>点阵列等。</w:t>
      </w:r>
    </w:p>
    <w:p w:rsidR="00451D98" w:rsidRPr="00422F63" w:rsidRDefault="00A86825" w:rsidP="00EE1EF4">
      <w:pPr>
        <w:spacing w:line="300" w:lineRule="auto"/>
        <w:ind w:firstLineChars="200" w:firstLine="480"/>
        <w:rPr>
          <w:rFonts w:ascii="宋体" w:hAnsi="宋体"/>
          <w:sz w:val="24"/>
          <w:szCs w:val="28"/>
          <w:lang w:eastAsia="zh-CN"/>
        </w:rPr>
      </w:pPr>
      <w:r w:rsidRPr="00422F63">
        <w:rPr>
          <w:rFonts w:ascii="宋体" w:hAnsi="宋体" w:hint="eastAsia"/>
          <w:sz w:val="24"/>
          <w:szCs w:val="28"/>
          <w:lang w:eastAsia="zh-CN"/>
        </w:rPr>
        <w:t>线间隔</w:t>
      </w:r>
      <w:r w:rsidR="00036D4D" w:rsidRPr="00422F63">
        <w:rPr>
          <w:rFonts w:ascii="宋体" w:hAnsi="宋体" w:hint="eastAsia"/>
          <w:sz w:val="24"/>
          <w:szCs w:val="28"/>
          <w:lang w:eastAsia="zh-CN"/>
        </w:rPr>
        <w:t>标准样板</w:t>
      </w:r>
      <w:r w:rsidR="004F5661" w:rsidRPr="00422F63">
        <w:rPr>
          <w:rFonts w:ascii="宋体" w:hAnsi="宋体" w:hint="eastAsia"/>
          <w:sz w:val="24"/>
          <w:szCs w:val="28"/>
          <w:lang w:eastAsia="zh-CN"/>
        </w:rPr>
        <w:t>主要用于</w:t>
      </w:r>
      <w:r w:rsidR="009E622F" w:rsidRPr="00422F63">
        <w:rPr>
          <w:rFonts w:ascii="宋体" w:hAnsi="宋体" w:hint="eastAsia"/>
          <w:sz w:val="24"/>
          <w:szCs w:val="28"/>
          <w:lang w:eastAsia="zh-CN"/>
        </w:rPr>
        <w:t>扫描探针显微镜</w:t>
      </w:r>
      <w:r w:rsidRPr="00422F63">
        <w:rPr>
          <w:rFonts w:ascii="宋体" w:hAnsi="宋体" w:hint="eastAsia"/>
          <w:sz w:val="24"/>
          <w:szCs w:val="28"/>
          <w:lang w:eastAsia="zh-CN"/>
        </w:rPr>
        <w:t>（AFM、STM）</w:t>
      </w:r>
      <w:r w:rsidR="009E622F" w:rsidRPr="00422F63">
        <w:rPr>
          <w:rFonts w:ascii="宋体" w:hAnsi="宋体" w:hint="eastAsia"/>
          <w:sz w:val="24"/>
          <w:szCs w:val="28"/>
          <w:lang w:eastAsia="zh-CN"/>
        </w:rPr>
        <w:t>、电子显微镜（透射电镜和扫描电镜）、轮廓仪和台阶仪等</w:t>
      </w:r>
      <w:r w:rsidR="0096143E" w:rsidRPr="00422F63">
        <w:rPr>
          <w:rFonts w:ascii="宋体" w:hAnsi="宋体" w:hint="eastAsia"/>
          <w:sz w:val="24"/>
          <w:szCs w:val="28"/>
          <w:lang w:eastAsia="zh-CN"/>
        </w:rPr>
        <w:t>微纳米</w:t>
      </w:r>
      <w:r w:rsidR="00036D4D" w:rsidRPr="00422F63">
        <w:rPr>
          <w:rFonts w:ascii="宋体" w:hAnsi="宋体" w:hint="eastAsia"/>
          <w:sz w:val="24"/>
          <w:szCs w:val="28"/>
          <w:lang w:eastAsia="zh-CN"/>
        </w:rPr>
        <w:t>测量仪器的</w:t>
      </w:r>
      <w:r w:rsidR="009E622F" w:rsidRPr="00422F63">
        <w:rPr>
          <w:rFonts w:ascii="宋体" w:hAnsi="宋体" w:hint="eastAsia"/>
          <w:sz w:val="24"/>
          <w:szCs w:val="28"/>
          <w:lang w:eastAsia="zh-CN"/>
        </w:rPr>
        <w:t>校准</w:t>
      </w:r>
      <w:r w:rsidR="004F5661" w:rsidRPr="00422F63">
        <w:rPr>
          <w:rFonts w:ascii="宋体" w:hAnsi="宋体" w:hint="eastAsia"/>
          <w:sz w:val="24"/>
          <w:szCs w:val="28"/>
          <w:lang w:eastAsia="zh-CN"/>
        </w:rPr>
        <w:t>。</w:t>
      </w:r>
      <w:r w:rsidR="00197727" w:rsidRPr="00422F63">
        <w:rPr>
          <w:rFonts w:ascii="宋体" w:hAnsi="宋体" w:hint="eastAsia"/>
          <w:sz w:val="24"/>
          <w:szCs w:val="28"/>
          <w:lang w:eastAsia="zh-CN"/>
        </w:rPr>
        <w:t>典型的</w:t>
      </w:r>
      <w:r w:rsidR="006856B2" w:rsidRPr="00422F63">
        <w:rPr>
          <w:rFonts w:ascii="宋体" w:hAnsi="宋体" w:hint="eastAsia"/>
          <w:sz w:val="24"/>
          <w:szCs w:val="28"/>
          <w:lang w:eastAsia="zh-CN"/>
        </w:rPr>
        <w:t>线间隔标准样板</w:t>
      </w:r>
      <w:r w:rsidR="00197727" w:rsidRPr="00422F63">
        <w:rPr>
          <w:rFonts w:ascii="宋体" w:hAnsi="宋体" w:hint="eastAsia"/>
          <w:sz w:val="24"/>
          <w:szCs w:val="28"/>
          <w:lang w:eastAsia="zh-CN"/>
        </w:rPr>
        <w:t>外形如图</w:t>
      </w:r>
      <w:r w:rsidR="00A9138D">
        <w:rPr>
          <w:rFonts w:ascii="宋体" w:hAnsi="宋体" w:hint="eastAsia"/>
          <w:sz w:val="24"/>
          <w:szCs w:val="28"/>
          <w:lang w:eastAsia="zh-CN"/>
        </w:rPr>
        <w:t>2</w:t>
      </w:r>
      <w:r w:rsidR="00197727" w:rsidRPr="00422F63">
        <w:rPr>
          <w:rFonts w:ascii="宋体" w:hAnsi="宋体" w:hint="eastAsia"/>
          <w:sz w:val="24"/>
          <w:szCs w:val="28"/>
          <w:lang w:eastAsia="zh-CN"/>
        </w:rPr>
        <w:t>所示。</w:t>
      </w:r>
    </w:p>
    <w:p w:rsidR="0096143E" w:rsidRPr="00422F63" w:rsidRDefault="00C40982" w:rsidP="00EE1EF4">
      <w:pPr>
        <w:spacing w:line="300" w:lineRule="auto"/>
        <w:ind w:left="1220" w:firstLineChars="200" w:firstLine="360"/>
        <w:jc w:val="left"/>
        <w:rPr>
          <w:rFonts w:ascii="宋体" w:hAnsi="宋体"/>
          <w:sz w:val="18"/>
          <w:szCs w:val="18"/>
          <w:lang w:eastAsia="zh-CN"/>
        </w:rPr>
      </w:pPr>
      <w:r w:rsidRPr="00422F63">
        <w:rPr>
          <w:rFonts w:ascii="宋体" w:hAnsi="宋体"/>
          <w:noProof/>
          <w:sz w:val="18"/>
          <w:szCs w:val="18"/>
          <w:lang w:eastAsia="zh-CN"/>
        </w:rPr>
        <w:drawing>
          <wp:anchor distT="0" distB="0" distL="114300" distR="114300" simplePos="0" relativeHeight="251659264" behindDoc="0" locked="0" layoutInCell="1" allowOverlap="1">
            <wp:simplePos x="0" y="0"/>
            <wp:positionH relativeFrom="column">
              <wp:posOffset>2914015</wp:posOffset>
            </wp:positionH>
            <wp:positionV relativeFrom="paragraph">
              <wp:posOffset>45085</wp:posOffset>
            </wp:positionV>
            <wp:extent cx="1826895" cy="895985"/>
            <wp:effectExtent l="0" t="0" r="0" b="0"/>
            <wp:wrapTopAndBottom/>
            <wp:docPr id="7" name="Picture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6895" cy="895985"/>
                    </a:xfrm>
                    <a:prstGeom prst="rect">
                      <a:avLst/>
                    </a:prstGeom>
                    <a:noFill/>
                    <a:ln>
                      <a:noFill/>
                    </a:ln>
                    <a:extLst/>
                  </pic:spPr>
                </pic:pic>
              </a:graphicData>
            </a:graphic>
          </wp:anchor>
        </w:drawing>
      </w:r>
      <w:r w:rsidRPr="00422F63">
        <w:rPr>
          <w:rFonts w:ascii="宋体" w:hAnsi="宋体"/>
          <w:noProof/>
          <w:sz w:val="18"/>
          <w:szCs w:val="18"/>
          <w:lang w:eastAsia="zh-CN"/>
        </w:rPr>
        <w:drawing>
          <wp:anchor distT="0" distB="0" distL="114300" distR="114300" simplePos="0" relativeHeight="251661312" behindDoc="0" locked="0" layoutInCell="1" allowOverlap="1">
            <wp:simplePos x="0" y="0"/>
            <wp:positionH relativeFrom="column">
              <wp:posOffset>669925</wp:posOffset>
            </wp:positionH>
            <wp:positionV relativeFrom="paragraph">
              <wp:posOffset>45085</wp:posOffset>
            </wp:positionV>
            <wp:extent cx="1716405" cy="895985"/>
            <wp:effectExtent l="0" t="0" r="0" b="0"/>
            <wp:wrapTopAndBottom/>
            <wp:docPr id="6" name="Picture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6405" cy="895985"/>
                    </a:xfrm>
                    <a:prstGeom prst="rect">
                      <a:avLst/>
                    </a:prstGeom>
                    <a:noFill/>
                    <a:ln>
                      <a:noFill/>
                    </a:ln>
                    <a:extLst/>
                  </pic:spPr>
                </pic:pic>
              </a:graphicData>
            </a:graphic>
          </wp:anchor>
        </w:drawing>
      </w:r>
      <w:r w:rsidR="009B56BB" w:rsidRPr="00422F63">
        <w:rPr>
          <w:rFonts w:ascii="宋体" w:hAnsi="宋体" w:hint="eastAsia"/>
          <w:sz w:val="18"/>
          <w:szCs w:val="18"/>
          <w:lang w:eastAsia="zh-CN"/>
        </w:rPr>
        <w:t>a.一维线间隔</w:t>
      </w:r>
      <w:r w:rsidR="009B56BB" w:rsidRPr="00422F63">
        <w:rPr>
          <w:rFonts w:ascii="宋体" w:hAnsi="宋体" w:hint="eastAsia"/>
          <w:sz w:val="18"/>
          <w:szCs w:val="18"/>
          <w:lang w:eastAsia="zh-CN"/>
        </w:rPr>
        <w:tab/>
      </w:r>
      <w:r w:rsidR="009B56BB" w:rsidRPr="00422F63">
        <w:rPr>
          <w:rFonts w:ascii="宋体" w:hAnsi="宋体" w:hint="eastAsia"/>
          <w:sz w:val="18"/>
          <w:szCs w:val="18"/>
          <w:lang w:eastAsia="zh-CN"/>
        </w:rPr>
        <w:tab/>
      </w:r>
      <w:r w:rsidR="009B56BB" w:rsidRPr="00422F63">
        <w:rPr>
          <w:rFonts w:ascii="宋体" w:hAnsi="宋体" w:hint="eastAsia"/>
          <w:sz w:val="18"/>
          <w:szCs w:val="18"/>
          <w:lang w:eastAsia="zh-CN"/>
        </w:rPr>
        <w:tab/>
      </w:r>
      <w:r w:rsidR="009B56BB" w:rsidRPr="00422F63">
        <w:rPr>
          <w:rFonts w:ascii="宋体" w:hAnsi="宋体" w:hint="eastAsia"/>
          <w:sz w:val="18"/>
          <w:szCs w:val="18"/>
          <w:lang w:eastAsia="zh-CN"/>
        </w:rPr>
        <w:tab/>
      </w:r>
      <w:r w:rsidR="009B56BB" w:rsidRPr="00422F63">
        <w:rPr>
          <w:rFonts w:ascii="宋体" w:hAnsi="宋体" w:hint="eastAsia"/>
          <w:sz w:val="18"/>
          <w:szCs w:val="18"/>
          <w:lang w:eastAsia="zh-CN"/>
        </w:rPr>
        <w:tab/>
        <w:t>b.</w:t>
      </w:r>
      <w:proofErr w:type="gramStart"/>
      <w:r w:rsidR="009B56BB" w:rsidRPr="00422F63">
        <w:rPr>
          <w:rFonts w:ascii="宋体" w:hAnsi="宋体" w:hint="eastAsia"/>
          <w:sz w:val="18"/>
          <w:szCs w:val="18"/>
          <w:lang w:eastAsia="zh-CN"/>
        </w:rPr>
        <w:t>二维线间隔</w:t>
      </w:r>
      <w:proofErr w:type="gramEnd"/>
    </w:p>
    <w:p w:rsidR="00EC0F30" w:rsidRPr="00422F63" w:rsidRDefault="00D03AC8" w:rsidP="00EE1EF4">
      <w:pPr>
        <w:spacing w:line="300" w:lineRule="auto"/>
        <w:jc w:val="center"/>
        <w:rPr>
          <w:rFonts w:ascii="宋体" w:hAnsi="宋体"/>
          <w:sz w:val="24"/>
          <w:szCs w:val="28"/>
          <w:lang w:eastAsia="zh-CN"/>
        </w:rPr>
      </w:pPr>
      <w:r w:rsidRPr="00422F63">
        <w:rPr>
          <w:rFonts w:ascii="宋体" w:hAnsi="宋体" w:hint="eastAsia"/>
          <w:noProof/>
          <w:lang w:eastAsia="zh-CN"/>
        </w:rPr>
        <w:t>图</w:t>
      </w:r>
      <w:r w:rsidR="00A9138D">
        <w:rPr>
          <w:rFonts w:ascii="宋体" w:hAnsi="宋体" w:hint="eastAsia"/>
          <w:noProof/>
          <w:lang w:eastAsia="zh-CN"/>
        </w:rPr>
        <w:t>2</w:t>
      </w:r>
      <w:r w:rsidR="006856B2" w:rsidRPr="00422F63">
        <w:rPr>
          <w:rFonts w:ascii="宋体" w:hAnsi="宋体" w:hint="eastAsia"/>
          <w:noProof/>
          <w:lang w:eastAsia="zh-CN"/>
        </w:rPr>
        <w:t>线间隔标准样板</w:t>
      </w:r>
      <w:r w:rsidRPr="00422F63">
        <w:rPr>
          <w:rFonts w:ascii="宋体" w:hAnsi="宋体" w:hint="eastAsia"/>
          <w:noProof/>
          <w:lang w:eastAsia="zh-CN"/>
        </w:rPr>
        <w:t>示意图</w:t>
      </w:r>
    </w:p>
    <w:p w:rsidR="00986823" w:rsidRPr="002B0681" w:rsidRDefault="00986823" w:rsidP="00EE1EF4">
      <w:pPr>
        <w:pStyle w:val="1-"/>
        <w:spacing w:line="300" w:lineRule="auto"/>
      </w:pPr>
      <w:bookmarkStart w:id="14" w:name="_Toc295726472"/>
      <w:bookmarkStart w:id="15" w:name="_Toc301019270"/>
      <w:bookmarkStart w:id="16" w:name="_Toc301019308"/>
      <w:bookmarkStart w:id="17" w:name="_Toc301019376"/>
      <w:bookmarkStart w:id="18" w:name="_Toc327459468"/>
      <w:bookmarkStart w:id="19" w:name="_Toc529455704"/>
      <w:r>
        <w:t>计量</w:t>
      </w:r>
      <w:bookmarkEnd w:id="14"/>
      <w:bookmarkEnd w:id="15"/>
      <w:bookmarkEnd w:id="16"/>
      <w:bookmarkEnd w:id="17"/>
      <w:bookmarkEnd w:id="18"/>
      <w:r>
        <w:rPr>
          <w:rFonts w:hint="eastAsia"/>
        </w:rPr>
        <w:t>特性</w:t>
      </w:r>
      <w:bookmarkEnd w:id="19"/>
    </w:p>
    <w:p w:rsidR="00A86825" w:rsidRPr="00422F63" w:rsidRDefault="00DB085B" w:rsidP="00EE1EF4">
      <w:pPr>
        <w:pStyle w:val="af4"/>
        <w:numPr>
          <w:ilvl w:val="0"/>
          <w:numId w:val="18"/>
        </w:numPr>
        <w:spacing w:line="300" w:lineRule="auto"/>
        <w:ind w:firstLineChars="0"/>
        <w:outlineLvl w:val="1"/>
        <w:rPr>
          <w:rFonts w:ascii="宋体" w:hAnsi="宋体"/>
          <w:sz w:val="24"/>
          <w:szCs w:val="24"/>
          <w:lang w:eastAsia="zh-CN"/>
        </w:rPr>
      </w:pPr>
      <w:bookmarkStart w:id="20" w:name="_Toc529455705"/>
      <w:r w:rsidRPr="00422F63">
        <w:rPr>
          <w:rFonts w:ascii="宋体" w:hAnsi="宋体" w:hint="eastAsia"/>
          <w:sz w:val="24"/>
          <w:szCs w:val="24"/>
          <w:lang w:eastAsia="zh-CN"/>
        </w:rPr>
        <w:t>平均</w:t>
      </w:r>
      <w:r w:rsidR="00945F56" w:rsidRPr="00422F63">
        <w:rPr>
          <w:rFonts w:ascii="宋体" w:hAnsi="宋体" w:hint="eastAsia"/>
          <w:sz w:val="24"/>
          <w:szCs w:val="24"/>
          <w:lang w:eastAsia="zh-CN"/>
        </w:rPr>
        <w:t>线间隔</w:t>
      </w:r>
      <w:bookmarkEnd w:id="20"/>
    </w:p>
    <w:p w:rsidR="00451D98" w:rsidRPr="00422F63" w:rsidRDefault="00C501B1" w:rsidP="00EE1EF4">
      <w:pPr>
        <w:spacing w:line="300" w:lineRule="auto"/>
        <w:ind w:firstLineChars="200" w:firstLine="480"/>
        <w:rPr>
          <w:rFonts w:ascii="宋体" w:hAnsi="宋体"/>
          <w:sz w:val="24"/>
          <w:szCs w:val="28"/>
          <w:lang w:eastAsia="zh-CN"/>
        </w:rPr>
      </w:pPr>
      <w:r w:rsidRPr="00422F63">
        <w:rPr>
          <w:rFonts w:ascii="宋体" w:hAnsi="宋体" w:hint="eastAsia"/>
          <w:sz w:val="24"/>
          <w:szCs w:val="28"/>
          <w:lang w:eastAsia="zh-CN"/>
        </w:rPr>
        <w:t>以微</w:t>
      </w:r>
      <w:proofErr w:type="gramStart"/>
      <w:r w:rsidRPr="00422F63">
        <w:rPr>
          <w:rFonts w:ascii="宋体" w:hAnsi="宋体" w:hint="eastAsia"/>
          <w:sz w:val="24"/>
          <w:szCs w:val="28"/>
          <w:lang w:eastAsia="zh-CN"/>
        </w:rPr>
        <w:t>纳米线</w:t>
      </w:r>
      <w:proofErr w:type="gramEnd"/>
      <w:r w:rsidRPr="00422F63">
        <w:rPr>
          <w:rFonts w:ascii="宋体" w:hAnsi="宋体" w:hint="eastAsia"/>
          <w:sz w:val="24"/>
          <w:szCs w:val="28"/>
          <w:lang w:eastAsia="zh-CN"/>
        </w:rPr>
        <w:t>间隔标准样板</w:t>
      </w:r>
      <w:r w:rsidR="00267687" w:rsidRPr="00422F63">
        <w:rPr>
          <w:rFonts w:ascii="宋体" w:hAnsi="宋体" w:hint="eastAsia"/>
          <w:sz w:val="24"/>
          <w:szCs w:val="28"/>
          <w:lang w:eastAsia="zh-CN"/>
        </w:rPr>
        <w:t>有效区域内</w:t>
      </w:r>
      <w:r w:rsidR="00036D4D" w:rsidRPr="00422F63">
        <w:rPr>
          <w:rFonts w:ascii="宋体" w:hAnsi="宋体" w:hint="eastAsia"/>
          <w:sz w:val="24"/>
          <w:szCs w:val="28"/>
          <w:lang w:eastAsia="zh-CN"/>
        </w:rPr>
        <w:t>多个刻线间距</w:t>
      </w:r>
      <w:r w:rsidR="00C9179A" w:rsidRPr="00422F63">
        <w:rPr>
          <w:rFonts w:ascii="宋体" w:hAnsi="宋体" w:hint="eastAsia"/>
          <w:sz w:val="24"/>
          <w:szCs w:val="28"/>
          <w:lang w:eastAsia="zh-CN"/>
        </w:rPr>
        <w:t>的</w:t>
      </w:r>
      <w:r w:rsidR="00036D4D" w:rsidRPr="00422F63">
        <w:rPr>
          <w:rFonts w:ascii="宋体" w:hAnsi="宋体" w:hint="eastAsia"/>
          <w:sz w:val="24"/>
          <w:szCs w:val="28"/>
          <w:lang w:eastAsia="zh-CN"/>
        </w:rPr>
        <w:t>平均值</w:t>
      </w:r>
      <w:r w:rsidR="00267687" w:rsidRPr="00422F63">
        <w:rPr>
          <w:rFonts w:ascii="宋体" w:hAnsi="宋体" w:hint="eastAsia"/>
          <w:sz w:val="24"/>
          <w:szCs w:val="28"/>
          <w:lang w:eastAsia="zh-CN"/>
        </w:rPr>
        <w:t>作为</w:t>
      </w:r>
      <w:r w:rsidRPr="00422F63">
        <w:rPr>
          <w:rFonts w:ascii="宋体" w:hAnsi="宋体" w:hint="eastAsia"/>
          <w:sz w:val="24"/>
          <w:szCs w:val="28"/>
          <w:lang w:eastAsia="zh-CN"/>
        </w:rPr>
        <w:t>其</w:t>
      </w:r>
      <w:r w:rsidR="00267687" w:rsidRPr="00422F63">
        <w:rPr>
          <w:rFonts w:ascii="宋体" w:hAnsi="宋体" w:hint="eastAsia"/>
          <w:sz w:val="24"/>
          <w:szCs w:val="28"/>
          <w:lang w:eastAsia="zh-CN"/>
        </w:rPr>
        <w:t>平均线间隔</w:t>
      </w:r>
      <w:r w:rsidR="00451D98" w:rsidRPr="00422F63">
        <w:rPr>
          <w:rFonts w:ascii="宋体" w:hAnsi="宋体" w:hint="eastAsia"/>
          <w:sz w:val="24"/>
          <w:szCs w:val="28"/>
          <w:lang w:eastAsia="zh-CN"/>
        </w:rPr>
        <w:t>。</w:t>
      </w:r>
    </w:p>
    <w:p w:rsidR="00AD6C46" w:rsidRPr="00DD7E88" w:rsidRDefault="00AD6C46" w:rsidP="001A09D6">
      <w:pPr>
        <w:spacing w:beforeLines="50" w:before="156" w:afterLines="50" w:after="156" w:line="300" w:lineRule="auto"/>
        <w:ind w:firstLineChars="200" w:firstLine="420"/>
        <w:jc w:val="center"/>
        <w:rPr>
          <w:rFonts w:ascii="黑体" w:eastAsia="黑体" w:hAnsi="黑体"/>
        </w:rPr>
      </w:pPr>
      <w:r w:rsidRPr="00DD7E88">
        <w:rPr>
          <w:rFonts w:ascii="黑体" w:eastAsia="黑体" w:hAnsi="黑体" w:hint="eastAsia"/>
        </w:rPr>
        <w:t xml:space="preserve">表1 </w:t>
      </w:r>
      <w:r>
        <w:rPr>
          <w:rFonts w:ascii="黑体" w:eastAsia="黑体" w:hAnsi="黑体" w:hint="eastAsia"/>
          <w:lang w:eastAsia="zh-CN"/>
        </w:rPr>
        <w:t>线间隔</w:t>
      </w:r>
      <w:r w:rsidRPr="00DD7E88">
        <w:rPr>
          <w:rFonts w:ascii="黑体" w:eastAsia="黑体" w:hAnsi="黑体" w:hint="eastAsia"/>
        </w:rPr>
        <w:t>标准样板计量特性技术要求</w:t>
      </w:r>
    </w:p>
    <w:tbl>
      <w:tblPr>
        <w:tblStyle w:val="ae"/>
        <w:tblW w:w="0" w:type="auto"/>
        <w:tblInd w:w="534" w:type="dxa"/>
        <w:tblLook w:val="04A0" w:firstRow="1" w:lastRow="0" w:firstColumn="1" w:lastColumn="0" w:noHBand="0" w:noVBand="1"/>
      </w:tblPr>
      <w:tblGrid>
        <w:gridCol w:w="828"/>
        <w:gridCol w:w="2693"/>
        <w:gridCol w:w="4949"/>
      </w:tblGrid>
      <w:tr w:rsidR="00AD6C46" w:rsidRPr="00DD7E88" w:rsidTr="00BF6972">
        <w:trPr>
          <w:trHeight w:val="466"/>
        </w:trPr>
        <w:tc>
          <w:tcPr>
            <w:tcW w:w="828" w:type="dxa"/>
            <w:vAlign w:val="center"/>
          </w:tcPr>
          <w:p w:rsidR="00AD6C46" w:rsidRPr="00DD7E88" w:rsidRDefault="00AD6C46" w:rsidP="00EE1EF4">
            <w:pPr>
              <w:snapToGrid w:val="0"/>
              <w:spacing w:line="300" w:lineRule="auto"/>
              <w:jc w:val="center"/>
              <w:rPr>
                <w:szCs w:val="21"/>
              </w:rPr>
            </w:pPr>
            <w:r w:rsidRPr="00422F63">
              <w:rPr>
                <w:rFonts w:ascii="宋体" w:hAnsi="宋体" w:hint="eastAsia"/>
                <w:szCs w:val="21"/>
              </w:rPr>
              <w:t>序号</w:t>
            </w:r>
          </w:p>
        </w:tc>
        <w:tc>
          <w:tcPr>
            <w:tcW w:w="2693" w:type="dxa"/>
            <w:vAlign w:val="center"/>
          </w:tcPr>
          <w:p w:rsidR="00AD6C46" w:rsidRPr="00DD7E88" w:rsidRDefault="00AD6C46" w:rsidP="00EE1EF4">
            <w:pPr>
              <w:snapToGrid w:val="0"/>
              <w:spacing w:line="300" w:lineRule="auto"/>
              <w:jc w:val="center"/>
              <w:rPr>
                <w:szCs w:val="21"/>
              </w:rPr>
            </w:pPr>
            <w:r w:rsidRPr="00422F63">
              <w:rPr>
                <w:rFonts w:ascii="宋体" w:hAnsi="宋体" w:hint="eastAsia"/>
                <w:szCs w:val="21"/>
              </w:rPr>
              <w:t>计量特性名称</w:t>
            </w:r>
          </w:p>
        </w:tc>
        <w:tc>
          <w:tcPr>
            <w:tcW w:w="4949" w:type="dxa"/>
            <w:vAlign w:val="center"/>
          </w:tcPr>
          <w:p w:rsidR="00AD6C46" w:rsidRPr="00DD7E88" w:rsidRDefault="00AD6C46" w:rsidP="00EE1EF4">
            <w:pPr>
              <w:snapToGrid w:val="0"/>
              <w:spacing w:line="300" w:lineRule="auto"/>
              <w:jc w:val="center"/>
              <w:rPr>
                <w:szCs w:val="21"/>
              </w:rPr>
            </w:pPr>
            <w:r w:rsidRPr="00422F63">
              <w:rPr>
                <w:rFonts w:ascii="宋体" w:hAnsi="宋体" w:hint="eastAsia"/>
                <w:szCs w:val="21"/>
              </w:rPr>
              <w:t>技术要求</w:t>
            </w:r>
          </w:p>
        </w:tc>
      </w:tr>
      <w:tr w:rsidR="00AD6C46" w:rsidRPr="00DD7E88" w:rsidTr="00FD7C6C">
        <w:trPr>
          <w:trHeight w:val="1058"/>
        </w:trPr>
        <w:tc>
          <w:tcPr>
            <w:tcW w:w="828" w:type="dxa"/>
            <w:vAlign w:val="center"/>
          </w:tcPr>
          <w:p w:rsidR="00AD6C46" w:rsidRPr="00DD7E88" w:rsidRDefault="00AD6C46" w:rsidP="00EE1EF4">
            <w:pPr>
              <w:snapToGrid w:val="0"/>
              <w:spacing w:line="300" w:lineRule="auto"/>
              <w:jc w:val="center"/>
              <w:rPr>
                <w:szCs w:val="21"/>
              </w:rPr>
            </w:pPr>
            <w:r w:rsidRPr="00422F63">
              <w:rPr>
                <w:rFonts w:ascii="宋体" w:hAnsi="宋体" w:hint="eastAsia"/>
                <w:szCs w:val="21"/>
              </w:rPr>
              <w:t>1</w:t>
            </w:r>
          </w:p>
        </w:tc>
        <w:tc>
          <w:tcPr>
            <w:tcW w:w="2693" w:type="dxa"/>
            <w:vAlign w:val="center"/>
          </w:tcPr>
          <w:p w:rsidR="00AD6C46" w:rsidRPr="00DD7E88" w:rsidRDefault="00AD6C46" w:rsidP="00EE1EF4">
            <w:pPr>
              <w:snapToGrid w:val="0"/>
              <w:spacing w:line="300" w:lineRule="auto"/>
              <w:jc w:val="center"/>
              <w:rPr>
                <w:szCs w:val="21"/>
                <w:lang w:eastAsia="zh-CN"/>
              </w:rPr>
            </w:pPr>
            <w:r w:rsidRPr="00422F63">
              <w:rPr>
                <w:rFonts w:ascii="宋体" w:hAnsi="宋体" w:hint="eastAsia"/>
                <w:szCs w:val="21"/>
                <w:lang w:eastAsia="zh-CN"/>
              </w:rPr>
              <w:t>平均线间隔</w:t>
            </w:r>
            <w:r w:rsidRPr="00280009">
              <w:rPr>
                <w:i/>
                <w:szCs w:val="21"/>
                <w:lang w:eastAsia="zh-CN"/>
              </w:rPr>
              <w:t>P</w:t>
            </w:r>
          </w:p>
        </w:tc>
        <w:tc>
          <w:tcPr>
            <w:tcW w:w="4949" w:type="dxa"/>
            <w:vAlign w:val="center"/>
          </w:tcPr>
          <w:p w:rsidR="00AD6C46" w:rsidRPr="00422F63" w:rsidRDefault="00AD6C46" w:rsidP="00EE1EF4">
            <w:pPr>
              <w:snapToGrid w:val="0"/>
              <w:spacing w:line="300" w:lineRule="auto"/>
              <w:jc w:val="center"/>
              <w:rPr>
                <w:rFonts w:ascii="宋体" w:hAnsi="宋体"/>
                <w:szCs w:val="21"/>
              </w:rPr>
            </w:pPr>
            <w:r w:rsidRPr="00422F63">
              <w:rPr>
                <w:rFonts w:ascii="宋体" w:hAnsi="宋体" w:hint="eastAsia"/>
                <w:szCs w:val="21"/>
                <w:lang w:eastAsia="zh-CN"/>
              </w:rPr>
              <w:t>平均线间隔</w:t>
            </w:r>
            <w:r w:rsidRPr="00422F63">
              <w:rPr>
                <w:rFonts w:ascii="宋体" w:hAnsi="宋体" w:hint="eastAsia"/>
                <w:szCs w:val="21"/>
              </w:rPr>
              <w:t>测量不确定度：</w:t>
            </w:r>
          </w:p>
          <w:p w:rsidR="00AD6C46" w:rsidRPr="00422F63" w:rsidRDefault="00A178A9" w:rsidP="00EE1EF4">
            <w:pPr>
              <w:snapToGrid w:val="0"/>
              <w:spacing w:line="300" w:lineRule="auto"/>
              <w:jc w:val="center"/>
              <w:rPr>
                <w:rFonts w:ascii="宋体" w:hAnsi="宋体"/>
                <w:szCs w:val="21"/>
                <w:lang w:eastAsia="zh-CN"/>
              </w:rPr>
            </w:pPr>
            <m:oMathPara>
              <m:oMath>
                <m:r>
                  <w:rPr>
                    <w:rFonts w:ascii="Cambria Math" w:hAnsi="Cambria Math"/>
                    <w:szCs w:val="21"/>
                  </w:rPr>
                  <m:t>P</m:t>
                </m:r>
                <m:r>
                  <m:rPr>
                    <m:sty m:val="p"/>
                  </m:rPr>
                  <w:rPr>
                    <w:rFonts w:ascii="Cambria Math" w:hAnsi="Cambria Math"/>
                    <w:szCs w:val="21"/>
                  </w:rPr>
                  <m:t xml:space="preserve">≤10 μm, </m:t>
                </m:r>
                <m:r>
                  <w:rPr>
                    <w:rFonts w:ascii="Cambria Math" w:hAnsi="Cambria Math"/>
                    <w:szCs w:val="21"/>
                  </w:rPr>
                  <m:t>U</m:t>
                </m:r>
                <m:r>
                  <m:rPr>
                    <m:sty m:val="p"/>
                  </m:rPr>
                  <w:rPr>
                    <w:rFonts w:ascii="Cambria Math" w:hAnsi="Cambria Math"/>
                    <w:szCs w:val="21"/>
                  </w:rPr>
                  <m:t>=2 nm+0.02</m:t>
                </m:r>
                <m:r>
                  <w:rPr>
                    <w:rFonts w:ascii="Cambria Math" w:hAnsi="Cambria Math"/>
                    <w:szCs w:val="21"/>
                    <w:lang w:eastAsia="zh-CN"/>
                  </w:rPr>
                  <m:t>P</m:t>
                </m:r>
                <m:r>
                  <m:rPr>
                    <m:sty m:val="p"/>
                  </m:rPr>
                  <w:rPr>
                    <w:rFonts w:ascii="Cambria Math" w:hAnsi="Cambria Math"/>
                    <w:szCs w:val="21"/>
                  </w:rPr>
                  <m:t xml:space="preserve">, </m:t>
                </m:r>
                <m:r>
                  <w:rPr>
                    <w:rFonts w:ascii="Cambria Math" w:hAnsi="Cambria Math"/>
                    <w:szCs w:val="21"/>
                  </w:rPr>
                  <m:t>k</m:t>
                </m:r>
                <m:r>
                  <m:rPr>
                    <m:sty m:val="p"/>
                  </m:rPr>
                  <w:rPr>
                    <w:rFonts w:ascii="Cambria Math" w:hAnsi="Cambria Math"/>
                    <w:szCs w:val="21"/>
                  </w:rPr>
                  <m:t>=2</m:t>
                </m:r>
              </m:oMath>
            </m:oMathPara>
          </w:p>
          <w:p w:rsidR="00AD6C46" w:rsidRPr="00AD6C46" w:rsidRDefault="00A178A9" w:rsidP="00EE1EF4">
            <w:pPr>
              <w:snapToGrid w:val="0"/>
              <w:spacing w:line="300" w:lineRule="auto"/>
              <w:jc w:val="center"/>
              <w:rPr>
                <w:szCs w:val="21"/>
                <w:lang w:eastAsia="zh-CN"/>
              </w:rPr>
            </w:pPr>
            <m:oMathPara>
              <m:oMath>
                <m:r>
                  <m:rPr>
                    <m:sty m:val="p"/>
                  </m:rPr>
                  <w:rPr>
                    <w:rFonts w:ascii="Cambria Math" w:hAnsi="Cambria Math"/>
                    <w:szCs w:val="21"/>
                  </w:rPr>
                  <m:t>10 μm</m:t>
                </m:r>
                <m:r>
                  <w:rPr>
                    <w:rFonts w:ascii="Cambria Math" w:hAnsi="Cambria Math"/>
                    <w:szCs w:val="21"/>
                  </w:rPr>
                  <m:t>&lt;P</m:t>
                </m:r>
                <m:r>
                  <m:rPr>
                    <m:sty m:val="p"/>
                  </m:rPr>
                  <w:rPr>
                    <w:rFonts w:ascii="Cambria Math" w:hAnsi="Cambria Math"/>
                    <w:szCs w:val="21"/>
                  </w:rPr>
                  <m:t xml:space="preserve">≤100 μm, </m:t>
                </m:r>
                <m:r>
                  <w:rPr>
                    <w:rFonts w:ascii="Cambria Math" w:hAnsi="Cambria Math"/>
                    <w:szCs w:val="21"/>
                  </w:rPr>
                  <m:t>U</m:t>
                </m:r>
                <m:r>
                  <m:rPr>
                    <m:sty m:val="p"/>
                  </m:rPr>
                  <w:rPr>
                    <w:rFonts w:ascii="Cambria Math" w:hAnsi="Cambria Math"/>
                    <w:szCs w:val="21"/>
                  </w:rPr>
                  <m:t>=4 nm+0.01</m:t>
                </m:r>
                <m:r>
                  <w:rPr>
                    <w:rFonts w:ascii="Cambria Math" w:hAnsi="Cambria Math"/>
                    <w:szCs w:val="21"/>
                  </w:rPr>
                  <m:t>P</m:t>
                </m:r>
                <m:r>
                  <m:rPr>
                    <m:sty m:val="p"/>
                  </m:rPr>
                  <w:rPr>
                    <w:rFonts w:ascii="Cambria Math" w:hAnsi="Cambria Math"/>
                    <w:szCs w:val="21"/>
                  </w:rPr>
                  <m:t xml:space="preserve">, </m:t>
                </m:r>
                <m:r>
                  <w:rPr>
                    <w:rFonts w:ascii="Cambria Math" w:hAnsi="Cambria Math"/>
                    <w:szCs w:val="21"/>
                  </w:rPr>
                  <m:t>k</m:t>
                </m:r>
                <m:r>
                  <m:rPr>
                    <m:sty m:val="p"/>
                  </m:rPr>
                  <w:rPr>
                    <w:rFonts w:ascii="Cambria Math" w:hAnsi="Cambria Math"/>
                    <w:szCs w:val="21"/>
                  </w:rPr>
                  <m:t>=2</m:t>
                </m:r>
              </m:oMath>
            </m:oMathPara>
          </w:p>
        </w:tc>
      </w:tr>
      <w:tr w:rsidR="00AD6C46" w:rsidRPr="00DD7E88" w:rsidTr="00FD7C6C">
        <w:trPr>
          <w:trHeight w:val="421"/>
        </w:trPr>
        <w:tc>
          <w:tcPr>
            <w:tcW w:w="828" w:type="dxa"/>
            <w:vAlign w:val="center"/>
          </w:tcPr>
          <w:p w:rsidR="00AD6C46" w:rsidRPr="00DD7E88" w:rsidRDefault="00AD6C46" w:rsidP="00EE1EF4">
            <w:pPr>
              <w:snapToGrid w:val="0"/>
              <w:spacing w:line="300" w:lineRule="auto"/>
              <w:jc w:val="center"/>
              <w:rPr>
                <w:szCs w:val="21"/>
              </w:rPr>
            </w:pPr>
            <w:r w:rsidRPr="00422F63">
              <w:rPr>
                <w:rFonts w:ascii="宋体" w:hAnsi="宋体" w:hint="eastAsia"/>
                <w:szCs w:val="21"/>
              </w:rPr>
              <w:t>2</w:t>
            </w:r>
          </w:p>
        </w:tc>
        <w:tc>
          <w:tcPr>
            <w:tcW w:w="2693" w:type="dxa"/>
            <w:vAlign w:val="center"/>
          </w:tcPr>
          <w:p w:rsidR="00AD6C46" w:rsidRPr="00DD7E88" w:rsidRDefault="00A178A9" w:rsidP="00EE1EF4">
            <w:pPr>
              <w:snapToGrid w:val="0"/>
              <w:spacing w:line="300" w:lineRule="auto"/>
              <w:jc w:val="center"/>
              <w:rPr>
                <w:szCs w:val="21"/>
              </w:rPr>
            </w:pPr>
            <w:proofErr w:type="gramStart"/>
            <w:r w:rsidRPr="00422F63">
              <w:rPr>
                <w:rFonts w:ascii="宋体" w:hAnsi="宋体" w:hint="eastAsia"/>
                <w:szCs w:val="21"/>
                <w:lang w:eastAsia="zh-CN"/>
              </w:rPr>
              <w:t>二维线间隔</w:t>
            </w:r>
            <w:proofErr w:type="gramEnd"/>
            <w:r w:rsidRPr="00422F63">
              <w:rPr>
                <w:rFonts w:ascii="宋体" w:hAnsi="宋体" w:hint="eastAsia"/>
                <w:szCs w:val="21"/>
                <w:lang w:eastAsia="zh-CN"/>
              </w:rPr>
              <w:t>正交性</w:t>
            </w:r>
          </w:p>
        </w:tc>
        <w:tc>
          <w:tcPr>
            <w:tcW w:w="4949" w:type="dxa"/>
            <w:vAlign w:val="center"/>
          </w:tcPr>
          <w:p w:rsidR="00A178A9" w:rsidRPr="00A178A9" w:rsidRDefault="00A178A9" w:rsidP="00EE1EF4">
            <w:pPr>
              <w:snapToGrid w:val="0"/>
              <w:spacing w:line="300" w:lineRule="auto"/>
              <w:jc w:val="center"/>
              <w:rPr>
                <w:szCs w:val="21"/>
                <w:lang w:eastAsia="zh-CN"/>
              </w:rPr>
            </w:pPr>
            <w:r w:rsidRPr="00280009">
              <w:rPr>
                <w:i/>
                <w:szCs w:val="21"/>
                <w:lang w:eastAsia="zh-CN"/>
              </w:rPr>
              <w:t>MPE</w:t>
            </w:r>
            <w:r w:rsidRPr="00422F63">
              <w:rPr>
                <w:rFonts w:ascii="宋体" w:hAnsi="宋体" w:hint="eastAsia"/>
                <w:szCs w:val="21"/>
                <w:lang w:eastAsia="zh-CN"/>
              </w:rPr>
              <w:t>：±0.05°</w:t>
            </w:r>
          </w:p>
        </w:tc>
      </w:tr>
      <w:tr w:rsidR="00A178A9" w:rsidRPr="00422F63" w:rsidTr="00FD7C6C">
        <w:trPr>
          <w:trHeight w:val="727"/>
        </w:trPr>
        <w:tc>
          <w:tcPr>
            <w:tcW w:w="828" w:type="dxa"/>
            <w:vAlign w:val="center"/>
          </w:tcPr>
          <w:p w:rsidR="00A178A9" w:rsidRPr="00DD7E88" w:rsidRDefault="00A178A9" w:rsidP="00EE1EF4">
            <w:pPr>
              <w:snapToGrid w:val="0"/>
              <w:spacing w:line="300" w:lineRule="auto"/>
              <w:jc w:val="center"/>
              <w:rPr>
                <w:szCs w:val="21"/>
                <w:lang w:eastAsia="zh-CN"/>
              </w:rPr>
            </w:pPr>
            <w:r w:rsidRPr="00422F63">
              <w:rPr>
                <w:rFonts w:ascii="宋体" w:hAnsi="宋体" w:hint="eastAsia"/>
                <w:szCs w:val="21"/>
                <w:lang w:eastAsia="zh-CN"/>
              </w:rPr>
              <w:t>3</w:t>
            </w:r>
          </w:p>
        </w:tc>
        <w:tc>
          <w:tcPr>
            <w:tcW w:w="2693" w:type="dxa"/>
            <w:vAlign w:val="center"/>
          </w:tcPr>
          <w:p w:rsidR="00A178A9" w:rsidRPr="00422F63" w:rsidRDefault="00A178A9" w:rsidP="00EE1EF4">
            <w:pPr>
              <w:snapToGrid w:val="0"/>
              <w:spacing w:line="300" w:lineRule="auto"/>
              <w:jc w:val="center"/>
              <w:rPr>
                <w:rFonts w:ascii="宋体" w:hAnsi="宋体"/>
                <w:szCs w:val="21"/>
                <w:lang w:eastAsia="zh-CN"/>
              </w:rPr>
            </w:pPr>
            <w:r w:rsidRPr="00422F63">
              <w:rPr>
                <w:rFonts w:ascii="宋体" w:hAnsi="宋体" w:hint="eastAsia"/>
                <w:szCs w:val="21"/>
                <w:lang w:eastAsia="zh-CN"/>
              </w:rPr>
              <w:t>线间隔</w:t>
            </w:r>
            <w:r w:rsidRPr="00422F63">
              <w:rPr>
                <w:rFonts w:ascii="宋体" w:hAnsi="宋体" w:hint="eastAsia"/>
                <w:szCs w:val="21"/>
              </w:rPr>
              <w:t>均匀性</w:t>
            </w:r>
            <w:r w:rsidRPr="00280009">
              <w:rPr>
                <w:i/>
                <w:szCs w:val="21"/>
              </w:rPr>
              <w:t>s</w:t>
            </w:r>
          </w:p>
        </w:tc>
        <w:tc>
          <w:tcPr>
            <w:tcW w:w="4949" w:type="dxa"/>
            <w:vAlign w:val="center"/>
          </w:tcPr>
          <w:p w:rsidR="00A178A9" w:rsidRPr="00422F63" w:rsidRDefault="00A178A9" w:rsidP="00EE1EF4">
            <w:pPr>
              <w:snapToGrid w:val="0"/>
              <w:spacing w:line="300" w:lineRule="auto"/>
              <w:jc w:val="center"/>
              <w:rPr>
                <w:rFonts w:ascii="宋体" w:hAnsi="宋体"/>
                <w:szCs w:val="21"/>
                <w:lang w:eastAsia="zh-CN"/>
              </w:rPr>
            </w:pPr>
            <m:oMath>
              <m:r>
                <w:rPr>
                  <w:rFonts w:ascii="Cambria Math" w:hAnsi="Cambria Math"/>
                  <w:szCs w:val="21"/>
                </w:rPr>
                <m:t>P</m:t>
              </m:r>
              <m:r>
                <m:rPr>
                  <m:sty m:val="p"/>
                </m:rPr>
                <w:rPr>
                  <w:rFonts w:ascii="Cambria Math" w:hAnsi="Cambria Math"/>
                  <w:szCs w:val="21"/>
                </w:rPr>
                <m:t>≤10 μm</m:t>
              </m:r>
            </m:oMath>
            <w:r w:rsidRPr="00422F63">
              <w:rPr>
                <w:rFonts w:ascii="宋体" w:hAnsi="宋体" w:hint="eastAsia"/>
                <w:szCs w:val="21"/>
                <w:lang w:eastAsia="zh-CN"/>
              </w:rPr>
              <w:t>，</w:t>
            </w:r>
            <w:r w:rsidRPr="00422F63">
              <w:rPr>
                <w:rFonts w:ascii="宋体" w:hAnsi="宋体" w:hint="eastAsia"/>
                <w:szCs w:val="21"/>
              </w:rPr>
              <w:t>实验标准偏差</w:t>
            </w:r>
            <w:r w:rsidRPr="00280009">
              <w:rPr>
                <w:rFonts w:hint="eastAsia"/>
                <w:i/>
                <w:szCs w:val="21"/>
              </w:rPr>
              <w:t>s</w:t>
            </w:r>
            <w:r w:rsidRPr="00422F63">
              <w:rPr>
                <w:rFonts w:ascii="宋体" w:hAnsi="宋体" w:hint="eastAsia"/>
                <w:szCs w:val="21"/>
              </w:rPr>
              <w:t>小于2</w:t>
            </w:r>
            <w:r w:rsidR="00EE1EF4" w:rsidRPr="00EE1EF4">
              <w:rPr>
                <w:rFonts w:hint="eastAsia"/>
                <w:szCs w:val="21"/>
              </w:rPr>
              <w:t>nm</w:t>
            </w:r>
          </w:p>
          <w:p w:rsidR="00A178A9" w:rsidRPr="00422F63" w:rsidRDefault="00A178A9" w:rsidP="00EE1EF4">
            <w:pPr>
              <w:snapToGrid w:val="0"/>
              <w:spacing w:line="300" w:lineRule="auto"/>
              <w:jc w:val="center"/>
              <w:rPr>
                <w:rFonts w:ascii="宋体" w:hAnsi="宋体"/>
                <w:szCs w:val="21"/>
              </w:rPr>
            </w:pPr>
            <m:oMath>
              <m:r>
                <m:rPr>
                  <m:sty m:val="p"/>
                </m:rPr>
                <w:rPr>
                  <w:rFonts w:ascii="Cambria Math" w:hAnsi="Cambria Math"/>
                  <w:szCs w:val="21"/>
                </w:rPr>
                <m:t>10 μm</m:t>
              </m:r>
              <m:r>
                <w:rPr>
                  <w:rFonts w:ascii="Cambria Math" w:hAnsi="Cambria Math"/>
                  <w:szCs w:val="21"/>
                </w:rPr>
                <m:t>&lt;P</m:t>
              </m:r>
              <m:r>
                <m:rPr>
                  <m:sty m:val="p"/>
                </m:rPr>
                <w:rPr>
                  <w:rFonts w:ascii="Cambria Math" w:hAnsi="Cambria Math"/>
                  <w:szCs w:val="21"/>
                </w:rPr>
                <m:t>≤100 μm</m:t>
              </m:r>
            </m:oMath>
            <w:r w:rsidRPr="00422F63">
              <w:rPr>
                <w:rFonts w:ascii="宋体" w:hAnsi="宋体" w:hint="eastAsia"/>
                <w:szCs w:val="21"/>
                <w:lang w:eastAsia="zh-CN"/>
              </w:rPr>
              <w:t>，实验标准偏差</w:t>
            </w:r>
            <w:r w:rsidRPr="00280009">
              <w:rPr>
                <w:rFonts w:hint="eastAsia"/>
                <w:i/>
                <w:szCs w:val="21"/>
              </w:rPr>
              <w:t>s</w:t>
            </w:r>
            <w:r w:rsidRPr="00422F63">
              <w:rPr>
                <w:rFonts w:ascii="宋体" w:hAnsi="宋体" w:hint="eastAsia"/>
                <w:szCs w:val="21"/>
                <w:lang w:eastAsia="zh-CN"/>
              </w:rPr>
              <w:t>小于6</w:t>
            </w:r>
            <w:r w:rsidR="00EE1EF4" w:rsidRPr="00EE1EF4">
              <w:rPr>
                <w:rFonts w:hint="eastAsia"/>
                <w:szCs w:val="21"/>
                <w:lang w:eastAsia="zh-CN"/>
              </w:rPr>
              <w:t>nm</w:t>
            </w:r>
          </w:p>
        </w:tc>
      </w:tr>
      <w:tr w:rsidR="00BF6972" w:rsidRPr="00422F63" w:rsidTr="00BF6972">
        <w:trPr>
          <w:trHeight w:val="434"/>
        </w:trPr>
        <w:tc>
          <w:tcPr>
            <w:tcW w:w="8470" w:type="dxa"/>
            <w:gridSpan w:val="3"/>
            <w:vAlign w:val="center"/>
          </w:tcPr>
          <w:p w:rsidR="00BF6972" w:rsidRPr="00BF6972" w:rsidRDefault="00BF6972" w:rsidP="00EE1EF4">
            <w:pPr>
              <w:spacing w:line="300" w:lineRule="auto"/>
              <w:rPr>
                <w:rFonts w:ascii="仿宋" w:eastAsia="仿宋" w:hAnsi="仿宋"/>
                <w:bCs/>
                <w:szCs w:val="21"/>
              </w:rPr>
            </w:pPr>
            <w:r w:rsidRPr="001E6370">
              <w:rPr>
                <w:rFonts w:ascii="仿宋" w:eastAsia="仿宋" w:hAnsi="仿宋" w:hint="eastAsia"/>
                <w:bCs/>
                <w:szCs w:val="21"/>
              </w:rPr>
              <w:t>注：作为校准，不判断合格与否，表1中的计量特性技术要求，仅供参考。</w:t>
            </w:r>
          </w:p>
        </w:tc>
      </w:tr>
    </w:tbl>
    <w:p w:rsidR="00620348" w:rsidRPr="00422F63" w:rsidRDefault="00267687" w:rsidP="00EE1EF4">
      <w:pPr>
        <w:pStyle w:val="af4"/>
        <w:numPr>
          <w:ilvl w:val="0"/>
          <w:numId w:val="18"/>
        </w:numPr>
        <w:spacing w:line="300" w:lineRule="auto"/>
        <w:ind w:firstLineChars="0"/>
        <w:outlineLvl w:val="1"/>
        <w:rPr>
          <w:rFonts w:ascii="宋体" w:hAnsi="宋体"/>
          <w:sz w:val="24"/>
          <w:szCs w:val="24"/>
          <w:lang w:eastAsia="zh-CN"/>
        </w:rPr>
      </w:pPr>
      <w:bookmarkStart w:id="21" w:name="_Toc529455706"/>
      <w:proofErr w:type="gramStart"/>
      <w:r w:rsidRPr="00422F63">
        <w:rPr>
          <w:rFonts w:ascii="宋体" w:hAnsi="宋体" w:hint="eastAsia"/>
          <w:sz w:val="24"/>
          <w:szCs w:val="24"/>
          <w:lang w:eastAsia="zh-CN"/>
        </w:rPr>
        <w:lastRenderedPageBreak/>
        <w:t>二维线间隔</w:t>
      </w:r>
      <w:proofErr w:type="gramEnd"/>
      <w:r w:rsidR="00620348" w:rsidRPr="00422F63">
        <w:rPr>
          <w:rFonts w:ascii="宋体" w:hAnsi="宋体" w:hint="eastAsia"/>
          <w:sz w:val="24"/>
          <w:szCs w:val="24"/>
          <w:lang w:eastAsia="zh-CN"/>
        </w:rPr>
        <w:t>的正交</w:t>
      </w:r>
      <w:r w:rsidR="00E87DE3" w:rsidRPr="00422F63">
        <w:rPr>
          <w:rFonts w:ascii="宋体" w:hAnsi="宋体" w:hint="eastAsia"/>
          <w:sz w:val="24"/>
          <w:szCs w:val="24"/>
          <w:lang w:eastAsia="zh-CN"/>
        </w:rPr>
        <w:t>性</w:t>
      </w:r>
      <w:bookmarkEnd w:id="21"/>
    </w:p>
    <w:p w:rsidR="00644232" w:rsidRPr="00422F63" w:rsidRDefault="00644232" w:rsidP="00EE1EF4">
      <w:pPr>
        <w:spacing w:line="300" w:lineRule="auto"/>
        <w:ind w:firstLineChars="200" w:firstLine="480"/>
        <w:rPr>
          <w:rFonts w:ascii="宋体" w:hAnsi="宋体"/>
          <w:sz w:val="24"/>
          <w:szCs w:val="24"/>
          <w:lang w:val="en-GB" w:eastAsia="zh-CN"/>
        </w:rPr>
      </w:pPr>
      <w:r w:rsidRPr="00422F63">
        <w:rPr>
          <w:rFonts w:ascii="宋体" w:hAnsi="宋体" w:hint="eastAsia"/>
          <w:sz w:val="24"/>
          <w:szCs w:val="28"/>
          <w:lang w:eastAsia="zh-CN"/>
        </w:rPr>
        <w:t>对于</w:t>
      </w:r>
      <w:r w:rsidR="00BB24B4" w:rsidRPr="00422F63">
        <w:rPr>
          <w:rFonts w:ascii="宋体" w:hAnsi="宋体" w:hint="eastAsia"/>
          <w:sz w:val="24"/>
          <w:szCs w:val="28"/>
          <w:lang w:eastAsia="zh-CN"/>
        </w:rPr>
        <w:t>二</w:t>
      </w:r>
      <w:proofErr w:type="gramStart"/>
      <w:r w:rsidR="00BB24B4" w:rsidRPr="00422F63">
        <w:rPr>
          <w:rFonts w:ascii="宋体" w:hAnsi="宋体" w:hint="eastAsia"/>
          <w:sz w:val="24"/>
          <w:szCs w:val="28"/>
          <w:lang w:eastAsia="zh-CN"/>
        </w:rPr>
        <w:t>维</w:t>
      </w:r>
      <w:r w:rsidR="0096143E" w:rsidRPr="00422F63">
        <w:rPr>
          <w:rFonts w:ascii="宋体" w:hAnsi="宋体" w:hint="eastAsia"/>
          <w:sz w:val="24"/>
          <w:szCs w:val="28"/>
          <w:lang w:eastAsia="zh-CN"/>
        </w:rPr>
        <w:t>微纳米</w:t>
      </w:r>
      <w:r w:rsidR="006856B2" w:rsidRPr="00422F63">
        <w:rPr>
          <w:rFonts w:ascii="宋体" w:hAnsi="宋体" w:hint="eastAsia"/>
          <w:sz w:val="24"/>
          <w:szCs w:val="28"/>
          <w:lang w:eastAsia="zh-CN"/>
        </w:rPr>
        <w:t>线</w:t>
      </w:r>
      <w:proofErr w:type="gramEnd"/>
      <w:r w:rsidR="006856B2" w:rsidRPr="00422F63">
        <w:rPr>
          <w:rFonts w:ascii="宋体" w:hAnsi="宋体" w:hint="eastAsia"/>
          <w:sz w:val="24"/>
          <w:szCs w:val="28"/>
          <w:lang w:eastAsia="zh-CN"/>
        </w:rPr>
        <w:t>间隔标准样板</w:t>
      </w:r>
      <w:r w:rsidR="00BB24B4" w:rsidRPr="00422F63">
        <w:rPr>
          <w:rFonts w:ascii="宋体" w:hAnsi="宋体" w:hint="eastAsia"/>
          <w:sz w:val="24"/>
          <w:szCs w:val="28"/>
          <w:lang w:eastAsia="zh-CN"/>
        </w:rPr>
        <w:t>，</w:t>
      </w:r>
      <w:r w:rsidR="0042739F" w:rsidRPr="00422F63">
        <w:rPr>
          <w:rFonts w:ascii="宋体" w:hAnsi="宋体" w:hint="eastAsia"/>
          <w:sz w:val="24"/>
          <w:szCs w:val="28"/>
          <w:lang w:eastAsia="zh-CN"/>
        </w:rPr>
        <w:t>以</w:t>
      </w:r>
      <w:proofErr w:type="gramStart"/>
      <w:r w:rsidR="00BB24B4" w:rsidRPr="00422F63">
        <w:rPr>
          <w:rFonts w:ascii="宋体" w:hAnsi="宋体" w:hint="eastAsia"/>
          <w:sz w:val="24"/>
          <w:szCs w:val="28"/>
          <w:lang w:eastAsia="zh-CN"/>
        </w:rPr>
        <w:t>二维</w:t>
      </w:r>
      <w:r w:rsidR="00BB24B4" w:rsidRPr="00422F63">
        <w:rPr>
          <w:rFonts w:ascii="宋体" w:hAnsi="宋体" w:hint="eastAsia"/>
          <w:sz w:val="24"/>
          <w:szCs w:val="24"/>
          <w:lang w:val="en-GB" w:eastAsia="zh-CN"/>
        </w:rPr>
        <w:t>线间隔</w:t>
      </w:r>
      <w:proofErr w:type="gramEnd"/>
      <w:r w:rsidR="00EE1EF4" w:rsidRPr="00EE1EF4">
        <w:rPr>
          <w:rFonts w:hint="eastAsia"/>
          <w:sz w:val="24"/>
          <w:szCs w:val="24"/>
          <w:lang w:val="en-GB" w:eastAsia="zh-CN"/>
        </w:rPr>
        <w:t>X</w:t>
      </w:r>
      <w:r w:rsidR="001D195C" w:rsidRPr="00422F63">
        <w:rPr>
          <w:rFonts w:ascii="宋体" w:hAnsi="宋体" w:hint="eastAsia"/>
          <w:sz w:val="24"/>
          <w:szCs w:val="24"/>
          <w:lang w:val="en-GB" w:eastAsia="zh-CN"/>
        </w:rPr>
        <w:t>、</w:t>
      </w:r>
      <w:r w:rsidR="00EE1EF4" w:rsidRPr="00EE1EF4">
        <w:rPr>
          <w:rFonts w:hint="eastAsia"/>
          <w:sz w:val="24"/>
          <w:szCs w:val="24"/>
          <w:lang w:val="en-GB" w:eastAsia="zh-CN"/>
        </w:rPr>
        <w:t>Y</w:t>
      </w:r>
      <w:r w:rsidR="001D195C" w:rsidRPr="00422F63">
        <w:rPr>
          <w:rFonts w:ascii="宋体" w:hAnsi="宋体" w:hint="eastAsia"/>
          <w:sz w:val="24"/>
          <w:szCs w:val="24"/>
          <w:lang w:val="en-GB" w:eastAsia="zh-CN"/>
        </w:rPr>
        <w:t>方向</w:t>
      </w:r>
      <w:r w:rsidR="0042739F" w:rsidRPr="00422F63">
        <w:rPr>
          <w:rFonts w:ascii="宋体" w:hAnsi="宋体" w:hint="eastAsia"/>
          <w:sz w:val="24"/>
          <w:szCs w:val="24"/>
          <w:lang w:val="en-GB" w:eastAsia="zh-CN"/>
        </w:rPr>
        <w:t>的</w:t>
      </w:r>
      <w:r w:rsidR="001D195C" w:rsidRPr="00422F63">
        <w:rPr>
          <w:rFonts w:ascii="宋体" w:hAnsi="宋体" w:hint="eastAsia"/>
          <w:sz w:val="24"/>
          <w:szCs w:val="24"/>
          <w:lang w:val="en-GB" w:eastAsia="zh-CN"/>
        </w:rPr>
        <w:t>夹角作为其正交性</w:t>
      </w:r>
      <w:r w:rsidR="006849F0" w:rsidRPr="00422F63">
        <w:rPr>
          <w:rFonts w:ascii="宋体" w:hAnsi="宋体" w:hint="eastAsia"/>
          <w:sz w:val="24"/>
          <w:szCs w:val="24"/>
          <w:lang w:val="en-GB" w:eastAsia="zh-CN"/>
        </w:rPr>
        <w:t>。</w:t>
      </w:r>
    </w:p>
    <w:p w:rsidR="00BB24B4" w:rsidRPr="00422F63" w:rsidRDefault="005B2F3C" w:rsidP="00EE1EF4">
      <w:pPr>
        <w:pStyle w:val="af4"/>
        <w:numPr>
          <w:ilvl w:val="0"/>
          <w:numId w:val="18"/>
        </w:numPr>
        <w:spacing w:line="300" w:lineRule="auto"/>
        <w:ind w:firstLineChars="0"/>
        <w:outlineLvl w:val="1"/>
        <w:rPr>
          <w:rFonts w:ascii="宋体" w:hAnsi="宋体"/>
          <w:sz w:val="24"/>
          <w:szCs w:val="24"/>
          <w:lang w:eastAsia="zh-CN"/>
        </w:rPr>
      </w:pPr>
      <w:bookmarkStart w:id="22" w:name="_Toc529455707"/>
      <w:r w:rsidRPr="00422F63">
        <w:rPr>
          <w:rFonts w:ascii="宋体" w:hAnsi="宋体" w:hint="eastAsia"/>
          <w:sz w:val="24"/>
          <w:szCs w:val="24"/>
          <w:lang w:eastAsia="zh-CN"/>
        </w:rPr>
        <w:t>线间隔均匀性</w:t>
      </w:r>
      <w:bookmarkEnd w:id="22"/>
    </w:p>
    <w:p w:rsidR="005B2F3C" w:rsidRPr="00422F63" w:rsidRDefault="005B2F3C" w:rsidP="00EE1EF4">
      <w:pPr>
        <w:spacing w:line="300" w:lineRule="auto"/>
        <w:ind w:firstLineChars="200" w:firstLine="480"/>
        <w:rPr>
          <w:rFonts w:ascii="宋体" w:hAnsi="宋体"/>
          <w:sz w:val="24"/>
          <w:szCs w:val="24"/>
          <w:lang w:val="en-GB" w:eastAsia="zh-CN"/>
        </w:rPr>
      </w:pPr>
      <w:r w:rsidRPr="00422F63">
        <w:rPr>
          <w:rFonts w:ascii="宋体" w:hAnsi="宋体" w:hint="eastAsia"/>
          <w:sz w:val="24"/>
          <w:szCs w:val="24"/>
          <w:lang w:val="en-GB" w:eastAsia="zh-CN"/>
        </w:rPr>
        <w:t>在样板有效测量区域内均匀选取多条测量线，以其一维或二维节距的</w:t>
      </w:r>
      <w:r w:rsidR="00E20F13" w:rsidRPr="00422F63">
        <w:rPr>
          <w:rFonts w:ascii="宋体" w:hAnsi="宋体" w:hint="eastAsia"/>
          <w:sz w:val="24"/>
          <w:szCs w:val="24"/>
          <w:lang w:val="en-GB" w:eastAsia="zh-CN"/>
        </w:rPr>
        <w:t>多</w:t>
      </w:r>
      <w:r w:rsidRPr="00422F63">
        <w:rPr>
          <w:rFonts w:ascii="宋体" w:hAnsi="宋体" w:hint="eastAsia"/>
          <w:sz w:val="24"/>
          <w:szCs w:val="24"/>
          <w:lang w:val="en-GB" w:eastAsia="zh-CN"/>
        </w:rPr>
        <w:t>次测量结果的实验标准差给出。</w:t>
      </w:r>
    </w:p>
    <w:p w:rsidR="00986823" w:rsidRPr="00652FA1" w:rsidRDefault="00986823" w:rsidP="00EE1EF4">
      <w:pPr>
        <w:pStyle w:val="1-"/>
        <w:spacing w:line="300" w:lineRule="auto"/>
      </w:pPr>
      <w:bookmarkStart w:id="23" w:name="_Toc529455708"/>
      <w:r>
        <w:rPr>
          <w:rFonts w:hint="eastAsia"/>
        </w:rPr>
        <w:t>校准条件</w:t>
      </w:r>
      <w:bookmarkEnd w:id="23"/>
    </w:p>
    <w:p w:rsidR="00451D98" w:rsidRPr="009005A9" w:rsidRDefault="00451D98" w:rsidP="00EE1EF4">
      <w:pPr>
        <w:pStyle w:val="af4"/>
        <w:numPr>
          <w:ilvl w:val="0"/>
          <w:numId w:val="19"/>
        </w:numPr>
        <w:spacing w:line="300" w:lineRule="auto"/>
        <w:ind w:firstLineChars="0"/>
        <w:outlineLvl w:val="1"/>
        <w:rPr>
          <w:rFonts w:ascii="宋体" w:hAnsi="宋体"/>
          <w:sz w:val="24"/>
          <w:lang w:eastAsia="zh-CN"/>
        </w:rPr>
      </w:pPr>
      <w:bookmarkStart w:id="24" w:name="_Toc529455709"/>
      <w:r w:rsidRPr="009005A9">
        <w:rPr>
          <w:rFonts w:ascii="宋体" w:hAnsi="宋体" w:hint="eastAsia"/>
          <w:sz w:val="24"/>
          <w:lang w:eastAsia="zh-CN"/>
        </w:rPr>
        <w:t>环境条件</w:t>
      </w:r>
      <w:bookmarkEnd w:id="24"/>
    </w:p>
    <w:p w:rsidR="009B2890" w:rsidRPr="00422F63" w:rsidRDefault="009B2890" w:rsidP="00EE1EF4">
      <w:pPr>
        <w:spacing w:line="300" w:lineRule="auto"/>
        <w:ind w:firstLineChars="200" w:firstLine="480"/>
        <w:rPr>
          <w:rFonts w:ascii="宋体" w:hAnsi="宋体"/>
          <w:sz w:val="24"/>
        </w:rPr>
      </w:pPr>
      <w:r w:rsidRPr="00422F63">
        <w:rPr>
          <w:rFonts w:ascii="宋体" w:hAnsi="宋体" w:hint="eastAsia"/>
          <w:sz w:val="24"/>
        </w:rPr>
        <w:t>校准过程中环境条件</w:t>
      </w:r>
      <w:r w:rsidR="00566E8F" w:rsidRPr="00422F63">
        <w:rPr>
          <w:rFonts w:ascii="宋体" w:hAnsi="宋体" w:hint="eastAsia"/>
          <w:sz w:val="24"/>
          <w:lang w:eastAsia="zh-CN"/>
        </w:rPr>
        <w:t>如</w:t>
      </w:r>
      <w:r w:rsidRPr="00422F63">
        <w:rPr>
          <w:rFonts w:ascii="宋体" w:hAnsi="宋体" w:hint="eastAsia"/>
          <w:sz w:val="24"/>
        </w:rPr>
        <w:t>表</w:t>
      </w:r>
      <w:r w:rsidR="00A178A9" w:rsidRPr="00422F63">
        <w:rPr>
          <w:rFonts w:ascii="宋体" w:hAnsi="宋体" w:hint="eastAsia"/>
          <w:sz w:val="24"/>
          <w:lang w:eastAsia="zh-CN"/>
        </w:rPr>
        <w:t>2</w:t>
      </w:r>
      <w:r w:rsidRPr="00422F63">
        <w:rPr>
          <w:rFonts w:ascii="宋体" w:hAnsi="宋体" w:hint="eastAsia"/>
          <w:sz w:val="24"/>
        </w:rPr>
        <w:t>。</w:t>
      </w:r>
    </w:p>
    <w:p w:rsidR="00EC0F30" w:rsidRPr="009C6703" w:rsidRDefault="00197727" w:rsidP="001A09D6">
      <w:pPr>
        <w:spacing w:beforeLines="50" w:before="156" w:afterLines="50" w:after="156" w:line="300" w:lineRule="auto"/>
        <w:ind w:firstLineChars="200" w:firstLine="420"/>
        <w:jc w:val="center"/>
        <w:rPr>
          <w:rFonts w:ascii="黑体" w:eastAsia="黑体" w:hAnsi="黑体"/>
        </w:rPr>
      </w:pPr>
      <w:r w:rsidRPr="009C6703">
        <w:rPr>
          <w:rFonts w:ascii="黑体" w:eastAsia="黑体" w:hAnsi="黑体" w:hint="eastAsia"/>
        </w:rPr>
        <w:t>表</w:t>
      </w:r>
      <w:r w:rsidR="00A178A9" w:rsidRPr="009C6703">
        <w:rPr>
          <w:rFonts w:ascii="黑体" w:eastAsia="黑体" w:hAnsi="黑体" w:hint="eastAsia"/>
        </w:rPr>
        <w:t>2</w:t>
      </w:r>
      <w:r w:rsidRPr="009C6703">
        <w:rPr>
          <w:rFonts w:ascii="黑体" w:eastAsia="黑体" w:hAnsi="黑体" w:hint="eastAsia"/>
        </w:rPr>
        <w:t xml:space="preserve">  校准环境条件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2700"/>
      </w:tblGrid>
      <w:tr w:rsidR="001922D1" w:rsidRPr="00FD103D" w:rsidTr="0096143E">
        <w:trPr>
          <w:trHeight w:val="387"/>
          <w:jc w:val="center"/>
        </w:trPr>
        <w:tc>
          <w:tcPr>
            <w:tcW w:w="4965" w:type="dxa"/>
            <w:vAlign w:val="center"/>
          </w:tcPr>
          <w:p w:rsidR="001922D1" w:rsidRPr="00FD103D" w:rsidRDefault="001922D1" w:rsidP="00EE1EF4">
            <w:pPr>
              <w:spacing w:line="300" w:lineRule="auto"/>
              <w:rPr>
                <w:rFonts w:ascii="Times" w:hAnsi="Times"/>
                <w:szCs w:val="21"/>
              </w:rPr>
            </w:pPr>
            <w:r w:rsidRPr="00422F63">
              <w:rPr>
                <w:rFonts w:ascii="宋体" w:hAnsi="宋体" w:hint="eastAsia"/>
                <w:szCs w:val="21"/>
              </w:rPr>
              <w:t>校准室内的温度</w:t>
            </w:r>
            <w:r w:rsidR="00CF5B0B" w:rsidRPr="00422F63">
              <w:rPr>
                <w:rFonts w:ascii="宋体" w:hAnsi="宋体"/>
                <w:szCs w:val="21"/>
              </w:rPr>
              <w:t>（</w:t>
            </w:r>
            <w:r w:rsidRPr="00280009">
              <w:rPr>
                <w:rFonts w:ascii="宋体" w:hAnsi="宋体" w:cs="宋体" w:hint="eastAsia"/>
                <w:szCs w:val="21"/>
              </w:rPr>
              <w:t>℃</w:t>
            </w:r>
            <w:r w:rsidR="00475566" w:rsidRPr="00422F63">
              <w:rPr>
                <w:rFonts w:ascii="宋体" w:hAnsi="宋体"/>
                <w:szCs w:val="21"/>
              </w:rPr>
              <w:t>）</w:t>
            </w:r>
          </w:p>
        </w:tc>
        <w:tc>
          <w:tcPr>
            <w:tcW w:w="2700" w:type="dxa"/>
            <w:vAlign w:val="center"/>
          </w:tcPr>
          <w:p w:rsidR="001922D1" w:rsidRPr="00200A5D" w:rsidRDefault="001922D1" w:rsidP="00EE1EF4">
            <w:pPr>
              <w:spacing w:line="300" w:lineRule="auto"/>
              <w:jc w:val="center"/>
              <w:rPr>
                <w:szCs w:val="21"/>
                <w:lang w:eastAsia="zh-CN"/>
              </w:rPr>
            </w:pPr>
            <w:r w:rsidRPr="00422F63">
              <w:rPr>
                <w:rFonts w:ascii="宋体" w:hAnsi="宋体"/>
                <w:szCs w:val="21"/>
              </w:rPr>
              <w:t>20</w:t>
            </w:r>
            <w:r w:rsidRPr="00422F63">
              <w:rPr>
                <w:rFonts w:ascii="宋体" w:hAnsi="宋体"/>
                <w:szCs w:val="21"/>
              </w:rPr>
              <w:sym w:font="Symbol" w:char="F0B1"/>
            </w:r>
            <w:r w:rsidR="000942A9" w:rsidRPr="00422F63">
              <w:rPr>
                <w:rFonts w:ascii="宋体" w:hAnsi="宋体" w:hint="eastAsia"/>
                <w:szCs w:val="21"/>
                <w:lang w:eastAsia="zh-CN"/>
              </w:rPr>
              <w:t>3</w:t>
            </w:r>
          </w:p>
        </w:tc>
      </w:tr>
      <w:tr w:rsidR="001922D1" w:rsidRPr="00FD103D" w:rsidTr="0096143E">
        <w:trPr>
          <w:jc w:val="center"/>
        </w:trPr>
        <w:tc>
          <w:tcPr>
            <w:tcW w:w="4965" w:type="dxa"/>
            <w:vAlign w:val="center"/>
          </w:tcPr>
          <w:p w:rsidR="001922D1" w:rsidRPr="00FD103D" w:rsidRDefault="00197727" w:rsidP="00EE1EF4">
            <w:pPr>
              <w:spacing w:line="300" w:lineRule="auto"/>
              <w:rPr>
                <w:rFonts w:ascii="Times" w:hAnsi="Times"/>
                <w:szCs w:val="21"/>
              </w:rPr>
            </w:pPr>
            <w:r w:rsidRPr="00422F63">
              <w:rPr>
                <w:rFonts w:ascii="宋体" w:hAnsi="宋体" w:hint="eastAsia"/>
                <w:szCs w:val="21"/>
              </w:rPr>
              <w:t>室温的变化</w:t>
            </w:r>
            <w:r w:rsidR="00CF5B0B" w:rsidRPr="00422F63">
              <w:rPr>
                <w:rFonts w:ascii="宋体" w:hAnsi="宋体"/>
                <w:szCs w:val="21"/>
              </w:rPr>
              <w:t>（</w:t>
            </w:r>
            <w:r w:rsidRPr="00280009">
              <w:rPr>
                <w:rFonts w:ascii="宋体" w:hAnsi="宋体" w:cs="宋体" w:hint="eastAsia"/>
                <w:szCs w:val="21"/>
              </w:rPr>
              <w:t>℃</w:t>
            </w:r>
            <w:r w:rsidRPr="00280009">
              <w:rPr>
                <w:szCs w:val="21"/>
              </w:rPr>
              <w:t>/h</w:t>
            </w:r>
            <w:r w:rsidR="00475566" w:rsidRPr="00422F63">
              <w:rPr>
                <w:rFonts w:ascii="宋体" w:hAnsi="宋体"/>
                <w:szCs w:val="21"/>
              </w:rPr>
              <w:t>）</w:t>
            </w:r>
          </w:p>
        </w:tc>
        <w:tc>
          <w:tcPr>
            <w:tcW w:w="2700" w:type="dxa"/>
            <w:vAlign w:val="center"/>
          </w:tcPr>
          <w:p w:rsidR="001922D1" w:rsidRPr="00200A5D" w:rsidRDefault="00197727" w:rsidP="00EE1EF4">
            <w:pPr>
              <w:spacing w:line="300" w:lineRule="auto"/>
              <w:jc w:val="center"/>
              <w:rPr>
                <w:szCs w:val="21"/>
              </w:rPr>
            </w:pPr>
            <w:r w:rsidRPr="00422F63">
              <w:rPr>
                <w:rFonts w:ascii="宋体" w:hAnsi="宋体" w:hint="eastAsia"/>
                <w:szCs w:val="21"/>
              </w:rPr>
              <w:t>≤</w:t>
            </w:r>
            <w:r w:rsidRPr="00422F63">
              <w:rPr>
                <w:rFonts w:ascii="宋体" w:hAnsi="宋体"/>
                <w:szCs w:val="21"/>
              </w:rPr>
              <w:t>0.5</w:t>
            </w:r>
          </w:p>
        </w:tc>
      </w:tr>
      <w:tr w:rsidR="001922D1" w:rsidRPr="00FD103D" w:rsidTr="0096143E">
        <w:trPr>
          <w:jc w:val="center"/>
        </w:trPr>
        <w:tc>
          <w:tcPr>
            <w:tcW w:w="4965" w:type="dxa"/>
            <w:vAlign w:val="center"/>
          </w:tcPr>
          <w:p w:rsidR="001922D1" w:rsidRPr="00FD103D" w:rsidRDefault="00197727" w:rsidP="00EE1EF4">
            <w:pPr>
              <w:spacing w:line="300" w:lineRule="auto"/>
              <w:rPr>
                <w:rFonts w:ascii="Times" w:hAnsi="Times"/>
                <w:szCs w:val="21"/>
              </w:rPr>
            </w:pPr>
            <w:r w:rsidRPr="00422F63">
              <w:rPr>
                <w:rFonts w:ascii="宋体" w:hAnsi="宋体" w:hint="eastAsia"/>
                <w:szCs w:val="21"/>
              </w:rPr>
              <w:t>校准室的相对湿度</w:t>
            </w:r>
            <w:r w:rsidR="00CF5B0B" w:rsidRPr="00422F63">
              <w:rPr>
                <w:rFonts w:ascii="宋体" w:hAnsi="宋体"/>
                <w:szCs w:val="21"/>
              </w:rPr>
              <w:t>（</w:t>
            </w:r>
            <w:r w:rsidRPr="00422F63">
              <w:rPr>
                <w:rFonts w:ascii="宋体" w:hAnsi="宋体" w:hint="eastAsia"/>
                <w:szCs w:val="21"/>
              </w:rPr>
              <w:t>％</w:t>
            </w:r>
            <w:r w:rsidR="00EE1EF4" w:rsidRPr="00EE1EF4">
              <w:rPr>
                <w:rFonts w:hint="eastAsia"/>
                <w:szCs w:val="21"/>
              </w:rPr>
              <w:t>RH</w:t>
            </w:r>
            <w:r w:rsidR="00475566" w:rsidRPr="00422F63">
              <w:rPr>
                <w:rFonts w:ascii="宋体" w:hAnsi="宋体"/>
                <w:szCs w:val="21"/>
              </w:rPr>
              <w:t>）</w:t>
            </w:r>
          </w:p>
        </w:tc>
        <w:tc>
          <w:tcPr>
            <w:tcW w:w="2700" w:type="dxa"/>
            <w:vAlign w:val="center"/>
          </w:tcPr>
          <w:p w:rsidR="001922D1" w:rsidRPr="00200A5D" w:rsidRDefault="000942A9" w:rsidP="00EE1EF4">
            <w:pPr>
              <w:spacing w:line="300" w:lineRule="auto"/>
              <w:jc w:val="center"/>
              <w:rPr>
                <w:szCs w:val="21"/>
              </w:rPr>
            </w:pPr>
            <w:r w:rsidRPr="00422F63">
              <w:rPr>
                <w:rFonts w:ascii="宋体" w:hAnsi="宋体" w:hint="eastAsia"/>
                <w:szCs w:val="21"/>
              </w:rPr>
              <w:t>≤</w:t>
            </w:r>
            <w:r w:rsidR="001922D1" w:rsidRPr="00422F63">
              <w:rPr>
                <w:rFonts w:ascii="宋体" w:hAnsi="宋体" w:hint="eastAsia"/>
                <w:szCs w:val="21"/>
              </w:rPr>
              <w:t>65</w:t>
            </w:r>
          </w:p>
        </w:tc>
      </w:tr>
      <w:tr w:rsidR="001922D1" w:rsidRPr="00FD103D" w:rsidTr="0096143E">
        <w:trPr>
          <w:jc w:val="center"/>
        </w:trPr>
        <w:tc>
          <w:tcPr>
            <w:tcW w:w="4965" w:type="dxa"/>
            <w:vAlign w:val="center"/>
          </w:tcPr>
          <w:p w:rsidR="001922D1" w:rsidRPr="00FD103D" w:rsidRDefault="00197727" w:rsidP="00EE1EF4">
            <w:pPr>
              <w:spacing w:line="300" w:lineRule="auto"/>
              <w:rPr>
                <w:rFonts w:ascii="Times" w:hAnsi="Times"/>
                <w:szCs w:val="21"/>
              </w:rPr>
            </w:pPr>
            <w:r w:rsidRPr="00422F63">
              <w:rPr>
                <w:rFonts w:ascii="宋体" w:hAnsi="宋体" w:hint="eastAsia"/>
                <w:szCs w:val="21"/>
              </w:rPr>
              <w:t>校准室的空气洁净度</w:t>
            </w:r>
          </w:p>
        </w:tc>
        <w:tc>
          <w:tcPr>
            <w:tcW w:w="2700" w:type="dxa"/>
            <w:vAlign w:val="center"/>
          </w:tcPr>
          <w:p w:rsidR="001922D1" w:rsidRPr="00200A5D" w:rsidRDefault="00197727" w:rsidP="00EE1EF4">
            <w:pPr>
              <w:spacing w:line="300" w:lineRule="auto"/>
              <w:jc w:val="center"/>
              <w:rPr>
                <w:szCs w:val="21"/>
              </w:rPr>
            </w:pPr>
            <w:r w:rsidRPr="00422F63">
              <w:rPr>
                <w:rFonts w:ascii="宋体" w:hAnsi="宋体" w:hint="eastAsia"/>
                <w:szCs w:val="21"/>
              </w:rPr>
              <w:t>优于</w:t>
            </w:r>
            <w:r w:rsidRPr="00422F63">
              <w:rPr>
                <w:rFonts w:ascii="宋体" w:hAnsi="宋体"/>
                <w:szCs w:val="21"/>
              </w:rPr>
              <w:t>10</w:t>
            </w:r>
            <w:r w:rsidRPr="00422F63">
              <w:rPr>
                <w:rFonts w:ascii="宋体" w:hAnsi="宋体" w:hint="eastAsia"/>
                <w:szCs w:val="21"/>
              </w:rPr>
              <w:t>万级</w:t>
            </w:r>
          </w:p>
        </w:tc>
      </w:tr>
      <w:tr w:rsidR="001922D1" w:rsidRPr="00422F63" w:rsidTr="0096143E">
        <w:trPr>
          <w:jc w:val="center"/>
        </w:trPr>
        <w:tc>
          <w:tcPr>
            <w:tcW w:w="4965" w:type="dxa"/>
            <w:vAlign w:val="center"/>
          </w:tcPr>
          <w:p w:rsidR="001922D1" w:rsidRPr="00FD103D" w:rsidRDefault="00197727" w:rsidP="00EE1EF4">
            <w:pPr>
              <w:spacing w:line="300" w:lineRule="auto"/>
              <w:rPr>
                <w:rFonts w:ascii="Times" w:hAnsi="Times"/>
                <w:szCs w:val="21"/>
              </w:rPr>
            </w:pPr>
            <w:r w:rsidRPr="00422F63">
              <w:rPr>
                <w:rFonts w:ascii="宋体" w:hAnsi="宋体" w:hint="eastAsia"/>
                <w:szCs w:val="21"/>
              </w:rPr>
              <w:t>被校准样板在室内平衡温度时间</w:t>
            </w:r>
            <w:r w:rsidR="00CF5B0B" w:rsidRPr="00422F63">
              <w:rPr>
                <w:rFonts w:ascii="宋体" w:hAnsi="宋体"/>
                <w:szCs w:val="21"/>
              </w:rPr>
              <w:t>（</w:t>
            </w:r>
            <w:r w:rsidRPr="00280009">
              <w:rPr>
                <w:szCs w:val="21"/>
              </w:rPr>
              <w:t>h</w:t>
            </w:r>
            <w:r w:rsidR="00475566" w:rsidRPr="00422F63">
              <w:rPr>
                <w:rFonts w:ascii="宋体" w:hAnsi="宋体"/>
                <w:szCs w:val="21"/>
              </w:rPr>
              <w:t>）</w:t>
            </w:r>
          </w:p>
        </w:tc>
        <w:tc>
          <w:tcPr>
            <w:tcW w:w="2700" w:type="dxa"/>
            <w:vAlign w:val="center"/>
          </w:tcPr>
          <w:p w:rsidR="001922D1" w:rsidRPr="00422F63" w:rsidRDefault="00197727" w:rsidP="00EE1EF4">
            <w:pPr>
              <w:spacing w:line="300" w:lineRule="auto"/>
              <w:jc w:val="center"/>
              <w:rPr>
                <w:rFonts w:ascii="宋体" w:hAnsi="宋体"/>
                <w:szCs w:val="21"/>
              </w:rPr>
            </w:pPr>
            <w:r w:rsidRPr="00422F63">
              <w:rPr>
                <w:rFonts w:ascii="宋体" w:hAnsi="宋体" w:hint="eastAsia"/>
                <w:szCs w:val="21"/>
              </w:rPr>
              <w:t>＞</w:t>
            </w:r>
            <w:r w:rsidRPr="00422F63">
              <w:rPr>
                <w:rFonts w:ascii="宋体" w:hAnsi="宋体"/>
                <w:szCs w:val="21"/>
              </w:rPr>
              <w:t>6</w:t>
            </w:r>
          </w:p>
        </w:tc>
      </w:tr>
    </w:tbl>
    <w:p w:rsidR="00AD2BB5" w:rsidRPr="00422F63" w:rsidRDefault="00AD2BB5" w:rsidP="00EE1EF4">
      <w:pPr>
        <w:spacing w:line="300" w:lineRule="auto"/>
        <w:ind w:firstLineChars="200" w:firstLine="480"/>
        <w:rPr>
          <w:rFonts w:ascii="宋体" w:hAnsi="宋体"/>
          <w:sz w:val="24"/>
        </w:rPr>
      </w:pPr>
      <w:r w:rsidRPr="00422F63">
        <w:rPr>
          <w:rFonts w:ascii="宋体" w:hAnsi="宋体" w:hint="eastAsia"/>
          <w:sz w:val="24"/>
        </w:rPr>
        <w:t>校准室内应无影响测量的振动</w:t>
      </w:r>
      <w:r w:rsidR="00385F6B" w:rsidRPr="00422F63">
        <w:rPr>
          <w:rFonts w:ascii="宋体" w:hAnsi="宋体" w:hint="eastAsia"/>
          <w:sz w:val="24"/>
          <w:lang w:eastAsia="zh-CN"/>
        </w:rPr>
        <w:t>源</w:t>
      </w:r>
      <w:r w:rsidRPr="00422F63">
        <w:rPr>
          <w:rFonts w:ascii="宋体" w:hAnsi="宋体" w:hint="eastAsia"/>
          <w:sz w:val="24"/>
        </w:rPr>
        <w:t>。</w:t>
      </w:r>
    </w:p>
    <w:p w:rsidR="00451D98" w:rsidRPr="00422F63" w:rsidRDefault="007C492E" w:rsidP="00EE1EF4">
      <w:pPr>
        <w:pStyle w:val="af4"/>
        <w:numPr>
          <w:ilvl w:val="0"/>
          <w:numId w:val="19"/>
        </w:numPr>
        <w:spacing w:line="300" w:lineRule="auto"/>
        <w:ind w:firstLineChars="0"/>
        <w:outlineLvl w:val="1"/>
        <w:rPr>
          <w:rFonts w:ascii="宋体" w:hAnsi="宋体"/>
          <w:sz w:val="24"/>
          <w:lang w:eastAsia="zh-CN"/>
        </w:rPr>
      </w:pPr>
      <w:bookmarkStart w:id="25" w:name="_Toc529455710"/>
      <w:r w:rsidRPr="00422F63">
        <w:rPr>
          <w:rFonts w:ascii="宋体" w:hAnsi="宋体" w:hint="eastAsia"/>
          <w:sz w:val="24"/>
          <w:lang w:eastAsia="zh-CN"/>
        </w:rPr>
        <w:t>测量标准及其他设备</w:t>
      </w:r>
      <w:bookmarkEnd w:id="25"/>
    </w:p>
    <w:p w:rsidR="00451D98" w:rsidRPr="00422F63" w:rsidRDefault="0096143E"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微</w:t>
      </w:r>
      <w:proofErr w:type="gramStart"/>
      <w:r w:rsidRPr="00422F63">
        <w:rPr>
          <w:rFonts w:ascii="宋体" w:hAnsi="宋体" w:hint="eastAsia"/>
          <w:sz w:val="24"/>
          <w:lang w:eastAsia="zh-CN"/>
        </w:rPr>
        <w:t>纳米</w:t>
      </w:r>
      <w:r w:rsidR="006856B2" w:rsidRPr="00422F63">
        <w:rPr>
          <w:rFonts w:ascii="宋体" w:hAnsi="宋体" w:hint="eastAsia"/>
          <w:sz w:val="24"/>
          <w:lang w:eastAsia="zh-CN"/>
        </w:rPr>
        <w:t>线</w:t>
      </w:r>
      <w:proofErr w:type="gramEnd"/>
      <w:r w:rsidR="006856B2" w:rsidRPr="00422F63">
        <w:rPr>
          <w:rFonts w:ascii="宋体" w:hAnsi="宋体" w:hint="eastAsia"/>
          <w:sz w:val="24"/>
          <w:lang w:eastAsia="zh-CN"/>
        </w:rPr>
        <w:t>间隔标准样板</w:t>
      </w:r>
      <w:r w:rsidR="00451D98" w:rsidRPr="00422F63">
        <w:rPr>
          <w:rFonts w:ascii="宋体" w:hAnsi="宋体" w:hint="eastAsia"/>
          <w:sz w:val="24"/>
          <w:lang w:eastAsia="zh-CN"/>
        </w:rPr>
        <w:t>的校准项目及相应标准器见表</w:t>
      </w:r>
      <w:r w:rsidR="00A178A9" w:rsidRPr="00422F63">
        <w:rPr>
          <w:rFonts w:ascii="宋体" w:hAnsi="宋体" w:hint="eastAsia"/>
          <w:sz w:val="24"/>
          <w:lang w:eastAsia="zh-CN"/>
        </w:rPr>
        <w:t>3</w:t>
      </w:r>
      <w:r w:rsidR="00451D98" w:rsidRPr="00422F63">
        <w:rPr>
          <w:rFonts w:ascii="宋体" w:hAnsi="宋体" w:hint="eastAsia"/>
          <w:sz w:val="24"/>
          <w:lang w:eastAsia="zh-CN"/>
        </w:rPr>
        <w:t>。</w:t>
      </w:r>
    </w:p>
    <w:p w:rsidR="00EC0F30" w:rsidRPr="009C6703" w:rsidRDefault="00197727" w:rsidP="001A09D6">
      <w:pPr>
        <w:spacing w:beforeLines="50" w:before="156" w:afterLines="50" w:after="156" w:line="300" w:lineRule="auto"/>
        <w:ind w:firstLineChars="200" w:firstLine="420"/>
        <w:jc w:val="center"/>
        <w:rPr>
          <w:rFonts w:ascii="黑体" w:eastAsia="黑体" w:hAnsi="黑体"/>
        </w:rPr>
      </w:pPr>
      <w:r w:rsidRPr="009C6703">
        <w:rPr>
          <w:rFonts w:ascii="黑体" w:eastAsia="黑体" w:hAnsi="黑体" w:hint="eastAsia"/>
        </w:rPr>
        <w:t>表</w:t>
      </w:r>
      <w:r w:rsidR="00A178A9" w:rsidRPr="009C6703">
        <w:rPr>
          <w:rFonts w:ascii="黑体" w:eastAsia="黑体" w:hAnsi="黑体" w:hint="eastAsia"/>
        </w:rPr>
        <w:t>3</w:t>
      </w:r>
      <w:r w:rsidR="0096143E" w:rsidRPr="009C6703">
        <w:rPr>
          <w:rFonts w:ascii="黑体" w:eastAsia="黑体" w:hAnsi="黑体" w:hint="eastAsia"/>
        </w:rPr>
        <w:t>微纳米</w:t>
      </w:r>
      <w:r w:rsidR="006856B2" w:rsidRPr="009C6703">
        <w:rPr>
          <w:rFonts w:ascii="黑体" w:eastAsia="黑体" w:hAnsi="黑体" w:hint="eastAsia"/>
        </w:rPr>
        <w:t>线间隔标准样板</w:t>
      </w:r>
      <w:r w:rsidRPr="009C6703">
        <w:rPr>
          <w:rFonts w:ascii="黑体" w:eastAsia="黑体" w:hAnsi="黑体" w:hint="eastAsia"/>
        </w:rPr>
        <w:t>的校准项目及相应标准器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552"/>
        <w:gridCol w:w="3685"/>
      </w:tblGrid>
      <w:tr w:rsidR="00451D98" w:rsidRPr="00FD103D" w:rsidTr="0096143E">
        <w:trPr>
          <w:cantSplit/>
          <w:trHeight w:val="435"/>
          <w:jc w:val="center"/>
        </w:trPr>
        <w:tc>
          <w:tcPr>
            <w:tcW w:w="850" w:type="dxa"/>
            <w:vAlign w:val="center"/>
          </w:tcPr>
          <w:p w:rsidR="00EC0F30" w:rsidRPr="00FD103D" w:rsidRDefault="00197727" w:rsidP="00EE1EF4">
            <w:pPr>
              <w:spacing w:line="300" w:lineRule="auto"/>
              <w:jc w:val="center"/>
              <w:rPr>
                <w:rFonts w:ascii="Times" w:hAnsi="Times"/>
                <w:szCs w:val="24"/>
                <w:lang w:eastAsia="zh-CN"/>
              </w:rPr>
            </w:pPr>
            <w:r w:rsidRPr="00422F63">
              <w:rPr>
                <w:rFonts w:ascii="宋体" w:hAnsi="宋体" w:hint="eastAsia"/>
                <w:szCs w:val="24"/>
                <w:lang w:eastAsia="zh-CN"/>
              </w:rPr>
              <w:t>序号</w:t>
            </w:r>
          </w:p>
        </w:tc>
        <w:tc>
          <w:tcPr>
            <w:tcW w:w="2552" w:type="dxa"/>
            <w:vAlign w:val="center"/>
          </w:tcPr>
          <w:p w:rsidR="00EC0F30" w:rsidRPr="00FD103D" w:rsidRDefault="00197727" w:rsidP="00EE1EF4">
            <w:pPr>
              <w:spacing w:line="300" w:lineRule="auto"/>
              <w:jc w:val="center"/>
              <w:rPr>
                <w:rFonts w:ascii="Times" w:hAnsi="Times"/>
                <w:szCs w:val="24"/>
                <w:lang w:eastAsia="zh-CN"/>
              </w:rPr>
            </w:pPr>
            <w:r w:rsidRPr="00422F63">
              <w:rPr>
                <w:rFonts w:ascii="宋体" w:hAnsi="宋体" w:hint="eastAsia"/>
                <w:szCs w:val="24"/>
                <w:lang w:eastAsia="zh-CN"/>
              </w:rPr>
              <w:t>校准项目</w:t>
            </w:r>
          </w:p>
        </w:tc>
        <w:tc>
          <w:tcPr>
            <w:tcW w:w="3685" w:type="dxa"/>
            <w:vAlign w:val="center"/>
          </w:tcPr>
          <w:p w:rsidR="00EC0F30" w:rsidRPr="00200A5D" w:rsidRDefault="00A87812" w:rsidP="00EE1EF4">
            <w:pPr>
              <w:spacing w:line="300" w:lineRule="auto"/>
              <w:jc w:val="center"/>
              <w:rPr>
                <w:szCs w:val="24"/>
                <w:lang w:eastAsia="zh-CN"/>
              </w:rPr>
            </w:pPr>
            <w:r w:rsidRPr="00422F63">
              <w:rPr>
                <w:rFonts w:ascii="宋体" w:hAnsi="宋体" w:hint="eastAsia"/>
                <w:szCs w:val="24"/>
                <w:lang w:eastAsia="zh-CN"/>
              </w:rPr>
              <w:t>测量</w:t>
            </w:r>
            <w:r w:rsidR="00197727" w:rsidRPr="00422F63">
              <w:rPr>
                <w:rFonts w:ascii="宋体" w:hAnsi="宋体" w:hint="eastAsia"/>
                <w:szCs w:val="24"/>
                <w:lang w:eastAsia="zh-CN"/>
              </w:rPr>
              <w:t>标准器</w:t>
            </w:r>
          </w:p>
        </w:tc>
      </w:tr>
      <w:tr w:rsidR="0096143E" w:rsidRPr="00FD103D" w:rsidTr="0096143E">
        <w:trPr>
          <w:cantSplit/>
          <w:trHeight w:val="374"/>
          <w:jc w:val="center"/>
        </w:trPr>
        <w:tc>
          <w:tcPr>
            <w:tcW w:w="850" w:type="dxa"/>
            <w:vAlign w:val="center"/>
          </w:tcPr>
          <w:p w:rsidR="0096143E" w:rsidRPr="00FD103D" w:rsidRDefault="0096143E" w:rsidP="00EE1EF4">
            <w:pPr>
              <w:spacing w:line="300" w:lineRule="auto"/>
              <w:jc w:val="center"/>
              <w:rPr>
                <w:rFonts w:ascii="Times" w:hAnsi="Times"/>
                <w:szCs w:val="24"/>
                <w:lang w:eastAsia="zh-CN"/>
              </w:rPr>
            </w:pPr>
            <w:r w:rsidRPr="00422F63">
              <w:rPr>
                <w:rFonts w:ascii="宋体" w:hAnsi="宋体"/>
                <w:szCs w:val="24"/>
                <w:lang w:eastAsia="zh-CN"/>
              </w:rPr>
              <w:t>1</w:t>
            </w:r>
          </w:p>
        </w:tc>
        <w:tc>
          <w:tcPr>
            <w:tcW w:w="2552" w:type="dxa"/>
            <w:vAlign w:val="center"/>
          </w:tcPr>
          <w:p w:rsidR="0096143E" w:rsidRPr="00FD103D" w:rsidRDefault="0096143E" w:rsidP="00EE1EF4">
            <w:pPr>
              <w:widowControl/>
              <w:spacing w:line="300" w:lineRule="auto"/>
              <w:jc w:val="center"/>
              <w:rPr>
                <w:rFonts w:ascii="Times" w:hAnsi="Times"/>
                <w:szCs w:val="24"/>
                <w:lang w:eastAsia="zh-CN"/>
              </w:rPr>
            </w:pPr>
            <w:r w:rsidRPr="00422F63">
              <w:rPr>
                <w:rFonts w:ascii="宋体" w:hAnsi="宋体" w:hint="eastAsia"/>
                <w:szCs w:val="24"/>
                <w:lang w:eastAsia="zh-CN"/>
              </w:rPr>
              <w:t>平均线间隔</w:t>
            </w:r>
            <w:r w:rsidR="00352B94" w:rsidRPr="00422F63">
              <w:rPr>
                <w:rFonts w:ascii="宋体" w:hAnsi="宋体" w:hint="eastAsia"/>
                <w:i/>
                <w:szCs w:val="24"/>
                <w:lang w:eastAsia="zh-CN"/>
              </w:rPr>
              <w:t>P</w:t>
            </w:r>
          </w:p>
        </w:tc>
        <w:tc>
          <w:tcPr>
            <w:tcW w:w="3685" w:type="dxa"/>
            <w:vMerge w:val="restart"/>
            <w:vAlign w:val="center"/>
          </w:tcPr>
          <w:p w:rsidR="0096143E" w:rsidRPr="00422F63" w:rsidRDefault="0042739F" w:rsidP="00EE1EF4">
            <w:pPr>
              <w:spacing w:line="300" w:lineRule="auto"/>
              <w:jc w:val="center"/>
              <w:rPr>
                <w:rFonts w:ascii="宋体" w:hAnsi="宋体"/>
                <w:szCs w:val="24"/>
                <w:lang w:eastAsia="zh-CN"/>
              </w:rPr>
            </w:pPr>
            <w:r w:rsidRPr="00422F63">
              <w:rPr>
                <w:rFonts w:ascii="宋体" w:hAnsi="宋体" w:hint="eastAsia"/>
                <w:szCs w:val="24"/>
                <w:lang w:eastAsia="zh-CN"/>
              </w:rPr>
              <w:t>计量型</w:t>
            </w:r>
            <w:r w:rsidR="0096143E" w:rsidRPr="00422F63">
              <w:rPr>
                <w:rFonts w:ascii="宋体" w:hAnsi="宋体" w:hint="eastAsia"/>
                <w:szCs w:val="24"/>
              </w:rPr>
              <w:t>扫描探针显微镜</w:t>
            </w:r>
          </w:p>
          <w:p w:rsidR="00A178A9" w:rsidRPr="00422F63" w:rsidRDefault="00EE1EF4" w:rsidP="00EE1EF4">
            <w:pPr>
              <w:spacing w:line="300" w:lineRule="auto"/>
              <w:jc w:val="center"/>
              <w:rPr>
                <w:rFonts w:ascii="宋体" w:hAnsi="宋体"/>
                <w:szCs w:val="21"/>
                <w:lang w:eastAsia="zh-CN"/>
              </w:rPr>
            </w:pPr>
            <w:r w:rsidRPr="00EE1EF4">
              <w:rPr>
                <w:rFonts w:hint="eastAsia"/>
                <w:szCs w:val="21"/>
                <w:lang w:eastAsia="zh-CN"/>
              </w:rPr>
              <w:t>X</w:t>
            </w:r>
            <w:r w:rsidR="00A87812" w:rsidRPr="00422F63">
              <w:rPr>
                <w:rFonts w:ascii="宋体" w:hAnsi="宋体" w:hint="eastAsia"/>
                <w:szCs w:val="21"/>
                <w:lang w:eastAsia="zh-CN"/>
              </w:rPr>
              <w:t>、</w:t>
            </w:r>
            <w:r w:rsidRPr="00EE1EF4">
              <w:rPr>
                <w:rFonts w:hint="eastAsia"/>
                <w:szCs w:val="21"/>
                <w:lang w:eastAsia="zh-CN"/>
              </w:rPr>
              <w:t>Y</w:t>
            </w:r>
            <w:r w:rsidR="00A178A9" w:rsidRPr="00422F63">
              <w:rPr>
                <w:rFonts w:ascii="宋体" w:hAnsi="宋体" w:hint="eastAsia"/>
                <w:szCs w:val="21"/>
              </w:rPr>
              <w:t>方向测量不确定度：</w:t>
            </w:r>
          </w:p>
          <w:p w:rsidR="00A178A9" w:rsidRPr="00200A5D" w:rsidRDefault="00A178A9" w:rsidP="00EE1EF4">
            <w:pPr>
              <w:spacing w:line="300" w:lineRule="auto"/>
              <w:jc w:val="center"/>
              <w:rPr>
                <w:szCs w:val="24"/>
                <w:lang w:eastAsia="zh-CN"/>
              </w:rPr>
            </w:pPr>
            <m:oMathPara>
              <m:oMath>
                <m:r>
                  <w:rPr>
                    <w:rFonts w:ascii="Cambria Math" w:hAnsi="Cambria Math"/>
                    <w:szCs w:val="21"/>
                  </w:rPr>
                  <m:t>U</m:t>
                </m:r>
                <m:r>
                  <m:rPr>
                    <m:sty m:val="p"/>
                  </m:rPr>
                  <w:rPr>
                    <w:rFonts w:ascii="Cambria Math" w:hAnsi="Cambria Math"/>
                    <w:szCs w:val="21"/>
                  </w:rPr>
                  <m:t>=1 nm+0.01</m:t>
                </m:r>
                <m:r>
                  <w:rPr>
                    <w:rFonts w:ascii="Cambria Math" w:hAnsi="Cambria Math"/>
                    <w:szCs w:val="21"/>
                  </w:rPr>
                  <m:t>P</m:t>
                </m:r>
                <m:r>
                  <m:rPr>
                    <m:sty m:val="p"/>
                  </m:rPr>
                  <w:rPr>
                    <w:rFonts w:ascii="Cambria Math" w:hAnsi="Cambria Math"/>
                    <w:szCs w:val="21"/>
                  </w:rPr>
                  <m:t xml:space="preserve">, </m:t>
                </m:r>
                <m:r>
                  <w:rPr>
                    <w:rFonts w:ascii="Cambria Math" w:hAnsi="Cambria Math"/>
                    <w:szCs w:val="21"/>
                  </w:rPr>
                  <m:t>k</m:t>
                </m:r>
                <m:r>
                  <m:rPr>
                    <m:sty m:val="p"/>
                  </m:rPr>
                  <w:rPr>
                    <w:rFonts w:ascii="Cambria Math" w:hAnsi="Cambria Math"/>
                    <w:szCs w:val="21"/>
                  </w:rPr>
                  <m:t>=2</m:t>
                </m:r>
              </m:oMath>
            </m:oMathPara>
          </w:p>
        </w:tc>
      </w:tr>
      <w:tr w:rsidR="0096143E" w:rsidRPr="00FD103D" w:rsidTr="0096143E">
        <w:trPr>
          <w:cantSplit/>
          <w:trHeight w:val="462"/>
          <w:jc w:val="center"/>
        </w:trPr>
        <w:tc>
          <w:tcPr>
            <w:tcW w:w="850" w:type="dxa"/>
            <w:vAlign w:val="center"/>
          </w:tcPr>
          <w:p w:rsidR="0096143E" w:rsidRPr="00FD103D" w:rsidRDefault="0096143E" w:rsidP="00EE1EF4">
            <w:pPr>
              <w:spacing w:line="300" w:lineRule="auto"/>
              <w:jc w:val="center"/>
              <w:rPr>
                <w:rFonts w:ascii="Times" w:hAnsi="Times"/>
                <w:szCs w:val="24"/>
                <w:lang w:eastAsia="zh-CN"/>
              </w:rPr>
            </w:pPr>
            <w:r w:rsidRPr="00422F63">
              <w:rPr>
                <w:rFonts w:ascii="宋体" w:hAnsi="宋体"/>
                <w:szCs w:val="24"/>
                <w:lang w:eastAsia="zh-CN"/>
              </w:rPr>
              <w:t>2</w:t>
            </w:r>
          </w:p>
        </w:tc>
        <w:tc>
          <w:tcPr>
            <w:tcW w:w="2552" w:type="dxa"/>
            <w:vAlign w:val="center"/>
          </w:tcPr>
          <w:p w:rsidR="0096143E" w:rsidRPr="00FD103D" w:rsidRDefault="00BB24B4" w:rsidP="00EE1EF4">
            <w:pPr>
              <w:spacing w:line="300" w:lineRule="auto"/>
              <w:jc w:val="center"/>
              <w:rPr>
                <w:rFonts w:ascii="Times" w:hAnsi="Times"/>
                <w:szCs w:val="24"/>
                <w:lang w:eastAsia="zh-CN"/>
              </w:rPr>
            </w:pPr>
            <w:proofErr w:type="gramStart"/>
            <w:r w:rsidRPr="00422F63">
              <w:rPr>
                <w:rFonts w:ascii="宋体" w:hAnsi="宋体" w:hint="eastAsia"/>
                <w:szCs w:val="24"/>
                <w:lang w:val="en-GB" w:eastAsia="zh-CN"/>
              </w:rPr>
              <w:t>二维</w:t>
            </w:r>
            <w:r w:rsidR="00352B94" w:rsidRPr="00422F63">
              <w:rPr>
                <w:rFonts w:ascii="宋体" w:hAnsi="宋体" w:hint="eastAsia"/>
                <w:szCs w:val="24"/>
                <w:lang w:val="en-GB" w:eastAsia="zh-CN"/>
              </w:rPr>
              <w:t>线间隔</w:t>
            </w:r>
            <w:proofErr w:type="gramEnd"/>
            <w:r w:rsidR="0096143E" w:rsidRPr="00422F63">
              <w:rPr>
                <w:rFonts w:ascii="宋体" w:hAnsi="宋体" w:hint="eastAsia"/>
                <w:szCs w:val="24"/>
                <w:lang w:val="en-GB" w:eastAsia="zh-CN"/>
              </w:rPr>
              <w:t>的正交</w:t>
            </w:r>
            <w:r w:rsidR="0042739F" w:rsidRPr="00422F63">
              <w:rPr>
                <w:rFonts w:ascii="宋体" w:hAnsi="宋体" w:hint="eastAsia"/>
                <w:szCs w:val="24"/>
                <w:lang w:val="en-GB" w:eastAsia="zh-CN"/>
              </w:rPr>
              <w:t>性</w:t>
            </w:r>
          </w:p>
        </w:tc>
        <w:tc>
          <w:tcPr>
            <w:tcW w:w="3685" w:type="dxa"/>
            <w:vMerge/>
            <w:vAlign w:val="center"/>
          </w:tcPr>
          <w:p w:rsidR="0096143E" w:rsidRPr="00200A5D" w:rsidRDefault="0096143E" w:rsidP="00EE1EF4">
            <w:pPr>
              <w:widowControl/>
              <w:spacing w:line="300" w:lineRule="auto"/>
              <w:jc w:val="center"/>
              <w:rPr>
                <w:szCs w:val="24"/>
                <w:lang w:eastAsia="zh-CN"/>
              </w:rPr>
            </w:pPr>
          </w:p>
        </w:tc>
      </w:tr>
      <w:tr w:rsidR="0096143E" w:rsidRPr="00422F63" w:rsidTr="0096143E">
        <w:trPr>
          <w:cantSplit/>
          <w:trHeight w:val="462"/>
          <w:jc w:val="center"/>
        </w:trPr>
        <w:tc>
          <w:tcPr>
            <w:tcW w:w="850" w:type="dxa"/>
            <w:vAlign w:val="center"/>
          </w:tcPr>
          <w:p w:rsidR="0096143E" w:rsidRPr="00FD103D" w:rsidRDefault="0096143E" w:rsidP="00EE1EF4">
            <w:pPr>
              <w:spacing w:line="300" w:lineRule="auto"/>
              <w:jc w:val="center"/>
              <w:rPr>
                <w:rFonts w:ascii="Times" w:hAnsi="Times"/>
                <w:szCs w:val="24"/>
                <w:lang w:eastAsia="zh-CN"/>
              </w:rPr>
            </w:pPr>
            <w:r w:rsidRPr="00422F63">
              <w:rPr>
                <w:rFonts w:ascii="宋体" w:hAnsi="宋体"/>
                <w:szCs w:val="24"/>
                <w:lang w:eastAsia="zh-CN"/>
              </w:rPr>
              <w:t>3</w:t>
            </w:r>
          </w:p>
        </w:tc>
        <w:tc>
          <w:tcPr>
            <w:tcW w:w="2552" w:type="dxa"/>
            <w:vAlign w:val="center"/>
          </w:tcPr>
          <w:p w:rsidR="0096143E" w:rsidRPr="00FD103D" w:rsidRDefault="0096143E" w:rsidP="00EE1EF4">
            <w:pPr>
              <w:spacing w:line="300" w:lineRule="auto"/>
              <w:jc w:val="center"/>
              <w:rPr>
                <w:rFonts w:ascii="Times" w:hAnsi="Times"/>
                <w:szCs w:val="24"/>
                <w:lang w:val="en-GB" w:eastAsia="zh-CN"/>
              </w:rPr>
            </w:pPr>
            <w:r w:rsidRPr="00422F63">
              <w:rPr>
                <w:rFonts w:ascii="宋体" w:hAnsi="宋体" w:hint="eastAsia"/>
                <w:szCs w:val="24"/>
                <w:lang w:eastAsia="zh-CN"/>
              </w:rPr>
              <w:t>线间隔均匀性</w:t>
            </w:r>
            <w:r w:rsidR="00A178A9" w:rsidRPr="00422F63">
              <w:rPr>
                <w:rFonts w:ascii="宋体" w:hAnsi="宋体" w:hint="eastAsia"/>
                <w:i/>
                <w:szCs w:val="24"/>
                <w:lang w:eastAsia="zh-CN"/>
              </w:rPr>
              <w:t>s</w:t>
            </w:r>
          </w:p>
        </w:tc>
        <w:tc>
          <w:tcPr>
            <w:tcW w:w="3685" w:type="dxa"/>
            <w:vMerge/>
            <w:vAlign w:val="center"/>
          </w:tcPr>
          <w:p w:rsidR="0096143E" w:rsidRPr="00422F63" w:rsidRDefault="0096143E" w:rsidP="00EE1EF4">
            <w:pPr>
              <w:widowControl/>
              <w:spacing w:line="300" w:lineRule="auto"/>
              <w:jc w:val="center"/>
              <w:rPr>
                <w:rFonts w:ascii="宋体" w:hAnsi="宋体"/>
                <w:szCs w:val="24"/>
                <w:lang w:eastAsia="zh-CN"/>
              </w:rPr>
            </w:pPr>
          </w:p>
        </w:tc>
      </w:tr>
    </w:tbl>
    <w:p w:rsidR="00986823" w:rsidRPr="00652FA1" w:rsidRDefault="00986823" w:rsidP="00EE1EF4">
      <w:pPr>
        <w:pStyle w:val="1-"/>
        <w:spacing w:line="300" w:lineRule="auto"/>
      </w:pPr>
      <w:bookmarkStart w:id="26" w:name="_Toc529455711"/>
      <w:r>
        <w:rPr>
          <w:rFonts w:hint="eastAsia"/>
        </w:rPr>
        <w:t>校准项目和</w:t>
      </w:r>
      <w:r>
        <w:t>校准方法</w:t>
      </w:r>
      <w:bookmarkEnd w:id="26"/>
    </w:p>
    <w:p w:rsidR="00EC0F30" w:rsidRPr="009005A9" w:rsidRDefault="00C70537" w:rsidP="00EE1EF4">
      <w:pPr>
        <w:pStyle w:val="af4"/>
        <w:numPr>
          <w:ilvl w:val="0"/>
          <w:numId w:val="20"/>
        </w:numPr>
        <w:spacing w:line="300" w:lineRule="auto"/>
        <w:ind w:firstLineChars="0"/>
        <w:outlineLvl w:val="1"/>
        <w:rPr>
          <w:rFonts w:ascii="宋体" w:hAnsi="宋体"/>
          <w:sz w:val="24"/>
          <w:lang w:eastAsia="zh-CN"/>
        </w:rPr>
      </w:pPr>
      <w:bookmarkStart w:id="27" w:name="_Toc529455712"/>
      <w:r w:rsidRPr="009005A9">
        <w:rPr>
          <w:rFonts w:ascii="宋体" w:hAnsi="宋体" w:hint="eastAsia"/>
          <w:sz w:val="24"/>
          <w:lang w:eastAsia="zh-CN"/>
        </w:rPr>
        <w:t>平均</w:t>
      </w:r>
      <w:r w:rsidR="00945F56" w:rsidRPr="009005A9">
        <w:rPr>
          <w:rFonts w:ascii="宋体" w:hAnsi="宋体" w:hint="eastAsia"/>
          <w:sz w:val="24"/>
          <w:lang w:eastAsia="zh-CN"/>
        </w:rPr>
        <w:t>线间隔</w:t>
      </w:r>
      <w:bookmarkEnd w:id="27"/>
    </w:p>
    <w:p w:rsidR="002761B8" w:rsidRPr="00422F63" w:rsidRDefault="00B260FB" w:rsidP="00EE1EF4">
      <w:pPr>
        <w:spacing w:line="300" w:lineRule="auto"/>
        <w:ind w:firstLineChars="200" w:firstLine="480"/>
        <w:rPr>
          <w:rFonts w:ascii="宋体" w:hAnsi="宋体"/>
          <w:sz w:val="24"/>
          <w:szCs w:val="28"/>
          <w:lang w:eastAsia="zh-CN"/>
        </w:rPr>
      </w:pPr>
      <w:r w:rsidRPr="00422F63">
        <w:rPr>
          <w:rFonts w:ascii="宋体" w:hAnsi="宋体" w:hint="eastAsia"/>
          <w:sz w:val="24"/>
          <w:szCs w:val="28"/>
          <w:lang w:eastAsia="zh-CN"/>
        </w:rPr>
        <w:t>使</w:t>
      </w:r>
      <w:r w:rsidR="006B2561" w:rsidRPr="00422F63">
        <w:rPr>
          <w:rFonts w:ascii="宋体" w:hAnsi="宋体" w:hint="eastAsia"/>
          <w:sz w:val="24"/>
          <w:szCs w:val="28"/>
          <w:lang w:eastAsia="zh-CN"/>
        </w:rPr>
        <w:t>用计量型扫描探针显微镜</w:t>
      </w:r>
      <w:r w:rsidR="00AF5BA9" w:rsidRPr="00422F63">
        <w:rPr>
          <w:rFonts w:ascii="宋体" w:hAnsi="宋体" w:hint="eastAsia"/>
          <w:sz w:val="24"/>
          <w:szCs w:val="28"/>
          <w:lang w:eastAsia="zh-CN"/>
        </w:rPr>
        <w:t>扫描</w:t>
      </w:r>
      <w:r w:rsidR="00E14A97" w:rsidRPr="00422F63">
        <w:rPr>
          <w:rFonts w:ascii="宋体" w:hAnsi="宋体" w:hint="eastAsia"/>
          <w:sz w:val="24"/>
          <w:szCs w:val="28"/>
          <w:lang w:eastAsia="zh-CN"/>
        </w:rPr>
        <w:t>被测样板</w:t>
      </w:r>
      <w:r w:rsidR="0064175E" w:rsidRPr="00422F63">
        <w:rPr>
          <w:rFonts w:ascii="宋体" w:hAnsi="宋体" w:hint="eastAsia"/>
          <w:sz w:val="24"/>
          <w:szCs w:val="28"/>
          <w:lang w:eastAsia="zh-CN"/>
        </w:rPr>
        <w:t>，扫描前应确定</w:t>
      </w:r>
      <w:r w:rsidR="00545410" w:rsidRPr="00422F63">
        <w:rPr>
          <w:rFonts w:ascii="宋体" w:hAnsi="宋体" w:hint="eastAsia"/>
          <w:sz w:val="24"/>
          <w:szCs w:val="28"/>
          <w:lang w:eastAsia="zh-CN"/>
        </w:rPr>
        <w:t>与栅格结构正交的</w:t>
      </w:r>
      <w:r w:rsidR="0064175E" w:rsidRPr="00422F63">
        <w:rPr>
          <w:rFonts w:ascii="宋体" w:hAnsi="宋体" w:hint="eastAsia"/>
          <w:sz w:val="24"/>
          <w:szCs w:val="28"/>
          <w:lang w:eastAsia="zh-CN"/>
        </w:rPr>
        <w:t>扫描方向（方法参</w:t>
      </w:r>
      <w:r w:rsidR="00AF5BA9" w:rsidRPr="00422F63">
        <w:rPr>
          <w:rFonts w:ascii="宋体" w:hAnsi="宋体" w:hint="eastAsia"/>
          <w:sz w:val="24"/>
          <w:szCs w:val="28"/>
          <w:lang w:eastAsia="zh-CN"/>
        </w:rPr>
        <w:t>见附录</w:t>
      </w:r>
      <w:r w:rsidR="001F4E01" w:rsidRPr="00422F63">
        <w:rPr>
          <w:rFonts w:ascii="宋体" w:hAnsi="宋体" w:hint="eastAsia"/>
          <w:sz w:val="24"/>
          <w:szCs w:val="28"/>
          <w:lang w:eastAsia="zh-CN"/>
        </w:rPr>
        <w:t>D</w:t>
      </w:r>
      <w:r w:rsidR="00AF5BA9" w:rsidRPr="00422F63">
        <w:rPr>
          <w:rFonts w:ascii="宋体" w:hAnsi="宋体" w:hint="eastAsia"/>
          <w:sz w:val="24"/>
          <w:szCs w:val="28"/>
          <w:lang w:eastAsia="zh-CN"/>
        </w:rPr>
        <w:t>），沿正交扫描方向扫描样板特征区域。</w:t>
      </w:r>
      <w:r w:rsidR="002F65F6" w:rsidRPr="00422F63">
        <w:rPr>
          <w:rFonts w:ascii="宋体" w:hAnsi="宋体" w:hint="eastAsia"/>
          <w:sz w:val="24"/>
          <w:szCs w:val="28"/>
          <w:lang w:eastAsia="zh-CN"/>
        </w:rPr>
        <w:t>选3</w:t>
      </w:r>
      <w:r w:rsidR="00945F56" w:rsidRPr="00422F63">
        <w:rPr>
          <w:rFonts w:ascii="宋体" w:hAnsi="宋体" w:hint="eastAsia"/>
          <w:sz w:val="24"/>
          <w:szCs w:val="28"/>
          <w:lang w:eastAsia="zh-CN"/>
        </w:rPr>
        <w:t>个</w:t>
      </w:r>
      <w:r w:rsidR="002C3468" w:rsidRPr="00422F63">
        <w:rPr>
          <w:rFonts w:ascii="宋体" w:hAnsi="宋体" w:hint="eastAsia"/>
          <w:sz w:val="24"/>
          <w:szCs w:val="28"/>
          <w:lang w:eastAsia="zh-CN"/>
        </w:rPr>
        <w:t>测量区域，在每个测量区域内</w:t>
      </w:r>
      <w:r w:rsidR="0064175E" w:rsidRPr="00422F63">
        <w:rPr>
          <w:rFonts w:ascii="宋体" w:hAnsi="宋体" w:hint="eastAsia"/>
          <w:sz w:val="24"/>
          <w:szCs w:val="28"/>
          <w:lang w:eastAsia="zh-CN"/>
        </w:rPr>
        <w:t>进行扫描</w:t>
      </w:r>
      <w:r w:rsidR="002C3468" w:rsidRPr="00422F63">
        <w:rPr>
          <w:rFonts w:ascii="宋体" w:hAnsi="宋体" w:hint="eastAsia"/>
          <w:sz w:val="24"/>
          <w:szCs w:val="28"/>
          <w:lang w:eastAsia="zh-CN"/>
        </w:rPr>
        <w:t>，</w:t>
      </w:r>
      <w:r w:rsidR="00545410" w:rsidRPr="00422F63">
        <w:rPr>
          <w:rFonts w:ascii="宋体" w:hAnsi="宋体" w:hint="eastAsia"/>
          <w:sz w:val="24"/>
          <w:szCs w:val="28"/>
          <w:lang w:eastAsia="zh-CN"/>
        </w:rPr>
        <w:t>扫描曲线数应不少于3条，</w:t>
      </w:r>
      <w:r w:rsidR="0064175E" w:rsidRPr="00422F63">
        <w:rPr>
          <w:rFonts w:ascii="宋体" w:hAnsi="宋体" w:hint="eastAsia"/>
          <w:sz w:val="24"/>
          <w:szCs w:val="28"/>
          <w:lang w:eastAsia="zh-CN"/>
        </w:rPr>
        <w:t>每条扫描曲线应包含</w:t>
      </w:r>
      <w:r w:rsidR="008565C9" w:rsidRPr="00422F63">
        <w:rPr>
          <w:rFonts w:ascii="宋体" w:hAnsi="宋体" w:hint="eastAsia"/>
          <w:sz w:val="24"/>
          <w:szCs w:val="28"/>
          <w:lang w:eastAsia="zh-CN"/>
        </w:rPr>
        <w:t>6个以上</w:t>
      </w:r>
      <w:r w:rsidR="00945F56" w:rsidRPr="00422F63">
        <w:rPr>
          <w:rFonts w:ascii="宋体" w:hAnsi="宋体" w:hint="eastAsia"/>
          <w:sz w:val="24"/>
          <w:szCs w:val="28"/>
          <w:lang w:eastAsia="zh-CN"/>
        </w:rPr>
        <w:t>线间隔</w:t>
      </w:r>
      <w:r w:rsidR="0064175E" w:rsidRPr="00422F63">
        <w:rPr>
          <w:rFonts w:ascii="宋体" w:hAnsi="宋体" w:hint="eastAsia"/>
          <w:sz w:val="24"/>
          <w:szCs w:val="28"/>
          <w:lang w:eastAsia="zh-CN"/>
        </w:rPr>
        <w:t>；</w:t>
      </w:r>
      <w:r w:rsidR="00142C12" w:rsidRPr="00422F63">
        <w:rPr>
          <w:rFonts w:ascii="宋体" w:hAnsi="宋体" w:hint="eastAsia"/>
          <w:sz w:val="24"/>
          <w:szCs w:val="28"/>
          <w:lang w:eastAsia="zh-CN"/>
        </w:rPr>
        <w:t>通过重心法，</w:t>
      </w:r>
      <w:r w:rsidR="0064175E" w:rsidRPr="00422F63">
        <w:rPr>
          <w:rFonts w:ascii="宋体" w:hAnsi="宋体" w:hint="eastAsia"/>
          <w:sz w:val="24"/>
          <w:szCs w:val="28"/>
          <w:lang w:eastAsia="zh-CN"/>
        </w:rPr>
        <w:t>对每条曲线分别进行</w:t>
      </w:r>
      <w:r w:rsidR="00AF7B0F">
        <w:rPr>
          <w:rFonts w:ascii="宋体" w:hAnsi="宋体" w:hint="eastAsia"/>
          <w:sz w:val="24"/>
          <w:szCs w:val="28"/>
          <w:lang w:eastAsia="zh-CN"/>
        </w:rPr>
        <w:t>线间隔计算</w:t>
      </w:r>
      <w:r w:rsidR="00545410" w:rsidRPr="00422F63">
        <w:rPr>
          <w:rFonts w:ascii="宋体" w:hAnsi="宋体" w:hint="eastAsia"/>
          <w:sz w:val="24"/>
          <w:szCs w:val="28"/>
          <w:lang w:eastAsia="zh-CN"/>
        </w:rPr>
        <w:t>：</w:t>
      </w:r>
      <w:r w:rsidR="00E92B0D">
        <w:rPr>
          <w:rFonts w:ascii="宋体" w:hAnsi="宋体" w:hint="eastAsia"/>
          <w:sz w:val="24"/>
          <w:szCs w:val="28"/>
          <w:lang w:eastAsia="zh-CN"/>
        </w:rPr>
        <w:t>选取每个刻线高度</w:t>
      </w:r>
      <w:r w:rsidR="009C6703">
        <w:rPr>
          <w:rFonts w:ascii="宋体" w:hAnsi="宋体" w:hint="eastAsia"/>
          <w:sz w:val="24"/>
          <w:szCs w:val="28"/>
          <w:lang w:eastAsia="zh-CN"/>
        </w:rPr>
        <w:t>在</w:t>
      </w:r>
      <w:r w:rsidR="00E92B0D">
        <w:rPr>
          <w:rFonts w:ascii="宋体" w:hAnsi="宋体" w:hint="eastAsia"/>
          <w:sz w:val="24"/>
          <w:szCs w:val="28"/>
          <w:lang w:eastAsia="zh-CN"/>
        </w:rPr>
        <w:t>中线</w:t>
      </w:r>
      <w:r w:rsidR="00E4673A" w:rsidRPr="00422F63">
        <w:rPr>
          <w:rFonts w:ascii="宋体" w:hAnsi="宋体" w:hint="eastAsia"/>
          <w:sz w:val="24"/>
          <w:szCs w:val="28"/>
          <w:lang w:eastAsia="zh-CN"/>
        </w:rPr>
        <w:t>以上</w:t>
      </w:r>
      <w:r w:rsidR="009C6703">
        <w:rPr>
          <w:rFonts w:ascii="宋体" w:hAnsi="宋体" w:hint="eastAsia"/>
          <w:sz w:val="24"/>
          <w:szCs w:val="28"/>
          <w:lang w:eastAsia="zh-CN"/>
        </w:rPr>
        <w:t>的</w:t>
      </w:r>
      <w:r w:rsidR="00E4673A" w:rsidRPr="00422F63">
        <w:rPr>
          <w:rFonts w:ascii="宋体" w:hAnsi="宋体" w:hint="eastAsia"/>
          <w:sz w:val="24"/>
          <w:szCs w:val="28"/>
          <w:lang w:eastAsia="zh-CN"/>
        </w:rPr>
        <w:t>所有测量点坐标值</w:t>
      </w:r>
      <w:r w:rsidR="00E4673A">
        <w:rPr>
          <w:rFonts w:ascii="宋体" w:hAnsi="宋体" w:hint="eastAsia"/>
          <w:sz w:val="24"/>
          <w:szCs w:val="28"/>
          <w:lang w:eastAsia="zh-CN"/>
        </w:rPr>
        <w:t>，</w:t>
      </w:r>
      <w:r w:rsidR="00E4673A" w:rsidRPr="00422F63">
        <w:rPr>
          <w:rFonts w:ascii="宋体" w:hAnsi="宋体" w:hint="eastAsia"/>
          <w:sz w:val="24"/>
          <w:szCs w:val="28"/>
          <w:lang w:eastAsia="zh-CN"/>
        </w:rPr>
        <w:t>按式（1）</w:t>
      </w:r>
      <w:r w:rsidR="00AF7B0F">
        <w:rPr>
          <w:rFonts w:ascii="宋体" w:hAnsi="宋体" w:hint="eastAsia"/>
          <w:sz w:val="24"/>
          <w:szCs w:val="28"/>
          <w:lang w:eastAsia="zh-CN"/>
        </w:rPr>
        <w:t>得到</w:t>
      </w:r>
      <w:r w:rsidR="00E4673A" w:rsidRPr="00422F63">
        <w:rPr>
          <w:rFonts w:ascii="宋体" w:hAnsi="宋体" w:hint="eastAsia"/>
          <w:sz w:val="24"/>
          <w:szCs w:val="28"/>
          <w:lang w:eastAsia="zh-CN"/>
        </w:rPr>
        <w:t>该节测量方向上的重心坐标值</w:t>
      </w:r>
      <w:r w:rsidR="002761B8" w:rsidRPr="00422F63">
        <w:rPr>
          <w:rFonts w:ascii="宋体" w:hAnsi="宋体" w:hint="eastAsia"/>
          <w:sz w:val="24"/>
          <w:szCs w:val="28"/>
          <w:lang w:eastAsia="zh-CN"/>
        </w:rPr>
        <w:t>。</w:t>
      </w:r>
    </w:p>
    <w:p w:rsidR="00B16A4E" w:rsidRDefault="005951D5">
      <w:pPr>
        <w:spacing w:line="300" w:lineRule="auto"/>
        <w:ind w:left="3400"/>
        <w:jc w:val="left"/>
        <w:rPr>
          <w:rFonts w:ascii="宋体" w:hAnsi="宋体"/>
          <w:color w:val="000000" w:themeColor="text1"/>
          <w:sz w:val="24"/>
          <w:szCs w:val="28"/>
          <w:lang w:eastAsia="zh-CN"/>
        </w:rPr>
      </w:pPr>
      <m:oMath>
        <m:sSub>
          <m:sSubPr>
            <m:ctrlPr>
              <w:rPr>
                <w:rFonts w:ascii="Cambria Math" w:hAnsi="Cambria Math"/>
                <w:color w:val="000000" w:themeColor="text1"/>
                <w:sz w:val="24"/>
                <w:szCs w:val="28"/>
                <w:lang w:eastAsia="zh-CN"/>
              </w:rPr>
            </m:ctrlPr>
          </m:sSubPr>
          <m:e>
            <m:r>
              <w:rPr>
                <w:rFonts w:ascii="Cambria Math" w:hAnsi="Cambria Math"/>
                <w:color w:val="000000" w:themeColor="text1"/>
                <w:sz w:val="24"/>
                <w:szCs w:val="28"/>
                <w:lang w:eastAsia="zh-CN"/>
              </w:rPr>
              <m:t>l</m:t>
            </m:r>
          </m:e>
          <m:sub>
            <m:r>
              <m:rPr>
                <m:sty m:val="p"/>
              </m:rPr>
              <w:rPr>
                <w:rFonts w:ascii="Cambria Math" w:hAnsi="Cambria Math"/>
                <w:color w:val="000000" w:themeColor="text1"/>
                <w:sz w:val="24"/>
                <w:szCs w:val="28"/>
                <w:lang w:eastAsia="zh-CN"/>
              </w:rPr>
              <m:t>n</m:t>
            </m:r>
          </m:sub>
        </m:sSub>
        <m:r>
          <m:rPr>
            <m:sty m:val="p"/>
          </m:rPr>
          <w:rPr>
            <w:rFonts w:ascii="Cambria Math" w:hAnsi="Cambria Math"/>
            <w:color w:val="000000" w:themeColor="text1"/>
            <w:sz w:val="24"/>
            <w:szCs w:val="28"/>
            <w:lang w:eastAsia="zh-CN"/>
          </w:rPr>
          <m:t>=</m:t>
        </m:r>
        <m:f>
          <m:fPr>
            <m:ctrlPr>
              <w:rPr>
                <w:rFonts w:ascii="Cambria Math" w:hAnsi="Cambria Math"/>
                <w:color w:val="000000" w:themeColor="text1"/>
                <w:sz w:val="24"/>
                <w:szCs w:val="28"/>
                <w:lang w:eastAsia="zh-CN"/>
              </w:rPr>
            </m:ctrlPr>
          </m:fPr>
          <m:num>
            <m:limLow>
              <m:limLowPr>
                <m:ctrlPr>
                  <w:rPr>
                    <w:rFonts w:ascii="Cambria Math" w:hAnsi="Cambria Math"/>
                    <w:i/>
                    <w:color w:val="000000" w:themeColor="text1"/>
                    <w:sz w:val="24"/>
                    <w:szCs w:val="28"/>
                    <w:lang w:eastAsia="zh-CN"/>
                  </w:rPr>
                </m:ctrlPr>
              </m:limLowPr>
              <m:e>
                <m:limUpp>
                  <m:limUppPr>
                    <m:ctrlPr>
                      <w:rPr>
                        <w:rFonts w:ascii="Cambria Math" w:hAnsi="Cambria Math"/>
                        <w:i/>
                        <w:color w:val="000000" w:themeColor="text1"/>
                        <w:sz w:val="24"/>
                        <w:szCs w:val="28"/>
                        <w:lang w:eastAsia="zh-CN"/>
                      </w:rPr>
                    </m:ctrlPr>
                  </m:limUppPr>
                  <m:e>
                    <m:r>
                      <w:rPr>
                        <w:rFonts w:ascii="Cambria Math" w:hAnsi="Cambria Math"/>
                        <w:color w:val="000000" w:themeColor="text1"/>
                        <w:sz w:val="24"/>
                        <w:szCs w:val="28"/>
                        <w:lang w:eastAsia="zh-CN"/>
                      </w:rPr>
                      <m:t>∑</m:t>
                    </m:r>
                  </m:e>
                  <m:lim>
                    <m:r>
                      <w:rPr>
                        <w:rFonts w:ascii="Cambria Math" w:hAnsi="Cambria Math"/>
                        <w:color w:val="000000" w:themeColor="text1"/>
                        <w:sz w:val="24"/>
                        <w:szCs w:val="28"/>
                        <w:lang w:eastAsia="zh-CN"/>
                      </w:rPr>
                      <m:t>s</m:t>
                    </m:r>
                  </m:lim>
                </m:limUpp>
              </m:e>
              <m:lim>
                <m:r>
                  <w:rPr>
                    <w:rFonts w:ascii="Cambria Math" w:hAnsi="Cambria Math"/>
                    <w:color w:val="000000" w:themeColor="text1"/>
                    <w:sz w:val="24"/>
                    <w:szCs w:val="28"/>
                    <w:lang w:eastAsia="zh-CN"/>
                  </w:rPr>
                  <m:t>i=1</m:t>
                </m:r>
              </m:lim>
            </m:limLow>
            <m:sSub>
              <m:sSubPr>
                <m:ctrlPr>
                  <w:rPr>
                    <w:rFonts w:ascii="Cambria Math" w:hAnsi="Cambria Math"/>
                    <w:color w:val="000000" w:themeColor="text1"/>
                    <w:sz w:val="24"/>
                    <w:szCs w:val="28"/>
                    <w:lang w:eastAsia="zh-CN"/>
                  </w:rPr>
                </m:ctrlPr>
              </m:sSubPr>
              <m:e>
                <m:r>
                  <m:rPr>
                    <m:sty m:val="p"/>
                  </m:rPr>
                  <w:rPr>
                    <w:rFonts w:ascii="Cambria Math" w:hAnsi="Cambria Math"/>
                    <w:color w:val="000000" w:themeColor="text1"/>
                    <w:sz w:val="24"/>
                    <w:szCs w:val="28"/>
                    <w:lang w:eastAsia="zh-CN"/>
                  </w:rPr>
                  <m:t>Z</m:t>
                </m:r>
              </m:e>
              <m:sub>
                <m:r>
                  <m:rPr>
                    <m:sty m:val="p"/>
                  </m:rPr>
                  <w:rPr>
                    <w:rFonts w:ascii="Cambria Math" w:hAnsi="Cambria Math"/>
                    <w:color w:val="000000" w:themeColor="text1"/>
                    <w:sz w:val="24"/>
                    <w:szCs w:val="28"/>
                    <w:lang w:eastAsia="zh-CN"/>
                  </w:rPr>
                  <m:t>i</m:t>
                </m:r>
              </m:sub>
            </m:sSub>
            <m:sSub>
              <m:sSubPr>
                <m:ctrlPr>
                  <w:rPr>
                    <w:rFonts w:ascii="Cambria Math" w:hAnsi="Cambria Math"/>
                    <w:color w:val="000000" w:themeColor="text1"/>
                    <w:sz w:val="24"/>
                    <w:szCs w:val="28"/>
                    <w:lang w:eastAsia="zh-CN"/>
                  </w:rPr>
                </m:ctrlPr>
              </m:sSubPr>
              <m:e>
                <m:r>
                  <m:rPr>
                    <m:sty m:val="p"/>
                  </m:rPr>
                  <w:rPr>
                    <w:rFonts w:ascii="Cambria Math" w:hAnsi="Cambria Math"/>
                    <w:color w:val="000000" w:themeColor="text1"/>
                    <w:sz w:val="24"/>
                    <w:szCs w:val="28"/>
                    <w:lang w:eastAsia="zh-CN"/>
                  </w:rPr>
                  <m:t>X</m:t>
                </m:r>
              </m:e>
              <m:sub>
                <m:r>
                  <m:rPr>
                    <m:sty m:val="p"/>
                  </m:rPr>
                  <w:rPr>
                    <w:rFonts w:ascii="Cambria Math" w:hAnsi="Cambria Math"/>
                    <w:color w:val="000000" w:themeColor="text1"/>
                    <w:sz w:val="24"/>
                    <w:szCs w:val="28"/>
                    <w:lang w:eastAsia="zh-CN"/>
                  </w:rPr>
                  <m:t>i</m:t>
                </m:r>
              </m:sub>
            </m:sSub>
          </m:num>
          <m:den>
            <m:limLow>
              <m:limLowPr>
                <m:ctrlPr>
                  <w:rPr>
                    <w:rFonts w:ascii="Cambria Math" w:hAnsi="Cambria Math"/>
                    <w:i/>
                    <w:color w:val="000000" w:themeColor="text1"/>
                    <w:sz w:val="24"/>
                    <w:szCs w:val="28"/>
                    <w:lang w:eastAsia="zh-CN"/>
                  </w:rPr>
                </m:ctrlPr>
              </m:limLowPr>
              <m:e>
                <m:limUpp>
                  <m:limUppPr>
                    <m:ctrlPr>
                      <w:rPr>
                        <w:rFonts w:ascii="Cambria Math" w:hAnsi="Cambria Math"/>
                        <w:i/>
                        <w:color w:val="000000" w:themeColor="text1"/>
                        <w:sz w:val="24"/>
                        <w:szCs w:val="28"/>
                        <w:lang w:eastAsia="zh-CN"/>
                      </w:rPr>
                    </m:ctrlPr>
                  </m:limUppPr>
                  <m:e>
                    <m:r>
                      <w:rPr>
                        <w:rFonts w:ascii="Cambria Math" w:hAnsi="Cambria Math"/>
                        <w:color w:val="000000" w:themeColor="text1"/>
                        <w:sz w:val="24"/>
                        <w:szCs w:val="28"/>
                        <w:lang w:eastAsia="zh-CN"/>
                      </w:rPr>
                      <m:t>∑</m:t>
                    </m:r>
                  </m:e>
                  <m:lim>
                    <m:r>
                      <w:rPr>
                        <w:rFonts w:ascii="Cambria Math" w:hAnsi="Cambria Math"/>
                        <w:color w:val="000000" w:themeColor="text1"/>
                        <w:sz w:val="24"/>
                        <w:szCs w:val="28"/>
                        <w:lang w:eastAsia="zh-CN"/>
                      </w:rPr>
                      <m:t>s</m:t>
                    </m:r>
                  </m:lim>
                </m:limUpp>
              </m:e>
              <m:lim>
                <m:r>
                  <w:rPr>
                    <w:rFonts w:ascii="Cambria Math" w:hAnsi="Cambria Math"/>
                    <w:color w:val="000000" w:themeColor="text1"/>
                    <w:sz w:val="24"/>
                    <w:szCs w:val="28"/>
                    <w:lang w:eastAsia="zh-CN"/>
                  </w:rPr>
                  <m:t>i=1</m:t>
                </m:r>
              </m:lim>
            </m:limLow>
            <m:sSub>
              <m:sSubPr>
                <m:ctrlPr>
                  <w:rPr>
                    <w:rFonts w:ascii="Cambria Math" w:hAnsi="Cambria Math"/>
                    <w:color w:val="000000" w:themeColor="text1"/>
                    <w:sz w:val="24"/>
                    <w:szCs w:val="28"/>
                    <w:lang w:eastAsia="zh-CN"/>
                  </w:rPr>
                </m:ctrlPr>
              </m:sSubPr>
              <m:e>
                <m:r>
                  <m:rPr>
                    <m:sty m:val="p"/>
                  </m:rPr>
                  <w:rPr>
                    <w:rFonts w:ascii="Cambria Math" w:hAnsi="Cambria Math"/>
                    <w:color w:val="000000" w:themeColor="text1"/>
                    <w:sz w:val="24"/>
                    <w:szCs w:val="28"/>
                    <w:lang w:eastAsia="zh-CN"/>
                  </w:rPr>
                  <m:t>Z</m:t>
                </m:r>
              </m:e>
              <m:sub>
                <m:r>
                  <m:rPr>
                    <m:sty m:val="p"/>
                  </m:rPr>
                  <w:rPr>
                    <w:rFonts w:ascii="Cambria Math" w:hAnsi="Cambria Math"/>
                    <w:color w:val="000000" w:themeColor="text1"/>
                    <w:sz w:val="24"/>
                    <w:szCs w:val="28"/>
                    <w:lang w:eastAsia="zh-CN"/>
                  </w:rPr>
                  <m:t>i</m:t>
                </m:r>
              </m:sub>
            </m:sSub>
          </m:den>
        </m:f>
      </m:oMath>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8068DA" w:rsidRPr="00422F63">
        <w:rPr>
          <w:rFonts w:ascii="宋体" w:hAnsi="宋体"/>
          <w:color w:val="000000" w:themeColor="text1"/>
          <w:sz w:val="24"/>
          <w:szCs w:val="28"/>
          <w:lang w:eastAsia="zh-CN"/>
        </w:rPr>
        <w:t>（</w:t>
      </w:r>
      <w:r w:rsidR="002761B8" w:rsidRPr="00422F63">
        <w:rPr>
          <w:rFonts w:ascii="宋体" w:hAnsi="宋体"/>
          <w:color w:val="000000" w:themeColor="text1"/>
          <w:sz w:val="24"/>
          <w:szCs w:val="28"/>
          <w:lang w:eastAsia="zh-CN"/>
        </w:rPr>
        <w:t>1</w:t>
      </w:r>
      <w:r w:rsidR="008068DA" w:rsidRPr="00422F63">
        <w:rPr>
          <w:rFonts w:ascii="宋体" w:hAnsi="宋体"/>
          <w:color w:val="000000" w:themeColor="text1"/>
          <w:sz w:val="24"/>
          <w:szCs w:val="28"/>
          <w:lang w:eastAsia="zh-CN"/>
        </w:rPr>
        <w:t>）</w:t>
      </w:r>
    </w:p>
    <w:p w:rsidR="002761B8" w:rsidRPr="009005A9" w:rsidRDefault="002761B8" w:rsidP="00EE1EF4">
      <w:pPr>
        <w:spacing w:line="300" w:lineRule="auto"/>
        <w:ind w:firstLineChars="200" w:firstLine="480"/>
        <w:rPr>
          <w:rFonts w:ascii="宋体" w:hAnsi="宋体"/>
          <w:sz w:val="24"/>
          <w:szCs w:val="28"/>
          <w:lang w:eastAsia="zh-CN"/>
        </w:rPr>
      </w:pPr>
      <w:r w:rsidRPr="009005A9">
        <w:rPr>
          <w:rFonts w:ascii="宋体" w:hAnsi="宋体" w:hint="eastAsia"/>
          <w:sz w:val="24"/>
          <w:szCs w:val="28"/>
          <w:lang w:eastAsia="zh-CN"/>
        </w:rPr>
        <w:t>式中：</w:t>
      </w:r>
    </w:p>
    <w:p w:rsidR="002761B8" w:rsidRPr="009005A9" w:rsidRDefault="005951D5" w:rsidP="00EE1EF4">
      <w:pPr>
        <w:spacing w:line="300" w:lineRule="auto"/>
        <w:ind w:firstLineChars="200" w:firstLine="480"/>
        <w:rPr>
          <w:rFonts w:ascii="宋体" w:hAnsi="宋体"/>
          <w:sz w:val="24"/>
          <w:szCs w:val="28"/>
          <w:lang w:eastAsia="zh-CN"/>
        </w:rPr>
      </w:pPr>
      <m:oMath>
        <m:sSub>
          <m:sSubPr>
            <m:ctrlPr>
              <w:rPr>
                <w:rFonts w:ascii="Cambria Math" w:hAnsi="Cambria Math"/>
                <w:sz w:val="24"/>
                <w:szCs w:val="28"/>
                <w:lang w:eastAsia="zh-CN"/>
              </w:rPr>
            </m:ctrlPr>
          </m:sSubPr>
          <m:e>
            <m:r>
              <w:rPr>
                <w:rFonts w:ascii="Cambria Math" w:hAnsi="Cambria Math"/>
                <w:sz w:val="24"/>
                <w:szCs w:val="28"/>
                <w:lang w:eastAsia="zh-CN"/>
              </w:rPr>
              <m:t>l</m:t>
            </m:r>
          </m:e>
          <m:sub>
            <m:r>
              <m:rPr>
                <m:sty m:val="p"/>
              </m:rPr>
              <w:rPr>
                <w:rFonts w:ascii="Cambria Math" w:hAnsi="Cambria Math"/>
                <w:sz w:val="24"/>
                <w:szCs w:val="28"/>
                <w:lang w:eastAsia="zh-CN"/>
              </w:rPr>
              <m:t>n</m:t>
            </m:r>
          </m:sub>
        </m:sSub>
      </m:oMath>
      <w:r w:rsidR="00E4673A">
        <w:rPr>
          <w:rFonts w:ascii="宋体" w:hAnsi="宋体"/>
          <w:sz w:val="24"/>
          <w:szCs w:val="28"/>
          <w:lang w:eastAsia="zh-CN"/>
        </w:rPr>
        <w:t>——</w:t>
      </w:r>
      <w:r w:rsidR="002761B8" w:rsidRPr="009005A9">
        <w:rPr>
          <w:rFonts w:ascii="宋体" w:hAnsi="宋体" w:hint="eastAsia"/>
          <w:sz w:val="24"/>
          <w:szCs w:val="28"/>
          <w:lang w:eastAsia="zh-CN"/>
        </w:rPr>
        <w:t>所选取的第</w:t>
      </w:r>
      <w:r w:rsidR="00280009" w:rsidRPr="00280009">
        <w:rPr>
          <w:rFonts w:hint="eastAsia"/>
          <w:i/>
          <w:sz w:val="24"/>
          <w:szCs w:val="28"/>
          <w:lang w:eastAsia="zh-CN"/>
        </w:rPr>
        <w:t>n</w:t>
      </w:r>
      <w:proofErr w:type="gramStart"/>
      <w:r w:rsidR="002761B8" w:rsidRPr="009005A9">
        <w:rPr>
          <w:rFonts w:ascii="宋体" w:hAnsi="宋体" w:hint="eastAsia"/>
          <w:sz w:val="24"/>
          <w:szCs w:val="28"/>
          <w:lang w:eastAsia="zh-CN"/>
        </w:rPr>
        <w:t>个</w:t>
      </w:r>
      <w:proofErr w:type="gramEnd"/>
      <w:r w:rsidR="002761B8" w:rsidRPr="009005A9">
        <w:rPr>
          <w:rFonts w:ascii="宋体" w:hAnsi="宋体" w:hint="eastAsia"/>
          <w:sz w:val="24"/>
          <w:szCs w:val="28"/>
          <w:lang w:eastAsia="zh-CN"/>
        </w:rPr>
        <w:t>刻线</w:t>
      </w:r>
      <w:r w:rsidR="00142C12" w:rsidRPr="009005A9">
        <w:rPr>
          <w:rFonts w:ascii="宋体" w:hAnsi="宋体" w:hint="eastAsia"/>
          <w:sz w:val="24"/>
          <w:szCs w:val="28"/>
          <w:lang w:eastAsia="zh-CN"/>
        </w:rPr>
        <w:t>中心</w:t>
      </w:r>
      <w:r w:rsidR="002761B8" w:rsidRPr="009005A9">
        <w:rPr>
          <w:rFonts w:ascii="宋体" w:hAnsi="宋体" w:hint="eastAsia"/>
          <w:sz w:val="24"/>
          <w:szCs w:val="28"/>
          <w:lang w:eastAsia="zh-CN"/>
        </w:rPr>
        <w:t>沿</w:t>
      </w:r>
      <w:r w:rsidR="002761B8" w:rsidRPr="009005A9">
        <w:rPr>
          <w:rFonts w:ascii="宋体" w:hAnsi="宋体"/>
          <w:sz w:val="24"/>
          <w:szCs w:val="28"/>
          <w:lang w:eastAsia="zh-CN"/>
        </w:rPr>
        <w:t>测量线方向的坐标值，单位：</w:t>
      </w:r>
      <w:r w:rsidR="00EE1EF4" w:rsidRPr="00EE1EF4">
        <w:rPr>
          <w:rFonts w:hint="eastAsia"/>
          <w:sz w:val="24"/>
          <w:szCs w:val="28"/>
          <w:lang w:eastAsia="zh-CN"/>
        </w:rPr>
        <w:t>nm</w:t>
      </w:r>
      <w:r w:rsidR="002761B8" w:rsidRPr="009005A9">
        <w:rPr>
          <w:rFonts w:ascii="宋体" w:hAnsi="宋体" w:hint="eastAsia"/>
          <w:sz w:val="24"/>
          <w:szCs w:val="28"/>
          <w:lang w:eastAsia="zh-CN"/>
        </w:rPr>
        <w:t>；</w:t>
      </w:r>
    </w:p>
    <w:p w:rsidR="002761B8" w:rsidRDefault="005951D5" w:rsidP="00EE1EF4">
      <w:pPr>
        <w:spacing w:line="300" w:lineRule="auto"/>
        <w:ind w:firstLineChars="200" w:firstLine="480"/>
        <w:rPr>
          <w:rFonts w:ascii="宋体" w:hAnsi="宋体"/>
          <w:sz w:val="24"/>
          <w:szCs w:val="28"/>
          <w:lang w:eastAsia="zh-CN"/>
        </w:rPr>
      </w:pPr>
      <m:oMath>
        <m:sSub>
          <m:sSubPr>
            <m:ctrlPr>
              <w:rPr>
                <w:rFonts w:ascii="Cambria Math" w:hAnsi="Cambria Math"/>
                <w:sz w:val="24"/>
                <w:szCs w:val="28"/>
                <w:lang w:eastAsia="zh-CN"/>
              </w:rPr>
            </m:ctrlPr>
          </m:sSubPr>
          <m:e>
            <m:r>
              <w:rPr>
                <w:rFonts w:ascii="Cambria Math" w:hAnsi="Cambria Math"/>
                <w:sz w:val="24"/>
                <w:szCs w:val="28"/>
                <w:lang w:eastAsia="zh-CN"/>
              </w:rPr>
              <m:t>Z</m:t>
            </m:r>
          </m:e>
          <m:sub>
            <m:r>
              <m:rPr>
                <m:sty m:val="p"/>
              </m:rPr>
              <w:rPr>
                <w:rFonts w:ascii="Cambria Math" w:hAnsi="Cambria Math"/>
                <w:sz w:val="24"/>
                <w:szCs w:val="28"/>
                <w:lang w:eastAsia="zh-CN"/>
              </w:rPr>
              <m:t>i</m:t>
            </m:r>
          </m:sub>
        </m:sSub>
      </m:oMath>
      <w:r w:rsidR="00E4673A">
        <w:rPr>
          <w:rFonts w:ascii="宋体" w:hAnsi="宋体"/>
          <w:sz w:val="24"/>
          <w:szCs w:val="28"/>
          <w:lang w:eastAsia="zh-CN"/>
        </w:rPr>
        <w:t>——</w:t>
      </w:r>
      <w:r w:rsidR="002761B8" w:rsidRPr="009005A9">
        <w:rPr>
          <w:rFonts w:ascii="宋体" w:hAnsi="宋体" w:hint="eastAsia"/>
          <w:sz w:val="24"/>
          <w:szCs w:val="28"/>
          <w:lang w:eastAsia="zh-CN"/>
        </w:rPr>
        <w:t>所选区域测量点</w:t>
      </w:r>
      <w:r w:rsidR="00EE1EF4" w:rsidRPr="00EE1EF4">
        <w:rPr>
          <w:sz w:val="24"/>
          <w:szCs w:val="28"/>
          <w:lang w:eastAsia="zh-CN"/>
        </w:rPr>
        <w:t>Z</w:t>
      </w:r>
      <w:r w:rsidR="002761B8" w:rsidRPr="009005A9">
        <w:rPr>
          <w:rFonts w:ascii="宋体" w:hAnsi="宋体" w:hint="eastAsia"/>
          <w:sz w:val="24"/>
          <w:szCs w:val="28"/>
          <w:lang w:eastAsia="zh-CN"/>
        </w:rPr>
        <w:t>向坐标值，单位：</w:t>
      </w:r>
      <w:r w:rsidR="00EE1EF4" w:rsidRPr="00EE1EF4">
        <w:rPr>
          <w:sz w:val="24"/>
          <w:szCs w:val="28"/>
          <w:lang w:eastAsia="zh-CN"/>
        </w:rPr>
        <w:t>nm</w:t>
      </w:r>
      <w:r w:rsidR="002761B8" w:rsidRPr="009005A9">
        <w:rPr>
          <w:rFonts w:ascii="宋体" w:hAnsi="宋体" w:hint="eastAsia"/>
          <w:sz w:val="24"/>
          <w:szCs w:val="28"/>
          <w:lang w:eastAsia="zh-CN"/>
        </w:rPr>
        <w:t>；</w:t>
      </w:r>
    </w:p>
    <w:p w:rsidR="00E4673A" w:rsidRPr="009005A9" w:rsidRDefault="005951D5" w:rsidP="00EE1EF4">
      <w:pPr>
        <w:spacing w:line="300" w:lineRule="auto"/>
        <w:ind w:firstLineChars="200" w:firstLine="480"/>
        <w:rPr>
          <w:rFonts w:ascii="宋体" w:hAnsi="宋体"/>
          <w:sz w:val="24"/>
          <w:szCs w:val="28"/>
          <w:lang w:eastAsia="zh-CN"/>
        </w:rPr>
      </w:pPr>
      <m:oMath>
        <m:sSub>
          <m:sSubPr>
            <m:ctrlPr>
              <w:rPr>
                <w:rFonts w:ascii="Cambria Math" w:hAnsi="Cambria Math"/>
                <w:sz w:val="24"/>
                <w:szCs w:val="28"/>
                <w:lang w:eastAsia="zh-CN"/>
              </w:rPr>
            </m:ctrlPr>
          </m:sSubPr>
          <m:e>
            <m:r>
              <w:rPr>
                <w:rFonts w:ascii="Cambria Math" w:hAnsi="Cambria Math"/>
                <w:sz w:val="24"/>
                <w:szCs w:val="28"/>
                <w:lang w:eastAsia="zh-CN"/>
              </w:rPr>
              <m:t>X</m:t>
            </m:r>
          </m:e>
          <m:sub>
            <m:r>
              <m:rPr>
                <m:sty m:val="p"/>
              </m:rPr>
              <w:rPr>
                <w:rFonts w:ascii="Cambria Math" w:hAnsi="Cambria Math"/>
                <w:sz w:val="24"/>
                <w:szCs w:val="28"/>
                <w:lang w:eastAsia="zh-CN"/>
              </w:rPr>
              <m:t>i</m:t>
            </m:r>
          </m:sub>
        </m:sSub>
      </m:oMath>
      <w:r w:rsidR="00E4673A">
        <w:rPr>
          <w:rFonts w:ascii="宋体" w:hAnsi="宋体"/>
          <w:sz w:val="24"/>
          <w:szCs w:val="28"/>
          <w:lang w:eastAsia="zh-CN"/>
        </w:rPr>
        <w:t>——</w:t>
      </w:r>
      <w:r w:rsidR="00E4673A" w:rsidRPr="009005A9">
        <w:rPr>
          <w:rFonts w:ascii="宋体" w:hAnsi="宋体" w:hint="eastAsia"/>
          <w:sz w:val="24"/>
          <w:szCs w:val="28"/>
          <w:lang w:eastAsia="zh-CN"/>
        </w:rPr>
        <w:t>所选区域测量点</w:t>
      </w:r>
      <w:r w:rsidR="00EE1EF4" w:rsidRPr="00EE1EF4">
        <w:rPr>
          <w:rFonts w:hint="eastAsia"/>
          <w:sz w:val="24"/>
          <w:szCs w:val="28"/>
          <w:lang w:eastAsia="zh-CN"/>
        </w:rPr>
        <w:t>X</w:t>
      </w:r>
      <w:r w:rsidR="00E4673A" w:rsidRPr="009005A9">
        <w:rPr>
          <w:rFonts w:ascii="宋体" w:hAnsi="宋体" w:hint="eastAsia"/>
          <w:sz w:val="24"/>
          <w:szCs w:val="28"/>
          <w:lang w:eastAsia="zh-CN"/>
        </w:rPr>
        <w:t>向坐标值，单位：</w:t>
      </w:r>
      <w:proofErr w:type="gramStart"/>
      <w:r w:rsidR="00EE1EF4" w:rsidRPr="00EE1EF4">
        <w:rPr>
          <w:sz w:val="24"/>
          <w:szCs w:val="28"/>
          <w:lang w:eastAsia="zh-CN"/>
        </w:rPr>
        <w:t>nm</w:t>
      </w:r>
      <w:proofErr w:type="gramEnd"/>
      <w:r w:rsidR="00562910">
        <w:rPr>
          <w:rFonts w:ascii="宋体" w:hAnsi="宋体" w:hint="eastAsia"/>
          <w:sz w:val="24"/>
          <w:szCs w:val="28"/>
          <w:lang w:eastAsia="zh-CN"/>
        </w:rPr>
        <w:t>.</w:t>
      </w:r>
    </w:p>
    <w:p w:rsidR="002761B8" w:rsidRPr="009005A9" w:rsidRDefault="002761B8" w:rsidP="00EE1EF4">
      <w:pPr>
        <w:spacing w:line="300" w:lineRule="auto"/>
        <w:ind w:firstLineChars="200" w:firstLine="480"/>
        <w:rPr>
          <w:rFonts w:ascii="宋体" w:hAnsi="宋体"/>
          <w:sz w:val="24"/>
          <w:szCs w:val="28"/>
          <w:lang w:eastAsia="zh-CN"/>
        </w:rPr>
      </w:pPr>
      <w:r w:rsidRPr="009005A9">
        <w:rPr>
          <w:rFonts w:ascii="宋体" w:hAnsi="宋体" w:hint="eastAsia"/>
          <w:sz w:val="24"/>
          <w:szCs w:val="28"/>
          <w:lang w:eastAsia="zh-CN"/>
        </w:rPr>
        <w:t>分别计算首尾</w:t>
      </w:r>
      <w:r w:rsidR="00BE5A71">
        <w:rPr>
          <w:rFonts w:ascii="宋体" w:hAnsi="宋体"/>
          <w:sz w:val="24"/>
          <w:szCs w:val="28"/>
          <w:lang w:eastAsia="zh-CN"/>
        </w:rPr>
        <w:t>刻线</w:t>
      </w:r>
      <w:r w:rsidR="00BE5A71">
        <w:rPr>
          <w:rFonts w:ascii="宋体" w:hAnsi="宋体" w:hint="eastAsia"/>
          <w:sz w:val="24"/>
          <w:szCs w:val="28"/>
          <w:lang w:eastAsia="zh-CN"/>
        </w:rPr>
        <w:t>重心</w:t>
      </w:r>
      <w:r w:rsidR="00AF7B0F">
        <w:rPr>
          <w:rFonts w:ascii="宋体" w:hAnsi="宋体" w:hint="eastAsia"/>
          <w:sz w:val="24"/>
          <w:szCs w:val="28"/>
          <w:lang w:eastAsia="zh-CN"/>
        </w:rPr>
        <w:t>坐标</w:t>
      </w:r>
      <w:r w:rsidRPr="009005A9">
        <w:rPr>
          <w:rFonts w:ascii="宋体" w:hAnsi="宋体"/>
          <w:sz w:val="24"/>
          <w:szCs w:val="28"/>
          <w:lang w:eastAsia="zh-CN"/>
        </w:rPr>
        <w:t>值，按式（</w:t>
      </w:r>
      <w:r w:rsidRPr="009005A9">
        <w:rPr>
          <w:rFonts w:ascii="宋体" w:hAnsi="宋体" w:hint="eastAsia"/>
          <w:sz w:val="24"/>
          <w:szCs w:val="28"/>
          <w:lang w:eastAsia="zh-CN"/>
        </w:rPr>
        <w:t>2</w:t>
      </w:r>
      <w:r w:rsidRPr="009005A9">
        <w:rPr>
          <w:rFonts w:ascii="宋体" w:hAnsi="宋体"/>
          <w:sz w:val="24"/>
          <w:szCs w:val="28"/>
          <w:lang w:eastAsia="zh-CN"/>
        </w:rPr>
        <w:t>）</w:t>
      </w:r>
      <w:r w:rsidRPr="009005A9">
        <w:rPr>
          <w:rFonts w:ascii="宋体" w:hAnsi="宋体" w:hint="eastAsia"/>
          <w:sz w:val="24"/>
          <w:szCs w:val="28"/>
          <w:lang w:eastAsia="zh-CN"/>
        </w:rPr>
        <w:t>将</w:t>
      </w:r>
      <w:r w:rsidRPr="009005A9">
        <w:rPr>
          <w:rFonts w:ascii="宋体" w:hAnsi="宋体"/>
          <w:sz w:val="24"/>
          <w:szCs w:val="28"/>
          <w:lang w:eastAsia="zh-CN"/>
        </w:rPr>
        <w:t>首尾刻线</w:t>
      </w:r>
      <w:r w:rsidR="00AF7B0F">
        <w:rPr>
          <w:rFonts w:ascii="宋体" w:hAnsi="宋体" w:hint="eastAsia"/>
          <w:sz w:val="24"/>
          <w:szCs w:val="28"/>
          <w:lang w:eastAsia="zh-CN"/>
        </w:rPr>
        <w:t>重心间距</w:t>
      </w:r>
      <w:r w:rsidRPr="009005A9">
        <w:rPr>
          <w:rFonts w:ascii="宋体" w:hAnsi="宋体"/>
          <w:sz w:val="24"/>
          <w:szCs w:val="28"/>
          <w:lang w:eastAsia="zh-CN"/>
        </w:rPr>
        <w:t>除以</w:t>
      </w:r>
      <w:r w:rsidR="00AF7B0F">
        <w:rPr>
          <w:rFonts w:ascii="宋体" w:hAnsi="宋体" w:hint="eastAsia"/>
          <w:sz w:val="24"/>
          <w:szCs w:val="28"/>
          <w:lang w:eastAsia="zh-CN"/>
        </w:rPr>
        <w:t>线间隔</w:t>
      </w:r>
      <w:r w:rsidRPr="009005A9">
        <w:rPr>
          <w:rFonts w:ascii="宋体" w:hAnsi="宋体"/>
          <w:sz w:val="24"/>
          <w:szCs w:val="28"/>
          <w:lang w:eastAsia="zh-CN"/>
        </w:rPr>
        <w:t>个数得到</w:t>
      </w:r>
      <w:r w:rsidR="00AF7B0F">
        <w:rPr>
          <w:rFonts w:ascii="宋体" w:hAnsi="宋体" w:hint="eastAsia"/>
          <w:sz w:val="24"/>
          <w:szCs w:val="28"/>
          <w:lang w:eastAsia="zh-CN"/>
        </w:rPr>
        <w:t>线间隔</w:t>
      </w:r>
      <w:r w:rsidRPr="009005A9">
        <w:rPr>
          <w:rFonts w:ascii="宋体" w:hAnsi="宋体" w:hint="eastAsia"/>
          <w:sz w:val="24"/>
          <w:szCs w:val="28"/>
          <w:lang w:eastAsia="zh-CN"/>
        </w:rPr>
        <w:t>的</w:t>
      </w:r>
      <w:r w:rsidRPr="009005A9">
        <w:rPr>
          <w:rFonts w:ascii="宋体" w:hAnsi="宋体"/>
          <w:sz w:val="24"/>
          <w:szCs w:val="28"/>
          <w:lang w:eastAsia="zh-CN"/>
        </w:rPr>
        <w:t>单次测量结果，并记录相关测量区域信息</w:t>
      </w:r>
      <w:r w:rsidRPr="009005A9">
        <w:rPr>
          <w:rFonts w:ascii="宋体" w:hAnsi="宋体" w:hint="eastAsia"/>
          <w:sz w:val="24"/>
          <w:szCs w:val="28"/>
          <w:lang w:eastAsia="zh-CN"/>
        </w:rPr>
        <w:t>。</w:t>
      </w:r>
    </w:p>
    <w:p w:rsidR="00B16A4E" w:rsidRDefault="005951D5">
      <w:pPr>
        <w:spacing w:line="300" w:lineRule="auto"/>
        <w:ind w:left="3400" w:firstLine="425"/>
        <w:jc w:val="left"/>
        <w:rPr>
          <w:rFonts w:ascii="Cambria Math" w:hAnsi="Cambria Math" w:hint="eastAsia"/>
          <w:color w:val="000000" w:themeColor="text1"/>
          <w:sz w:val="24"/>
          <w:szCs w:val="28"/>
          <w:lang w:eastAsia="zh-CN"/>
        </w:rPr>
      </w:pPr>
      <m:oMath>
        <m:sSub>
          <m:sSubPr>
            <m:ctrlPr>
              <w:rPr>
                <w:rFonts w:ascii="Cambria Math" w:hAnsi="Cambria Math"/>
                <w:color w:val="000000" w:themeColor="text1"/>
                <w:sz w:val="24"/>
                <w:szCs w:val="28"/>
                <w:lang w:eastAsia="zh-CN"/>
              </w:rPr>
            </m:ctrlPr>
          </m:sSubPr>
          <m:e>
            <m:r>
              <m:rPr>
                <m:sty m:val="p"/>
              </m:rPr>
              <w:rPr>
                <w:rFonts w:ascii="Cambria Math" w:hAnsi="Cambria Math" w:hint="eastAsia"/>
                <w:color w:val="000000" w:themeColor="text1"/>
                <w:sz w:val="24"/>
                <w:szCs w:val="28"/>
                <w:lang w:eastAsia="zh-CN"/>
              </w:rPr>
              <m:t>P</m:t>
            </m:r>
          </m:e>
          <m:sub>
            <m:r>
              <m:rPr>
                <m:sty m:val="p"/>
              </m:rPr>
              <w:rPr>
                <w:rFonts w:ascii="Cambria Math" w:hAnsi="Cambria Math"/>
                <w:color w:val="000000" w:themeColor="text1"/>
                <w:sz w:val="24"/>
                <w:szCs w:val="28"/>
                <w:lang w:eastAsia="zh-CN"/>
              </w:rPr>
              <m:t>i</m:t>
            </m:r>
          </m:sub>
        </m:sSub>
        <m:r>
          <m:rPr>
            <m:sty m:val="p"/>
          </m:rPr>
          <w:rPr>
            <w:rFonts w:ascii="Cambria Math" w:hAnsi="Cambria Math"/>
            <w:color w:val="000000" w:themeColor="text1"/>
            <w:sz w:val="24"/>
            <w:szCs w:val="28"/>
            <w:lang w:eastAsia="zh-CN"/>
          </w:rPr>
          <m:t>=</m:t>
        </m:r>
        <m:f>
          <m:fPr>
            <m:ctrlPr>
              <w:rPr>
                <w:rFonts w:ascii="Cambria Math" w:hAnsi="Cambria Math"/>
                <w:color w:val="000000" w:themeColor="text1"/>
                <w:sz w:val="24"/>
                <w:szCs w:val="28"/>
                <w:lang w:eastAsia="zh-CN"/>
              </w:rPr>
            </m:ctrlPr>
          </m:fPr>
          <m:num>
            <m:sSub>
              <m:sSubPr>
                <m:ctrlPr>
                  <w:rPr>
                    <w:rFonts w:ascii="Cambria Math" w:hAnsi="Cambria Math"/>
                    <w:color w:val="000000" w:themeColor="text1"/>
                    <w:sz w:val="24"/>
                    <w:szCs w:val="28"/>
                    <w:lang w:eastAsia="zh-CN"/>
                  </w:rPr>
                </m:ctrlPr>
              </m:sSubPr>
              <m:e>
                <m:r>
                  <m:rPr>
                    <m:sty m:val="p"/>
                  </m:rPr>
                  <w:rPr>
                    <w:rFonts w:ascii="Cambria Math" w:hAnsi="Cambria Math" w:hint="eastAsia"/>
                    <w:color w:val="000000" w:themeColor="text1"/>
                    <w:sz w:val="24"/>
                    <w:szCs w:val="28"/>
                    <w:lang w:eastAsia="zh-CN"/>
                  </w:rPr>
                  <m:t>l</m:t>
                </m:r>
              </m:e>
              <m:sub>
                <m:r>
                  <m:rPr>
                    <m:sty m:val="p"/>
                  </m:rPr>
                  <w:rPr>
                    <w:rFonts w:ascii="Cambria Math" w:hAnsi="Cambria Math"/>
                    <w:color w:val="000000" w:themeColor="text1"/>
                    <w:sz w:val="24"/>
                    <w:szCs w:val="28"/>
                    <w:lang w:eastAsia="zh-CN"/>
                  </w:rPr>
                  <m:t>n</m:t>
                </m:r>
              </m:sub>
            </m:sSub>
            <m:r>
              <m:rPr>
                <m:sty m:val="p"/>
              </m:rPr>
              <w:rPr>
                <w:rFonts w:ascii="Cambria Math" w:hAnsi="Cambria Math"/>
                <w:color w:val="000000" w:themeColor="text1"/>
                <w:sz w:val="24"/>
                <w:szCs w:val="28"/>
                <w:lang w:eastAsia="zh-CN"/>
              </w:rPr>
              <m:t>-</m:t>
            </m:r>
            <m:sSub>
              <m:sSubPr>
                <m:ctrlPr>
                  <w:rPr>
                    <w:rFonts w:ascii="Cambria Math" w:hAnsi="Cambria Math"/>
                    <w:color w:val="000000" w:themeColor="text1"/>
                    <w:sz w:val="24"/>
                    <w:szCs w:val="28"/>
                    <w:lang w:eastAsia="zh-CN"/>
                  </w:rPr>
                </m:ctrlPr>
              </m:sSubPr>
              <m:e>
                <m:r>
                  <m:rPr>
                    <m:sty m:val="p"/>
                  </m:rPr>
                  <w:rPr>
                    <w:rFonts w:ascii="Cambria Math" w:hAnsi="Cambria Math" w:hint="eastAsia"/>
                    <w:color w:val="000000" w:themeColor="text1"/>
                    <w:sz w:val="24"/>
                    <w:szCs w:val="28"/>
                    <w:lang w:eastAsia="zh-CN"/>
                  </w:rPr>
                  <m:t>l</m:t>
                </m:r>
              </m:e>
              <m:sub>
                <m:r>
                  <m:rPr>
                    <m:sty m:val="p"/>
                  </m:rPr>
                  <w:rPr>
                    <w:rFonts w:ascii="Cambria Math" w:hAnsi="Cambria Math"/>
                    <w:color w:val="000000" w:themeColor="text1"/>
                    <w:sz w:val="24"/>
                    <w:szCs w:val="28"/>
                    <w:lang w:eastAsia="zh-CN"/>
                  </w:rPr>
                  <m:t>1</m:t>
                </m:r>
              </m:sub>
            </m:sSub>
          </m:num>
          <m:den>
            <m:r>
              <m:rPr>
                <m:sty m:val="p"/>
              </m:rPr>
              <w:rPr>
                <w:rFonts w:ascii="Cambria Math" w:hAnsi="Cambria Math"/>
                <w:color w:val="000000" w:themeColor="text1"/>
                <w:sz w:val="24"/>
                <w:szCs w:val="28"/>
                <w:lang w:eastAsia="zh-CN"/>
              </w:rPr>
              <m:t>n-1</m:t>
            </m:r>
          </m:den>
        </m:f>
      </m:oMath>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836A71" w:rsidRPr="00836A71">
        <w:rPr>
          <w:rFonts w:ascii="Cambria Math" w:hAnsi="Cambria Math" w:hint="eastAsia"/>
          <w:color w:val="000000" w:themeColor="text1"/>
          <w:sz w:val="24"/>
          <w:szCs w:val="28"/>
          <w:lang w:eastAsia="zh-CN"/>
        </w:rPr>
        <w:t>（</w:t>
      </w:r>
      <w:r w:rsidR="00836A71" w:rsidRPr="00836A71">
        <w:rPr>
          <w:rFonts w:ascii="Cambria Math" w:hAnsi="Cambria Math"/>
          <w:color w:val="000000" w:themeColor="text1"/>
          <w:sz w:val="24"/>
          <w:szCs w:val="28"/>
          <w:lang w:eastAsia="zh-CN"/>
        </w:rPr>
        <w:t>2</w:t>
      </w:r>
      <w:r w:rsidR="00836A71" w:rsidRPr="00836A71">
        <w:rPr>
          <w:rFonts w:ascii="Cambria Math" w:hAnsi="Cambria Math"/>
          <w:color w:val="000000" w:themeColor="text1"/>
          <w:sz w:val="24"/>
          <w:szCs w:val="28"/>
          <w:lang w:eastAsia="zh-CN"/>
        </w:rPr>
        <w:t>）</w:t>
      </w:r>
    </w:p>
    <w:p w:rsidR="002761B8" w:rsidRPr="009005A9" w:rsidRDefault="002761B8" w:rsidP="00EE1EF4">
      <w:pPr>
        <w:spacing w:line="300" w:lineRule="auto"/>
        <w:ind w:firstLineChars="200" w:firstLine="480"/>
        <w:rPr>
          <w:rFonts w:ascii="宋体" w:hAnsi="宋体"/>
          <w:sz w:val="24"/>
          <w:szCs w:val="28"/>
          <w:lang w:eastAsia="zh-CN"/>
        </w:rPr>
      </w:pPr>
      <w:r w:rsidRPr="009005A9">
        <w:rPr>
          <w:rFonts w:ascii="宋体" w:hAnsi="宋体" w:hint="eastAsia"/>
          <w:sz w:val="24"/>
          <w:szCs w:val="28"/>
          <w:lang w:eastAsia="zh-CN"/>
        </w:rPr>
        <w:t>式中</w:t>
      </w:r>
      <w:r w:rsidRPr="009005A9">
        <w:rPr>
          <w:rFonts w:ascii="宋体" w:hAnsi="宋体"/>
          <w:sz w:val="24"/>
          <w:szCs w:val="28"/>
          <w:lang w:eastAsia="zh-CN"/>
        </w:rPr>
        <w:t>：</w:t>
      </w:r>
    </w:p>
    <w:p w:rsidR="002761B8" w:rsidRPr="009005A9" w:rsidRDefault="005951D5" w:rsidP="00EE1EF4">
      <w:pPr>
        <w:spacing w:line="300" w:lineRule="auto"/>
        <w:ind w:firstLineChars="200" w:firstLine="480"/>
        <w:rPr>
          <w:rFonts w:ascii="宋体" w:hAnsi="宋体"/>
          <w:sz w:val="24"/>
          <w:szCs w:val="28"/>
          <w:lang w:eastAsia="zh-CN"/>
        </w:rPr>
      </w:pPr>
      <m:oMath>
        <m:sSub>
          <m:sSubPr>
            <m:ctrlPr>
              <w:rPr>
                <w:rFonts w:ascii="Cambria Math" w:hAnsi="Cambria Math"/>
                <w:sz w:val="24"/>
                <w:szCs w:val="28"/>
                <w:lang w:eastAsia="zh-CN"/>
              </w:rPr>
            </m:ctrlPr>
          </m:sSubPr>
          <m:e>
            <m:r>
              <w:rPr>
                <w:rFonts w:ascii="Cambria Math" w:hAnsi="Cambria Math"/>
                <w:sz w:val="24"/>
                <w:szCs w:val="28"/>
                <w:lang w:eastAsia="zh-CN"/>
              </w:rPr>
              <m:t>P</m:t>
            </m:r>
          </m:e>
          <m:sub>
            <m:r>
              <m:rPr>
                <m:sty m:val="p"/>
              </m:rPr>
              <w:rPr>
                <w:rFonts w:ascii="Cambria Math" w:hAnsi="Cambria Math"/>
                <w:sz w:val="24"/>
                <w:szCs w:val="28"/>
                <w:lang w:eastAsia="zh-CN"/>
              </w:rPr>
              <m:t>i</m:t>
            </m:r>
          </m:sub>
        </m:sSub>
      </m:oMath>
      <w:r w:rsidR="00E4673A">
        <w:rPr>
          <w:rFonts w:ascii="宋体" w:hAnsi="宋体"/>
          <w:sz w:val="24"/>
          <w:szCs w:val="28"/>
          <w:lang w:eastAsia="zh-CN"/>
        </w:rPr>
        <w:t>——</w:t>
      </w:r>
      <w:r w:rsidR="00AF7B0F">
        <w:rPr>
          <w:rFonts w:ascii="宋体" w:hAnsi="宋体" w:hint="eastAsia"/>
          <w:sz w:val="24"/>
          <w:szCs w:val="28"/>
          <w:lang w:eastAsia="zh-CN"/>
        </w:rPr>
        <w:t>线间隔</w:t>
      </w:r>
      <w:r w:rsidR="002761B8" w:rsidRPr="009005A9">
        <w:rPr>
          <w:rFonts w:ascii="宋体" w:hAnsi="宋体"/>
          <w:sz w:val="24"/>
          <w:szCs w:val="28"/>
          <w:lang w:eastAsia="zh-CN"/>
        </w:rPr>
        <w:t>单次测量值</w:t>
      </w:r>
      <w:r w:rsidR="002761B8" w:rsidRPr="009005A9">
        <w:rPr>
          <w:rFonts w:ascii="宋体" w:hAnsi="宋体" w:hint="eastAsia"/>
          <w:sz w:val="24"/>
          <w:szCs w:val="28"/>
          <w:lang w:eastAsia="zh-CN"/>
        </w:rPr>
        <w:t>，</w:t>
      </w:r>
      <w:r w:rsidR="002761B8" w:rsidRPr="009005A9">
        <w:rPr>
          <w:rFonts w:ascii="宋体" w:hAnsi="宋体"/>
          <w:sz w:val="24"/>
          <w:szCs w:val="28"/>
          <w:lang w:eastAsia="zh-CN"/>
        </w:rPr>
        <w:t>单位：</w:t>
      </w:r>
      <w:r w:rsidR="00EE1EF4" w:rsidRPr="00EE1EF4">
        <w:rPr>
          <w:rFonts w:hint="eastAsia"/>
          <w:sz w:val="24"/>
          <w:szCs w:val="28"/>
          <w:lang w:eastAsia="zh-CN"/>
        </w:rPr>
        <w:t>nm</w:t>
      </w:r>
      <w:r w:rsidR="002761B8" w:rsidRPr="009005A9">
        <w:rPr>
          <w:rFonts w:ascii="宋体" w:hAnsi="宋体" w:hint="eastAsia"/>
          <w:sz w:val="24"/>
          <w:szCs w:val="28"/>
          <w:lang w:eastAsia="zh-CN"/>
        </w:rPr>
        <w:t>；</w:t>
      </w:r>
    </w:p>
    <w:p w:rsidR="002761B8" w:rsidRPr="009005A9" w:rsidRDefault="005951D5" w:rsidP="00EE1EF4">
      <w:pPr>
        <w:spacing w:line="300" w:lineRule="auto"/>
        <w:ind w:firstLineChars="200" w:firstLine="480"/>
        <w:rPr>
          <w:rFonts w:ascii="宋体" w:hAnsi="宋体"/>
          <w:sz w:val="24"/>
          <w:szCs w:val="28"/>
          <w:lang w:eastAsia="zh-CN"/>
        </w:rPr>
      </w:pPr>
      <m:oMath>
        <m:sSub>
          <m:sSubPr>
            <m:ctrlPr>
              <w:rPr>
                <w:rFonts w:ascii="Cambria Math" w:hAnsi="Cambria Math"/>
                <w:sz w:val="24"/>
                <w:szCs w:val="28"/>
                <w:lang w:eastAsia="zh-CN"/>
              </w:rPr>
            </m:ctrlPr>
          </m:sSubPr>
          <m:e>
            <m:r>
              <w:rPr>
                <w:rFonts w:ascii="Cambria Math" w:hAnsi="Cambria Math"/>
                <w:sz w:val="24"/>
                <w:szCs w:val="28"/>
                <w:lang w:eastAsia="zh-CN"/>
              </w:rPr>
              <m:t>l</m:t>
            </m:r>
          </m:e>
          <m:sub>
            <m:r>
              <m:rPr>
                <m:sty m:val="p"/>
              </m:rPr>
              <w:rPr>
                <w:rFonts w:ascii="Cambria Math" w:hAnsi="Cambria Math"/>
                <w:sz w:val="24"/>
                <w:szCs w:val="28"/>
                <w:lang w:eastAsia="zh-CN"/>
              </w:rPr>
              <m:t>1</m:t>
            </m:r>
          </m:sub>
        </m:sSub>
      </m:oMath>
      <w:r w:rsidR="00E4673A">
        <w:rPr>
          <w:rFonts w:ascii="宋体" w:hAnsi="宋体"/>
          <w:sz w:val="24"/>
          <w:szCs w:val="28"/>
          <w:lang w:eastAsia="zh-CN"/>
        </w:rPr>
        <w:t>——</w:t>
      </w:r>
      <w:r w:rsidR="002761B8" w:rsidRPr="009005A9">
        <w:rPr>
          <w:rFonts w:ascii="宋体" w:hAnsi="宋体" w:hint="eastAsia"/>
          <w:sz w:val="24"/>
          <w:szCs w:val="28"/>
          <w:lang w:eastAsia="zh-CN"/>
        </w:rPr>
        <w:t>所选取</w:t>
      </w:r>
      <w:r w:rsidR="002761B8" w:rsidRPr="009005A9">
        <w:rPr>
          <w:rFonts w:ascii="宋体" w:hAnsi="宋体"/>
          <w:sz w:val="24"/>
          <w:szCs w:val="28"/>
          <w:lang w:eastAsia="zh-CN"/>
        </w:rPr>
        <w:t>的</w:t>
      </w:r>
      <w:r w:rsidR="002761B8" w:rsidRPr="009005A9">
        <w:rPr>
          <w:rFonts w:ascii="宋体" w:hAnsi="宋体" w:hint="eastAsia"/>
          <w:sz w:val="24"/>
          <w:szCs w:val="28"/>
          <w:lang w:eastAsia="zh-CN"/>
        </w:rPr>
        <w:t>第</w:t>
      </w:r>
      <w:r w:rsidR="002761B8" w:rsidRPr="009005A9">
        <w:rPr>
          <w:rFonts w:ascii="宋体" w:hAnsi="宋体"/>
          <w:sz w:val="24"/>
          <w:szCs w:val="28"/>
          <w:lang w:eastAsia="zh-CN"/>
        </w:rPr>
        <w:t xml:space="preserve"> 1 </w:t>
      </w:r>
      <w:r w:rsidR="003F34A9">
        <w:rPr>
          <w:rFonts w:ascii="宋体" w:hAnsi="宋体"/>
          <w:sz w:val="24"/>
          <w:szCs w:val="28"/>
          <w:lang w:eastAsia="zh-CN"/>
        </w:rPr>
        <w:t>刻线的</w:t>
      </w:r>
      <w:r w:rsidR="003F34A9">
        <w:rPr>
          <w:rFonts w:ascii="宋体" w:hAnsi="宋体" w:hint="eastAsia"/>
          <w:sz w:val="24"/>
          <w:szCs w:val="28"/>
          <w:lang w:eastAsia="zh-CN"/>
        </w:rPr>
        <w:t>重</w:t>
      </w:r>
      <w:r w:rsidR="002761B8" w:rsidRPr="009005A9">
        <w:rPr>
          <w:rFonts w:ascii="宋体" w:hAnsi="宋体"/>
          <w:sz w:val="24"/>
          <w:szCs w:val="28"/>
          <w:lang w:eastAsia="zh-CN"/>
        </w:rPr>
        <w:t>心值，单位：</w:t>
      </w:r>
      <w:r w:rsidR="00EE1EF4" w:rsidRPr="00EE1EF4">
        <w:rPr>
          <w:sz w:val="24"/>
          <w:szCs w:val="28"/>
          <w:lang w:eastAsia="zh-CN"/>
        </w:rPr>
        <w:t>nm</w:t>
      </w:r>
      <w:r w:rsidR="002761B8" w:rsidRPr="009005A9">
        <w:rPr>
          <w:rFonts w:ascii="宋体" w:hAnsi="宋体"/>
          <w:sz w:val="24"/>
          <w:szCs w:val="28"/>
          <w:lang w:eastAsia="zh-CN"/>
        </w:rPr>
        <w:t>；</w:t>
      </w:r>
    </w:p>
    <w:p w:rsidR="002761B8" w:rsidRPr="009005A9" w:rsidRDefault="005951D5" w:rsidP="00EE1EF4">
      <w:pPr>
        <w:spacing w:line="300" w:lineRule="auto"/>
        <w:ind w:firstLineChars="200" w:firstLine="480"/>
        <w:rPr>
          <w:rFonts w:ascii="宋体" w:hAnsi="宋体"/>
          <w:sz w:val="24"/>
          <w:szCs w:val="28"/>
          <w:lang w:eastAsia="zh-CN"/>
        </w:rPr>
      </w:pPr>
      <m:oMath>
        <m:sSub>
          <m:sSubPr>
            <m:ctrlPr>
              <w:rPr>
                <w:rFonts w:ascii="Cambria Math" w:hAnsi="Cambria Math"/>
                <w:sz w:val="24"/>
                <w:szCs w:val="28"/>
                <w:lang w:eastAsia="zh-CN"/>
              </w:rPr>
            </m:ctrlPr>
          </m:sSubPr>
          <m:e>
            <m:r>
              <w:rPr>
                <w:rFonts w:ascii="Cambria Math" w:hAnsi="Cambria Math"/>
                <w:sz w:val="24"/>
                <w:szCs w:val="28"/>
                <w:lang w:eastAsia="zh-CN"/>
              </w:rPr>
              <m:t>l</m:t>
            </m:r>
          </m:e>
          <m:sub>
            <m:r>
              <m:rPr>
                <m:sty m:val="p"/>
              </m:rPr>
              <w:rPr>
                <w:rFonts w:ascii="Cambria Math" w:hAnsi="Cambria Math"/>
                <w:sz w:val="24"/>
                <w:szCs w:val="28"/>
                <w:lang w:eastAsia="zh-CN"/>
              </w:rPr>
              <m:t>n</m:t>
            </m:r>
          </m:sub>
        </m:sSub>
      </m:oMath>
      <w:r w:rsidR="00E4673A">
        <w:rPr>
          <w:rFonts w:ascii="宋体" w:hAnsi="宋体"/>
          <w:sz w:val="24"/>
          <w:szCs w:val="28"/>
          <w:lang w:eastAsia="zh-CN"/>
        </w:rPr>
        <w:t>——</w:t>
      </w:r>
      <w:r w:rsidR="002761B8" w:rsidRPr="009005A9">
        <w:rPr>
          <w:rFonts w:ascii="宋体" w:hAnsi="宋体"/>
          <w:sz w:val="24"/>
          <w:szCs w:val="28"/>
          <w:lang w:eastAsia="zh-CN"/>
        </w:rPr>
        <w:t xml:space="preserve">所选取的第 </w:t>
      </w:r>
      <w:r w:rsidR="00280009" w:rsidRPr="00280009">
        <w:rPr>
          <w:i/>
          <w:sz w:val="24"/>
          <w:szCs w:val="28"/>
          <w:lang w:eastAsia="zh-CN"/>
        </w:rPr>
        <w:t>n</w:t>
      </w:r>
      <w:r w:rsidR="003F34A9">
        <w:rPr>
          <w:rFonts w:ascii="宋体" w:hAnsi="宋体"/>
          <w:sz w:val="24"/>
          <w:szCs w:val="28"/>
          <w:lang w:eastAsia="zh-CN"/>
        </w:rPr>
        <w:t>刻线的</w:t>
      </w:r>
      <w:r w:rsidR="003F34A9">
        <w:rPr>
          <w:rFonts w:ascii="宋体" w:hAnsi="宋体" w:hint="eastAsia"/>
          <w:sz w:val="24"/>
          <w:szCs w:val="28"/>
          <w:lang w:eastAsia="zh-CN"/>
        </w:rPr>
        <w:t>重</w:t>
      </w:r>
      <w:r w:rsidR="002761B8" w:rsidRPr="009005A9">
        <w:rPr>
          <w:rFonts w:ascii="宋体" w:hAnsi="宋体"/>
          <w:sz w:val="24"/>
          <w:szCs w:val="28"/>
          <w:lang w:eastAsia="zh-CN"/>
        </w:rPr>
        <w:t>心值，单位：</w:t>
      </w:r>
      <w:r w:rsidR="00EE1EF4" w:rsidRPr="00EE1EF4">
        <w:rPr>
          <w:sz w:val="24"/>
          <w:szCs w:val="28"/>
          <w:lang w:eastAsia="zh-CN"/>
        </w:rPr>
        <w:t>nm</w:t>
      </w:r>
      <w:r w:rsidR="002761B8" w:rsidRPr="009005A9">
        <w:rPr>
          <w:rFonts w:ascii="宋体" w:hAnsi="宋体"/>
          <w:sz w:val="24"/>
          <w:szCs w:val="28"/>
          <w:lang w:eastAsia="zh-CN"/>
        </w:rPr>
        <w:t>；</w:t>
      </w:r>
    </w:p>
    <w:p w:rsidR="002761B8" w:rsidRPr="009005A9" w:rsidRDefault="00280009" w:rsidP="00EE1EF4">
      <w:pPr>
        <w:spacing w:line="300" w:lineRule="auto"/>
        <w:ind w:firstLineChars="200" w:firstLine="480"/>
        <w:rPr>
          <w:rFonts w:ascii="宋体" w:hAnsi="宋体"/>
          <w:sz w:val="24"/>
          <w:szCs w:val="28"/>
          <w:lang w:eastAsia="zh-CN"/>
        </w:rPr>
      </w:pPr>
      <w:r w:rsidRPr="00280009">
        <w:rPr>
          <w:i/>
          <w:sz w:val="24"/>
          <w:szCs w:val="28"/>
          <w:lang w:eastAsia="zh-CN"/>
        </w:rPr>
        <w:t>n</w:t>
      </w:r>
      <w:r w:rsidR="00E4673A">
        <w:rPr>
          <w:rFonts w:ascii="宋体" w:hAnsi="宋体"/>
          <w:sz w:val="24"/>
          <w:szCs w:val="28"/>
          <w:lang w:eastAsia="zh-CN"/>
        </w:rPr>
        <w:t>——</w:t>
      </w:r>
      <w:r w:rsidR="00562910">
        <w:rPr>
          <w:rFonts w:ascii="宋体" w:hAnsi="宋体"/>
          <w:sz w:val="24"/>
          <w:szCs w:val="28"/>
          <w:lang w:eastAsia="zh-CN"/>
        </w:rPr>
        <w:t>选取的刻线个数</w:t>
      </w:r>
      <w:r w:rsidR="00562910">
        <w:rPr>
          <w:rFonts w:ascii="宋体" w:hAnsi="宋体" w:hint="eastAsia"/>
          <w:sz w:val="24"/>
          <w:szCs w:val="28"/>
          <w:lang w:eastAsia="zh-CN"/>
        </w:rPr>
        <w:t>.</w:t>
      </w:r>
    </w:p>
    <w:p w:rsidR="002761B8" w:rsidRPr="009005A9" w:rsidRDefault="002761B8" w:rsidP="00EE1EF4">
      <w:pPr>
        <w:spacing w:line="300" w:lineRule="auto"/>
        <w:ind w:firstLineChars="200" w:firstLine="480"/>
        <w:rPr>
          <w:rFonts w:ascii="宋体" w:hAnsi="宋体"/>
          <w:sz w:val="24"/>
          <w:szCs w:val="28"/>
          <w:lang w:eastAsia="zh-CN"/>
        </w:rPr>
      </w:pPr>
      <w:r w:rsidRPr="009005A9">
        <w:rPr>
          <w:rFonts w:ascii="宋体" w:hAnsi="宋体" w:hint="eastAsia"/>
          <w:sz w:val="24"/>
          <w:szCs w:val="28"/>
          <w:lang w:eastAsia="zh-CN"/>
        </w:rPr>
        <w:t>按上述方法连续重复测量</w:t>
      </w:r>
      <w:r w:rsidRPr="009005A9">
        <w:rPr>
          <w:rFonts w:ascii="宋体" w:hAnsi="宋体"/>
          <w:sz w:val="24"/>
          <w:szCs w:val="28"/>
          <w:lang w:eastAsia="zh-CN"/>
        </w:rPr>
        <w:t>10次，按式（3）计算10次测量值的平均值作为</w:t>
      </w:r>
      <w:r w:rsidR="00AF7B0F">
        <w:rPr>
          <w:rFonts w:ascii="宋体" w:hAnsi="宋体" w:hint="eastAsia"/>
          <w:sz w:val="24"/>
          <w:szCs w:val="28"/>
          <w:lang w:eastAsia="zh-CN"/>
        </w:rPr>
        <w:t>平均线间隔</w:t>
      </w:r>
      <w:r w:rsidRPr="009005A9">
        <w:rPr>
          <w:rFonts w:ascii="宋体" w:hAnsi="宋体"/>
          <w:sz w:val="24"/>
          <w:szCs w:val="28"/>
          <w:lang w:eastAsia="zh-CN"/>
        </w:rPr>
        <w:t>的测量结果。</w:t>
      </w:r>
    </w:p>
    <w:p w:rsidR="00B16A4E" w:rsidRDefault="00BF6972">
      <w:pPr>
        <w:spacing w:line="300" w:lineRule="auto"/>
        <w:ind w:left="3400" w:firstLine="425"/>
        <w:jc w:val="left"/>
        <w:rPr>
          <w:rFonts w:ascii="Cambria Math" w:hAnsi="Cambria Math" w:hint="eastAsia"/>
          <w:color w:val="000000" w:themeColor="text1"/>
          <w:sz w:val="24"/>
          <w:szCs w:val="28"/>
          <w:lang w:eastAsia="zh-CN"/>
        </w:rPr>
      </w:pPr>
      <m:oMath>
        <m:r>
          <m:rPr>
            <m:sty m:val="p"/>
          </m:rPr>
          <w:rPr>
            <w:rFonts w:ascii="Cambria Math" w:hAnsi="Cambria Math" w:hint="eastAsia"/>
            <w:color w:val="000000" w:themeColor="text1"/>
            <w:sz w:val="24"/>
            <w:szCs w:val="28"/>
            <w:lang w:eastAsia="zh-CN"/>
          </w:rPr>
          <m:t>P=</m:t>
        </m:r>
        <m:f>
          <m:fPr>
            <m:ctrlPr>
              <w:rPr>
                <w:rFonts w:ascii="Cambria Math" w:hAnsi="Cambria Math"/>
                <w:color w:val="000000" w:themeColor="text1"/>
                <w:sz w:val="24"/>
                <w:szCs w:val="28"/>
                <w:lang w:eastAsia="zh-CN"/>
              </w:rPr>
            </m:ctrlPr>
          </m:fPr>
          <m:num>
            <m:limLow>
              <m:limLowPr>
                <m:ctrlPr>
                  <w:rPr>
                    <w:rFonts w:ascii="Cambria Math" w:hAnsi="Cambria Math"/>
                    <w:color w:val="000000" w:themeColor="text1"/>
                    <w:sz w:val="24"/>
                    <w:szCs w:val="28"/>
                    <w:lang w:eastAsia="zh-CN"/>
                  </w:rPr>
                </m:ctrlPr>
              </m:limLowPr>
              <m:e>
                <m:limUpp>
                  <m:limUppPr>
                    <m:ctrlPr>
                      <w:rPr>
                        <w:rFonts w:ascii="Cambria Math" w:hAnsi="Cambria Math"/>
                        <w:color w:val="000000" w:themeColor="text1"/>
                        <w:sz w:val="24"/>
                        <w:szCs w:val="28"/>
                        <w:lang w:eastAsia="zh-CN"/>
                      </w:rPr>
                    </m:ctrlPr>
                  </m:limUppPr>
                  <m:e>
                    <m:r>
                      <m:rPr>
                        <m:sty m:val="p"/>
                      </m:rPr>
                      <w:rPr>
                        <w:rFonts w:ascii="Cambria Math" w:hAnsi="Cambria Math" w:hint="eastAsia"/>
                        <w:color w:val="000000" w:themeColor="text1"/>
                        <w:sz w:val="24"/>
                        <w:szCs w:val="28"/>
                        <w:lang w:eastAsia="zh-CN"/>
                      </w:rPr>
                      <m:t>∑</m:t>
                    </m:r>
                  </m:e>
                  <m:lim>
                    <m:r>
                      <m:rPr>
                        <m:sty m:val="p"/>
                      </m:rPr>
                      <w:rPr>
                        <w:rFonts w:ascii="Cambria Math" w:hAnsi="Cambria Math" w:hint="eastAsia"/>
                        <w:color w:val="000000" w:themeColor="text1"/>
                        <w:sz w:val="24"/>
                        <w:szCs w:val="28"/>
                        <w:lang w:eastAsia="zh-CN"/>
                      </w:rPr>
                      <m:t>m</m:t>
                    </m:r>
                  </m:lim>
                </m:limUpp>
              </m:e>
              <m:lim>
                <m:r>
                  <m:rPr>
                    <m:sty m:val="p"/>
                  </m:rPr>
                  <w:rPr>
                    <w:rFonts w:ascii="Cambria Math" w:hAnsi="Cambria Math" w:hint="eastAsia"/>
                    <w:color w:val="000000" w:themeColor="text1"/>
                    <w:sz w:val="24"/>
                    <w:szCs w:val="28"/>
                    <w:lang w:eastAsia="zh-CN"/>
                  </w:rPr>
                  <m:t>i=1</m:t>
                </m:r>
              </m:lim>
            </m:limLow>
            <m:sSub>
              <m:sSubPr>
                <m:ctrlPr>
                  <w:rPr>
                    <w:rFonts w:ascii="Cambria Math" w:hAnsi="Cambria Math"/>
                    <w:color w:val="000000" w:themeColor="text1"/>
                    <w:sz w:val="24"/>
                    <w:szCs w:val="28"/>
                    <w:lang w:eastAsia="zh-CN"/>
                  </w:rPr>
                </m:ctrlPr>
              </m:sSubPr>
              <m:e>
                <m:r>
                  <m:rPr>
                    <m:sty m:val="p"/>
                  </m:rPr>
                  <w:rPr>
                    <w:rFonts w:ascii="Cambria Math" w:hAnsi="Cambria Math" w:hint="eastAsia"/>
                    <w:color w:val="000000" w:themeColor="text1"/>
                    <w:sz w:val="24"/>
                    <w:szCs w:val="28"/>
                    <w:lang w:eastAsia="zh-CN"/>
                  </w:rPr>
                  <m:t>P</m:t>
                </m:r>
              </m:e>
              <m:sub>
                <m:r>
                  <m:rPr>
                    <m:sty m:val="p"/>
                  </m:rPr>
                  <w:rPr>
                    <w:rFonts w:ascii="Cambria Math" w:hAnsi="Cambria Math" w:hint="eastAsia"/>
                    <w:color w:val="000000" w:themeColor="text1"/>
                    <w:sz w:val="24"/>
                    <w:szCs w:val="28"/>
                    <w:lang w:eastAsia="zh-CN"/>
                  </w:rPr>
                  <m:t>i</m:t>
                </m:r>
              </m:sub>
            </m:sSub>
          </m:num>
          <m:den>
            <m:r>
              <m:rPr>
                <m:sty m:val="p"/>
              </m:rPr>
              <w:rPr>
                <w:rFonts w:ascii="Cambria Math" w:hAnsi="Cambria Math" w:hint="eastAsia"/>
                <w:color w:val="000000" w:themeColor="text1"/>
                <w:sz w:val="24"/>
                <w:szCs w:val="28"/>
                <w:lang w:eastAsia="zh-CN"/>
              </w:rPr>
              <m:t>m</m:t>
            </m:r>
          </m:den>
        </m:f>
      </m:oMath>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9A77F8">
        <w:rPr>
          <w:rFonts w:ascii="Cambria Math" w:hAnsi="Cambria Math" w:hint="eastAsia"/>
          <w:color w:val="000000" w:themeColor="text1"/>
          <w:sz w:val="24"/>
          <w:szCs w:val="28"/>
          <w:lang w:eastAsia="zh-CN"/>
        </w:rPr>
        <w:tab/>
      </w:r>
      <w:r w:rsidR="00836A71" w:rsidRPr="00836A71">
        <w:rPr>
          <w:rFonts w:ascii="Cambria Math" w:hAnsi="Cambria Math" w:hint="eastAsia"/>
          <w:color w:val="000000" w:themeColor="text1"/>
          <w:sz w:val="24"/>
          <w:szCs w:val="28"/>
          <w:lang w:eastAsia="zh-CN"/>
        </w:rPr>
        <w:t>（</w:t>
      </w:r>
      <w:r w:rsidR="00836A71" w:rsidRPr="00836A71">
        <w:rPr>
          <w:rFonts w:ascii="Cambria Math" w:hAnsi="Cambria Math"/>
          <w:color w:val="000000" w:themeColor="text1"/>
          <w:sz w:val="24"/>
          <w:szCs w:val="28"/>
          <w:lang w:eastAsia="zh-CN"/>
        </w:rPr>
        <w:t>3</w:t>
      </w:r>
      <w:r w:rsidR="00836A71" w:rsidRPr="00836A71">
        <w:rPr>
          <w:rFonts w:ascii="Cambria Math" w:hAnsi="Cambria Math" w:hint="eastAsia"/>
          <w:color w:val="000000" w:themeColor="text1"/>
          <w:sz w:val="24"/>
          <w:szCs w:val="28"/>
          <w:lang w:eastAsia="zh-CN"/>
        </w:rPr>
        <w:t>）</w:t>
      </w:r>
    </w:p>
    <w:p w:rsidR="002761B8" w:rsidRPr="009005A9" w:rsidRDefault="002761B8" w:rsidP="00EE1EF4">
      <w:pPr>
        <w:spacing w:line="300" w:lineRule="auto"/>
        <w:ind w:firstLineChars="200" w:firstLine="480"/>
        <w:rPr>
          <w:rFonts w:ascii="宋体" w:hAnsi="宋体"/>
          <w:sz w:val="24"/>
          <w:szCs w:val="28"/>
          <w:lang w:eastAsia="zh-CN"/>
        </w:rPr>
      </w:pPr>
      <w:r w:rsidRPr="009005A9">
        <w:rPr>
          <w:rFonts w:ascii="宋体" w:hAnsi="宋体" w:hint="eastAsia"/>
          <w:sz w:val="24"/>
          <w:szCs w:val="28"/>
          <w:lang w:eastAsia="zh-CN"/>
        </w:rPr>
        <w:t>式中：</w:t>
      </w:r>
    </w:p>
    <w:p w:rsidR="002761B8" w:rsidRPr="009005A9" w:rsidRDefault="00A6247B" w:rsidP="00EE1EF4">
      <w:pPr>
        <w:spacing w:line="300" w:lineRule="auto"/>
        <w:ind w:firstLineChars="200" w:firstLine="480"/>
        <w:rPr>
          <w:rFonts w:ascii="宋体" w:hAnsi="宋体"/>
          <w:sz w:val="24"/>
          <w:szCs w:val="28"/>
          <w:lang w:eastAsia="zh-CN"/>
        </w:rPr>
      </w:pPr>
      <m:oMath>
        <m:r>
          <w:rPr>
            <w:rFonts w:ascii="Cambria Math" w:hAnsi="Cambria Math"/>
            <w:sz w:val="24"/>
            <w:szCs w:val="28"/>
            <w:lang w:eastAsia="zh-CN"/>
          </w:rPr>
          <m:t>P</m:t>
        </m:r>
      </m:oMath>
      <w:r w:rsidR="00E4673A">
        <w:rPr>
          <w:rFonts w:ascii="宋体" w:hAnsi="宋体"/>
          <w:sz w:val="24"/>
          <w:szCs w:val="28"/>
          <w:lang w:eastAsia="zh-CN"/>
        </w:rPr>
        <w:t>——</w:t>
      </w:r>
      <w:r w:rsidR="00AF7B0F">
        <w:rPr>
          <w:rFonts w:ascii="宋体" w:hAnsi="宋体" w:hint="eastAsia"/>
          <w:sz w:val="24"/>
          <w:szCs w:val="28"/>
          <w:lang w:eastAsia="zh-CN"/>
        </w:rPr>
        <w:t>平均线间隔</w:t>
      </w:r>
      <w:r w:rsidR="002761B8" w:rsidRPr="009005A9">
        <w:rPr>
          <w:rFonts w:ascii="宋体" w:hAnsi="宋体"/>
          <w:sz w:val="24"/>
          <w:szCs w:val="28"/>
          <w:lang w:eastAsia="zh-CN"/>
        </w:rPr>
        <w:t>测量值，单位：</w:t>
      </w:r>
      <w:r w:rsidR="00EE1EF4" w:rsidRPr="00EE1EF4">
        <w:rPr>
          <w:sz w:val="24"/>
          <w:szCs w:val="28"/>
          <w:lang w:eastAsia="zh-CN"/>
        </w:rPr>
        <w:t>nm</w:t>
      </w:r>
      <w:r w:rsidR="002761B8" w:rsidRPr="009005A9">
        <w:rPr>
          <w:rFonts w:ascii="宋体" w:hAnsi="宋体"/>
          <w:sz w:val="24"/>
          <w:szCs w:val="28"/>
          <w:lang w:eastAsia="zh-CN"/>
        </w:rPr>
        <w:t>；</w:t>
      </w:r>
    </w:p>
    <w:p w:rsidR="002761B8" w:rsidRPr="009005A9" w:rsidRDefault="005951D5" w:rsidP="00EE1EF4">
      <w:pPr>
        <w:spacing w:line="300" w:lineRule="auto"/>
        <w:ind w:firstLineChars="200" w:firstLine="480"/>
        <w:rPr>
          <w:rFonts w:ascii="宋体" w:hAnsi="宋体"/>
          <w:sz w:val="24"/>
          <w:szCs w:val="28"/>
          <w:lang w:eastAsia="zh-CN"/>
        </w:rPr>
      </w:pPr>
      <m:oMath>
        <m:sSub>
          <m:sSubPr>
            <m:ctrlPr>
              <w:rPr>
                <w:rFonts w:ascii="Cambria Math" w:hAnsi="Cambria Math"/>
                <w:sz w:val="24"/>
                <w:szCs w:val="28"/>
                <w:lang w:eastAsia="zh-CN"/>
              </w:rPr>
            </m:ctrlPr>
          </m:sSubPr>
          <m:e>
            <m:r>
              <w:rPr>
                <w:rFonts w:ascii="Cambria Math" w:hAnsi="Cambria Math"/>
                <w:sz w:val="24"/>
                <w:szCs w:val="28"/>
                <w:lang w:eastAsia="zh-CN"/>
              </w:rPr>
              <m:t>P</m:t>
            </m:r>
          </m:e>
          <m:sub>
            <m:r>
              <m:rPr>
                <m:sty m:val="p"/>
              </m:rPr>
              <w:rPr>
                <w:rFonts w:ascii="Cambria Math" w:hAnsi="Cambria Math"/>
                <w:sz w:val="24"/>
                <w:szCs w:val="28"/>
                <w:lang w:eastAsia="zh-CN"/>
              </w:rPr>
              <m:t>i</m:t>
            </m:r>
          </m:sub>
        </m:sSub>
      </m:oMath>
      <w:r w:rsidR="00E4673A">
        <w:rPr>
          <w:rFonts w:ascii="宋体" w:hAnsi="宋体"/>
          <w:sz w:val="24"/>
          <w:szCs w:val="28"/>
          <w:lang w:eastAsia="zh-CN"/>
        </w:rPr>
        <w:t>——</w:t>
      </w:r>
      <w:r w:rsidR="00AF7B0F">
        <w:rPr>
          <w:rFonts w:ascii="宋体" w:hAnsi="宋体" w:hint="eastAsia"/>
          <w:sz w:val="24"/>
          <w:szCs w:val="28"/>
          <w:lang w:eastAsia="zh-CN"/>
        </w:rPr>
        <w:t>线间隔</w:t>
      </w:r>
      <w:r w:rsidR="002761B8" w:rsidRPr="009005A9">
        <w:rPr>
          <w:rFonts w:ascii="宋体" w:hAnsi="宋体"/>
          <w:sz w:val="24"/>
          <w:szCs w:val="28"/>
          <w:lang w:eastAsia="zh-CN"/>
        </w:rPr>
        <w:t>单次测量值，单位：</w:t>
      </w:r>
      <w:r w:rsidR="00EE1EF4" w:rsidRPr="00EE1EF4">
        <w:rPr>
          <w:sz w:val="24"/>
          <w:szCs w:val="28"/>
          <w:lang w:eastAsia="zh-CN"/>
        </w:rPr>
        <w:t>nm</w:t>
      </w:r>
      <w:r w:rsidR="002761B8" w:rsidRPr="009005A9">
        <w:rPr>
          <w:rFonts w:ascii="宋体" w:hAnsi="宋体"/>
          <w:sz w:val="24"/>
          <w:szCs w:val="28"/>
          <w:lang w:eastAsia="zh-CN"/>
        </w:rPr>
        <w:t>；</w:t>
      </w:r>
    </w:p>
    <w:p w:rsidR="002761B8" w:rsidRPr="009005A9" w:rsidRDefault="002761B8" w:rsidP="00EE1EF4">
      <w:pPr>
        <w:spacing w:line="300" w:lineRule="auto"/>
        <w:ind w:firstLineChars="200" w:firstLine="480"/>
        <w:rPr>
          <w:rFonts w:ascii="宋体" w:hAnsi="宋体"/>
          <w:sz w:val="24"/>
          <w:szCs w:val="28"/>
          <w:lang w:eastAsia="zh-CN"/>
        </w:rPr>
      </w:pPr>
      <w:r w:rsidRPr="009C6703">
        <w:rPr>
          <w:i/>
          <w:sz w:val="24"/>
          <w:szCs w:val="28"/>
          <w:lang w:eastAsia="zh-CN"/>
        </w:rPr>
        <w:t>m</w:t>
      </w:r>
      <w:r w:rsidR="00E4673A">
        <w:rPr>
          <w:rFonts w:ascii="宋体" w:hAnsi="宋体"/>
          <w:sz w:val="24"/>
          <w:szCs w:val="28"/>
          <w:lang w:eastAsia="zh-CN"/>
        </w:rPr>
        <w:t>——</w:t>
      </w:r>
      <w:r w:rsidR="00AF7B0F">
        <w:rPr>
          <w:rFonts w:ascii="宋体" w:hAnsi="宋体"/>
          <w:sz w:val="24"/>
          <w:szCs w:val="28"/>
          <w:lang w:eastAsia="zh-CN"/>
        </w:rPr>
        <w:t>重复测量次数</w:t>
      </w:r>
      <w:r w:rsidR="009A77F8">
        <w:rPr>
          <w:rFonts w:ascii="宋体" w:hAnsi="宋体" w:hint="eastAsia"/>
          <w:sz w:val="24"/>
          <w:szCs w:val="28"/>
          <w:lang w:eastAsia="zh-CN"/>
        </w:rPr>
        <w:t>。</w:t>
      </w:r>
    </w:p>
    <w:p w:rsidR="00EC0F30" w:rsidRPr="00422F63" w:rsidRDefault="00BB24B4" w:rsidP="00EE1EF4">
      <w:pPr>
        <w:pStyle w:val="af4"/>
        <w:numPr>
          <w:ilvl w:val="0"/>
          <w:numId w:val="20"/>
        </w:numPr>
        <w:spacing w:line="300" w:lineRule="auto"/>
        <w:ind w:firstLineChars="0"/>
        <w:outlineLvl w:val="1"/>
        <w:rPr>
          <w:rFonts w:ascii="宋体" w:hAnsi="宋体"/>
          <w:sz w:val="24"/>
          <w:lang w:eastAsia="zh-CN"/>
        </w:rPr>
      </w:pPr>
      <w:bookmarkStart w:id="28" w:name="_Toc529455713"/>
      <w:r w:rsidRPr="00422F63">
        <w:rPr>
          <w:rFonts w:ascii="宋体" w:hAnsi="宋体" w:hint="eastAsia"/>
          <w:sz w:val="24"/>
          <w:lang w:eastAsia="zh-CN"/>
        </w:rPr>
        <w:t>二维</w:t>
      </w:r>
      <w:r w:rsidR="00832176" w:rsidRPr="00422F63">
        <w:rPr>
          <w:rFonts w:ascii="宋体" w:hAnsi="宋体" w:hint="eastAsia"/>
          <w:sz w:val="24"/>
          <w:lang w:eastAsia="zh-CN"/>
        </w:rPr>
        <w:t>栅格线的</w:t>
      </w:r>
      <w:r w:rsidR="00BE0820" w:rsidRPr="00422F63">
        <w:rPr>
          <w:rFonts w:ascii="宋体" w:hAnsi="宋体" w:hint="eastAsia"/>
          <w:sz w:val="24"/>
          <w:lang w:eastAsia="zh-CN"/>
        </w:rPr>
        <w:t>正交角度</w:t>
      </w:r>
      <w:bookmarkEnd w:id="28"/>
    </w:p>
    <w:p w:rsidR="00EC0F30" w:rsidRPr="00422F63" w:rsidRDefault="00566E8F" w:rsidP="00EE1EF4">
      <w:pPr>
        <w:spacing w:line="300" w:lineRule="auto"/>
        <w:ind w:firstLineChars="177" w:firstLine="425"/>
        <w:rPr>
          <w:rFonts w:ascii="宋体" w:hAnsi="宋体"/>
          <w:sz w:val="24"/>
          <w:szCs w:val="28"/>
          <w:lang w:eastAsia="zh-CN"/>
        </w:rPr>
      </w:pPr>
      <w:r w:rsidRPr="00422F63">
        <w:rPr>
          <w:rFonts w:ascii="宋体" w:hAnsi="宋体" w:hint="eastAsia"/>
          <w:sz w:val="24"/>
          <w:szCs w:val="28"/>
          <w:lang w:eastAsia="zh-CN"/>
        </w:rPr>
        <w:t>进行</w:t>
      </w:r>
      <w:proofErr w:type="gramStart"/>
      <w:r w:rsidR="005C693A" w:rsidRPr="00422F63">
        <w:rPr>
          <w:rFonts w:ascii="宋体" w:hAnsi="宋体" w:hint="eastAsia"/>
          <w:sz w:val="24"/>
          <w:szCs w:val="28"/>
          <w:lang w:eastAsia="zh-CN"/>
        </w:rPr>
        <w:t>二维线间隔</w:t>
      </w:r>
      <w:proofErr w:type="gramEnd"/>
      <w:r w:rsidR="005C693A" w:rsidRPr="00422F63">
        <w:rPr>
          <w:rFonts w:ascii="宋体" w:hAnsi="宋体" w:hint="eastAsia"/>
          <w:sz w:val="24"/>
          <w:szCs w:val="28"/>
          <w:lang w:eastAsia="zh-CN"/>
        </w:rPr>
        <w:t>正交性测量时，在有效测量区域</w:t>
      </w:r>
      <w:proofErr w:type="gramStart"/>
      <w:r w:rsidR="005C693A" w:rsidRPr="00422F63">
        <w:rPr>
          <w:rFonts w:ascii="宋体" w:hAnsi="宋体" w:hint="eastAsia"/>
          <w:sz w:val="24"/>
          <w:szCs w:val="28"/>
          <w:lang w:eastAsia="zh-CN"/>
        </w:rPr>
        <w:t>采用面</w:t>
      </w:r>
      <w:proofErr w:type="gramEnd"/>
      <w:r w:rsidR="005C693A" w:rsidRPr="00422F63">
        <w:rPr>
          <w:rFonts w:ascii="宋体" w:hAnsi="宋体" w:hint="eastAsia"/>
          <w:sz w:val="24"/>
          <w:szCs w:val="28"/>
          <w:lang w:eastAsia="zh-CN"/>
        </w:rPr>
        <w:t>扫描或十字垂线的扫描方式进行平均线间隔的计算</w:t>
      </w:r>
      <w:r w:rsidR="008942F7" w:rsidRPr="00422F63">
        <w:rPr>
          <w:rFonts w:ascii="宋体" w:hAnsi="宋体" w:hint="eastAsia"/>
          <w:sz w:val="24"/>
          <w:szCs w:val="28"/>
          <w:lang w:eastAsia="zh-CN"/>
        </w:rPr>
        <w:t>，</w:t>
      </w:r>
      <w:r w:rsidRPr="00422F63">
        <w:rPr>
          <w:rFonts w:ascii="宋体" w:hAnsi="宋体" w:hint="eastAsia"/>
          <w:sz w:val="24"/>
          <w:szCs w:val="28"/>
          <w:lang w:eastAsia="zh-CN"/>
        </w:rPr>
        <w:t>具体</w:t>
      </w:r>
      <w:r w:rsidR="005C693A" w:rsidRPr="00422F63">
        <w:rPr>
          <w:rFonts w:ascii="宋体" w:hAnsi="宋体" w:hint="eastAsia"/>
          <w:sz w:val="24"/>
          <w:szCs w:val="28"/>
          <w:lang w:eastAsia="zh-CN"/>
        </w:rPr>
        <w:t>方法参见7.1。如图</w:t>
      </w:r>
      <w:r w:rsidR="008565C9" w:rsidRPr="00422F63">
        <w:rPr>
          <w:rFonts w:ascii="宋体" w:hAnsi="宋体" w:hint="eastAsia"/>
          <w:sz w:val="24"/>
          <w:szCs w:val="28"/>
          <w:lang w:eastAsia="zh-CN"/>
        </w:rPr>
        <w:t>2</w:t>
      </w:r>
      <w:r w:rsidR="005C693A" w:rsidRPr="00422F63">
        <w:rPr>
          <w:rFonts w:ascii="宋体" w:hAnsi="宋体" w:hint="eastAsia"/>
          <w:sz w:val="24"/>
          <w:szCs w:val="28"/>
          <w:lang w:eastAsia="zh-CN"/>
        </w:rPr>
        <w:t>，分别记录</w:t>
      </w:r>
      <w:r w:rsidR="00EE1EF4" w:rsidRPr="00EE1EF4">
        <w:rPr>
          <w:rFonts w:hint="eastAsia"/>
          <w:sz w:val="24"/>
          <w:szCs w:val="28"/>
          <w:lang w:eastAsia="zh-CN"/>
        </w:rPr>
        <w:t>X</w:t>
      </w:r>
      <w:r w:rsidR="005C693A" w:rsidRPr="00422F63">
        <w:rPr>
          <w:rFonts w:ascii="宋体" w:hAnsi="宋体" w:hint="eastAsia"/>
          <w:sz w:val="24"/>
          <w:szCs w:val="28"/>
          <w:lang w:eastAsia="zh-CN"/>
        </w:rPr>
        <w:t>测量方向和</w:t>
      </w:r>
      <w:r w:rsidR="00EE1EF4" w:rsidRPr="00EE1EF4">
        <w:rPr>
          <w:rFonts w:hint="eastAsia"/>
          <w:sz w:val="24"/>
          <w:szCs w:val="28"/>
          <w:lang w:eastAsia="zh-CN"/>
        </w:rPr>
        <w:t>Y</w:t>
      </w:r>
      <w:r w:rsidR="005C693A" w:rsidRPr="00422F63">
        <w:rPr>
          <w:rFonts w:ascii="宋体" w:hAnsi="宋体" w:hint="eastAsia"/>
          <w:sz w:val="24"/>
          <w:szCs w:val="28"/>
          <w:lang w:eastAsia="zh-CN"/>
        </w:rPr>
        <w:t>测量方向各测量点的（</w:t>
      </w:r>
      <w:r w:rsidR="00EE1EF4" w:rsidRPr="00EE1EF4">
        <w:rPr>
          <w:rFonts w:hint="eastAsia"/>
          <w:sz w:val="24"/>
          <w:szCs w:val="28"/>
          <w:lang w:eastAsia="zh-CN"/>
        </w:rPr>
        <w:t>X</w:t>
      </w:r>
      <w:r w:rsidR="005C693A" w:rsidRPr="00422F63">
        <w:rPr>
          <w:rFonts w:ascii="宋体" w:hAnsi="宋体" w:hint="eastAsia"/>
          <w:sz w:val="24"/>
          <w:szCs w:val="28"/>
          <w:lang w:eastAsia="zh-CN"/>
        </w:rPr>
        <w:t>、</w:t>
      </w:r>
      <w:r w:rsidR="00EE1EF4" w:rsidRPr="00EE1EF4">
        <w:rPr>
          <w:rFonts w:hint="eastAsia"/>
          <w:sz w:val="24"/>
          <w:szCs w:val="28"/>
          <w:lang w:eastAsia="zh-CN"/>
        </w:rPr>
        <w:t>Y</w:t>
      </w:r>
      <w:r w:rsidR="005C693A" w:rsidRPr="00422F63">
        <w:rPr>
          <w:rFonts w:ascii="宋体" w:hAnsi="宋体" w:hint="eastAsia"/>
          <w:sz w:val="24"/>
          <w:szCs w:val="28"/>
          <w:lang w:eastAsia="zh-CN"/>
        </w:rPr>
        <w:t>）坐标值，</w:t>
      </w:r>
      <w:r w:rsidRPr="00422F63">
        <w:rPr>
          <w:rFonts w:ascii="宋体" w:hAnsi="宋体" w:hint="eastAsia"/>
          <w:sz w:val="24"/>
          <w:szCs w:val="28"/>
          <w:lang w:eastAsia="zh-CN"/>
        </w:rPr>
        <w:t>并</w:t>
      </w:r>
      <w:r w:rsidR="00562910">
        <w:rPr>
          <w:rFonts w:ascii="宋体" w:hAnsi="宋体" w:hint="eastAsia"/>
          <w:sz w:val="24"/>
          <w:szCs w:val="28"/>
          <w:lang w:eastAsia="zh-CN"/>
        </w:rPr>
        <w:t>通过</w:t>
      </w:r>
      <w:r w:rsidR="005C693A" w:rsidRPr="00422F63">
        <w:rPr>
          <w:rFonts w:ascii="宋体" w:hAnsi="宋体" w:hint="eastAsia"/>
          <w:sz w:val="24"/>
          <w:szCs w:val="28"/>
          <w:lang w:eastAsia="zh-CN"/>
        </w:rPr>
        <w:t>式（</w:t>
      </w:r>
      <w:r w:rsidR="00BD051A" w:rsidRPr="00422F63">
        <w:rPr>
          <w:rFonts w:ascii="宋体" w:hAnsi="宋体" w:hint="eastAsia"/>
          <w:sz w:val="24"/>
          <w:szCs w:val="28"/>
          <w:lang w:eastAsia="zh-CN"/>
        </w:rPr>
        <w:t>4</w:t>
      </w:r>
      <w:r w:rsidR="00562910">
        <w:rPr>
          <w:rFonts w:ascii="宋体" w:hAnsi="宋体" w:hint="eastAsia"/>
          <w:sz w:val="24"/>
          <w:szCs w:val="28"/>
          <w:lang w:eastAsia="zh-CN"/>
        </w:rPr>
        <w:t>）和</w:t>
      </w:r>
      <w:r w:rsidR="005C693A" w:rsidRPr="00422F63">
        <w:rPr>
          <w:rFonts w:ascii="宋体" w:hAnsi="宋体" w:hint="eastAsia"/>
          <w:sz w:val="24"/>
          <w:szCs w:val="28"/>
          <w:lang w:eastAsia="zh-CN"/>
        </w:rPr>
        <w:t>式（</w:t>
      </w:r>
      <w:r w:rsidR="00BD051A" w:rsidRPr="00422F63">
        <w:rPr>
          <w:rFonts w:ascii="宋体" w:hAnsi="宋体" w:hint="eastAsia"/>
          <w:sz w:val="24"/>
          <w:szCs w:val="28"/>
          <w:lang w:eastAsia="zh-CN"/>
        </w:rPr>
        <w:t>5</w:t>
      </w:r>
      <w:r w:rsidR="005C693A" w:rsidRPr="00422F63">
        <w:rPr>
          <w:rFonts w:ascii="宋体" w:hAnsi="宋体" w:hint="eastAsia"/>
          <w:sz w:val="24"/>
          <w:szCs w:val="28"/>
          <w:lang w:eastAsia="zh-CN"/>
        </w:rPr>
        <w:t>）计算</w:t>
      </w:r>
      <w:r w:rsidR="00EE1EF4" w:rsidRPr="00EE1EF4">
        <w:rPr>
          <w:rFonts w:hint="eastAsia"/>
          <w:sz w:val="24"/>
          <w:szCs w:val="28"/>
          <w:lang w:eastAsia="zh-CN"/>
        </w:rPr>
        <w:t>X</w:t>
      </w:r>
      <w:r w:rsidR="005C693A" w:rsidRPr="00422F63">
        <w:rPr>
          <w:rFonts w:ascii="宋体" w:hAnsi="宋体" w:hint="eastAsia"/>
          <w:sz w:val="24"/>
          <w:szCs w:val="28"/>
          <w:lang w:eastAsia="zh-CN"/>
        </w:rPr>
        <w:t>、</w:t>
      </w:r>
      <w:r w:rsidR="00EE1EF4" w:rsidRPr="00EE1EF4">
        <w:rPr>
          <w:rFonts w:hint="eastAsia"/>
          <w:sz w:val="24"/>
          <w:szCs w:val="28"/>
          <w:lang w:eastAsia="zh-CN"/>
        </w:rPr>
        <w:t>Y</w:t>
      </w:r>
      <w:r w:rsidR="005C693A" w:rsidRPr="00422F63">
        <w:rPr>
          <w:rFonts w:ascii="宋体" w:hAnsi="宋体" w:hint="eastAsia"/>
          <w:sz w:val="24"/>
          <w:szCs w:val="28"/>
          <w:lang w:eastAsia="zh-CN"/>
        </w:rPr>
        <w:t>测量方向的斜率。</w:t>
      </w:r>
    </w:p>
    <w:p w:rsidR="00B16A4E" w:rsidRDefault="005951D5">
      <w:pPr>
        <w:spacing w:line="300" w:lineRule="auto"/>
        <w:ind w:left="1700" w:firstLineChars="177" w:firstLine="425"/>
        <w:jc w:val="left"/>
        <w:rPr>
          <w:rFonts w:ascii="宋体" w:hAnsi="宋体"/>
          <w:sz w:val="24"/>
          <w:szCs w:val="28"/>
          <w:lang w:eastAsia="zh-CN"/>
        </w:rPr>
      </w:pPr>
      <m:oMath>
        <m:sSub>
          <m:sSubPr>
            <m:ctrlPr>
              <w:rPr>
                <w:rFonts w:ascii="Cambria Math" w:hAnsi="Cambria Math"/>
                <w:i/>
                <w:sz w:val="24"/>
                <w:szCs w:val="28"/>
                <w:lang w:eastAsia="zh-CN"/>
              </w:rPr>
            </m:ctrlPr>
          </m:sSubPr>
          <m:e>
            <m:r>
              <w:rPr>
                <w:rFonts w:ascii="Cambria Math" w:hAnsi="Cambria Math"/>
                <w:sz w:val="24"/>
                <w:szCs w:val="28"/>
                <w:lang w:eastAsia="zh-CN"/>
              </w:rPr>
              <m:t>k</m:t>
            </m:r>
          </m:e>
          <m:sub>
            <m:r>
              <w:rPr>
                <w:rFonts w:ascii="Cambria Math" w:hAnsi="Cambria Math"/>
                <w:sz w:val="24"/>
                <w:szCs w:val="28"/>
                <w:lang w:eastAsia="zh-CN"/>
              </w:rPr>
              <m:t>x</m:t>
            </m:r>
          </m:sub>
        </m:sSub>
        <m:r>
          <w:rPr>
            <w:rFonts w:ascii="Cambria Math" w:hAnsi="Cambria Math"/>
            <w:sz w:val="24"/>
            <w:szCs w:val="28"/>
            <w:lang w:eastAsia="zh-CN"/>
          </w:rPr>
          <m:t>=</m:t>
        </m:r>
        <m:limLow>
          <m:limLowPr>
            <m:ctrlPr>
              <w:rPr>
                <w:rFonts w:ascii="Cambria Math" w:hAnsi="Cambria Math"/>
                <w:color w:val="000000" w:themeColor="text1"/>
                <w:sz w:val="24"/>
                <w:szCs w:val="28"/>
                <w:lang w:eastAsia="zh-CN"/>
              </w:rPr>
            </m:ctrlPr>
          </m:limLowPr>
          <m:e>
            <m:limUpp>
              <m:limUppPr>
                <m:ctrlPr>
                  <w:rPr>
                    <w:rFonts w:ascii="Cambria Math" w:hAnsi="Cambria Math"/>
                    <w:i/>
                    <w:color w:val="000000" w:themeColor="text1"/>
                    <w:sz w:val="24"/>
                    <w:szCs w:val="28"/>
                    <w:lang w:eastAsia="zh-CN"/>
                  </w:rPr>
                </m:ctrlPr>
              </m:limUppPr>
              <m:e>
                <m:r>
                  <w:rPr>
                    <w:rFonts w:ascii="Cambria Math" w:hAnsi="Cambria Math"/>
                    <w:color w:val="000000" w:themeColor="text1"/>
                    <w:sz w:val="24"/>
                    <w:szCs w:val="28"/>
                    <w:lang w:eastAsia="zh-CN"/>
                  </w:rPr>
                  <m:t>∑</m:t>
                </m:r>
              </m:e>
              <m:lim>
                <m:r>
                  <w:rPr>
                    <w:rFonts w:ascii="Cambria Math" w:hAnsi="Cambria Math"/>
                    <w:color w:val="000000" w:themeColor="text1"/>
                    <w:sz w:val="24"/>
                    <w:szCs w:val="28"/>
                    <w:lang w:eastAsia="zh-CN"/>
                  </w:rPr>
                  <m:t>n</m:t>
                </m:r>
              </m:lim>
            </m:limUpp>
            <m:ctrlPr>
              <w:rPr>
                <w:rFonts w:ascii="Cambria Math" w:hAnsi="Cambria Math"/>
                <w:i/>
                <w:color w:val="000000" w:themeColor="text1"/>
                <w:sz w:val="24"/>
                <w:szCs w:val="28"/>
                <w:lang w:eastAsia="zh-CN"/>
              </w:rPr>
            </m:ctrlPr>
          </m:e>
          <m:lim>
            <m:r>
              <w:rPr>
                <w:rFonts w:ascii="Cambria Math" w:hAnsi="Cambria Math"/>
                <w:color w:val="000000" w:themeColor="text1"/>
                <w:sz w:val="24"/>
                <w:szCs w:val="28"/>
                <w:lang w:eastAsia="zh-CN"/>
              </w:rPr>
              <m:t>i=1</m:t>
            </m:r>
          </m:lim>
        </m:limLow>
        <m:r>
          <w:rPr>
            <w:rFonts w:ascii="Cambria Math" w:hAnsi="Cambria Math"/>
            <w:sz w:val="24"/>
            <w:szCs w:val="28"/>
            <w:lang w:eastAsia="zh-CN"/>
          </w:rPr>
          <m:t>(</m:t>
        </m:r>
        <m:sSub>
          <m:sSubPr>
            <m:ctrlPr>
              <w:rPr>
                <w:rFonts w:ascii="Cambria Math" w:hAnsi="Cambria Math"/>
                <w:i/>
                <w:sz w:val="24"/>
                <w:szCs w:val="28"/>
                <w:lang w:eastAsia="zh-CN"/>
              </w:rPr>
            </m:ctrlPr>
          </m:sSubPr>
          <m:e>
            <m:r>
              <w:rPr>
                <w:rFonts w:ascii="Cambria Math" w:hAnsi="Cambria Math"/>
                <w:sz w:val="24"/>
                <w:szCs w:val="28"/>
                <w:lang w:eastAsia="zh-CN"/>
              </w:rPr>
              <m:t>x</m:t>
            </m:r>
          </m:e>
          <m:sub>
            <m:r>
              <w:rPr>
                <w:rFonts w:ascii="Cambria Math" w:hAnsi="Cambria Math"/>
                <w:sz w:val="24"/>
                <w:szCs w:val="28"/>
                <w:lang w:eastAsia="zh-CN"/>
              </w:rPr>
              <m:t>i</m:t>
            </m:r>
          </m:sub>
        </m:sSub>
        <m:r>
          <w:rPr>
            <w:rFonts w:ascii="Cambria Math" w:hAnsi="Cambria Math"/>
            <w:sz w:val="24"/>
            <w:szCs w:val="28"/>
            <w:lang w:eastAsia="zh-CN"/>
          </w:rPr>
          <m:t>-</m:t>
        </m:r>
        <m:acc>
          <m:accPr>
            <m:chr m:val="̅"/>
            <m:ctrlPr>
              <w:rPr>
                <w:rFonts w:ascii="Cambria Math" w:hAnsi="Cambria Math"/>
                <w:i/>
                <w:sz w:val="24"/>
                <w:szCs w:val="28"/>
                <w:lang w:eastAsia="zh-CN"/>
              </w:rPr>
            </m:ctrlPr>
          </m:accPr>
          <m:e>
            <m:r>
              <w:rPr>
                <w:rFonts w:ascii="Cambria Math" w:hAnsi="Cambria Math"/>
                <w:sz w:val="24"/>
                <w:szCs w:val="28"/>
                <w:lang w:eastAsia="zh-CN"/>
              </w:rPr>
              <m:t>x</m:t>
            </m:r>
          </m:e>
        </m:acc>
        <m:r>
          <w:rPr>
            <w:rFonts w:ascii="Cambria Math" w:hAnsi="Cambria Math"/>
            <w:sz w:val="24"/>
            <w:szCs w:val="28"/>
            <w:lang w:eastAsia="zh-CN"/>
          </w:rPr>
          <m:t>)(</m:t>
        </m:r>
        <m:sSub>
          <m:sSubPr>
            <m:ctrlPr>
              <w:rPr>
                <w:rFonts w:ascii="Cambria Math" w:hAnsi="Cambria Math"/>
                <w:i/>
                <w:sz w:val="24"/>
                <w:szCs w:val="28"/>
                <w:lang w:eastAsia="zh-CN"/>
              </w:rPr>
            </m:ctrlPr>
          </m:sSubPr>
          <m:e>
            <m:r>
              <w:rPr>
                <w:rFonts w:ascii="Cambria Math" w:hAnsi="Cambria Math"/>
                <w:sz w:val="24"/>
                <w:szCs w:val="28"/>
                <w:lang w:eastAsia="zh-CN"/>
              </w:rPr>
              <m:t>y</m:t>
            </m:r>
          </m:e>
          <m:sub>
            <m:r>
              <w:rPr>
                <w:rFonts w:ascii="Cambria Math" w:hAnsi="Cambria Math"/>
                <w:sz w:val="24"/>
                <w:szCs w:val="28"/>
                <w:lang w:eastAsia="zh-CN"/>
              </w:rPr>
              <m:t>i</m:t>
            </m:r>
          </m:sub>
        </m:sSub>
        <m:r>
          <w:rPr>
            <w:rFonts w:ascii="Cambria Math" w:hAnsi="Cambria Math"/>
            <w:sz w:val="24"/>
            <w:szCs w:val="28"/>
            <w:lang w:eastAsia="zh-CN"/>
          </w:rPr>
          <m:t>-</m:t>
        </m:r>
        <m:acc>
          <m:accPr>
            <m:chr m:val="̅"/>
            <m:ctrlPr>
              <w:rPr>
                <w:rFonts w:ascii="Cambria Math" w:hAnsi="Cambria Math"/>
                <w:i/>
                <w:sz w:val="24"/>
                <w:szCs w:val="28"/>
                <w:lang w:eastAsia="zh-CN"/>
              </w:rPr>
            </m:ctrlPr>
          </m:accPr>
          <m:e>
            <m:r>
              <w:rPr>
                <w:rFonts w:ascii="Cambria Math" w:hAnsi="Cambria Math"/>
                <w:sz w:val="24"/>
                <w:szCs w:val="28"/>
                <w:lang w:eastAsia="zh-CN"/>
              </w:rPr>
              <m:t>y</m:t>
            </m:r>
          </m:e>
        </m:acc>
        <m:r>
          <w:rPr>
            <w:rFonts w:ascii="Cambria Math" w:hAnsi="Cambria Math"/>
            <w:sz w:val="24"/>
            <w:szCs w:val="28"/>
            <w:lang w:eastAsia="zh-CN"/>
          </w:rPr>
          <m:t>)/</m:t>
        </m:r>
        <m:limLow>
          <m:limLowPr>
            <m:ctrlPr>
              <w:rPr>
                <w:rFonts w:ascii="Cambria Math" w:hAnsi="Cambria Math"/>
                <w:color w:val="000000" w:themeColor="text1"/>
                <w:sz w:val="24"/>
                <w:szCs w:val="28"/>
                <w:lang w:eastAsia="zh-CN"/>
              </w:rPr>
            </m:ctrlPr>
          </m:limLowPr>
          <m:e>
            <m:limUpp>
              <m:limUppPr>
                <m:ctrlPr>
                  <w:rPr>
                    <w:rFonts w:ascii="Cambria Math" w:hAnsi="Cambria Math"/>
                    <w:i/>
                    <w:color w:val="000000" w:themeColor="text1"/>
                    <w:sz w:val="24"/>
                    <w:szCs w:val="28"/>
                    <w:lang w:eastAsia="zh-CN"/>
                  </w:rPr>
                </m:ctrlPr>
              </m:limUppPr>
              <m:e>
                <m:r>
                  <w:rPr>
                    <w:rFonts w:ascii="Cambria Math" w:hAnsi="Cambria Math"/>
                    <w:color w:val="000000" w:themeColor="text1"/>
                    <w:sz w:val="24"/>
                    <w:szCs w:val="28"/>
                    <w:lang w:eastAsia="zh-CN"/>
                  </w:rPr>
                  <m:t>∑</m:t>
                </m:r>
              </m:e>
              <m:lim>
                <m:r>
                  <w:rPr>
                    <w:rFonts w:ascii="Cambria Math" w:hAnsi="Cambria Math"/>
                    <w:color w:val="000000" w:themeColor="text1"/>
                    <w:sz w:val="24"/>
                    <w:szCs w:val="28"/>
                    <w:lang w:eastAsia="zh-CN"/>
                  </w:rPr>
                  <m:t>n</m:t>
                </m:r>
              </m:lim>
            </m:limUpp>
            <m:ctrlPr>
              <w:rPr>
                <w:rFonts w:ascii="Cambria Math" w:hAnsi="Cambria Math"/>
                <w:i/>
                <w:color w:val="000000" w:themeColor="text1"/>
                <w:sz w:val="24"/>
                <w:szCs w:val="28"/>
                <w:lang w:eastAsia="zh-CN"/>
              </w:rPr>
            </m:ctrlPr>
          </m:e>
          <m:lim>
            <m:r>
              <w:rPr>
                <w:rFonts w:ascii="Cambria Math" w:hAnsi="Cambria Math"/>
                <w:color w:val="000000" w:themeColor="text1"/>
                <w:sz w:val="24"/>
                <w:szCs w:val="28"/>
                <w:lang w:eastAsia="zh-CN"/>
              </w:rPr>
              <m:t>i=1</m:t>
            </m:r>
          </m:lim>
        </m:limLow>
        <m:sSup>
          <m:sSupPr>
            <m:ctrlPr>
              <w:rPr>
                <w:rFonts w:ascii="Cambria Math" w:hAnsi="Cambria Math"/>
                <w:i/>
                <w:sz w:val="24"/>
                <w:szCs w:val="28"/>
                <w:lang w:eastAsia="zh-CN"/>
              </w:rPr>
            </m:ctrlPr>
          </m:sSupPr>
          <m:e>
            <m:r>
              <w:rPr>
                <w:rFonts w:ascii="Cambria Math" w:hAnsi="Cambria Math"/>
                <w:sz w:val="24"/>
                <w:szCs w:val="28"/>
                <w:lang w:eastAsia="zh-CN"/>
              </w:rPr>
              <m:t>(</m:t>
            </m:r>
            <m:sSub>
              <m:sSubPr>
                <m:ctrlPr>
                  <w:rPr>
                    <w:rFonts w:ascii="Cambria Math" w:hAnsi="Cambria Math"/>
                    <w:i/>
                    <w:sz w:val="24"/>
                    <w:szCs w:val="28"/>
                    <w:lang w:eastAsia="zh-CN"/>
                  </w:rPr>
                </m:ctrlPr>
              </m:sSubPr>
              <m:e>
                <m:r>
                  <w:rPr>
                    <w:rFonts w:ascii="Cambria Math" w:hAnsi="Cambria Math"/>
                    <w:sz w:val="24"/>
                    <w:szCs w:val="28"/>
                    <w:lang w:eastAsia="zh-CN"/>
                  </w:rPr>
                  <m:t>x</m:t>
                </m:r>
              </m:e>
              <m:sub>
                <m:r>
                  <w:rPr>
                    <w:rFonts w:ascii="Cambria Math" w:hAnsi="Cambria Math"/>
                    <w:sz w:val="24"/>
                    <w:szCs w:val="28"/>
                    <w:lang w:eastAsia="zh-CN"/>
                  </w:rPr>
                  <m:t>i</m:t>
                </m:r>
              </m:sub>
            </m:sSub>
            <m:r>
              <w:rPr>
                <w:rFonts w:ascii="Cambria Math" w:hAnsi="Cambria Math"/>
                <w:sz w:val="24"/>
                <w:szCs w:val="28"/>
                <w:lang w:eastAsia="zh-CN"/>
              </w:rPr>
              <m:t>-</m:t>
            </m:r>
            <m:acc>
              <m:accPr>
                <m:chr m:val="̅"/>
                <m:ctrlPr>
                  <w:rPr>
                    <w:rFonts w:ascii="Cambria Math" w:hAnsi="Cambria Math"/>
                    <w:i/>
                    <w:sz w:val="24"/>
                    <w:szCs w:val="28"/>
                    <w:lang w:eastAsia="zh-CN"/>
                  </w:rPr>
                </m:ctrlPr>
              </m:accPr>
              <m:e>
                <m:r>
                  <w:rPr>
                    <w:rFonts w:ascii="Cambria Math" w:hAnsi="Cambria Math"/>
                    <w:sz w:val="24"/>
                    <w:szCs w:val="28"/>
                    <w:lang w:eastAsia="zh-CN"/>
                  </w:rPr>
                  <m:t>x</m:t>
                </m:r>
              </m:e>
            </m:acc>
            <m:r>
              <w:rPr>
                <w:rFonts w:ascii="Cambria Math" w:hAnsi="Cambria Math"/>
                <w:sz w:val="24"/>
                <w:szCs w:val="28"/>
                <w:lang w:eastAsia="zh-CN"/>
              </w:rPr>
              <m:t>)</m:t>
            </m:r>
          </m:e>
          <m:sup>
            <m:r>
              <w:rPr>
                <w:rFonts w:ascii="Cambria Math" w:hAnsi="Cambria Math"/>
                <w:sz w:val="24"/>
                <w:szCs w:val="28"/>
                <w:lang w:eastAsia="zh-CN"/>
              </w:rPr>
              <m:t>2</m:t>
            </m:r>
          </m:sup>
        </m:sSup>
      </m:oMath>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8068DA" w:rsidRPr="009A77F8">
        <w:rPr>
          <w:rFonts w:ascii="宋体" w:hAnsi="宋体" w:hint="eastAsia"/>
          <w:sz w:val="24"/>
          <w:szCs w:val="28"/>
          <w:lang w:eastAsia="zh-CN"/>
        </w:rPr>
        <w:t>（</w:t>
      </w:r>
      <w:r w:rsidR="00BD051A" w:rsidRPr="009A77F8">
        <w:rPr>
          <w:rFonts w:ascii="宋体" w:hAnsi="宋体" w:hint="eastAsia"/>
          <w:sz w:val="24"/>
          <w:szCs w:val="28"/>
          <w:lang w:eastAsia="zh-CN"/>
        </w:rPr>
        <w:t>4</w:t>
      </w:r>
      <w:r w:rsidR="008068DA" w:rsidRPr="009A77F8">
        <w:rPr>
          <w:rFonts w:ascii="宋体" w:hAnsi="宋体" w:hint="eastAsia"/>
          <w:sz w:val="24"/>
          <w:szCs w:val="28"/>
          <w:lang w:eastAsia="zh-CN"/>
        </w:rPr>
        <w:t>）</w:t>
      </w:r>
    </w:p>
    <w:p w:rsidR="00B16A4E" w:rsidRDefault="005951D5">
      <w:pPr>
        <w:spacing w:line="300" w:lineRule="auto"/>
        <w:ind w:left="1700" w:firstLineChars="177" w:firstLine="425"/>
        <w:jc w:val="left"/>
        <w:rPr>
          <w:rFonts w:ascii="宋体" w:hAnsi="宋体"/>
          <w:sz w:val="24"/>
          <w:szCs w:val="28"/>
          <w:lang w:eastAsia="zh-CN"/>
        </w:rPr>
      </w:pPr>
      <m:oMath>
        <m:sSub>
          <m:sSubPr>
            <m:ctrlPr>
              <w:rPr>
                <w:rFonts w:ascii="Cambria Math" w:hAnsi="Cambria Math"/>
                <w:i/>
                <w:sz w:val="24"/>
                <w:szCs w:val="28"/>
                <w:lang w:eastAsia="zh-CN"/>
              </w:rPr>
            </m:ctrlPr>
          </m:sSubPr>
          <m:e>
            <m:r>
              <w:rPr>
                <w:rFonts w:ascii="Cambria Math" w:hAnsi="Cambria Math"/>
                <w:sz w:val="24"/>
                <w:szCs w:val="28"/>
                <w:lang w:eastAsia="zh-CN"/>
              </w:rPr>
              <m:t>k</m:t>
            </m:r>
          </m:e>
          <m:sub>
            <m:r>
              <w:rPr>
                <w:rFonts w:ascii="Cambria Math" w:hAnsi="Cambria Math"/>
                <w:sz w:val="24"/>
                <w:szCs w:val="28"/>
                <w:lang w:eastAsia="zh-CN"/>
              </w:rPr>
              <m:t>y</m:t>
            </m:r>
          </m:sub>
        </m:sSub>
        <m:r>
          <w:rPr>
            <w:rFonts w:ascii="Cambria Math" w:hAnsi="Cambria Math"/>
            <w:sz w:val="24"/>
            <w:szCs w:val="28"/>
            <w:lang w:eastAsia="zh-CN"/>
          </w:rPr>
          <m:t>=</m:t>
        </m:r>
        <m:limLow>
          <m:limLowPr>
            <m:ctrlPr>
              <w:rPr>
                <w:rFonts w:ascii="Cambria Math" w:hAnsi="Cambria Math"/>
                <w:color w:val="000000" w:themeColor="text1"/>
                <w:sz w:val="24"/>
                <w:szCs w:val="28"/>
                <w:lang w:eastAsia="zh-CN"/>
              </w:rPr>
            </m:ctrlPr>
          </m:limLowPr>
          <m:e>
            <m:limUpp>
              <m:limUppPr>
                <m:ctrlPr>
                  <w:rPr>
                    <w:rFonts w:ascii="Cambria Math" w:hAnsi="Cambria Math"/>
                    <w:i/>
                    <w:color w:val="000000" w:themeColor="text1"/>
                    <w:sz w:val="24"/>
                    <w:szCs w:val="28"/>
                    <w:lang w:eastAsia="zh-CN"/>
                  </w:rPr>
                </m:ctrlPr>
              </m:limUppPr>
              <m:e>
                <m:r>
                  <w:rPr>
                    <w:rFonts w:ascii="Cambria Math" w:hAnsi="Cambria Math"/>
                    <w:color w:val="000000" w:themeColor="text1"/>
                    <w:sz w:val="24"/>
                    <w:szCs w:val="28"/>
                    <w:lang w:eastAsia="zh-CN"/>
                  </w:rPr>
                  <m:t>∑</m:t>
                </m:r>
              </m:e>
              <m:lim>
                <m:r>
                  <w:rPr>
                    <w:rFonts w:ascii="Cambria Math" w:hAnsi="Cambria Math"/>
                    <w:color w:val="000000" w:themeColor="text1"/>
                    <w:sz w:val="24"/>
                    <w:szCs w:val="28"/>
                    <w:lang w:eastAsia="zh-CN"/>
                  </w:rPr>
                  <m:t>n</m:t>
                </m:r>
              </m:lim>
            </m:limUpp>
            <m:ctrlPr>
              <w:rPr>
                <w:rFonts w:ascii="Cambria Math" w:hAnsi="Cambria Math"/>
                <w:i/>
                <w:color w:val="000000" w:themeColor="text1"/>
                <w:sz w:val="24"/>
                <w:szCs w:val="28"/>
                <w:lang w:eastAsia="zh-CN"/>
              </w:rPr>
            </m:ctrlPr>
          </m:e>
          <m:lim>
            <m:r>
              <w:rPr>
                <w:rFonts w:ascii="Cambria Math" w:hAnsi="Cambria Math"/>
                <w:color w:val="000000" w:themeColor="text1"/>
                <w:sz w:val="24"/>
                <w:szCs w:val="28"/>
                <w:lang w:eastAsia="zh-CN"/>
              </w:rPr>
              <m:t>j=1</m:t>
            </m:r>
          </m:lim>
        </m:limLow>
        <m:r>
          <w:rPr>
            <w:rFonts w:ascii="Cambria Math" w:hAnsi="Cambria Math"/>
            <w:sz w:val="24"/>
            <w:szCs w:val="28"/>
            <w:lang w:eastAsia="zh-CN"/>
          </w:rPr>
          <m:t>(</m:t>
        </m:r>
        <m:sSub>
          <m:sSubPr>
            <m:ctrlPr>
              <w:rPr>
                <w:rFonts w:ascii="Cambria Math" w:hAnsi="Cambria Math"/>
                <w:i/>
                <w:sz w:val="24"/>
                <w:szCs w:val="28"/>
                <w:lang w:eastAsia="zh-CN"/>
              </w:rPr>
            </m:ctrlPr>
          </m:sSubPr>
          <m:e>
            <m:r>
              <w:rPr>
                <w:rFonts w:ascii="Cambria Math" w:hAnsi="Cambria Math"/>
                <w:sz w:val="24"/>
                <w:szCs w:val="28"/>
                <w:lang w:eastAsia="zh-CN"/>
              </w:rPr>
              <m:t>x</m:t>
            </m:r>
          </m:e>
          <m:sub>
            <m:r>
              <w:rPr>
                <w:rFonts w:ascii="Cambria Math" w:hAnsi="Cambria Math"/>
                <w:sz w:val="24"/>
                <w:szCs w:val="28"/>
                <w:lang w:eastAsia="zh-CN"/>
              </w:rPr>
              <m:t>j</m:t>
            </m:r>
          </m:sub>
        </m:sSub>
        <m:r>
          <w:rPr>
            <w:rFonts w:ascii="Cambria Math" w:hAnsi="Cambria Math"/>
            <w:sz w:val="24"/>
            <w:szCs w:val="28"/>
            <w:lang w:eastAsia="zh-CN"/>
          </w:rPr>
          <m:t>-</m:t>
        </m:r>
        <m:acc>
          <m:accPr>
            <m:chr m:val="̅"/>
            <m:ctrlPr>
              <w:rPr>
                <w:rFonts w:ascii="Cambria Math" w:hAnsi="Cambria Math"/>
                <w:i/>
                <w:sz w:val="24"/>
                <w:szCs w:val="28"/>
                <w:lang w:eastAsia="zh-CN"/>
              </w:rPr>
            </m:ctrlPr>
          </m:accPr>
          <m:e>
            <m:r>
              <w:rPr>
                <w:rFonts w:ascii="Cambria Math" w:hAnsi="Cambria Math"/>
                <w:sz w:val="24"/>
                <w:szCs w:val="28"/>
                <w:lang w:eastAsia="zh-CN"/>
              </w:rPr>
              <m:t>x</m:t>
            </m:r>
          </m:e>
        </m:acc>
        <m:r>
          <w:rPr>
            <w:rFonts w:ascii="Cambria Math" w:hAnsi="Cambria Math"/>
            <w:sz w:val="24"/>
            <w:szCs w:val="28"/>
            <w:lang w:eastAsia="zh-CN"/>
          </w:rPr>
          <m:t>)(</m:t>
        </m:r>
        <m:sSub>
          <m:sSubPr>
            <m:ctrlPr>
              <w:rPr>
                <w:rFonts w:ascii="Cambria Math" w:hAnsi="Cambria Math"/>
                <w:i/>
                <w:sz w:val="24"/>
                <w:szCs w:val="28"/>
                <w:lang w:eastAsia="zh-CN"/>
              </w:rPr>
            </m:ctrlPr>
          </m:sSubPr>
          <m:e>
            <m:r>
              <w:rPr>
                <w:rFonts w:ascii="Cambria Math" w:hAnsi="Cambria Math"/>
                <w:sz w:val="24"/>
                <w:szCs w:val="28"/>
                <w:lang w:eastAsia="zh-CN"/>
              </w:rPr>
              <m:t>y</m:t>
            </m:r>
          </m:e>
          <m:sub>
            <m:r>
              <w:rPr>
                <w:rFonts w:ascii="Cambria Math" w:hAnsi="Cambria Math"/>
                <w:sz w:val="24"/>
                <w:szCs w:val="28"/>
                <w:lang w:eastAsia="zh-CN"/>
              </w:rPr>
              <m:t>j</m:t>
            </m:r>
          </m:sub>
        </m:sSub>
        <m:r>
          <w:rPr>
            <w:rFonts w:ascii="Cambria Math" w:hAnsi="Cambria Math"/>
            <w:sz w:val="24"/>
            <w:szCs w:val="28"/>
            <w:lang w:eastAsia="zh-CN"/>
          </w:rPr>
          <m:t>-</m:t>
        </m:r>
        <m:acc>
          <m:accPr>
            <m:chr m:val="̅"/>
            <m:ctrlPr>
              <w:rPr>
                <w:rFonts w:ascii="Cambria Math" w:hAnsi="Cambria Math"/>
                <w:i/>
                <w:sz w:val="24"/>
                <w:szCs w:val="28"/>
                <w:lang w:eastAsia="zh-CN"/>
              </w:rPr>
            </m:ctrlPr>
          </m:accPr>
          <m:e>
            <m:r>
              <w:rPr>
                <w:rFonts w:ascii="Cambria Math" w:hAnsi="Cambria Math"/>
                <w:sz w:val="24"/>
                <w:szCs w:val="28"/>
                <w:lang w:eastAsia="zh-CN"/>
              </w:rPr>
              <m:t>y</m:t>
            </m:r>
          </m:e>
        </m:acc>
        <m:r>
          <w:rPr>
            <w:rFonts w:ascii="Cambria Math" w:hAnsi="Cambria Math"/>
            <w:sz w:val="24"/>
            <w:szCs w:val="28"/>
            <w:lang w:eastAsia="zh-CN"/>
          </w:rPr>
          <m:t>)/</m:t>
        </m:r>
        <m:limLow>
          <m:limLowPr>
            <m:ctrlPr>
              <w:rPr>
                <w:rFonts w:ascii="Cambria Math" w:hAnsi="Cambria Math"/>
                <w:color w:val="000000" w:themeColor="text1"/>
                <w:sz w:val="24"/>
                <w:szCs w:val="28"/>
                <w:lang w:eastAsia="zh-CN"/>
              </w:rPr>
            </m:ctrlPr>
          </m:limLowPr>
          <m:e>
            <m:limUpp>
              <m:limUppPr>
                <m:ctrlPr>
                  <w:rPr>
                    <w:rFonts w:ascii="Cambria Math" w:hAnsi="Cambria Math"/>
                    <w:i/>
                    <w:color w:val="000000" w:themeColor="text1"/>
                    <w:sz w:val="24"/>
                    <w:szCs w:val="28"/>
                    <w:lang w:eastAsia="zh-CN"/>
                  </w:rPr>
                </m:ctrlPr>
              </m:limUppPr>
              <m:e>
                <m:r>
                  <w:rPr>
                    <w:rFonts w:ascii="Cambria Math" w:hAnsi="Cambria Math"/>
                    <w:color w:val="000000" w:themeColor="text1"/>
                    <w:sz w:val="24"/>
                    <w:szCs w:val="28"/>
                    <w:lang w:eastAsia="zh-CN"/>
                  </w:rPr>
                  <m:t>∑</m:t>
                </m:r>
              </m:e>
              <m:lim>
                <m:r>
                  <w:rPr>
                    <w:rFonts w:ascii="Cambria Math" w:hAnsi="Cambria Math"/>
                    <w:color w:val="000000" w:themeColor="text1"/>
                    <w:sz w:val="24"/>
                    <w:szCs w:val="28"/>
                    <w:lang w:eastAsia="zh-CN"/>
                  </w:rPr>
                  <m:t>n</m:t>
                </m:r>
              </m:lim>
            </m:limUpp>
            <m:ctrlPr>
              <w:rPr>
                <w:rFonts w:ascii="Cambria Math" w:hAnsi="Cambria Math"/>
                <w:i/>
                <w:color w:val="000000" w:themeColor="text1"/>
                <w:sz w:val="24"/>
                <w:szCs w:val="28"/>
                <w:lang w:eastAsia="zh-CN"/>
              </w:rPr>
            </m:ctrlPr>
          </m:e>
          <m:lim>
            <m:r>
              <w:rPr>
                <w:rFonts w:ascii="Cambria Math" w:hAnsi="Cambria Math"/>
                <w:color w:val="000000" w:themeColor="text1"/>
                <w:sz w:val="24"/>
                <w:szCs w:val="28"/>
                <w:lang w:eastAsia="zh-CN"/>
              </w:rPr>
              <m:t>j=1</m:t>
            </m:r>
          </m:lim>
        </m:limLow>
        <m:sSup>
          <m:sSupPr>
            <m:ctrlPr>
              <w:rPr>
                <w:rFonts w:ascii="Cambria Math" w:hAnsi="Cambria Math"/>
                <w:i/>
                <w:sz w:val="24"/>
                <w:szCs w:val="28"/>
                <w:lang w:eastAsia="zh-CN"/>
              </w:rPr>
            </m:ctrlPr>
          </m:sSupPr>
          <m:e>
            <m:r>
              <w:rPr>
                <w:rFonts w:ascii="Cambria Math" w:hAnsi="Cambria Math"/>
                <w:sz w:val="24"/>
                <w:szCs w:val="28"/>
                <w:lang w:eastAsia="zh-CN"/>
              </w:rPr>
              <m:t>(</m:t>
            </m:r>
            <m:sSub>
              <m:sSubPr>
                <m:ctrlPr>
                  <w:rPr>
                    <w:rFonts w:ascii="Cambria Math" w:hAnsi="Cambria Math"/>
                    <w:i/>
                    <w:sz w:val="24"/>
                    <w:szCs w:val="28"/>
                    <w:lang w:eastAsia="zh-CN"/>
                  </w:rPr>
                </m:ctrlPr>
              </m:sSubPr>
              <m:e>
                <m:r>
                  <w:rPr>
                    <w:rFonts w:ascii="Cambria Math" w:hAnsi="Cambria Math"/>
                    <w:sz w:val="24"/>
                    <w:szCs w:val="28"/>
                    <w:lang w:eastAsia="zh-CN"/>
                  </w:rPr>
                  <m:t>x</m:t>
                </m:r>
              </m:e>
              <m:sub>
                <m:r>
                  <w:rPr>
                    <w:rFonts w:ascii="Cambria Math" w:hAnsi="Cambria Math"/>
                    <w:sz w:val="24"/>
                    <w:szCs w:val="28"/>
                    <w:lang w:eastAsia="zh-CN"/>
                  </w:rPr>
                  <m:t>j</m:t>
                </m:r>
              </m:sub>
            </m:sSub>
            <m:r>
              <w:rPr>
                <w:rFonts w:ascii="Cambria Math" w:hAnsi="Cambria Math"/>
                <w:sz w:val="24"/>
                <w:szCs w:val="28"/>
                <w:lang w:eastAsia="zh-CN"/>
              </w:rPr>
              <m:t>-</m:t>
            </m:r>
            <m:acc>
              <m:accPr>
                <m:chr m:val="̅"/>
                <m:ctrlPr>
                  <w:rPr>
                    <w:rFonts w:ascii="Cambria Math" w:hAnsi="Cambria Math"/>
                    <w:i/>
                    <w:sz w:val="24"/>
                    <w:szCs w:val="28"/>
                    <w:lang w:eastAsia="zh-CN"/>
                  </w:rPr>
                </m:ctrlPr>
              </m:accPr>
              <m:e>
                <m:r>
                  <w:rPr>
                    <w:rFonts w:ascii="Cambria Math" w:hAnsi="Cambria Math"/>
                    <w:sz w:val="24"/>
                    <w:szCs w:val="28"/>
                    <w:lang w:eastAsia="zh-CN"/>
                  </w:rPr>
                  <m:t>x</m:t>
                </m:r>
              </m:e>
            </m:acc>
            <m:r>
              <w:rPr>
                <w:rFonts w:ascii="Cambria Math" w:hAnsi="Cambria Math"/>
                <w:sz w:val="24"/>
                <w:szCs w:val="28"/>
                <w:lang w:eastAsia="zh-CN"/>
              </w:rPr>
              <m:t>)</m:t>
            </m:r>
          </m:e>
          <m:sup>
            <m:r>
              <w:rPr>
                <w:rFonts w:ascii="Cambria Math" w:hAnsi="Cambria Math"/>
                <w:sz w:val="24"/>
                <w:szCs w:val="28"/>
                <w:lang w:eastAsia="zh-CN"/>
              </w:rPr>
              <m:t>2</m:t>
            </m:r>
          </m:sup>
        </m:sSup>
      </m:oMath>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8068DA" w:rsidRPr="009A77F8">
        <w:rPr>
          <w:rFonts w:ascii="宋体" w:hAnsi="宋体" w:hint="eastAsia"/>
          <w:sz w:val="24"/>
          <w:szCs w:val="28"/>
          <w:lang w:eastAsia="zh-CN"/>
        </w:rPr>
        <w:t>（</w:t>
      </w:r>
      <w:r w:rsidR="00A71614" w:rsidRPr="009A77F8">
        <w:rPr>
          <w:rFonts w:ascii="宋体" w:hAnsi="宋体" w:hint="eastAsia"/>
          <w:sz w:val="24"/>
          <w:szCs w:val="28"/>
          <w:lang w:eastAsia="zh-CN"/>
        </w:rPr>
        <w:t>5</w:t>
      </w:r>
      <w:r w:rsidR="008068DA" w:rsidRPr="009A77F8">
        <w:rPr>
          <w:rFonts w:ascii="宋体" w:hAnsi="宋体" w:hint="eastAsia"/>
          <w:sz w:val="24"/>
          <w:szCs w:val="28"/>
          <w:lang w:eastAsia="zh-CN"/>
        </w:rPr>
        <w:t>）</w:t>
      </w:r>
    </w:p>
    <w:p w:rsidR="00EC0F30" w:rsidRPr="00422F63" w:rsidRDefault="00CF2D0B" w:rsidP="00EE1EF4">
      <w:pPr>
        <w:spacing w:line="300" w:lineRule="auto"/>
        <w:ind w:firstLineChars="177" w:firstLine="425"/>
        <w:jc w:val="left"/>
        <w:rPr>
          <w:rFonts w:ascii="宋体" w:hAnsi="宋体"/>
          <w:color w:val="000000" w:themeColor="text1"/>
          <w:sz w:val="24"/>
          <w:szCs w:val="28"/>
          <w:lang w:eastAsia="zh-CN"/>
        </w:rPr>
      </w:pPr>
      <w:r w:rsidRPr="00422F63">
        <w:rPr>
          <w:rFonts w:ascii="宋体" w:hAnsi="宋体" w:hint="eastAsia"/>
          <w:color w:val="000000" w:themeColor="text1"/>
          <w:sz w:val="24"/>
          <w:szCs w:val="28"/>
          <w:lang w:eastAsia="zh-CN"/>
        </w:rPr>
        <w:t>式中：</w:t>
      </w:r>
    </w:p>
    <w:p w:rsidR="00EC0F30" w:rsidRPr="00422F63" w:rsidRDefault="005951D5" w:rsidP="00EE1EF4">
      <w:pPr>
        <w:spacing w:line="300" w:lineRule="auto"/>
        <w:ind w:firstLineChars="177" w:firstLine="425"/>
        <w:jc w:val="left"/>
        <w:rPr>
          <w:rFonts w:ascii="宋体" w:hAnsi="宋体"/>
          <w:color w:val="000000" w:themeColor="text1"/>
          <w:sz w:val="24"/>
          <w:szCs w:val="28"/>
          <w:lang w:eastAsia="zh-CN"/>
        </w:rPr>
      </w:pPr>
      <m:oMath>
        <m:sSub>
          <m:sSubPr>
            <m:ctrlPr>
              <w:rPr>
                <w:rFonts w:ascii="Cambria Math" w:hAnsi="Cambria Math"/>
                <w:i/>
                <w:color w:val="000000" w:themeColor="text1"/>
                <w:sz w:val="24"/>
                <w:szCs w:val="28"/>
                <w:lang w:eastAsia="zh-CN"/>
              </w:rPr>
            </m:ctrlPr>
          </m:sSubPr>
          <m:e>
            <m:r>
              <w:rPr>
                <w:rFonts w:ascii="Cambria Math" w:hAnsi="Cambria Math"/>
                <w:color w:val="000000" w:themeColor="text1"/>
                <w:sz w:val="24"/>
                <w:szCs w:val="28"/>
                <w:lang w:eastAsia="zh-CN"/>
              </w:rPr>
              <m:t>k</m:t>
            </m:r>
          </m:e>
          <m:sub>
            <m:r>
              <w:rPr>
                <w:rFonts w:ascii="Cambria Math" w:hAnsi="Cambria Math"/>
                <w:color w:val="000000" w:themeColor="text1"/>
                <w:sz w:val="24"/>
                <w:szCs w:val="28"/>
                <w:lang w:eastAsia="zh-CN"/>
              </w:rPr>
              <m:t>x</m:t>
            </m:r>
          </m:sub>
        </m:sSub>
        <m:r>
          <w:rPr>
            <w:rFonts w:ascii="Cambria Math" w:hAnsi="Cambria Math"/>
            <w:color w:val="000000" w:themeColor="text1"/>
            <w:sz w:val="24"/>
            <w:szCs w:val="28"/>
            <w:lang w:eastAsia="zh-CN"/>
          </w:rPr>
          <m:t xml:space="preserve">, </m:t>
        </m:r>
        <m:sSub>
          <m:sSubPr>
            <m:ctrlPr>
              <w:rPr>
                <w:rFonts w:ascii="Cambria Math" w:hAnsi="Cambria Math"/>
                <w:i/>
                <w:color w:val="000000" w:themeColor="text1"/>
                <w:sz w:val="24"/>
                <w:szCs w:val="28"/>
                <w:lang w:eastAsia="zh-CN"/>
              </w:rPr>
            </m:ctrlPr>
          </m:sSubPr>
          <m:e>
            <m:r>
              <w:rPr>
                <w:rFonts w:ascii="Cambria Math" w:hAnsi="Cambria Math"/>
                <w:color w:val="000000" w:themeColor="text1"/>
                <w:sz w:val="24"/>
                <w:szCs w:val="28"/>
                <w:lang w:eastAsia="zh-CN"/>
              </w:rPr>
              <m:t>k</m:t>
            </m:r>
          </m:e>
          <m:sub>
            <m:r>
              <w:rPr>
                <w:rFonts w:ascii="Cambria Math" w:hAnsi="Cambria Math"/>
                <w:color w:val="000000" w:themeColor="text1"/>
                <w:sz w:val="24"/>
                <w:szCs w:val="28"/>
                <w:lang w:eastAsia="zh-CN"/>
              </w:rPr>
              <m:t>y</m:t>
            </m:r>
          </m:sub>
        </m:sSub>
      </m:oMath>
      <w:r w:rsidR="00983EAB" w:rsidRPr="00422F63">
        <w:rPr>
          <w:rFonts w:ascii="宋体" w:hAnsi="宋体"/>
          <w:color w:val="000000" w:themeColor="text1"/>
          <w:sz w:val="24"/>
          <w:szCs w:val="28"/>
          <w:lang w:eastAsia="zh-CN"/>
        </w:rPr>
        <w:t>——</w:t>
      </w:r>
      <w:r w:rsidR="00EE1EF4" w:rsidRPr="00EE1EF4">
        <w:rPr>
          <w:color w:val="000000" w:themeColor="text1"/>
          <w:sz w:val="24"/>
          <w:szCs w:val="28"/>
          <w:lang w:eastAsia="zh-CN"/>
        </w:rPr>
        <w:t>X</w:t>
      </w:r>
      <w:r w:rsidR="00FD27CA" w:rsidRPr="00FD103D">
        <w:rPr>
          <w:rFonts w:ascii="Times" w:hAnsi="Times" w:hint="eastAsia"/>
          <w:i/>
          <w:color w:val="000000" w:themeColor="text1"/>
          <w:sz w:val="24"/>
          <w:szCs w:val="28"/>
          <w:lang w:eastAsia="zh-CN"/>
        </w:rPr>
        <w:t>、</w:t>
      </w:r>
      <w:r w:rsidR="00EE1EF4" w:rsidRPr="00EE1EF4">
        <w:rPr>
          <w:rFonts w:hint="eastAsia"/>
          <w:color w:val="000000" w:themeColor="text1"/>
          <w:sz w:val="24"/>
          <w:szCs w:val="28"/>
          <w:lang w:eastAsia="zh-CN"/>
        </w:rPr>
        <w:t>Y</w:t>
      </w:r>
      <w:r w:rsidR="00CF2D0B" w:rsidRPr="00422F63">
        <w:rPr>
          <w:rFonts w:ascii="宋体" w:hAnsi="宋体" w:hint="eastAsia"/>
          <w:color w:val="000000" w:themeColor="text1"/>
          <w:sz w:val="24"/>
          <w:szCs w:val="28"/>
          <w:lang w:eastAsia="zh-CN"/>
        </w:rPr>
        <w:t>测量方向的斜率；</w:t>
      </w:r>
    </w:p>
    <w:p w:rsidR="00EC0F30" w:rsidRPr="00422F63" w:rsidRDefault="005951D5" w:rsidP="00EE1EF4">
      <w:pPr>
        <w:spacing w:line="300" w:lineRule="auto"/>
        <w:ind w:firstLineChars="177" w:firstLine="425"/>
        <w:jc w:val="left"/>
        <w:rPr>
          <w:rFonts w:ascii="宋体" w:hAnsi="宋体"/>
          <w:color w:val="000000" w:themeColor="text1"/>
          <w:sz w:val="24"/>
          <w:szCs w:val="28"/>
          <w:lang w:eastAsia="zh-CN"/>
        </w:rPr>
      </w:pPr>
      <m:oMath>
        <m:sSub>
          <m:sSubPr>
            <m:ctrlPr>
              <w:rPr>
                <w:rFonts w:ascii="Cambria Math" w:hAnsi="Cambria Math"/>
                <w:i/>
                <w:color w:val="000000" w:themeColor="text1"/>
                <w:sz w:val="24"/>
                <w:szCs w:val="28"/>
                <w:lang w:eastAsia="zh-CN"/>
              </w:rPr>
            </m:ctrlPr>
          </m:sSubPr>
          <m:e>
            <m:r>
              <w:rPr>
                <w:rFonts w:ascii="Cambria Math" w:hAnsi="Cambria Math"/>
                <w:color w:val="000000" w:themeColor="text1"/>
                <w:sz w:val="24"/>
                <w:szCs w:val="28"/>
                <w:lang w:eastAsia="zh-CN"/>
              </w:rPr>
              <m:t>x</m:t>
            </m:r>
          </m:e>
          <m:sub>
            <m:r>
              <w:rPr>
                <w:rFonts w:ascii="Cambria Math" w:hAnsi="Cambria Math"/>
                <w:color w:val="000000" w:themeColor="text1"/>
                <w:sz w:val="24"/>
                <w:szCs w:val="28"/>
                <w:lang w:eastAsia="zh-CN"/>
              </w:rPr>
              <m:t>i</m:t>
            </m:r>
          </m:sub>
        </m:sSub>
        <m:r>
          <m:rPr>
            <m:sty m:val="p"/>
          </m:rPr>
          <w:rPr>
            <w:rFonts w:ascii="Cambria Math" w:hAnsi="Cambria Math"/>
            <w:color w:val="000000" w:themeColor="text1"/>
            <w:sz w:val="24"/>
            <w:szCs w:val="28"/>
            <w:lang w:eastAsia="zh-CN"/>
          </w:rPr>
          <m:t xml:space="preserve">, </m:t>
        </m:r>
        <m:sSub>
          <m:sSubPr>
            <m:ctrlPr>
              <w:rPr>
                <w:rFonts w:ascii="Cambria Math" w:hAnsi="Cambria Math"/>
                <w:color w:val="000000" w:themeColor="text1"/>
                <w:sz w:val="24"/>
                <w:szCs w:val="28"/>
                <w:lang w:eastAsia="zh-CN"/>
              </w:rPr>
            </m:ctrlPr>
          </m:sSubPr>
          <m:e>
            <m:r>
              <w:rPr>
                <w:rFonts w:ascii="Cambria Math" w:hAnsi="Cambria Math"/>
                <w:color w:val="000000" w:themeColor="text1"/>
                <w:sz w:val="24"/>
                <w:szCs w:val="28"/>
                <w:lang w:eastAsia="zh-CN"/>
              </w:rPr>
              <m:t>x</m:t>
            </m:r>
          </m:e>
          <m:sub>
            <m:r>
              <w:rPr>
                <w:rFonts w:ascii="Cambria Math" w:hAnsi="Cambria Math"/>
                <w:color w:val="000000" w:themeColor="text1"/>
                <w:sz w:val="24"/>
                <w:szCs w:val="28"/>
                <w:lang w:eastAsia="zh-CN"/>
              </w:rPr>
              <m:t>j</m:t>
            </m:r>
          </m:sub>
        </m:sSub>
      </m:oMath>
      <w:r w:rsidR="00CF2D0B" w:rsidRPr="00422F63">
        <w:rPr>
          <w:rFonts w:ascii="宋体" w:hAnsi="宋体"/>
          <w:color w:val="000000" w:themeColor="text1"/>
          <w:sz w:val="24"/>
          <w:szCs w:val="28"/>
          <w:lang w:eastAsia="zh-CN"/>
        </w:rPr>
        <w:t>——</w:t>
      </w:r>
      <w:r w:rsidR="00CF2D0B" w:rsidRPr="00422F63">
        <w:rPr>
          <w:rFonts w:ascii="宋体" w:hAnsi="宋体" w:hint="eastAsia"/>
          <w:color w:val="000000" w:themeColor="text1"/>
          <w:sz w:val="24"/>
          <w:szCs w:val="28"/>
          <w:lang w:eastAsia="zh-CN"/>
        </w:rPr>
        <w:t>测量点</w:t>
      </w:r>
      <w:r w:rsidR="00EE1EF4" w:rsidRPr="00EE1EF4">
        <w:rPr>
          <w:color w:val="000000" w:themeColor="text1"/>
          <w:sz w:val="24"/>
          <w:szCs w:val="28"/>
          <w:lang w:eastAsia="zh-CN"/>
        </w:rPr>
        <w:t>X</w:t>
      </w:r>
      <w:r w:rsidR="00CF2D0B" w:rsidRPr="00422F63">
        <w:rPr>
          <w:rFonts w:ascii="宋体" w:hAnsi="宋体" w:hint="eastAsia"/>
          <w:color w:val="000000" w:themeColor="text1"/>
          <w:sz w:val="24"/>
          <w:szCs w:val="28"/>
          <w:lang w:eastAsia="zh-CN"/>
        </w:rPr>
        <w:t>坐标；</w:t>
      </w:r>
    </w:p>
    <w:p w:rsidR="00EC0F30" w:rsidRPr="00422F63" w:rsidRDefault="005951D5" w:rsidP="00EE1EF4">
      <w:pPr>
        <w:spacing w:line="300" w:lineRule="auto"/>
        <w:ind w:firstLineChars="177" w:firstLine="425"/>
        <w:jc w:val="left"/>
        <w:rPr>
          <w:rFonts w:ascii="宋体" w:hAnsi="宋体"/>
          <w:color w:val="000000" w:themeColor="text1"/>
          <w:sz w:val="24"/>
          <w:szCs w:val="28"/>
          <w:lang w:eastAsia="zh-CN"/>
        </w:rPr>
      </w:pPr>
      <m:oMath>
        <m:acc>
          <m:accPr>
            <m:chr m:val="̅"/>
            <m:ctrlPr>
              <w:rPr>
                <w:rFonts w:ascii="Cambria Math" w:hAnsi="Cambria Math"/>
                <w:i/>
                <w:color w:val="000000" w:themeColor="text1"/>
                <w:sz w:val="24"/>
                <w:szCs w:val="28"/>
                <w:lang w:eastAsia="zh-CN"/>
              </w:rPr>
            </m:ctrlPr>
          </m:accPr>
          <m:e>
            <m:r>
              <w:rPr>
                <w:rFonts w:ascii="Cambria Math" w:hAnsi="Cambria Math"/>
                <w:color w:val="000000" w:themeColor="text1"/>
                <w:sz w:val="24"/>
                <w:szCs w:val="28"/>
                <w:lang w:eastAsia="zh-CN"/>
              </w:rPr>
              <m:t>x</m:t>
            </m:r>
          </m:e>
        </m:acc>
        <m:r>
          <w:rPr>
            <w:rFonts w:ascii="Cambria Math" w:hAnsi="Cambria Math"/>
            <w:color w:val="000000" w:themeColor="text1"/>
            <w:sz w:val="24"/>
            <w:szCs w:val="28"/>
            <w:lang w:eastAsia="zh-CN"/>
          </w:rPr>
          <m:t xml:space="preserve">, </m:t>
        </m:r>
        <m:acc>
          <m:accPr>
            <m:chr m:val="̅"/>
            <m:ctrlPr>
              <w:rPr>
                <w:rFonts w:ascii="Cambria Math" w:hAnsi="Cambria Math"/>
                <w:i/>
                <w:color w:val="000000" w:themeColor="text1"/>
                <w:sz w:val="24"/>
                <w:szCs w:val="28"/>
                <w:lang w:eastAsia="zh-CN"/>
              </w:rPr>
            </m:ctrlPr>
          </m:accPr>
          <m:e>
            <m:r>
              <w:rPr>
                <w:rFonts w:ascii="Cambria Math" w:hAnsi="Cambria Math"/>
                <w:color w:val="000000" w:themeColor="text1"/>
                <w:sz w:val="24"/>
                <w:szCs w:val="28"/>
                <w:lang w:eastAsia="zh-CN"/>
              </w:rPr>
              <m:t>y</m:t>
            </m:r>
          </m:e>
        </m:acc>
      </m:oMath>
      <w:r w:rsidR="00CF2D0B" w:rsidRPr="00422F63">
        <w:rPr>
          <w:rFonts w:ascii="宋体" w:hAnsi="宋体"/>
          <w:color w:val="000000" w:themeColor="text1"/>
          <w:sz w:val="24"/>
          <w:szCs w:val="28"/>
          <w:lang w:eastAsia="zh-CN"/>
        </w:rPr>
        <w:t>——</w:t>
      </w:r>
      <w:r w:rsidR="00CF2D0B" w:rsidRPr="00422F63">
        <w:rPr>
          <w:rFonts w:ascii="宋体" w:hAnsi="宋体" w:hint="eastAsia"/>
          <w:color w:val="000000" w:themeColor="text1"/>
          <w:sz w:val="24"/>
          <w:szCs w:val="28"/>
          <w:lang w:eastAsia="zh-CN"/>
        </w:rPr>
        <w:t>测量点</w:t>
      </w:r>
      <w:r w:rsidR="00EE1EF4" w:rsidRPr="00EE1EF4">
        <w:rPr>
          <w:color w:val="000000" w:themeColor="text1"/>
          <w:sz w:val="24"/>
          <w:szCs w:val="28"/>
          <w:lang w:eastAsia="zh-CN"/>
        </w:rPr>
        <w:t>X</w:t>
      </w:r>
      <w:r w:rsidR="00FD27CA" w:rsidRPr="00FD103D">
        <w:rPr>
          <w:rFonts w:ascii="Times" w:hAnsi="Times" w:hint="eastAsia"/>
          <w:i/>
          <w:color w:val="000000" w:themeColor="text1"/>
          <w:sz w:val="24"/>
          <w:szCs w:val="28"/>
          <w:lang w:eastAsia="zh-CN"/>
        </w:rPr>
        <w:t>、</w:t>
      </w:r>
      <w:r w:rsidR="00EE1EF4" w:rsidRPr="00EE1EF4">
        <w:rPr>
          <w:rFonts w:hint="eastAsia"/>
          <w:color w:val="000000" w:themeColor="text1"/>
          <w:sz w:val="24"/>
          <w:szCs w:val="28"/>
          <w:lang w:eastAsia="zh-CN"/>
        </w:rPr>
        <w:t>Y</w:t>
      </w:r>
      <w:r w:rsidR="00CF2D0B" w:rsidRPr="00422F63">
        <w:rPr>
          <w:rFonts w:ascii="宋体" w:hAnsi="宋体" w:hint="eastAsia"/>
          <w:color w:val="000000" w:themeColor="text1"/>
          <w:sz w:val="24"/>
          <w:szCs w:val="28"/>
          <w:lang w:eastAsia="zh-CN"/>
        </w:rPr>
        <w:t>坐标的算数平均值；</w:t>
      </w:r>
    </w:p>
    <w:p w:rsidR="00EC0F30" w:rsidRPr="00422F63" w:rsidRDefault="005951D5" w:rsidP="00EE1EF4">
      <w:pPr>
        <w:spacing w:line="300" w:lineRule="auto"/>
        <w:ind w:firstLineChars="177" w:firstLine="425"/>
        <w:jc w:val="left"/>
        <w:rPr>
          <w:rFonts w:ascii="宋体" w:hAnsi="宋体"/>
          <w:color w:val="000000" w:themeColor="text1"/>
          <w:sz w:val="24"/>
          <w:szCs w:val="28"/>
          <w:lang w:eastAsia="zh-CN"/>
        </w:rPr>
      </w:pPr>
      <m:oMath>
        <m:sSub>
          <m:sSubPr>
            <m:ctrlPr>
              <w:rPr>
                <w:rFonts w:ascii="Cambria Math" w:hAnsi="Cambria Math"/>
                <w:i/>
                <w:color w:val="000000" w:themeColor="text1"/>
                <w:sz w:val="24"/>
                <w:szCs w:val="28"/>
                <w:lang w:eastAsia="zh-CN"/>
              </w:rPr>
            </m:ctrlPr>
          </m:sSubPr>
          <m:e>
            <m:r>
              <w:rPr>
                <w:rFonts w:ascii="Cambria Math" w:hAnsi="Cambria Math"/>
                <w:color w:val="000000" w:themeColor="text1"/>
                <w:sz w:val="24"/>
                <w:szCs w:val="28"/>
                <w:lang w:eastAsia="zh-CN"/>
              </w:rPr>
              <m:t>y</m:t>
            </m:r>
          </m:e>
          <m:sub>
            <m:r>
              <w:rPr>
                <w:rFonts w:ascii="Cambria Math" w:hAnsi="Cambria Math"/>
                <w:color w:val="000000" w:themeColor="text1"/>
                <w:sz w:val="24"/>
                <w:szCs w:val="28"/>
                <w:lang w:eastAsia="zh-CN"/>
              </w:rPr>
              <m:t>i</m:t>
            </m:r>
          </m:sub>
        </m:sSub>
        <m:r>
          <w:rPr>
            <w:rFonts w:ascii="Cambria Math" w:hAnsi="Cambria Math"/>
            <w:color w:val="000000" w:themeColor="text1"/>
            <w:sz w:val="24"/>
            <w:szCs w:val="28"/>
            <w:lang w:eastAsia="zh-CN"/>
          </w:rPr>
          <m:t xml:space="preserve">, </m:t>
        </m:r>
        <m:sSub>
          <m:sSubPr>
            <m:ctrlPr>
              <w:rPr>
                <w:rFonts w:ascii="Cambria Math" w:hAnsi="Cambria Math"/>
                <w:i/>
                <w:color w:val="000000" w:themeColor="text1"/>
                <w:sz w:val="24"/>
                <w:szCs w:val="28"/>
                <w:lang w:eastAsia="zh-CN"/>
              </w:rPr>
            </m:ctrlPr>
          </m:sSubPr>
          <m:e>
            <m:r>
              <w:rPr>
                <w:rFonts w:ascii="Cambria Math" w:hAnsi="Cambria Math"/>
                <w:color w:val="000000" w:themeColor="text1"/>
                <w:sz w:val="24"/>
                <w:szCs w:val="28"/>
                <w:lang w:eastAsia="zh-CN"/>
              </w:rPr>
              <m:t>y</m:t>
            </m:r>
          </m:e>
          <m:sub>
            <m:r>
              <w:rPr>
                <w:rFonts w:ascii="Cambria Math" w:hAnsi="Cambria Math"/>
                <w:color w:val="000000" w:themeColor="text1"/>
                <w:sz w:val="24"/>
                <w:szCs w:val="28"/>
                <w:lang w:eastAsia="zh-CN"/>
              </w:rPr>
              <m:t>j</m:t>
            </m:r>
          </m:sub>
        </m:sSub>
      </m:oMath>
      <w:r w:rsidR="00CF2D0B" w:rsidRPr="00422F63">
        <w:rPr>
          <w:rFonts w:ascii="宋体" w:hAnsi="宋体"/>
          <w:color w:val="000000" w:themeColor="text1"/>
          <w:sz w:val="24"/>
          <w:szCs w:val="28"/>
          <w:lang w:eastAsia="zh-CN"/>
        </w:rPr>
        <w:t>——</w:t>
      </w:r>
      <w:r w:rsidR="00CF2D0B" w:rsidRPr="00422F63">
        <w:rPr>
          <w:rFonts w:ascii="宋体" w:hAnsi="宋体" w:hint="eastAsia"/>
          <w:color w:val="000000" w:themeColor="text1"/>
          <w:sz w:val="24"/>
          <w:szCs w:val="28"/>
          <w:lang w:eastAsia="zh-CN"/>
        </w:rPr>
        <w:t>测量点</w:t>
      </w:r>
      <w:r w:rsidR="00EE1EF4" w:rsidRPr="00EE1EF4">
        <w:rPr>
          <w:color w:val="000000" w:themeColor="text1"/>
          <w:sz w:val="24"/>
          <w:szCs w:val="28"/>
          <w:lang w:eastAsia="zh-CN"/>
        </w:rPr>
        <w:t>Y</w:t>
      </w:r>
      <w:r w:rsidR="00CF2D0B" w:rsidRPr="00422F63">
        <w:rPr>
          <w:rFonts w:ascii="宋体" w:hAnsi="宋体" w:hint="eastAsia"/>
          <w:color w:val="000000" w:themeColor="text1"/>
          <w:sz w:val="24"/>
          <w:szCs w:val="28"/>
          <w:lang w:eastAsia="zh-CN"/>
        </w:rPr>
        <w:t>坐标；</w:t>
      </w:r>
    </w:p>
    <w:p w:rsidR="00EC0F30" w:rsidRPr="00422F63" w:rsidRDefault="00FD27CA" w:rsidP="00EE1EF4">
      <w:pPr>
        <w:spacing w:line="300" w:lineRule="auto"/>
        <w:ind w:firstLineChars="177" w:firstLine="425"/>
        <w:jc w:val="left"/>
        <w:rPr>
          <w:rFonts w:ascii="宋体" w:hAnsi="宋体"/>
          <w:color w:val="000000" w:themeColor="text1"/>
          <w:sz w:val="24"/>
          <w:szCs w:val="28"/>
          <w:lang w:eastAsia="zh-CN"/>
        </w:rPr>
      </w:pPr>
      <m:oMath>
        <m:r>
          <w:rPr>
            <w:rFonts w:ascii="Cambria Math" w:hAnsi="Cambria Math"/>
            <w:color w:val="000000" w:themeColor="text1"/>
            <w:sz w:val="24"/>
            <w:szCs w:val="28"/>
            <w:lang w:eastAsia="zh-CN"/>
          </w:rPr>
          <m:t>n</m:t>
        </m:r>
        <m:r>
          <m:rPr>
            <m:sty m:val="p"/>
          </m:rPr>
          <w:rPr>
            <w:rFonts w:ascii="Cambria Math" w:hAnsi="Cambria Math"/>
            <w:color w:val="000000" w:themeColor="text1"/>
            <w:sz w:val="24"/>
            <w:szCs w:val="28"/>
            <w:lang w:eastAsia="zh-CN"/>
          </w:rPr>
          <m:t xml:space="preserve">, </m:t>
        </m:r>
        <m:r>
          <w:rPr>
            <w:rFonts w:ascii="Cambria Math" w:hAnsi="Cambria Math"/>
            <w:color w:val="000000" w:themeColor="text1"/>
            <w:sz w:val="24"/>
            <w:szCs w:val="28"/>
            <w:lang w:eastAsia="zh-CN"/>
          </w:rPr>
          <m:t>m</m:t>
        </m:r>
      </m:oMath>
      <w:r w:rsidR="00983EAB" w:rsidRPr="00422F63">
        <w:rPr>
          <w:rFonts w:ascii="宋体" w:hAnsi="宋体"/>
          <w:color w:val="000000" w:themeColor="text1"/>
          <w:sz w:val="24"/>
          <w:szCs w:val="28"/>
          <w:lang w:eastAsia="zh-CN"/>
        </w:rPr>
        <w:t>——</w:t>
      </w:r>
      <w:r w:rsidR="00EE1EF4" w:rsidRPr="00EE1EF4">
        <w:rPr>
          <w:color w:val="000000" w:themeColor="text1"/>
          <w:sz w:val="24"/>
          <w:szCs w:val="28"/>
          <w:lang w:eastAsia="zh-CN"/>
        </w:rPr>
        <w:t>X</w:t>
      </w:r>
      <w:r w:rsidRPr="00FD103D">
        <w:rPr>
          <w:rFonts w:ascii="Times" w:hAnsi="Times" w:hint="eastAsia"/>
          <w:i/>
          <w:color w:val="000000" w:themeColor="text1"/>
          <w:sz w:val="24"/>
          <w:szCs w:val="28"/>
          <w:lang w:eastAsia="zh-CN"/>
        </w:rPr>
        <w:t>、</w:t>
      </w:r>
      <w:r w:rsidR="00EE1EF4" w:rsidRPr="00EE1EF4">
        <w:rPr>
          <w:rFonts w:hint="eastAsia"/>
          <w:color w:val="000000" w:themeColor="text1"/>
          <w:sz w:val="24"/>
          <w:szCs w:val="28"/>
          <w:lang w:eastAsia="zh-CN"/>
        </w:rPr>
        <w:t>Y</w:t>
      </w:r>
      <w:r w:rsidR="00CF2D0B" w:rsidRPr="00422F63">
        <w:rPr>
          <w:rFonts w:ascii="宋体" w:hAnsi="宋体" w:hint="eastAsia"/>
          <w:color w:val="000000" w:themeColor="text1"/>
          <w:sz w:val="24"/>
          <w:szCs w:val="28"/>
          <w:lang w:eastAsia="zh-CN"/>
        </w:rPr>
        <w:t>测量方向测量点数。</w:t>
      </w:r>
    </w:p>
    <w:p w:rsidR="00D96E7D" w:rsidRPr="00422F63" w:rsidRDefault="00562910" w:rsidP="00EE1EF4">
      <w:pPr>
        <w:spacing w:line="300" w:lineRule="auto"/>
        <w:ind w:firstLineChars="177" w:firstLine="425"/>
        <w:rPr>
          <w:rFonts w:ascii="宋体" w:hAnsi="宋体"/>
          <w:sz w:val="24"/>
          <w:szCs w:val="28"/>
          <w:lang w:eastAsia="zh-CN"/>
        </w:rPr>
      </w:pPr>
      <w:r>
        <w:rPr>
          <w:rFonts w:ascii="宋体" w:hAnsi="宋体" w:hint="eastAsia"/>
          <w:sz w:val="24"/>
          <w:szCs w:val="28"/>
          <w:lang w:eastAsia="zh-CN"/>
        </w:rPr>
        <w:t>通过</w:t>
      </w:r>
      <w:r w:rsidR="00D96E7D" w:rsidRPr="00422F63">
        <w:rPr>
          <w:rFonts w:ascii="宋体" w:hAnsi="宋体" w:hint="eastAsia"/>
          <w:sz w:val="24"/>
          <w:szCs w:val="28"/>
          <w:lang w:eastAsia="zh-CN"/>
        </w:rPr>
        <w:t>式</w:t>
      </w:r>
      <w:r w:rsidR="00A11DC1" w:rsidRPr="00422F63">
        <w:rPr>
          <w:rFonts w:ascii="宋体" w:hAnsi="宋体" w:hint="eastAsia"/>
          <w:sz w:val="24"/>
          <w:szCs w:val="28"/>
          <w:lang w:eastAsia="zh-CN"/>
        </w:rPr>
        <w:t>（</w:t>
      </w:r>
      <w:r w:rsidR="00BD051A" w:rsidRPr="00422F63">
        <w:rPr>
          <w:rFonts w:ascii="宋体" w:hAnsi="宋体" w:hint="eastAsia"/>
          <w:sz w:val="24"/>
          <w:szCs w:val="28"/>
          <w:lang w:eastAsia="zh-CN"/>
        </w:rPr>
        <w:t>6</w:t>
      </w:r>
      <w:r w:rsidR="00A11DC1" w:rsidRPr="00422F63">
        <w:rPr>
          <w:rFonts w:ascii="宋体" w:hAnsi="宋体" w:hint="eastAsia"/>
          <w:sz w:val="24"/>
          <w:szCs w:val="28"/>
          <w:lang w:eastAsia="zh-CN"/>
        </w:rPr>
        <w:t>）计算出样板的正交性。</w:t>
      </w:r>
    </w:p>
    <w:p w:rsidR="00B16A4E" w:rsidRDefault="005951D5">
      <w:pPr>
        <w:spacing w:line="300" w:lineRule="auto"/>
        <w:ind w:left="1700" w:firstLine="425"/>
        <w:jc w:val="left"/>
        <w:rPr>
          <w:rFonts w:ascii="Cambria Math" w:hAnsi="Cambria Math" w:hint="eastAsia"/>
          <w:color w:val="000000" w:themeColor="text1"/>
          <w:sz w:val="24"/>
          <w:szCs w:val="28"/>
          <w:lang w:eastAsia="zh-CN"/>
        </w:rPr>
      </w:pPr>
      <m:oMath>
        <m:sSub>
          <m:sSubPr>
            <m:ctrlPr>
              <w:rPr>
                <w:rFonts w:ascii="Cambria Math" w:hAnsi="Cambria Math"/>
                <w:color w:val="000000" w:themeColor="text1"/>
                <w:sz w:val="24"/>
                <w:szCs w:val="28"/>
                <w:lang w:eastAsia="zh-CN"/>
              </w:rPr>
            </m:ctrlPr>
          </m:sSubPr>
          <m:e>
            <m:r>
              <m:rPr>
                <m:sty m:val="p"/>
              </m:rPr>
              <w:rPr>
                <w:rFonts w:ascii="Cambria Math" w:hAnsi="Cambria Math" w:hint="eastAsia"/>
                <w:color w:val="000000" w:themeColor="text1"/>
                <w:sz w:val="24"/>
                <w:szCs w:val="28"/>
                <w:lang w:eastAsia="zh-CN"/>
              </w:rPr>
              <m:t>θ</m:t>
            </m:r>
          </m:e>
          <m:sub>
            <m:r>
              <m:rPr>
                <m:sty m:val="p"/>
              </m:rPr>
              <w:rPr>
                <w:rFonts w:ascii="Cambria Math" w:hAnsi="Cambria Math" w:hint="eastAsia"/>
                <w:color w:val="000000" w:themeColor="text1"/>
                <w:sz w:val="24"/>
                <w:szCs w:val="28"/>
                <w:lang w:eastAsia="zh-CN"/>
              </w:rPr>
              <m:t>k</m:t>
            </m:r>
          </m:sub>
        </m:sSub>
        <m:r>
          <m:rPr>
            <m:sty m:val="p"/>
          </m:rPr>
          <w:rPr>
            <w:rFonts w:ascii="Cambria Math" w:hAnsi="Cambria Math" w:hint="eastAsia"/>
            <w:color w:val="000000" w:themeColor="text1"/>
            <w:sz w:val="24"/>
            <w:szCs w:val="28"/>
            <w:lang w:eastAsia="zh-CN"/>
          </w:rPr>
          <m:t>=</m:t>
        </m:r>
        <m:d>
          <m:dPr>
            <m:begChr m:val="|"/>
            <m:endChr m:val="|"/>
            <m:ctrlPr>
              <w:rPr>
                <w:rFonts w:ascii="Cambria Math" w:hAnsi="Cambria Math"/>
                <w:color w:val="000000" w:themeColor="text1"/>
                <w:sz w:val="24"/>
                <w:szCs w:val="28"/>
                <w:lang w:eastAsia="zh-CN"/>
              </w:rPr>
            </m:ctrlPr>
          </m:dPr>
          <m:e>
            <m:func>
              <m:funcPr>
                <m:ctrlPr>
                  <w:rPr>
                    <w:rFonts w:ascii="Cambria Math" w:hAnsi="Cambria Math"/>
                    <w:color w:val="000000" w:themeColor="text1"/>
                    <w:sz w:val="24"/>
                    <w:szCs w:val="28"/>
                    <w:lang w:eastAsia="zh-CN"/>
                  </w:rPr>
                </m:ctrlPr>
              </m:funcPr>
              <m:fName>
                <m:r>
                  <m:rPr>
                    <m:sty m:val="p"/>
                  </m:rPr>
                  <w:rPr>
                    <w:rFonts w:ascii="Cambria Math" w:hAnsi="Cambria Math" w:hint="eastAsia"/>
                    <w:color w:val="000000" w:themeColor="text1"/>
                    <w:sz w:val="24"/>
                    <w:szCs w:val="28"/>
                    <w:lang w:eastAsia="zh-CN"/>
                  </w:rPr>
                  <m:t>arctan</m:t>
                </m:r>
              </m:fName>
              <m:e>
                <m:d>
                  <m:dPr>
                    <m:ctrlPr>
                      <w:rPr>
                        <w:rFonts w:ascii="Cambria Math" w:hAnsi="Cambria Math"/>
                        <w:color w:val="000000" w:themeColor="text1"/>
                        <w:sz w:val="24"/>
                        <w:szCs w:val="28"/>
                        <w:lang w:eastAsia="zh-CN"/>
                      </w:rPr>
                    </m:ctrlPr>
                  </m:dPr>
                  <m:e>
                    <m:sSub>
                      <m:sSubPr>
                        <m:ctrlPr>
                          <w:rPr>
                            <w:rFonts w:ascii="Cambria Math" w:hAnsi="Cambria Math"/>
                            <w:color w:val="000000" w:themeColor="text1"/>
                            <w:sz w:val="24"/>
                            <w:szCs w:val="28"/>
                            <w:lang w:eastAsia="zh-CN"/>
                          </w:rPr>
                        </m:ctrlPr>
                      </m:sSubPr>
                      <m:e>
                        <m:r>
                          <m:rPr>
                            <m:sty m:val="p"/>
                          </m:rPr>
                          <w:rPr>
                            <w:rFonts w:ascii="Cambria Math" w:hAnsi="Cambria Math" w:hint="eastAsia"/>
                            <w:color w:val="000000" w:themeColor="text1"/>
                            <w:sz w:val="24"/>
                            <w:szCs w:val="28"/>
                            <w:lang w:eastAsia="zh-CN"/>
                          </w:rPr>
                          <m:t>k</m:t>
                        </m:r>
                      </m:e>
                      <m:sub>
                        <m:r>
                          <m:rPr>
                            <m:sty m:val="p"/>
                          </m:rPr>
                          <w:rPr>
                            <w:rFonts w:ascii="Cambria Math" w:hAnsi="Cambria Math" w:hint="eastAsia"/>
                            <w:color w:val="000000" w:themeColor="text1"/>
                            <w:sz w:val="24"/>
                            <w:szCs w:val="28"/>
                            <w:lang w:eastAsia="zh-CN"/>
                          </w:rPr>
                          <m:t>x</m:t>
                        </m:r>
                      </m:sub>
                    </m:sSub>
                  </m:e>
                </m:d>
              </m:e>
            </m:func>
            <m:r>
              <m:rPr>
                <m:sty m:val="p"/>
              </m:rPr>
              <w:rPr>
                <w:rFonts w:ascii="Cambria Math" w:hAnsi="Cambria Math"/>
                <w:color w:val="000000" w:themeColor="text1"/>
                <w:sz w:val="24"/>
                <w:szCs w:val="28"/>
                <w:lang w:eastAsia="zh-CN"/>
              </w:rPr>
              <m:t>-arctan⁡(</m:t>
            </m:r>
            <m:sSub>
              <m:sSubPr>
                <m:ctrlPr>
                  <w:rPr>
                    <w:rFonts w:ascii="Cambria Math" w:hAnsi="Cambria Math"/>
                    <w:color w:val="000000" w:themeColor="text1"/>
                    <w:sz w:val="24"/>
                    <w:szCs w:val="28"/>
                    <w:lang w:eastAsia="zh-CN"/>
                  </w:rPr>
                </m:ctrlPr>
              </m:sSubPr>
              <m:e>
                <m:r>
                  <m:rPr>
                    <m:sty m:val="p"/>
                  </m:rPr>
                  <w:rPr>
                    <w:rFonts w:ascii="Cambria Math" w:hAnsi="Cambria Math" w:hint="eastAsia"/>
                    <w:color w:val="000000" w:themeColor="text1"/>
                    <w:sz w:val="24"/>
                    <w:szCs w:val="28"/>
                    <w:lang w:eastAsia="zh-CN"/>
                  </w:rPr>
                  <m:t>k</m:t>
                </m:r>
              </m:e>
              <m:sub>
                <m:r>
                  <m:rPr>
                    <m:sty m:val="p"/>
                  </m:rPr>
                  <w:rPr>
                    <w:rFonts w:ascii="Cambria Math" w:hAnsi="Cambria Math" w:hint="eastAsia"/>
                    <w:color w:val="000000" w:themeColor="text1"/>
                    <w:sz w:val="24"/>
                    <w:szCs w:val="28"/>
                    <w:lang w:eastAsia="zh-CN"/>
                  </w:rPr>
                  <m:t>y</m:t>
                </m:r>
              </m:sub>
            </m:sSub>
            <m:r>
              <m:rPr>
                <m:sty m:val="p"/>
              </m:rPr>
              <w:rPr>
                <w:rFonts w:ascii="Cambria Math" w:hAnsi="Cambria Math" w:hint="eastAsia"/>
                <w:color w:val="000000" w:themeColor="text1"/>
                <w:sz w:val="24"/>
                <w:szCs w:val="28"/>
                <w:lang w:eastAsia="zh-CN"/>
              </w:rPr>
              <m:t>)</m:t>
            </m:r>
          </m:e>
        </m:d>
        <m:r>
          <m:rPr>
            <m:sty m:val="p"/>
          </m:rPr>
          <w:rPr>
            <w:rFonts w:ascii="Cambria Math" w:hAnsi="Cambria Math"/>
            <w:color w:val="000000" w:themeColor="text1"/>
            <w:sz w:val="24"/>
            <w:szCs w:val="28"/>
            <w:lang w:eastAsia="zh-CN"/>
          </w:rPr>
          <m:t>-90</m:t>
        </m:r>
      </m:oMath>
      <w:r w:rsidR="009A77F8">
        <w:rPr>
          <w:rFonts w:ascii="Cambria Math" w:hAnsi="Cambria Math"/>
          <w:color w:val="000000" w:themeColor="text1"/>
          <w:sz w:val="24"/>
          <w:szCs w:val="28"/>
          <w:lang w:eastAsia="zh-CN"/>
        </w:rPr>
        <w:tab/>
      </w:r>
      <w:r w:rsidR="009A77F8">
        <w:rPr>
          <w:rFonts w:ascii="Cambria Math" w:hAnsi="Cambria Math"/>
          <w:color w:val="000000" w:themeColor="text1"/>
          <w:sz w:val="24"/>
          <w:szCs w:val="28"/>
          <w:lang w:eastAsia="zh-CN"/>
        </w:rPr>
        <w:tab/>
      </w:r>
      <w:r w:rsidR="009A77F8">
        <w:rPr>
          <w:rFonts w:ascii="Cambria Math" w:hAnsi="Cambria Math"/>
          <w:color w:val="000000" w:themeColor="text1"/>
          <w:sz w:val="24"/>
          <w:szCs w:val="28"/>
          <w:lang w:eastAsia="zh-CN"/>
        </w:rPr>
        <w:tab/>
      </w:r>
      <w:r w:rsidR="009A77F8">
        <w:rPr>
          <w:rFonts w:ascii="Cambria Math" w:hAnsi="Cambria Math"/>
          <w:color w:val="000000" w:themeColor="text1"/>
          <w:sz w:val="24"/>
          <w:szCs w:val="28"/>
          <w:lang w:eastAsia="zh-CN"/>
        </w:rPr>
        <w:tab/>
      </w:r>
      <w:r w:rsidR="00836A71" w:rsidRPr="00836A71">
        <w:rPr>
          <w:rFonts w:ascii="Cambria Math" w:hAnsi="Cambria Math" w:hint="eastAsia"/>
          <w:color w:val="000000" w:themeColor="text1"/>
          <w:sz w:val="24"/>
          <w:szCs w:val="28"/>
          <w:lang w:eastAsia="zh-CN"/>
        </w:rPr>
        <w:t>（</w:t>
      </w:r>
      <w:r w:rsidR="00836A71" w:rsidRPr="00836A71">
        <w:rPr>
          <w:rFonts w:ascii="Cambria Math" w:hAnsi="Cambria Math"/>
          <w:color w:val="000000" w:themeColor="text1"/>
          <w:sz w:val="24"/>
          <w:szCs w:val="28"/>
          <w:lang w:eastAsia="zh-CN"/>
        </w:rPr>
        <w:t>6</w:t>
      </w:r>
      <w:r w:rsidR="00836A71" w:rsidRPr="00836A71">
        <w:rPr>
          <w:rFonts w:ascii="Cambria Math" w:hAnsi="Cambria Math" w:hint="eastAsia"/>
          <w:color w:val="000000" w:themeColor="text1"/>
          <w:sz w:val="24"/>
          <w:szCs w:val="28"/>
          <w:lang w:eastAsia="zh-CN"/>
        </w:rPr>
        <w:t>）</w:t>
      </w:r>
    </w:p>
    <w:p w:rsidR="00EC0F30" w:rsidRPr="00422F63" w:rsidRDefault="00CB13D6" w:rsidP="00EE1EF4">
      <w:pPr>
        <w:spacing w:line="300" w:lineRule="auto"/>
        <w:ind w:firstLineChars="177" w:firstLine="425"/>
        <w:jc w:val="left"/>
        <w:rPr>
          <w:rFonts w:ascii="宋体" w:hAnsi="宋体"/>
          <w:sz w:val="24"/>
          <w:szCs w:val="28"/>
          <w:lang w:eastAsia="zh-CN"/>
        </w:rPr>
      </w:pPr>
      <w:r w:rsidRPr="00422F63">
        <w:rPr>
          <w:rFonts w:ascii="宋体" w:hAnsi="宋体" w:hint="eastAsia"/>
          <w:sz w:val="24"/>
          <w:szCs w:val="28"/>
          <w:lang w:eastAsia="zh-CN"/>
        </w:rPr>
        <w:t>式中：</w:t>
      </w:r>
    </w:p>
    <w:p w:rsidR="00EC0F30" w:rsidRPr="00422F63" w:rsidRDefault="005951D5" w:rsidP="00EE1EF4">
      <w:pPr>
        <w:spacing w:line="300" w:lineRule="auto"/>
        <w:ind w:firstLineChars="177" w:firstLine="425"/>
        <w:jc w:val="left"/>
        <w:rPr>
          <w:rFonts w:ascii="宋体" w:hAnsi="宋体"/>
          <w:sz w:val="24"/>
          <w:szCs w:val="28"/>
          <w:lang w:eastAsia="zh-CN"/>
        </w:rPr>
      </w:pPr>
      <m:oMath>
        <m:sSub>
          <m:sSubPr>
            <m:ctrlPr>
              <w:rPr>
                <w:rFonts w:ascii="Cambria Math" w:hAnsi="Cambria Math"/>
                <w:i/>
                <w:sz w:val="24"/>
                <w:szCs w:val="28"/>
                <w:lang w:eastAsia="zh-CN"/>
              </w:rPr>
            </m:ctrlPr>
          </m:sSubPr>
          <m:e>
            <m:r>
              <w:rPr>
                <w:rFonts w:ascii="Cambria Math" w:hAnsi="Cambria Math"/>
                <w:sz w:val="24"/>
                <w:szCs w:val="28"/>
                <w:lang w:eastAsia="zh-CN"/>
              </w:rPr>
              <m:t>θ</m:t>
            </m:r>
          </m:e>
          <m:sub>
            <m:r>
              <w:rPr>
                <w:rFonts w:ascii="Cambria Math" w:hAnsi="Cambria Math"/>
                <w:sz w:val="24"/>
                <w:szCs w:val="28"/>
                <w:lang w:eastAsia="zh-CN"/>
              </w:rPr>
              <m:t>k</m:t>
            </m:r>
          </m:sub>
        </m:sSub>
      </m:oMath>
      <w:r w:rsidR="00CB13D6" w:rsidRPr="00422F63">
        <w:rPr>
          <w:rFonts w:ascii="宋体" w:hAnsi="宋体"/>
          <w:sz w:val="24"/>
          <w:szCs w:val="28"/>
          <w:lang w:eastAsia="zh-CN"/>
        </w:rPr>
        <w:t>——</w:t>
      </w:r>
      <w:proofErr w:type="gramStart"/>
      <w:r w:rsidR="00562910">
        <w:rPr>
          <w:rFonts w:ascii="宋体" w:hAnsi="宋体"/>
          <w:sz w:val="24"/>
          <w:szCs w:val="28"/>
          <w:lang w:eastAsia="zh-CN"/>
        </w:rPr>
        <w:t>二维线间隔</w:t>
      </w:r>
      <w:proofErr w:type="gramEnd"/>
      <w:r w:rsidR="00562910">
        <w:rPr>
          <w:rFonts w:ascii="宋体" w:hAnsi="宋体"/>
          <w:sz w:val="24"/>
          <w:szCs w:val="28"/>
          <w:lang w:eastAsia="zh-CN"/>
        </w:rPr>
        <w:t>正交性单次测量值</w:t>
      </w:r>
      <w:r w:rsidR="00562910">
        <w:rPr>
          <w:rFonts w:ascii="宋体" w:hAnsi="宋体" w:hint="eastAsia"/>
          <w:sz w:val="24"/>
          <w:szCs w:val="28"/>
          <w:lang w:eastAsia="zh-CN"/>
        </w:rPr>
        <w:t>.</w:t>
      </w:r>
    </w:p>
    <w:p w:rsidR="00EC0F30" w:rsidRPr="00422F63" w:rsidRDefault="00C27931" w:rsidP="00EE1EF4">
      <w:pPr>
        <w:spacing w:line="300" w:lineRule="auto"/>
        <w:ind w:firstLineChars="177" w:firstLine="425"/>
        <w:jc w:val="left"/>
        <w:rPr>
          <w:rFonts w:ascii="宋体" w:hAnsi="宋体"/>
          <w:sz w:val="24"/>
          <w:szCs w:val="28"/>
          <w:lang w:eastAsia="zh-CN"/>
        </w:rPr>
      </w:pPr>
      <w:r w:rsidRPr="00422F63">
        <w:rPr>
          <w:rFonts w:ascii="宋体" w:hAnsi="宋体" w:hint="eastAsia"/>
          <w:sz w:val="24"/>
          <w:szCs w:val="28"/>
          <w:lang w:eastAsia="zh-CN"/>
        </w:rPr>
        <w:t>如此连续测量10次，按式（</w:t>
      </w:r>
      <w:r w:rsidR="00BD051A" w:rsidRPr="00422F63">
        <w:rPr>
          <w:rFonts w:ascii="宋体" w:hAnsi="宋体" w:hint="eastAsia"/>
          <w:sz w:val="24"/>
          <w:szCs w:val="28"/>
          <w:lang w:eastAsia="zh-CN"/>
        </w:rPr>
        <w:t>7</w:t>
      </w:r>
      <w:r w:rsidRPr="00422F63">
        <w:rPr>
          <w:rFonts w:ascii="宋体" w:hAnsi="宋体" w:hint="eastAsia"/>
          <w:sz w:val="24"/>
          <w:szCs w:val="28"/>
          <w:lang w:eastAsia="zh-CN"/>
        </w:rPr>
        <w:t>）计算10次的平均值作为</w:t>
      </w:r>
      <w:proofErr w:type="gramStart"/>
      <w:r w:rsidRPr="00422F63">
        <w:rPr>
          <w:rFonts w:ascii="宋体" w:hAnsi="宋体" w:hint="eastAsia"/>
          <w:sz w:val="24"/>
          <w:szCs w:val="28"/>
          <w:lang w:eastAsia="zh-CN"/>
        </w:rPr>
        <w:t>二维线间隔</w:t>
      </w:r>
      <w:proofErr w:type="gramEnd"/>
      <w:r w:rsidRPr="00422F63">
        <w:rPr>
          <w:rFonts w:ascii="宋体" w:hAnsi="宋体" w:hint="eastAsia"/>
          <w:sz w:val="24"/>
          <w:szCs w:val="28"/>
          <w:lang w:eastAsia="zh-CN"/>
        </w:rPr>
        <w:t>正交性的测量结果。</w:t>
      </w:r>
    </w:p>
    <w:p w:rsidR="00EC0F30" w:rsidRPr="00422F63" w:rsidRDefault="00BF6972" w:rsidP="00EE1EF4">
      <w:pPr>
        <w:spacing w:line="300" w:lineRule="auto"/>
        <w:ind w:firstLineChars="177" w:firstLine="425"/>
        <w:rPr>
          <w:rFonts w:ascii="宋体" w:hAnsi="宋体"/>
          <w:sz w:val="24"/>
          <w:szCs w:val="28"/>
          <w:lang w:eastAsia="zh-CN"/>
        </w:rPr>
      </w:pPr>
      <w:r>
        <w:rPr>
          <w:rFonts w:ascii="宋体" w:hAnsi="宋体" w:hint="eastAsia"/>
          <w:sz w:val="24"/>
          <w:szCs w:val="28"/>
          <w:lang w:eastAsia="zh-CN"/>
        </w:rPr>
        <w:tab/>
      </w:r>
      <w:r>
        <w:rPr>
          <w:rFonts w:ascii="宋体" w:hAnsi="宋体" w:hint="eastAsia"/>
          <w:sz w:val="24"/>
          <w:szCs w:val="28"/>
          <w:lang w:eastAsia="zh-CN"/>
        </w:rPr>
        <w:tab/>
      </w:r>
      <w:r>
        <w:rPr>
          <w:rFonts w:ascii="宋体" w:hAnsi="宋体" w:hint="eastAsia"/>
          <w:sz w:val="24"/>
          <w:szCs w:val="28"/>
          <w:lang w:eastAsia="zh-CN"/>
        </w:rPr>
        <w:tab/>
      </w:r>
      <w:r w:rsidR="009A77F8">
        <w:rPr>
          <w:rFonts w:ascii="宋体" w:hAnsi="宋体" w:hint="eastAsia"/>
          <w:sz w:val="24"/>
          <w:szCs w:val="28"/>
          <w:lang w:eastAsia="zh-CN"/>
        </w:rPr>
        <w:tab/>
      </w:r>
      <w:r>
        <w:rPr>
          <w:rFonts w:ascii="宋体" w:hAnsi="宋体" w:hint="eastAsia"/>
          <w:sz w:val="24"/>
          <w:szCs w:val="28"/>
          <w:lang w:eastAsia="zh-CN"/>
        </w:rPr>
        <w:tab/>
      </w:r>
      <w:r>
        <w:rPr>
          <w:rFonts w:ascii="宋体" w:hAnsi="宋体" w:hint="eastAsia"/>
          <w:sz w:val="24"/>
          <w:szCs w:val="28"/>
          <w:lang w:eastAsia="zh-CN"/>
        </w:rPr>
        <w:tab/>
      </w:r>
      <w:r>
        <w:rPr>
          <w:rFonts w:ascii="宋体" w:hAnsi="宋体" w:hint="eastAsia"/>
          <w:sz w:val="24"/>
          <w:szCs w:val="28"/>
          <w:lang w:eastAsia="zh-CN"/>
        </w:rPr>
        <w:tab/>
      </w:r>
      <m:oMath>
        <m:sSub>
          <m:sSubPr>
            <m:ctrlPr>
              <w:rPr>
                <w:rFonts w:ascii="Cambria Math" w:hAnsi="Cambria Math"/>
                <w:i/>
                <w:sz w:val="24"/>
                <w:szCs w:val="28"/>
                <w:lang w:eastAsia="zh-CN"/>
              </w:rPr>
            </m:ctrlPr>
          </m:sSubPr>
          <m:e>
            <m:r>
              <w:rPr>
                <w:rFonts w:ascii="Cambria Math" w:hAnsi="Cambria Math"/>
                <w:sz w:val="24"/>
                <w:szCs w:val="28"/>
                <w:lang w:eastAsia="zh-CN"/>
              </w:rPr>
              <m:t>θ</m:t>
            </m:r>
          </m:e>
          <m:sub>
            <m:r>
              <w:rPr>
                <w:rFonts w:ascii="Cambria Math" w:hAnsi="Cambria Math"/>
                <w:sz w:val="24"/>
                <w:szCs w:val="28"/>
                <w:lang w:eastAsia="zh-CN"/>
              </w:rPr>
              <m:t>xy</m:t>
            </m:r>
          </m:sub>
        </m:sSub>
        <m:r>
          <w:rPr>
            <w:rFonts w:ascii="Cambria Math" w:hAnsi="Cambria Math"/>
            <w:sz w:val="24"/>
            <w:szCs w:val="28"/>
            <w:lang w:eastAsia="zh-CN"/>
          </w:rPr>
          <m:t>=</m:t>
        </m:r>
        <m:f>
          <m:fPr>
            <m:ctrlPr>
              <w:rPr>
                <w:rFonts w:ascii="Cambria Math" w:hAnsi="Cambria Math"/>
                <w:i/>
                <w:sz w:val="24"/>
                <w:szCs w:val="28"/>
                <w:lang w:eastAsia="zh-CN"/>
              </w:rPr>
            </m:ctrlPr>
          </m:fPr>
          <m:num>
            <m:limLow>
              <m:limLowPr>
                <m:ctrlPr>
                  <w:rPr>
                    <w:rFonts w:ascii="Cambria Math" w:hAnsi="Cambria Math"/>
                    <w:i/>
                    <w:sz w:val="24"/>
                    <w:szCs w:val="28"/>
                    <w:lang w:eastAsia="zh-CN"/>
                  </w:rPr>
                </m:ctrlPr>
              </m:limLowPr>
              <m:e>
                <m:limUpp>
                  <m:limUppPr>
                    <m:ctrlPr>
                      <w:rPr>
                        <w:rFonts w:ascii="Cambria Math" w:hAnsi="Cambria Math"/>
                        <w:i/>
                        <w:sz w:val="24"/>
                        <w:szCs w:val="28"/>
                        <w:lang w:eastAsia="zh-CN"/>
                      </w:rPr>
                    </m:ctrlPr>
                  </m:limUppPr>
                  <m:e>
                    <m:r>
                      <w:rPr>
                        <w:rFonts w:ascii="Cambria Math" w:hAnsi="Cambria Math"/>
                        <w:sz w:val="24"/>
                        <w:szCs w:val="28"/>
                        <w:lang w:eastAsia="zh-CN"/>
                      </w:rPr>
                      <m:t>∑</m:t>
                    </m:r>
                  </m:e>
                  <m:lim>
                    <m:r>
                      <w:rPr>
                        <w:rFonts w:ascii="Cambria Math" w:hAnsi="Cambria Math"/>
                        <w:sz w:val="24"/>
                        <w:szCs w:val="28"/>
                        <w:lang w:eastAsia="zh-CN"/>
                      </w:rPr>
                      <m:t>q</m:t>
                    </m:r>
                  </m:lim>
                </m:limUpp>
              </m:e>
              <m:lim>
                <m:r>
                  <w:rPr>
                    <w:rFonts w:ascii="Cambria Math" w:hAnsi="Cambria Math"/>
                    <w:sz w:val="24"/>
                    <w:szCs w:val="28"/>
                    <w:lang w:eastAsia="zh-CN"/>
                  </w:rPr>
                  <m:t>k=1</m:t>
                </m:r>
              </m:lim>
            </m:limLow>
            <m:sSub>
              <m:sSubPr>
                <m:ctrlPr>
                  <w:rPr>
                    <w:rFonts w:ascii="Cambria Math" w:hAnsi="Cambria Math"/>
                    <w:i/>
                    <w:sz w:val="24"/>
                    <w:szCs w:val="28"/>
                    <w:lang w:eastAsia="zh-CN"/>
                  </w:rPr>
                </m:ctrlPr>
              </m:sSubPr>
              <m:e>
                <m:r>
                  <w:rPr>
                    <w:rFonts w:ascii="Cambria Math" w:hAnsi="Cambria Math"/>
                    <w:sz w:val="24"/>
                    <w:szCs w:val="28"/>
                    <w:lang w:eastAsia="zh-CN"/>
                  </w:rPr>
                  <m:t>θ</m:t>
                </m:r>
              </m:e>
              <m:sub>
                <m:r>
                  <w:rPr>
                    <w:rFonts w:ascii="Cambria Math" w:hAnsi="Cambria Math"/>
                    <w:sz w:val="24"/>
                    <w:szCs w:val="28"/>
                    <w:lang w:eastAsia="zh-CN"/>
                  </w:rPr>
                  <m:t>k</m:t>
                </m:r>
              </m:sub>
            </m:sSub>
          </m:num>
          <m:den>
            <m:r>
              <w:rPr>
                <w:rFonts w:ascii="Cambria Math" w:hAnsi="Cambria Math"/>
                <w:sz w:val="24"/>
                <w:szCs w:val="28"/>
                <w:lang w:eastAsia="zh-CN"/>
              </w:rPr>
              <m:t>q</m:t>
            </m:r>
          </m:den>
        </m:f>
      </m:oMath>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9A77F8">
        <w:rPr>
          <w:rFonts w:ascii="宋体" w:hAnsi="宋体" w:hint="eastAsia"/>
          <w:sz w:val="24"/>
          <w:szCs w:val="28"/>
          <w:lang w:eastAsia="zh-CN"/>
        </w:rPr>
        <w:tab/>
      </w:r>
      <w:r w:rsidR="008068DA" w:rsidRPr="00422F63">
        <w:rPr>
          <w:rFonts w:ascii="宋体" w:hAnsi="宋体" w:hint="eastAsia"/>
          <w:sz w:val="24"/>
          <w:szCs w:val="28"/>
          <w:lang w:eastAsia="zh-CN"/>
        </w:rPr>
        <w:t>（</w:t>
      </w:r>
      <w:r w:rsidR="00BD051A" w:rsidRPr="00422F63">
        <w:rPr>
          <w:rFonts w:ascii="宋体" w:hAnsi="宋体" w:hint="eastAsia"/>
          <w:sz w:val="24"/>
          <w:szCs w:val="28"/>
          <w:lang w:eastAsia="zh-CN"/>
        </w:rPr>
        <w:t>7</w:t>
      </w:r>
      <w:r w:rsidR="008068DA" w:rsidRPr="00422F63">
        <w:rPr>
          <w:rFonts w:ascii="宋体" w:hAnsi="宋体" w:hint="eastAsia"/>
          <w:sz w:val="24"/>
          <w:szCs w:val="28"/>
          <w:lang w:eastAsia="zh-CN"/>
        </w:rPr>
        <w:t>）</w:t>
      </w:r>
    </w:p>
    <w:p w:rsidR="00EC0F30" w:rsidRPr="00422F63" w:rsidRDefault="00C27931" w:rsidP="00EE1EF4">
      <w:pPr>
        <w:spacing w:line="300" w:lineRule="auto"/>
        <w:ind w:firstLineChars="177" w:firstLine="425"/>
        <w:jc w:val="left"/>
        <w:rPr>
          <w:rFonts w:ascii="宋体" w:hAnsi="宋体"/>
          <w:sz w:val="24"/>
          <w:szCs w:val="28"/>
          <w:lang w:eastAsia="zh-CN"/>
        </w:rPr>
      </w:pPr>
      <w:r w:rsidRPr="00422F63">
        <w:rPr>
          <w:rFonts w:ascii="宋体" w:hAnsi="宋体" w:hint="eastAsia"/>
          <w:sz w:val="24"/>
          <w:szCs w:val="28"/>
          <w:lang w:eastAsia="zh-CN"/>
        </w:rPr>
        <w:t>式中：</w:t>
      </w:r>
    </w:p>
    <w:p w:rsidR="00EC0F30" w:rsidRPr="00422F63" w:rsidRDefault="005951D5" w:rsidP="00EE1EF4">
      <w:pPr>
        <w:spacing w:line="300" w:lineRule="auto"/>
        <w:ind w:firstLineChars="177" w:firstLine="425"/>
        <w:jc w:val="left"/>
        <w:rPr>
          <w:rFonts w:ascii="宋体" w:hAnsi="宋体"/>
          <w:sz w:val="24"/>
          <w:szCs w:val="28"/>
          <w:lang w:eastAsia="zh-CN"/>
        </w:rPr>
      </w:pPr>
      <m:oMath>
        <m:sSub>
          <m:sSubPr>
            <m:ctrlPr>
              <w:rPr>
                <w:rFonts w:ascii="Cambria Math" w:hAnsi="Cambria Math"/>
                <w:i/>
                <w:sz w:val="24"/>
                <w:szCs w:val="28"/>
                <w:lang w:eastAsia="zh-CN"/>
              </w:rPr>
            </m:ctrlPr>
          </m:sSubPr>
          <m:e>
            <m:r>
              <w:rPr>
                <w:rFonts w:ascii="Cambria Math" w:hAnsi="Cambria Math"/>
                <w:sz w:val="24"/>
                <w:szCs w:val="28"/>
                <w:lang w:eastAsia="zh-CN"/>
              </w:rPr>
              <m:t>θ</m:t>
            </m:r>
          </m:e>
          <m:sub>
            <m:r>
              <w:rPr>
                <w:rFonts w:ascii="Cambria Math" w:hAnsi="Cambria Math"/>
                <w:sz w:val="24"/>
                <w:szCs w:val="28"/>
                <w:lang w:eastAsia="zh-CN"/>
              </w:rPr>
              <m:t>xy</m:t>
            </m:r>
          </m:sub>
        </m:sSub>
      </m:oMath>
      <w:r w:rsidR="00C27931" w:rsidRPr="00422F63">
        <w:rPr>
          <w:rFonts w:ascii="宋体" w:hAnsi="宋体"/>
          <w:sz w:val="24"/>
          <w:szCs w:val="28"/>
          <w:lang w:eastAsia="zh-CN"/>
        </w:rPr>
        <w:t>——</w:t>
      </w:r>
      <w:proofErr w:type="gramStart"/>
      <w:r w:rsidR="00C27931" w:rsidRPr="00422F63">
        <w:rPr>
          <w:rFonts w:ascii="宋体" w:hAnsi="宋体"/>
          <w:sz w:val="24"/>
          <w:szCs w:val="28"/>
          <w:lang w:eastAsia="zh-CN"/>
        </w:rPr>
        <w:t>二维线间隔</w:t>
      </w:r>
      <w:proofErr w:type="gramEnd"/>
      <w:r w:rsidR="00C27931" w:rsidRPr="00422F63">
        <w:rPr>
          <w:rFonts w:ascii="宋体" w:hAnsi="宋体"/>
          <w:sz w:val="24"/>
          <w:szCs w:val="28"/>
          <w:lang w:eastAsia="zh-CN"/>
        </w:rPr>
        <w:t>正交性；</w:t>
      </w:r>
    </w:p>
    <w:p w:rsidR="00EC0F30" w:rsidRPr="00422F63" w:rsidRDefault="00197727" w:rsidP="00EE1EF4">
      <w:pPr>
        <w:spacing w:line="300" w:lineRule="auto"/>
        <w:ind w:firstLineChars="177" w:firstLine="425"/>
        <w:jc w:val="left"/>
        <w:rPr>
          <w:rFonts w:ascii="宋体" w:hAnsi="宋体"/>
          <w:sz w:val="24"/>
          <w:szCs w:val="28"/>
          <w:lang w:eastAsia="zh-CN"/>
        </w:rPr>
      </w:pPr>
      <m:oMath>
        <m:r>
          <w:rPr>
            <w:rFonts w:ascii="Cambria Math" w:hAnsi="Cambria Math"/>
            <w:sz w:val="24"/>
            <w:szCs w:val="28"/>
            <w:lang w:eastAsia="zh-CN"/>
          </w:rPr>
          <m:t>q</m:t>
        </m:r>
      </m:oMath>
      <w:r w:rsidR="00983EAB" w:rsidRPr="00422F63">
        <w:rPr>
          <w:rFonts w:ascii="宋体" w:hAnsi="宋体"/>
          <w:sz w:val="24"/>
          <w:szCs w:val="28"/>
          <w:lang w:eastAsia="zh-CN"/>
        </w:rPr>
        <w:t>——</w:t>
      </w:r>
      <w:r w:rsidR="00C27931" w:rsidRPr="00422F63">
        <w:rPr>
          <w:rFonts w:ascii="宋体" w:hAnsi="宋体" w:hint="eastAsia"/>
          <w:sz w:val="24"/>
          <w:szCs w:val="28"/>
          <w:lang w:eastAsia="zh-CN"/>
        </w:rPr>
        <w:t>重复测量次数</w:t>
      </w:r>
      <w:r w:rsidR="00562910">
        <w:rPr>
          <w:rFonts w:ascii="宋体" w:hAnsi="宋体" w:hint="eastAsia"/>
          <w:sz w:val="24"/>
          <w:szCs w:val="28"/>
          <w:lang w:eastAsia="zh-CN"/>
        </w:rPr>
        <w:t>.</w:t>
      </w:r>
    </w:p>
    <w:p w:rsidR="00EC0F30" w:rsidRPr="00422F63" w:rsidRDefault="00C27931" w:rsidP="00EE1EF4">
      <w:pPr>
        <w:spacing w:line="300" w:lineRule="auto"/>
        <w:ind w:firstLineChars="177" w:firstLine="425"/>
        <w:jc w:val="left"/>
        <w:rPr>
          <w:rFonts w:ascii="宋体" w:hAnsi="宋体"/>
          <w:sz w:val="24"/>
          <w:szCs w:val="28"/>
          <w:lang w:eastAsia="zh-CN"/>
        </w:rPr>
      </w:pPr>
      <w:r w:rsidRPr="00422F63">
        <w:rPr>
          <w:rFonts w:ascii="宋体" w:hAnsi="宋体" w:hint="eastAsia"/>
          <w:sz w:val="24"/>
          <w:szCs w:val="28"/>
          <w:lang w:eastAsia="zh-CN"/>
        </w:rPr>
        <w:t>图</w:t>
      </w:r>
      <w:r w:rsidR="00A9138D">
        <w:rPr>
          <w:rFonts w:ascii="宋体" w:hAnsi="宋体" w:hint="eastAsia"/>
          <w:sz w:val="24"/>
          <w:szCs w:val="28"/>
          <w:lang w:eastAsia="zh-CN"/>
        </w:rPr>
        <w:t>3</w:t>
      </w:r>
      <w:r w:rsidRPr="00422F63">
        <w:rPr>
          <w:rFonts w:ascii="宋体" w:hAnsi="宋体" w:hint="eastAsia"/>
          <w:sz w:val="24"/>
          <w:szCs w:val="28"/>
          <w:lang w:eastAsia="zh-CN"/>
        </w:rPr>
        <w:t>给出了在测量区域内的面扫描测量示例，通过提取</w:t>
      </w:r>
      <w:r w:rsidR="00EE1EF4" w:rsidRPr="00EE1EF4">
        <w:rPr>
          <w:sz w:val="24"/>
          <w:szCs w:val="28"/>
          <w:lang w:eastAsia="zh-CN"/>
        </w:rPr>
        <w:t>X</w:t>
      </w:r>
      <w:r w:rsidRPr="00422F63">
        <w:rPr>
          <w:rFonts w:ascii="宋体" w:hAnsi="宋体" w:hint="eastAsia"/>
          <w:sz w:val="24"/>
          <w:szCs w:val="28"/>
          <w:lang w:eastAsia="zh-CN"/>
        </w:rPr>
        <w:t>、</w:t>
      </w:r>
      <w:r w:rsidR="00EE1EF4" w:rsidRPr="00EE1EF4">
        <w:rPr>
          <w:sz w:val="24"/>
          <w:szCs w:val="28"/>
          <w:lang w:eastAsia="zh-CN"/>
        </w:rPr>
        <w:t>Y</w:t>
      </w:r>
      <w:r w:rsidR="00385F6B" w:rsidRPr="00422F63">
        <w:rPr>
          <w:rFonts w:ascii="宋体" w:hAnsi="宋体" w:hint="eastAsia"/>
          <w:sz w:val="24"/>
          <w:szCs w:val="28"/>
          <w:lang w:eastAsia="zh-CN"/>
        </w:rPr>
        <w:t>方向测量线的斜率信息，确定该样板的</w:t>
      </w:r>
      <w:proofErr w:type="gramStart"/>
      <w:r w:rsidR="00385F6B" w:rsidRPr="00422F63">
        <w:rPr>
          <w:rFonts w:ascii="宋体" w:hAnsi="宋体" w:hint="eastAsia"/>
          <w:sz w:val="24"/>
          <w:szCs w:val="28"/>
          <w:lang w:eastAsia="zh-CN"/>
        </w:rPr>
        <w:t>二维线间隔</w:t>
      </w:r>
      <w:proofErr w:type="gramEnd"/>
      <w:r w:rsidR="00385F6B" w:rsidRPr="00422F63">
        <w:rPr>
          <w:rFonts w:ascii="宋体" w:hAnsi="宋体" w:hint="eastAsia"/>
          <w:sz w:val="24"/>
          <w:szCs w:val="28"/>
          <w:lang w:eastAsia="zh-CN"/>
        </w:rPr>
        <w:t>的</w:t>
      </w:r>
      <w:r w:rsidRPr="00422F63">
        <w:rPr>
          <w:rFonts w:ascii="宋体" w:hAnsi="宋体" w:hint="eastAsia"/>
          <w:sz w:val="24"/>
          <w:szCs w:val="28"/>
          <w:lang w:eastAsia="zh-CN"/>
        </w:rPr>
        <w:t>正交性。</w:t>
      </w:r>
    </w:p>
    <w:p w:rsidR="00EC0F30" w:rsidRPr="00422F63" w:rsidRDefault="00AB7D67" w:rsidP="00EE1EF4">
      <w:pPr>
        <w:spacing w:line="300" w:lineRule="auto"/>
        <w:jc w:val="center"/>
        <w:rPr>
          <w:rFonts w:ascii="宋体" w:hAnsi="宋体"/>
          <w:sz w:val="24"/>
          <w:szCs w:val="28"/>
          <w:lang w:eastAsia="zh-CN"/>
        </w:rPr>
      </w:pPr>
      <w:r w:rsidRPr="00422F63">
        <w:rPr>
          <w:rFonts w:ascii="宋体" w:hAnsi="宋体"/>
          <w:noProof/>
          <w:lang w:eastAsia="zh-CN"/>
        </w:rPr>
        <w:drawing>
          <wp:inline distT="0" distB="0" distL="0" distR="0">
            <wp:extent cx="1904209" cy="18000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srcRect l="34012" t="32602" r="34483" b="14455"/>
                    <a:stretch/>
                  </pic:blipFill>
                  <pic:spPr bwMode="auto">
                    <a:xfrm>
                      <a:off x="0" y="0"/>
                      <a:ext cx="1904209" cy="1800000"/>
                    </a:xfrm>
                    <a:prstGeom prst="rect">
                      <a:avLst/>
                    </a:prstGeom>
                    <a:ln>
                      <a:noFill/>
                    </a:ln>
                    <a:extLst>
                      <a:ext uri="{53640926-AAD7-44D8-BBD7-CCE9431645EC}">
                        <a14:shadowObscured xmlns:a14="http://schemas.microsoft.com/office/drawing/2010/main"/>
                      </a:ext>
                    </a:extLst>
                  </pic:spPr>
                </pic:pic>
              </a:graphicData>
            </a:graphic>
          </wp:inline>
        </w:drawing>
      </w:r>
    </w:p>
    <w:p w:rsidR="00EC0F30" w:rsidRPr="00422F63" w:rsidRDefault="00197727" w:rsidP="00EE1EF4">
      <w:pPr>
        <w:spacing w:line="300" w:lineRule="auto"/>
        <w:jc w:val="center"/>
        <w:rPr>
          <w:rFonts w:ascii="宋体" w:hAnsi="宋体"/>
          <w:szCs w:val="21"/>
          <w:lang w:eastAsia="zh-CN"/>
        </w:rPr>
      </w:pPr>
      <w:r w:rsidRPr="00422F63">
        <w:rPr>
          <w:rFonts w:ascii="宋体" w:hAnsi="宋体" w:hint="eastAsia"/>
          <w:szCs w:val="21"/>
          <w:lang w:eastAsia="zh-CN"/>
        </w:rPr>
        <w:t>图</w:t>
      </w:r>
      <w:r w:rsidR="00A9138D">
        <w:rPr>
          <w:rFonts w:ascii="宋体" w:hAnsi="宋体" w:hint="eastAsia"/>
          <w:szCs w:val="21"/>
          <w:lang w:eastAsia="zh-CN"/>
        </w:rPr>
        <w:t>3</w:t>
      </w:r>
      <w:r w:rsidRPr="00422F63">
        <w:rPr>
          <w:rFonts w:ascii="宋体" w:hAnsi="宋体" w:hint="eastAsia"/>
          <w:szCs w:val="21"/>
          <w:lang w:eastAsia="zh-CN"/>
        </w:rPr>
        <w:t>线间隔面扫描测量形貌图</w:t>
      </w:r>
    </w:p>
    <w:p w:rsidR="00EC0F30" w:rsidRPr="00422F63" w:rsidRDefault="005C126A" w:rsidP="00EE1EF4">
      <w:pPr>
        <w:pStyle w:val="af4"/>
        <w:numPr>
          <w:ilvl w:val="0"/>
          <w:numId w:val="20"/>
        </w:numPr>
        <w:spacing w:line="300" w:lineRule="auto"/>
        <w:ind w:firstLineChars="0"/>
        <w:outlineLvl w:val="1"/>
        <w:rPr>
          <w:rFonts w:ascii="宋体" w:hAnsi="宋体"/>
          <w:sz w:val="24"/>
          <w:lang w:eastAsia="zh-CN"/>
        </w:rPr>
      </w:pPr>
      <w:bookmarkStart w:id="29" w:name="_Toc529455714"/>
      <w:r w:rsidRPr="00422F63">
        <w:rPr>
          <w:rFonts w:ascii="宋体" w:hAnsi="宋体" w:hint="eastAsia"/>
          <w:sz w:val="24"/>
          <w:lang w:eastAsia="zh-CN"/>
        </w:rPr>
        <w:t>线间隔均匀性</w:t>
      </w:r>
      <w:bookmarkEnd w:id="29"/>
    </w:p>
    <w:p w:rsidR="00EC0F30" w:rsidRPr="00422F63" w:rsidRDefault="00751F01" w:rsidP="00EE1EF4">
      <w:pPr>
        <w:spacing w:line="300" w:lineRule="auto"/>
        <w:ind w:firstLineChars="177" w:firstLine="425"/>
        <w:rPr>
          <w:rFonts w:ascii="宋体" w:hAnsi="宋体"/>
          <w:sz w:val="24"/>
          <w:szCs w:val="28"/>
          <w:lang w:eastAsia="zh-CN"/>
        </w:rPr>
      </w:pPr>
      <w:r w:rsidRPr="00422F63">
        <w:rPr>
          <w:rFonts w:ascii="宋体" w:hAnsi="宋体" w:hint="eastAsia"/>
          <w:sz w:val="24"/>
          <w:szCs w:val="28"/>
          <w:lang w:eastAsia="zh-CN"/>
        </w:rPr>
        <w:t>以测量区域中心线为中心测量线，两侧分别取5条均匀分布的测量线，测量线间隔（</w:t>
      </w:r>
      <w:r w:rsidRPr="00422F63">
        <w:rPr>
          <w:rFonts w:ascii="宋体" w:hAnsi="宋体" w:hint="eastAsia"/>
          <w:i/>
          <w:sz w:val="24"/>
          <w:szCs w:val="28"/>
          <w:lang w:eastAsia="zh-CN"/>
        </w:rPr>
        <w:t>d</w:t>
      </w:r>
      <w:r w:rsidRPr="00422F63">
        <w:rPr>
          <w:rFonts w:ascii="宋体" w:hAnsi="宋体" w:hint="eastAsia"/>
          <w:sz w:val="24"/>
          <w:szCs w:val="28"/>
          <w:lang w:eastAsia="zh-CN"/>
        </w:rPr>
        <w:t>）根据测量区域的大小确定，以均匀覆盖测量区域为原则。测量方法参见7.1，分别对每条测量线上的线间隔进行一次测量，以11条测量线间隔的实验标准差作为线间隔均匀性的测量结果，按式（</w:t>
      </w:r>
      <w:r w:rsidR="00E56DEB" w:rsidRPr="00422F63">
        <w:rPr>
          <w:rFonts w:ascii="宋体" w:hAnsi="宋体" w:hint="eastAsia"/>
          <w:sz w:val="24"/>
          <w:szCs w:val="28"/>
          <w:lang w:eastAsia="zh-CN"/>
        </w:rPr>
        <w:t>8</w:t>
      </w:r>
      <w:r w:rsidRPr="00422F63">
        <w:rPr>
          <w:rFonts w:ascii="宋体" w:hAnsi="宋体" w:hint="eastAsia"/>
          <w:sz w:val="24"/>
          <w:szCs w:val="28"/>
          <w:lang w:eastAsia="zh-CN"/>
        </w:rPr>
        <w:t>）计算。</w:t>
      </w:r>
    </w:p>
    <w:p w:rsidR="00B16A4E" w:rsidRDefault="005951D5">
      <w:pPr>
        <w:spacing w:line="300" w:lineRule="auto"/>
        <w:ind w:left="2975" w:firstLineChars="177" w:firstLine="425"/>
        <w:jc w:val="left"/>
        <w:rPr>
          <w:rFonts w:ascii="宋体" w:hAnsi="宋体"/>
          <w:color w:val="000000" w:themeColor="text1"/>
          <w:sz w:val="24"/>
          <w:szCs w:val="28"/>
          <w:lang w:eastAsia="zh-CN"/>
        </w:rPr>
      </w:pPr>
      <m:oMath>
        <m:sSub>
          <m:sSubPr>
            <m:ctrlPr>
              <w:rPr>
                <w:rFonts w:ascii="Cambria Math" w:hAnsi="Cambria Math"/>
                <w:i/>
                <w:color w:val="000000" w:themeColor="text1"/>
                <w:sz w:val="24"/>
                <w:szCs w:val="28"/>
                <w:lang w:eastAsia="zh-CN"/>
              </w:rPr>
            </m:ctrlPr>
          </m:sSubPr>
          <m:e>
            <m:r>
              <w:rPr>
                <w:rFonts w:ascii="Cambria Math" w:hAnsi="Cambria Math"/>
                <w:color w:val="000000" w:themeColor="text1"/>
                <w:sz w:val="24"/>
                <w:szCs w:val="28"/>
                <w:lang w:eastAsia="zh-CN"/>
              </w:rPr>
              <m:t>E</m:t>
            </m:r>
          </m:e>
          <m:sub>
            <m:r>
              <w:rPr>
                <w:rFonts w:ascii="Cambria Math" w:hAnsi="Cambria Math"/>
                <w:color w:val="000000" w:themeColor="text1"/>
                <w:sz w:val="24"/>
                <w:szCs w:val="28"/>
                <w:lang w:eastAsia="zh-CN"/>
              </w:rPr>
              <m:t>v</m:t>
            </m:r>
          </m:sub>
        </m:sSub>
        <m:r>
          <w:rPr>
            <w:rFonts w:ascii="Cambria Math" w:hAnsi="Cambria Math"/>
            <w:color w:val="000000" w:themeColor="text1"/>
            <w:sz w:val="24"/>
            <w:szCs w:val="28"/>
            <w:lang w:eastAsia="zh-CN"/>
          </w:rPr>
          <m:t>=</m:t>
        </m:r>
        <m:rad>
          <m:radPr>
            <m:degHide m:val="1"/>
            <m:ctrlPr>
              <w:rPr>
                <w:rFonts w:ascii="Cambria Math" w:hAnsi="Cambria Math"/>
                <w:i/>
                <w:color w:val="000000" w:themeColor="text1"/>
                <w:sz w:val="24"/>
                <w:szCs w:val="28"/>
                <w:lang w:eastAsia="zh-CN"/>
              </w:rPr>
            </m:ctrlPr>
          </m:radPr>
          <m:deg/>
          <m:e>
            <m:f>
              <m:fPr>
                <m:ctrlPr>
                  <w:rPr>
                    <w:rFonts w:ascii="Cambria Math" w:hAnsi="Cambria Math"/>
                    <w:i/>
                    <w:color w:val="000000" w:themeColor="text1"/>
                    <w:sz w:val="24"/>
                    <w:szCs w:val="28"/>
                    <w:lang w:eastAsia="zh-CN"/>
                  </w:rPr>
                </m:ctrlPr>
              </m:fPr>
              <m:num>
                <m:limLow>
                  <m:limLowPr>
                    <m:ctrlPr>
                      <w:rPr>
                        <w:rFonts w:ascii="Cambria Math" w:hAnsi="Cambria Math"/>
                        <w:i/>
                        <w:color w:val="000000" w:themeColor="text1"/>
                        <w:sz w:val="24"/>
                        <w:szCs w:val="28"/>
                        <w:lang w:eastAsia="zh-CN"/>
                      </w:rPr>
                    </m:ctrlPr>
                  </m:limLowPr>
                  <m:e>
                    <m:limUpp>
                      <m:limUppPr>
                        <m:ctrlPr>
                          <w:rPr>
                            <w:rFonts w:ascii="Cambria Math" w:hAnsi="Cambria Math"/>
                            <w:i/>
                            <w:color w:val="000000" w:themeColor="text1"/>
                            <w:sz w:val="24"/>
                            <w:szCs w:val="28"/>
                            <w:lang w:eastAsia="zh-CN"/>
                          </w:rPr>
                        </m:ctrlPr>
                      </m:limUppPr>
                      <m:e>
                        <m:r>
                          <w:rPr>
                            <w:rFonts w:ascii="Cambria Math" w:hAnsi="Cambria Math"/>
                            <w:color w:val="000000" w:themeColor="text1"/>
                            <w:sz w:val="24"/>
                            <w:szCs w:val="28"/>
                            <w:lang w:eastAsia="zh-CN"/>
                          </w:rPr>
                          <m:t>∑</m:t>
                        </m:r>
                      </m:e>
                      <m:lim>
                        <m:r>
                          <w:rPr>
                            <w:rFonts w:ascii="Cambria Math" w:hAnsi="Cambria Math"/>
                            <w:color w:val="000000" w:themeColor="text1"/>
                            <w:sz w:val="24"/>
                            <w:szCs w:val="28"/>
                            <w:lang w:eastAsia="zh-CN"/>
                          </w:rPr>
                          <m:t>t</m:t>
                        </m:r>
                      </m:lim>
                    </m:limUpp>
                  </m:e>
                  <m:lim>
                    <m:r>
                      <w:rPr>
                        <w:rFonts w:ascii="Cambria Math" w:hAnsi="Cambria Math"/>
                        <w:color w:val="000000" w:themeColor="text1"/>
                        <w:sz w:val="24"/>
                        <w:szCs w:val="28"/>
                        <w:lang w:eastAsia="zh-CN"/>
                      </w:rPr>
                      <m:t>k=1</m:t>
                    </m:r>
                  </m:lim>
                </m:limLow>
                <m:sSup>
                  <m:sSupPr>
                    <m:ctrlPr>
                      <w:rPr>
                        <w:rFonts w:ascii="Cambria Math" w:hAnsi="Cambria Math"/>
                        <w:i/>
                        <w:color w:val="000000" w:themeColor="text1"/>
                        <w:sz w:val="24"/>
                        <w:szCs w:val="28"/>
                        <w:lang w:eastAsia="zh-CN"/>
                      </w:rPr>
                    </m:ctrlPr>
                  </m:sSupPr>
                  <m:e>
                    <m:r>
                      <w:rPr>
                        <w:rFonts w:ascii="Cambria Math" w:hAnsi="Cambria Math"/>
                        <w:color w:val="000000" w:themeColor="text1"/>
                        <w:sz w:val="24"/>
                        <w:szCs w:val="28"/>
                      </w:rPr>
                      <m:t>(</m:t>
                    </m:r>
                    <m:sSub>
                      <m:sSubPr>
                        <m:ctrlPr>
                          <w:rPr>
                            <w:rFonts w:ascii="Cambria Math" w:hAnsi="Cambria Math"/>
                            <w:i/>
                            <w:color w:val="000000" w:themeColor="text1"/>
                            <w:sz w:val="24"/>
                            <w:szCs w:val="28"/>
                          </w:rPr>
                        </m:ctrlPr>
                      </m:sSubPr>
                      <m:e>
                        <m:r>
                          <w:rPr>
                            <w:rFonts w:ascii="Cambria Math" w:hAnsi="Cambria Math"/>
                            <w:color w:val="000000" w:themeColor="text1"/>
                            <w:sz w:val="24"/>
                            <w:szCs w:val="28"/>
                          </w:rPr>
                          <m:t>P</m:t>
                        </m:r>
                      </m:e>
                      <m:sub>
                        <m:r>
                          <w:rPr>
                            <w:rFonts w:ascii="Cambria Math" w:hAnsi="Cambria Math"/>
                            <w:color w:val="000000" w:themeColor="text1"/>
                            <w:sz w:val="24"/>
                            <w:szCs w:val="28"/>
                          </w:rPr>
                          <m:t>k</m:t>
                        </m:r>
                      </m:sub>
                    </m:sSub>
                    <m:r>
                      <w:rPr>
                        <w:rFonts w:ascii="Cambria Math" w:hAnsi="Cambria Math"/>
                        <w:color w:val="000000" w:themeColor="text1"/>
                        <w:sz w:val="24"/>
                        <w:szCs w:val="28"/>
                      </w:rPr>
                      <m:t>-</m:t>
                    </m:r>
                    <m:acc>
                      <m:accPr>
                        <m:chr m:val="̅"/>
                        <m:ctrlPr>
                          <w:rPr>
                            <w:rFonts w:ascii="Cambria Math" w:hAnsi="Cambria Math"/>
                            <w:i/>
                            <w:color w:val="000000" w:themeColor="text1"/>
                            <w:sz w:val="24"/>
                            <w:szCs w:val="28"/>
                          </w:rPr>
                        </m:ctrlPr>
                      </m:accPr>
                      <m:e>
                        <m:r>
                          <w:rPr>
                            <w:rFonts w:ascii="Cambria Math" w:hAnsi="Cambria Math"/>
                            <w:color w:val="000000" w:themeColor="text1"/>
                            <w:sz w:val="24"/>
                            <w:szCs w:val="28"/>
                          </w:rPr>
                          <m:t>P</m:t>
                        </m:r>
                      </m:e>
                    </m:acc>
                    <m:r>
                      <w:rPr>
                        <w:rFonts w:ascii="Cambria Math" w:hAnsi="Cambria Math"/>
                        <w:color w:val="000000" w:themeColor="text1"/>
                        <w:sz w:val="24"/>
                        <w:szCs w:val="28"/>
                      </w:rPr>
                      <m:t>)</m:t>
                    </m:r>
                  </m:e>
                  <m:sup>
                    <m:r>
                      <w:rPr>
                        <w:rFonts w:ascii="Cambria Math" w:hAnsi="Cambria Math"/>
                        <w:color w:val="000000" w:themeColor="text1"/>
                        <w:sz w:val="24"/>
                        <w:szCs w:val="28"/>
                      </w:rPr>
                      <m:t>2</m:t>
                    </m:r>
                  </m:sup>
                </m:sSup>
              </m:num>
              <m:den>
                <m:r>
                  <w:rPr>
                    <w:rFonts w:ascii="Cambria Math" w:hAnsi="Cambria Math"/>
                    <w:color w:val="000000" w:themeColor="text1"/>
                    <w:sz w:val="24"/>
                    <w:szCs w:val="28"/>
                    <w:lang w:eastAsia="zh-CN"/>
                  </w:rPr>
                  <m:t>t-1</m:t>
                </m:r>
              </m:den>
            </m:f>
          </m:e>
        </m:rad>
      </m:oMath>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9A77F8">
        <w:rPr>
          <w:rFonts w:ascii="宋体" w:hAnsi="宋体" w:hint="eastAsia"/>
          <w:color w:val="000000" w:themeColor="text1"/>
          <w:sz w:val="24"/>
          <w:szCs w:val="28"/>
          <w:lang w:eastAsia="zh-CN"/>
        </w:rPr>
        <w:tab/>
      </w:r>
      <w:r w:rsidR="008068DA" w:rsidRPr="00422F63">
        <w:rPr>
          <w:rFonts w:ascii="宋体" w:hAnsi="宋体"/>
          <w:color w:val="000000" w:themeColor="text1"/>
          <w:sz w:val="24"/>
          <w:szCs w:val="28"/>
          <w:lang w:eastAsia="zh-CN"/>
        </w:rPr>
        <w:t>（</w:t>
      </w:r>
      <w:r w:rsidR="00E56DEB" w:rsidRPr="00422F63">
        <w:rPr>
          <w:rFonts w:ascii="宋体" w:hAnsi="宋体" w:hint="eastAsia"/>
          <w:color w:val="000000" w:themeColor="text1"/>
          <w:sz w:val="24"/>
          <w:szCs w:val="28"/>
          <w:lang w:eastAsia="zh-CN"/>
        </w:rPr>
        <w:t>8</w:t>
      </w:r>
      <w:r w:rsidR="008068DA" w:rsidRPr="00422F63">
        <w:rPr>
          <w:rFonts w:ascii="宋体" w:hAnsi="宋体"/>
          <w:color w:val="000000" w:themeColor="text1"/>
          <w:sz w:val="24"/>
          <w:szCs w:val="28"/>
          <w:lang w:eastAsia="zh-CN"/>
        </w:rPr>
        <w:t>）</w:t>
      </w:r>
    </w:p>
    <w:p w:rsidR="00EC0F30" w:rsidRPr="00422F63" w:rsidRDefault="0002482C" w:rsidP="00EE1EF4">
      <w:pPr>
        <w:spacing w:line="300" w:lineRule="auto"/>
        <w:ind w:firstLineChars="177" w:firstLine="425"/>
        <w:rPr>
          <w:rFonts w:ascii="宋体" w:hAnsi="宋体"/>
          <w:sz w:val="24"/>
          <w:szCs w:val="28"/>
          <w:lang w:eastAsia="zh-CN"/>
        </w:rPr>
      </w:pPr>
      <w:r w:rsidRPr="00422F63">
        <w:rPr>
          <w:rFonts w:ascii="宋体" w:hAnsi="宋体" w:hint="eastAsia"/>
          <w:sz w:val="24"/>
          <w:szCs w:val="28"/>
          <w:lang w:eastAsia="zh-CN"/>
        </w:rPr>
        <w:t>式中：</w:t>
      </w:r>
    </w:p>
    <w:p w:rsidR="00EC0F30" w:rsidRPr="00422F63" w:rsidRDefault="005951D5" w:rsidP="00EE1EF4">
      <w:pPr>
        <w:spacing w:line="300" w:lineRule="auto"/>
        <w:ind w:firstLineChars="177" w:firstLine="425"/>
        <w:rPr>
          <w:rFonts w:ascii="宋体" w:hAnsi="宋体"/>
          <w:sz w:val="24"/>
          <w:szCs w:val="28"/>
          <w:lang w:eastAsia="zh-CN"/>
        </w:rPr>
      </w:pPr>
      <m:oMath>
        <m:sSub>
          <m:sSubPr>
            <m:ctrlPr>
              <w:rPr>
                <w:rFonts w:ascii="Cambria Math" w:hAnsi="Cambria Math"/>
                <w:i/>
                <w:sz w:val="24"/>
                <w:szCs w:val="28"/>
                <w:lang w:eastAsia="zh-CN"/>
              </w:rPr>
            </m:ctrlPr>
          </m:sSubPr>
          <m:e>
            <m:r>
              <w:rPr>
                <w:rFonts w:ascii="Cambria Math" w:hAnsi="Cambria Math"/>
                <w:sz w:val="24"/>
                <w:szCs w:val="28"/>
                <w:lang w:eastAsia="zh-CN"/>
              </w:rPr>
              <m:t>E</m:t>
            </m:r>
          </m:e>
          <m:sub>
            <m:r>
              <w:rPr>
                <w:rFonts w:ascii="Cambria Math" w:hAnsi="Cambria Math"/>
                <w:sz w:val="24"/>
                <w:szCs w:val="28"/>
                <w:lang w:eastAsia="zh-CN"/>
              </w:rPr>
              <m:t>v</m:t>
            </m:r>
          </m:sub>
        </m:sSub>
      </m:oMath>
      <w:r w:rsidR="004A17C7" w:rsidRPr="00422F63">
        <w:rPr>
          <w:rFonts w:ascii="宋体" w:hAnsi="宋体"/>
          <w:sz w:val="24"/>
          <w:szCs w:val="28"/>
          <w:lang w:eastAsia="zh-CN"/>
        </w:rPr>
        <w:t>——</w:t>
      </w:r>
      <w:r w:rsidR="0002482C" w:rsidRPr="00422F63">
        <w:rPr>
          <w:rFonts w:ascii="宋体" w:hAnsi="宋体" w:hint="eastAsia"/>
          <w:sz w:val="24"/>
          <w:szCs w:val="28"/>
          <w:lang w:eastAsia="zh-CN"/>
        </w:rPr>
        <w:t>节距均匀性，</w:t>
      </w:r>
      <w:r w:rsidR="00EE1EF4" w:rsidRPr="00EE1EF4">
        <w:rPr>
          <w:rFonts w:hint="eastAsia"/>
          <w:sz w:val="24"/>
          <w:szCs w:val="28"/>
          <w:lang w:eastAsia="zh-CN"/>
        </w:rPr>
        <w:t>nm</w:t>
      </w:r>
      <w:r w:rsidR="0002482C" w:rsidRPr="00422F63">
        <w:rPr>
          <w:rFonts w:ascii="宋体" w:hAnsi="宋体" w:hint="eastAsia"/>
          <w:sz w:val="24"/>
          <w:szCs w:val="28"/>
          <w:lang w:eastAsia="zh-CN"/>
        </w:rPr>
        <w:t>；</w:t>
      </w:r>
    </w:p>
    <w:p w:rsidR="00EC0F30" w:rsidRPr="00422F63" w:rsidRDefault="005951D5" w:rsidP="00EE1EF4">
      <w:pPr>
        <w:spacing w:line="300" w:lineRule="auto"/>
        <w:ind w:firstLineChars="177" w:firstLine="425"/>
        <w:rPr>
          <w:rFonts w:ascii="宋体" w:hAnsi="宋体"/>
          <w:sz w:val="24"/>
          <w:szCs w:val="28"/>
          <w:lang w:eastAsia="zh-CN"/>
        </w:rPr>
      </w:pPr>
      <m:oMath>
        <m:sSub>
          <m:sSubPr>
            <m:ctrlPr>
              <w:rPr>
                <w:rFonts w:ascii="Cambria Math" w:hAnsi="Cambria Math"/>
                <w:i/>
                <w:sz w:val="24"/>
                <w:szCs w:val="28"/>
                <w:lang w:eastAsia="zh-CN"/>
              </w:rPr>
            </m:ctrlPr>
          </m:sSubPr>
          <m:e>
            <m:r>
              <w:rPr>
                <w:rFonts w:ascii="Cambria Math" w:hAnsi="Cambria Math" w:hint="eastAsia"/>
                <w:sz w:val="24"/>
                <w:szCs w:val="28"/>
                <w:lang w:eastAsia="zh-CN"/>
              </w:rPr>
              <m:t>P</m:t>
            </m:r>
          </m:e>
          <m:sub>
            <m:r>
              <w:rPr>
                <w:rFonts w:ascii="Cambria Math" w:hAnsi="Cambria Math" w:hint="eastAsia"/>
                <w:sz w:val="24"/>
                <w:szCs w:val="28"/>
                <w:lang w:eastAsia="zh-CN"/>
              </w:rPr>
              <m:t>k</m:t>
            </m:r>
          </m:sub>
        </m:sSub>
      </m:oMath>
      <w:r w:rsidR="004A17C7" w:rsidRPr="00422F63">
        <w:rPr>
          <w:rFonts w:ascii="宋体" w:hAnsi="宋体"/>
          <w:sz w:val="24"/>
          <w:szCs w:val="28"/>
          <w:lang w:eastAsia="zh-CN"/>
        </w:rPr>
        <w:t>——</w:t>
      </w:r>
      <w:r w:rsidR="003711E0" w:rsidRPr="00422F63">
        <w:rPr>
          <w:rFonts w:ascii="宋体" w:hAnsi="宋体" w:hint="eastAsia"/>
          <w:sz w:val="24"/>
          <w:szCs w:val="28"/>
          <w:lang w:eastAsia="zh-CN"/>
        </w:rPr>
        <w:t>一条测量线上线间隔单次测量值，</w:t>
      </w:r>
      <w:r w:rsidR="00EE1EF4" w:rsidRPr="00EE1EF4">
        <w:rPr>
          <w:rFonts w:hint="eastAsia"/>
          <w:sz w:val="24"/>
          <w:szCs w:val="28"/>
          <w:lang w:eastAsia="zh-CN"/>
        </w:rPr>
        <w:t>nm</w:t>
      </w:r>
      <w:r w:rsidR="0002482C" w:rsidRPr="00422F63">
        <w:rPr>
          <w:rFonts w:ascii="宋体" w:hAnsi="宋体" w:hint="eastAsia"/>
          <w:sz w:val="24"/>
          <w:szCs w:val="28"/>
          <w:lang w:eastAsia="zh-CN"/>
        </w:rPr>
        <w:t>；</w:t>
      </w:r>
    </w:p>
    <w:p w:rsidR="00EC0F30" w:rsidRPr="00422F63" w:rsidRDefault="00280009" w:rsidP="00EE1EF4">
      <w:pPr>
        <w:spacing w:line="300" w:lineRule="auto"/>
        <w:ind w:firstLineChars="177" w:firstLine="425"/>
        <w:rPr>
          <w:rFonts w:ascii="宋体" w:hAnsi="宋体"/>
          <w:color w:val="000000" w:themeColor="text1"/>
          <w:sz w:val="24"/>
          <w:szCs w:val="28"/>
          <w:lang w:eastAsia="zh-CN"/>
        </w:rPr>
      </w:pPr>
      <m:oMath>
        <m:r>
          <w:rPr>
            <w:rFonts w:ascii="Cambria Math" w:hAnsi="Cambria Math"/>
            <w:color w:val="000000" w:themeColor="text1"/>
            <w:sz w:val="24"/>
            <w:szCs w:val="28"/>
            <w:lang w:eastAsia="zh-CN"/>
          </w:rPr>
          <m:t>t</m:t>
        </m:r>
      </m:oMath>
      <w:r w:rsidR="004A17C7" w:rsidRPr="00422F63">
        <w:rPr>
          <w:rFonts w:ascii="宋体" w:hAnsi="宋体"/>
          <w:sz w:val="24"/>
          <w:szCs w:val="28"/>
          <w:lang w:eastAsia="zh-CN"/>
        </w:rPr>
        <w:t>——</w:t>
      </w:r>
      <w:r w:rsidR="0002482C" w:rsidRPr="00422F63">
        <w:rPr>
          <w:rFonts w:ascii="宋体" w:hAnsi="宋体" w:hint="eastAsia"/>
          <w:color w:val="000000" w:themeColor="text1"/>
          <w:sz w:val="24"/>
          <w:szCs w:val="28"/>
          <w:lang w:eastAsia="zh-CN"/>
        </w:rPr>
        <w:t>所选测量线</w:t>
      </w:r>
      <w:r w:rsidR="00B00D98" w:rsidRPr="00422F63">
        <w:rPr>
          <w:rFonts w:ascii="宋体" w:hAnsi="宋体" w:hint="eastAsia"/>
          <w:color w:val="000000" w:themeColor="text1"/>
          <w:sz w:val="24"/>
          <w:szCs w:val="28"/>
          <w:lang w:eastAsia="zh-CN"/>
        </w:rPr>
        <w:t>数</w:t>
      </w:r>
      <w:r w:rsidR="0002482C" w:rsidRPr="00422F63">
        <w:rPr>
          <w:rFonts w:ascii="宋体" w:hAnsi="宋体" w:hint="eastAsia"/>
          <w:color w:val="000000" w:themeColor="text1"/>
          <w:sz w:val="24"/>
          <w:szCs w:val="28"/>
          <w:lang w:eastAsia="zh-CN"/>
        </w:rPr>
        <w:t>；</w:t>
      </w:r>
    </w:p>
    <w:p w:rsidR="00EC0F30" w:rsidRPr="00422F63" w:rsidRDefault="005951D5" w:rsidP="00EE1EF4">
      <w:pPr>
        <w:spacing w:line="300" w:lineRule="auto"/>
        <w:ind w:firstLineChars="177" w:firstLine="425"/>
        <w:rPr>
          <w:rFonts w:ascii="宋体" w:hAnsi="宋体"/>
          <w:sz w:val="24"/>
          <w:szCs w:val="28"/>
          <w:lang w:eastAsia="zh-CN"/>
        </w:rPr>
      </w:pPr>
      <m:oMath>
        <m:acc>
          <m:accPr>
            <m:chr m:val="̅"/>
            <m:ctrlPr>
              <w:rPr>
                <w:rFonts w:ascii="Cambria Math" w:hAnsi="Cambria Math"/>
                <w:i/>
                <w:sz w:val="24"/>
                <w:szCs w:val="28"/>
                <w:lang w:eastAsia="zh-CN"/>
              </w:rPr>
            </m:ctrlPr>
          </m:accPr>
          <m:e>
            <m:r>
              <w:rPr>
                <w:rFonts w:ascii="Cambria Math" w:hAnsi="Cambria Math" w:hint="eastAsia"/>
                <w:sz w:val="24"/>
                <w:szCs w:val="28"/>
                <w:lang w:eastAsia="zh-CN"/>
              </w:rPr>
              <m:t>P</m:t>
            </m:r>
          </m:e>
        </m:acc>
      </m:oMath>
      <w:r w:rsidR="004A17C7" w:rsidRPr="00422F63">
        <w:rPr>
          <w:rFonts w:ascii="宋体" w:hAnsi="宋体"/>
          <w:sz w:val="24"/>
          <w:szCs w:val="28"/>
          <w:lang w:eastAsia="zh-CN"/>
        </w:rPr>
        <w:t>——</w:t>
      </w:r>
      <w:r w:rsidR="005A2AE6" w:rsidRPr="00280009">
        <w:rPr>
          <w:i/>
          <w:sz w:val="24"/>
          <w:szCs w:val="28"/>
          <w:lang w:eastAsia="zh-CN"/>
        </w:rPr>
        <w:t>t</w:t>
      </w:r>
      <w:r w:rsidR="003711E0" w:rsidRPr="00422F63">
        <w:rPr>
          <w:rFonts w:ascii="宋体" w:hAnsi="宋体" w:hint="eastAsia"/>
          <w:sz w:val="24"/>
          <w:szCs w:val="28"/>
          <w:lang w:eastAsia="zh-CN"/>
        </w:rPr>
        <w:t>条测量线上线间隔的平均值，</w:t>
      </w:r>
      <w:r w:rsidR="00EE1EF4" w:rsidRPr="00EE1EF4">
        <w:rPr>
          <w:rFonts w:hint="eastAsia"/>
          <w:sz w:val="24"/>
          <w:szCs w:val="28"/>
          <w:lang w:eastAsia="zh-CN"/>
        </w:rPr>
        <w:t>nm</w:t>
      </w:r>
      <w:r w:rsidR="00562910">
        <w:rPr>
          <w:rFonts w:ascii="宋体" w:hAnsi="宋体" w:hint="eastAsia"/>
          <w:sz w:val="24"/>
          <w:szCs w:val="28"/>
          <w:lang w:eastAsia="zh-CN"/>
        </w:rPr>
        <w:t>。</w:t>
      </w:r>
    </w:p>
    <w:p w:rsidR="00986823" w:rsidRPr="00652FA1" w:rsidRDefault="00986823" w:rsidP="00EE1EF4">
      <w:pPr>
        <w:pStyle w:val="1-"/>
        <w:spacing w:line="300" w:lineRule="auto"/>
      </w:pPr>
      <w:bookmarkStart w:id="30" w:name="_Toc529455715"/>
      <w:r>
        <w:rPr>
          <w:rFonts w:hint="eastAsia"/>
        </w:rPr>
        <w:t>校准结果的</w:t>
      </w:r>
      <w:r>
        <w:t>表达</w:t>
      </w:r>
      <w:bookmarkEnd w:id="30"/>
    </w:p>
    <w:p w:rsidR="00986823" w:rsidRPr="00422F63" w:rsidRDefault="00010C03" w:rsidP="00EE1EF4">
      <w:pPr>
        <w:pStyle w:val="30"/>
        <w:adjustRightInd w:val="0"/>
        <w:spacing w:line="300" w:lineRule="auto"/>
        <w:ind w:leftChars="1" w:left="2" w:firstLineChars="200" w:firstLine="480"/>
        <w:rPr>
          <w:rFonts w:ascii="宋体" w:hAnsi="宋体"/>
          <w:sz w:val="24"/>
        </w:rPr>
      </w:pPr>
      <w:r w:rsidRPr="00422F63">
        <w:rPr>
          <w:rFonts w:ascii="宋体" w:hAnsi="宋体" w:hint="eastAsia"/>
          <w:sz w:val="24"/>
        </w:rPr>
        <w:t>校准后的</w:t>
      </w:r>
      <w:r w:rsidR="006856B2" w:rsidRPr="00422F63">
        <w:rPr>
          <w:rFonts w:ascii="宋体" w:hAnsi="宋体" w:hint="eastAsia"/>
          <w:sz w:val="24"/>
        </w:rPr>
        <w:t>线间隔标准样板</w:t>
      </w:r>
      <w:r w:rsidRPr="00422F63">
        <w:rPr>
          <w:rFonts w:ascii="宋体" w:hAnsi="宋体" w:hint="eastAsia"/>
          <w:sz w:val="24"/>
        </w:rPr>
        <w:t>应出具校准证书，校准证书的内页格式和信息参见附录A</w:t>
      </w:r>
      <w:r w:rsidR="00545410" w:rsidRPr="00422F63">
        <w:rPr>
          <w:rFonts w:ascii="宋体" w:hAnsi="宋体" w:hint="eastAsia"/>
          <w:sz w:val="24"/>
          <w:lang w:eastAsia="zh-CN"/>
        </w:rPr>
        <w:t>、附录B</w:t>
      </w:r>
      <w:r w:rsidRPr="00422F63">
        <w:rPr>
          <w:rFonts w:ascii="宋体" w:hAnsi="宋体" w:hint="eastAsia"/>
          <w:sz w:val="24"/>
        </w:rPr>
        <w:t>。</w:t>
      </w:r>
    </w:p>
    <w:p w:rsidR="00986823" w:rsidRPr="00652FA1" w:rsidRDefault="00986823" w:rsidP="00EE1EF4">
      <w:pPr>
        <w:pStyle w:val="1-"/>
        <w:spacing w:line="300" w:lineRule="auto"/>
      </w:pPr>
      <w:bookmarkStart w:id="31" w:name="_Toc529455716"/>
      <w:r>
        <w:rPr>
          <w:rFonts w:hint="eastAsia"/>
        </w:rPr>
        <w:t>复校时间间隔</w:t>
      </w:r>
      <w:bookmarkEnd w:id="31"/>
    </w:p>
    <w:p w:rsidR="00986823" w:rsidRPr="00422F63" w:rsidRDefault="0080550F" w:rsidP="00EE1EF4">
      <w:pPr>
        <w:pStyle w:val="30"/>
        <w:adjustRightInd w:val="0"/>
        <w:spacing w:line="300" w:lineRule="auto"/>
        <w:ind w:leftChars="1" w:left="2" w:firstLineChars="200" w:firstLine="480"/>
        <w:rPr>
          <w:rFonts w:ascii="宋体" w:hAnsi="宋体"/>
          <w:sz w:val="24"/>
        </w:rPr>
      </w:pPr>
      <w:r w:rsidRPr="00422F63">
        <w:rPr>
          <w:rFonts w:ascii="宋体" w:hAnsi="宋体" w:hint="eastAsia"/>
          <w:sz w:val="24"/>
        </w:rPr>
        <w:t>校准时间间隔，根据标准样板使用情况由用户自行确定，建议为1年。</w:t>
      </w:r>
    </w:p>
    <w:p w:rsidR="006A1A2C" w:rsidRPr="00422F63" w:rsidRDefault="006A1A2C" w:rsidP="00EE1EF4">
      <w:pPr>
        <w:spacing w:line="300" w:lineRule="auto"/>
        <w:jc w:val="left"/>
        <w:outlineLvl w:val="0"/>
        <w:rPr>
          <w:rFonts w:ascii="宋体" w:hAnsi="宋体"/>
          <w:sz w:val="24"/>
          <w:lang w:eastAsia="zh-CN"/>
        </w:rPr>
      </w:pPr>
      <w:r w:rsidRPr="00422F63">
        <w:rPr>
          <w:rFonts w:ascii="宋体" w:hAnsi="宋体"/>
          <w:sz w:val="24"/>
          <w:lang w:eastAsia="zh-CN"/>
        </w:rPr>
        <w:br w:type="page"/>
      </w:r>
    </w:p>
    <w:p w:rsidR="00451D98" w:rsidRPr="00BF6972" w:rsidRDefault="00451D98" w:rsidP="00EE1EF4">
      <w:pPr>
        <w:spacing w:line="300" w:lineRule="auto"/>
        <w:ind w:left="1134" w:hangingChars="405" w:hanging="1134"/>
        <w:outlineLvl w:val="0"/>
        <w:rPr>
          <w:rFonts w:ascii="黑体" w:eastAsia="黑体" w:hAnsi="黑体"/>
          <w:sz w:val="28"/>
          <w:szCs w:val="24"/>
          <w:lang w:eastAsia="zh-CN"/>
        </w:rPr>
      </w:pPr>
      <w:bookmarkStart w:id="32" w:name="_Toc529455717"/>
      <w:r w:rsidRPr="00BF6972">
        <w:rPr>
          <w:rFonts w:ascii="黑体" w:eastAsia="黑体" w:hAnsi="黑体" w:hint="eastAsia"/>
          <w:sz w:val="28"/>
          <w:szCs w:val="24"/>
          <w:lang w:eastAsia="zh-CN"/>
        </w:rPr>
        <w:lastRenderedPageBreak/>
        <w:t>附录A</w:t>
      </w:r>
      <w:bookmarkEnd w:id="32"/>
    </w:p>
    <w:p w:rsidR="004B0918" w:rsidRPr="00BF6972" w:rsidRDefault="0068163D" w:rsidP="00EE1EF4">
      <w:pPr>
        <w:adjustRightInd w:val="0"/>
        <w:spacing w:line="300" w:lineRule="auto"/>
        <w:jc w:val="center"/>
        <w:rPr>
          <w:rFonts w:ascii="黑体" w:eastAsia="黑体" w:hAnsi="黑体"/>
          <w:sz w:val="28"/>
          <w:szCs w:val="24"/>
          <w:lang w:eastAsia="zh-CN"/>
        </w:rPr>
      </w:pPr>
      <w:r w:rsidRPr="00BF6972">
        <w:rPr>
          <w:rFonts w:ascii="黑体" w:eastAsia="黑体" w:hAnsi="黑体" w:hint="eastAsia"/>
          <w:sz w:val="28"/>
          <w:szCs w:val="24"/>
          <w:lang w:eastAsia="zh-CN"/>
        </w:rPr>
        <w:t>校准证书内容</w:t>
      </w:r>
    </w:p>
    <w:p w:rsidR="00BF6972" w:rsidRPr="003D657E" w:rsidRDefault="00BF6972" w:rsidP="00EE1EF4">
      <w:pPr>
        <w:spacing w:line="300" w:lineRule="auto"/>
        <w:ind w:firstLineChars="200" w:firstLine="480"/>
        <w:rPr>
          <w:rFonts w:ascii="宋体" w:hAnsi="宋体"/>
          <w:bCs/>
          <w:sz w:val="24"/>
          <w:lang w:eastAsia="zh-CN"/>
        </w:rPr>
      </w:pPr>
      <w:r w:rsidRPr="003D657E">
        <w:rPr>
          <w:rFonts w:ascii="宋体" w:hAnsi="宋体" w:hint="eastAsia"/>
          <w:bCs/>
          <w:sz w:val="24"/>
        </w:rPr>
        <w:t>校准证书应</w:t>
      </w:r>
      <w:r>
        <w:rPr>
          <w:rFonts w:ascii="宋体" w:hAnsi="宋体" w:hint="eastAsia"/>
          <w:bCs/>
          <w:sz w:val="24"/>
        </w:rPr>
        <w:t>至少</w:t>
      </w:r>
      <w:r w:rsidRPr="003D657E">
        <w:rPr>
          <w:rFonts w:ascii="宋体" w:hAnsi="宋体" w:hint="eastAsia"/>
          <w:bCs/>
          <w:sz w:val="24"/>
        </w:rPr>
        <w:t>包括以下内容</w:t>
      </w:r>
      <w:r w:rsidR="00562910">
        <w:rPr>
          <w:rFonts w:ascii="宋体" w:hAnsi="宋体" w:hint="eastAsia"/>
          <w:bCs/>
          <w:sz w:val="24"/>
          <w:lang w:eastAsia="zh-CN"/>
        </w:rPr>
        <w:t>：</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a）</w:t>
      </w:r>
      <w:r w:rsidRPr="003D657E">
        <w:rPr>
          <w:rFonts w:ascii="宋体" w:hAnsi="宋体" w:hint="eastAsia"/>
          <w:bCs/>
          <w:sz w:val="24"/>
        </w:rPr>
        <w:t>标题：“校准证书”；</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b）</w:t>
      </w:r>
      <w:r w:rsidRPr="003D657E">
        <w:rPr>
          <w:rFonts w:ascii="宋体" w:hAnsi="宋体" w:hint="eastAsia"/>
          <w:bCs/>
          <w:sz w:val="24"/>
        </w:rPr>
        <w:t>实验室名称和地址；</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c</w:t>
      </w:r>
      <w:r w:rsidRPr="003D657E">
        <w:rPr>
          <w:rFonts w:ascii="宋体" w:hAnsi="宋体" w:hint="eastAsia"/>
          <w:bCs/>
          <w:sz w:val="24"/>
        </w:rPr>
        <w:t>）进行校准的地点；</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d</w:t>
      </w:r>
      <w:r w:rsidRPr="003D657E">
        <w:rPr>
          <w:rFonts w:ascii="宋体" w:hAnsi="宋体" w:hint="eastAsia"/>
          <w:bCs/>
          <w:sz w:val="24"/>
        </w:rPr>
        <w:t>）证书或报告的唯一性标识（如编号），每页及总页的标识；</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e</w:t>
      </w:r>
      <w:r w:rsidRPr="003D657E">
        <w:rPr>
          <w:rFonts w:ascii="宋体" w:hAnsi="宋体" w:hint="eastAsia"/>
          <w:bCs/>
          <w:sz w:val="24"/>
        </w:rPr>
        <w:t>）客户的名称和地址；</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f</w:t>
      </w:r>
      <w:r w:rsidRPr="003D657E">
        <w:rPr>
          <w:rFonts w:ascii="宋体" w:hAnsi="宋体" w:hint="eastAsia"/>
          <w:bCs/>
          <w:sz w:val="24"/>
        </w:rPr>
        <w:t>）被校对象的描述和明确标识；</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g</w:t>
      </w:r>
      <w:r w:rsidRPr="003D657E">
        <w:rPr>
          <w:rFonts w:ascii="宋体" w:hAnsi="宋体" w:hint="eastAsia"/>
          <w:bCs/>
          <w:sz w:val="24"/>
        </w:rPr>
        <w:t>）进行校准日期，如果与校准结果的有效性应用有关时，应说明被校对象的接收日期；</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h</w:t>
      </w:r>
      <w:r w:rsidRPr="003D657E">
        <w:rPr>
          <w:rFonts w:ascii="宋体" w:hAnsi="宋体" w:hint="eastAsia"/>
          <w:bCs/>
          <w:sz w:val="24"/>
        </w:rPr>
        <w:t>）如果与校准结果的有效性和应用有关时，应对抽样程序进行说明；</w:t>
      </w:r>
    </w:p>
    <w:p w:rsidR="00BF6972" w:rsidRPr="003D657E" w:rsidRDefault="00BF6972" w:rsidP="00EE1EF4">
      <w:pPr>
        <w:spacing w:line="300" w:lineRule="auto"/>
        <w:ind w:firstLineChars="200" w:firstLine="480"/>
        <w:rPr>
          <w:rFonts w:ascii="宋体" w:hAnsi="宋体"/>
          <w:bCs/>
          <w:sz w:val="24"/>
        </w:rPr>
      </w:pPr>
      <w:proofErr w:type="spellStart"/>
      <w:r>
        <w:rPr>
          <w:rFonts w:ascii="宋体" w:hAnsi="宋体"/>
          <w:bCs/>
          <w:sz w:val="24"/>
        </w:rPr>
        <w:t>i</w:t>
      </w:r>
      <w:proofErr w:type="spellEnd"/>
      <w:r w:rsidRPr="003D657E">
        <w:rPr>
          <w:rFonts w:ascii="宋体" w:hAnsi="宋体" w:hint="eastAsia"/>
          <w:bCs/>
          <w:sz w:val="24"/>
        </w:rPr>
        <w:t>）对校准所依据的技术规范的标识，包括名称及代号；</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j</w:t>
      </w:r>
      <w:r w:rsidRPr="003D657E">
        <w:rPr>
          <w:rFonts w:ascii="宋体" w:hAnsi="宋体" w:hint="eastAsia"/>
          <w:bCs/>
          <w:sz w:val="24"/>
        </w:rPr>
        <w:t>）本次校准所用计量标准的溯源性及有效性说明；</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k</w:t>
      </w:r>
      <w:r w:rsidRPr="003D657E">
        <w:rPr>
          <w:rFonts w:ascii="宋体" w:hAnsi="宋体" w:hint="eastAsia"/>
          <w:bCs/>
          <w:sz w:val="24"/>
        </w:rPr>
        <w:t>）校准环境的描述；</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l</w:t>
      </w:r>
      <w:r w:rsidRPr="003D657E">
        <w:rPr>
          <w:rFonts w:ascii="宋体" w:hAnsi="宋体" w:hint="eastAsia"/>
          <w:bCs/>
          <w:sz w:val="24"/>
        </w:rPr>
        <w:t>）校准结果及测量不确定度的说明；</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m</w:t>
      </w:r>
      <w:r w:rsidRPr="003D657E">
        <w:rPr>
          <w:rFonts w:ascii="宋体" w:hAnsi="宋体" w:hint="eastAsia"/>
          <w:bCs/>
          <w:sz w:val="24"/>
        </w:rPr>
        <w:t>）对校准规范的偏离的说明；</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n</w:t>
      </w:r>
      <w:r w:rsidRPr="003D657E">
        <w:rPr>
          <w:rFonts w:ascii="宋体" w:hAnsi="宋体" w:hint="eastAsia"/>
          <w:bCs/>
          <w:sz w:val="24"/>
        </w:rPr>
        <w:t>）校准证书或校准报告签发人的签名、职务或等效标识；</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o</w:t>
      </w:r>
      <w:r w:rsidRPr="003D657E">
        <w:rPr>
          <w:rFonts w:ascii="宋体" w:hAnsi="宋体" w:hint="eastAsia"/>
          <w:bCs/>
          <w:sz w:val="24"/>
        </w:rPr>
        <w:t>）校准结果仅对被校对象有效的声明；</w:t>
      </w:r>
    </w:p>
    <w:p w:rsidR="00BF6972" w:rsidRPr="003D657E" w:rsidRDefault="00BF6972" w:rsidP="00EE1EF4">
      <w:pPr>
        <w:spacing w:line="300" w:lineRule="auto"/>
        <w:ind w:firstLineChars="200" w:firstLine="480"/>
        <w:rPr>
          <w:rFonts w:ascii="宋体" w:hAnsi="宋体"/>
          <w:bCs/>
          <w:sz w:val="24"/>
        </w:rPr>
      </w:pPr>
      <w:r>
        <w:rPr>
          <w:rFonts w:ascii="宋体" w:hAnsi="宋体" w:hint="eastAsia"/>
          <w:bCs/>
          <w:sz w:val="24"/>
        </w:rPr>
        <w:t>p</w:t>
      </w:r>
      <w:r w:rsidRPr="003D657E">
        <w:rPr>
          <w:rFonts w:ascii="宋体" w:hAnsi="宋体" w:hint="eastAsia"/>
          <w:bCs/>
          <w:sz w:val="24"/>
        </w:rPr>
        <w:t>）未经实验室书面批准，不得部分复制证书的声明。</w:t>
      </w:r>
    </w:p>
    <w:p w:rsidR="00451D98" w:rsidRPr="00BF6972" w:rsidRDefault="00451D98" w:rsidP="00EE1EF4">
      <w:pPr>
        <w:spacing w:line="300" w:lineRule="auto"/>
        <w:rPr>
          <w:rFonts w:ascii="宋体" w:hAnsi="宋体"/>
          <w:sz w:val="24"/>
          <w:lang w:eastAsia="zh-CN"/>
        </w:rPr>
      </w:pPr>
    </w:p>
    <w:p w:rsidR="00451D98" w:rsidRPr="00422F63" w:rsidRDefault="00451D98" w:rsidP="00EE1EF4">
      <w:pPr>
        <w:spacing w:line="300" w:lineRule="auto"/>
        <w:rPr>
          <w:rFonts w:ascii="宋体" w:hAnsi="宋体"/>
          <w:sz w:val="24"/>
          <w:lang w:eastAsia="zh-CN"/>
        </w:rPr>
      </w:pPr>
    </w:p>
    <w:p w:rsidR="00451D98" w:rsidRPr="00422F63" w:rsidRDefault="00451D98" w:rsidP="00EE1EF4">
      <w:pPr>
        <w:spacing w:line="300" w:lineRule="auto"/>
        <w:rPr>
          <w:rFonts w:ascii="宋体" w:hAnsi="宋体"/>
          <w:sz w:val="24"/>
          <w:lang w:eastAsia="zh-CN"/>
        </w:rPr>
      </w:pPr>
    </w:p>
    <w:p w:rsidR="00451D98" w:rsidRPr="00422F63" w:rsidRDefault="00451D98" w:rsidP="00EE1EF4">
      <w:pPr>
        <w:spacing w:line="300" w:lineRule="auto"/>
        <w:rPr>
          <w:rFonts w:ascii="宋体" w:hAnsi="宋体"/>
          <w:sz w:val="24"/>
          <w:lang w:eastAsia="zh-CN"/>
        </w:rPr>
      </w:pPr>
    </w:p>
    <w:p w:rsidR="00451D98" w:rsidRPr="00422F63" w:rsidRDefault="00451D98" w:rsidP="00EE1EF4">
      <w:pPr>
        <w:spacing w:line="300" w:lineRule="auto"/>
        <w:rPr>
          <w:rFonts w:ascii="宋体" w:hAnsi="宋体"/>
          <w:sz w:val="24"/>
          <w:lang w:eastAsia="zh-CN"/>
        </w:rPr>
      </w:pPr>
    </w:p>
    <w:p w:rsidR="00451D98" w:rsidRPr="00422F63" w:rsidRDefault="00451D98" w:rsidP="00EE1EF4">
      <w:pPr>
        <w:spacing w:line="300" w:lineRule="auto"/>
        <w:rPr>
          <w:rFonts w:ascii="宋体" w:hAnsi="宋体"/>
          <w:sz w:val="24"/>
          <w:lang w:eastAsia="zh-CN"/>
        </w:rPr>
      </w:pPr>
    </w:p>
    <w:p w:rsidR="00451D98" w:rsidRPr="00422F63" w:rsidRDefault="00451D98" w:rsidP="00EE1EF4">
      <w:pPr>
        <w:spacing w:line="300" w:lineRule="auto"/>
        <w:rPr>
          <w:rFonts w:ascii="宋体" w:hAnsi="宋体"/>
          <w:sz w:val="24"/>
          <w:lang w:eastAsia="zh-CN"/>
        </w:rPr>
      </w:pPr>
    </w:p>
    <w:p w:rsidR="00451D98" w:rsidRPr="00422F63" w:rsidRDefault="00451D98" w:rsidP="00EE1EF4">
      <w:pPr>
        <w:spacing w:line="300" w:lineRule="auto"/>
        <w:rPr>
          <w:rFonts w:ascii="宋体" w:hAnsi="宋体"/>
          <w:sz w:val="24"/>
          <w:lang w:eastAsia="zh-CN"/>
        </w:rPr>
      </w:pPr>
    </w:p>
    <w:p w:rsidR="00451D98" w:rsidRPr="00422F63" w:rsidRDefault="00451D98" w:rsidP="00EE1EF4">
      <w:pPr>
        <w:spacing w:line="300" w:lineRule="auto"/>
        <w:rPr>
          <w:rFonts w:ascii="宋体" w:hAnsi="宋体"/>
          <w:sz w:val="24"/>
          <w:lang w:eastAsia="zh-CN"/>
        </w:rPr>
      </w:pPr>
    </w:p>
    <w:p w:rsidR="00451D98" w:rsidRPr="00422F63" w:rsidRDefault="00451D98" w:rsidP="00EE1EF4">
      <w:pPr>
        <w:spacing w:line="300" w:lineRule="auto"/>
        <w:rPr>
          <w:rFonts w:ascii="宋体" w:hAnsi="宋体"/>
          <w:sz w:val="24"/>
          <w:lang w:eastAsia="zh-CN"/>
        </w:rPr>
      </w:pPr>
    </w:p>
    <w:p w:rsidR="006A1A2C" w:rsidRPr="00422F63" w:rsidRDefault="006A1A2C" w:rsidP="00EE1EF4">
      <w:pPr>
        <w:spacing w:line="300" w:lineRule="auto"/>
        <w:ind w:left="972" w:hangingChars="405" w:hanging="972"/>
        <w:outlineLvl w:val="0"/>
        <w:rPr>
          <w:rFonts w:ascii="宋体" w:hAnsi="宋体"/>
          <w:sz w:val="24"/>
          <w:lang w:eastAsia="zh-CN"/>
        </w:rPr>
      </w:pPr>
      <w:bookmarkStart w:id="33" w:name="_Toc519869493"/>
      <w:r w:rsidRPr="00422F63">
        <w:rPr>
          <w:rFonts w:ascii="宋体" w:hAnsi="宋体"/>
          <w:sz w:val="24"/>
          <w:lang w:eastAsia="zh-CN"/>
        </w:rPr>
        <w:br w:type="page"/>
      </w:r>
    </w:p>
    <w:p w:rsidR="00352B94" w:rsidRPr="00BF6972" w:rsidRDefault="00352B94" w:rsidP="00EE1EF4">
      <w:pPr>
        <w:spacing w:line="300" w:lineRule="auto"/>
        <w:ind w:left="1134" w:hangingChars="405" w:hanging="1134"/>
        <w:outlineLvl w:val="0"/>
        <w:rPr>
          <w:rFonts w:ascii="黑体" w:eastAsia="黑体" w:hAnsi="黑体"/>
          <w:sz w:val="28"/>
          <w:szCs w:val="24"/>
          <w:lang w:eastAsia="zh-CN"/>
        </w:rPr>
      </w:pPr>
      <w:bookmarkStart w:id="34" w:name="_Toc529455718"/>
      <w:r w:rsidRPr="00BF6972">
        <w:rPr>
          <w:rFonts w:ascii="黑体" w:eastAsia="黑体" w:hAnsi="黑体" w:hint="eastAsia"/>
          <w:sz w:val="28"/>
          <w:szCs w:val="24"/>
          <w:lang w:eastAsia="zh-CN"/>
        </w:rPr>
        <w:lastRenderedPageBreak/>
        <w:t>附录B</w:t>
      </w:r>
      <w:bookmarkEnd w:id="33"/>
      <w:bookmarkEnd w:id="34"/>
    </w:p>
    <w:p w:rsidR="00352B94" w:rsidRPr="00BF6972" w:rsidRDefault="00352B94" w:rsidP="00EE1EF4">
      <w:pPr>
        <w:adjustRightInd w:val="0"/>
        <w:spacing w:line="300" w:lineRule="auto"/>
        <w:jc w:val="center"/>
        <w:rPr>
          <w:rFonts w:ascii="黑体" w:eastAsia="黑体" w:hAnsi="黑体"/>
          <w:sz w:val="28"/>
          <w:szCs w:val="24"/>
          <w:lang w:eastAsia="zh-CN"/>
        </w:rPr>
      </w:pPr>
      <w:r w:rsidRPr="00BF6972">
        <w:rPr>
          <w:rFonts w:ascii="黑体" w:eastAsia="黑体" w:hAnsi="黑体" w:hint="eastAsia"/>
          <w:sz w:val="28"/>
          <w:szCs w:val="24"/>
          <w:lang w:eastAsia="zh-CN"/>
        </w:rPr>
        <w:t>校准证书（内页）格式</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
        <w:gridCol w:w="796"/>
        <w:gridCol w:w="3598"/>
        <w:gridCol w:w="3686"/>
      </w:tblGrid>
      <w:tr w:rsidR="00352B94" w:rsidRPr="00422F63" w:rsidTr="00BF6972">
        <w:trPr>
          <w:cantSplit/>
          <w:trHeight w:val="468"/>
        </w:trPr>
        <w:tc>
          <w:tcPr>
            <w:tcW w:w="900" w:type="dxa"/>
            <w:gridSpan w:val="2"/>
            <w:vMerge w:val="restart"/>
            <w:tcBorders>
              <w:top w:val="single" w:sz="12" w:space="0" w:color="auto"/>
              <w:left w:val="single" w:sz="12" w:space="0" w:color="auto"/>
            </w:tcBorders>
            <w:vAlign w:val="center"/>
          </w:tcPr>
          <w:p w:rsidR="00352B94" w:rsidRPr="00FD103D" w:rsidRDefault="00352B94" w:rsidP="00EE1EF4">
            <w:pPr>
              <w:adjustRightInd w:val="0"/>
              <w:spacing w:line="300" w:lineRule="auto"/>
              <w:jc w:val="center"/>
              <w:rPr>
                <w:rFonts w:ascii="Times" w:hAnsi="Times"/>
                <w:szCs w:val="21"/>
              </w:rPr>
            </w:pPr>
            <w:r w:rsidRPr="00422F63">
              <w:rPr>
                <w:rFonts w:ascii="宋体" w:hAnsi="宋体" w:hint="eastAsia"/>
                <w:szCs w:val="21"/>
              </w:rPr>
              <w:t>序 号</w:t>
            </w:r>
          </w:p>
        </w:tc>
        <w:tc>
          <w:tcPr>
            <w:tcW w:w="3598" w:type="dxa"/>
            <w:vMerge w:val="restart"/>
            <w:tcBorders>
              <w:top w:val="single" w:sz="12" w:space="0" w:color="auto"/>
            </w:tcBorders>
            <w:vAlign w:val="center"/>
          </w:tcPr>
          <w:p w:rsidR="00352B94" w:rsidRPr="00FD103D" w:rsidRDefault="00352B94" w:rsidP="00EE1EF4">
            <w:pPr>
              <w:adjustRightInd w:val="0"/>
              <w:spacing w:line="300" w:lineRule="auto"/>
              <w:jc w:val="center"/>
              <w:rPr>
                <w:rFonts w:ascii="Times" w:hAnsi="Times"/>
                <w:szCs w:val="21"/>
              </w:rPr>
            </w:pPr>
            <w:r w:rsidRPr="00422F63">
              <w:rPr>
                <w:rFonts w:ascii="宋体" w:hAnsi="宋体" w:hint="eastAsia"/>
                <w:szCs w:val="21"/>
              </w:rPr>
              <w:t>校准项目</w:t>
            </w:r>
          </w:p>
        </w:tc>
        <w:tc>
          <w:tcPr>
            <w:tcW w:w="3686" w:type="dxa"/>
            <w:vMerge w:val="restart"/>
            <w:tcBorders>
              <w:top w:val="single" w:sz="12" w:space="0" w:color="auto"/>
              <w:right w:val="single" w:sz="12" w:space="0" w:color="auto"/>
            </w:tcBorders>
            <w:vAlign w:val="center"/>
          </w:tcPr>
          <w:p w:rsidR="00352B94" w:rsidRPr="00200A5D" w:rsidRDefault="00352B94" w:rsidP="00EE1EF4">
            <w:pPr>
              <w:adjustRightInd w:val="0"/>
              <w:spacing w:line="300" w:lineRule="auto"/>
              <w:jc w:val="center"/>
              <w:rPr>
                <w:szCs w:val="21"/>
              </w:rPr>
            </w:pPr>
            <w:r w:rsidRPr="00422F63">
              <w:rPr>
                <w:rFonts w:ascii="宋体" w:hAnsi="宋体" w:hint="eastAsia"/>
                <w:szCs w:val="21"/>
              </w:rPr>
              <w:t>校准结果</w:t>
            </w:r>
          </w:p>
        </w:tc>
      </w:tr>
      <w:tr w:rsidR="00352B94" w:rsidRPr="00FD103D" w:rsidTr="00BF6972">
        <w:trPr>
          <w:cantSplit/>
          <w:trHeight w:val="468"/>
        </w:trPr>
        <w:tc>
          <w:tcPr>
            <w:tcW w:w="900" w:type="dxa"/>
            <w:gridSpan w:val="2"/>
            <w:vMerge/>
            <w:tcBorders>
              <w:left w:val="single" w:sz="12" w:space="0" w:color="auto"/>
            </w:tcBorders>
            <w:vAlign w:val="center"/>
          </w:tcPr>
          <w:p w:rsidR="00352B94" w:rsidRPr="00FD103D" w:rsidRDefault="00352B94" w:rsidP="00EE1EF4">
            <w:pPr>
              <w:adjustRightInd w:val="0"/>
              <w:spacing w:line="300" w:lineRule="auto"/>
              <w:jc w:val="center"/>
              <w:rPr>
                <w:rFonts w:ascii="Times" w:hAnsi="Times"/>
                <w:szCs w:val="21"/>
              </w:rPr>
            </w:pPr>
          </w:p>
        </w:tc>
        <w:tc>
          <w:tcPr>
            <w:tcW w:w="3598" w:type="dxa"/>
            <w:vMerge/>
            <w:vAlign w:val="center"/>
          </w:tcPr>
          <w:p w:rsidR="00352B94" w:rsidRPr="00FD103D" w:rsidRDefault="00352B94" w:rsidP="00EE1EF4">
            <w:pPr>
              <w:adjustRightInd w:val="0"/>
              <w:spacing w:line="300" w:lineRule="auto"/>
              <w:rPr>
                <w:rFonts w:ascii="Times" w:hAnsi="Times"/>
                <w:szCs w:val="21"/>
              </w:rPr>
            </w:pPr>
          </w:p>
        </w:tc>
        <w:tc>
          <w:tcPr>
            <w:tcW w:w="3686" w:type="dxa"/>
            <w:vMerge/>
            <w:tcBorders>
              <w:right w:val="single" w:sz="12" w:space="0" w:color="auto"/>
            </w:tcBorders>
            <w:vAlign w:val="center"/>
          </w:tcPr>
          <w:p w:rsidR="00352B94" w:rsidRPr="00200A5D" w:rsidRDefault="00352B94" w:rsidP="00EE1EF4">
            <w:pPr>
              <w:adjustRightInd w:val="0"/>
              <w:spacing w:line="300" w:lineRule="auto"/>
              <w:rPr>
                <w:szCs w:val="21"/>
              </w:rPr>
            </w:pPr>
          </w:p>
        </w:tc>
      </w:tr>
      <w:tr w:rsidR="00100BCE" w:rsidRPr="00422F63" w:rsidTr="00BF6972">
        <w:trPr>
          <w:trHeight w:val="601"/>
        </w:trPr>
        <w:tc>
          <w:tcPr>
            <w:tcW w:w="900" w:type="dxa"/>
            <w:gridSpan w:val="2"/>
            <w:vMerge w:val="restart"/>
            <w:tcBorders>
              <w:left w:val="single" w:sz="12" w:space="0" w:color="auto"/>
            </w:tcBorders>
            <w:vAlign w:val="center"/>
          </w:tcPr>
          <w:p w:rsidR="00100BCE" w:rsidRPr="00FD103D" w:rsidRDefault="00100BCE" w:rsidP="00EE1EF4">
            <w:pPr>
              <w:adjustRightInd w:val="0"/>
              <w:spacing w:line="300" w:lineRule="auto"/>
              <w:jc w:val="center"/>
              <w:rPr>
                <w:rFonts w:ascii="Times" w:hAnsi="Times"/>
                <w:szCs w:val="21"/>
              </w:rPr>
            </w:pPr>
            <w:r w:rsidRPr="00422F63">
              <w:rPr>
                <w:rFonts w:ascii="宋体" w:hAnsi="宋体" w:hint="eastAsia"/>
                <w:szCs w:val="21"/>
              </w:rPr>
              <w:t>1</w:t>
            </w:r>
          </w:p>
        </w:tc>
        <w:tc>
          <w:tcPr>
            <w:tcW w:w="3598" w:type="dxa"/>
            <w:vMerge w:val="restart"/>
            <w:shd w:val="clear" w:color="auto" w:fill="auto"/>
            <w:vAlign w:val="center"/>
          </w:tcPr>
          <w:p w:rsidR="00100BCE" w:rsidRPr="00FD103D" w:rsidRDefault="00100BCE" w:rsidP="00EE1EF4">
            <w:pPr>
              <w:adjustRightInd w:val="0"/>
              <w:spacing w:line="300" w:lineRule="auto"/>
              <w:rPr>
                <w:rFonts w:ascii="Times" w:hAnsi="Times"/>
                <w:szCs w:val="21"/>
              </w:rPr>
            </w:pPr>
            <w:r w:rsidRPr="00422F63">
              <w:rPr>
                <w:rFonts w:ascii="宋体" w:hAnsi="宋体"/>
                <w:szCs w:val="21"/>
              </w:rPr>
              <w:t>样板线间隔</w:t>
            </w:r>
          </w:p>
        </w:tc>
        <w:tc>
          <w:tcPr>
            <w:tcW w:w="3686" w:type="dxa"/>
            <w:tcBorders>
              <w:right w:val="single" w:sz="12" w:space="0" w:color="auto"/>
            </w:tcBorders>
            <w:vAlign w:val="center"/>
          </w:tcPr>
          <w:p w:rsidR="00100BCE" w:rsidRPr="00490176" w:rsidRDefault="00100BCE" w:rsidP="00EE1EF4">
            <w:pPr>
              <w:adjustRightInd w:val="0"/>
              <w:spacing w:line="300" w:lineRule="auto"/>
              <w:ind w:firstLineChars="50" w:firstLine="105"/>
              <w:jc w:val="left"/>
              <w:rPr>
                <w:rFonts w:ascii="宋体" w:hAnsi="宋体"/>
                <w:szCs w:val="21"/>
              </w:rPr>
            </w:pPr>
            <w:r w:rsidRPr="00490176">
              <w:rPr>
                <w:rFonts w:ascii="宋体" w:hAnsi="宋体" w:hint="eastAsia"/>
                <w:szCs w:val="21"/>
              </w:rPr>
              <w:t>实测值：</w:t>
            </w:r>
          </w:p>
        </w:tc>
      </w:tr>
      <w:tr w:rsidR="00100BCE" w:rsidRPr="00FD103D" w:rsidTr="00BF6972">
        <w:trPr>
          <w:trHeight w:val="601"/>
        </w:trPr>
        <w:tc>
          <w:tcPr>
            <w:tcW w:w="900" w:type="dxa"/>
            <w:gridSpan w:val="2"/>
            <w:vMerge/>
            <w:tcBorders>
              <w:left w:val="single" w:sz="12" w:space="0" w:color="auto"/>
            </w:tcBorders>
            <w:vAlign w:val="center"/>
          </w:tcPr>
          <w:p w:rsidR="00100BCE" w:rsidRPr="00FD103D" w:rsidRDefault="00100BCE" w:rsidP="00EE1EF4">
            <w:pPr>
              <w:adjustRightInd w:val="0"/>
              <w:spacing w:line="300" w:lineRule="auto"/>
              <w:jc w:val="center"/>
              <w:rPr>
                <w:rFonts w:ascii="Times" w:hAnsi="Times"/>
                <w:szCs w:val="21"/>
              </w:rPr>
            </w:pPr>
          </w:p>
        </w:tc>
        <w:tc>
          <w:tcPr>
            <w:tcW w:w="3598" w:type="dxa"/>
            <w:vMerge/>
            <w:shd w:val="clear" w:color="auto" w:fill="auto"/>
            <w:vAlign w:val="center"/>
          </w:tcPr>
          <w:p w:rsidR="00100BCE" w:rsidRPr="00FD103D" w:rsidRDefault="00100BCE" w:rsidP="00EE1EF4">
            <w:pPr>
              <w:adjustRightInd w:val="0"/>
              <w:spacing w:line="300" w:lineRule="auto"/>
              <w:rPr>
                <w:rFonts w:ascii="Times" w:hAnsi="Times"/>
                <w:szCs w:val="21"/>
              </w:rPr>
            </w:pPr>
          </w:p>
        </w:tc>
        <w:tc>
          <w:tcPr>
            <w:tcW w:w="3686" w:type="dxa"/>
            <w:tcBorders>
              <w:right w:val="single" w:sz="12" w:space="0" w:color="auto"/>
            </w:tcBorders>
            <w:vAlign w:val="center"/>
          </w:tcPr>
          <w:p w:rsidR="00100BCE" w:rsidRPr="00200A5D" w:rsidRDefault="00100BCE" w:rsidP="00EE1EF4">
            <w:pPr>
              <w:adjustRightInd w:val="0"/>
              <w:spacing w:line="300" w:lineRule="auto"/>
              <w:rPr>
                <w:szCs w:val="21"/>
              </w:rPr>
            </w:pPr>
            <w:r w:rsidRPr="00422F63">
              <w:rPr>
                <w:rFonts w:ascii="宋体" w:hAnsi="宋体" w:hint="eastAsia"/>
                <w:szCs w:val="21"/>
              </w:rPr>
              <w:t>测量结果不确定度：</w:t>
            </w:r>
          </w:p>
        </w:tc>
      </w:tr>
      <w:tr w:rsidR="00100BCE" w:rsidRPr="00FD103D" w:rsidTr="00BF6972">
        <w:trPr>
          <w:trHeight w:val="600"/>
        </w:trPr>
        <w:tc>
          <w:tcPr>
            <w:tcW w:w="900" w:type="dxa"/>
            <w:gridSpan w:val="2"/>
            <w:tcBorders>
              <w:left w:val="single" w:sz="12" w:space="0" w:color="auto"/>
            </w:tcBorders>
            <w:vAlign w:val="center"/>
          </w:tcPr>
          <w:p w:rsidR="00100BCE" w:rsidRPr="00FD103D" w:rsidRDefault="00100BCE" w:rsidP="00EE1EF4">
            <w:pPr>
              <w:adjustRightInd w:val="0"/>
              <w:spacing w:line="300" w:lineRule="auto"/>
              <w:jc w:val="center"/>
              <w:rPr>
                <w:rFonts w:ascii="Times" w:hAnsi="Times"/>
                <w:szCs w:val="21"/>
              </w:rPr>
            </w:pPr>
            <w:r w:rsidRPr="00422F63">
              <w:rPr>
                <w:rFonts w:ascii="宋体" w:hAnsi="宋体" w:hint="eastAsia"/>
                <w:szCs w:val="21"/>
              </w:rPr>
              <w:t>2</w:t>
            </w:r>
          </w:p>
        </w:tc>
        <w:tc>
          <w:tcPr>
            <w:tcW w:w="3598" w:type="dxa"/>
            <w:shd w:val="clear" w:color="auto" w:fill="auto"/>
            <w:vAlign w:val="center"/>
          </w:tcPr>
          <w:p w:rsidR="00100BCE" w:rsidRPr="00FD103D" w:rsidRDefault="001502BC" w:rsidP="00EE1EF4">
            <w:pPr>
              <w:adjustRightInd w:val="0"/>
              <w:spacing w:line="300" w:lineRule="auto"/>
              <w:rPr>
                <w:rFonts w:ascii="Times" w:hAnsi="Times"/>
                <w:szCs w:val="21"/>
              </w:rPr>
            </w:pPr>
            <w:r w:rsidRPr="00422F63">
              <w:rPr>
                <w:rFonts w:ascii="宋体" w:hAnsi="宋体" w:hint="eastAsia"/>
                <w:szCs w:val="21"/>
              </w:rPr>
              <w:t>样板的正交性</w:t>
            </w:r>
          </w:p>
        </w:tc>
        <w:tc>
          <w:tcPr>
            <w:tcW w:w="3686" w:type="dxa"/>
            <w:tcBorders>
              <w:right w:val="single" w:sz="12" w:space="0" w:color="auto"/>
            </w:tcBorders>
            <w:vAlign w:val="center"/>
          </w:tcPr>
          <w:p w:rsidR="00100BCE" w:rsidRPr="00200A5D" w:rsidRDefault="00100BCE" w:rsidP="00EE1EF4">
            <w:pPr>
              <w:adjustRightInd w:val="0"/>
              <w:spacing w:line="300" w:lineRule="auto"/>
              <w:ind w:firstLineChars="50" w:firstLine="87"/>
              <w:jc w:val="center"/>
              <w:rPr>
                <w:spacing w:val="-18"/>
                <w:szCs w:val="21"/>
              </w:rPr>
            </w:pPr>
          </w:p>
        </w:tc>
      </w:tr>
      <w:tr w:rsidR="00100BCE" w:rsidRPr="00FD103D" w:rsidTr="00BF6972">
        <w:trPr>
          <w:trHeight w:val="600"/>
        </w:trPr>
        <w:tc>
          <w:tcPr>
            <w:tcW w:w="900" w:type="dxa"/>
            <w:gridSpan w:val="2"/>
            <w:tcBorders>
              <w:left w:val="single" w:sz="12" w:space="0" w:color="auto"/>
            </w:tcBorders>
            <w:vAlign w:val="center"/>
          </w:tcPr>
          <w:p w:rsidR="00100BCE" w:rsidRPr="00FD103D" w:rsidRDefault="00100BCE" w:rsidP="00EE1EF4">
            <w:pPr>
              <w:adjustRightInd w:val="0"/>
              <w:spacing w:line="300" w:lineRule="auto"/>
              <w:jc w:val="center"/>
              <w:rPr>
                <w:rFonts w:ascii="Times" w:hAnsi="Times"/>
                <w:szCs w:val="21"/>
              </w:rPr>
            </w:pPr>
            <w:r w:rsidRPr="00422F63">
              <w:rPr>
                <w:rFonts w:ascii="宋体" w:hAnsi="宋体" w:hint="eastAsia"/>
                <w:szCs w:val="21"/>
              </w:rPr>
              <w:t>3</w:t>
            </w:r>
          </w:p>
        </w:tc>
        <w:tc>
          <w:tcPr>
            <w:tcW w:w="3598" w:type="dxa"/>
            <w:shd w:val="clear" w:color="auto" w:fill="auto"/>
            <w:vAlign w:val="center"/>
          </w:tcPr>
          <w:p w:rsidR="00100BCE" w:rsidRPr="00FD103D" w:rsidRDefault="001502BC" w:rsidP="00EE1EF4">
            <w:pPr>
              <w:adjustRightInd w:val="0"/>
              <w:spacing w:line="300" w:lineRule="auto"/>
              <w:ind w:left="105" w:hangingChars="50" w:hanging="105"/>
              <w:rPr>
                <w:rFonts w:ascii="Times" w:hAnsi="Times"/>
                <w:szCs w:val="21"/>
                <w:lang w:eastAsia="zh-CN"/>
              </w:rPr>
            </w:pPr>
            <w:r w:rsidRPr="00422F63">
              <w:rPr>
                <w:rFonts w:ascii="宋体" w:hAnsi="宋体" w:hint="eastAsia"/>
                <w:szCs w:val="21"/>
              </w:rPr>
              <w:t>样板的均匀性</w:t>
            </w:r>
          </w:p>
        </w:tc>
        <w:tc>
          <w:tcPr>
            <w:tcW w:w="3686" w:type="dxa"/>
            <w:tcBorders>
              <w:right w:val="single" w:sz="12" w:space="0" w:color="auto"/>
            </w:tcBorders>
            <w:vAlign w:val="center"/>
          </w:tcPr>
          <w:p w:rsidR="00100BCE" w:rsidRPr="00200A5D" w:rsidRDefault="00100BCE" w:rsidP="00EE1EF4">
            <w:pPr>
              <w:adjustRightInd w:val="0"/>
              <w:spacing w:line="300" w:lineRule="auto"/>
              <w:jc w:val="center"/>
              <w:rPr>
                <w:szCs w:val="21"/>
              </w:rPr>
            </w:pPr>
          </w:p>
        </w:tc>
      </w:tr>
      <w:tr w:rsidR="00352B94" w:rsidRPr="00FD103D" w:rsidTr="00BF6972">
        <w:trPr>
          <w:cantSplit/>
          <w:trHeight w:val="833"/>
        </w:trPr>
        <w:tc>
          <w:tcPr>
            <w:tcW w:w="8184" w:type="dxa"/>
            <w:gridSpan w:val="4"/>
            <w:tcBorders>
              <w:left w:val="single" w:sz="12" w:space="0" w:color="auto"/>
              <w:right w:val="single" w:sz="12" w:space="0" w:color="auto"/>
            </w:tcBorders>
            <w:vAlign w:val="center"/>
          </w:tcPr>
          <w:p w:rsidR="00352B94" w:rsidRPr="00FD103D" w:rsidRDefault="00352B94" w:rsidP="00EE1EF4">
            <w:pPr>
              <w:adjustRightInd w:val="0"/>
              <w:spacing w:line="300" w:lineRule="auto"/>
              <w:ind w:firstLineChars="100" w:firstLine="210"/>
              <w:rPr>
                <w:rFonts w:ascii="Times" w:hAnsi="Times"/>
                <w:b/>
                <w:bCs/>
                <w:spacing w:val="-18"/>
                <w:szCs w:val="21"/>
                <w:u w:val="single"/>
              </w:rPr>
            </w:pPr>
            <w:r w:rsidRPr="00422F63">
              <w:rPr>
                <w:rFonts w:ascii="宋体" w:hAnsi="宋体" w:hint="eastAsia"/>
                <w:szCs w:val="21"/>
              </w:rPr>
              <w:t>附注：</w:t>
            </w:r>
          </w:p>
        </w:tc>
      </w:tr>
      <w:tr w:rsidR="00352B94" w:rsidRPr="00422F63" w:rsidTr="00BF6972">
        <w:tblPrEx>
          <w:tblLook w:val="04A0" w:firstRow="1" w:lastRow="0" w:firstColumn="1" w:lastColumn="0" w:noHBand="0" w:noVBand="1"/>
        </w:tblPrEx>
        <w:trPr>
          <w:gridBefore w:val="1"/>
          <w:wBefore w:w="104" w:type="dxa"/>
          <w:trHeight w:val="397"/>
        </w:trPr>
        <w:tc>
          <w:tcPr>
            <w:tcW w:w="4394" w:type="dxa"/>
            <w:gridSpan w:val="2"/>
            <w:tcBorders>
              <w:top w:val="single" w:sz="8" w:space="0" w:color="auto"/>
              <w:left w:val="nil"/>
              <w:bottom w:val="nil"/>
              <w:right w:val="nil"/>
            </w:tcBorders>
            <w:shd w:val="clear" w:color="auto" w:fill="auto"/>
            <w:vAlign w:val="center"/>
          </w:tcPr>
          <w:p w:rsidR="00352B94" w:rsidRPr="00FD103D" w:rsidRDefault="00352B94" w:rsidP="00EE1EF4">
            <w:pPr>
              <w:pStyle w:val="Default"/>
              <w:adjustRightInd/>
              <w:spacing w:line="300" w:lineRule="auto"/>
              <w:ind w:leftChars="600" w:left="1260"/>
              <w:jc w:val="both"/>
              <w:rPr>
                <w:rFonts w:ascii="Times" w:hAnsi="Times" w:cs="HiddenHorzOCl"/>
                <w:color w:val="auto"/>
                <w:sz w:val="21"/>
              </w:rPr>
            </w:pPr>
            <w:r w:rsidRPr="00422F63">
              <w:rPr>
                <w:rFonts w:ascii="宋体" w:hAnsi="宋体" w:cs="HiddenHorzOCl" w:hint="eastAsia"/>
                <w:color w:val="auto"/>
                <w:sz w:val="21"/>
              </w:rPr>
              <w:t>校准员：</w:t>
            </w:r>
          </w:p>
        </w:tc>
        <w:tc>
          <w:tcPr>
            <w:tcW w:w="3686" w:type="dxa"/>
            <w:tcBorders>
              <w:top w:val="single" w:sz="8" w:space="0" w:color="auto"/>
              <w:left w:val="nil"/>
              <w:bottom w:val="nil"/>
              <w:right w:val="nil"/>
            </w:tcBorders>
            <w:shd w:val="clear" w:color="auto" w:fill="auto"/>
            <w:vAlign w:val="center"/>
          </w:tcPr>
          <w:p w:rsidR="00352B94" w:rsidRPr="00422F63" w:rsidRDefault="00352B94" w:rsidP="00EE1EF4">
            <w:pPr>
              <w:pStyle w:val="Default"/>
              <w:adjustRightInd/>
              <w:spacing w:line="300" w:lineRule="auto"/>
              <w:jc w:val="both"/>
              <w:rPr>
                <w:rFonts w:ascii="宋体" w:hAnsi="宋体" w:cs="HiddenHorzOCl"/>
                <w:color w:val="auto"/>
                <w:sz w:val="21"/>
              </w:rPr>
            </w:pPr>
            <w:r w:rsidRPr="00422F63">
              <w:rPr>
                <w:rFonts w:ascii="宋体" w:hAnsi="宋体" w:cs="HiddenHorzOCl" w:hint="eastAsia"/>
                <w:color w:val="auto"/>
                <w:sz w:val="21"/>
              </w:rPr>
              <w:t>核验员：</w:t>
            </w:r>
          </w:p>
        </w:tc>
      </w:tr>
    </w:tbl>
    <w:p w:rsidR="00352B94" w:rsidRPr="00422F63" w:rsidRDefault="00352B94" w:rsidP="00EE1EF4">
      <w:pPr>
        <w:spacing w:line="300" w:lineRule="auto"/>
        <w:ind w:left="1134" w:hangingChars="405" w:hanging="1134"/>
        <w:rPr>
          <w:rFonts w:ascii="宋体" w:hAnsi="宋体"/>
          <w:sz w:val="28"/>
        </w:rPr>
      </w:pPr>
    </w:p>
    <w:p w:rsidR="006A1A2C" w:rsidRPr="00422F63" w:rsidRDefault="006A1A2C" w:rsidP="00EE1EF4">
      <w:pPr>
        <w:spacing w:line="300" w:lineRule="auto"/>
        <w:jc w:val="left"/>
        <w:outlineLvl w:val="0"/>
        <w:rPr>
          <w:rFonts w:ascii="宋体" w:hAnsi="宋体"/>
          <w:sz w:val="28"/>
        </w:rPr>
      </w:pPr>
      <w:r w:rsidRPr="00422F63">
        <w:rPr>
          <w:rFonts w:ascii="宋体" w:hAnsi="宋体"/>
          <w:sz w:val="28"/>
        </w:rPr>
        <w:br w:type="page"/>
      </w:r>
    </w:p>
    <w:p w:rsidR="009C3B0B" w:rsidRPr="00BF6972" w:rsidRDefault="009C3B0B" w:rsidP="00EE1EF4">
      <w:pPr>
        <w:spacing w:line="300" w:lineRule="auto"/>
        <w:jc w:val="left"/>
        <w:outlineLvl w:val="0"/>
        <w:rPr>
          <w:rFonts w:ascii="黑体" w:eastAsia="黑体" w:hAnsi="宋体"/>
          <w:sz w:val="28"/>
          <w:lang w:eastAsia="zh-CN"/>
        </w:rPr>
      </w:pPr>
      <w:bookmarkStart w:id="35" w:name="_Toc529455719"/>
      <w:r w:rsidRPr="00BF6972">
        <w:rPr>
          <w:rFonts w:ascii="黑体" w:eastAsia="黑体" w:hAnsi="宋体" w:hint="eastAsia"/>
          <w:sz w:val="28"/>
          <w:lang w:eastAsia="zh-CN"/>
        </w:rPr>
        <w:lastRenderedPageBreak/>
        <w:t>附录</w:t>
      </w:r>
      <w:r w:rsidR="00C40982" w:rsidRPr="00BF6972">
        <w:rPr>
          <w:rFonts w:ascii="黑体" w:eastAsia="黑体" w:hAnsi="宋体" w:hint="eastAsia"/>
          <w:sz w:val="28"/>
          <w:lang w:eastAsia="zh-CN"/>
        </w:rPr>
        <w:t>C</w:t>
      </w:r>
      <w:bookmarkEnd w:id="35"/>
    </w:p>
    <w:p w:rsidR="009C3B0B" w:rsidRPr="00BF6972" w:rsidRDefault="006856B2" w:rsidP="00EE1EF4">
      <w:pPr>
        <w:spacing w:line="300" w:lineRule="auto"/>
        <w:jc w:val="center"/>
        <w:rPr>
          <w:rFonts w:ascii="Times" w:eastAsia="黑体" w:hAnsi="Times" w:cs="HiddenHorzOCl"/>
          <w:bCs/>
          <w:sz w:val="28"/>
          <w:szCs w:val="28"/>
        </w:rPr>
      </w:pPr>
      <w:r w:rsidRPr="00BF6972">
        <w:rPr>
          <w:rFonts w:ascii="Times" w:eastAsia="黑体" w:hAnsi="Times" w:cs="HiddenHorzOCl" w:hint="eastAsia"/>
          <w:bCs/>
          <w:sz w:val="28"/>
          <w:szCs w:val="28"/>
        </w:rPr>
        <w:t>微</w:t>
      </w:r>
      <w:r w:rsidR="009C3B0B" w:rsidRPr="00BF6972">
        <w:rPr>
          <w:rFonts w:ascii="Times" w:eastAsia="黑体" w:hAnsi="Times" w:cs="HiddenHorzOCl" w:hint="eastAsia"/>
          <w:bCs/>
          <w:sz w:val="28"/>
          <w:szCs w:val="28"/>
        </w:rPr>
        <w:t>纳米</w:t>
      </w:r>
      <w:r w:rsidRPr="00BF6972">
        <w:rPr>
          <w:rFonts w:ascii="Times" w:eastAsia="黑体" w:hAnsi="Times" w:cs="HiddenHorzOCl" w:hint="eastAsia"/>
          <w:bCs/>
          <w:sz w:val="28"/>
          <w:szCs w:val="28"/>
        </w:rPr>
        <w:t>线间隔标准样板</w:t>
      </w:r>
      <w:r w:rsidR="00D30CD5" w:rsidRPr="00BF6972">
        <w:rPr>
          <w:rFonts w:ascii="Times" w:eastAsia="黑体" w:hAnsi="Times" w:cs="HiddenHorzOCl" w:hint="eastAsia"/>
          <w:bCs/>
          <w:sz w:val="28"/>
          <w:szCs w:val="28"/>
        </w:rPr>
        <w:t>校准结果</w:t>
      </w:r>
      <w:r w:rsidR="009C3B0B" w:rsidRPr="00BF6972">
        <w:rPr>
          <w:rFonts w:ascii="Times" w:eastAsia="黑体" w:hAnsi="Times" w:cs="HiddenHorzOCl" w:hint="eastAsia"/>
          <w:bCs/>
          <w:sz w:val="28"/>
          <w:szCs w:val="28"/>
        </w:rPr>
        <w:t>的测量不确定度评定</w:t>
      </w:r>
    </w:p>
    <w:p w:rsidR="009C3B0B" w:rsidRPr="008F4C2C" w:rsidRDefault="009C3B0B" w:rsidP="00280009">
      <w:pPr>
        <w:numPr>
          <w:ilvl w:val="0"/>
          <w:numId w:val="13"/>
        </w:numPr>
        <w:spacing w:line="480" w:lineRule="auto"/>
        <w:rPr>
          <w:rFonts w:ascii="黑体" w:eastAsia="黑体" w:hAnsi="宋体"/>
          <w:sz w:val="24"/>
        </w:rPr>
      </w:pPr>
      <w:r w:rsidRPr="008F4C2C">
        <w:rPr>
          <w:rFonts w:ascii="黑体" w:eastAsia="黑体" w:hAnsi="宋体" w:hint="eastAsia"/>
          <w:sz w:val="24"/>
        </w:rPr>
        <w:t>概述</w:t>
      </w:r>
    </w:p>
    <w:p w:rsidR="009C3B0B" w:rsidRPr="00422F63" w:rsidRDefault="00154700" w:rsidP="00EE1EF4">
      <w:pPr>
        <w:spacing w:line="300" w:lineRule="auto"/>
        <w:jc w:val="left"/>
        <w:rPr>
          <w:rFonts w:ascii="宋体" w:hAnsi="宋体"/>
          <w:sz w:val="24"/>
          <w:lang w:eastAsia="zh-CN"/>
        </w:rPr>
      </w:pPr>
      <w:r w:rsidRPr="00422F63">
        <w:rPr>
          <w:rFonts w:ascii="宋体" w:hAnsi="宋体"/>
          <w:sz w:val="24"/>
        </w:rPr>
        <w:t>C.1.</w:t>
      </w:r>
      <w:r w:rsidR="009C3B0B" w:rsidRPr="00422F63">
        <w:rPr>
          <w:rFonts w:ascii="宋体" w:hAnsi="宋体"/>
          <w:sz w:val="24"/>
        </w:rPr>
        <w:t xml:space="preserve">1 </w:t>
      </w:r>
      <w:r w:rsidR="009C3B0B" w:rsidRPr="00422F63">
        <w:rPr>
          <w:rFonts w:ascii="宋体" w:hAnsi="宋体" w:hint="eastAsia"/>
          <w:sz w:val="24"/>
        </w:rPr>
        <w:t>测量方法：在计量型原子力显微镜上进行扫描测量。</w:t>
      </w:r>
    </w:p>
    <w:p w:rsidR="004A2F43" w:rsidRPr="004A2F43" w:rsidRDefault="004A2F43" w:rsidP="00EE1EF4">
      <w:pPr>
        <w:spacing w:line="300" w:lineRule="auto"/>
        <w:jc w:val="left"/>
        <w:rPr>
          <w:rFonts w:ascii="宋体" w:hAnsi="宋体"/>
          <w:sz w:val="24"/>
          <w:szCs w:val="24"/>
          <w:lang w:eastAsia="zh-CN"/>
        </w:rPr>
      </w:pPr>
      <w:r w:rsidRPr="004A2F43">
        <w:rPr>
          <w:rFonts w:ascii="宋体" w:hAnsi="宋体" w:hint="eastAsia"/>
          <w:sz w:val="24"/>
          <w:szCs w:val="24"/>
          <w:lang w:eastAsia="zh-CN"/>
        </w:rPr>
        <w:t>C.</w:t>
      </w:r>
      <w:r w:rsidRPr="004A2F43">
        <w:rPr>
          <w:rFonts w:ascii="宋体" w:hAnsi="宋体"/>
          <w:sz w:val="24"/>
          <w:szCs w:val="24"/>
          <w:lang w:eastAsia="zh-CN"/>
        </w:rPr>
        <w:t xml:space="preserve">1.2 </w:t>
      </w:r>
      <w:r w:rsidRPr="004A2F43">
        <w:rPr>
          <w:rFonts w:ascii="宋体" w:hAnsi="宋体" w:hint="eastAsia"/>
          <w:sz w:val="24"/>
          <w:szCs w:val="24"/>
          <w:lang w:eastAsia="zh-CN"/>
        </w:rPr>
        <w:t>环境条件：实验室温度</w:t>
      </w:r>
      <w:r w:rsidRPr="004A2F43">
        <w:rPr>
          <w:rFonts w:ascii="宋体" w:hAnsi="宋体"/>
          <w:sz w:val="24"/>
          <w:szCs w:val="24"/>
          <w:lang w:eastAsia="zh-CN"/>
        </w:rPr>
        <w:t>(20</w:t>
      </w:r>
      <w:r w:rsidRPr="004A2F43">
        <w:rPr>
          <w:rFonts w:ascii="宋体" w:hAnsi="宋体" w:hint="eastAsia"/>
          <w:sz w:val="24"/>
          <w:szCs w:val="24"/>
          <w:lang w:eastAsia="zh-CN"/>
        </w:rPr>
        <w:t>±3</w:t>
      </w:r>
      <w:r w:rsidRPr="004A2F43">
        <w:rPr>
          <w:rFonts w:ascii="宋体" w:hAnsi="宋体"/>
          <w:sz w:val="24"/>
          <w:szCs w:val="24"/>
          <w:lang w:eastAsia="zh-CN"/>
        </w:rPr>
        <w:t>)</w:t>
      </w:r>
      <w:r w:rsidRPr="004A2F43">
        <w:rPr>
          <w:rFonts w:ascii="宋体" w:hAnsi="宋体" w:hint="eastAsia"/>
          <w:sz w:val="24"/>
          <w:szCs w:val="24"/>
          <w:lang w:eastAsia="zh-CN"/>
        </w:rPr>
        <w:t xml:space="preserve"> ℃，室温的变化≤0.5 ℃/h，湿度≤65％</w:t>
      </w:r>
      <w:r w:rsidR="00EE1EF4" w:rsidRPr="00EE1EF4">
        <w:rPr>
          <w:rFonts w:hint="eastAsia"/>
          <w:sz w:val="24"/>
          <w:szCs w:val="24"/>
          <w:lang w:eastAsia="zh-CN"/>
        </w:rPr>
        <w:t>RH</w:t>
      </w:r>
      <w:r w:rsidRPr="004A2F43">
        <w:rPr>
          <w:rFonts w:ascii="宋体" w:hAnsi="宋体" w:hint="eastAsia"/>
          <w:sz w:val="24"/>
          <w:szCs w:val="24"/>
          <w:lang w:eastAsia="zh-CN"/>
        </w:rPr>
        <w:t>。</w:t>
      </w:r>
    </w:p>
    <w:p w:rsidR="009C3B0B" w:rsidRPr="00422F63" w:rsidRDefault="00154700" w:rsidP="00EE1EF4">
      <w:pPr>
        <w:spacing w:line="300" w:lineRule="auto"/>
        <w:jc w:val="left"/>
        <w:rPr>
          <w:rFonts w:ascii="宋体" w:hAnsi="宋体"/>
          <w:sz w:val="24"/>
        </w:rPr>
      </w:pPr>
      <w:r w:rsidRPr="00422F63">
        <w:rPr>
          <w:rFonts w:ascii="宋体" w:hAnsi="宋体"/>
          <w:sz w:val="24"/>
        </w:rPr>
        <w:t>C.1.</w:t>
      </w:r>
      <w:r w:rsidR="009C3B0B" w:rsidRPr="00422F63">
        <w:rPr>
          <w:rFonts w:ascii="宋体" w:hAnsi="宋体"/>
          <w:sz w:val="24"/>
        </w:rPr>
        <w:t xml:space="preserve">3 </w:t>
      </w:r>
      <w:r w:rsidR="009C3B0B" w:rsidRPr="00422F63">
        <w:rPr>
          <w:rFonts w:ascii="宋体" w:hAnsi="宋体" w:hint="eastAsia"/>
          <w:sz w:val="24"/>
        </w:rPr>
        <w:t>测量装置：计量型原子力显微镜（下简称原子力显微镜）。</w:t>
      </w:r>
    </w:p>
    <w:p w:rsidR="009C3B0B" w:rsidRPr="00422F63" w:rsidRDefault="00154700" w:rsidP="00EE1EF4">
      <w:pPr>
        <w:autoSpaceDE w:val="0"/>
        <w:autoSpaceDN w:val="0"/>
        <w:spacing w:line="300" w:lineRule="auto"/>
        <w:jc w:val="left"/>
        <w:rPr>
          <w:rFonts w:ascii="宋体" w:hAnsi="宋体"/>
          <w:sz w:val="24"/>
          <w:szCs w:val="24"/>
          <w:lang w:eastAsia="zh-CN"/>
        </w:rPr>
      </w:pPr>
      <w:r w:rsidRPr="00422F63">
        <w:rPr>
          <w:rFonts w:ascii="宋体" w:hAnsi="宋体"/>
          <w:sz w:val="24"/>
          <w:szCs w:val="24"/>
          <w:lang w:eastAsia="zh-CN"/>
        </w:rPr>
        <w:t>C.1.</w:t>
      </w:r>
      <w:r w:rsidR="009C3B0B" w:rsidRPr="00422F63">
        <w:rPr>
          <w:rFonts w:ascii="宋体" w:hAnsi="宋体"/>
          <w:sz w:val="24"/>
          <w:szCs w:val="24"/>
          <w:lang w:eastAsia="zh-CN"/>
        </w:rPr>
        <w:t>4</w:t>
      </w:r>
      <w:r w:rsidR="00BA3D64" w:rsidRPr="00422F63">
        <w:rPr>
          <w:rFonts w:ascii="宋体" w:hAnsi="宋体" w:hint="eastAsia"/>
          <w:sz w:val="24"/>
          <w:szCs w:val="24"/>
          <w:lang w:eastAsia="zh-CN"/>
        </w:rPr>
        <w:t>被测样品：选用测量</w:t>
      </w:r>
      <w:r w:rsidR="00545410" w:rsidRPr="00422F63">
        <w:rPr>
          <w:rFonts w:ascii="宋体" w:hAnsi="宋体" w:hint="eastAsia"/>
          <w:sz w:val="24"/>
          <w:szCs w:val="24"/>
          <w:lang w:eastAsia="zh-CN"/>
        </w:rPr>
        <w:t>值为</w:t>
      </w:r>
      <w:r w:rsidR="009C3B0B" w:rsidRPr="00422F63">
        <w:rPr>
          <w:rFonts w:ascii="宋体" w:hAnsi="宋体" w:hint="eastAsia"/>
          <w:sz w:val="24"/>
          <w:szCs w:val="24"/>
          <w:lang w:eastAsia="zh-CN"/>
        </w:rPr>
        <w:t>3000</w:t>
      </w:r>
      <w:r w:rsidR="00EE1EF4" w:rsidRPr="00EE1EF4">
        <w:rPr>
          <w:sz w:val="24"/>
          <w:szCs w:val="24"/>
          <w:lang w:eastAsia="zh-CN"/>
        </w:rPr>
        <w:t>nm</w:t>
      </w:r>
      <w:r w:rsidR="009C3B0B" w:rsidRPr="00422F63">
        <w:rPr>
          <w:rFonts w:ascii="宋体" w:hAnsi="宋体" w:hint="eastAsia"/>
          <w:sz w:val="24"/>
          <w:szCs w:val="24"/>
          <w:lang w:eastAsia="zh-CN"/>
        </w:rPr>
        <w:t>的一维</w:t>
      </w:r>
      <w:r w:rsidR="006856B2" w:rsidRPr="00422F63">
        <w:rPr>
          <w:rFonts w:ascii="宋体" w:hAnsi="宋体" w:hint="eastAsia"/>
          <w:sz w:val="24"/>
          <w:szCs w:val="24"/>
          <w:lang w:eastAsia="zh-CN"/>
        </w:rPr>
        <w:t>线间隔标准样板</w:t>
      </w:r>
      <w:r w:rsidR="009C3B0B" w:rsidRPr="00422F63">
        <w:rPr>
          <w:rFonts w:ascii="宋体" w:hAnsi="宋体" w:hint="eastAsia"/>
          <w:sz w:val="24"/>
          <w:szCs w:val="24"/>
          <w:lang w:eastAsia="zh-CN"/>
        </w:rPr>
        <w:t>一块、10000</w:t>
      </w:r>
      <w:r w:rsidR="00EE1EF4" w:rsidRPr="00EE1EF4">
        <w:rPr>
          <w:sz w:val="24"/>
          <w:szCs w:val="24"/>
          <w:lang w:eastAsia="zh-CN"/>
        </w:rPr>
        <w:t>nm</w:t>
      </w:r>
      <w:r w:rsidR="009C3B0B" w:rsidRPr="00422F63">
        <w:rPr>
          <w:rFonts w:ascii="宋体" w:hAnsi="宋体" w:hint="eastAsia"/>
          <w:sz w:val="24"/>
          <w:szCs w:val="24"/>
          <w:lang w:eastAsia="zh-CN"/>
        </w:rPr>
        <w:t>的</w:t>
      </w:r>
      <w:proofErr w:type="gramStart"/>
      <w:r w:rsidR="009C3B0B" w:rsidRPr="00422F63">
        <w:rPr>
          <w:rFonts w:ascii="宋体" w:hAnsi="宋体" w:hint="eastAsia"/>
          <w:sz w:val="24"/>
          <w:szCs w:val="24"/>
          <w:lang w:eastAsia="zh-CN"/>
        </w:rPr>
        <w:t>二维</w:t>
      </w:r>
      <w:r w:rsidR="006856B2" w:rsidRPr="00422F63">
        <w:rPr>
          <w:rFonts w:ascii="宋体" w:hAnsi="宋体" w:hint="eastAsia"/>
          <w:sz w:val="24"/>
          <w:szCs w:val="24"/>
          <w:lang w:eastAsia="zh-CN"/>
        </w:rPr>
        <w:t>线间隔标准</w:t>
      </w:r>
      <w:proofErr w:type="gramEnd"/>
      <w:r w:rsidR="006856B2" w:rsidRPr="00422F63">
        <w:rPr>
          <w:rFonts w:ascii="宋体" w:hAnsi="宋体" w:hint="eastAsia"/>
          <w:sz w:val="24"/>
          <w:szCs w:val="24"/>
          <w:lang w:eastAsia="zh-CN"/>
        </w:rPr>
        <w:t>样板</w:t>
      </w:r>
      <w:r w:rsidR="009C3B0B" w:rsidRPr="00422F63">
        <w:rPr>
          <w:rFonts w:ascii="宋体" w:hAnsi="宋体" w:hint="eastAsia"/>
          <w:sz w:val="24"/>
          <w:szCs w:val="24"/>
          <w:lang w:eastAsia="zh-CN"/>
        </w:rPr>
        <w:t>一块作为被测样品进行测量。</w:t>
      </w:r>
    </w:p>
    <w:p w:rsidR="009C3B0B" w:rsidRPr="008F4C2C" w:rsidRDefault="00555439" w:rsidP="00280009">
      <w:pPr>
        <w:numPr>
          <w:ilvl w:val="0"/>
          <w:numId w:val="13"/>
        </w:numPr>
        <w:spacing w:line="480" w:lineRule="auto"/>
        <w:rPr>
          <w:rFonts w:ascii="黑体" w:eastAsia="黑体" w:hAnsi="宋体"/>
          <w:sz w:val="24"/>
          <w:lang w:eastAsia="zh-CN"/>
        </w:rPr>
      </w:pPr>
      <w:r w:rsidRPr="008F4C2C">
        <w:rPr>
          <w:rFonts w:ascii="黑体" w:eastAsia="黑体" w:hAnsi="宋体" w:hint="eastAsia"/>
          <w:sz w:val="24"/>
          <w:lang w:eastAsia="zh-CN"/>
        </w:rPr>
        <w:t>测量</w:t>
      </w:r>
      <w:r w:rsidR="009C3B0B" w:rsidRPr="008F4C2C">
        <w:rPr>
          <w:rFonts w:ascii="黑体" w:eastAsia="黑体" w:hAnsi="宋体" w:hint="eastAsia"/>
          <w:sz w:val="24"/>
          <w:lang w:eastAsia="zh-CN"/>
        </w:rPr>
        <w:t>模型</w:t>
      </w:r>
    </w:p>
    <w:p w:rsidR="009C3B0B" w:rsidRPr="00422F63" w:rsidRDefault="009C3B0B" w:rsidP="00EE1EF4">
      <w:pPr>
        <w:autoSpaceDE w:val="0"/>
        <w:autoSpaceDN w:val="0"/>
        <w:adjustRightInd w:val="0"/>
        <w:snapToGrid w:val="0"/>
        <w:spacing w:line="300" w:lineRule="auto"/>
        <w:ind w:firstLineChars="200" w:firstLine="504"/>
        <w:rPr>
          <w:rFonts w:ascii="宋体" w:hAnsi="宋体"/>
          <w:spacing w:val="6"/>
          <w:sz w:val="24"/>
          <w:lang w:eastAsia="zh-CN"/>
        </w:rPr>
      </w:pPr>
      <w:r w:rsidRPr="00422F63">
        <w:rPr>
          <w:rFonts w:ascii="宋体" w:hAnsi="宋体" w:hint="eastAsia"/>
          <w:spacing w:val="6"/>
          <w:sz w:val="24"/>
          <w:lang w:eastAsia="zh-CN"/>
        </w:rPr>
        <w:t>线间隔样板的平均线间隔是通过测量和计算后直接得到：</w:t>
      </w:r>
    </w:p>
    <w:p w:rsidR="009C3B0B" w:rsidRPr="00422F63" w:rsidRDefault="007D1259" w:rsidP="00EE1EF4">
      <w:pPr>
        <w:autoSpaceDE w:val="0"/>
        <w:autoSpaceDN w:val="0"/>
        <w:adjustRightInd w:val="0"/>
        <w:snapToGrid w:val="0"/>
        <w:spacing w:line="300" w:lineRule="auto"/>
        <w:rPr>
          <w:rFonts w:ascii="宋体" w:hAnsi="宋体"/>
          <w:spacing w:val="6"/>
          <w:sz w:val="24"/>
          <w:lang w:eastAsia="zh-CN"/>
        </w:rPr>
      </w:pPr>
      <w:r w:rsidRPr="00422F63">
        <w:rPr>
          <w:rFonts w:ascii="宋体" w:hAnsi="宋体" w:hint="eastAsia"/>
          <w:spacing w:val="6"/>
          <w:sz w:val="24"/>
          <w:lang w:eastAsia="zh-CN"/>
        </w:rPr>
        <w:tab/>
      </w:r>
      <w:r w:rsidRPr="00422F63">
        <w:rPr>
          <w:rFonts w:ascii="宋体" w:hAnsi="宋体" w:hint="eastAsia"/>
          <w:spacing w:val="6"/>
          <w:sz w:val="24"/>
          <w:lang w:eastAsia="zh-CN"/>
        </w:rPr>
        <w:tab/>
      </w:r>
      <w:r w:rsidRPr="00422F63">
        <w:rPr>
          <w:rFonts w:ascii="宋体" w:hAnsi="宋体" w:hint="eastAsia"/>
          <w:spacing w:val="6"/>
          <w:sz w:val="24"/>
          <w:lang w:eastAsia="zh-CN"/>
        </w:rPr>
        <w:tab/>
      </w:r>
      <w:r w:rsidRPr="00422F63">
        <w:rPr>
          <w:rFonts w:ascii="宋体" w:hAnsi="宋体" w:hint="eastAsia"/>
          <w:spacing w:val="6"/>
          <w:sz w:val="24"/>
          <w:lang w:eastAsia="zh-CN"/>
        </w:rPr>
        <w:tab/>
      </w:r>
      <w:r w:rsidRPr="00422F63">
        <w:rPr>
          <w:rFonts w:ascii="宋体" w:hAnsi="宋体" w:hint="eastAsia"/>
          <w:spacing w:val="6"/>
          <w:sz w:val="24"/>
          <w:lang w:eastAsia="zh-CN"/>
        </w:rPr>
        <w:tab/>
      </w:r>
      <w:r w:rsidRPr="00422F63">
        <w:rPr>
          <w:rFonts w:ascii="宋体" w:hAnsi="宋体" w:hint="eastAsia"/>
          <w:spacing w:val="6"/>
          <w:sz w:val="24"/>
          <w:lang w:eastAsia="zh-CN"/>
        </w:rPr>
        <w:tab/>
      </w:r>
      <w:r w:rsidRPr="00422F63">
        <w:rPr>
          <w:rFonts w:ascii="宋体" w:hAnsi="宋体" w:hint="eastAsia"/>
          <w:spacing w:val="6"/>
          <w:sz w:val="24"/>
          <w:lang w:eastAsia="zh-CN"/>
        </w:rPr>
        <w:tab/>
      </w:r>
      <w:r w:rsidRPr="00422F63">
        <w:rPr>
          <w:rFonts w:ascii="宋体" w:hAnsi="宋体" w:hint="eastAsia"/>
          <w:spacing w:val="6"/>
          <w:sz w:val="24"/>
          <w:lang w:eastAsia="zh-CN"/>
        </w:rPr>
        <w:tab/>
      </w:r>
      <w:r w:rsidR="009C3B0B" w:rsidRPr="00422F63">
        <w:rPr>
          <w:rFonts w:ascii="宋体" w:hAnsi="宋体" w:hint="eastAsia"/>
          <w:spacing w:val="6"/>
          <w:sz w:val="24"/>
          <w:lang w:eastAsia="zh-CN"/>
        </w:rPr>
        <w:tab/>
      </w:r>
      <w:r w:rsidR="009C3B0B" w:rsidRPr="00422F63">
        <w:rPr>
          <w:rFonts w:ascii="宋体" w:hAnsi="宋体"/>
          <w:spacing w:val="6"/>
          <w:position w:val="-12"/>
          <w:sz w:val="24"/>
        </w:rPr>
        <w:object w:dxaOrig="999" w:dyaOrig="360">
          <v:shape id="_x0000_i1026" type="#_x0000_t75" style="width:50.25pt;height:19.5pt" o:ole="">
            <v:imagedata r:id="rId23" o:title=""/>
          </v:shape>
          <o:OLEObject Type="Embed" ProgID="Equation.DSMT4" ShapeID="_x0000_i1026" DrawAspect="Content" ObjectID="_1667804463" r:id="rId24"/>
        </w:object>
      </w:r>
      <w:r w:rsidR="009C3B0B" w:rsidRPr="00422F63">
        <w:rPr>
          <w:rFonts w:ascii="宋体" w:hAnsi="宋体" w:hint="eastAsia"/>
          <w:spacing w:val="6"/>
          <w:sz w:val="24"/>
          <w:lang w:eastAsia="zh-CN"/>
        </w:rPr>
        <w:tab/>
      </w:r>
      <w:r w:rsidR="009C3B0B" w:rsidRPr="00422F63">
        <w:rPr>
          <w:rFonts w:ascii="宋体" w:hAnsi="宋体" w:hint="eastAsia"/>
          <w:spacing w:val="6"/>
          <w:sz w:val="24"/>
          <w:lang w:eastAsia="zh-CN"/>
        </w:rPr>
        <w:tab/>
      </w:r>
      <w:r w:rsidRPr="00422F63">
        <w:rPr>
          <w:rFonts w:ascii="宋体" w:hAnsi="宋体" w:hint="eastAsia"/>
          <w:spacing w:val="6"/>
          <w:sz w:val="24"/>
          <w:lang w:eastAsia="zh-CN"/>
        </w:rPr>
        <w:tab/>
      </w:r>
      <w:r w:rsidR="009C3B0B" w:rsidRPr="00422F63">
        <w:rPr>
          <w:rFonts w:ascii="宋体" w:hAnsi="宋体" w:hint="eastAsia"/>
          <w:spacing w:val="6"/>
          <w:sz w:val="24"/>
          <w:lang w:eastAsia="zh-CN"/>
        </w:rPr>
        <w:tab/>
      </w:r>
      <w:r w:rsidR="009C3B0B" w:rsidRPr="00422F63">
        <w:rPr>
          <w:rFonts w:ascii="宋体" w:hAnsi="宋体" w:hint="eastAsia"/>
          <w:spacing w:val="6"/>
          <w:sz w:val="24"/>
          <w:lang w:eastAsia="zh-CN"/>
        </w:rPr>
        <w:tab/>
      </w:r>
      <w:r w:rsidR="009C3B0B" w:rsidRPr="00422F63">
        <w:rPr>
          <w:rFonts w:ascii="宋体" w:hAnsi="宋体" w:hint="eastAsia"/>
          <w:spacing w:val="6"/>
          <w:sz w:val="24"/>
          <w:lang w:eastAsia="zh-CN"/>
        </w:rPr>
        <w:tab/>
      </w:r>
      <w:r w:rsidR="009C3B0B" w:rsidRPr="00422F63">
        <w:rPr>
          <w:rFonts w:ascii="宋体" w:hAnsi="宋体" w:hint="eastAsia"/>
          <w:spacing w:val="6"/>
          <w:sz w:val="24"/>
          <w:lang w:eastAsia="zh-CN"/>
        </w:rPr>
        <w:tab/>
      </w:r>
      <w:r w:rsidR="009C3B0B" w:rsidRPr="00422F63">
        <w:rPr>
          <w:rFonts w:ascii="宋体" w:hAnsi="宋体" w:hint="eastAsia"/>
          <w:spacing w:val="6"/>
          <w:sz w:val="24"/>
          <w:lang w:eastAsia="zh-CN"/>
        </w:rPr>
        <w:tab/>
      </w:r>
      <w:r w:rsidR="00A03F04" w:rsidRPr="00422F63">
        <w:rPr>
          <w:rFonts w:ascii="宋体" w:hAnsi="宋体" w:hint="eastAsia"/>
          <w:spacing w:val="6"/>
          <w:sz w:val="24"/>
          <w:lang w:eastAsia="zh-CN"/>
        </w:rPr>
        <w:t>（</w:t>
      </w:r>
      <w:r w:rsidR="00A03F04" w:rsidRPr="00422F63">
        <w:rPr>
          <w:rFonts w:ascii="宋体" w:hAnsi="宋体"/>
          <w:spacing w:val="6"/>
          <w:sz w:val="24"/>
          <w:lang w:eastAsia="zh-CN"/>
        </w:rPr>
        <w:t>C-1</w:t>
      </w:r>
      <w:r w:rsidR="00A03F04" w:rsidRPr="00422F63">
        <w:rPr>
          <w:rFonts w:ascii="宋体" w:hAnsi="宋体" w:hint="eastAsia"/>
          <w:spacing w:val="6"/>
          <w:sz w:val="24"/>
          <w:lang w:eastAsia="zh-CN"/>
        </w:rPr>
        <w:t>）</w:t>
      </w:r>
    </w:p>
    <w:p w:rsidR="004A2F43" w:rsidRDefault="009C3B0B"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式中：</w:t>
      </w:r>
    </w:p>
    <w:p w:rsidR="009C3B0B" w:rsidRPr="00422F63" w:rsidRDefault="009C3B0B" w:rsidP="00EE1EF4">
      <w:pPr>
        <w:spacing w:line="300" w:lineRule="auto"/>
        <w:ind w:firstLineChars="200" w:firstLine="480"/>
        <w:rPr>
          <w:rFonts w:ascii="宋体" w:hAnsi="宋体"/>
          <w:sz w:val="24"/>
          <w:lang w:eastAsia="zh-CN"/>
        </w:rPr>
      </w:pPr>
      <w:r w:rsidRPr="00FD103D">
        <w:rPr>
          <w:rFonts w:ascii="Times" w:hAnsi="Times" w:hint="eastAsia"/>
          <w:i/>
          <w:iCs/>
          <w:sz w:val="24"/>
          <w:lang w:eastAsia="zh-CN"/>
        </w:rPr>
        <w:t>P</w:t>
      </w:r>
      <w:r w:rsidRPr="00422F63">
        <w:rPr>
          <w:rFonts w:ascii="宋体" w:hAnsi="宋体" w:hint="eastAsia"/>
          <w:sz w:val="24"/>
          <w:lang w:eastAsia="zh-CN"/>
        </w:rPr>
        <w:t>──线间隔的测量结果</w:t>
      </w:r>
      <w:r w:rsidR="00566E8F" w:rsidRPr="00422F63">
        <w:rPr>
          <w:rFonts w:ascii="宋体" w:hAnsi="宋体" w:hint="eastAsia"/>
          <w:sz w:val="24"/>
          <w:lang w:eastAsia="zh-CN"/>
        </w:rPr>
        <w:t>，</w:t>
      </w:r>
      <w:r w:rsidR="00EE1EF4" w:rsidRPr="00EE1EF4">
        <w:rPr>
          <w:rFonts w:hint="eastAsia"/>
          <w:sz w:val="24"/>
          <w:lang w:eastAsia="zh-CN"/>
        </w:rPr>
        <w:t>nm</w:t>
      </w:r>
      <w:r w:rsidRPr="00422F63">
        <w:rPr>
          <w:rFonts w:ascii="宋体" w:hAnsi="宋体" w:hint="eastAsia"/>
          <w:sz w:val="24"/>
          <w:lang w:eastAsia="zh-CN"/>
        </w:rPr>
        <w:t>；</w:t>
      </w:r>
    </w:p>
    <w:p w:rsidR="009C3B0B" w:rsidRPr="00422F63" w:rsidRDefault="00EE1EF4" w:rsidP="00EE1EF4">
      <w:pPr>
        <w:spacing w:line="300" w:lineRule="auto"/>
        <w:ind w:firstLineChars="200" w:firstLine="480"/>
        <w:rPr>
          <w:rFonts w:ascii="宋体" w:hAnsi="宋体"/>
          <w:sz w:val="24"/>
          <w:lang w:eastAsia="zh-CN"/>
        </w:rPr>
      </w:pPr>
      <w:r w:rsidRPr="00EE1EF4">
        <w:rPr>
          <w:rFonts w:hint="eastAsia"/>
          <w:i/>
          <w:iCs/>
          <w:sz w:val="24"/>
          <w:lang w:eastAsia="zh-CN"/>
        </w:rPr>
        <w:t>X</w:t>
      </w:r>
      <w:r w:rsidR="009C3B0B" w:rsidRPr="00FD103D">
        <w:rPr>
          <w:rFonts w:ascii="Times" w:hAnsi="Times" w:hint="eastAsia"/>
          <w:i/>
          <w:iCs/>
          <w:sz w:val="24"/>
          <w:vertAlign w:val="subscript"/>
          <w:lang w:eastAsia="zh-CN"/>
        </w:rPr>
        <w:t>i</w:t>
      </w:r>
      <w:r w:rsidR="004A2F43">
        <w:rPr>
          <w:rFonts w:ascii="宋体" w:hAnsi="宋体" w:hint="eastAsia"/>
          <w:sz w:val="24"/>
          <w:lang w:eastAsia="zh-CN"/>
        </w:rPr>
        <w:t>──测量后得到的线间隔</w:t>
      </w:r>
      <w:r w:rsidR="009C3B0B" w:rsidRPr="00422F63">
        <w:rPr>
          <w:rFonts w:ascii="宋体" w:hAnsi="宋体" w:hint="eastAsia"/>
          <w:sz w:val="24"/>
          <w:lang w:eastAsia="zh-CN"/>
        </w:rPr>
        <w:t>计算数值</w:t>
      </w:r>
      <w:r w:rsidR="00566E8F" w:rsidRPr="00422F63">
        <w:rPr>
          <w:rFonts w:ascii="宋体" w:hAnsi="宋体" w:hint="eastAsia"/>
          <w:sz w:val="24"/>
          <w:lang w:eastAsia="zh-CN"/>
        </w:rPr>
        <w:t>，</w:t>
      </w:r>
      <w:r w:rsidRPr="00EE1EF4">
        <w:rPr>
          <w:rFonts w:hint="eastAsia"/>
          <w:sz w:val="24"/>
          <w:lang w:eastAsia="zh-CN"/>
        </w:rPr>
        <w:t>nm</w:t>
      </w:r>
      <w:r w:rsidR="009C3B0B" w:rsidRPr="00422F63">
        <w:rPr>
          <w:rFonts w:ascii="宋体" w:hAnsi="宋体" w:hint="eastAsia"/>
          <w:sz w:val="24"/>
          <w:lang w:eastAsia="zh-CN"/>
        </w:rPr>
        <w:t>。</w:t>
      </w:r>
    </w:p>
    <w:p w:rsidR="009C3B0B" w:rsidRPr="00422F63" w:rsidRDefault="009C3B0B" w:rsidP="00EE1EF4">
      <w:pPr>
        <w:spacing w:line="300" w:lineRule="auto"/>
        <w:ind w:firstLineChars="200" w:firstLine="480"/>
        <w:rPr>
          <w:rFonts w:ascii="宋体" w:hAnsi="宋体"/>
          <w:sz w:val="24"/>
          <w:lang w:eastAsia="zh-CN"/>
        </w:rPr>
      </w:pPr>
      <w:r w:rsidRPr="00422F63">
        <w:rPr>
          <w:rFonts w:ascii="宋体" w:hAnsi="宋体"/>
          <w:sz w:val="24"/>
          <w:lang w:eastAsia="zh-CN"/>
        </w:rPr>
        <w:t>综合分析对测量结果会产生影响的每个误差来源，列出了如下的分量：</w:t>
      </w:r>
    </w:p>
    <w:p w:rsidR="007E7840" w:rsidRPr="00422F63" w:rsidRDefault="007E7840" w:rsidP="00EE1EF4">
      <w:pPr>
        <w:spacing w:line="300" w:lineRule="auto"/>
        <w:rPr>
          <w:rFonts w:ascii="宋体" w:hAnsi="宋体"/>
          <w:sz w:val="24"/>
        </w:rPr>
      </w:pPr>
      <w:r w:rsidRPr="00422F63">
        <w:rPr>
          <w:rFonts w:ascii="宋体" w:hAnsi="宋体" w:hint="eastAsia"/>
          <w:sz w:val="24"/>
        </w:rPr>
        <w:t>1）多次测量及样板不均匀引入的测量重复性的不确定度分量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s</m:t>
            </m:r>
          </m:sub>
        </m:sSub>
      </m:oMath>
      <w:r w:rsidRPr="00422F63">
        <w:rPr>
          <w:rFonts w:ascii="宋体" w:hAnsi="宋体" w:hint="eastAsia"/>
          <w:sz w:val="24"/>
        </w:rPr>
        <w:t>。</w:t>
      </w:r>
    </w:p>
    <w:p w:rsidR="007E7840" w:rsidRPr="00422F63" w:rsidRDefault="007E7840" w:rsidP="00EE1EF4">
      <w:pPr>
        <w:spacing w:line="300" w:lineRule="auto"/>
        <w:rPr>
          <w:rFonts w:ascii="宋体" w:hAnsi="宋体"/>
          <w:sz w:val="24"/>
        </w:rPr>
      </w:pPr>
      <w:r w:rsidRPr="00422F63">
        <w:rPr>
          <w:rFonts w:ascii="宋体" w:hAnsi="宋体" w:hint="eastAsia"/>
          <w:sz w:val="24"/>
        </w:rPr>
        <w:t>2）所用激光干涉仪波长误差引入的不确定度分量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λ</m:t>
            </m:r>
          </m:sub>
        </m:sSub>
      </m:oMath>
      <w:r w:rsidRPr="00422F63">
        <w:rPr>
          <w:rFonts w:ascii="宋体" w:hAnsi="宋体" w:hint="eastAsia"/>
          <w:sz w:val="24"/>
        </w:rPr>
        <w:t>。</w:t>
      </w:r>
    </w:p>
    <w:p w:rsidR="007E7840" w:rsidRPr="00422F63" w:rsidRDefault="007E7840" w:rsidP="00EE1EF4">
      <w:pPr>
        <w:spacing w:line="300" w:lineRule="auto"/>
        <w:rPr>
          <w:rFonts w:ascii="宋体" w:hAnsi="宋体"/>
          <w:sz w:val="24"/>
          <w:lang w:eastAsia="zh-CN"/>
        </w:rPr>
      </w:pPr>
      <w:r w:rsidRPr="00422F63">
        <w:rPr>
          <w:rFonts w:ascii="宋体" w:hAnsi="宋体" w:hint="eastAsia"/>
          <w:sz w:val="24"/>
        </w:rPr>
        <w:t>3）激光干涉仪轴向运动误差引入的不确定度分量</w:t>
      </w:r>
      <m:oMath>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lang w:eastAsia="zh-CN"/>
              </w:rPr>
              <m:t>cos</m:t>
            </m:r>
          </m:sub>
        </m:sSub>
      </m:oMath>
    </w:p>
    <w:p w:rsidR="00E00BB3" w:rsidRPr="00422F63" w:rsidRDefault="00E00BB3" w:rsidP="00EE1EF4">
      <w:pPr>
        <w:spacing w:line="300" w:lineRule="auto"/>
        <w:rPr>
          <w:rFonts w:ascii="宋体" w:hAnsi="宋体"/>
          <w:sz w:val="24"/>
          <w:lang w:eastAsia="zh-CN"/>
        </w:rPr>
      </w:pPr>
      <w:r w:rsidRPr="00422F63">
        <w:rPr>
          <w:rFonts w:ascii="宋体" w:hAnsi="宋体" w:hint="eastAsia"/>
          <w:sz w:val="24"/>
          <w:lang w:eastAsia="zh-CN"/>
        </w:rPr>
        <w:t>4）</w:t>
      </w:r>
      <w:r w:rsidR="005600A5" w:rsidRPr="00422F63">
        <w:rPr>
          <w:rFonts w:ascii="宋体" w:hAnsi="宋体" w:hint="eastAsia"/>
          <w:sz w:val="24"/>
          <w:lang w:eastAsia="zh-CN"/>
        </w:rPr>
        <w:t>激光</w:t>
      </w:r>
      <w:r w:rsidR="00F04601" w:rsidRPr="00422F63">
        <w:rPr>
          <w:rFonts w:ascii="宋体" w:hAnsi="宋体" w:hint="eastAsia"/>
          <w:sz w:val="24"/>
        </w:rPr>
        <w:t>干涉仪非线性引入的不确定度</w:t>
      </w:r>
      <w:r w:rsidR="00566E8F" w:rsidRPr="00422F63">
        <w:rPr>
          <w:rFonts w:ascii="宋体" w:hAnsi="宋体" w:hint="eastAsia"/>
          <w:sz w:val="24"/>
          <w:lang w:eastAsia="zh-CN"/>
        </w:rPr>
        <w:t>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nl</m:t>
            </m:r>
          </m:sub>
        </m:sSub>
      </m:oMath>
    </w:p>
    <w:p w:rsidR="007E7840" w:rsidRPr="00422F63" w:rsidRDefault="00566211" w:rsidP="00EE1EF4">
      <w:pPr>
        <w:spacing w:line="300" w:lineRule="auto"/>
        <w:rPr>
          <w:rFonts w:ascii="宋体" w:hAnsi="宋体"/>
          <w:sz w:val="24"/>
        </w:rPr>
      </w:pPr>
      <w:r w:rsidRPr="00422F63">
        <w:rPr>
          <w:rFonts w:ascii="宋体" w:hAnsi="宋体" w:hint="eastAsia"/>
          <w:sz w:val="24"/>
          <w:lang w:eastAsia="zh-CN"/>
        </w:rPr>
        <w:t>5</w:t>
      </w:r>
      <w:r w:rsidR="007E7840" w:rsidRPr="00422F63">
        <w:rPr>
          <w:rFonts w:ascii="宋体" w:hAnsi="宋体" w:hint="eastAsia"/>
          <w:sz w:val="24"/>
        </w:rPr>
        <w:t>）</w:t>
      </w:r>
      <w:r w:rsidR="00EE1EF4" w:rsidRPr="00EE1EF4">
        <w:rPr>
          <w:rFonts w:hint="eastAsia"/>
          <w:sz w:val="24"/>
          <w:lang w:eastAsia="zh-CN"/>
        </w:rPr>
        <w:t>X</w:t>
      </w:r>
      <w:r w:rsidR="00F04601" w:rsidRPr="00422F63">
        <w:rPr>
          <w:rFonts w:ascii="宋体" w:hAnsi="宋体" w:hint="eastAsia"/>
          <w:sz w:val="24"/>
          <w:lang w:eastAsia="zh-CN"/>
        </w:rPr>
        <w:t>、</w:t>
      </w:r>
      <w:r w:rsidR="00EE1EF4" w:rsidRPr="00EE1EF4">
        <w:rPr>
          <w:rFonts w:hint="eastAsia"/>
          <w:sz w:val="24"/>
          <w:lang w:eastAsia="zh-CN"/>
        </w:rPr>
        <w:t>Y</w:t>
      </w:r>
      <w:r w:rsidR="00F04601" w:rsidRPr="00422F63">
        <w:rPr>
          <w:rFonts w:ascii="宋体" w:hAnsi="宋体" w:hint="eastAsia"/>
          <w:sz w:val="24"/>
          <w:lang w:eastAsia="zh-CN"/>
        </w:rPr>
        <w:t>、</w:t>
      </w:r>
      <w:r w:rsidR="00EE1EF4" w:rsidRPr="00EE1EF4">
        <w:rPr>
          <w:rFonts w:hint="eastAsia"/>
          <w:sz w:val="24"/>
          <w:lang w:eastAsia="zh-CN"/>
        </w:rPr>
        <w:t>Z</w:t>
      </w:r>
      <w:r w:rsidR="00F04601" w:rsidRPr="00422F63">
        <w:rPr>
          <w:rFonts w:ascii="宋体" w:hAnsi="宋体" w:hint="eastAsia"/>
          <w:sz w:val="24"/>
          <w:lang w:eastAsia="zh-CN"/>
        </w:rPr>
        <w:t>轴正交误差引入的不确定度分量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α</m:t>
            </m:r>
          </m:sub>
        </m:sSub>
      </m:oMath>
      <w:r w:rsidR="007E7840" w:rsidRPr="00422F63">
        <w:rPr>
          <w:rFonts w:ascii="宋体" w:hAnsi="宋体"/>
          <w:sz w:val="24"/>
        </w:rPr>
        <w:t>。</w:t>
      </w:r>
    </w:p>
    <w:p w:rsidR="007E7840" w:rsidRPr="00422F63" w:rsidRDefault="00566211" w:rsidP="00EE1EF4">
      <w:pPr>
        <w:spacing w:line="300" w:lineRule="auto"/>
        <w:rPr>
          <w:rFonts w:ascii="宋体" w:hAnsi="宋体"/>
          <w:sz w:val="24"/>
        </w:rPr>
      </w:pPr>
      <w:r w:rsidRPr="00422F63">
        <w:rPr>
          <w:rFonts w:ascii="宋体" w:hAnsi="宋体" w:hint="eastAsia"/>
          <w:sz w:val="24"/>
          <w:lang w:eastAsia="zh-CN"/>
        </w:rPr>
        <w:t>6</w:t>
      </w:r>
      <w:r w:rsidR="007E7840" w:rsidRPr="00422F63">
        <w:rPr>
          <w:rFonts w:ascii="宋体" w:hAnsi="宋体" w:hint="eastAsia"/>
          <w:sz w:val="24"/>
        </w:rPr>
        <w:t>）样板安放与测量扫描方向在横向产生的倾斜角度引入的不确定度分量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θ</m:t>
            </m:r>
          </m:sub>
        </m:sSub>
      </m:oMath>
      <w:r w:rsidR="007E7840" w:rsidRPr="00422F63">
        <w:rPr>
          <w:rFonts w:ascii="宋体" w:hAnsi="宋体" w:hint="eastAsia"/>
          <w:sz w:val="24"/>
        </w:rPr>
        <w:t>；</w:t>
      </w:r>
    </w:p>
    <w:p w:rsidR="007E7840" w:rsidRPr="00422F63" w:rsidRDefault="00566211" w:rsidP="00EE1EF4">
      <w:pPr>
        <w:spacing w:line="300" w:lineRule="auto"/>
        <w:rPr>
          <w:rFonts w:ascii="宋体" w:hAnsi="宋体"/>
          <w:sz w:val="24"/>
          <w:lang w:eastAsia="zh-CN"/>
        </w:rPr>
      </w:pPr>
      <w:r w:rsidRPr="00422F63">
        <w:rPr>
          <w:rFonts w:ascii="宋体" w:hAnsi="宋体" w:hint="eastAsia"/>
          <w:sz w:val="24"/>
          <w:lang w:eastAsia="zh-CN"/>
        </w:rPr>
        <w:t>7</w:t>
      </w:r>
      <w:r w:rsidR="007E7840" w:rsidRPr="00422F63">
        <w:rPr>
          <w:rFonts w:ascii="宋体" w:hAnsi="宋体" w:hint="eastAsia"/>
          <w:sz w:val="24"/>
        </w:rPr>
        <w:t>）测量时温度变化对测量过程的影响引入的不确定度分量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t</m:t>
            </m:r>
          </m:sub>
        </m:sSub>
      </m:oMath>
      <w:r w:rsidR="009A77F8">
        <w:rPr>
          <w:rFonts w:ascii="宋体" w:hAnsi="宋体" w:hint="eastAsia"/>
          <w:sz w:val="24"/>
          <w:lang w:eastAsia="zh-CN"/>
        </w:rPr>
        <w:t>。</w:t>
      </w:r>
    </w:p>
    <w:p w:rsidR="009C3B0B" w:rsidRPr="008F4C2C" w:rsidRDefault="009C3B0B" w:rsidP="00280009">
      <w:pPr>
        <w:numPr>
          <w:ilvl w:val="0"/>
          <w:numId w:val="13"/>
        </w:numPr>
        <w:spacing w:line="480" w:lineRule="auto"/>
        <w:rPr>
          <w:rFonts w:ascii="黑体" w:eastAsia="黑体" w:hAnsi="宋体"/>
          <w:sz w:val="24"/>
          <w:lang w:eastAsia="zh-CN"/>
        </w:rPr>
      </w:pPr>
      <w:r w:rsidRPr="008F4C2C">
        <w:rPr>
          <w:rFonts w:ascii="黑体" w:eastAsia="黑体" w:hAnsi="宋体" w:hint="eastAsia"/>
          <w:sz w:val="24"/>
          <w:lang w:eastAsia="zh-CN"/>
        </w:rPr>
        <w:t>各输入量的标准不确定度的评定</w:t>
      </w:r>
    </w:p>
    <w:p w:rsidR="009C3B0B" w:rsidRPr="00422F63" w:rsidRDefault="00154700" w:rsidP="00EE1EF4">
      <w:pPr>
        <w:autoSpaceDE w:val="0"/>
        <w:autoSpaceDN w:val="0"/>
        <w:adjustRightInd w:val="0"/>
        <w:snapToGrid w:val="0"/>
        <w:spacing w:line="300" w:lineRule="auto"/>
        <w:rPr>
          <w:rFonts w:ascii="宋体" w:hAnsi="宋体"/>
          <w:sz w:val="24"/>
          <w:lang w:val="en-GB" w:eastAsia="zh-CN"/>
        </w:rPr>
      </w:pPr>
      <w:r w:rsidRPr="00422F63">
        <w:rPr>
          <w:rFonts w:ascii="宋体" w:hAnsi="宋体" w:hint="eastAsia"/>
          <w:sz w:val="24"/>
          <w:lang w:val="en-GB" w:eastAsia="zh-CN"/>
        </w:rPr>
        <w:t>C.3.</w:t>
      </w:r>
      <w:r w:rsidR="009C3B0B" w:rsidRPr="00422F63">
        <w:rPr>
          <w:rFonts w:ascii="宋体" w:hAnsi="宋体" w:hint="eastAsia"/>
          <w:sz w:val="24"/>
          <w:lang w:val="en-GB" w:eastAsia="zh-CN"/>
        </w:rPr>
        <w:t xml:space="preserve">1 </w:t>
      </w:r>
      <w:r w:rsidR="009C3B0B" w:rsidRPr="00422F63">
        <w:rPr>
          <w:rFonts w:ascii="宋体" w:hAnsi="宋体" w:hint="eastAsia"/>
          <w:sz w:val="24"/>
        </w:rPr>
        <w:t>测量重复性的不确定度分量</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s</m:t>
            </m:r>
          </m:sub>
        </m:sSub>
      </m:oMath>
    </w:p>
    <w:p w:rsidR="009C3B0B" w:rsidRPr="00422F63" w:rsidRDefault="009C3B0B"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在测量中对栅格连续重复</w:t>
      </w:r>
      <w:r w:rsidRPr="004A2F43">
        <w:rPr>
          <w:rFonts w:ascii="宋体" w:hAnsi="宋体" w:hint="eastAsia"/>
          <w:i/>
          <w:sz w:val="24"/>
          <w:lang w:eastAsia="zh-CN"/>
        </w:rPr>
        <w:t>n</w:t>
      </w:r>
      <w:r w:rsidRPr="00422F63">
        <w:rPr>
          <w:rFonts w:ascii="宋体" w:hAnsi="宋体" w:hint="eastAsia"/>
          <w:sz w:val="24"/>
          <w:lang w:eastAsia="zh-CN"/>
        </w:rPr>
        <w:t>次测量，计算测量结果的实验标准差，采用</w:t>
      </w:r>
      <w:r w:rsidRPr="00422F63">
        <w:rPr>
          <w:rFonts w:ascii="宋体" w:hAnsi="宋体"/>
          <w:sz w:val="24"/>
          <w:lang w:eastAsia="zh-CN"/>
        </w:rPr>
        <w:t>A</w:t>
      </w:r>
      <w:r w:rsidRPr="00422F63">
        <w:rPr>
          <w:rFonts w:ascii="宋体" w:hAnsi="宋体" w:hint="eastAsia"/>
          <w:sz w:val="24"/>
          <w:lang w:eastAsia="zh-CN"/>
        </w:rPr>
        <w:t>类方法进行评定。</w:t>
      </w:r>
    </w:p>
    <w:p w:rsidR="009C3B0B" w:rsidRPr="00422F63" w:rsidRDefault="009C3B0B"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单次测量的实验标准差为：</w:t>
      </w:r>
    </w:p>
    <w:p w:rsidR="009C3B0B" w:rsidRPr="00422F63" w:rsidRDefault="007D1259" w:rsidP="00EE1EF4">
      <w:pPr>
        <w:spacing w:line="300" w:lineRule="auto"/>
        <w:rPr>
          <w:rFonts w:ascii="宋体" w:hAnsi="宋体"/>
          <w:sz w:val="24"/>
          <w:lang w:eastAsia="zh-CN"/>
        </w:rPr>
      </w:pP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m:oMath>
        <m:sSub>
          <m:sSubPr>
            <m:ctrlPr>
              <w:rPr>
                <w:rFonts w:ascii="Cambria Math" w:hAnsi="Cambria Math"/>
                <w:sz w:val="24"/>
                <w:lang w:eastAsia="zh-CN"/>
              </w:rPr>
            </m:ctrlPr>
          </m:sSubPr>
          <m:e>
            <m:r>
              <w:rPr>
                <w:rFonts w:ascii="Cambria Math" w:hAnsi="Cambria Math"/>
                <w:sz w:val="24"/>
                <w:lang w:eastAsia="zh-CN"/>
              </w:rPr>
              <m:t>s</m:t>
            </m:r>
          </m:e>
          <m:sub>
            <m:r>
              <w:rPr>
                <w:rFonts w:ascii="Cambria Math" w:hAnsi="Cambria Math"/>
                <w:sz w:val="24"/>
                <w:lang w:eastAsia="zh-CN"/>
              </w:rPr>
              <m:t>i</m:t>
            </m:r>
          </m:sub>
        </m:sSub>
        <m:r>
          <w:rPr>
            <w:rFonts w:ascii="Cambria Math" w:hAnsi="Cambria Math"/>
            <w:sz w:val="24"/>
            <w:lang w:eastAsia="zh-CN"/>
          </w:rPr>
          <m:t>=</m:t>
        </m:r>
        <m:rad>
          <m:radPr>
            <m:degHide m:val="1"/>
            <m:ctrlPr>
              <w:rPr>
                <w:rFonts w:ascii="Cambria Math" w:hAnsi="Cambria Math"/>
                <w:i/>
                <w:sz w:val="24"/>
                <w:lang w:eastAsia="zh-CN"/>
              </w:rPr>
            </m:ctrlPr>
          </m:radPr>
          <m:deg/>
          <m:e>
            <m:f>
              <m:fPr>
                <m:ctrlPr>
                  <w:rPr>
                    <w:rFonts w:ascii="Cambria Math" w:hAnsi="Cambria Math"/>
                    <w:i/>
                    <w:sz w:val="24"/>
                    <w:lang w:eastAsia="zh-CN"/>
                  </w:rPr>
                </m:ctrlPr>
              </m:fPr>
              <m:num>
                <m:limLow>
                  <m:limLowPr>
                    <m:ctrlPr>
                      <w:rPr>
                        <w:rFonts w:ascii="Cambria Math" w:hAnsi="Cambria Math"/>
                        <w:sz w:val="24"/>
                        <w:lang w:eastAsia="zh-CN"/>
                      </w:rPr>
                    </m:ctrlPr>
                  </m:limLowPr>
                  <m:e>
                    <m:limUpp>
                      <m:limUppPr>
                        <m:ctrlPr>
                          <w:rPr>
                            <w:rFonts w:ascii="Cambria Math" w:hAnsi="Cambria Math"/>
                            <w:i/>
                            <w:sz w:val="24"/>
                            <w:lang w:eastAsia="zh-CN"/>
                          </w:rPr>
                        </m:ctrlPr>
                      </m:limUppPr>
                      <m:e>
                        <m:r>
                          <w:rPr>
                            <w:rFonts w:ascii="Cambria Math" w:hAnsi="Cambria Math"/>
                            <w:sz w:val="24"/>
                            <w:lang w:eastAsia="zh-CN"/>
                          </w:rPr>
                          <m:t>∑</m:t>
                        </m:r>
                      </m:e>
                      <m:lim>
                        <m:r>
                          <w:rPr>
                            <w:rFonts w:ascii="Cambria Math" w:hAnsi="Cambria Math"/>
                            <w:sz w:val="24"/>
                            <w:lang w:eastAsia="zh-CN"/>
                          </w:rPr>
                          <m:t>n</m:t>
                        </m:r>
                      </m:lim>
                    </m:limUpp>
                    <m:ctrlPr>
                      <w:rPr>
                        <w:rFonts w:ascii="Cambria Math" w:hAnsi="Cambria Math"/>
                        <w:i/>
                        <w:sz w:val="24"/>
                        <w:lang w:eastAsia="zh-CN"/>
                      </w:rPr>
                    </m:ctrlPr>
                  </m:e>
                  <m:lim>
                    <m:r>
                      <w:rPr>
                        <w:rFonts w:ascii="Cambria Math" w:hAnsi="Cambria Math"/>
                        <w:sz w:val="24"/>
                        <w:lang w:eastAsia="zh-CN"/>
                      </w:rPr>
                      <m:t>i</m:t>
                    </m:r>
                  </m:lim>
                </m:limLow>
                <m:sSup>
                  <m:sSupPr>
                    <m:ctrlPr>
                      <w:rPr>
                        <w:rFonts w:ascii="Cambria Math" w:hAnsi="Cambria Math"/>
                        <w:i/>
                        <w:sz w:val="24"/>
                        <w:lang w:eastAsia="zh-CN"/>
                      </w:rPr>
                    </m:ctrlPr>
                  </m:sSupPr>
                  <m:e>
                    <m:r>
                      <w:rPr>
                        <w:rFonts w:ascii="Cambria Math" w:hAnsi="Cambria Math"/>
                        <w:sz w:val="24"/>
                        <w:lang w:eastAsia="zh-CN"/>
                      </w:rPr>
                      <m:t>(</m:t>
                    </m:r>
                    <m:sSub>
                      <m:sSubPr>
                        <m:ctrlPr>
                          <w:rPr>
                            <w:rFonts w:ascii="Cambria Math" w:hAnsi="Cambria Math"/>
                            <w:i/>
                            <w:sz w:val="24"/>
                            <w:lang w:eastAsia="zh-CN"/>
                          </w:rPr>
                        </m:ctrlPr>
                      </m:sSubPr>
                      <m:e>
                        <m:r>
                          <w:rPr>
                            <w:rFonts w:ascii="Cambria Math" w:hAnsi="Cambria Math"/>
                            <w:sz w:val="24"/>
                            <w:lang w:eastAsia="zh-CN"/>
                          </w:rPr>
                          <m:t>x</m:t>
                        </m:r>
                      </m:e>
                      <m:sub>
                        <m:r>
                          <w:rPr>
                            <w:rFonts w:ascii="Cambria Math" w:hAnsi="Cambria Math"/>
                            <w:sz w:val="24"/>
                            <w:lang w:eastAsia="zh-CN"/>
                          </w:rPr>
                          <m:t>i</m:t>
                        </m:r>
                      </m:sub>
                    </m:sSub>
                    <m:r>
                      <w:rPr>
                        <w:rFonts w:ascii="Cambria Math" w:hAnsi="Cambria Math"/>
                        <w:sz w:val="24"/>
                        <w:lang w:eastAsia="zh-CN"/>
                      </w:rPr>
                      <m:t>-</m:t>
                    </m:r>
                    <m:acc>
                      <m:accPr>
                        <m:chr m:val="̅"/>
                        <m:ctrlPr>
                          <w:rPr>
                            <w:rFonts w:ascii="Cambria Math" w:hAnsi="Cambria Math"/>
                            <w:i/>
                            <w:sz w:val="24"/>
                            <w:lang w:eastAsia="zh-CN"/>
                          </w:rPr>
                        </m:ctrlPr>
                      </m:accPr>
                      <m:e>
                        <m:r>
                          <w:rPr>
                            <w:rFonts w:ascii="Cambria Math" w:hAnsi="Cambria Math"/>
                            <w:sz w:val="24"/>
                            <w:lang w:eastAsia="zh-CN"/>
                          </w:rPr>
                          <m:t>x</m:t>
                        </m:r>
                      </m:e>
                    </m:acc>
                    <m:r>
                      <w:rPr>
                        <w:rFonts w:ascii="Cambria Math" w:hAnsi="Cambria Math"/>
                        <w:sz w:val="24"/>
                        <w:lang w:eastAsia="zh-CN"/>
                      </w:rPr>
                      <m:t>)</m:t>
                    </m:r>
                  </m:e>
                  <m:sup>
                    <m:r>
                      <w:rPr>
                        <w:rFonts w:ascii="Cambria Math" w:hAnsi="Cambria Math"/>
                        <w:sz w:val="24"/>
                        <w:lang w:eastAsia="zh-CN"/>
                      </w:rPr>
                      <m:t>2</m:t>
                    </m:r>
                  </m:sup>
                </m:sSup>
              </m:num>
              <m:den>
                <m:r>
                  <w:rPr>
                    <w:rFonts w:ascii="Cambria Math" w:hAnsi="Cambria Math"/>
                    <w:sz w:val="24"/>
                    <w:lang w:eastAsia="zh-CN"/>
                  </w:rPr>
                  <m:t>n-1</m:t>
                </m:r>
              </m:den>
            </m:f>
          </m:e>
        </m:rad>
      </m:oMath>
      <w:r w:rsidR="009C3B0B" w:rsidRPr="00422F63">
        <w:rPr>
          <w:rFonts w:ascii="宋体" w:hAnsi="宋体" w:hint="eastAsia"/>
          <w:sz w:val="24"/>
          <w:lang w:eastAsia="zh-CN"/>
        </w:rPr>
        <w:tab/>
      </w:r>
      <w:r w:rsidR="009C3B0B" w:rsidRPr="00422F63">
        <w:rPr>
          <w:rFonts w:ascii="宋体" w:hAnsi="宋体" w:hint="eastAsia"/>
          <w:sz w:val="24"/>
          <w:lang w:eastAsia="zh-CN"/>
        </w:rPr>
        <w:tab/>
      </w:r>
      <w:r w:rsidR="009C3B0B" w:rsidRPr="00422F63">
        <w:rPr>
          <w:rFonts w:ascii="宋体" w:hAnsi="宋体" w:hint="eastAsia"/>
          <w:sz w:val="24"/>
          <w:lang w:eastAsia="zh-CN"/>
        </w:rPr>
        <w:tab/>
      </w:r>
      <w:r w:rsidR="009C3B0B" w:rsidRPr="00422F63">
        <w:rPr>
          <w:rFonts w:ascii="宋体" w:hAnsi="宋体" w:hint="eastAsia"/>
          <w:sz w:val="24"/>
          <w:lang w:eastAsia="zh-CN"/>
        </w:rPr>
        <w:tab/>
      </w:r>
      <w:r w:rsidR="009C3B0B" w:rsidRPr="00422F63">
        <w:rPr>
          <w:rFonts w:ascii="宋体" w:hAnsi="宋体" w:hint="eastAsia"/>
          <w:sz w:val="24"/>
          <w:lang w:eastAsia="zh-CN"/>
        </w:rPr>
        <w:tab/>
      </w:r>
      <w:r w:rsidR="009C3B0B" w:rsidRPr="00422F63">
        <w:rPr>
          <w:rFonts w:ascii="宋体" w:hAnsi="宋体" w:hint="eastAsia"/>
          <w:sz w:val="24"/>
          <w:lang w:eastAsia="zh-CN"/>
        </w:rPr>
        <w:tab/>
      </w:r>
      <w:r w:rsidR="0006529D">
        <w:rPr>
          <w:rFonts w:ascii="宋体" w:hAnsi="宋体" w:hint="eastAsia"/>
          <w:sz w:val="24"/>
          <w:lang w:eastAsia="zh-CN"/>
        </w:rPr>
        <w:tab/>
      </w:r>
      <w:r w:rsidR="00A03F04" w:rsidRPr="00422F63">
        <w:rPr>
          <w:rFonts w:ascii="宋体" w:hAnsi="宋体" w:hint="eastAsia"/>
          <w:spacing w:val="6"/>
          <w:sz w:val="24"/>
          <w:lang w:eastAsia="zh-CN"/>
        </w:rPr>
        <w:t>（</w:t>
      </w:r>
      <w:r w:rsidR="009C3B0B" w:rsidRPr="00422F63">
        <w:rPr>
          <w:rFonts w:ascii="宋体" w:hAnsi="宋体" w:hint="eastAsia"/>
          <w:spacing w:val="6"/>
          <w:sz w:val="24"/>
          <w:lang w:eastAsia="zh-CN"/>
        </w:rPr>
        <w:t>C-2</w:t>
      </w:r>
      <w:r w:rsidR="00A03F04" w:rsidRPr="00422F63">
        <w:rPr>
          <w:rFonts w:ascii="宋体" w:hAnsi="宋体" w:hint="eastAsia"/>
          <w:spacing w:val="6"/>
          <w:sz w:val="24"/>
          <w:lang w:eastAsia="zh-CN"/>
        </w:rPr>
        <w:t>）</w:t>
      </w:r>
    </w:p>
    <w:p w:rsidR="009C3B0B" w:rsidRPr="00422F63" w:rsidRDefault="009C3B0B"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采用平均值的实验标准差作为输入量的标准不确定度：</w:t>
      </w:r>
    </w:p>
    <w:p w:rsidR="009C3B0B" w:rsidRPr="00BF6972" w:rsidRDefault="005951D5" w:rsidP="00EE1EF4">
      <w:pPr>
        <w:spacing w:line="300" w:lineRule="auto"/>
        <w:ind w:left="3392" w:firstLine="424"/>
        <w:rPr>
          <w:rFonts w:ascii="宋体" w:hAnsi="宋体"/>
          <w:sz w:val="24"/>
          <w:lang w:eastAsia="zh-CN"/>
        </w:rPr>
      </w:pPr>
      <m:oMath>
        <m:sSub>
          <m:sSubPr>
            <m:ctrlPr>
              <w:rPr>
                <w:rFonts w:ascii="Cambria Math" w:hAnsi="Cambria Math"/>
                <w:sz w:val="24"/>
                <w:lang w:eastAsia="zh-CN"/>
              </w:rPr>
            </m:ctrlPr>
          </m:sSubPr>
          <m:e>
            <m:r>
              <m:rPr>
                <m:sty m:val="p"/>
              </m:rPr>
              <w:rPr>
                <w:rFonts w:ascii="Cambria Math" w:hAnsi="Cambria Math"/>
                <w:sz w:val="24"/>
                <w:lang w:eastAsia="zh-CN"/>
              </w:rPr>
              <m:t>u</m:t>
            </m:r>
          </m:e>
          <m:sub>
            <m:r>
              <m:rPr>
                <m:sty m:val="p"/>
              </m:rPr>
              <w:rPr>
                <w:rFonts w:ascii="Cambria Math" w:hAnsi="Cambria Math"/>
                <w:sz w:val="24"/>
                <w:lang w:eastAsia="zh-CN"/>
              </w:rPr>
              <m:t>s</m:t>
            </m:r>
          </m:sub>
        </m:sSub>
        <m:r>
          <m:rPr>
            <m:sty m:val="p"/>
          </m:rPr>
          <w:rPr>
            <w:rFonts w:ascii="Cambria Math" w:hAnsi="Cambria Math"/>
            <w:sz w:val="24"/>
            <w:lang w:eastAsia="zh-CN"/>
          </w:rPr>
          <m:t>=</m:t>
        </m:r>
        <m:f>
          <m:fPr>
            <m:ctrlPr>
              <w:rPr>
                <w:rFonts w:ascii="Cambria Math" w:hAnsi="Cambria Math"/>
                <w:sz w:val="24"/>
                <w:lang w:eastAsia="zh-CN"/>
              </w:rPr>
            </m:ctrlPr>
          </m:fPr>
          <m:num>
            <m:sSub>
              <m:sSubPr>
                <m:ctrlPr>
                  <w:rPr>
                    <w:rFonts w:ascii="Cambria Math" w:hAnsi="Cambria Math"/>
                    <w:sz w:val="24"/>
                    <w:lang w:eastAsia="zh-CN"/>
                  </w:rPr>
                </m:ctrlPr>
              </m:sSubPr>
              <m:e>
                <m:r>
                  <m:rPr>
                    <m:sty m:val="p"/>
                  </m:rPr>
                  <w:rPr>
                    <w:rFonts w:ascii="Cambria Math" w:hAnsi="Cambria Math"/>
                    <w:sz w:val="24"/>
                    <w:lang w:eastAsia="zh-CN"/>
                  </w:rPr>
                  <m:t>s</m:t>
                </m:r>
              </m:e>
              <m:sub>
                <m:r>
                  <m:rPr>
                    <m:sty m:val="p"/>
                  </m:rPr>
                  <w:rPr>
                    <w:rFonts w:ascii="Cambria Math" w:hAnsi="Cambria Math"/>
                    <w:sz w:val="24"/>
                    <w:lang w:eastAsia="zh-CN"/>
                  </w:rPr>
                  <m:t>i</m:t>
                </m:r>
              </m:sub>
            </m:sSub>
          </m:num>
          <m:den>
            <m:rad>
              <m:radPr>
                <m:degHide m:val="1"/>
                <m:ctrlPr>
                  <w:rPr>
                    <w:rFonts w:ascii="Cambria Math" w:hAnsi="Cambria Math"/>
                    <w:sz w:val="24"/>
                    <w:lang w:eastAsia="zh-CN"/>
                  </w:rPr>
                </m:ctrlPr>
              </m:radPr>
              <m:deg/>
              <m:e>
                <m:r>
                  <m:rPr>
                    <m:sty m:val="p"/>
                  </m:rPr>
                  <w:rPr>
                    <w:rFonts w:ascii="Cambria Math" w:hAnsi="Cambria Math"/>
                    <w:sz w:val="24"/>
                    <w:lang w:eastAsia="zh-CN"/>
                  </w:rPr>
                  <m:t>n</m:t>
                </m:r>
              </m:e>
            </m:rad>
          </m:den>
        </m:f>
      </m:oMath>
      <w:r w:rsidR="009C3B0B" w:rsidRPr="00BF6972">
        <w:rPr>
          <w:rFonts w:ascii="宋体" w:hAnsi="宋体" w:hint="eastAsia"/>
          <w:sz w:val="24"/>
          <w:lang w:eastAsia="zh-CN"/>
        </w:rPr>
        <w:tab/>
      </w:r>
      <w:r w:rsidR="009C3B0B" w:rsidRPr="00BF6972">
        <w:rPr>
          <w:rFonts w:ascii="宋体" w:hAnsi="宋体" w:hint="eastAsia"/>
          <w:sz w:val="24"/>
          <w:lang w:eastAsia="zh-CN"/>
        </w:rPr>
        <w:tab/>
      </w:r>
      <w:r w:rsidR="009C3B0B" w:rsidRPr="00BF6972">
        <w:rPr>
          <w:rFonts w:ascii="宋体" w:hAnsi="宋体" w:hint="eastAsia"/>
          <w:sz w:val="24"/>
          <w:lang w:eastAsia="zh-CN"/>
        </w:rPr>
        <w:tab/>
      </w:r>
      <w:r w:rsidR="009C3B0B" w:rsidRPr="00BF6972">
        <w:rPr>
          <w:rFonts w:ascii="宋体" w:hAnsi="宋体" w:hint="eastAsia"/>
          <w:sz w:val="24"/>
          <w:lang w:eastAsia="zh-CN"/>
        </w:rPr>
        <w:tab/>
      </w:r>
      <w:r w:rsidR="009C3B0B" w:rsidRPr="00BF6972">
        <w:rPr>
          <w:rFonts w:ascii="宋体" w:hAnsi="宋体" w:hint="eastAsia"/>
          <w:sz w:val="24"/>
          <w:lang w:eastAsia="zh-CN"/>
        </w:rPr>
        <w:tab/>
      </w:r>
      <w:r w:rsidR="009C3B0B" w:rsidRPr="00BF6972">
        <w:rPr>
          <w:rFonts w:ascii="宋体" w:hAnsi="宋体" w:hint="eastAsia"/>
          <w:sz w:val="24"/>
          <w:lang w:eastAsia="zh-CN"/>
        </w:rPr>
        <w:tab/>
      </w:r>
      <w:r w:rsidR="009C3B0B" w:rsidRPr="00BF6972">
        <w:rPr>
          <w:rFonts w:ascii="宋体" w:hAnsi="宋体" w:hint="eastAsia"/>
          <w:sz w:val="24"/>
          <w:lang w:eastAsia="zh-CN"/>
        </w:rPr>
        <w:tab/>
      </w:r>
      <w:r w:rsidR="009C3B0B" w:rsidRPr="00BF6972">
        <w:rPr>
          <w:rFonts w:ascii="宋体" w:hAnsi="宋体" w:hint="eastAsia"/>
          <w:sz w:val="24"/>
          <w:lang w:eastAsia="zh-CN"/>
        </w:rPr>
        <w:tab/>
      </w:r>
      <w:r w:rsidR="00A03F04" w:rsidRPr="00BF6972">
        <w:rPr>
          <w:rFonts w:ascii="宋体" w:hAnsi="宋体" w:hint="eastAsia"/>
          <w:sz w:val="24"/>
          <w:lang w:eastAsia="zh-CN"/>
        </w:rPr>
        <w:t>（</w:t>
      </w:r>
      <w:r w:rsidR="009C3B0B" w:rsidRPr="00BF6972">
        <w:rPr>
          <w:rFonts w:ascii="宋体" w:hAnsi="宋体" w:hint="eastAsia"/>
          <w:sz w:val="24"/>
          <w:lang w:eastAsia="zh-CN"/>
        </w:rPr>
        <w:t>C-3</w:t>
      </w:r>
      <w:r w:rsidR="00A03F04" w:rsidRPr="00BF6972">
        <w:rPr>
          <w:rFonts w:ascii="宋体" w:hAnsi="宋体" w:hint="eastAsia"/>
          <w:sz w:val="24"/>
          <w:lang w:eastAsia="zh-CN"/>
        </w:rPr>
        <w:t>）</w:t>
      </w:r>
    </w:p>
    <w:p w:rsidR="009C3B0B" w:rsidRPr="00EE1EF4" w:rsidRDefault="009C3B0B" w:rsidP="001A09D6">
      <w:pPr>
        <w:pStyle w:val="a7"/>
        <w:spacing w:beforeLines="50" w:before="156" w:afterLines="50" w:after="156" w:line="300" w:lineRule="auto"/>
        <w:ind w:firstLine="420"/>
        <w:jc w:val="center"/>
        <w:rPr>
          <w:rFonts w:ascii="黑体" w:eastAsia="黑体" w:hAnsi="黑体"/>
          <w:sz w:val="21"/>
          <w:szCs w:val="21"/>
        </w:rPr>
      </w:pPr>
      <w:r w:rsidRPr="00EE1EF4">
        <w:rPr>
          <w:rFonts w:ascii="黑体" w:eastAsia="黑体" w:hAnsi="黑体" w:hint="eastAsia"/>
          <w:sz w:val="21"/>
          <w:szCs w:val="21"/>
        </w:rPr>
        <w:lastRenderedPageBreak/>
        <w:t>表</w:t>
      </w:r>
      <w:r w:rsidR="005E5563" w:rsidRPr="00EE1EF4">
        <w:rPr>
          <w:rFonts w:ascii="黑体" w:eastAsia="黑体" w:hAnsi="黑体" w:hint="eastAsia"/>
          <w:sz w:val="21"/>
          <w:szCs w:val="21"/>
        </w:rPr>
        <w:t>C.</w:t>
      </w:r>
      <w:r w:rsidRPr="00EE1EF4">
        <w:rPr>
          <w:rFonts w:ascii="黑体" w:eastAsia="黑体" w:hAnsi="黑体" w:hint="eastAsia"/>
          <w:sz w:val="21"/>
          <w:szCs w:val="21"/>
        </w:rPr>
        <w:t>1  测量重复性数据表</w:t>
      </w:r>
    </w:p>
    <w:tbl>
      <w:tblPr>
        <w:tblW w:w="6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0"/>
        <w:gridCol w:w="1266"/>
        <w:gridCol w:w="1056"/>
        <w:gridCol w:w="2323"/>
      </w:tblGrid>
      <w:tr w:rsidR="009C3B0B" w:rsidRPr="00FD103D" w:rsidTr="00F520BE">
        <w:trPr>
          <w:trHeight w:val="862"/>
          <w:jc w:val="center"/>
        </w:trPr>
        <w:tc>
          <w:tcPr>
            <w:tcW w:w="1706" w:type="dxa"/>
            <w:gridSpan w:val="2"/>
            <w:shd w:val="clear" w:color="auto" w:fill="auto"/>
            <w:vAlign w:val="center"/>
            <w:hideMark/>
          </w:tcPr>
          <w:p w:rsidR="009C3B0B" w:rsidRPr="00422F63" w:rsidRDefault="009C3B0B" w:rsidP="00EE1EF4">
            <w:pPr>
              <w:widowControl/>
              <w:spacing w:line="300" w:lineRule="auto"/>
              <w:jc w:val="center"/>
              <w:rPr>
                <w:rFonts w:ascii="宋体" w:hAnsi="宋体" w:cs="宋体"/>
                <w:kern w:val="0"/>
                <w:szCs w:val="21"/>
              </w:rPr>
            </w:pPr>
            <w:r w:rsidRPr="00422F63">
              <w:rPr>
                <w:rFonts w:ascii="宋体" w:hAnsi="宋体" w:cs="宋体" w:hint="eastAsia"/>
                <w:kern w:val="0"/>
                <w:szCs w:val="21"/>
              </w:rPr>
              <w:t>样板标称值</w:t>
            </w:r>
          </w:p>
          <w:p w:rsidR="009C3B0B" w:rsidRPr="00FD103D" w:rsidRDefault="009C3B0B" w:rsidP="00EE1EF4">
            <w:pPr>
              <w:widowControl/>
              <w:spacing w:line="300" w:lineRule="auto"/>
              <w:jc w:val="center"/>
              <w:rPr>
                <w:rFonts w:ascii="Times" w:hAnsi="Times" w:cs="宋体"/>
                <w:kern w:val="0"/>
                <w:szCs w:val="21"/>
              </w:rPr>
            </w:pPr>
            <w:r w:rsidRPr="00422F63">
              <w:rPr>
                <w:rFonts w:ascii="宋体" w:hAnsi="宋体" w:cs="宋体" w:hint="eastAsia"/>
                <w:kern w:val="0"/>
                <w:szCs w:val="21"/>
              </w:rPr>
              <w:t>（</w:t>
            </w:r>
            <w:r w:rsidR="00EE1EF4" w:rsidRPr="00EE1EF4">
              <w:rPr>
                <w:rFonts w:hint="eastAsia"/>
                <w:kern w:val="0"/>
                <w:szCs w:val="21"/>
                <w:lang w:eastAsia="zh-CN"/>
              </w:rPr>
              <w:t>nm</w:t>
            </w:r>
            <w:r w:rsidRPr="00422F63">
              <w:rPr>
                <w:rFonts w:ascii="宋体" w:hAnsi="宋体" w:cs="宋体" w:hint="eastAsia"/>
                <w:kern w:val="0"/>
                <w:szCs w:val="21"/>
              </w:rPr>
              <w:t>）</w:t>
            </w:r>
          </w:p>
        </w:tc>
        <w:tc>
          <w:tcPr>
            <w:tcW w:w="1266" w:type="dxa"/>
            <w:shd w:val="clear" w:color="auto" w:fill="auto"/>
            <w:vAlign w:val="center"/>
            <w:hideMark/>
          </w:tcPr>
          <w:p w:rsidR="009C3B0B" w:rsidRPr="00422F63" w:rsidRDefault="009C3B0B" w:rsidP="00EE1EF4">
            <w:pPr>
              <w:widowControl/>
              <w:spacing w:line="300" w:lineRule="auto"/>
              <w:jc w:val="center"/>
              <w:rPr>
                <w:rFonts w:ascii="宋体" w:hAnsi="宋体" w:cs="宋体"/>
                <w:kern w:val="0"/>
                <w:szCs w:val="21"/>
              </w:rPr>
            </w:pPr>
            <w:r w:rsidRPr="00422F63">
              <w:rPr>
                <w:rFonts w:ascii="宋体" w:hAnsi="宋体" w:cs="宋体" w:hint="eastAsia"/>
                <w:kern w:val="0"/>
                <w:szCs w:val="21"/>
              </w:rPr>
              <w:t>测量平均值</w:t>
            </w:r>
          </w:p>
          <w:p w:rsidR="009C3B0B" w:rsidRPr="00FD103D" w:rsidRDefault="009C3B0B" w:rsidP="00EE1EF4">
            <w:pPr>
              <w:widowControl/>
              <w:spacing w:line="300" w:lineRule="auto"/>
              <w:jc w:val="center"/>
              <w:rPr>
                <w:rFonts w:ascii="Times" w:hAnsi="Times" w:cs="宋体"/>
                <w:kern w:val="0"/>
                <w:szCs w:val="21"/>
              </w:rPr>
            </w:pPr>
            <w:r w:rsidRPr="00422F63">
              <w:rPr>
                <w:rFonts w:ascii="宋体" w:hAnsi="宋体" w:cs="宋体" w:hint="eastAsia"/>
                <w:kern w:val="0"/>
                <w:szCs w:val="21"/>
              </w:rPr>
              <w:t>（</w:t>
            </w:r>
            <w:r w:rsidR="00EE1EF4" w:rsidRPr="00EE1EF4">
              <w:rPr>
                <w:rFonts w:hint="eastAsia"/>
                <w:kern w:val="0"/>
                <w:szCs w:val="21"/>
                <w:lang w:eastAsia="zh-CN"/>
              </w:rPr>
              <w:t>nm</w:t>
            </w:r>
            <w:r w:rsidRPr="00422F63">
              <w:rPr>
                <w:rFonts w:ascii="宋体" w:hAnsi="宋体" w:cs="宋体" w:hint="eastAsia"/>
                <w:kern w:val="0"/>
                <w:szCs w:val="21"/>
              </w:rPr>
              <w:t>）</w:t>
            </w:r>
          </w:p>
        </w:tc>
        <w:tc>
          <w:tcPr>
            <w:tcW w:w="1056" w:type="dxa"/>
            <w:shd w:val="clear" w:color="auto" w:fill="auto"/>
            <w:vAlign w:val="center"/>
            <w:hideMark/>
          </w:tcPr>
          <w:p w:rsidR="009C3B0B" w:rsidRPr="00422F63" w:rsidRDefault="009C3B0B" w:rsidP="00EE1EF4">
            <w:pPr>
              <w:widowControl/>
              <w:spacing w:line="300" w:lineRule="auto"/>
              <w:jc w:val="center"/>
              <w:rPr>
                <w:rFonts w:ascii="宋体" w:hAnsi="宋体" w:cs="宋体"/>
                <w:kern w:val="0"/>
                <w:szCs w:val="21"/>
              </w:rPr>
            </w:pPr>
            <w:r w:rsidRPr="00422F63">
              <w:rPr>
                <w:rFonts w:ascii="宋体" w:hAnsi="宋体" w:cs="宋体" w:hint="eastAsia"/>
                <w:kern w:val="0"/>
                <w:szCs w:val="21"/>
              </w:rPr>
              <w:t>测量次数</w:t>
            </w:r>
          </w:p>
          <w:p w:rsidR="009C3B0B" w:rsidRPr="00FD103D" w:rsidRDefault="009C3B0B" w:rsidP="00EE1EF4">
            <w:pPr>
              <w:widowControl/>
              <w:spacing w:line="300" w:lineRule="auto"/>
              <w:jc w:val="center"/>
              <w:rPr>
                <w:rFonts w:ascii="Times" w:hAnsi="Times" w:cs="宋体"/>
                <w:kern w:val="0"/>
                <w:szCs w:val="21"/>
              </w:rPr>
            </w:pPr>
            <w:r w:rsidRPr="00422F63">
              <w:rPr>
                <w:rFonts w:ascii="宋体" w:hAnsi="宋体" w:cs="宋体" w:hint="eastAsia"/>
                <w:kern w:val="0"/>
                <w:szCs w:val="21"/>
              </w:rPr>
              <w:t>（n）</w:t>
            </w:r>
          </w:p>
        </w:tc>
        <w:tc>
          <w:tcPr>
            <w:tcW w:w="2323" w:type="dxa"/>
            <w:shd w:val="clear" w:color="auto" w:fill="auto"/>
            <w:vAlign w:val="center"/>
            <w:hideMark/>
          </w:tcPr>
          <w:p w:rsidR="009C3B0B" w:rsidRPr="00422F63" w:rsidRDefault="009C3B0B" w:rsidP="00EE1EF4">
            <w:pPr>
              <w:widowControl/>
              <w:spacing w:line="300" w:lineRule="auto"/>
              <w:jc w:val="center"/>
              <w:rPr>
                <w:rFonts w:ascii="宋体" w:hAnsi="宋体" w:cs="宋体"/>
                <w:kern w:val="0"/>
                <w:szCs w:val="21"/>
              </w:rPr>
            </w:pPr>
            <w:r w:rsidRPr="00422F63">
              <w:rPr>
                <w:rFonts w:ascii="宋体" w:hAnsi="宋体" w:cs="宋体" w:hint="eastAsia"/>
                <w:kern w:val="0"/>
                <w:szCs w:val="21"/>
              </w:rPr>
              <w:t>平均值的实验标准差</w:t>
            </w:r>
          </w:p>
          <w:p w:rsidR="009C3B0B" w:rsidRPr="00200A5D" w:rsidRDefault="009C3B0B" w:rsidP="00EE1EF4">
            <w:pPr>
              <w:widowControl/>
              <w:spacing w:line="300" w:lineRule="auto"/>
              <w:jc w:val="center"/>
              <w:rPr>
                <w:rFonts w:cs="宋体"/>
                <w:kern w:val="0"/>
                <w:szCs w:val="21"/>
              </w:rPr>
            </w:pPr>
            <w:r w:rsidRPr="00422F63">
              <w:rPr>
                <w:rFonts w:ascii="宋体" w:hAnsi="宋体" w:cs="宋体" w:hint="eastAsia"/>
                <w:kern w:val="0"/>
                <w:szCs w:val="21"/>
              </w:rPr>
              <w:t>（</w:t>
            </w:r>
            <w:r w:rsidR="00EE1EF4" w:rsidRPr="00EE1EF4">
              <w:rPr>
                <w:rFonts w:hint="eastAsia"/>
                <w:kern w:val="0"/>
                <w:szCs w:val="21"/>
                <w:lang w:eastAsia="zh-CN"/>
              </w:rPr>
              <w:t>nm</w:t>
            </w:r>
            <w:r w:rsidRPr="00422F63">
              <w:rPr>
                <w:rFonts w:ascii="宋体" w:hAnsi="宋体" w:cs="宋体" w:hint="eastAsia"/>
                <w:kern w:val="0"/>
                <w:szCs w:val="21"/>
              </w:rPr>
              <w:t>）</w:t>
            </w:r>
          </w:p>
        </w:tc>
      </w:tr>
      <w:tr w:rsidR="009C3B0B" w:rsidRPr="00FD103D" w:rsidTr="00660ABC">
        <w:trPr>
          <w:trHeight w:val="419"/>
          <w:jc w:val="center"/>
        </w:trPr>
        <w:tc>
          <w:tcPr>
            <w:tcW w:w="1706" w:type="dxa"/>
            <w:gridSpan w:val="2"/>
            <w:shd w:val="clear" w:color="auto" w:fill="auto"/>
            <w:vAlign w:val="center"/>
          </w:tcPr>
          <w:p w:rsidR="009C3B0B" w:rsidRPr="00FD103D" w:rsidRDefault="009C3B0B" w:rsidP="00EE1EF4">
            <w:pPr>
              <w:widowControl/>
              <w:spacing w:line="300" w:lineRule="auto"/>
              <w:jc w:val="center"/>
              <w:rPr>
                <w:rFonts w:ascii="Times" w:hAnsi="Times"/>
                <w:kern w:val="0"/>
                <w:szCs w:val="21"/>
                <w:lang w:eastAsia="zh-CN"/>
              </w:rPr>
            </w:pPr>
            <w:r w:rsidRPr="00422F63">
              <w:rPr>
                <w:rFonts w:ascii="宋体" w:hAnsi="宋体" w:hint="eastAsia"/>
                <w:kern w:val="0"/>
                <w:szCs w:val="21"/>
                <w:lang w:eastAsia="zh-CN"/>
              </w:rPr>
              <w:t>3000</w:t>
            </w:r>
          </w:p>
        </w:tc>
        <w:tc>
          <w:tcPr>
            <w:tcW w:w="1266" w:type="dxa"/>
            <w:shd w:val="clear" w:color="auto" w:fill="auto"/>
            <w:vAlign w:val="center"/>
          </w:tcPr>
          <w:p w:rsidR="009C3B0B" w:rsidRPr="00FD103D" w:rsidRDefault="009C3B0B" w:rsidP="00EE1EF4">
            <w:pPr>
              <w:widowControl/>
              <w:spacing w:line="300" w:lineRule="auto"/>
              <w:jc w:val="center"/>
              <w:rPr>
                <w:rFonts w:ascii="Times" w:hAnsi="Times"/>
                <w:kern w:val="0"/>
                <w:szCs w:val="21"/>
                <w:lang w:eastAsia="zh-CN"/>
              </w:rPr>
            </w:pPr>
            <w:r w:rsidRPr="00422F63">
              <w:rPr>
                <w:rFonts w:ascii="宋体" w:hAnsi="宋体" w:hint="eastAsia"/>
                <w:kern w:val="0"/>
                <w:szCs w:val="21"/>
                <w:lang w:eastAsia="zh-CN"/>
              </w:rPr>
              <w:t>3000</w:t>
            </w:r>
            <w:r w:rsidR="000104E6" w:rsidRPr="00422F63">
              <w:rPr>
                <w:rFonts w:ascii="宋体" w:hAnsi="宋体" w:hint="eastAsia"/>
                <w:kern w:val="0"/>
                <w:szCs w:val="21"/>
                <w:lang w:eastAsia="zh-CN"/>
              </w:rPr>
              <w:t>.0</w:t>
            </w:r>
          </w:p>
        </w:tc>
        <w:tc>
          <w:tcPr>
            <w:tcW w:w="1056" w:type="dxa"/>
            <w:shd w:val="clear" w:color="auto" w:fill="auto"/>
            <w:vAlign w:val="center"/>
            <w:hideMark/>
          </w:tcPr>
          <w:p w:rsidR="009C3B0B" w:rsidRPr="00FD103D" w:rsidRDefault="009C3B0B" w:rsidP="00EE1EF4">
            <w:pPr>
              <w:widowControl/>
              <w:spacing w:line="300" w:lineRule="auto"/>
              <w:jc w:val="center"/>
              <w:rPr>
                <w:rFonts w:ascii="Times" w:hAnsi="Times"/>
                <w:kern w:val="0"/>
                <w:szCs w:val="21"/>
                <w:lang w:eastAsia="zh-CN"/>
              </w:rPr>
            </w:pPr>
            <w:r w:rsidRPr="00422F63">
              <w:rPr>
                <w:rFonts w:ascii="宋体" w:hAnsi="宋体" w:hint="eastAsia"/>
                <w:kern w:val="0"/>
                <w:szCs w:val="21"/>
                <w:lang w:eastAsia="zh-CN"/>
              </w:rPr>
              <w:t>9</w:t>
            </w:r>
          </w:p>
        </w:tc>
        <w:tc>
          <w:tcPr>
            <w:tcW w:w="2323" w:type="dxa"/>
            <w:shd w:val="clear" w:color="auto" w:fill="auto"/>
            <w:vAlign w:val="center"/>
          </w:tcPr>
          <w:p w:rsidR="009C3B0B" w:rsidRPr="00200A5D" w:rsidRDefault="000104E6" w:rsidP="00EE1EF4">
            <w:pPr>
              <w:widowControl/>
              <w:spacing w:line="300" w:lineRule="auto"/>
              <w:jc w:val="center"/>
              <w:rPr>
                <w:kern w:val="0"/>
                <w:szCs w:val="21"/>
                <w:lang w:eastAsia="zh-CN"/>
              </w:rPr>
            </w:pPr>
            <w:r w:rsidRPr="00422F63">
              <w:rPr>
                <w:rFonts w:ascii="宋体" w:hAnsi="宋体" w:hint="eastAsia"/>
                <w:kern w:val="0"/>
                <w:szCs w:val="21"/>
                <w:lang w:eastAsia="zh-CN"/>
              </w:rPr>
              <w:t>1.7</w:t>
            </w:r>
          </w:p>
        </w:tc>
      </w:tr>
      <w:tr w:rsidR="009C3B0B" w:rsidRPr="00FD103D" w:rsidTr="00660ABC">
        <w:trPr>
          <w:trHeight w:val="411"/>
          <w:jc w:val="center"/>
        </w:trPr>
        <w:tc>
          <w:tcPr>
            <w:tcW w:w="866" w:type="dxa"/>
            <w:shd w:val="clear" w:color="auto" w:fill="auto"/>
            <w:vAlign w:val="center"/>
          </w:tcPr>
          <w:p w:rsidR="009C3B0B" w:rsidRPr="00FD103D" w:rsidRDefault="00EE1EF4" w:rsidP="00EE1EF4">
            <w:pPr>
              <w:widowControl/>
              <w:spacing w:line="300" w:lineRule="auto"/>
              <w:jc w:val="center"/>
              <w:rPr>
                <w:rFonts w:ascii="Times" w:hAnsi="Times"/>
                <w:kern w:val="0"/>
                <w:szCs w:val="21"/>
                <w:lang w:eastAsia="zh-CN"/>
              </w:rPr>
            </w:pPr>
            <w:r w:rsidRPr="00EE1EF4">
              <w:rPr>
                <w:kern w:val="0"/>
                <w:szCs w:val="21"/>
                <w:lang w:eastAsia="zh-CN"/>
              </w:rPr>
              <w:t>X</w:t>
            </w:r>
            <w:r w:rsidR="009C3B0B" w:rsidRPr="00422F63">
              <w:rPr>
                <w:rFonts w:ascii="宋体" w:hAnsi="宋体"/>
                <w:kern w:val="0"/>
                <w:szCs w:val="21"/>
                <w:lang w:eastAsia="zh-CN"/>
              </w:rPr>
              <w:t>方向</w:t>
            </w:r>
          </w:p>
        </w:tc>
        <w:tc>
          <w:tcPr>
            <w:tcW w:w="840" w:type="dxa"/>
            <w:shd w:val="clear" w:color="auto" w:fill="auto"/>
            <w:vAlign w:val="center"/>
          </w:tcPr>
          <w:p w:rsidR="009C3B0B" w:rsidRPr="00FD103D" w:rsidRDefault="009C3B0B" w:rsidP="00EE1EF4">
            <w:pPr>
              <w:widowControl/>
              <w:spacing w:line="300" w:lineRule="auto"/>
              <w:jc w:val="center"/>
              <w:rPr>
                <w:rFonts w:ascii="Times" w:hAnsi="Times"/>
                <w:kern w:val="0"/>
                <w:szCs w:val="21"/>
                <w:lang w:eastAsia="zh-CN"/>
              </w:rPr>
            </w:pPr>
            <w:r w:rsidRPr="00422F63">
              <w:rPr>
                <w:rFonts w:ascii="宋体" w:hAnsi="宋体" w:hint="eastAsia"/>
                <w:kern w:val="0"/>
                <w:szCs w:val="21"/>
                <w:lang w:eastAsia="zh-CN"/>
              </w:rPr>
              <w:t>10000</w:t>
            </w:r>
          </w:p>
        </w:tc>
        <w:tc>
          <w:tcPr>
            <w:tcW w:w="1266" w:type="dxa"/>
            <w:shd w:val="clear" w:color="auto" w:fill="auto"/>
            <w:vAlign w:val="center"/>
          </w:tcPr>
          <w:p w:rsidR="009C3B0B" w:rsidRPr="00FD103D" w:rsidRDefault="009C3B0B" w:rsidP="00EE1EF4">
            <w:pPr>
              <w:widowControl/>
              <w:spacing w:line="300" w:lineRule="auto"/>
              <w:jc w:val="center"/>
              <w:rPr>
                <w:rFonts w:ascii="Times" w:hAnsi="Times"/>
                <w:kern w:val="0"/>
                <w:szCs w:val="21"/>
                <w:lang w:eastAsia="zh-CN"/>
              </w:rPr>
            </w:pPr>
            <w:r w:rsidRPr="00422F63">
              <w:rPr>
                <w:rFonts w:ascii="宋体" w:hAnsi="宋体" w:hint="eastAsia"/>
                <w:kern w:val="0"/>
                <w:szCs w:val="21"/>
                <w:lang w:eastAsia="zh-CN"/>
              </w:rPr>
              <w:t>9998</w:t>
            </w:r>
            <w:r w:rsidR="000104E6" w:rsidRPr="00422F63">
              <w:rPr>
                <w:rFonts w:ascii="宋体" w:hAnsi="宋体" w:hint="eastAsia"/>
                <w:kern w:val="0"/>
                <w:szCs w:val="21"/>
                <w:lang w:eastAsia="zh-CN"/>
              </w:rPr>
              <w:t>.8</w:t>
            </w:r>
          </w:p>
        </w:tc>
        <w:tc>
          <w:tcPr>
            <w:tcW w:w="1056" w:type="dxa"/>
            <w:shd w:val="clear" w:color="auto" w:fill="auto"/>
            <w:vAlign w:val="center"/>
            <w:hideMark/>
          </w:tcPr>
          <w:p w:rsidR="009C3B0B" w:rsidRPr="00FD103D" w:rsidRDefault="009C3B0B" w:rsidP="00EE1EF4">
            <w:pPr>
              <w:widowControl/>
              <w:spacing w:line="300" w:lineRule="auto"/>
              <w:jc w:val="center"/>
              <w:rPr>
                <w:rFonts w:ascii="Times" w:hAnsi="Times"/>
                <w:kern w:val="0"/>
                <w:szCs w:val="21"/>
                <w:lang w:eastAsia="zh-CN"/>
              </w:rPr>
            </w:pPr>
            <w:r w:rsidRPr="00422F63">
              <w:rPr>
                <w:rFonts w:ascii="宋体" w:hAnsi="宋体" w:hint="eastAsia"/>
                <w:kern w:val="0"/>
                <w:szCs w:val="21"/>
                <w:lang w:eastAsia="zh-CN"/>
              </w:rPr>
              <w:t>9</w:t>
            </w:r>
          </w:p>
        </w:tc>
        <w:tc>
          <w:tcPr>
            <w:tcW w:w="2323" w:type="dxa"/>
            <w:shd w:val="clear" w:color="auto" w:fill="auto"/>
            <w:vAlign w:val="center"/>
          </w:tcPr>
          <w:p w:rsidR="009C3B0B" w:rsidRPr="00200A5D" w:rsidRDefault="000104E6" w:rsidP="00EE1EF4">
            <w:pPr>
              <w:widowControl/>
              <w:spacing w:line="300" w:lineRule="auto"/>
              <w:jc w:val="center"/>
              <w:rPr>
                <w:kern w:val="0"/>
                <w:szCs w:val="21"/>
                <w:lang w:eastAsia="zh-CN"/>
              </w:rPr>
            </w:pPr>
            <w:r w:rsidRPr="00422F63">
              <w:rPr>
                <w:rFonts w:ascii="宋体" w:hAnsi="宋体" w:hint="eastAsia"/>
                <w:kern w:val="0"/>
                <w:szCs w:val="21"/>
                <w:lang w:eastAsia="zh-CN"/>
              </w:rPr>
              <w:t>2.8</w:t>
            </w:r>
          </w:p>
        </w:tc>
      </w:tr>
      <w:tr w:rsidR="009C3B0B" w:rsidRPr="00422F63" w:rsidTr="00660ABC">
        <w:trPr>
          <w:trHeight w:val="447"/>
          <w:jc w:val="center"/>
        </w:trPr>
        <w:tc>
          <w:tcPr>
            <w:tcW w:w="866" w:type="dxa"/>
            <w:shd w:val="clear" w:color="auto" w:fill="auto"/>
            <w:vAlign w:val="center"/>
          </w:tcPr>
          <w:p w:rsidR="009C3B0B" w:rsidRPr="00FD103D" w:rsidRDefault="00EE1EF4" w:rsidP="00EE1EF4">
            <w:pPr>
              <w:widowControl/>
              <w:spacing w:line="300" w:lineRule="auto"/>
              <w:jc w:val="center"/>
              <w:rPr>
                <w:rFonts w:ascii="Times" w:hAnsi="Times"/>
                <w:kern w:val="0"/>
                <w:szCs w:val="21"/>
                <w:lang w:eastAsia="zh-CN"/>
              </w:rPr>
            </w:pPr>
            <w:r w:rsidRPr="00EE1EF4">
              <w:rPr>
                <w:rFonts w:hint="eastAsia"/>
                <w:kern w:val="0"/>
                <w:szCs w:val="21"/>
                <w:lang w:eastAsia="zh-CN"/>
              </w:rPr>
              <w:t>Y</w:t>
            </w:r>
            <w:r w:rsidR="009C3B0B" w:rsidRPr="00422F63">
              <w:rPr>
                <w:rFonts w:ascii="宋体" w:hAnsi="宋体" w:hint="eastAsia"/>
                <w:kern w:val="0"/>
                <w:szCs w:val="21"/>
                <w:lang w:eastAsia="zh-CN"/>
              </w:rPr>
              <w:t>方向</w:t>
            </w:r>
          </w:p>
        </w:tc>
        <w:tc>
          <w:tcPr>
            <w:tcW w:w="840" w:type="dxa"/>
            <w:shd w:val="clear" w:color="auto" w:fill="auto"/>
            <w:vAlign w:val="center"/>
          </w:tcPr>
          <w:p w:rsidR="009C3B0B" w:rsidRPr="00FD103D" w:rsidRDefault="009C3B0B" w:rsidP="00EE1EF4">
            <w:pPr>
              <w:widowControl/>
              <w:spacing w:line="300" w:lineRule="auto"/>
              <w:jc w:val="center"/>
              <w:rPr>
                <w:rFonts w:ascii="Times" w:hAnsi="Times"/>
                <w:kern w:val="0"/>
                <w:szCs w:val="21"/>
                <w:lang w:eastAsia="zh-CN"/>
              </w:rPr>
            </w:pPr>
            <w:r w:rsidRPr="00422F63">
              <w:rPr>
                <w:rFonts w:ascii="宋体" w:hAnsi="宋体" w:hint="eastAsia"/>
                <w:kern w:val="0"/>
                <w:szCs w:val="21"/>
                <w:lang w:eastAsia="zh-CN"/>
              </w:rPr>
              <w:t>10000</w:t>
            </w:r>
          </w:p>
        </w:tc>
        <w:tc>
          <w:tcPr>
            <w:tcW w:w="1266" w:type="dxa"/>
            <w:shd w:val="clear" w:color="auto" w:fill="auto"/>
            <w:vAlign w:val="center"/>
          </w:tcPr>
          <w:p w:rsidR="009C3B0B" w:rsidRPr="00FD103D" w:rsidRDefault="009C3B0B" w:rsidP="00EE1EF4">
            <w:pPr>
              <w:widowControl/>
              <w:spacing w:line="300" w:lineRule="auto"/>
              <w:jc w:val="center"/>
              <w:rPr>
                <w:rFonts w:ascii="Times" w:hAnsi="Times"/>
                <w:kern w:val="0"/>
                <w:szCs w:val="21"/>
                <w:lang w:eastAsia="zh-CN"/>
              </w:rPr>
            </w:pPr>
            <w:r w:rsidRPr="00422F63">
              <w:rPr>
                <w:rFonts w:ascii="宋体" w:hAnsi="宋体" w:hint="eastAsia"/>
                <w:kern w:val="0"/>
                <w:szCs w:val="21"/>
                <w:lang w:eastAsia="zh-CN"/>
              </w:rPr>
              <w:t>10000</w:t>
            </w:r>
            <w:r w:rsidR="000104E6" w:rsidRPr="00422F63">
              <w:rPr>
                <w:rFonts w:ascii="宋体" w:hAnsi="宋体" w:hint="eastAsia"/>
                <w:kern w:val="0"/>
                <w:szCs w:val="21"/>
                <w:lang w:eastAsia="zh-CN"/>
              </w:rPr>
              <w:t>.2</w:t>
            </w:r>
          </w:p>
        </w:tc>
        <w:tc>
          <w:tcPr>
            <w:tcW w:w="1056" w:type="dxa"/>
            <w:shd w:val="clear" w:color="auto" w:fill="auto"/>
            <w:vAlign w:val="center"/>
          </w:tcPr>
          <w:p w:rsidR="009C3B0B" w:rsidRPr="00FD103D" w:rsidRDefault="009C3B0B" w:rsidP="00EE1EF4">
            <w:pPr>
              <w:widowControl/>
              <w:spacing w:line="300" w:lineRule="auto"/>
              <w:jc w:val="center"/>
              <w:rPr>
                <w:rFonts w:ascii="Times" w:hAnsi="Times"/>
                <w:kern w:val="0"/>
                <w:szCs w:val="21"/>
                <w:lang w:eastAsia="zh-CN"/>
              </w:rPr>
            </w:pPr>
            <w:r w:rsidRPr="00422F63">
              <w:rPr>
                <w:rFonts w:ascii="宋体" w:hAnsi="宋体" w:hint="eastAsia"/>
                <w:kern w:val="0"/>
                <w:szCs w:val="21"/>
                <w:lang w:eastAsia="zh-CN"/>
              </w:rPr>
              <w:t>9</w:t>
            </w:r>
          </w:p>
        </w:tc>
        <w:tc>
          <w:tcPr>
            <w:tcW w:w="2323" w:type="dxa"/>
            <w:shd w:val="clear" w:color="auto" w:fill="auto"/>
            <w:vAlign w:val="center"/>
          </w:tcPr>
          <w:p w:rsidR="009C3B0B" w:rsidRPr="00422F63" w:rsidRDefault="000104E6" w:rsidP="00EE1EF4">
            <w:pPr>
              <w:widowControl/>
              <w:spacing w:line="300" w:lineRule="auto"/>
              <w:jc w:val="center"/>
              <w:rPr>
                <w:rFonts w:ascii="宋体" w:hAnsi="宋体"/>
                <w:kern w:val="0"/>
                <w:szCs w:val="21"/>
                <w:lang w:eastAsia="zh-CN"/>
              </w:rPr>
            </w:pPr>
            <w:r w:rsidRPr="00422F63">
              <w:rPr>
                <w:rFonts w:ascii="宋体" w:hAnsi="宋体" w:hint="eastAsia"/>
                <w:kern w:val="0"/>
                <w:szCs w:val="21"/>
                <w:lang w:eastAsia="zh-CN"/>
              </w:rPr>
              <w:t>2.4</w:t>
            </w:r>
          </w:p>
        </w:tc>
      </w:tr>
    </w:tbl>
    <w:p w:rsidR="007E7840" w:rsidRPr="00422F63" w:rsidRDefault="007E7840" w:rsidP="00EE1EF4">
      <w:pPr>
        <w:pStyle w:val="a7"/>
        <w:spacing w:line="300" w:lineRule="auto"/>
        <w:ind w:left="180" w:hangingChars="75" w:hanging="180"/>
        <w:rPr>
          <w:rFonts w:hAnsi="宋体"/>
          <w:sz w:val="24"/>
        </w:rPr>
      </w:pPr>
      <w:r w:rsidRPr="00422F63">
        <w:rPr>
          <w:rFonts w:hAnsi="宋体" w:hint="eastAsia"/>
          <w:sz w:val="24"/>
          <w:lang w:val="en-GB"/>
        </w:rPr>
        <w:t>C.</w:t>
      </w:r>
      <w:r w:rsidRPr="00422F63">
        <w:rPr>
          <w:rFonts w:hAnsi="宋体"/>
          <w:sz w:val="24"/>
          <w:lang w:val="en-GB"/>
        </w:rPr>
        <w:t>3.2</w:t>
      </w:r>
      <w:r w:rsidRPr="00422F63">
        <w:rPr>
          <w:rFonts w:hAnsi="宋体" w:hint="eastAsia"/>
          <w:sz w:val="24"/>
        </w:rPr>
        <w:t>所用激光干涉仪波长误差引入的不确定度分量</w:t>
      </w:r>
      <m:oMath>
        <m:sSub>
          <m:sSubPr>
            <m:ctrlPr>
              <w:rPr>
                <w:rFonts w:ascii="Cambria Math" w:hAnsi="Cambria Math"/>
                <w:sz w:val="24"/>
              </w:rPr>
            </m:ctrlPr>
          </m:sSubPr>
          <m:e>
            <m:r>
              <w:rPr>
                <w:rFonts w:ascii="Cambria Math" w:hAnsi="Cambria Math"/>
                <w:sz w:val="24"/>
              </w:rPr>
              <m:t>u</m:t>
            </m:r>
          </m:e>
          <m:sub>
            <m:r>
              <w:rPr>
                <w:rFonts w:ascii="Cambria Math" w:hAnsi="Cambria Math"/>
                <w:sz w:val="24"/>
              </w:rPr>
              <m:t>λ</m:t>
            </m:r>
          </m:sub>
        </m:sSub>
      </m:oMath>
    </w:p>
    <w:p w:rsidR="007E7840" w:rsidRPr="00422F63" w:rsidRDefault="007E7840" w:rsidP="00EE1EF4">
      <w:pPr>
        <w:wordWrap w:val="0"/>
        <w:topLinePunct/>
        <w:spacing w:line="300" w:lineRule="auto"/>
        <w:ind w:firstLineChars="200" w:firstLine="480"/>
        <w:rPr>
          <w:rFonts w:ascii="宋体" w:hAnsi="宋体"/>
          <w:sz w:val="24"/>
        </w:rPr>
      </w:pPr>
      <w:r w:rsidRPr="00422F63">
        <w:rPr>
          <w:rFonts w:ascii="宋体" w:hAnsi="宋体"/>
          <w:sz w:val="24"/>
        </w:rPr>
        <w:t>所用</w:t>
      </w:r>
      <w:r w:rsidR="00BF1CF3" w:rsidRPr="00422F63">
        <w:rPr>
          <w:rFonts w:ascii="宋体" w:hAnsi="宋体"/>
          <w:sz w:val="24"/>
        </w:rPr>
        <w:t>激光在考虑空气折射率、干涉仪光学系统布局、阿贝误差、死程误差后</w:t>
      </w:r>
      <w:r w:rsidR="00BF1CF3" w:rsidRPr="00422F63">
        <w:rPr>
          <w:rFonts w:ascii="宋体" w:hAnsi="宋体" w:hint="eastAsia"/>
          <w:sz w:val="24"/>
          <w:lang w:eastAsia="zh-CN"/>
        </w:rPr>
        <w:t>，</w:t>
      </w:r>
      <w:r w:rsidRPr="00422F63">
        <w:rPr>
          <w:rFonts w:ascii="宋体" w:hAnsi="宋体"/>
          <w:sz w:val="24"/>
        </w:rPr>
        <w:t>其平均波长值的最大相对变化量</w:t>
      </w:r>
      <w:r w:rsidR="00566E8F" w:rsidRPr="00422F63">
        <w:rPr>
          <w:rFonts w:ascii="宋体" w:hAnsi="宋体" w:hint="eastAsia"/>
          <w:sz w:val="24"/>
          <w:lang w:eastAsia="zh-CN"/>
        </w:rPr>
        <w:t>为</w:t>
      </w:r>
      <w:r w:rsidR="00A649FF" w:rsidRPr="00422F63">
        <w:rPr>
          <w:rFonts w:ascii="宋体" w:hAnsi="宋体" w:hint="eastAsia"/>
          <w:sz w:val="24"/>
          <w:lang w:eastAsia="zh-CN"/>
        </w:rPr>
        <w:t>4</w:t>
      </w:r>
      <w:r w:rsidRPr="00422F63">
        <w:rPr>
          <w:rFonts w:ascii="宋体" w:hAnsi="宋体"/>
          <w:sz w:val="24"/>
        </w:rPr>
        <w:t>×10</w:t>
      </w:r>
      <w:r w:rsidRPr="00422F63">
        <w:rPr>
          <w:rFonts w:ascii="宋体" w:hAnsi="宋体"/>
          <w:sz w:val="24"/>
          <w:vertAlign w:val="superscript"/>
        </w:rPr>
        <w:t>-8</w:t>
      </w:r>
      <w:r w:rsidR="00BF1CF3" w:rsidRPr="00422F63">
        <w:rPr>
          <w:rFonts w:ascii="宋体" w:hAnsi="宋体"/>
          <w:sz w:val="24"/>
        </w:rPr>
        <w:t>，</w:t>
      </w:r>
      <w:r w:rsidR="00BF1CF3" w:rsidRPr="00422F63">
        <w:rPr>
          <w:rFonts w:ascii="宋体" w:hAnsi="宋体" w:hint="eastAsia"/>
          <w:sz w:val="24"/>
        </w:rPr>
        <w:t>平均线间隔</w:t>
      </w:r>
      <w:r w:rsidRPr="00422F63">
        <w:rPr>
          <w:rFonts w:ascii="宋体" w:hAnsi="宋体"/>
          <w:sz w:val="24"/>
        </w:rPr>
        <w:t>测量中</w:t>
      </w:r>
      <w:r w:rsidRPr="00422F63">
        <w:rPr>
          <w:rFonts w:ascii="宋体" w:hAnsi="宋体" w:hint="eastAsia"/>
          <w:sz w:val="24"/>
        </w:rPr>
        <w:t>测量范围为微纳米级</w:t>
      </w:r>
      <w:r w:rsidRPr="00422F63">
        <w:rPr>
          <w:rFonts w:ascii="宋体" w:hAnsi="宋体"/>
          <w:sz w:val="24"/>
        </w:rPr>
        <w:t>，</w:t>
      </w:r>
      <w:r w:rsidRPr="00422F63">
        <w:rPr>
          <w:rFonts w:ascii="宋体" w:hAnsi="宋体" w:hint="eastAsia"/>
          <w:sz w:val="24"/>
        </w:rPr>
        <w:t>因此</w:t>
      </w:r>
      <w:r w:rsidRPr="00422F63">
        <w:rPr>
          <w:rFonts w:ascii="宋体" w:hAnsi="宋体"/>
          <w:sz w:val="24"/>
        </w:rPr>
        <w:t>激光波长</w:t>
      </w:r>
      <w:r w:rsidRPr="00422F63">
        <w:rPr>
          <w:rFonts w:ascii="宋体" w:hAnsi="宋体" w:hint="eastAsia"/>
          <w:sz w:val="24"/>
        </w:rPr>
        <w:t>误差引入的不确定度分量可以忽略不计。</w:t>
      </w:r>
    </w:p>
    <w:p w:rsidR="007E7840" w:rsidRPr="00422F63" w:rsidRDefault="007E7840" w:rsidP="00EE1EF4">
      <w:pPr>
        <w:pStyle w:val="a7"/>
        <w:spacing w:line="300" w:lineRule="auto"/>
        <w:ind w:left="180" w:hangingChars="75" w:hanging="180"/>
        <w:rPr>
          <w:rFonts w:hAnsi="宋体"/>
          <w:sz w:val="24"/>
          <w:lang w:val="en-GB"/>
        </w:rPr>
      </w:pPr>
      <w:r w:rsidRPr="00422F63">
        <w:rPr>
          <w:rFonts w:hAnsi="宋体" w:hint="eastAsia"/>
          <w:sz w:val="24"/>
          <w:lang w:val="en-GB"/>
        </w:rPr>
        <w:t>C.</w:t>
      </w:r>
      <w:r w:rsidRPr="00422F63">
        <w:rPr>
          <w:rFonts w:hAnsi="宋体"/>
          <w:sz w:val="24"/>
          <w:lang w:val="en-GB"/>
        </w:rPr>
        <w:t>3.</w:t>
      </w:r>
      <w:r w:rsidRPr="00422F63">
        <w:rPr>
          <w:rFonts w:hAnsi="宋体" w:hint="eastAsia"/>
          <w:sz w:val="24"/>
          <w:lang w:val="en-GB"/>
        </w:rPr>
        <w:t xml:space="preserve">3 </w:t>
      </w:r>
      <w:r w:rsidR="00EE1EF4" w:rsidRPr="00EE1EF4">
        <w:rPr>
          <w:rFonts w:ascii="Times New Roman" w:hint="eastAsia"/>
          <w:sz w:val="24"/>
          <w:lang w:val="en-GB"/>
        </w:rPr>
        <w:t>X</w:t>
      </w:r>
      <w:r w:rsidR="00004A05" w:rsidRPr="00422F63">
        <w:rPr>
          <w:rFonts w:hAnsi="宋体" w:hint="eastAsia"/>
          <w:sz w:val="24"/>
          <w:lang w:val="en-GB"/>
        </w:rPr>
        <w:t>、</w:t>
      </w:r>
      <w:r w:rsidR="00EE1EF4" w:rsidRPr="00EE1EF4">
        <w:rPr>
          <w:rFonts w:ascii="Times New Roman" w:hint="eastAsia"/>
          <w:sz w:val="24"/>
          <w:lang w:val="en-GB"/>
        </w:rPr>
        <w:t>Y</w:t>
      </w:r>
      <w:r w:rsidRPr="00422F63">
        <w:rPr>
          <w:rFonts w:hAnsi="宋体" w:hint="eastAsia"/>
          <w:sz w:val="24"/>
          <w:lang w:val="en-GB"/>
        </w:rPr>
        <w:t>轴激光干涉仪轴向运动误差引入的不确定度分量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cos</m:t>
            </m:r>
          </m:sub>
        </m:sSub>
      </m:oMath>
    </w:p>
    <w:p w:rsidR="007E7840" w:rsidRPr="00422F63" w:rsidRDefault="00EE1EF4" w:rsidP="00EE1EF4">
      <w:pPr>
        <w:wordWrap w:val="0"/>
        <w:topLinePunct/>
        <w:spacing w:line="300" w:lineRule="auto"/>
        <w:ind w:firstLineChars="200" w:firstLine="480"/>
        <w:jc w:val="left"/>
        <w:rPr>
          <w:rFonts w:ascii="宋体" w:hAnsi="宋体"/>
          <w:sz w:val="24"/>
        </w:rPr>
      </w:pPr>
      <w:r w:rsidRPr="00EE1EF4">
        <w:rPr>
          <w:rFonts w:hint="eastAsia"/>
          <w:sz w:val="24"/>
        </w:rPr>
        <w:t>X</w:t>
      </w:r>
      <w:r w:rsidR="00004A05" w:rsidRPr="00422F63">
        <w:rPr>
          <w:rFonts w:ascii="宋体" w:hAnsi="宋体" w:hint="eastAsia"/>
          <w:sz w:val="24"/>
        </w:rPr>
        <w:t>、</w:t>
      </w:r>
      <w:r w:rsidRPr="00EE1EF4">
        <w:rPr>
          <w:rFonts w:hint="eastAsia"/>
          <w:sz w:val="24"/>
          <w:lang w:eastAsia="zh-CN"/>
        </w:rPr>
        <w:t>Y</w:t>
      </w:r>
      <w:r w:rsidR="007E7840" w:rsidRPr="00422F63">
        <w:rPr>
          <w:rFonts w:ascii="宋体" w:hAnsi="宋体"/>
          <w:sz w:val="24"/>
        </w:rPr>
        <w:t>轴激光干涉仪轴向运动角度偏差最大不超过0.005°。按均匀分布处理，包含因子</w:t>
      </w:r>
      <m:oMath>
        <m:r>
          <w:rPr>
            <w:rFonts w:ascii="Cambria Math" w:hAnsi="Cambria Math"/>
            <w:sz w:val="24"/>
          </w:rPr>
          <m:t>k=</m:t>
        </m:r>
        <m:rad>
          <m:radPr>
            <m:degHide m:val="1"/>
            <m:ctrlPr>
              <w:rPr>
                <w:rFonts w:ascii="Cambria Math" w:hAnsi="Cambria Math"/>
                <w:i/>
                <w:sz w:val="24"/>
              </w:rPr>
            </m:ctrlPr>
          </m:radPr>
          <m:deg/>
          <m:e>
            <m:r>
              <w:rPr>
                <w:rFonts w:ascii="Cambria Math" w:hAnsi="Cambria Math"/>
                <w:sz w:val="24"/>
              </w:rPr>
              <m:t>3</m:t>
            </m:r>
          </m:e>
        </m:rad>
      </m:oMath>
      <w:r w:rsidR="007E7840" w:rsidRPr="00422F63">
        <w:rPr>
          <w:rFonts w:ascii="宋体" w:hAnsi="宋体"/>
          <w:sz w:val="24"/>
        </w:rPr>
        <w:t>,估算相对不确定度为20％，采用B类方法进行评定。</w:t>
      </w:r>
    </w:p>
    <w:p w:rsidR="007E7840" w:rsidRPr="00422F63" w:rsidRDefault="005951D5" w:rsidP="00EE1EF4">
      <w:pPr>
        <w:pStyle w:val="a7"/>
        <w:spacing w:line="300" w:lineRule="auto"/>
        <w:ind w:left="2686" w:firstLineChars="0" w:firstLine="282"/>
        <w:rPr>
          <w:rFonts w:hAnsi="宋体"/>
          <w:sz w:val="24"/>
        </w:rPr>
      </w:pP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cos</m:t>
            </m: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tan0.005</m:t>
            </m:r>
          </m:num>
          <m:den>
            <m:rad>
              <m:radPr>
                <m:degHide m:val="1"/>
                <m:ctrlPr>
                  <w:rPr>
                    <w:rFonts w:ascii="Cambria Math" w:hAnsi="Cambria Math"/>
                    <w:sz w:val="24"/>
                  </w:rPr>
                </m:ctrlPr>
              </m:radPr>
              <m:deg/>
              <m:e>
                <m:r>
                  <m:rPr>
                    <m:sty m:val="p"/>
                  </m:rPr>
                  <w:rPr>
                    <w:rFonts w:ascii="Cambria Math" w:hAnsi="Cambria Math"/>
                    <w:sz w:val="24"/>
                  </w:rPr>
                  <m:t>3</m:t>
                </m:r>
              </m:e>
            </m:rad>
          </m:den>
        </m:f>
        <m:r>
          <w:rPr>
            <w:rFonts w:ascii="Cambria Math" w:hAnsi="Cambria Math"/>
            <w:sz w:val="24"/>
          </w:rPr>
          <m:t>P</m:t>
        </m:r>
        <m:r>
          <m:rPr>
            <m:sty m:val="p"/>
          </m:rPr>
          <w:rPr>
            <w:rFonts w:ascii="Cambria Math" w:hAnsi="Cambria Math"/>
            <w:sz w:val="24"/>
          </w:rPr>
          <m:t>=5×</m:t>
        </m:r>
        <m:sSup>
          <m:sSupPr>
            <m:ctrlPr>
              <w:rPr>
                <w:rFonts w:ascii="Cambria Math" w:hAnsi="Cambria Math"/>
                <w:sz w:val="24"/>
              </w:rPr>
            </m:ctrlPr>
          </m:sSupPr>
          <m:e>
            <m:r>
              <m:rPr>
                <m:sty m:val="p"/>
              </m:rPr>
              <w:rPr>
                <w:rFonts w:ascii="Cambria Math" w:hAnsi="Cambria Math"/>
                <w:sz w:val="24"/>
              </w:rPr>
              <m:t>10</m:t>
            </m:r>
          </m:e>
          <m:sup>
            <m:r>
              <m:rPr>
                <m:sty m:val="p"/>
              </m:rPr>
              <w:rPr>
                <w:rFonts w:ascii="Cambria Math" w:hAnsi="Cambria Math"/>
                <w:sz w:val="24"/>
              </w:rPr>
              <m:t>-5</m:t>
            </m:r>
          </m:sup>
        </m:sSup>
        <m:r>
          <w:rPr>
            <w:rFonts w:ascii="Cambria Math" w:hAnsi="Cambria Math"/>
            <w:sz w:val="24"/>
          </w:rPr>
          <m:t>P</m:t>
        </m:r>
      </m:oMath>
      <w:r w:rsidR="00A03F04" w:rsidRPr="00422F63">
        <w:rPr>
          <w:rFonts w:hAnsi="宋体" w:hint="eastAsia"/>
          <w:sz w:val="24"/>
        </w:rPr>
        <w:tab/>
      </w:r>
      <w:r w:rsidR="007D1259" w:rsidRPr="00422F63">
        <w:rPr>
          <w:rFonts w:hAnsi="宋体" w:hint="eastAsia"/>
          <w:sz w:val="24"/>
        </w:rPr>
        <w:tab/>
      </w:r>
      <w:r w:rsidR="0058283D" w:rsidRPr="00422F63">
        <w:rPr>
          <w:rFonts w:hAnsi="宋体" w:hint="eastAsia"/>
          <w:sz w:val="24"/>
        </w:rPr>
        <w:tab/>
      </w:r>
      <w:r w:rsidR="00A03F04" w:rsidRPr="00422F63">
        <w:rPr>
          <w:rFonts w:hAnsi="宋体" w:hint="eastAsia"/>
          <w:sz w:val="24"/>
        </w:rPr>
        <w:tab/>
        <w:t>（C-4</w:t>
      </w:r>
      <w:r w:rsidR="00CF5B0B" w:rsidRPr="00422F63">
        <w:rPr>
          <w:rFonts w:hAnsi="宋体" w:hint="eastAsia"/>
          <w:sz w:val="24"/>
        </w:rPr>
        <w:t>）</w:t>
      </w:r>
    </w:p>
    <w:p w:rsidR="007E7840" w:rsidRPr="00422F63" w:rsidRDefault="007E7840" w:rsidP="00EE1EF4">
      <w:pPr>
        <w:pStyle w:val="a7"/>
        <w:spacing w:line="300" w:lineRule="auto"/>
        <w:ind w:left="180" w:hangingChars="75" w:hanging="180"/>
        <w:rPr>
          <w:rFonts w:hAnsi="宋体"/>
          <w:sz w:val="24"/>
        </w:rPr>
      </w:pPr>
      <w:r w:rsidRPr="00422F63">
        <w:rPr>
          <w:rFonts w:hAnsi="宋体" w:hint="eastAsia"/>
          <w:sz w:val="24"/>
          <w:lang w:val="en-GB"/>
        </w:rPr>
        <w:t>C.3.4</w:t>
      </w:r>
      <w:r w:rsidRPr="00422F63">
        <w:rPr>
          <w:rFonts w:hAnsi="宋体" w:hint="eastAsia"/>
          <w:sz w:val="24"/>
        </w:rPr>
        <w:t>干涉仪非线性引入的不确定度分量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nl</m:t>
            </m:r>
          </m:sub>
        </m:sSub>
      </m:oMath>
    </w:p>
    <w:p w:rsidR="007E7840" w:rsidRPr="00422F63" w:rsidRDefault="007E7840" w:rsidP="00EE1EF4">
      <w:pPr>
        <w:wordWrap w:val="0"/>
        <w:topLinePunct/>
        <w:spacing w:line="300" w:lineRule="auto"/>
        <w:ind w:firstLineChars="200" w:firstLine="480"/>
        <w:rPr>
          <w:rFonts w:ascii="宋体" w:hAnsi="宋体"/>
          <w:sz w:val="24"/>
        </w:rPr>
      </w:pPr>
      <w:r w:rsidRPr="00422F63">
        <w:rPr>
          <w:rFonts w:ascii="宋体" w:hAnsi="宋体" w:hint="eastAsia"/>
          <w:sz w:val="24"/>
        </w:rPr>
        <w:t>干涉仪测量微小位移时的非线性误差对测量结果的影响是十分明显的，根据干涉仪非线性误差的特点通过修正可以将非线性误差控制在一定的范围内，干涉仪修正后的残余非线性误差在±</w:t>
      </w:r>
      <w:r w:rsidR="00D14FFD" w:rsidRPr="00422F63">
        <w:rPr>
          <w:rFonts w:ascii="宋体" w:hAnsi="宋体" w:hint="eastAsia"/>
          <w:sz w:val="24"/>
        </w:rPr>
        <w:t>0.5</w:t>
      </w:r>
      <w:r w:rsidR="00EE1EF4" w:rsidRPr="00EE1EF4">
        <w:rPr>
          <w:rFonts w:hint="eastAsia"/>
          <w:sz w:val="24"/>
        </w:rPr>
        <w:t>nm</w:t>
      </w:r>
      <w:r w:rsidRPr="00422F63">
        <w:rPr>
          <w:rFonts w:ascii="宋体" w:hAnsi="宋体" w:hint="eastAsia"/>
          <w:sz w:val="24"/>
        </w:rPr>
        <w:t>范围内，按均匀分布估计，其标准不确定度为：</w:t>
      </w:r>
    </w:p>
    <w:p w:rsidR="007E7840" w:rsidRPr="00422F63" w:rsidRDefault="005951D5" w:rsidP="00EE1EF4">
      <w:pPr>
        <w:spacing w:line="300" w:lineRule="auto"/>
        <w:ind w:left="3339" w:firstLineChars="22" w:firstLine="53"/>
        <w:rPr>
          <w:rFonts w:ascii="宋体" w:hAnsi="宋体"/>
          <w:sz w:val="24"/>
          <w:lang w:eastAsia="zh-CN"/>
        </w:rPr>
      </w:pP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nl</m:t>
            </m:r>
          </m:sub>
        </m:sSub>
        <m:r>
          <w:rPr>
            <w:rFonts w:ascii="Cambria Math" w:hAnsi="Cambria Math"/>
            <w:sz w:val="24"/>
          </w:rPr>
          <m:t>=</m:t>
        </m:r>
        <m:f>
          <m:fPr>
            <m:ctrlPr>
              <w:rPr>
                <w:rFonts w:ascii="Cambria Math" w:hAnsi="Cambria Math"/>
                <w:i/>
                <w:sz w:val="24"/>
              </w:rPr>
            </m:ctrlPr>
          </m:fPr>
          <m:num>
            <m:r>
              <m:rPr>
                <m:sty m:val="p"/>
              </m:rPr>
              <w:rPr>
                <w:rFonts w:ascii="Cambria Math" w:hAnsi="Cambria Math"/>
                <w:sz w:val="24"/>
              </w:rPr>
              <m:t>0.5</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=0.29 nm</m:t>
        </m:r>
      </m:oMath>
      <w:r w:rsidR="00A03F04" w:rsidRPr="00422F63">
        <w:rPr>
          <w:rFonts w:ascii="宋体" w:hAnsi="宋体" w:hint="eastAsia"/>
          <w:sz w:val="24"/>
          <w:lang w:eastAsia="zh-CN"/>
        </w:rPr>
        <w:tab/>
      </w:r>
      <w:r w:rsidR="00A03F04" w:rsidRPr="00422F63">
        <w:rPr>
          <w:rFonts w:ascii="宋体" w:hAnsi="宋体" w:hint="eastAsia"/>
          <w:sz w:val="24"/>
          <w:lang w:eastAsia="zh-CN"/>
        </w:rPr>
        <w:tab/>
      </w:r>
      <w:r w:rsidR="00A03F04" w:rsidRPr="00422F63">
        <w:rPr>
          <w:rFonts w:ascii="宋体" w:hAnsi="宋体" w:hint="eastAsia"/>
          <w:sz w:val="24"/>
          <w:lang w:eastAsia="zh-CN"/>
        </w:rPr>
        <w:tab/>
      </w:r>
      <w:r w:rsidR="00A03F04" w:rsidRPr="00422F63">
        <w:rPr>
          <w:rFonts w:ascii="宋体" w:hAnsi="宋体" w:hint="eastAsia"/>
          <w:sz w:val="24"/>
          <w:lang w:eastAsia="zh-CN"/>
        </w:rPr>
        <w:tab/>
      </w:r>
      <w:r w:rsidR="00A03F04" w:rsidRPr="00422F63">
        <w:rPr>
          <w:rFonts w:ascii="宋体" w:hAnsi="宋体" w:hint="eastAsia"/>
          <w:sz w:val="24"/>
          <w:lang w:eastAsia="zh-CN"/>
        </w:rPr>
        <w:tab/>
      </w:r>
      <w:r w:rsidR="00A03F04" w:rsidRPr="00422F63">
        <w:rPr>
          <w:rFonts w:ascii="宋体" w:hAnsi="宋体" w:hint="eastAsia"/>
          <w:sz w:val="24"/>
          <w:lang w:eastAsia="zh-CN"/>
        </w:rPr>
        <w:tab/>
        <w:t>（C-5）</w:t>
      </w:r>
    </w:p>
    <w:p w:rsidR="00F04601" w:rsidRPr="00422F63" w:rsidRDefault="00154700" w:rsidP="00EE1EF4">
      <w:pPr>
        <w:spacing w:line="300" w:lineRule="auto"/>
        <w:rPr>
          <w:rFonts w:ascii="宋体" w:hAnsi="宋体"/>
          <w:sz w:val="24"/>
          <w:lang w:eastAsia="zh-CN"/>
        </w:rPr>
      </w:pPr>
      <w:r w:rsidRPr="00422F63">
        <w:rPr>
          <w:rFonts w:ascii="宋体" w:hAnsi="宋体" w:hint="eastAsia"/>
          <w:sz w:val="24"/>
          <w:lang w:eastAsia="zh-CN"/>
        </w:rPr>
        <w:t>C.3.</w:t>
      </w:r>
      <w:r w:rsidR="00F04601" w:rsidRPr="00422F63">
        <w:rPr>
          <w:rFonts w:ascii="宋体" w:hAnsi="宋体" w:hint="eastAsia"/>
          <w:sz w:val="24"/>
          <w:lang w:eastAsia="zh-CN"/>
        </w:rPr>
        <w:t xml:space="preserve">5 </w:t>
      </w:r>
      <w:r w:rsidR="00EE1EF4" w:rsidRPr="00EE1EF4">
        <w:rPr>
          <w:rFonts w:hint="eastAsia"/>
          <w:sz w:val="24"/>
          <w:lang w:eastAsia="zh-CN"/>
        </w:rPr>
        <w:t>X</w:t>
      </w:r>
      <w:r w:rsidR="00F04601" w:rsidRPr="00422F63">
        <w:rPr>
          <w:rFonts w:ascii="宋体" w:hAnsi="宋体" w:hint="eastAsia"/>
          <w:sz w:val="24"/>
          <w:lang w:eastAsia="zh-CN"/>
        </w:rPr>
        <w:t>、</w:t>
      </w:r>
      <w:r w:rsidR="00EE1EF4" w:rsidRPr="00EE1EF4">
        <w:rPr>
          <w:rFonts w:hint="eastAsia"/>
          <w:sz w:val="24"/>
          <w:lang w:eastAsia="zh-CN"/>
        </w:rPr>
        <w:t>Y</w:t>
      </w:r>
      <w:r w:rsidR="00F04601" w:rsidRPr="00422F63">
        <w:rPr>
          <w:rFonts w:ascii="宋体" w:hAnsi="宋体" w:hint="eastAsia"/>
          <w:sz w:val="24"/>
          <w:lang w:eastAsia="zh-CN"/>
        </w:rPr>
        <w:t>、</w:t>
      </w:r>
      <w:r w:rsidR="00EE1EF4" w:rsidRPr="00EE1EF4">
        <w:rPr>
          <w:rFonts w:hint="eastAsia"/>
          <w:sz w:val="24"/>
          <w:lang w:eastAsia="zh-CN"/>
        </w:rPr>
        <w:t>Z</w:t>
      </w:r>
      <w:r w:rsidR="00F04601" w:rsidRPr="00422F63">
        <w:rPr>
          <w:rFonts w:ascii="宋体" w:hAnsi="宋体" w:hint="eastAsia"/>
          <w:sz w:val="24"/>
          <w:lang w:eastAsia="zh-CN"/>
        </w:rPr>
        <w:t>轴正交误差引入的不确定度分量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α</m:t>
            </m:r>
          </m:sub>
        </m:sSub>
      </m:oMath>
    </w:p>
    <w:p w:rsidR="00F04601" w:rsidRPr="00422F63" w:rsidRDefault="00F04601"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对于</w:t>
      </w:r>
      <w:r w:rsidR="00EE1EF4" w:rsidRPr="00EE1EF4">
        <w:rPr>
          <w:rFonts w:hint="eastAsia"/>
          <w:sz w:val="24"/>
          <w:lang w:eastAsia="zh-CN"/>
        </w:rPr>
        <w:t>X</w:t>
      </w:r>
      <w:r w:rsidRPr="00422F63">
        <w:rPr>
          <w:rFonts w:ascii="宋体" w:hAnsi="宋体" w:hint="eastAsia"/>
          <w:sz w:val="24"/>
          <w:lang w:eastAsia="zh-CN"/>
        </w:rPr>
        <w:t>轴，</w:t>
      </w:r>
      <w:r w:rsidR="00EE1EF4" w:rsidRPr="00EE1EF4">
        <w:rPr>
          <w:rFonts w:hint="eastAsia"/>
          <w:sz w:val="24"/>
          <w:lang w:eastAsia="zh-CN"/>
        </w:rPr>
        <w:t>X</w:t>
      </w:r>
      <w:r w:rsidRPr="00422F63">
        <w:rPr>
          <w:rFonts w:ascii="宋体" w:hAnsi="宋体" w:hint="eastAsia"/>
          <w:sz w:val="24"/>
          <w:lang w:eastAsia="zh-CN"/>
        </w:rPr>
        <w:t>、</w:t>
      </w:r>
      <w:r w:rsidR="00EE1EF4" w:rsidRPr="00EE1EF4">
        <w:rPr>
          <w:rFonts w:hint="eastAsia"/>
          <w:sz w:val="24"/>
          <w:lang w:eastAsia="zh-CN"/>
        </w:rPr>
        <w:t>Y</w:t>
      </w:r>
      <w:proofErr w:type="gramStart"/>
      <w:r w:rsidRPr="00422F63">
        <w:rPr>
          <w:rFonts w:ascii="宋体" w:hAnsi="宋体" w:hint="eastAsia"/>
          <w:sz w:val="24"/>
          <w:lang w:eastAsia="zh-CN"/>
        </w:rPr>
        <w:t>轴以及</w:t>
      </w:r>
      <w:proofErr w:type="gramEnd"/>
      <w:r w:rsidR="00EE1EF4" w:rsidRPr="00EE1EF4">
        <w:rPr>
          <w:rFonts w:hint="eastAsia"/>
          <w:sz w:val="24"/>
          <w:lang w:eastAsia="zh-CN"/>
        </w:rPr>
        <w:t>X</w:t>
      </w:r>
      <w:r w:rsidRPr="00422F63">
        <w:rPr>
          <w:rFonts w:ascii="宋体" w:hAnsi="宋体" w:hint="eastAsia"/>
          <w:sz w:val="24"/>
          <w:lang w:eastAsia="zh-CN"/>
        </w:rPr>
        <w:t>、</w:t>
      </w:r>
      <w:r w:rsidR="00EE1EF4" w:rsidRPr="00EE1EF4">
        <w:rPr>
          <w:rFonts w:hint="eastAsia"/>
          <w:sz w:val="24"/>
          <w:lang w:eastAsia="zh-CN"/>
        </w:rPr>
        <w:t>Z</w:t>
      </w:r>
      <w:r w:rsidRPr="00422F63">
        <w:rPr>
          <w:rFonts w:ascii="宋体" w:hAnsi="宋体" w:hint="eastAsia"/>
          <w:sz w:val="24"/>
          <w:lang w:eastAsia="zh-CN"/>
        </w:rPr>
        <w:t>轴的正交角度偏差控制在±0.0005°，按均匀分布处理，包含因子</w:t>
      </w:r>
      <m:oMath>
        <m:r>
          <w:rPr>
            <w:rFonts w:ascii="Cambria Math" w:hAnsi="Cambria Math"/>
            <w:sz w:val="24"/>
            <w:lang w:eastAsia="zh-CN"/>
          </w:rPr>
          <m:t>k</m:t>
        </m:r>
        <m:r>
          <m:rPr>
            <m:sty m:val="p"/>
          </m:rPr>
          <w:rPr>
            <w:rFonts w:ascii="Cambria Math" w:hAnsi="Cambria Math"/>
            <w:sz w:val="24"/>
            <w:lang w:eastAsia="zh-CN"/>
          </w:rPr>
          <m:t>=</m:t>
        </m:r>
        <m:rad>
          <m:radPr>
            <m:degHide m:val="1"/>
            <m:ctrlPr>
              <w:rPr>
                <w:rFonts w:ascii="Cambria Math" w:hAnsi="Cambria Math"/>
                <w:sz w:val="24"/>
                <w:lang w:eastAsia="zh-CN"/>
              </w:rPr>
            </m:ctrlPr>
          </m:radPr>
          <m:deg/>
          <m:e>
            <m:r>
              <w:rPr>
                <w:rFonts w:ascii="Cambria Math" w:hAnsi="Cambria Math"/>
                <w:sz w:val="24"/>
                <w:lang w:eastAsia="zh-CN"/>
              </w:rPr>
              <m:t>3</m:t>
            </m:r>
          </m:e>
        </m:rad>
      </m:oMath>
      <w:r w:rsidRPr="00422F63">
        <w:rPr>
          <w:rFonts w:ascii="宋体" w:hAnsi="宋体" w:hint="eastAsia"/>
          <w:sz w:val="24"/>
          <w:lang w:eastAsia="zh-CN"/>
        </w:rPr>
        <w:t>，采用B类方法进行评定</w:t>
      </w:r>
      <w:r w:rsidR="00D14FFD" w:rsidRPr="00422F63">
        <w:rPr>
          <w:rFonts w:ascii="宋体" w:hAnsi="宋体" w:hint="eastAsia"/>
          <w:sz w:val="24"/>
          <w:lang w:eastAsia="zh-CN"/>
        </w:rPr>
        <w:t>，该项不确定度分量：</w:t>
      </w:r>
    </w:p>
    <w:p w:rsidR="00D14FFD" w:rsidRPr="00422F63" w:rsidRDefault="005951D5" w:rsidP="00EE1EF4">
      <w:pPr>
        <w:spacing w:line="300" w:lineRule="auto"/>
        <w:ind w:left="2544" w:firstLine="424"/>
        <w:rPr>
          <w:rFonts w:ascii="宋体" w:hAnsi="宋体"/>
          <w:sz w:val="24"/>
          <w:lang w:eastAsia="zh-CN"/>
        </w:rPr>
      </w:pPr>
      <m:oMath>
        <m:sSub>
          <m:sSubPr>
            <m:ctrlPr>
              <w:rPr>
                <w:rFonts w:ascii="Cambria Math" w:hAnsi="Cambria Math"/>
                <w:sz w:val="24"/>
                <w:lang w:eastAsia="zh-CN"/>
              </w:rPr>
            </m:ctrlPr>
          </m:sSubPr>
          <m:e>
            <m:r>
              <w:rPr>
                <w:rFonts w:ascii="Cambria Math" w:hAnsi="Cambria Math"/>
                <w:sz w:val="24"/>
                <w:lang w:eastAsia="zh-CN"/>
              </w:rPr>
              <m:t>u</m:t>
            </m:r>
          </m:e>
          <m:sub>
            <m:r>
              <m:rPr>
                <m:sty m:val="p"/>
              </m:rPr>
              <w:rPr>
                <w:rFonts w:ascii="Cambria Math" w:hAnsi="Cambria Math"/>
                <w:sz w:val="24"/>
                <w:lang w:eastAsia="zh-CN"/>
              </w:rPr>
              <m:t>α</m:t>
            </m:r>
          </m:sub>
        </m:sSub>
        <m:r>
          <w:rPr>
            <w:rFonts w:ascii="Cambria Math" w:hAnsi="Cambria Math"/>
            <w:sz w:val="24"/>
            <w:lang w:eastAsia="zh-CN"/>
          </w:rPr>
          <m:t>=</m:t>
        </m:r>
        <m:f>
          <m:fPr>
            <m:ctrlPr>
              <w:rPr>
                <w:rFonts w:ascii="Cambria Math" w:hAnsi="Cambria Math"/>
                <w:i/>
                <w:sz w:val="24"/>
              </w:rPr>
            </m:ctrlPr>
          </m:fPr>
          <m:num>
            <m:r>
              <m:rPr>
                <m:sty m:val="p"/>
              </m:rPr>
              <w:rPr>
                <w:rFonts w:ascii="Cambria Math" w:hAnsi="Cambria Math"/>
                <w:sz w:val="24"/>
              </w:rPr>
              <m:t>tan0.000 5</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P=5×</m:t>
        </m:r>
        <m:sSup>
          <m:sSupPr>
            <m:ctrlPr>
              <w:rPr>
                <w:rFonts w:ascii="Cambria Math" w:hAnsi="Cambria Math"/>
                <w:i/>
                <w:sz w:val="24"/>
              </w:rPr>
            </m:ctrlPr>
          </m:sSupPr>
          <m:e>
            <m:r>
              <w:rPr>
                <w:rFonts w:ascii="Cambria Math" w:hAnsi="Cambria Math"/>
                <w:sz w:val="24"/>
              </w:rPr>
              <m:t>10</m:t>
            </m:r>
          </m:e>
          <m:sup>
            <m:r>
              <w:rPr>
                <w:rFonts w:ascii="Cambria Math" w:hAnsi="Cambria Math"/>
                <w:sz w:val="24"/>
              </w:rPr>
              <m:t>-6</m:t>
            </m:r>
          </m:sup>
        </m:sSup>
        <m:r>
          <w:rPr>
            <w:rFonts w:ascii="Cambria Math" w:hAnsi="Cambria Math"/>
            <w:sz w:val="24"/>
          </w:rPr>
          <m:t>P</m:t>
        </m:r>
      </m:oMath>
      <w:r w:rsidR="00A03F04" w:rsidRPr="00422F63">
        <w:rPr>
          <w:rFonts w:ascii="宋体" w:hAnsi="宋体" w:hint="eastAsia"/>
          <w:sz w:val="24"/>
          <w:lang w:eastAsia="zh-CN"/>
        </w:rPr>
        <w:tab/>
      </w:r>
      <w:r w:rsidR="00A03F04" w:rsidRPr="00422F63">
        <w:rPr>
          <w:rFonts w:ascii="宋体" w:hAnsi="宋体" w:hint="eastAsia"/>
          <w:sz w:val="24"/>
          <w:lang w:eastAsia="zh-CN"/>
        </w:rPr>
        <w:tab/>
      </w:r>
      <w:r w:rsidR="00A03F04" w:rsidRPr="00422F63">
        <w:rPr>
          <w:rFonts w:ascii="宋体" w:hAnsi="宋体" w:hint="eastAsia"/>
          <w:sz w:val="24"/>
          <w:lang w:eastAsia="zh-CN"/>
        </w:rPr>
        <w:tab/>
      </w:r>
      <w:r w:rsidR="00A03F04" w:rsidRPr="00422F63">
        <w:rPr>
          <w:rFonts w:ascii="宋体" w:hAnsi="宋体" w:hint="eastAsia"/>
          <w:sz w:val="24"/>
          <w:lang w:eastAsia="zh-CN"/>
        </w:rPr>
        <w:tab/>
      </w:r>
      <w:r w:rsidR="00A03F04" w:rsidRPr="00422F63">
        <w:rPr>
          <w:rFonts w:ascii="宋体" w:hAnsi="宋体" w:hint="eastAsia"/>
          <w:sz w:val="24"/>
          <w:lang w:eastAsia="zh-CN"/>
        </w:rPr>
        <w:tab/>
        <w:t>（C-6）</w:t>
      </w:r>
    </w:p>
    <w:p w:rsidR="009C3B0B" w:rsidRPr="00422F63" w:rsidRDefault="00F04601" w:rsidP="00EE1EF4">
      <w:pPr>
        <w:spacing w:line="300" w:lineRule="auto"/>
        <w:rPr>
          <w:rFonts w:ascii="宋体" w:hAnsi="宋体"/>
          <w:sz w:val="24"/>
          <w:lang w:val="en-GB" w:eastAsia="zh-CN"/>
        </w:rPr>
      </w:pPr>
      <w:r w:rsidRPr="00422F63">
        <w:rPr>
          <w:rFonts w:ascii="宋体" w:hAnsi="宋体" w:hint="eastAsia"/>
          <w:sz w:val="24"/>
          <w:lang w:eastAsia="zh-CN"/>
        </w:rPr>
        <w:t>C.3.6</w:t>
      </w:r>
      <w:r w:rsidR="009C3B0B" w:rsidRPr="00422F63">
        <w:rPr>
          <w:rFonts w:ascii="宋体" w:hAnsi="宋体" w:hint="eastAsia"/>
          <w:sz w:val="24"/>
        </w:rPr>
        <w:t>样板安放与测量扫描方向在横向产生的倾斜角度引入的不确定度分量</w:t>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θ</m:t>
            </m:r>
          </m:sub>
        </m:sSub>
      </m:oMath>
    </w:p>
    <w:p w:rsidR="009C3B0B" w:rsidRPr="00422F63" w:rsidRDefault="009C3B0B" w:rsidP="00EE1EF4">
      <w:pPr>
        <w:spacing w:line="300" w:lineRule="auto"/>
        <w:ind w:firstLineChars="200" w:firstLine="480"/>
        <w:rPr>
          <w:rFonts w:ascii="宋体" w:hAnsi="宋体"/>
          <w:sz w:val="24"/>
          <w:lang w:eastAsia="zh-CN"/>
        </w:rPr>
      </w:pPr>
      <w:r w:rsidRPr="00422F63">
        <w:rPr>
          <w:rFonts w:ascii="宋体" w:hAnsi="宋体" w:hint="eastAsia"/>
          <w:sz w:val="24"/>
          <w:lang w:val="en-GB" w:eastAsia="zh-CN"/>
        </w:rPr>
        <w:t>在通过实验确定正交扫描角度后，样板安放与测量扫描方向在横向产生的倾斜</w:t>
      </w:r>
      <w:r w:rsidRPr="00422F63">
        <w:rPr>
          <w:rFonts w:ascii="宋体" w:hAnsi="宋体" w:hint="eastAsia"/>
          <w:sz w:val="24"/>
          <w:lang w:eastAsia="zh-CN"/>
        </w:rPr>
        <w:t>角度一般可控制在</w:t>
      </w:r>
      <w:r w:rsidRPr="00422F63">
        <w:rPr>
          <w:rFonts w:ascii="宋体" w:hAnsi="宋体"/>
          <w:sz w:val="24"/>
          <w:lang w:eastAsia="zh-CN"/>
        </w:rPr>
        <w:t>0.75°</w:t>
      </w:r>
      <w:r w:rsidRPr="00422F63">
        <w:rPr>
          <w:rFonts w:ascii="宋体" w:hAnsi="宋体" w:hint="eastAsia"/>
          <w:sz w:val="24"/>
          <w:lang w:eastAsia="zh-CN"/>
        </w:rPr>
        <w:t>内。经计算得到测量3</w:t>
      </w:r>
      <w:r w:rsidR="00EE1EF4" w:rsidRPr="00EE1EF4">
        <w:rPr>
          <w:sz w:val="24"/>
          <w:lang w:eastAsia="zh-CN"/>
        </w:rPr>
        <w:t>μm</w:t>
      </w:r>
      <w:r w:rsidRPr="00422F63">
        <w:rPr>
          <w:rFonts w:ascii="宋体" w:hAnsi="宋体" w:hint="eastAsia"/>
          <w:sz w:val="24"/>
          <w:lang w:eastAsia="zh-CN"/>
        </w:rPr>
        <w:t>和10</w:t>
      </w:r>
      <w:r w:rsidR="00EE1EF4" w:rsidRPr="00EE1EF4">
        <w:rPr>
          <w:sz w:val="24"/>
          <w:lang w:eastAsia="zh-CN"/>
        </w:rPr>
        <w:t>μm</w:t>
      </w:r>
      <w:r w:rsidRPr="00422F63">
        <w:rPr>
          <w:rFonts w:ascii="宋体" w:hAnsi="宋体" w:hint="eastAsia"/>
          <w:sz w:val="24"/>
          <w:lang w:eastAsia="zh-CN"/>
        </w:rPr>
        <w:t>倾斜误差产生的横向测量影响量分别为：0.3</w:t>
      </w:r>
      <w:r w:rsidR="00EE1EF4" w:rsidRPr="00EE1EF4">
        <w:rPr>
          <w:rFonts w:hint="eastAsia"/>
          <w:sz w:val="24"/>
          <w:lang w:eastAsia="zh-CN"/>
        </w:rPr>
        <w:t>nm</w:t>
      </w:r>
      <w:r w:rsidRPr="00422F63">
        <w:rPr>
          <w:rFonts w:ascii="宋体" w:hAnsi="宋体" w:hint="eastAsia"/>
          <w:sz w:val="24"/>
          <w:lang w:eastAsia="zh-CN"/>
        </w:rPr>
        <w:t>和1.0</w:t>
      </w:r>
      <w:r w:rsidR="00EE1EF4" w:rsidRPr="00EE1EF4">
        <w:rPr>
          <w:rFonts w:hint="eastAsia"/>
          <w:sz w:val="24"/>
          <w:lang w:eastAsia="zh-CN"/>
        </w:rPr>
        <w:t>nm</w:t>
      </w:r>
      <w:r w:rsidRPr="00422F63">
        <w:rPr>
          <w:rFonts w:ascii="宋体" w:hAnsi="宋体" w:hint="eastAsia"/>
          <w:sz w:val="24"/>
          <w:lang w:eastAsia="zh-CN"/>
        </w:rPr>
        <w:t>，按均匀分布处理，包含因子</w:t>
      </w:r>
      <w:r w:rsidRPr="00422F63">
        <w:rPr>
          <w:rFonts w:ascii="宋体" w:hAnsi="宋体"/>
          <w:position w:val="-8"/>
          <w:sz w:val="24"/>
        </w:rPr>
        <w:object w:dxaOrig="720" w:dyaOrig="360">
          <v:shape id="_x0000_i1027" type="#_x0000_t75" style="width:36.75pt;height:19.5pt" o:ole="">
            <v:imagedata r:id="rId25" o:title=""/>
          </v:shape>
          <o:OLEObject Type="Embed" ProgID="Equation.3" ShapeID="_x0000_i1027" DrawAspect="Content" ObjectID="_1667804464" r:id="rId26"/>
        </w:object>
      </w:r>
      <w:r w:rsidRPr="00422F63">
        <w:rPr>
          <w:rFonts w:ascii="宋体" w:hAnsi="宋体" w:hint="eastAsia"/>
          <w:sz w:val="24"/>
          <w:lang w:eastAsia="zh-CN"/>
        </w:rPr>
        <w:t>，采用B类方法进行评定。</w:t>
      </w:r>
    </w:p>
    <w:p w:rsidR="009C3B0B" w:rsidRPr="00422F63" w:rsidRDefault="009C3B0B" w:rsidP="00EE1EF4">
      <w:pPr>
        <w:tabs>
          <w:tab w:val="center" w:pos="3828"/>
        </w:tabs>
        <w:spacing w:line="300" w:lineRule="auto"/>
        <w:ind w:firstLineChars="236" w:firstLine="566"/>
        <w:jc w:val="left"/>
        <w:rPr>
          <w:rFonts w:ascii="宋体" w:hAnsi="宋体"/>
          <w:sz w:val="24"/>
          <w:lang w:eastAsia="zh-CN"/>
        </w:rPr>
      </w:pPr>
      <w:r w:rsidRPr="00422F63">
        <w:rPr>
          <w:rFonts w:ascii="宋体" w:hAnsi="宋体" w:hint="eastAsia"/>
          <w:sz w:val="24"/>
          <w:lang w:eastAsia="zh-CN"/>
        </w:rPr>
        <w:t>对于</w:t>
      </w:r>
      <w:r w:rsidRPr="00FD103D">
        <w:rPr>
          <w:rFonts w:ascii="Times" w:hAnsi="Times" w:hint="eastAsia"/>
          <w:i/>
          <w:sz w:val="24"/>
          <w:lang w:eastAsia="zh-CN"/>
        </w:rPr>
        <w:t>P</w:t>
      </w:r>
      <w:r w:rsidRPr="00422F63">
        <w:rPr>
          <w:rFonts w:ascii="宋体" w:hAnsi="宋体" w:hint="eastAsia"/>
          <w:sz w:val="24"/>
          <w:lang w:eastAsia="zh-CN"/>
        </w:rPr>
        <w:t>=3</w:t>
      </w:r>
      <w:r w:rsidR="00E37F36" w:rsidRPr="00422F63">
        <w:rPr>
          <w:rFonts w:ascii="宋体" w:hAnsi="宋体" w:hint="eastAsia"/>
          <w:sz w:val="24"/>
          <w:lang w:eastAsia="zh-CN"/>
        </w:rPr>
        <w:t>000</w:t>
      </w:r>
      <w:r w:rsidR="00EE1EF4" w:rsidRPr="00EE1EF4">
        <w:rPr>
          <w:rFonts w:hint="eastAsia"/>
          <w:sz w:val="24"/>
          <w:lang w:eastAsia="zh-CN"/>
        </w:rPr>
        <w:t>nm</w:t>
      </w:r>
      <w:r w:rsidRPr="00422F63">
        <w:rPr>
          <w:rFonts w:ascii="宋体" w:hAnsi="宋体" w:hint="eastAsia"/>
          <w:sz w:val="24"/>
          <w:lang w:eastAsia="zh-CN"/>
        </w:rPr>
        <w:t>，</w:t>
      </w:r>
    </w:p>
    <w:p w:rsidR="009C3B0B" w:rsidRPr="00422F63" w:rsidRDefault="009C3B0B" w:rsidP="00EE1EF4">
      <w:pPr>
        <w:spacing w:line="300" w:lineRule="auto"/>
        <w:rPr>
          <w:rFonts w:ascii="宋体" w:hAnsi="宋体"/>
          <w:sz w:val="24"/>
          <w:lang w:eastAsia="zh-CN"/>
        </w:rPr>
      </w:pPr>
      <w:r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θ</m:t>
            </m:r>
          </m:sub>
        </m:sSub>
        <m:r>
          <w:rPr>
            <w:rFonts w:ascii="Cambria Math" w:hAnsi="Cambria Math"/>
            <w:sz w:val="24"/>
          </w:rPr>
          <m:t>=</m:t>
        </m:r>
        <m:f>
          <m:fPr>
            <m:ctrlPr>
              <w:rPr>
                <w:rFonts w:ascii="Cambria Math" w:hAnsi="Cambria Math"/>
                <w:i/>
                <w:sz w:val="24"/>
              </w:rPr>
            </m:ctrlPr>
          </m:fPr>
          <m:num>
            <m:r>
              <w:rPr>
                <w:rFonts w:ascii="Cambria Math" w:hAnsi="Cambria Math"/>
                <w:sz w:val="24"/>
              </w:rPr>
              <m:t>0.3</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=0.17 nm</m:t>
        </m:r>
      </m:oMath>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00A03F04" w:rsidRPr="00422F63">
        <w:rPr>
          <w:rFonts w:ascii="宋体" w:hAnsi="宋体" w:hint="eastAsia"/>
          <w:spacing w:val="6"/>
          <w:sz w:val="24"/>
          <w:lang w:eastAsia="zh-CN"/>
        </w:rPr>
        <w:t>（</w:t>
      </w:r>
      <w:r w:rsidR="00E37F36" w:rsidRPr="00422F63">
        <w:rPr>
          <w:rFonts w:ascii="宋体" w:hAnsi="宋体" w:hint="eastAsia"/>
          <w:spacing w:val="6"/>
          <w:sz w:val="24"/>
          <w:lang w:eastAsia="zh-CN"/>
        </w:rPr>
        <w:t>C-</w:t>
      </w:r>
      <w:r w:rsidR="00A03F04" w:rsidRPr="00422F63">
        <w:rPr>
          <w:rFonts w:ascii="宋体" w:hAnsi="宋体" w:hint="eastAsia"/>
          <w:spacing w:val="6"/>
          <w:sz w:val="24"/>
          <w:lang w:eastAsia="zh-CN"/>
        </w:rPr>
        <w:t>7</w:t>
      </w:r>
      <w:r w:rsidRPr="00422F63">
        <w:rPr>
          <w:rFonts w:ascii="宋体" w:hAnsi="宋体" w:hint="eastAsia"/>
          <w:spacing w:val="6"/>
          <w:sz w:val="24"/>
          <w:lang w:eastAsia="zh-CN"/>
        </w:rPr>
        <w:t>）</w:t>
      </w:r>
    </w:p>
    <w:p w:rsidR="009C3B0B" w:rsidRPr="00422F63" w:rsidRDefault="009C3B0B" w:rsidP="00EE1EF4">
      <w:pPr>
        <w:tabs>
          <w:tab w:val="center" w:pos="3828"/>
        </w:tabs>
        <w:spacing w:line="300" w:lineRule="auto"/>
        <w:ind w:firstLineChars="236" w:firstLine="566"/>
        <w:jc w:val="left"/>
        <w:rPr>
          <w:rFonts w:ascii="宋体" w:hAnsi="宋体"/>
          <w:sz w:val="24"/>
          <w:lang w:eastAsia="zh-CN"/>
        </w:rPr>
      </w:pPr>
      <w:r w:rsidRPr="00422F63">
        <w:rPr>
          <w:rFonts w:ascii="宋体" w:hAnsi="宋体" w:hint="eastAsia"/>
          <w:sz w:val="24"/>
          <w:lang w:eastAsia="zh-CN"/>
        </w:rPr>
        <w:lastRenderedPageBreak/>
        <w:t>对于</w:t>
      </w:r>
      <w:r w:rsidRPr="00FD103D">
        <w:rPr>
          <w:rFonts w:ascii="Times" w:hAnsi="Times" w:hint="eastAsia"/>
          <w:i/>
          <w:sz w:val="24"/>
          <w:lang w:eastAsia="zh-CN"/>
        </w:rPr>
        <w:t>P</w:t>
      </w:r>
      <w:r w:rsidRPr="00422F63">
        <w:rPr>
          <w:rFonts w:ascii="宋体" w:hAnsi="宋体" w:hint="eastAsia"/>
          <w:sz w:val="24"/>
          <w:lang w:eastAsia="zh-CN"/>
        </w:rPr>
        <w:t>=1</w:t>
      </w:r>
      <w:r w:rsidR="00E37F36" w:rsidRPr="00422F63">
        <w:rPr>
          <w:rFonts w:ascii="宋体" w:hAnsi="宋体" w:hint="eastAsia"/>
          <w:sz w:val="24"/>
          <w:lang w:eastAsia="zh-CN"/>
        </w:rPr>
        <w:t>000</w:t>
      </w:r>
      <w:r w:rsidRPr="00422F63">
        <w:rPr>
          <w:rFonts w:ascii="宋体" w:hAnsi="宋体" w:hint="eastAsia"/>
          <w:sz w:val="24"/>
          <w:lang w:eastAsia="zh-CN"/>
        </w:rPr>
        <w:t>0</w:t>
      </w:r>
      <w:r w:rsidR="00EE1EF4" w:rsidRPr="00EE1EF4">
        <w:rPr>
          <w:rFonts w:hint="eastAsia"/>
          <w:sz w:val="24"/>
          <w:lang w:eastAsia="zh-CN"/>
        </w:rPr>
        <w:t>nm</w:t>
      </w:r>
      <w:r w:rsidRPr="00422F63">
        <w:rPr>
          <w:rFonts w:ascii="宋体" w:hAnsi="宋体" w:hint="eastAsia"/>
          <w:sz w:val="24"/>
          <w:lang w:eastAsia="zh-CN"/>
        </w:rPr>
        <w:t>，</w:t>
      </w:r>
    </w:p>
    <w:p w:rsidR="009C3B0B" w:rsidRPr="00422F63" w:rsidRDefault="009C3B0B" w:rsidP="00EE1EF4">
      <w:pPr>
        <w:spacing w:line="300" w:lineRule="auto"/>
        <w:rPr>
          <w:rFonts w:ascii="宋体" w:hAnsi="宋体"/>
          <w:sz w:val="24"/>
          <w:lang w:eastAsia="zh-CN"/>
        </w:rPr>
      </w:pPr>
      <w:r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w:r w:rsidR="007D1259" w:rsidRPr="00422F63">
        <w:rPr>
          <w:rFonts w:ascii="宋体" w:hAnsi="宋体" w:hint="eastAsia"/>
          <w:sz w:val="24"/>
          <w:lang w:eastAsia="zh-CN"/>
        </w:rPr>
        <w:tab/>
      </w: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θ</m:t>
            </m:r>
          </m:sub>
        </m:sSub>
        <m:r>
          <w:rPr>
            <w:rFonts w:ascii="Cambria Math" w:hAnsi="Cambria Math"/>
            <w:sz w:val="24"/>
          </w:rPr>
          <m:t>=</m:t>
        </m:r>
        <m:f>
          <m:fPr>
            <m:ctrlPr>
              <w:rPr>
                <w:rFonts w:ascii="Cambria Math" w:hAnsi="Cambria Math"/>
                <w:i/>
                <w:sz w:val="24"/>
              </w:rPr>
            </m:ctrlPr>
          </m:fPr>
          <m:num>
            <m:r>
              <w:rPr>
                <w:rFonts w:ascii="Cambria Math" w:hAnsi="Cambria Math"/>
                <w:sz w:val="24"/>
              </w:rPr>
              <m:t>1.0</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=0.58 nm</m:t>
        </m:r>
      </m:oMath>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z w:val="24"/>
          <w:lang w:eastAsia="zh-CN"/>
        </w:rPr>
        <w:tab/>
      </w:r>
      <w:r w:rsidRPr="00422F63">
        <w:rPr>
          <w:rFonts w:ascii="宋体" w:hAnsi="宋体" w:hint="eastAsia"/>
          <w:spacing w:val="6"/>
          <w:sz w:val="24"/>
          <w:lang w:eastAsia="zh-CN"/>
        </w:rPr>
        <w:t>（</w:t>
      </w:r>
      <w:r w:rsidR="00E37F36" w:rsidRPr="00422F63">
        <w:rPr>
          <w:rFonts w:ascii="宋体" w:hAnsi="宋体" w:hint="eastAsia"/>
          <w:spacing w:val="6"/>
          <w:sz w:val="24"/>
          <w:lang w:eastAsia="zh-CN"/>
        </w:rPr>
        <w:t>C-</w:t>
      </w:r>
      <w:r w:rsidR="00A03F04" w:rsidRPr="00422F63">
        <w:rPr>
          <w:rFonts w:ascii="宋体" w:hAnsi="宋体" w:hint="eastAsia"/>
          <w:spacing w:val="6"/>
          <w:sz w:val="24"/>
          <w:lang w:eastAsia="zh-CN"/>
        </w:rPr>
        <w:t>8</w:t>
      </w:r>
      <w:r w:rsidRPr="00422F63">
        <w:rPr>
          <w:rFonts w:ascii="宋体" w:hAnsi="宋体" w:hint="eastAsia"/>
          <w:spacing w:val="6"/>
          <w:sz w:val="24"/>
          <w:lang w:eastAsia="zh-CN"/>
        </w:rPr>
        <w:t>）</w:t>
      </w:r>
    </w:p>
    <w:p w:rsidR="009C3B0B" w:rsidRPr="00422F63" w:rsidRDefault="00154700" w:rsidP="00EE1EF4">
      <w:pPr>
        <w:spacing w:line="300" w:lineRule="auto"/>
        <w:rPr>
          <w:rFonts w:ascii="宋体" w:hAnsi="宋体"/>
          <w:color w:val="000000" w:themeColor="text1"/>
          <w:sz w:val="24"/>
          <w:lang w:val="en-GB" w:eastAsia="zh-CN"/>
        </w:rPr>
      </w:pPr>
      <w:r w:rsidRPr="00422F63">
        <w:rPr>
          <w:rFonts w:ascii="宋体" w:hAnsi="宋体"/>
          <w:color w:val="000000" w:themeColor="text1"/>
          <w:sz w:val="24"/>
          <w:lang w:val="en-GB" w:eastAsia="zh-CN"/>
        </w:rPr>
        <w:t>C.3.</w:t>
      </w:r>
      <w:r w:rsidR="00BC13FC">
        <w:rPr>
          <w:rFonts w:ascii="宋体" w:hAnsi="宋体" w:hint="eastAsia"/>
          <w:color w:val="000000" w:themeColor="text1"/>
          <w:sz w:val="24"/>
          <w:lang w:val="en-GB" w:eastAsia="zh-CN"/>
        </w:rPr>
        <w:t>7</w:t>
      </w:r>
      <w:r w:rsidR="009C3B0B" w:rsidRPr="00422F63">
        <w:rPr>
          <w:rFonts w:ascii="宋体" w:hAnsi="宋体" w:hint="eastAsia"/>
          <w:color w:val="000000" w:themeColor="text1"/>
          <w:sz w:val="24"/>
          <w:lang w:val="en-GB" w:eastAsia="zh-CN"/>
        </w:rPr>
        <w:t>测量过程中温度变化对样板的影响引入的标准不确定度分量</w:t>
      </w:r>
      <m:oMath>
        <m:sSub>
          <m:sSubPr>
            <m:ctrlPr>
              <w:rPr>
                <w:rFonts w:ascii="Cambria Math" w:hAnsi="Cambria Math"/>
                <w:color w:val="000000" w:themeColor="text1"/>
                <w:sz w:val="24"/>
              </w:rPr>
            </m:ctrlPr>
          </m:sSubPr>
          <m:e>
            <m:r>
              <w:rPr>
                <w:rFonts w:ascii="Cambria Math" w:hAnsi="Cambria Math"/>
                <w:color w:val="000000" w:themeColor="text1"/>
                <w:sz w:val="24"/>
              </w:rPr>
              <m:t>u</m:t>
            </m:r>
          </m:e>
          <m:sub>
            <m:r>
              <m:rPr>
                <m:sty m:val="p"/>
              </m:rPr>
              <w:rPr>
                <w:rFonts w:ascii="Cambria Math" w:hAnsi="Cambria Math"/>
                <w:color w:val="000000" w:themeColor="text1"/>
                <w:sz w:val="24"/>
              </w:rPr>
              <m:t>t</m:t>
            </m:r>
          </m:sub>
        </m:sSub>
      </m:oMath>
      <w:r w:rsidR="009C3B0B" w:rsidRPr="00422F63">
        <w:rPr>
          <w:rFonts w:ascii="宋体" w:hAnsi="宋体" w:hint="eastAsia"/>
          <w:color w:val="000000" w:themeColor="text1"/>
          <w:sz w:val="24"/>
          <w:lang w:val="en-GB" w:eastAsia="zh-CN"/>
        </w:rPr>
        <w:t>的评定</w:t>
      </w:r>
    </w:p>
    <w:p w:rsidR="009C3B0B" w:rsidRPr="00422F63" w:rsidRDefault="009C3B0B" w:rsidP="00EE1EF4">
      <w:pPr>
        <w:spacing w:line="300" w:lineRule="auto"/>
        <w:ind w:firstLineChars="200" w:firstLine="480"/>
        <w:rPr>
          <w:rFonts w:ascii="宋体" w:hAnsi="宋体"/>
          <w:sz w:val="24"/>
          <w:lang w:eastAsia="zh-CN"/>
        </w:rPr>
      </w:pPr>
      <w:r w:rsidRPr="00422F63">
        <w:rPr>
          <w:rFonts w:ascii="宋体" w:hAnsi="宋体" w:hint="eastAsia"/>
          <w:color w:val="000000" w:themeColor="text1"/>
          <w:sz w:val="24"/>
          <w:lang w:eastAsia="zh-CN"/>
        </w:rPr>
        <w:t>在样板的测量过程中，实验室的室温变化控制在</w:t>
      </w:r>
      <w:r w:rsidRPr="00422F63">
        <w:rPr>
          <w:rFonts w:ascii="宋体" w:hAnsi="宋体"/>
          <w:color w:val="000000" w:themeColor="text1"/>
          <w:sz w:val="24"/>
        </w:rPr>
        <w:sym w:font="Symbol" w:char="F0B1"/>
      </w:r>
      <w:r w:rsidRPr="00422F63">
        <w:rPr>
          <w:rFonts w:ascii="宋体" w:hAnsi="宋体"/>
          <w:color w:val="000000" w:themeColor="text1"/>
          <w:sz w:val="24"/>
          <w:lang w:eastAsia="zh-CN"/>
        </w:rPr>
        <w:t>0.5</w:t>
      </w:r>
      <w:r w:rsidRPr="00422F63">
        <w:rPr>
          <w:rFonts w:ascii="宋体" w:hAnsi="宋体" w:hint="eastAsia"/>
          <w:color w:val="000000" w:themeColor="text1"/>
          <w:sz w:val="24"/>
          <w:lang w:eastAsia="zh-CN"/>
        </w:rPr>
        <w:t>℃，而仪器保温箱内的温</w:t>
      </w:r>
      <w:r w:rsidRPr="00422F63">
        <w:rPr>
          <w:rFonts w:ascii="宋体" w:hAnsi="宋体" w:hint="eastAsia"/>
          <w:sz w:val="24"/>
          <w:lang w:eastAsia="zh-CN"/>
        </w:rPr>
        <w:t>度变化在稳定后不会超过0.2℃。所用样板的制造材料，硅的热膨胀系数：6</w:t>
      </w:r>
      <w:r w:rsidRPr="00422F63">
        <w:rPr>
          <w:rFonts w:ascii="宋体" w:hAnsi="宋体" w:hint="eastAsia"/>
          <w:sz w:val="24"/>
          <w:lang w:val="en-GB" w:eastAsia="zh-CN"/>
        </w:rPr>
        <w:t>×10</w:t>
      </w:r>
      <w:r w:rsidRPr="00422F63">
        <w:rPr>
          <w:rFonts w:ascii="宋体" w:hAnsi="宋体" w:hint="eastAsia"/>
          <w:sz w:val="24"/>
          <w:vertAlign w:val="superscript"/>
          <w:lang w:val="en-GB" w:eastAsia="zh-CN"/>
        </w:rPr>
        <w:t>-6</w:t>
      </w:r>
      <w:r w:rsidR="00EE1EF4" w:rsidRPr="00EE1EF4">
        <w:rPr>
          <w:rFonts w:hint="eastAsia"/>
          <w:sz w:val="24"/>
          <w:lang w:val="en-GB" w:eastAsia="zh-CN"/>
        </w:rPr>
        <w:t>K</w:t>
      </w:r>
      <w:r w:rsidRPr="00422F63">
        <w:rPr>
          <w:rFonts w:ascii="宋体" w:hAnsi="宋体" w:hint="eastAsia"/>
          <w:sz w:val="24"/>
          <w:vertAlign w:val="superscript"/>
          <w:lang w:val="en-GB" w:eastAsia="zh-CN"/>
        </w:rPr>
        <w:t>-1</w:t>
      </w:r>
      <w:r w:rsidRPr="00422F63">
        <w:rPr>
          <w:rFonts w:ascii="宋体" w:hAnsi="宋体" w:hint="eastAsia"/>
          <w:sz w:val="24"/>
          <w:lang w:val="en-GB" w:eastAsia="zh-CN"/>
        </w:rPr>
        <w:t>。</w:t>
      </w:r>
      <w:r w:rsidRPr="00422F63">
        <w:rPr>
          <w:rFonts w:ascii="宋体" w:hAnsi="宋体" w:hint="eastAsia"/>
          <w:sz w:val="24"/>
          <w:lang w:eastAsia="zh-CN"/>
        </w:rPr>
        <w:t>温度变化导致材料热膨胀系数对测量的不确定度影响可以忽略不计。</w:t>
      </w:r>
    </w:p>
    <w:p w:rsidR="009C3B0B" w:rsidRPr="008F4C2C" w:rsidRDefault="009C3B0B" w:rsidP="00280009">
      <w:pPr>
        <w:numPr>
          <w:ilvl w:val="0"/>
          <w:numId w:val="13"/>
        </w:numPr>
        <w:spacing w:line="480" w:lineRule="auto"/>
        <w:rPr>
          <w:rFonts w:ascii="黑体" w:eastAsia="黑体" w:hAnsi="宋体"/>
          <w:sz w:val="24"/>
          <w:lang w:eastAsia="zh-CN"/>
        </w:rPr>
      </w:pPr>
      <w:r w:rsidRPr="008F4C2C">
        <w:rPr>
          <w:rFonts w:ascii="黑体" w:eastAsia="黑体" w:hAnsi="宋体" w:hint="eastAsia"/>
          <w:sz w:val="24"/>
          <w:lang w:eastAsia="zh-CN"/>
        </w:rPr>
        <w:t>合成标准不确定度的评定</w:t>
      </w:r>
    </w:p>
    <w:p w:rsidR="003A5F04" w:rsidRPr="00422F63" w:rsidRDefault="003A5F04" w:rsidP="00EE1EF4">
      <w:pPr>
        <w:pStyle w:val="a7"/>
        <w:spacing w:line="300" w:lineRule="auto"/>
        <w:ind w:left="180" w:hangingChars="75" w:hanging="180"/>
        <w:rPr>
          <w:rFonts w:hAnsi="宋体"/>
          <w:sz w:val="24"/>
        </w:rPr>
      </w:pPr>
      <w:r w:rsidRPr="00422F63">
        <w:rPr>
          <w:rFonts w:hAnsi="宋体" w:hint="eastAsia"/>
          <w:sz w:val="24"/>
        </w:rPr>
        <w:t>C.</w:t>
      </w:r>
      <w:r w:rsidRPr="00422F63">
        <w:rPr>
          <w:rFonts w:hAnsi="宋体"/>
          <w:sz w:val="24"/>
        </w:rPr>
        <w:t>4.</w:t>
      </w:r>
      <w:r w:rsidRPr="00422F63">
        <w:rPr>
          <w:rFonts w:hAnsi="宋体" w:hint="eastAsia"/>
          <w:sz w:val="24"/>
        </w:rPr>
        <w:t>1 合成标准不确定度</w:t>
      </w:r>
      <w:proofErr w:type="spellStart"/>
      <w:r w:rsidRPr="00FD103D">
        <w:rPr>
          <w:rFonts w:ascii="Times" w:hAnsi="Times"/>
          <w:i/>
          <w:sz w:val="24"/>
        </w:rPr>
        <w:t>u</w:t>
      </w:r>
      <w:r w:rsidRPr="00422F63">
        <w:rPr>
          <w:rFonts w:hAnsi="宋体" w:hint="eastAsia"/>
          <w:sz w:val="24"/>
          <w:vertAlign w:val="subscript"/>
        </w:rPr>
        <w:t>c</w:t>
      </w:r>
      <w:proofErr w:type="spellEnd"/>
      <w:r w:rsidRPr="00422F63">
        <w:rPr>
          <w:rFonts w:hAnsi="宋体" w:hint="eastAsia"/>
          <w:sz w:val="24"/>
        </w:rPr>
        <w:t>的计算</w:t>
      </w:r>
    </w:p>
    <w:p w:rsidR="003A5F04" w:rsidRPr="00422F63" w:rsidRDefault="003A5F04" w:rsidP="00EE1EF4">
      <w:pPr>
        <w:spacing w:line="300" w:lineRule="auto"/>
        <w:ind w:firstLineChars="200" w:firstLine="480"/>
        <w:rPr>
          <w:rFonts w:ascii="宋体" w:hAnsi="宋体"/>
          <w:sz w:val="24"/>
          <w:lang w:eastAsia="zh-CN"/>
        </w:rPr>
      </w:pPr>
      <w:r w:rsidRPr="00422F63">
        <w:rPr>
          <w:rFonts w:ascii="宋体" w:hAnsi="宋体" w:hint="eastAsia"/>
          <w:sz w:val="24"/>
          <w:lang w:eastAsia="zh-CN"/>
        </w:rPr>
        <w:t>各不确定度分量之间不存在相关性，</w:t>
      </w:r>
      <w:r w:rsidRPr="00422F63">
        <w:rPr>
          <w:rFonts w:ascii="宋体" w:hAnsi="宋体" w:hint="eastAsia"/>
          <w:sz w:val="24"/>
        </w:rPr>
        <w:t>合成标准不确定度：</w:t>
      </w:r>
    </w:p>
    <w:p w:rsidR="003A5F04" w:rsidRPr="00422F63" w:rsidRDefault="005951D5" w:rsidP="00EE1EF4">
      <w:pPr>
        <w:spacing w:line="300" w:lineRule="auto"/>
        <w:ind w:left="2120" w:firstLine="424"/>
        <w:rPr>
          <w:rFonts w:ascii="宋体" w:hAnsi="宋体"/>
          <w:spacing w:val="6"/>
          <w:sz w:val="24"/>
          <w:lang w:eastAsia="zh-CN"/>
        </w:rPr>
      </w:pPr>
      <m:oMath>
        <m:sSub>
          <m:sSubPr>
            <m:ctrlPr>
              <w:rPr>
                <w:rFonts w:ascii="Cambria Math" w:hAnsi="Cambria Math"/>
                <w:sz w:val="24"/>
              </w:rPr>
            </m:ctrlPr>
          </m:sSubPr>
          <m:e>
            <m:r>
              <w:rPr>
                <w:rFonts w:ascii="Cambria Math" w:hAnsi="Cambria Math"/>
                <w:sz w:val="24"/>
              </w:rPr>
              <m:t>u</m:t>
            </m:r>
          </m:e>
          <m:sub>
            <m:r>
              <m:rPr>
                <m:sty m:val="p"/>
              </m:rPr>
              <w:rPr>
                <w:rFonts w:ascii="Cambria Math" w:hAnsi="Cambria Math"/>
                <w:sz w:val="24"/>
              </w:rPr>
              <m:t>c</m:t>
            </m:r>
          </m:sub>
        </m:sSub>
        <m:r>
          <w:rPr>
            <w:rFonts w:ascii="Cambria Math" w:hAnsi="Cambria Math"/>
            <w:sz w:val="24"/>
          </w:rPr>
          <m:t>=</m:t>
        </m:r>
        <m:rad>
          <m:radPr>
            <m:degHide m:val="1"/>
            <m:ctrlPr>
              <w:rPr>
                <w:rFonts w:ascii="Cambria Math" w:hAnsi="Cambria Math"/>
                <w:i/>
                <w:sz w:val="24"/>
              </w:rPr>
            </m:ctrlPr>
          </m:radPr>
          <m:deg/>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s</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cos</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lang w:eastAsia="zh-CN"/>
                      </w:rPr>
                      <m:t>nl</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α</m:t>
                    </m:r>
                  </m:sub>
                </m:sSub>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u</m:t>
                    </m:r>
                  </m:e>
                  <m:sub>
                    <m:r>
                      <m:rPr>
                        <m:sty m:val="p"/>
                      </m:rPr>
                      <w:rPr>
                        <w:rFonts w:ascii="Cambria Math" w:hAnsi="Cambria Math"/>
                        <w:sz w:val="24"/>
                      </w:rPr>
                      <m:t>θ</m:t>
                    </m:r>
                  </m:sub>
                </m:sSub>
              </m:e>
              <m:sup>
                <m:r>
                  <w:rPr>
                    <w:rFonts w:ascii="Cambria Math" w:hAnsi="Cambria Math"/>
                    <w:sz w:val="24"/>
                  </w:rPr>
                  <m:t>2</m:t>
                </m:r>
              </m:sup>
            </m:sSup>
          </m:e>
        </m:rad>
      </m:oMath>
      <w:r w:rsidR="003A5F04" w:rsidRPr="00422F63">
        <w:rPr>
          <w:rFonts w:ascii="宋体" w:hAnsi="宋体" w:hint="eastAsia"/>
          <w:sz w:val="24"/>
        </w:rPr>
        <w:tab/>
      </w:r>
      <w:r w:rsidR="003A5F04" w:rsidRPr="00422F63">
        <w:rPr>
          <w:rFonts w:ascii="宋体" w:hAnsi="宋体" w:hint="eastAsia"/>
          <w:sz w:val="24"/>
          <w:lang w:eastAsia="zh-CN"/>
        </w:rPr>
        <w:tab/>
      </w:r>
      <w:r w:rsidR="003A5F04" w:rsidRPr="00422F63">
        <w:rPr>
          <w:rFonts w:ascii="宋体" w:hAnsi="宋体" w:hint="eastAsia"/>
          <w:sz w:val="24"/>
          <w:lang w:eastAsia="zh-CN"/>
        </w:rPr>
        <w:tab/>
      </w:r>
      <w:r w:rsidR="003A5F04" w:rsidRPr="00422F63">
        <w:rPr>
          <w:rFonts w:ascii="宋体" w:hAnsi="宋体" w:hint="eastAsia"/>
          <w:spacing w:val="6"/>
          <w:sz w:val="24"/>
          <w:lang w:eastAsia="zh-CN"/>
        </w:rPr>
        <w:t>（C-9）</w:t>
      </w:r>
    </w:p>
    <w:p w:rsidR="009C3B0B" w:rsidRPr="00422F63" w:rsidRDefault="005E5563" w:rsidP="00EE1EF4">
      <w:pPr>
        <w:spacing w:line="300" w:lineRule="auto"/>
        <w:rPr>
          <w:rFonts w:ascii="宋体" w:hAnsi="宋体"/>
          <w:sz w:val="24"/>
          <w:lang w:eastAsia="zh-CN"/>
        </w:rPr>
      </w:pPr>
      <w:r w:rsidRPr="00422F63">
        <w:rPr>
          <w:rFonts w:ascii="宋体" w:hAnsi="宋体" w:hint="eastAsia"/>
          <w:sz w:val="24"/>
          <w:lang w:val="en-GB" w:eastAsia="zh-CN"/>
        </w:rPr>
        <w:t>C.</w:t>
      </w:r>
      <w:r w:rsidR="003A5F04" w:rsidRPr="00422F63">
        <w:rPr>
          <w:rFonts w:ascii="宋体" w:hAnsi="宋体" w:hint="eastAsia"/>
          <w:sz w:val="24"/>
          <w:lang w:val="en-GB"/>
        </w:rPr>
        <w:t>4.</w:t>
      </w:r>
      <w:r w:rsidR="003A5F04" w:rsidRPr="00422F63">
        <w:rPr>
          <w:rFonts w:ascii="宋体" w:hAnsi="宋体" w:hint="eastAsia"/>
          <w:sz w:val="24"/>
          <w:lang w:val="en-GB" w:eastAsia="zh-CN"/>
        </w:rPr>
        <w:t>2</w:t>
      </w:r>
      <w:r w:rsidR="009C3B0B" w:rsidRPr="00422F63">
        <w:rPr>
          <w:rFonts w:ascii="宋体" w:hAnsi="宋体" w:hint="eastAsia"/>
          <w:sz w:val="24"/>
        </w:rPr>
        <w:t>标准不确定度汇总表</w:t>
      </w:r>
    </w:p>
    <w:p w:rsidR="009C3B0B" w:rsidRPr="00422F63" w:rsidRDefault="005E5563" w:rsidP="00EE1EF4">
      <w:pPr>
        <w:pStyle w:val="a6"/>
        <w:spacing w:line="300" w:lineRule="auto"/>
        <w:ind w:leftChars="202" w:left="424"/>
        <w:jc w:val="center"/>
        <w:rPr>
          <w:sz w:val="21"/>
          <w:szCs w:val="21"/>
        </w:rPr>
      </w:pPr>
      <w:r w:rsidRPr="00422F63">
        <w:rPr>
          <w:rFonts w:hint="eastAsia"/>
          <w:sz w:val="21"/>
          <w:szCs w:val="21"/>
        </w:rPr>
        <w:t>C.</w:t>
      </w:r>
      <w:r w:rsidR="009C3B0B" w:rsidRPr="00422F63">
        <w:rPr>
          <w:rFonts w:hint="eastAsia"/>
          <w:sz w:val="21"/>
          <w:szCs w:val="21"/>
        </w:rPr>
        <w:t>2  标准不确定度汇总表</w:t>
      </w:r>
    </w:p>
    <w:tbl>
      <w:tblPr>
        <w:tblW w:w="71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32"/>
        <w:gridCol w:w="518"/>
        <w:gridCol w:w="1891"/>
        <w:gridCol w:w="851"/>
        <w:gridCol w:w="1138"/>
        <w:gridCol w:w="1559"/>
      </w:tblGrid>
      <w:tr w:rsidR="007F55B1" w:rsidRPr="00FD103D" w:rsidTr="007F55B1">
        <w:trPr>
          <w:trHeight w:val="558"/>
          <w:jc w:val="center"/>
        </w:trPr>
        <w:tc>
          <w:tcPr>
            <w:tcW w:w="1232" w:type="dxa"/>
            <w:vAlign w:val="center"/>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样品规格</w:t>
            </w:r>
          </w:p>
        </w:tc>
        <w:tc>
          <w:tcPr>
            <w:tcW w:w="518" w:type="dxa"/>
            <w:vAlign w:val="center"/>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序号</w:t>
            </w:r>
          </w:p>
        </w:tc>
        <w:tc>
          <w:tcPr>
            <w:tcW w:w="1891" w:type="dxa"/>
            <w:vAlign w:val="center"/>
          </w:tcPr>
          <w:p w:rsidR="007F55B1" w:rsidRPr="00FD103D" w:rsidRDefault="007F55B1" w:rsidP="00EE1EF4">
            <w:pPr>
              <w:spacing w:line="300" w:lineRule="auto"/>
              <w:jc w:val="center"/>
              <w:rPr>
                <w:rFonts w:ascii="Times" w:hAnsi="Times"/>
                <w:szCs w:val="21"/>
              </w:rPr>
            </w:pPr>
            <w:r w:rsidRPr="00422F63">
              <w:rPr>
                <w:rFonts w:ascii="宋体" w:hAnsi="宋体"/>
                <w:szCs w:val="21"/>
              </w:rPr>
              <w:t>不确定度来源</w:t>
            </w:r>
          </w:p>
        </w:tc>
        <w:tc>
          <w:tcPr>
            <w:tcW w:w="851" w:type="dxa"/>
            <w:vAlign w:val="center"/>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符号</w:t>
            </w:r>
          </w:p>
        </w:tc>
        <w:tc>
          <w:tcPr>
            <w:tcW w:w="1138" w:type="dxa"/>
            <w:vAlign w:val="center"/>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评定方法</w:t>
            </w:r>
          </w:p>
        </w:tc>
        <w:tc>
          <w:tcPr>
            <w:tcW w:w="1559" w:type="dxa"/>
            <w:vAlign w:val="center"/>
          </w:tcPr>
          <w:p w:rsidR="007F55B1" w:rsidRPr="00200A5D" w:rsidRDefault="007F55B1" w:rsidP="00EE1EF4">
            <w:pPr>
              <w:spacing w:line="300" w:lineRule="auto"/>
              <w:jc w:val="center"/>
              <w:rPr>
                <w:szCs w:val="21"/>
                <w:lang w:eastAsia="zh-CN"/>
              </w:rPr>
            </w:pPr>
            <w:r w:rsidRPr="00422F63">
              <w:rPr>
                <w:rFonts w:ascii="宋体" w:hAnsi="宋体" w:hint="eastAsia"/>
                <w:szCs w:val="21"/>
                <w:lang w:eastAsia="zh-CN"/>
              </w:rPr>
              <w:t>合成标准不确定度</w:t>
            </w:r>
            <w:proofErr w:type="spellStart"/>
            <w:r w:rsidRPr="00FD103D">
              <w:rPr>
                <w:rFonts w:ascii="Times" w:hAnsi="Times"/>
                <w:i/>
                <w:sz w:val="24"/>
              </w:rPr>
              <w:t>u</w:t>
            </w:r>
            <w:r w:rsidRPr="00422F63">
              <w:rPr>
                <w:rFonts w:ascii="宋体" w:hAnsi="宋体" w:hint="eastAsia"/>
                <w:sz w:val="24"/>
                <w:vertAlign w:val="subscript"/>
              </w:rPr>
              <w:t>c</w:t>
            </w:r>
            <w:proofErr w:type="spellEnd"/>
          </w:p>
        </w:tc>
      </w:tr>
      <w:tr w:rsidR="007F55B1" w:rsidRPr="00422F63" w:rsidTr="007F55B1">
        <w:trPr>
          <w:cantSplit/>
          <w:jc w:val="center"/>
        </w:trPr>
        <w:tc>
          <w:tcPr>
            <w:tcW w:w="1232" w:type="dxa"/>
            <w:vMerge w:val="restart"/>
            <w:vAlign w:val="center"/>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3000</w:t>
            </w:r>
            <w:r w:rsidR="00EE1EF4" w:rsidRPr="00EE1EF4">
              <w:rPr>
                <w:rFonts w:hint="eastAsia"/>
                <w:szCs w:val="21"/>
                <w:lang w:eastAsia="zh-CN"/>
              </w:rPr>
              <w:t>nm</w:t>
            </w:r>
          </w:p>
        </w:tc>
        <w:tc>
          <w:tcPr>
            <w:tcW w:w="518" w:type="dxa"/>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1</w:t>
            </w:r>
          </w:p>
        </w:tc>
        <w:tc>
          <w:tcPr>
            <w:tcW w:w="1891" w:type="dxa"/>
          </w:tcPr>
          <w:p w:rsidR="007F55B1" w:rsidRPr="00422F63" w:rsidRDefault="007F55B1" w:rsidP="00EE1EF4">
            <w:pPr>
              <w:spacing w:line="300" w:lineRule="auto"/>
              <w:jc w:val="center"/>
              <w:rPr>
                <w:rFonts w:ascii="宋体" w:hAnsi="宋体"/>
                <w:szCs w:val="21"/>
              </w:rPr>
            </w:pPr>
            <w:r w:rsidRPr="00422F63">
              <w:rPr>
                <w:rFonts w:ascii="宋体" w:hAnsi="宋体" w:hint="eastAsia"/>
                <w:szCs w:val="21"/>
              </w:rPr>
              <w:t>测量重复性</w:t>
            </w:r>
          </w:p>
        </w:tc>
        <w:tc>
          <w:tcPr>
            <w:tcW w:w="851" w:type="dxa"/>
          </w:tcPr>
          <w:p w:rsidR="007F55B1" w:rsidRPr="00FD103D" w:rsidRDefault="007F55B1" w:rsidP="00EE1EF4">
            <w:pPr>
              <w:spacing w:line="300" w:lineRule="auto"/>
              <w:jc w:val="center"/>
              <w:rPr>
                <w:rFonts w:ascii="Times" w:hAnsi="Times"/>
                <w:i/>
                <w:iCs/>
                <w:szCs w:val="21"/>
                <w:lang w:eastAsia="zh-CN"/>
              </w:rPr>
            </w:pPr>
            <w:r>
              <w:rPr>
                <w:rFonts w:ascii="Times" w:hAnsi="Times"/>
                <w:i/>
                <w:iCs/>
                <w:szCs w:val="21"/>
              </w:rPr>
              <w:t>u</w:t>
            </w:r>
            <w:r w:rsidRPr="00422F63">
              <w:rPr>
                <w:rFonts w:ascii="宋体" w:hAnsi="宋体" w:hint="eastAsia"/>
                <w:iCs/>
                <w:szCs w:val="21"/>
                <w:vertAlign w:val="subscript"/>
                <w:lang w:eastAsia="zh-CN"/>
              </w:rPr>
              <w:t>s</w:t>
            </w:r>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A类</w:t>
            </w:r>
          </w:p>
        </w:tc>
        <w:tc>
          <w:tcPr>
            <w:tcW w:w="1559" w:type="dxa"/>
            <w:vMerge w:val="restart"/>
            <w:vAlign w:val="center"/>
          </w:tcPr>
          <w:p w:rsidR="007F55B1" w:rsidRPr="00200A5D" w:rsidRDefault="007F55B1" w:rsidP="00EE1EF4">
            <w:pPr>
              <w:spacing w:line="300" w:lineRule="auto"/>
              <w:jc w:val="center"/>
              <w:rPr>
                <w:szCs w:val="21"/>
                <w:lang w:eastAsia="zh-CN"/>
              </w:rPr>
            </w:pPr>
            <w:r w:rsidRPr="00422F63">
              <w:rPr>
                <w:rFonts w:ascii="宋体" w:hAnsi="宋体" w:hint="eastAsia"/>
                <w:szCs w:val="21"/>
                <w:lang w:eastAsia="zh-CN"/>
              </w:rPr>
              <w:t>1.7</w:t>
            </w:r>
            <w:r w:rsidR="00EE1EF4" w:rsidRPr="00EE1EF4">
              <w:rPr>
                <w:rFonts w:hint="eastAsia"/>
                <w:szCs w:val="21"/>
                <w:lang w:eastAsia="zh-CN"/>
              </w:rPr>
              <w:t>nm</w:t>
            </w:r>
          </w:p>
        </w:tc>
      </w:tr>
      <w:tr w:rsidR="007F55B1" w:rsidRPr="00422F63"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szCs w:val="21"/>
                <w:lang w:eastAsia="zh-CN"/>
              </w:rPr>
            </w:pPr>
          </w:p>
        </w:tc>
        <w:tc>
          <w:tcPr>
            <w:tcW w:w="518" w:type="dxa"/>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2</w:t>
            </w:r>
          </w:p>
        </w:tc>
        <w:tc>
          <w:tcPr>
            <w:tcW w:w="1891" w:type="dxa"/>
          </w:tcPr>
          <w:p w:rsidR="007F55B1" w:rsidRPr="00422F63" w:rsidRDefault="007F55B1" w:rsidP="00EE1EF4">
            <w:pPr>
              <w:spacing w:line="300" w:lineRule="auto"/>
              <w:jc w:val="center"/>
              <w:rPr>
                <w:rFonts w:ascii="宋体" w:hAnsi="宋体"/>
                <w:iCs/>
                <w:szCs w:val="21"/>
              </w:rPr>
            </w:pPr>
            <w:r w:rsidRPr="00422F63">
              <w:rPr>
                <w:rFonts w:ascii="宋体" w:hAnsi="宋体" w:hint="eastAsia"/>
                <w:szCs w:val="21"/>
              </w:rPr>
              <w:t>激光干涉仪</w:t>
            </w:r>
            <w:r w:rsidR="00EE1EF4" w:rsidRPr="00EE1EF4">
              <w:rPr>
                <w:rFonts w:hint="eastAsia"/>
                <w:szCs w:val="21"/>
                <w:lang w:eastAsia="zh-CN"/>
              </w:rPr>
              <w:t>X</w:t>
            </w:r>
            <w:r w:rsidRPr="00422F63">
              <w:rPr>
                <w:rFonts w:ascii="宋体" w:hAnsi="宋体" w:hint="eastAsia"/>
                <w:szCs w:val="21"/>
                <w:lang w:eastAsia="zh-CN"/>
              </w:rPr>
              <w:t>、</w:t>
            </w:r>
            <w:r w:rsidR="00EE1EF4" w:rsidRPr="00EE1EF4">
              <w:rPr>
                <w:rFonts w:hint="eastAsia"/>
                <w:szCs w:val="21"/>
                <w:lang w:eastAsia="zh-CN"/>
              </w:rPr>
              <w:t>Y</w:t>
            </w:r>
            <w:r w:rsidRPr="00422F63">
              <w:rPr>
                <w:rFonts w:ascii="宋体" w:hAnsi="宋体" w:hint="eastAsia"/>
                <w:szCs w:val="21"/>
              </w:rPr>
              <w:t>轴轴向运动误差</w:t>
            </w:r>
          </w:p>
        </w:tc>
        <w:tc>
          <w:tcPr>
            <w:tcW w:w="851" w:type="dxa"/>
          </w:tcPr>
          <w:p w:rsidR="007F55B1" w:rsidRPr="00FD103D" w:rsidRDefault="007F55B1" w:rsidP="00EE1EF4">
            <w:pPr>
              <w:spacing w:line="300" w:lineRule="auto"/>
              <w:jc w:val="center"/>
              <w:rPr>
                <w:rFonts w:ascii="Times" w:hAnsi="Times"/>
                <w:i/>
                <w:iCs/>
                <w:szCs w:val="21"/>
                <w:lang w:eastAsia="zh-CN"/>
              </w:rPr>
            </w:pPr>
            <w:proofErr w:type="spellStart"/>
            <w:r w:rsidRPr="00FD103D">
              <w:rPr>
                <w:rFonts w:ascii="Times" w:hAnsi="Times"/>
                <w:i/>
                <w:iCs/>
                <w:szCs w:val="21"/>
              </w:rPr>
              <w:t>u</w:t>
            </w:r>
            <w:r w:rsidRPr="00422F63">
              <w:rPr>
                <w:rFonts w:ascii="宋体" w:hAnsi="宋体" w:hint="eastAsia"/>
                <w:iCs/>
                <w:szCs w:val="21"/>
                <w:vertAlign w:val="subscript"/>
                <w:lang w:eastAsia="zh-CN"/>
              </w:rPr>
              <w:t>cos</w:t>
            </w:r>
            <w:proofErr w:type="spellEnd"/>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422F63"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szCs w:val="21"/>
                <w:lang w:eastAsia="zh-CN"/>
              </w:rPr>
            </w:pPr>
          </w:p>
        </w:tc>
        <w:tc>
          <w:tcPr>
            <w:tcW w:w="518" w:type="dxa"/>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3</w:t>
            </w:r>
          </w:p>
        </w:tc>
        <w:tc>
          <w:tcPr>
            <w:tcW w:w="1891" w:type="dxa"/>
          </w:tcPr>
          <w:p w:rsidR="007F55B1" w:rsidRPr="00422F63" w:rsidRDefault="007F55B1" w:rsidP="00EE1EF4">
            <w:pPr>
              <w:spacing w:line="300" w:lineRule="auto"/>
              <w:jc w:val="center"/>
              <w:rPr>
                <w:rFonts w:ascii="宋体" w:hAnsi="宋体"/>
                <w:iCs/>
                <w:szCs w:val="21"/>
              </w:rPr>
            </w:pPr>
            <w:r w:rsidRPr="00422F63">
              <w:rPr>
                <w:rFonts w:ascii="宋体" w:hAnsi="宋体" w:hint="eastAsia"/>
                <w:szCs w:val="21"/>
              </w:rPr>
              <w:t>干涉仪非线性</w:t>
            </w:r>
          </w:p>
        </w:tc>
        <w:tc>
          <w:tcPr>
            <w:tcW w:w="851" w:type="dxa"/>
          </w:tcPr>
          <w:p w:rsidR="007F55B1" w:rsidRPr="00FD103D" w:rsidRDefault="007F55B1" w:rsidP="00EE1EF4">
            <w:pPr>
              <w:spacing w:line="300" w:lineRule="auto"/>
              <w:jc w:val="center"/>
              <w:rPr>
                <w:rFonts w:ascii="Times" w:hAnsi="Times"/>
                <w:i/>
                <w:iCs/>
                <w:szCs w:val="21"/>
                <w:lang w:eastAsia="zh-CN"/>
              </w:rPr>
            </w:pPr>
            <w:proofErr w:type="spellStart"/>
            <w:r w:rsidRPr="00FD103D">
              <w:rPr>
                <w:rFonts w:ascii="Times" w:hAnsi="Times"/>
                <w:i/>
                <w:iCs/>
                <w:szCs w:val="21"/>
              </w:rPr>
              <w:t>u</w:t>
            </w:r>
            <w:r w:rsidR="009E7658" w:rsidRPr="00422F63">
              <w:rPr>
                <w:rFonts w:ascii="宋体" w:hAnsi="宋体" w:hint="eastAsia"/>
                <w:iCs/>
                <w:szCs w:val="21"/>
                <w:vertAlign w:val="subscript"/>
                <w:lang w:eastAsia="zh-CN"/>
              </w:rPr>
              <w:t>nl</w:t>
            </w:r>
            <w:proofErr w:type="spellEnd"/>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422F63"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iCs/>
                <w:szCs w:val="21"/>
                <w:lang w:eastAsia="zh-CN"/>
              </w:rPr>
            </w:pPr>
          </w:p>
        </w:tc>
        <w:tc>
          <w:tcPr>
            <w:tcW w:w="518" w:type="dxa"/>
          </w:tcPr>
          <w:p w:rsidR="007F55B1" w:rsidRPr="00FD103D" w:rsidRDefault="007F55B1" w:rsidP="00EE1EF4">
            <w:pPr>
              <w:spacing w:line="300" w:lineRule="auto"/>
              <w:jc w:val="center"/>
              <w:rPr>
                <w:rFonts w:ascii="Times" w:hAnsi="Times"/>
                <w:iCs/>
                <w:szCs w:val="21"/>
                <w:lang w:eastAsia="zh-CN"/>
              </w:rPr>
            </w:pPr>
            <w:r w:rsidRPr="00422F63">
              <w:rPr>
                <w:rFonts w:ascii="宋体" w:hAnsi="宋体" w:hint="eastAsia"/>
                <w:iCs/>
                <w:szCs w:val="21"/>
                <w:lang w:eastAsia="zh-CN"/>
              </w:rPr>
              <w:t>4</w:t>
            </w:r>
          </w:p>
        </w:tc>
        <w:tc>
          <w:tcPr>
            <w:tcW w:w="1891" w:type="dxa"/>
          </w:tcPr>
          <w:p w:rsidR="007F55B1" w:rsidRPr="00422F63" w:rsidRDefault="007F55B1" w:rsidP="00EE1EF4">
            <w:pPr>
              <w:spacing w:line="300" w:lineRule="auto"/>
              <w:jc w:val="center"/>
              <w:rPr>
                <w:rFonts w:ascii="宋体" w:hAnsi="宋体"/>
                <w:iCs/>
                <w:szCs w:val="21"/>
                <w:lang w:eastAsia="zh-CN"/>
              </w:rPr>
            </w:pPr>
            <w:r w:rsidRPr="00422F63">
              <w:rPr>
                <w:rFonts w:ascii="宋体" w:hAnsi="宋体" w:hint="eastAsia"/>
                <w:iCs/>
                <w:szCs w:val="21"/>
                <w:lang w:eastAsia="zh-CN"/>
              </w:rPr>
              <w:t>正交误差</w:t>
            </w:r>
          </w:p>
        </w:tc>
        <w:tc>
          <w:tcPr>
            <w:tcW w:w="851" w:type="dxa"/>
          </w:tcPr>
          <w:p w:rsidR="007F55B1" w:rsidRPr="00FD103D" w:rsidRDefault="007F55B1" w:rsidP="00EE1EF4">
            <w:pPr>
              <w:spacing w:line="300" w:lineRule="auto"/>
              <w:jc w:val="center"/>
              <w:rPr>
                <w:rFonts w:ascii="Times" w:hAnsi="Times"/>
                <w:i/>
                <w:iCs/>
                <w:szCs w:val="21"/>
              </w:rPr>
            </w:pPr>
            <w:r w:rsidRPr="00FD103D">
              <w:rPr>
                <w:rFonts w:ascii="Times" w:hAnsi="Times"/>
                <w:i/>
                <w:iCs/>
                <w:szCs w:val="21"/>
              </w:rPr>
              <w:t>u</w:t>
            </w:r>
            <w:r w:rsidRPr="007F55B1">
              <w:rPr>
                <w:rFonts w:asciiTheme="majorHAnsi" w:hAnsiTheme="majorHAnsi"/>
                <w:iCs/>
                <w:sz w:val="20"/>
                <w:szCs w:val="21"/>
                <w:vertAlign w:val="subscript"/>
                <w:lang w:eastAsia="zh-CN"/>
              </w:rPr>
              <w:t>α</w:t>
            </w:r>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FD103D"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iCs/>
                <w:szCs w:val="21"/>
                <w:lang w:eastAsia="zh-CN"/>
              </w:rPr>
            </w:pPr>
          </w:p>
        </w:tc>
        <w:tc>
          <w:tcPr>
            <w:tcW w:w="518" w:type="dxa"/>
          </w:tcPr>
          <w:p w:rsidR="007F55B1" w:rsidRPr="00FD103D" w:rsidRDefault="007F55B1" w:rsidP="00EE1EF4">
            <w:pPr>
              <w:spacing w:line="300" w:lineRule="auto"/>
              <w:jc w:val="center"/>
              <w:rPr>
                <w:rFonts w:ascii="Times" w:hAnsi="Times"/>
                <w:iCs/>
                <w:szCs w:val="21"/>
                <w:lang w:eastAsia="zh-CN"/>
              </w:rPr>
            </w:pPr>
            <w:r w:rsidRPr="00422F63">
              <w:rPr>
                <w:rFonts w:ascii="宋体" w:hAnsi="宋体" w:hint="eastAsia"/>
                <w:iCs/>
                <w:szCs w:val="21"/>
                <w:lang w:eastAsia="zh-CN"/>
              </w:rPr>
              <w:t>5</w:t>
            </w:r>
          </w:p>
        </w:tc>
        <w:tc>
          <w:tcPr>
            <w:tcW w:w="1891" w:type="dxa"/>
          </w:tcPr>
          <w:p w:rsidR="007F55B1" w:rsidRPr="00422F63" w:rsidRDefault="007F55B1" w:rsidP="00EE1EF4">
            <w:pPr>
              <w:spacing w:line="300" w:lineRule="auto"/>
              <w:jc w:val="center"/>
              <w:rPr>
                <w:rFonts w:ascii="宋体" w:hAnsi="宋体"/>
                <w:iCs/>
                <w:szCs w:val="21"/>
                <w:lang w:eastAsia="zh-CN"/>
              </w:rPr>
            </w:pPr>
            <w:r w:rsidRPr="00422F63">
              <w:rPr>
                <w:rFonts w:ascii="宋体" w:hAnsi="宋体" w:hint="eastAsia"/>
                <w:iCs/>
                <w:szCs w:val="21"/>
                <w:lang w:eastAsia="zh-CN"/>
              </w:rPr>
              <w:t>样品安放</w:t>
            </w:r>
          </w:p>
        </w:tc>
        <w:tc>
          <w:tcPr>
            <w:tcW w:w="851" w:type="dxa"/>
          </w:tcPr>
          <w:p w:rsidR="007F55B1" w:rsidRPr="00FD103D" w:rsidRDefault="007F55B1" w:rsidP="00EE1EF4">
            <w:pPr>
              <w:spacing w:line="300" w:lineRule="auto"/>
              <w:jc w:val="center"/>
              <w:rPr>
                <w:rFonts w:ascii="Times" w:hAnsi="Times"/>
                <w:i/>
                <w:iCs/>
                <w:szCs w:val="21"/>
              </w:rPr>
            </w:pPr>
            <w:proofErr w:type="spellStart"/>
            <w:r w:rsidRPr="00FD103D">
              <w:rPr>
                <w:rFonts w:ascii="Times" w:hAnsi="Times"/>
                <w:i/>
                <w:iCs/>
                <w:szCs w:val="21"/>
              </w:rPr>
              <w:t>u</w:t>
            </w:r>
            <w:r w:rsidRPr="007F55B1">
              <w:rPr>
                <w:rFonts w:asciiTheme="majorHAnsi" w:hAnsiTheme="majorHAnsi"/>
                <w:iCs/>
                <w:sz w:val="20"/>
                <w:szCs w:val="21"/>
                <w:vertAlign w:val="subscript"/>
                <w:lang w:eastAsia="zh-CN"/>
              </w:rPr>
              <w:t>θ</w:t>
            </w:r>
            <w:proofErr w:type="spellEnd"/>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422F63" w:rsidTr="007F55B1">
        <w:trPr>
          <w:cantSplit/>
          <w:jc w:val="center"/>
        </w:trPr>
        <w:tc>
          <w:tcPr>
            <w:tcW w:w="1232" w:type="dxa"/>
            <w:vMerge w:val="restart"/>
            <w:vAlign w:val="center"/>
          </w:tcPr>
          <w:p w:rsidR="007F55B1" w:rsidRPr="00422F63" w:rsidRDefault="007F55B1" w:rsidP="00EE1EF4">
            <w:pPr>
              <w:spacing w:line="300" w:lineRule="auto"/>
              <w:jc w:val="center"/>
              <w:rPr>
                <w:rFonts w:ascii="宋体" w:hAnsi="宋体"/>
                <w:szCs w:val="21"/>
                <w:lang w:eastAsia="zh-CN"/>
              </w:rPr>
            </w:pPr>
            <w:r w:rsidRPr="00422F63">
              <w:rPr>
                <w:rFonts w:ascii="宋体" w:hAnsi="宋体" w:hint="eastAsia"/>
                <w:szCs w:val="21"/>
                <w:lang w:eastAsia="zh-CN"/>
              </w:rPr>
              <w:t>10000</w:t>
            </w:r>
            <w:r w:rsidR="00EE1EF4" w:rsidRPr="00EE1EF4">
              <w:rPr>
                <w:rFonts w:hint="eastAsia"/>
                <w:szCs w:val="21"/>
                <w:lang w:eastAsia="zh-CN"/>
              </w:rPr>
              <w:t>nm</w:t>
            </w:r>
          </w:p>
          <w:p w:rsidR="0032065F" w:rsidRPr="0032065F" w:rsidRDefault="00EE1EF4" w:rsidP="00EE1EF4">
            <w:pPr>
              <w:spacing w:line="300" w:lineRule="auto"/>
              <w:jc w:val="center"/>
              <w:rPr>
                <w:lang w:eastAsia="zh-CN"/>
              </w:rPr>
            </w:pPr>
            <w:r w:rsidRPr="00EE1EF4">
              <w:rPr>
                <w:szCs w:val="21"/>
                <w:lang w:eastAsia="zh-CN"/>
              </w:rPr>
              <w:t>X</w:t>
            </w:r>
            <w:r w:rsidR="0032065F" w:rsidRPr="00422F63">
              <w:rPr>
                <w:rFonts w:ascii="宋体" w:hAnsi="宋体" w:hint="eastAsia"/>
                <w:lang w:eastAsia="zh-CN"/>
              </w:rPr>
              <w:t>方向</w:t>
            </w:r>
          </w:p>
        </w:tc>
        <w:tc>
          <w:tcPr>
            <w:tcW w:w="518" w:type="dxa"/>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1</w:t>
            </w:r>
          </w:p>
        </w:tc>
        <w:tc>
          <w:tcPr>
            <w:tcW w:w="1891" w:type="dxa"/>
          </w:tcPr>
          <w:p w:rsidR="007F55B1" w:rsidRPr="00422F63" w:rsidRDefault="007F55B1" w:rsidP="00EE1EF4">
            <w:pPr>
              <w:spacing w:line="300" w:lineRule="auto"/>
              <w:jc w:val="center"/>
              <w:rPr>
                <w:rFonts w:ascii="宋体" w:hAnsi="宋体"/>
                <w:szCs w:val="21"/>
              </w:rPr>
            </w:pPr>
            <w:r w:rsidRPr="00422F63">
              <w:rPr>
                <w:rFonts w:ascii="宋体" w:hAnsi="宋体" w:hint="eastAsia"/>
                <w:szCs w:val="21"/>
              </w:rPr>
              <w:t>测量重复性</w:t>
            </w:r>
          </w:p>
        </w:tc>
        <w:tc>
          <w:tcPr>
            <w:tcW w:w="851" w:type="dxa"/>
          </w:tcPr>
          <w:p w:rsidR="007F55B1" w:rsidRPr="00FD103D" w:rsidRDefault="007F55B1" w:rsidP="00EE1EF4">
            <w:pPr>
              <w:spacing w:line="300" w:lineRule="auto"/>
              <w:jc w:val="center"/>
              <w:rPr>
                <w:rFonts w:ascii="Times" w:hAnsi="Times"/>
                <w:i/>
                <w:iCs/>
                <w:szCs w:val="21"/>
                <w:lang w:eastAsia="zh-CN"/>
              </w:rPr>
            </w:pPr>
            <w:r>
              <w:rPr>
                <w:rFonts w:ascii="Times" w:hAnsi="Times"/>
                <w:i/>
                <w:iCs/>
                <w:szCs w:val="21"/>
              </w:rPr>
              <w:t>u</w:t>
            </w:r>
            <w:r w:rsidRPr="00422F63">
              <w:rPr>
                <w:rFonts w:ascii="宋体" w:hAnsi="宋体" w:hint="eastAsia"/>
                <w:iCs/>
                <w:szCs w:val="21"/>
                <w:vertAlign w:val="subscript"/>
                <w:lang w:eastAsia="zh-CN"/>
              </w:rPr>
              <w:t>s</w:t>
            </w:r>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A类</w:t>
            </w:r>
          </w:p>
        </w:tc>
        <w:tc>
          <w:tcPr>
            <w:tcW w:w="1559" w:type="dxa"/>
            <w:vMerge w:val="restart"/>
            <w:vAlign w:val="center"/>
          </w:tcPr>
          <w:p w:rsidR="007F55B1" w:rsidRPr="00200A5D" w:rsidRDefault="007F55B1" w:rsidP="00EE1EF4">
            <w:pPr>
              <w:spacing w:line="300" w:lineRule="auto"/>
              <w:jc w:val="center"/>
              <w:rPr>
                <w:szCs w:val="21"/>
                <w:lang w:eastAsia="zh-CN"/>
              </w:rPr>
            </w:pPr>
            <w:r w:rsidRPr="00422F63">
              <w:rPr>
                <w:rFonts w:ascii="宋体" w:hAnsi="宋体" w:hint="eastAsia"/>
                <w:szCs w:val="21"/>
                <w:lang w:eastAsia="zh-CN"/>
              </w:rPr>
              <w:t>2.9</w:t>
            </w:r>
            <w:r w:rsidR="00EE1EF4" w:rsidRPr="00EE1EF4">
              <w:rPr>
                <w:rFonts w:hint="eastAsia"/>
                <w:szCs w:val="21"/>
                <w:lang w:eastAsia="zh-CN"/>
              </w:rPr>
              <w:t>nm</w:t>
            </w:r>
          </w:p>
        </w:tc>
      </w:tr>
      <w:tr w:rsidR="007F55B1" w:rsidRPr="00422F63"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szCs w:val="21"/>
                <w:lang w:eastAsia="zh-CN"/>
              </w:rPr>
            </w:pPr>
          </w:p>
        </w:tc>
        <w:tc>
          <w:tcPr>
            <w:tcW w:w="518" w:type="dxa"/>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2</w:t>
            </w:r>
          </w:p>
        </w:tc>
        <w:tc>
          <w:tcPr>
            <w:tcW w:w="1891" w:type="dxa"/>
          </w:tcPr>
          <w:p w:rsidR="007F55B1" w:rsidRPr="00422F63" w:rsidRDefault="007F55B1" w:rsidP="00EE1EF4">
            <w:pPr>
              <w:spacing w:line="300" w:lineRule="auto"/>
              <w:jc w:val="center"/>
              <w:rPr>
                <w:rFonts w:ascii="宋体" w:hAnsi="宋体"/>
                <w:iCs/>
                <w:szCs w:val="21"/>
              </w:rPr>
            </w:pPr>
            <w:r w:rsidRPr="00422F63">
              <w:rPr>
                <w:rFonts w:ascii="宋体" w:hAnsi="宋体" w:hint="eastAsia"/>
                <w:szCs w:val="21"/>
              </w:rPr>
              <w:t>激光干涉仪</w:t>
            </w:r>
            <w:r w:rsidR="00EE1EF4" w:rsidRPr="00EE1EF4">
              <w:rPr>
                <w:rFonts w:hint="eastAsia"/>
                <w:szCs w:val="21"/>
                <w:lang w:eastAsia="zh-CN"/>
              </w:rPr>
              <w:t>X</w:t>
            </w:r>
            <w:r w:rsidRPr="00422F63">
              <w:rPr>
                <w:rFonts w:ascii="宋体" w:hAnsi="宋体" w:hint="eastAsia"/>
                <w:szCs w:val="21"/>
                <w:lang w:eastAsia="zh-CN"/>
              </w:rPr>
              <w:t>、</w:t>
            </w:r>
            <w:r w:rsidR="00EE1EF4" w:rsidRPr="00EE1EF4">
              <w:rPr>
                <w:rFonts w:hint="eastAsia"/>
                <w:szCs w:val="21"/>
                <w:lang w:eastAsia="zh-CN"/>
              </w:rPr>
              <w:t>Y</w:t>
            </w:r>
            <w:r w:rsidRPr="00422F63">
              <w:rPr>
                <w:rFonts w:ascii="宋体" w:hAnsi="宋体" w:hint="eastAsia"/>
                <w:szCs w:val="21"/>
              </w:rPr>
              <w:t>轴轴向运动误差</w:t>
            </w:r>
          </w:p>
        </w:tc>
        <w:tc>
          <w:tcPr>
            <w:tcW w:w="851" w:type="dxa"/>
          </w:tcPr>
          <w:p w:rsidR="007F55B1" w:rsidRPr="00FD103D" w:rsidRDefault="007F55B1" w:rsidP="00EE1EF4">
            <w:pPr>
              <w:spacing w:line="300" w:lineRule="auto"/>
              <w:jc w:val="center"/>
              <w:rPr>
                <w:rFonts w:ascii="Times" w:hAnsi="Times"/>
                <w:i/>
                <w:iCs/>
                <w:szCs w:val="21"/>
                <w:lang w:eastAsia="zh-CN"/>
              </w:rPr>
            </w:pPr>
            <w:proofErr w:type="spellStart"/>
            <w:r w:rsidRPr="00FD103D">
              <w:rPr>
                <w:rFonts w:ascii="Times" w:hAnsi="Times"/>
                <w:i/>
                <w:iCs/>
                <w:szCs w:val="21"/>
              </w:rPr>
              <w:t>u</w:t>
            </w:r>
            <w:r w:rsidRPr="00422F63">
              <w:rPr>
                <w:rFonts w:ascii="宋体" w:hAnsi="宋体" w:hint="eastAsia"/>
                <w:iCs/>
                <w:szCs w:val="21"/>
                <w:vertAlign w:val="subscript"/>
                <w:lang w:eastAsia="zh-CN"/>
              </w:rPr>
              <w:t>cos</w:t>
            </w:r>
            <w:proofErr w:type="spellEnd"/>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422F63"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szCs w:val="21"/>
                <w:lang w:eastAsia="zh-CN"/>
              </w:rPr>
            </w:pPr>
          </w:p>
        </w:tc>
        <w:tc>
          <w:tcPr>
            <w:tcW w:w="518" w:type="dxa"/>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3</w:t>
            </w:r>
          </w:p>
        </w:tc>
        <w:tc>
          <w:tcPr>
            <w:tcW w:w="1891" w:type="dxa"/>
          </w:tcPr>
          <w:p w:rsidR="007F55B1" w:rsidRPr="00422F63" w:rsidRDefault="007F55B1" w:rsidP="00EE1EF4">
            <w:pPr>
              <w:spacing w:line="300" w:lineRule="auto"/>
              <w:jc w:val="center"/>
              <w:rPr>
                <w:rFonts w:ascii="宋体" w:hAnsi="宋体"/>
                <w:iCs/>
                <w:szCs w:val="21"/>
              </w:rPr>
            </w:pPr>
            <w:r w:rsidRPr="00422F63">
              <w:rPr>
                <w:rFonts w:ascii="宋体" w:hAnsi="宋体" w:hint="eastAsia"/>
                <w:szCs w:val="21"/>
              </w:rPr>
              <w:t>干涉仪非线性</w:t>
            </w:r>
          </w:p>
        </w:tc>
        <w:tc>
          <w:tcPr>
            <w:tcW w:w="851" w:type="dxa"/>
          </w:tcPr>
          <w:p w:rsidR="007F55B1" w:rsidRPr="00FD103D" w:rsidRDefault="007F55B1" w:rsidP="00EE1EF4">
            <w:pPr>
              <w:spacing w:line="300" w:lineRule="auto"/>
              <w:jc w:val="center"/>
              <w:rPr>
                <w:rFonts w:ascii="Times" w:hAnsi="Times"/>
                <w:i/>
                <w:iCs/>
                <w:szCs w:val="21"/>
                <w:lang w:eastAsia="zh-CN"/>
              </w:rPr>
            </w:pPr>
            <w:proofErr w:type="spellStart"/>
            <w:r w:rsidRPr="00FD103D">
              <w:rPr>
                <w:rFonts w:ascii="Times" w:hAnsi="Times"/>
                <w:i/>
                <w:iCs/>
                <w:szCs w:val="21"/>
              </w:rPr>
              <w:t>u</w:t>
            </w:r>
            <w:r w:rsidR="009E7658" w:rsidRPr="00422F63">
              <w:rPr>
                <w:rFonts w:ascii="宋体" w:hAnsi="宋体" w:hint="eastAsia"/>
                <w:iCs/>
                <w:szCs w:val="21"/>
                <w:vertAlign w:val="subscript"/>
                <w:lang w:eastAsia="zh-CN"/>
              </w:rPr>
              <w:t>nl</w:t>
            </w:r>
            <w:proofErr w:type="spellEnd"/>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422F63" w:rsidTr="007F55B1">
        <w:trPr>
          <w:cantSplit/>
          <w:jc w:val="center"/>
        </w:trPr>
        <w:tc>
          <w:tcPr>
            <w:tcW w:w="1232" w:type="dxa"/>
            <w:vMerge/>
            <w:vAlign w:val="center"/>
          </w:tcPr>
          <w:p w:rsidR="007F55B1" w:rsidRPr="007F55B1" w:rsidRDefault="007F55B1" w:rsidP="00EE1EF4">
            <w:pPr>
              <w:spacing w:line="300" w:lineRule="auto"/>
              <w:jc w:val="center"/>
              <w:rPr>
                <w:rFonts w:ascii="Times" w:hAnsi="Times"/>
                <w:szCs w:val="21"/>
                <w:lang w:eastAsia="zh-CN"/>
              </w:rPr>
            </w:pPr>
          </w:p>
        </w:tc>
        <w:tc>
          <w:tcPr>
            <w:tcW w:w="518" w:type="dxa"/>
          </w:tcPr>
          <w:p w:rsidR="007F55B1" w:rsidRPr="00FD103D" w:rsidRDefault="007F55B1" w:rsidP="00EE1EF4">
            <w:pPr>
              <w:spacing w:line="300" w:lineRule="auto"/>
              <w:jc w:val="center"/>
              <w:rPr>
                <w:rFonts w:ascii="Times" w:hAnsi="Times"/>
                <w:iCs/>
                <w:szCs w:val="21"/>
                <w:lang w:eastAsia="zh-CN"/>
              </w:rPr>
            </w:pPr>
            <w:r w:rsidRPr="00422F63">
              <w:rPr>
                <w:rFonts w:ascii="宋体" w:hAnsi="宋体" w:hint="eastAsia"/>
                <w:iCs/>
                <w:szCs w:val="21"/>
                <w:lang w:eastAsia="zh-CN"/>
              </w:rPr>
              <w:t>4</w:t>
            </w:r>
          </w:p>
        </w:tc>
        <w:tc>
          <w:tcPr>
            <w:tcW w:w="1891" w:type="dxa"/>
          </w:tcPr>
          <w:p w:rsidR="007F55B1" w:rsidRPr="00422F63" w:rsidRDefault="007F55B1" w:rsidP="00EE1EF4">
            <w:pPr>
              <w:spacing w:line="300" w:lineRule="auto"/>
              <w:jc w:val="center"/>
              <w:rPr>
                <w:rFonts w:ascii="宋体" w:hAnsi="宋体"/>
                <w:iCs/>
                <w:szCs w:val="21"/>
                <w:lang w:eastAsia="zh-CN"/>
              </w:rPr>
            </w:pPr>
            <w:r w:rsidRPr="00422F63">
              <w:rPr>
                <w:rFonts w:ascii="宋体" w:hAnsi="宋体" w:hint="eastAsia"/>
                <w:iCs/>
                <w:szCs w:val="21"/>
                <w:lang w:eastAsia="zh-CN"/>
              </w:rPr>
              <w:t>正交误差</w:t>
            </w:r>
          </w:p>
        </w:tc>
        <w:tc>
          <w:tcPr>
            <w:tcW w:w="851" w:type="dxa"/>
          </w:tcPr>
          <w:p w:rsidR="007F55B1" w:rsidRPr="00FD103D" w:rsidRDefault="007F55B1" w:rsidP="00EE1EF4">
            <w:pPr>
              <w:spacing w:line="300" w:lineRule="auto"/>
              <w:jc w:val="center"/>
              <w:rPr>
                <w:rFonts w:ascii="Times" w:hAnsi="Times"/>
                <w:i/>
                <w:iCs/>
                <w:szCs w:val="21"/>
              </w:rPr>
            </w:pPr>
            <w:r w:rsidRPr="00FD103D">
              <w:rPr>
                <w:rFonts w:ascii="Times" w:hAnsi="Times"/>
                <w:i/>
                <w:iCs/>
                <w:szCs w:val="21"/>
              </w:rPr>
              <w:t>u</w:t>
            </w:r>
            <w:r w:rsidRPr="007F55B1">
              <w:rPr>
                <w:rFonts w:asciiTheme="majorHAnsi" w:hAnsiTheme="majorHAnsi"/>
                <w:iCs/>
                <w:sz w:val="20"/>
                <w:szCs w:val="21"/>
                <w:vertAlign w:val="subscript"/>
                <w:lang w:eastAsia="zh-CN"/>
              </w:rPr>
              <w:t>α</w:t>
            </w:r>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FD103D" w:rsidTr="007F55B1">
        <w:trPr>
          <w:cantSplit/>
          <w:jc w:val="center"/>
        </w:trPr>
        <w:tc>
          <w:tcPr>
            <w:tcW w:w="1232" w:type="dxa"/>
            <w:vMerge/>
            <w:vAlign w:val="center"/>
          </w:tcPr>
          <w:p w:rsidR="007F55B1" w:rsidRPr="007F55B1" w:rsidRDefault="007F55B1" w:rsidP="00EE1EF4">
            <w:pPr>
              <w:spacing w:line="300" w:lineRule="auto"/>
              <w:jc w:val="center"/>
              <w:rPr>
                <w:rFonts w:ascii="Times" w:hAnsi="Times"/>
                <w:szCs w:val="21"/>
                <w:lang w:eastAsia="zh-CN"/>
              </w:rPr>
            </w:pPr>
          </w:p>
        </w:tc>
        <w:tc>
          <w:tcPr>
            <w:tcW w:w="518" w:type="dxa"/>
          </w:tcPr>
          <w:p w:rsidR="007F55B1" w:rsidRPr="00FD103D" w:rsidRDefault="007F55B1" w:rsidP="00EE1EF4">
            <w:pPr>
              <w:spacing w:line="300" w:lineRule="auto"/>
              <w:jc w:val="center"/>
              <w:rPr>
                <w:rFonts w:ascii="Times" w:hAnsi="Times"/>
                <w:iCs/>
                <w:szCs w:val="21"/>
                <w:lang w:eastAsia="zh-CN"/>
              </w:rPr>
            </w:pPr>
            <w:r w:rsidRPr="00422F63">
              <w:rPr>
                <w:rFonts w:ascii="宋体" w:hAnsi="宋体" w:hint="eastAsia"/>
                <w:iCs/>
                <w:szCs w:val="21"/>
                <w:lang w:eastAsia="zh-CN"/>
              </w:rPr>
              <w:t>5</w:t>
            </w:r>
          </w:p>
        </w:tc>
        <w:tc>
          <w:tcPr>
            <w:tcW w:w="1891" w:type="dxa"/>
          </w:tcPr>
          <w:p w:rsidR="007F55B1" w:rsidRPr="00422F63" w:rsidRDefault="007F55B1" w:rsidP="00EE1EF4">
            <w:pPr>
              <w:spacing w:line="300" w:lineRule="auto"/>
              <w:jc w:val="center"/>
              <w:rPr>
                <w:rFonts w:ascii="宋体" w:hAnsi="宋体"/>
                <w:iCs/>
                <w:szCs w:val="21"/>
                <w:lang w:eastAsia="zh-CN"/>
              </w:rPr>
            </w:pPr>
            <w:r w:rsidRPr="00422F63">
              <w:rPr>
                <w:rFonts w:ascii="宋体" w:hAnsi="宋体" w:hint="eastAsia"/>
                <w:iCs/>
                <w:szCs w:val="21"/>
                <w:lang w:eastAsia="zh-CN"/>
              </w:rPr>
              <w:t>样品安放</w:t>
            </w:r>
          </w:p>
        </w:tc>
        <w:tc>
          <w:tcPr>
            <w:tcW w:w="851" w:type="dxa"/>
          </w:tcPr>
          <w:p w:rsidR="007F55B1" w:rsidRPr="00FD103D" w:rsidRDefault="007F55B1" w:rsidP="00EE1EF4">
            <w:pPr>
              <w:spacing w:line="300" w:lineRule="auto"/>
              <w:jc w:val="center"/>
              <w:rPr>
                <w:rFonts w:ascii="Times" w:hAnsi="Times"/>
                <w:i/>
                <w:iCs/>
                <w:szCs w:val="21"/>
              </w:rPr>
            </w:pPr>
            <w:proofErr w:type="spellStart"/>
            <w:r w:rsidRPr="00FD103D">
              <w:rPr>
                <w:rFonts w:ascii="Times" w:hAnsi="Times"/>
                <w:i/>
                <w:iCs/>
                <w:szCs w:val="21"/>
              </w:rPr>
              <w:t>u</w:t>
            </w:r>
            <w:r w:rsidRPr="007F55B1">
              <w:rPr>
                <w:rFonts w:asciiTheme="majorHAnsi" w:hAnsiTheme="majorHAnsi"/>
                <w:iCs/>
                <w:sz w:val="20"/>
                <w:szCs w:val="21"/>
                <w:vertAlign w:val="subscript"/>
                <w:lang w:eastAsia="zh-CN"/>
              </w:rPr>
              <w:t>θ</w:t>
            </w:r>
            <w:proofErr w:type="spellEnd"/>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422F63" w:rsidTr="007F55B1">
        <w:trPr>
          <w:cantSplit/>
          <w:jc w:val="center"/>
        </w:trPr>
        <w:tc>
          <w:tcPr>
            <w:tcW w:w="1232" w:type="dxa"/>
            <w:vMerge w:val="restart"/>
            <w:vAlign w:val="center"/>
          </w:tcPr>
          <w:p w:rsidR="007F55B1" w:rsidRPr="00422F63" w:rsidRDefault="007F55B1" w:rsidP="00EE1EF4">
            <w:pPr>
              <w:spacing w:line="300" w:lineRule="auto"/>
              <w:jc w:val="center"/>
              <w:rPr>
                <w:rFonts w:ascii="宋体" w:hAnsi="宋体"/>
                <w:szCs w:val="21"/>
                <w:lang w:eastAsia="zh-CN"/>
              </w:rPr>
            </w:pPr>
            <w:r w:rsidRPr="00422F63">
              <w:rPr>
                <w:rFonts w:ascii="宋体" w:hAnsi="宋体" w:hint="eastAsia"/>
                <w:szCs w:val="21"/>
                <w:lang w:eastAsia="zh-CN"/>
              </w:rPr>
              <w:t>10000</w:t>
            </w:r>
            <w:r w:rsidR="00EE1EF4" w:rsidRPr="00EE1EF4">
              <w:rPr>
                <w:rFonts w:hint="eastAsia"/>
                <w:szCs w:val="21"/>
                <w:lang w:eastAsia="zh-CN"/>
              </w:rPr>
              <w:t>nm</w:t>
            </w:r>
          </w:p>
          <w:p w:rsidR="0032065F" w:rsidRPr="00FD103D" w:rsidRDefault="00EE1EF4" w:rsidP="00EE1EF4">
            <w:pPr>
              <w:spacing w:line="300" w:lineRule="auto"/>
              <w:jc w:val="center"/>
              <w:rPr>
                <w:rFonts w:ascii="Times" w:hAnsi="Times"/>
                <w:szCs w:val="21"/>
                <w:lang w:eastAsia="zh-CN"/>
              </w:rPr>
            </w:pPr>
            <w:r w:rsidRPr="00EE1EF4">
              <w:rPr>
                <w:rFonts w:hint="eastAsia"/>
                <w:szCs w:val="21"/>
                <w:lang w:eastAsia="zh-CN"/>
              </w:rPr>
              <w:t>Y</w:t>
            </w:r>
            <w:r w:rsidR="0032065F" w:rsidRPr="00422F63">
              <w:rPr>
                <w:rFonts w:ascii="宋体" w:hAnsi="宋体" w:hint="eastAsia"/>
                <w:szCs w:val="21"/>
                <w:lang w:eastAsia="zh-CN"/>
              </w:rPr>
              <w:t>方向</w:t>
            </w:r>
          </w:p>
        </w:tc>
        <w:tc>
          <w:tcPr>
            <w:tcW w:w="518" w:type="dxa"/>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1</w:t>
            </w:r>
          </w:p>
        </w:tc>
        <w:tc>
          <w:tcPr>
            <w:tcW w:w="1891" w:type="dxa"/>
          </w:tcPr>
          <w:p w:rsidR="007F55B1" w:rsidRPr="00422F63" w:rsidRDefault="007F55B1" w:rsidP="00EE1EF4">
            <w:pPr>
              <w:spacing w:line="300" w:lineRule="auto"/>
              <w:jc w:val="center"/>
              <w:rPr>
                <w:rFonts w:ascii="宋体" w:hAnsi="宋体"/>
                <w:szCs w:val="21"/>
              </w:rPr>
            </w:pPr>
            <w:r w:rsidRPr="00422F63">
              <w:rPr>
                <w:rFonts w:ascii="宋体" w:hAnsi="宋体" w:hint="eastAsia"/>
                <w:szCs w:val="21"/>
              </w:rPr>
              <w:t>测量重复性</w:t>
            </w:r>
          </w:p>
        </w:tc>
        <w:tc>
          <w:tcPr>
            <w:tcW w:w="851" w:type="dxa"/>
          </w:tcPr>
          <w:p w:rsidR="007F55B1" w:rsidRPr="00FD103D" w:rsidRDefault="007F55B1" w:rsidP="00EE1EF4">
            <w:pPr>
              <w:spacing w:line="300" w:lineRule="auto"/>
              <w:jc w:val="center"/>
              <w:rPr>
                <w:rFonts w:ascii="Times" w:hAnsi="Times"/>
                <w:i/>
                <w:iCs/>
                <w:szCs w:val="21"/>
                <w:lang w:eastAsia="zh-CN"/>
              </w:rPr>
            </w:pPr>
            <w:r>
              <w:rPr>
                <w:rFonts w:ascii="Times" w:hAnsi="Times"/>
                <w:i/>
                <w:iCs/>
                <w:szCs w:val="21"/>
              </w:rPr>
              <w:t>u</w:t>
            </w:r>
            <w:r w:rsidRPr="00422F63">
              <w:rPr>
                <w:rFonts w:ascii="宋体" w:hAnsi="宋体" w:hint="eastAsia"/>
                <w:iCs/>
                <w:szCs w:val="21"/>
                <w:vertAlign w:val="subscript"/>
                <w:lang w:eastAsia="zh-CN"/>
              </w:rPr>
              <w:t>s</w:t>
            </w:r>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A类</w:t>
            </w:r>
          </w:p>
        </w:tc>
        <w:tc>
          <w:tcPr>
            <w:tcW w:w="1559" w:type="dxa"/>
            <w:vMerge w:val="restart"/>
            <w:vAlign w:val="center"/>
          </w:tcPr>
          <w:p w:rsidR="007F55B1" w:rsidRPr="00200A5D" w:rsidRDefault="007F55B1" w:rsidP="00EE1EF4">
            <w:pPr>
              <w:spacing w:line="300" w:lineRule="auto"/>
              <w:jc w:val="center"/>
              <w:rPr>
                <w:szCs w:val="21"/>
                <w:lang w:eastAsia="zh-CN"/>
              </w:rPr>
            </w:pPr>
            <w:r w:rsidRPr="00422F63">
              <w:rPr>
                <w:rFonts w:ascii="宋体" w:hAnsi="宋体" w:hint="eastAsia"/>
                <w:szCs w:val="21"/>
                <w:lang w:eastAsia="zh-CN"/>
              </w:rPr>
              <w:t>2.5</w:t>
            </w:r>
            <w:r w:rsidR="00EE1EF4" w:rsidRPr="00EE1EF4">
              <w:rPr>
                <w:rFonts w:hint="eastAsia"/>
                <w:szCs w:val="21"/>
                <w:lang w:eastAsia="zh-CN"/>
              </w:rPr>
              <w:t>nm</w:t>
            </w:r>
          </w:p>
        </w:tc>
      </w:tr>
      <w:tr w:rsidR="007F55B1" w:rsidRPr="00422F63"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szCs w:val="21"/>
                <w:lang w:eastAsia="zh-CN"/>
              </w:rPr>
            </w:pPr>
          </w:p>
        </w:tc>
        <w:tc>
          <w:tcPr>
            <w:tcW w:w="518" w:type="dxa"/>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2</w:t>
            </w:r>
          </w:p>
        </w:tc>
        <w:tc>
          <w:tcPr>
            <w:tcW w:w="1891" w:type="dxa"/>
          </w:tcPr>
          <w:p w:rsidR="007F55B1" w:rsidRPr="00422F63" w:rsidRDefault="007F55B1" w:rsidP="00EE1EF4">
            <w:pPr>
              <w:spacing w:line="300" w:lineRule="auto"/>
              <w:jc w:val="center"/>
              <w:rPr>
                <w:rFonts w:ascii="宋体" w:hAnsi="宋体"/>
                <w:iCs/>
                <w:szCs w:val="21"/>
              </w:rPr>
            </w:pPr>
            <w:r w:rsidRPr="00422F63">
              <w:rPr>
                <w:rFonts w:ascii="宋体" w:hAnsi="宋体" w:hint="eastAsia"/>
                <w:szCs w:val="21"/>
              </w:rPr>
              <w:t>激光干涉仪</w:t>
            </w:r>
            <w:r w:rsidR="00EE1EF4" w:rsidRPr="00EE1EF4">
              <w:rPr>
                <w:rFonts w:hint="eastAsia"/>
                <w:szCs w:val="21"/>
                <w:lang w:eastAsia="zh-CN"/>
              </w:rPr>
              <w:t>X</w:t>
            </w:r>
            <w:r w:rsidRPr="00422F63">
              <w:rPr>
                <w:rFonts w:ascii="宋体" w:hAnsi="宋体" w:hint="eastAsia"/>
                <w:szCs w:val="21"/>
                <w:lang w:eastAsia="zh-CN"/>
              </w:rPr>
              <w:t>、</w:t>
            </w:r>
            <w:r w:rsidR="00EE1EF4" w:rsidRPr="00EE1EF4">
              <w:rPr>
                <w:rFonts w:hint="eastAsia"/>
                <w:szCs w:val="21"/>
                <w:lang w:eastAsia="zh-CN"/>
              </w:rPr>
              <w:t>Y</w:t>
            </w:r>
            <w:r w:rsidRPr="00422F63">
              <w:rPr>
                <w:rFonts w:ascii="宋体" w:hAnsi="宋体" w:hint="eastAsia"/>
                <w:szCs w:val="21"/>
              </w:rPr>
              <w:t>轴轴向运动误差</w:t>
            </w:r>
          </w:p>
        </w:tc>
        <w:tc>
          <w:tcPr>
            <w:tcW w:w="851" w:type="dxa"/>
          </w:tcPr>
          <w:p w:rsidR="007F55B1" w:rsidRPr="00FD103D" w:rsidRDefault="007F55B1" w:rsidP="00EE1EF4">
            <w:pPr>
              <w:spacing w:line="300" w:lineRule="auto"/>
              <w:jc w:val="center"/>
              <w:rPr>
                <w:rFonts w:ascii="Times" w:hAnsi="Times"/>
                <w:i/>
                <w:iCs/>
                <w:szCs w:val="21"/>
                <w:lang w:eastAsia="zh-CN"/>
              </w:rPr>
            </w:pPr>
            <w:proofErr w:type="spellStart"/>
            <w:r w:rsidRPr="00FD103D">
              <w:rPr>
                <w:rFonts w:ascii="Times" w:hAnsi="Times"/>
                <w:i/>
                <w:iCs/>
                <w:szCs w:val="21"/>
              </w:rPr>
              <w:t>u</w:t>
            </w:r>
            <w:r w:rsidRPr="00422F63">
              <w:rPr>
                <w:rFonts w:ascii="宋体" w:hAnsi="宋体" w:hint="eastAsia"/>
                <w:iCs/>
                <w:szCs w:val="21"/>
                <w:vertAlign w:val="subscript"/>
                <w:lang w:eastAsia="zh-CN"/>
              </w:rPr>
              <w:t>cos</w:t>
            </w:r>
            <w:proofErr w:type="spellEnd"/>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422F63"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szCs w:val="21"/>
                <w:lang w:eastAsia="zh-CN"/>
              </w:rPr>
            </w:pPr>
          </w:p>
        </w:tc>
        <w:tc>
          <w:tcPr>
            <w:tcW w:w="518" w:type="dxa"/>
          </w:tcPr>
          <w:p w:rsidR="007F55B1" w:rsidRPr="00FD103D" w:rsidRDefault="007F55B1" w:rsidP="00EE1EF4">
            <w:pPr>
              <w:spacing w:line="300" w:lineRule="auto"/>
              <w:jc w:val="center"/>
              <w:rPr>
                <w:rFonts w:ascii="Times" w:hAnsi="Times"/>
                <w:szCs w:val="21"/>
                <w:lang w:eastAsia="zh-CN"/>
              </w:rPr>
            </w:pPr>
            <w:r w:rsidRPr="00422F63">
              <w:rPr>
                <w:rFonts w:ascii="宋体" w:hAnsi="宋体" w:hint="eastAsia"/>
                <w:szCs w:val="21"/>
                <w:lang w:eastAsia="zh-CN"/>
              </w:rPr>
              <w:t>3</w:t>
            </w:r>
          </w:p>
        </w:tc>
        <w:tc>
          <w:tcPr>
            <w:tcW w:w="1891" w:type="dxa"/>
          </w:tcPr>
          <w:p w:rsidR="007F55B1" w:rsidRPr="00422F63" w:rsidRDefault="007F55B1" w:rsidP="00EE1EF4">
            <w:pPr>
              <w:spacing w:line="300" w:lineRule="auto"/>
              <w:jc w:val="center"/>
              <w:rPr>
                <w:rFonts w:ascii="宋体" w:hAnsi="宋体"/>
                <w:iCs/>
                <w:szCs w:val="21"/>
              </w:rPr>
            </w:pPr>
            <w:r w:rsidRPr="00422F63">
              <w:rPr>
                <w:rFonts w:ascii="宋体" w:hAnsi="宋体" w:hint="eastAsia"/>
                <w:szCs w:val="21"/>
              </w:rPr>
              <w:t>干涉仪非线性</w:t>
            </w:r>
          </w:p>
        </w:tc>
        <w:tc>
          <w:tcPr>
            <w:tcW w:w="851" w:type="dxa"/>
          </w:tcPr>
          <w:p w:rsidR="007F55B1" w:rsidRPr="00FD103D" w:rsidRDefault="007F55B1" w:rsidP="00EE1EF4">
            <w:pPr>
              <w:spacing w:line="300" w:lineRule="auto"/>
              <w:jc w:val="center"/>
              <w:rPr>
                <w:rFonts w:ascii="Times" w:hAnsi="Times"/>
                <w:i/>
                <w:iCs/>
                <w:szCs w:val="21"/>
                <w:lang w:eastAsia="zh-CN"/>
              </w:rPr>
            </w:pPr>
            <w:proofErr w:type="spellStart"/>
            <w:r w:rsidRPr="00FD103D">
              <w:rPr>
                <w:rFonts w:ascii="Times" w:hAnsi="Times"/>
                <w:i/>
                <w:iCs/>
                <w:szCs w:val="21"/>
              </w:rPr>
              <w:t>u</w:t>
            </w:r>
            <w:r w:rsidR="009E7658" w:rsidRPr="00422F63">
              <w:rPr>
                <w:rFonts w:ascii="宋体" w:hAnsi="宋体" w:hint="eastAsia"/>
                <w:iCs/>
                <w:szCs w:val="21"/>
                <w:vertAlign w:val="subscript"/>
                <w:lang w:eastAsia="zh-CN"/>
              </w:rPr>
              <w:t>nl</w:t>
            </w:r>
            <w:proofErr w:type="spellEnd"/>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422F63"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iCs/>
                <w:szCs w:val="21"/>
                <w:lang w:eastAsia="zh-CN"/>
              </w:rPr>
            </w:pPr>
          </w:p>
        </w:tc>
        <w:tc>
          <w:tcPr>
            <w:tcW w:w="518" w:type="dxa"/>
          </w:tcPr>
          <w:p w:rsidR="007F55B1" w:rsidRPr="00FD103D" w:rsidRDefault="007F55B1" w:rsidP="00EE1EF4">
            <w:pPr>
              <w:spacing w:line="300" w:lineRule="auto"/>
              <w:jc w:val="center"/>
              <w:rPr>
                <w:rFonts w:ascii="Times" w:hAnsi="Times"/>
                <w:iCs/>
                <w:szCs w:val="21"/>
                <w:lang w:eastAsia="zh-CN"/>
              </w:rPr>
            </w:pPr>
            <w:r w:rsidRPr="00422F63">
              <w:rPr>
                <w:rFonts w:ascii="宋体" w:hAnsi="宋体" w:hint="eastAsia"/>
                <w:iCs/>
                <w:szCs w:val="21"/>
                <w:lang w:eastAsia="zh-CN"/>
              </w:rPr>
              <w:t>4</w:t>
            </w:r>
          </w:p>
        </w:tc>
        <w:tc>
          <w:tcPr>
            <w:tcW w:w="1891" w:type="dxa"/>
          </w:tcPr>
          <w:p w:rsidR="007F55B1" w:rsidRPr="00422F63" w:rsidRDefault="007F55B1" w:rsidP="00EE1EF4">
            <w:pPr>
              <w:spacing w:line="300" w:lineRule="auto"/>
              <w:jc w:val="center"/>
              <w:rPr>
                <w:rFonts w:ascii="宋体" w:hAnsi="宋体"/>
                <w:iCs/>
                <w:szCs w:val="21"/>
                <w:lang w:eastAsia="zh-CN"/>
              </w:rPr>
            </w:pPr>
            <w:r w:rsidRPr="00422F63">
              <w:rPr>
                <w:rFonts w:ascii="宋体" w:hAnsi="宋体" w:hint="eastAsia"/>
                <w:iCs/>
                <w:szCs w:val="21"/>
                <w:lang w:eastAsia="zh-CN"/>
              </w:rPr>
              <w:t>正交误差</w:t>
            </w:r>
          </w:p>
        </w:tc>
        <w:tc>
          <w:tcPr>
            <w:tcW w:w="851" w:type="dxa"/>
          </w:tcPr>
          <w:p w:rsidR="007F55B1" w:rsidRPr="00FD103D" w:rsidRDefault="007F55B1" w:rsidP="00EE1EF4">
            <w:pPr>
              <w:spacing w:line="300" w:lineRule="auto"/>
              <w:jc w:val="center"/>
              <w:rPr>
                <w:rFonts w:ascii="Times" w:hAnsi="Times"/>
                <w:i/>
                <w:iCs/>
                <w:szCs w:val="21"/>
              </w:rPr>
            </w:pPr>
            <w:r w:rsidRPr="00FD103D">
              <w:rPr>
                <w:rFonts w:ascii="Times" w:hAnsi="Times"/>
                <w:i/>
                <w:iCs/>
                <w:szCs w:val="21"/>
              </w:rPr>
              <w:t>u</w:t>
            </w:r>
            <w:r w:rsidRPr="007F55B1">
              <w:rPr>
                <w:rFonts w:asciiTheme="majorHAnsi" w:hAnsiTheme="majorHAnsi"/>
                <w:iCs/>
                <w:sz w:val="20"/>
                <w:szCs w:val="21"/>
                <w:vertAlign w:val="subscript"/>
                <w:lang w:eastAsia="zh-CN"/>
              </w:rPr>
              <w:t>α</w:t>
            </w:r>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200A5D" w:rsidRDefault="007F55B1" w:rsidP="00EE1EF4">
            <w:pPr>
              <w:spacing w:line="300" w:lineRule="auto"/>
              <w:jc w:val="center"/>
              <w:rPr>
                <w:szCs w:val="21"/>
                <w:lang w:eastAsia="zh-CN"/>
              </w:rPr>
            </w:pPr>
          </w:p>
        </w:tc>
      </w:tr>
      <w:tr w:rsidR="007F55B1" w:rsidRPr="00422F63" w:rsidTr="007F55B1">
        <w:trPr>
          <w:cantSplit/>
          <w:jc w:val="center"/>
        </w:trPr>
        <w:tc>
          <w:tcPr>
            <w:tcW w:w="1232" w:type="dxa"/>
            <w:vMerge/>
            <w:vAlign w:val="center"/>
          </w:tcPr>
          <w:p w:rsidR="007F55B1" w:rsidRPr="00FD103D" w:rsidRDefault="007F55B1" w:rsidP="00EE1EF4">
            <w:pPr>
              <w:spacing w:line="300" w:lineRule="auto"/>
              <w:jc w:val="center"/>
              <w:rPr>
                <w:rFonts w:ascii="Times" w:hAnsi="Times"/>
                <w:iCs/>
                <w:szCs w:val="21"/>
                <w:lang w:eastAsia="zh-CN"/>
              </w:rPr>
            </w:pPr>
          </w:p>
        </w:tc>
        <w:tc>
          <w:tcPr>
            <w:tcW w:w="518" w:type="dxa"/>
          </w:tcPr>
          <w:p w:rsidR="007F55B1" w:rsidRPr="00FD103D" w:rsidRDefault="007F55B1" w:rsidP="00EE1EF4">
            <w:pPr>
              <w:spacing w:line="300" w:lineRule="auto"/>
              <w:jc w:val="center"/>
              <w:rPr>
                <w:rFonts w:ascii="Times" w:hAnsi="Times"/>
                <w:iCs/>
                <w:szCs w:val="21"/>
                <w:lang w:eastAsia="zh-CN"/>
              </w:rPr>
            </w:pPr>
            <w:r w:rsidRPr="00422F63">
              <w:rPr>
                <w:rFonts w:ascii="宋体" w:hAnsi="宋体" w:hint="eastAsia"/>
                <w:iCs/>
                <w:szCs w:val="21"/>
                <w:lang w:eastAsia="zh-CN"/>
              </w:rPr>
              <w:t>5</w:t>
            </w:r>
          </w:p>
        </w:tc>
        <w:tc>
          <w:tcPr>
            <w:tcW w:w="1891" w:type="dxa"/>
          </w:tcPr>
          <w:p w:rsidR="007F55B1" w:rsidRPr="00422F63" w:rsidRDefault="007F55B1" w:rsidP="00EE1EF4">
            <w:pPr>
              <w:spacing w:line="300" w:lineRule="auto"/>
              <w:jc w:val="center"/>
              <w:rPr>
                <w:rFonts w:ascii="宋体" w:hAnsi="宋体"/>
                <w:iCs/>
                <w:szCs w:val="21"/>
                <w:lang w:eastAsia="zh-CN"/>
              </w:rPr>
            </w:pPr>
            <w:r w:rsidRPr="00422F63">
              <w:rPr>
                <w:rFonts w:ascii="宋体" w:hAnsi="宋体" w:hint="eastAsia"/>
                <w:iCs/>
                <w:szCs w:val="21"/>
                <w:lang w:eastAsia="zh-CN"/>
              </w:rPr>
              <w:t>样品安放</w:t>
            </w:r>
          </w:p>
        </w:tc>
        <w:tc>
          <w:tcPr>
            <w:tcW w:w="851" w:type="dxa"/>
          </w:tcPr>
          <w:p w:rsidR="007F55B1" w:rsidRPr="00FD103D" w:rsidRDefault="007F55B1" w:rsidP="00EE1EF4">
            <w:pPr>
              <w:spacing w:line="300" w:lineRule="auto"/>
              <w:jc w:val="center"/>
              <w:rPr>
                <w:rFonts w:ascii="Times" w:hAnsi="Times"/>
                <w:i/>
                <w:iCs/>
                <w:szCs w:val="21"/>
              </w:rPr>
            </w:pPr>
            <w:proofErr w:type="spellStart"/>
            <w:r w:rsidRPr="00FD103D">
              <w:rPr>
                <w:rFonts w:ascii="Times" w:hAnsi="Times"/>
                <w:i/>
                <w:iCs/>
                <w:szCs w:val="21"/>
              </w:rPr>
              <w:t>u</w:t>
            </w:r>
            <w:r w:rsidRPr="007F55B1">
              <w:rPr>
                <w:rFonts w:asciiTheme="majorHAnsi" w:hAnsiTheme="majorHAnsi"/>
                <w:iCs/>
                <w:sz w:val="20"/>
                <w:szCs w:val="21"/>
                <w:vertAlign w:val="subscript"/>
                <w:lang w:eastAsia="zh-CN"/>
              </w:rPr>
              <w:t>θ</w:t>
            </w:r>
            <w:proofErr w:type="spellEnd"/>
          </w:p>
        </w:tc>
        <w:tc>
          <w:tcPr>
            <w:tcW w:w="1138" w:type="dxa"/>
          </w:tcPr>
          <w:p w:rsidR="007F55B1" w:rsidRPr="00FD103D" w:rsidRDefault="007F55B1" w:rsidP="00EE1EF4">
            <w:pPr>
              <w:spacing w:line="300" w:lineRule="auto"/>
              <w:jc w:val="center"/>
              <w:rPr>
                <w:rFonts w:ascii="Times" w:hAnsi="Times"/>
                <w:szCs w:val="21"/>
              </w:rPr>
            </w:pPr>
            <w:r w:rsidRPr="00422F63">
              <w:rPr>
                <w:rFonts w:ascii="宋体" w:hAnsi="宋体" w:hint="eastAsia"/>
                <w:szCs w:val="21"/>
              </w:rPr>
              <w:t>B类</w:t>
            </w:r>
          </w:p>
        </w:tc>
        <w:tc>
          <w:tcPr>
            <w:tcW w:w="1559" w:type="dxa"/>
            <w:vMerge/>
            <w:vAlign w:val="center"/>
          </w:tcPr>
          <w:p w:rsidR="007F55B1" w:rsidRPr="00422F63" w:rsidRDefault="007F55B1" w:rsidP="00EE1EF4">
            <w:pPr>
              <w:spacing w:line="300" w:lineRule="auto"/>
              <w:jc w:val="center"/>
              <w:rPr>
                <w:rFonts w:ascii="宋体" w:hAnsi="宋体"/>
                <w:szCs w:val="21"/>
                <w:lang w:eastAsia="zh-CN"/>
              </w:rPr>
            </w:pPr>
          </w:p>
        </w:tc>
      </w:tr>
    </w:tbl>
    <w:p w:rsidR="009C3B0B" w:rsidRPr="00422F63" w:rsidRDefault="005E5563" w:rsidP="00EE1EF4">
      <w:pPr>
        <w:pStyle w:val="a7"/>
        <w:spacing w:line="300" w:lineRule="auto"/>
        <w:ind w:left="180" w:hangingChars="75" w:hanging="180"/>
        <w:rPr>
          <w:rFonts w:hAnsi="宋体"/>
          <w:sz w:val="24"/>
        </w:rPr>
      </w:pPr>
      <w:r w:rsidRPr="00422F63">
        <w:rPr>
          <w:rFonts w:hAnsi="宋体" w:hint="eastAsia"/>
          <w:sz w:val="24"/>
        </w:rPr>
        <w:t>C.</w:t>
      </w:r>
      <w:r w:rsidR="009C3B0B" w:rsidRPr="00422F63">
        <w:rPr>
          <w:rFonts w:hAnsi="宋体" w:hint="eastAsia"/>
          <w:sz w:val="24"/>
        </w:rPr>
        <w:t>4.3 扩展不确定度的评定</w:t>
      </w:r>
    </w:p>
    <w:p w:rsidR="009C3B0B" w:rsidRPr="00422F63" w:rsidRDefault="009C3B0B" w:rsidP="00EE1EF4">
      <w:pPr>
        <w:spacing w:line="300" w:lineRule="auto"/>
        <w:ind w:firstLineChars="200" w:firstLine="480"/>
        <w:rPr>
          <w:rFonts w:ascii="宋体" w:hAnsi="宋体"/>
          <w:sz w:val="24"/>
        </w:rPr>
      </w:pPr>
      <w:r w:rsidRPr="00422F63">
        <w:rPr>
          <w:rFonts w:ascii="宋体" w:hAnsi="宋体" w:hint="eastAsia"/>
          <w:sz w:val="24"/>
        </w:rPr>
        <w:t>取</w:t>
      </w:r>
      <w:r w:rsidRPr="00FD103D">
        <w:rPr>
          <w:rFonts w:ascii="Times" w:hAnsi="Times" w:hint="eastAsia"/>
          <w:i/>
          <w:sz w:val="24"/>
        </w:rPr>
        <w:t>k</w:t>
      </w:r>
      <w:r w:rsidRPr="00422F63">
        <w:rPr>
          <w:rFonts w:ascii="宋体" w:hAnsi="宋体" w:hint="eastAsia"/>
          <w:sz w:val="24"/>
        </w:rPr>
        <w:t>=2，扩展不确定度为：</w:t>
      </w:r>
    </w:p>
    <w:p w:rsidR="009C3B0B" w:rsidRPr="00422F63" w:rsidRDefault="007D1259" w:rsidP="00EE1EF4">
      <w:pPr>
        <w:adjustRightInd w:val="0"/>
        <w:snapToGrid w:val="0"/>
        <w:spacing w:line="300" w:lineRule="auto"/>
        <w:rPr>
          <w:rFonts w:ascii="宋体" w:hAnsi="宋体"/>
          <w:position w:val="-4"/>
          <w:sz w:val="24"/>
          <w:lang w:eastAsia="zh-CN"/>
        </w:rPr>
      </w:pPr>
      <w:r w:rsidRPr="00422F63">
        <w:rPr>
          <w:rFonts w:ascii="宋体" w:hAnsi="宋体" w:hint="eastAsia"/>
          <w:position w:val="-4"/>
          <w:sz w:val="24"/>
          <w:lang w:eastAsia="zh-CN"/>
        </w:rPr>
        <w:tab/>
      </w:r>
      <w:r w:rsidRPr="00422F63">
        <w:rPr>
          <w:rFonts w:ascii="宋体" w:hAnsi="宋体" w:hint="eastAsia"/>
          <w:position w:val="-4"/>
          <w:sz w:val="24"/>
          <w:lang w:eastAsia="zh-CN"/>
        </w:rPr>
        <w:tab/>
      </w:r>
      <w:r w:rsidRPr="00422F63">
        <w:rPr>
          <w:rFonts w:ascii="宋体" w:hAnsi="宋体" w:hint="eastAsia"/>
          <w:position w:val="-4"/>
          <w:sz w:val="24"/>
          <w:lang w:eastAsia="zh-CN"/>
        </w:rPr>
        <w:tab/>
      </w:r>
      <w:r w:rsidRPr="00422F63">
        <w:rPr>
          <w:rFonts w:ascii="宋体" w:hAnsi="宋体" w:hint="eastAsia"/>
          <w:position w:val="-4"/>
          <w:sz w:val="24"/>
          <w:lang w:eastAsia="zh-CN"/>
        </w:rPr>
        <w:tab/>
      </w:r>
      <w:r w:rsidRPr="00422F63">
        <w:rPr>
          <w:rFonts w:ascii="宋体" w:hAnsi="宋体" w:hint="eastAsia"/>
          <w:position w:val="-4"/>
          <w:sz w:val="24"/>
          <w:lang w:eastAsia="zh-CN"/>
        </w:rPr>
        <w:tab/>
      </w:r>
      <w:r w:rsidRPr="00422F63">
        <w:rPr>
          <w:rFonts w:ascii="宋体" w:hAnsi="宋体" w:hint="eastAsia"/>
          <w:position w:val="-4"/>
          <w:sz w:val="24"/>
          <w:lang w:eastAsia="zh-CN"/>
        </w:rPr>
        <w:tab/>
      </w:r>
      <w:r w:rsidRPr="00422F63">
        <w:rPr>
          <w:rFonts w:ascii="宋体" w:hAnsi="宋体" w:hint="eastAsia"/>
          <w:position w:val="-4"/>
          <w:sz w:val="24"/>
          <w:lang w:eastAsia="zh-CN"/>
        </w:rPr>
        <w:tab/>
      </w:r>
      <w:r w:rsidR="009C3B0B" w:rsidRPr="00422F63">
        <w:rPr>
          <w:rFonts w:ascii="宋体" w:hAnsi="宋体" w:hint="eastAsia"/>
          <w:position w:val="-4"/>
          <w:sz w:val="24"/>
        </w:rPr>
        <w:tab/>
      </w:r>
      <m:oMath>
        <m:r>
          <w:rPr>
            <w:rFonts w:ascii="Cambria Math" w:hAnsi="Cambria Math"/>
            <w:sz w:val="24"/>
          </w:rPr>
          <m:t>U=k∙</m:t>
        </m:r>
        <m:sSub>
          <m:sSubPr>
            <m:ctrlPr>
              <w:rPr>
                <w:rFonts w:ascii="Cambria Math" w:hAnsi="Cambria Math"/>
                <w:i/>
                <w:sz w:val="24"/>
              </w:rPr>
            </m:ctrlPr>
          </m:sSubPr>
          <m:e>
            <m:r>
              <w:rPr>
                <w:rFonts w:ascii="Cambria Math" w:hAnsi="Cambria Math"/>
                <w:sz w:val="24"/>
              </w:rPr>
              <m:t>u</m:t>
            </m:r>
          </m:e>
          <m:sub>
            <m:r>
              <w:rPr>
                <w:rFonts w:ascii="Cambria Math" w:hAnsi="Cambria Math"/>
                <w:sz w:val="24"/>
              </w:rPr>
              <m:t>c</m:t>
            </m:r>
          </m:sub>
        </m:sSub>
        <m:r>
          <w:rPr>
            <w:rFonts w:ascii="Cambria Math" w:hAnsi="Cambria Math"/>
            <w:sz w:val="24"/>
          </w:rPr>
          <m:t>=2</m:t>
        </m:r>
        <m:sSub>
          <m:sSubPr>
            <m:ctrlPr>
              <w:rPr>
                <w:rFonts w:ascii="Cambria Math" w:hAnsi="Cambria Math"/>
                <w:i/>
                <w:sz w:val="24"/>
              </w:rPr>
            </m:ctrlPr>
          </m:sSubPr>
          <m:e>
            <m:r>
              <w:rPr>
                <w:rFonts w:ascii="Cambria Math" w:hAnsi="Cambria Math"/>
                <w:sz w:val="24"/>
              </w:rPr>
              <m:t>u</m:t>
            </m:r>
          </m:e>
          <m:sub>
            <m:r>
              <w:rPr>
                <w:rFonts w:ascii="Cambria Math" w:hAnsi="Cambria Math"/>
                <w:sz w:val="24"/>
              </w:rPr>
              <m:t>c</m:t>
            </m:r>
          </m:sub>
        </m:sSub>
      </m:oMath>
      <w:r w:rsidR="009C3B0B" w:rsidRPr="00422F63">
        <w:rPr>
          <w:rFonts w:ascii="宋体" w:hAnsi="宋体" w:hint="eastAsia"/>
          <w:position w:val="-4"/>
          <w:sz w:val="24"/>
        </w:rPr>
        <w:tab/>
      </w:r>
      <w:r w:rsidR="009C3B0B" w:rsidRPr="00422F63">
        <w:rPr>
          <w:rFonts w:ascii="宋体" w:hAnsi="宋体" w:hint="eastAsia"/>
          <w:position w:val="-4"/>
          <w:sz w:val="24"/>
        </w:rPr>
        <w:tab/>
      </w:r>
      <w:r w:rsidR="009C3B0B" w:rsidRPr="00422F63">
        <w:rPr>
          <w:rFonts w:ascii="宋体" w:hAnsi="宋体" w:hint="eastAsia"/>
          <w:position w:val="-4"/>
          <w:sz w:val="24"/>
        </w:rPr>
        <w:tab/>
      </w:r>
      <w:r w:rsidR="009C3B0B" w:rsidRPr="00422F63">
        <w:rPr>
          <w:rFonts w:ascii="宋体" w:hAnsi="宋体" w:hint="eastAsia"/>
          <w:position w:val="-4"/>
          <w:sz w:val="24"/>
        </w:rPr>
        <w:tab/>
      </w:r>
      <w:r w:rsidR="009C3B0B" w:rsidRPr="00422F63">
        <w:rPr>
          <w:rFonts w:ascii="宋体" w:hAnsi="宋体" w:hint="eastAsia"/>
          <w:position w:val="-4"/>
          <w:sz w:val="24"/>
        </w:rPr>
        <w:tab/>
      </w:r>
      <w:r w:rsidR="00E37F36" w:rsidRPr="00422F63">
        <w:rPr>
          <w:rFonts w:ascii="宋体" w:hAnsi="宋体" w:hint="eastAsia"/>
          <w:position w:val="-4"/>
          <w:sz w:val="24"/>
          <w:lang w:eastAsia="zh-CN"/>
        </w:rPr>
        <w:tab/>
      </w:r>
      <w:r w:rsidR="009C3B0B" w:rsidRPr="00422F63">
        <w:rPr>
          <w:rFonts w:ascii="宋体" w:hAnsi="宋体" w:hint="eastAsia"/>
          <w:spacing w:val="6"/>
          <w:sz w:val="24"/>
          <w:lang w:eastAsia="zh-CN"/>
        </w:rPr>
        <w:t>（</w:t>
      </w:r>
      <w:r w:rsidR="00A03F04" w:rsidRPr="00422F63">
        <w:rPr>
          <w:rFonts w:ascii="宋体" w:hAnsi="宋体" w:hint="eastAsia"/>
          <w:spacing w:val="6"/>
          <w:sz w:val="24"/>
          <w:lang w:eastAsia="zh-CN"/>
        </w:rPr>
        <w:t>C-10</w:t>
      </w:r>
      <w:r w:rsidR="009C3B0B" w:rsidRPr="00422F63">
        <w:rPr>
          <w:rFonts w:ascii="宋体" w:hAnsi="宋体" w:hint="eastAsia"/>
          <w:spacing w:val="6"/>
          <w:sz w:val="24"/>
          <w:lang w:eastAsia="zh-CN"/>
        </w:rPr>
        <w:t>）</w:t>
      </w:r>
    </w:p>
    <w:p w:rsidR="009C3B0B" w:rsidRPr="008F4C2C" w:rsidRDefault="009C3B0B" w:rsidP="00280009">
      <w:pPr>
        <w:numPr>
          <w:ilvl w:val="0"/>
          <w:numId w:val="13"/>
        </w:numPr>
        <w:spacing w:line="480" w:lineRule="auto"/>
        <w:rPr>
          <w:rFonts w:ascii="黑体" w:eastAsia="黑体" w:hAnsi="宋体"/>
          <w:sz w:val="24"/>
          <w:lang w:eastAsia="zh-CN"/>
        </w:rPr>
      </w:pPr>
      <w:r w:rsidRPr="008F4C2C">
        <w:rPr>
          <w:rFonts w:ascii="黑体" w:eastAsia="黑体" w:hAnsi="宋体" w:hint="eastAsia"/>
          <w:sz w:val="24"/>
          <w:lang w:eastAsia="zh-CN"/>
        </w:rPr>
        <w:lastRenderedPageBreak/>
        <w:t>扩展测量不确定度的报告与表示</w:t>
      </w:r>
    </w:p>
    <w:p w:rsidR="009C3B0B" w:rsidRPr="00422F63" w:rsidRDefault="00545410" w:rsidP="00EE1EF4">
      <w:pPr>
        <w:spacing w:line="300" w:lineRule="auto"/>
        <w:ind w:firstLineChars="200" w:firstLine="480"/>
        <w:rPr>
          <w:rFonts w:ascii="宋体" w:hAnsi="宋体"/>
          <w:sz w:val="24"/>
        </w:rPr>
      </w:pPr>
      <w:r w:rsidRPr="00422F63">
        <w:rPr>
          <w:rFonts w:ascii="宋体" w:hAnsi="宋体" w:hint="eastAsia"/>
          <w:sz w:val="24"/>
          <w:lang w:eastAsia="zh-CN"/>
        </w:rPr>
        <w:t>平均</w:t>
      </w:r>
      <w:r w:rsidR="009C3B0B" w:rsidRPr="00422F63">
        <w:rPr>
          <w:rFonts w:ascii="宋体" w:hAnsi="宋体" w:hint="eastAsia"/>
          <w:sz w:val="24"/>
        </w:rPr>
        <w:t>线间隔的测量结果的扩展不确定度为：</w:t>
      </w:r>
    </w:p>
    <w:p w:rsidR="009C3B0B" w:rsidRPr="00422F63" w:rsidRDefault="009C3B0B" w:rsidP="00EE1EF4">
      <w:pPr>
        <w:spacing w:line="300" w:lineRule="auto"/>
        <w:jc w:val="center"/>
        <w:rPr>
          <w:rFonts w:ascii="宋体" w:hAnsi="宋体"/>
        </w:rPr>
      </w:pPr>
      <w:r w:rsidRPr="00422F63">
        <w:rPr>
          <w:rFonts w:ascii="宋体" w:hAnsi="宋体" w:hint="eastAsia"/>
          <w:szCs w:val="21"/>
        </w:rPr>
        <w:t>表</w:t>
      </w:r>
      <w:r w:rsidR="005E5563" w:rsidRPr="00422F63">
        <w:rPr>
          <w:rFonts w:ascii="宋体" w:hAnsi="宋体" w:hint="eastAsia"/>
          <w:szCs w:val="21"/>
          <w:lang w:eastAsia="zh-CN"/>
        </w:rPr>
        <w:t>C.3</w:t>
      </w:r>
      <w:r w:rsidRPr="00422F63">
        <w:rPr>
          <w:rFonts w:ascii="宋体" w:hAnsi="宋体" w:hint="eastAsia"/>
          <w:szCs w:val="21"/>
        </w:rPr>
        <w:t xml:space="preserve">  标准不确定度汇总表</w:t>
      </w:r>
    </w:p>
    <w:tbl>
      <w:tblPr>
        <w:tblW w:w="67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0"/>
        <w:gridCol w:w="1134"/>
        <w:gridCol w:w="1984"/>
        <w:gridCol w:w="1100"/>
        <w:gridCol w:w="1559"/>
      </w:tblGrid>
      <w:tr w:rsidR="009C3B0B" w:rsidRPr="00FD103D" w:rsidTr="00280009">
        <w:trPr>
          <w:jc w:val="center"/>
        </w:trPr>
        <w:tc>
          <w:tcPr>
            <w:tcW w:w="2094" w:type="dxa"/>
            <w:gridSpan w:val="2"/>
            <w:vAlign w:val="center"/>
          </w:tcPr>
          <w:p w:rsidR="009C3B0B" w:rsidRPr="00FD103D" w:rsidRDefault="009C3B0B" w:rsidP="00EE1EF4">
            <w:pPr>
              <w:spacing w:line="300" w:lineRule="auto"/>
              <w:jc w:val="center"/>
              <w:rPr>
                <w:rFonts w:ascii="Times" w:hAnsi="Times"/>
                <w:szCs w:val="21"/>
                <w:lang w:eastAsia="zh-CN"/>
              </w:rPr>
            </w:pPr>
            <w:r w:rsidRPr="00422F63">
              <w:rPr>
                <w:rFonts w:ascii="宋体" w:hAnsi="宋体" w:hint="eastAsia"/>
                <w:szCs w:val="21"/>
              </w:rPr>
              <w:t>样板规格</w:t>
            </w:r>
          </w:p>
        </w:tc>
        <w:tc>
          <w:tcPr>
            <w:tcW w:w="1984" w:type="dxa"/>
            <w:vAlign w:val="center"/>
          </w:tcPr>
          <w:p w:rsidR="009C3B0B" w:rsidRPr="00FD103D" w:rsidRDefault="009C3B0B" w:rsidP="00EE1EF4">
            <w:pPr>
              <w:spacing w:line="300" w:lineRule="auto"/>
              <w:jc w:val="center"/>
              <w:rPr>
                <w:rFonts w:ascii="Times" w:hAnsi="Times"/>
                <w:szCs w:val="21"/>
              </w:rPr>
            </w:pPr>
            <w:r w:rsidRPr="00422F63">
              <w:rPr>
                <w:rFonts w:ascii="宋体" w:hAnsi="宋体" w:hint="eastAsia"/>
                <w:szCs w:val="21"/>
              </w:rPr>
              <w:t>合成标准不确定度（</w:t>
            </w:r>
            <w:proofErr w:type="spellStart"/>
            <w:r w:rsidRPr="00FD103D">
              <w:rPr>
                <w:rFonts w:ascii="Times" w:hAnsi="Times" w:hint="eastAsia"/>
                <w:i/>
                <w:iCs/>
                <w:szCs w:val="21"/>
              </w:rPr>
              <w:t>u</w:t>
            </w:r>
            <w:r w:rsidRPr="00FD103D">
              <w:rPr>
                <w:rFonts w:ascii="Times" w:hAnsi="Times" w:hint="eastAsia"/>
                <w:i/>
                <w:iCs/>
                <w:szCs w:val="21"/>
                <w:vertAlign w:val="subscript"/>
              </w:rPr>
              <w:t>c</w:t>
            </w:r>
            <w:proofErr w:type="spellEnd"/>
            <w:r w:rsidRPr="00422F63">
              <w:rPr>
                <w:rFonts w:ascii="宋体" w:hAnsi="宋体" w:hint="eastAsia"/>
                <w:szCs w:val="21"/>
              </w:rPr>
              <w:t>）</w:t>
            </w:r>
          </w:p>
        </w:tc>
        <w:tc>
          <w:tcPr>
            <w:tcW w:w="1100" w:type="dxa"/>
            <w:vAlign w:val="center"/>
          </w:tcPr>
          <w:p w:rsidR="009C3B0B" w:rsidRPr="00FD103D" w:rsidRDefault="009C3B0B" w:rsidP="00EE1EF4">
            <w:pPr>
              <w:spacing w:line="300" w:lineRule="auto"/>
              <w:jc w:val="center"/>
              <w:rPr>
                <w:rFonts w:ascii="Times" w:hAnsi="Times"/>
                <w:szCs w:val="21"/>
              </w:rPr>
            </w:pPr>
            <w:r w:rsidRPr="00422F63">
              <w:rPr>
                <w:rFonts w:ascii="宋体" w:hAnsi="宋体" w:hint="eastAsia"/>
                <w:szCs w:val="21"/>
              </w:rPr>
              <w:t>包含因子</w:t>
            </w:r>
            <w:r w:rsidRPr="00422F63">
              <w:rPr>
                <w:rFonts w:ascii="宋体" w:hAnsi="宋体"/>
                <w:szCs w:val="21"/>
              </w:rPr>
              <w:t>（</w:t>
            </w:r>
            <w:r w:rsidRPr="00FD103D">
              <w:rPr>
                <w:rFonts w:ascii="Times" w:hAnsi="Times"/>
                <w:i/>
                <w:iCs/>
                <w:szCs w:val="21"/>
              </w:rPr>
              <w:t>k</w:t>
            </w:r>
            <w:r w:rsidRPr="00422F63">
              <w:rPr>
                <w:rFonts w:ascii="宋体" w:hAnsi="宋体"/>
                <w:szCs w:val="21"/>
              </w:rPr>
              <w:t>）</w:t>
            </w:r>
          </w:p>
        </w:tc>
        <w:tc>
          <w:tcPr>
            <w:tcW w:w="1559" w:type="dxa"/>
            <w:vAlign w:val="center"/>
          </w:tcPr>
          <w:p w:rsidR="009C3B0B" w:rsidRPr="00200A5D" w:rsidRDefault="009C3B0B" w:rsidP="00EE1EF4">
            <w:pPr>
              <w:spacing w:line="300" w:lineRule="auto"/>
              <w:jc w:val="center"/>
              <w:rPr>
                <w:szCs w:val="21"/>
              </w:rPr>
            </w:pPr>
            <w:r w:rsidRPr="00422F63">
              <w:rPr>
                <w:rFonts w:ascii="宋体" w:hAnsi="宋体" w:hint="eastAsia"/>
                <w:szCs w:val="21"/>
              </w:rPr>
              <w:t>扩展不确定度</w:t>
            </w:r>
            <w:r w:rsidRPr="00422F63">
              <w:rPr>
                <w:rFonts w:ascii="宋体" w:hAnsi="宋体"/>
                <w:szCs w:val="21"/>
              </w:rPr>
              <w:t>（</w:t>
            </w:r>
            <w:r w:rsidRPr="00FD103D">
              <w:rPr>
                <w:rFonts w:ascii="Times" w:hAnsi="Times"/>
                <w:i/>
                <w:iCs/>
                <w:szCs w:val="21"/>
              </w:rPr>
              <w:t>U</w:t>
            </w:r>
            <w:r w:rsidRPr="00422F63">
              <w:rPr>
                <w:rFonts w:ascii="宋体" w:hAnsi="宋体"/>
                <w:iCs/>
                <w:szCs w:val="21"/>
              </w:rPr>
              <w:t>）</w:t>
            </w:r>
          </w:p>
        </w:tc>
      </w:tr>
      <w:tr w:rsidR="009C3B0B" w:rsidRPr="00FD103D" w:rsidTr="00280009">
        <w:trPr>
          <w:trHeight w:val="351"/>
          <w:jc w:val="center"/>
        </w:trPr>
        <w:tc>
          <w:tcPr>
            <w:tcW w:w="2094" w:type="dxa"/>
            <w:gridSpan w:val="2"/>
            <w:vAlign w:val="center"/>
          </w:tcPr>
          <w:p w:rsidR="009C3B0B" w:rsidRPr="00FD103D" w:rsidRDefault="009C3B0B" w:rsidP="00EE1EF4">
            <w:pPr>
              <w:spacing w:line="300" w:lineRule="auto"/>
              <w:jc w:val="center"/>
              <w:rPr>
                <w:rFonts w:ascii="Times" w:hAnsi="Times"/>
                <w:szCs w:val="21"/>
                <w:lang w:eastAsia="zh-CN"/>
              </w:rPr>
            </w:pPr>
            <w:r w:rsidRPr="00422F63">
              <w:rPr>
                <w:rFonts w:ascii="宋体" w:hAnsi="宋体" w:hint="eastAsia"/>
                <w:szCs w:val="21"/>
                <w:lang w:eastAsia="zh-CN"/>
              </w:rPr>
              <w:t>300</w:t>
            </w:r>
            <w:r w:rsidRPr="00422F63">
              <w:rPr>
                <w:rFonts w:ascii="宋体" w:hAnsi="宋体" w:hint="eastAsia"/>
                <w:szCs w:val="21"/>
              </w:rPr>
              <w:t>0</w:t>
            </w:r>
            <w:r w:rsidR="00EE1EF4" w:rsidRPr="00EE1EF4">
              <w:rPr>
                <w:rFonts w:hint="eastAsia"/>
                <w:szCs w:val="21"/>
                <w:lang w:eastAsia="zh-CN"/>
              </w:rPr>
              <w:t>nm</w:t>
            </w:r>
          </w:p>
        </w:tc>
        <w:tc>
          <w:tcPr>
            <w:tcW w:w="1984" w:type="dxa"/>
            <w:vAlign w:val="center"/>
          </w:tcPr>
          <w:p w:rsidR="009C3B0B" w:rsidRPr="00FD103D" w:rsidRDefault="000104E6" w:rsidP="00EE1EF4">
            <w:pPr>
              <w:spacing w:line="300" w:lineRule="auto"/>
              <w:jc w:val="center"/>
              <w:rPr>
                <w:rFonts w:ascii="Times" w:hAnsi="Times"/>
                <w:szCs w:val="21"/>
                <w:lang w:eastAsia="zh-CN"/>
              </w:rPr>
            </w:pPr>
            <w:r w:rsidRPr="00422F63">
              <w:rPr>
                <w:rFonts w:ascii="宋体" w:hAnsi="宋体" w:hint="eastAsia"/>
                <w:szCs w:val="21"/>
                <w:lang w:eastAsia="zh-CN"/>
              </w:rPr>
              <w:t>1.7</w:t>
            </w:r>
            <w:r w:rsidR="00EE1EF4" w:rsidRPr="00EE1EF4">
              <w:rPr>
                <w:rFonts w:hint="eastAsia"/>
                <w:szCs w:val="21"/>
                <w:lang w:eastAsia="zh-CN"/>
              </w:rPr>
              <w:t>nm</w:t>
            </w:r>
          </w:p>
        </w:tc>
        <w:tc>
          <w:tcPr>
            <w:tcW w:w="1100" w:type="dxa"/>
            <w:vAlign w:val="center"/>
          </w:tcPr>
          <w:p w:rsidR="009C3B0B" w:rsidRPr="00FD103D" w:rsidRDefault="009C3B0B" w:rsidP="00EE1EF4">
            <w:pPr>
              <w:spacing w:line="300" w:lineRule="auto"/>
              <w:jc w:val="center"/>
              <w:rPr>
                <w:rFonts w:ascii="Times" w:hAnsi="Times"/>
                <w:szCs w:val="21"/>
                <w:lang w:eastAsia="zh-CN"/>
              </w:rPr>
            </w:pPr>
            <w:r w:rsidRPr="00422F63">
              <w:rPr>
                <w:rFonts w:ascii="宋体" w:hAnsi="宋体" w:hint="eastAsia"/>
                <w:szCs w:val="21"/>
                <w:lang w:eastAsia="zh-CN"/>
              </w:rPr>
              <w:t>2</w:t>
            </w:r>
          </w:p>
        </w:tc>
        <w:tc>
          <w:tcPr>
            <w:tcW w:w="1559" w:type="dxa"/>
            <w:vAlign w:val="center"/>
          </w:tcPr>
          <w:p w:rsidR="009C3B0B" w:rsidRPr="00200A5D" w:rsidRDefault="000104E6" w:rsidP="00EE1EF4">
            <w:pPr>
              <w:autoSpaceDE w:val="0"/>
              <w:autoSpaceDN w:val="0"/>
              <w:adjustRightInd w:val="0"/>
              <w:spacing w:line="300" w:lineRule="auto"/>
              <w:jc w:val="center"/>
              <w:rPr>
                <w:szCs w:val="21"/>
                <w:lang w:eastAsia="zh-CN"/>
              </w:rPr>
            </w:pPr>
            <w:r w:rsidRPr="00422F63">
              <w:rPr>
                <w:rFonts w:ascii="宋体" w:hAnsi="宋体" w:hint="eastAsia"/>
                <w:szCs w:val="21"/>
                <w:lang w:eastAsia="zh-CN"/>
              </w:rPr>
              <w:t>3.4</w:t>
            </w:r>
            <w:r w:rsidR="00EE1EF4" w:rsidRPr="00EE1EF4">
              <w:rPr>
                <w:rFonts w:hint="eastAsia"/>
                <w:szCs w:val="21"/>
                <w:lang w:eastAsia="zh-CN"/>
              </w:rPr>
              <w:t>nm</w:t>
            </w:r>
          </w:p>
        </w:tc>
      </w:tr>
      <w:tr w:rsidR="009C3B0B" w:rsidRPr="00FD103D" w:rsidTr="00280009">
        <w:trPr>
          <w:trHeight w:val="351"/>
          <w:jc w:val="center"/>
        </w:trPr>
        <w:tc>
          <w:tcPr>
            <w:tcW w:w="960" w:type="dxa"/>
            <w:vAlign w:val="center"/>
          </w:tcPr>
          <w:p w:rsidR="009C3B0B" w:rsidRPr="00FD103D" w:rsidRDefault="00EE1EF4" w:rsidP="00EE1EF4">
            <w:pPr>
              <w:spacing w:line="300" w:lineRule="auto"/>
              <w:jc w:val="center"/>
              <w:rPr>
                <w:rFonts w:ascii="Times" w:hAnsi="Times"/>
                <w:szCs w:val="21"/>
              </w:rPr>
            </w:pPr>
            <w:r w:rsidRPr="00EE1EF4">
              <w:rPr>
                <w:szCs w:val="21"/>
              </w:rPr>
              <w:t>X</w:t>
            </w:r>
            <w:r w:rsidR="009C3B0B" w:rsidRPr="00422F63">
              <w:rPr>
                <w:rFonts w:ascii="宋体" w:hAnsi="宋体"/>
                <w:szCs w:val="21"/>
              </w:rPr>
              <w:t>方向</w:t>
            </w:r>
          </w:p>
        </w:tc>
        <w:tc>
          <w:tcPr>
            <w:tcW w:w="1134" w:type="dxa"/>
            <w:vAlign w:val="center"/>
          </w:tcPr>
          <w:p w:rsidR="009C3B0B" w:rsidRPr="00FD103D" w:rsidRDefault="009C3B0B" w:rsidP="00EE1EF4">
            <w:pPr>
              <w:spacing w:line="300" w:lineRule="auto"/>
              <w:jc w:val="center"/>
              <w:rPr>
                <w:rFonts w:ascii="Times" w:hAnsi="Times"/>
                <w:szCs w:val="21"/>
              </w:rPr>
            </w:pPr>
            <w:r w:rsidRPr="00422F63">
              <w:rPr>
                <w:rFonts w:ascii="宋体" w:hAnsi="宋体" w:hint="eastAsia"/>
                <w:szCs w:val="21"/>
                <w:lang w:eastAsia="zh-CN"/>
              </w:rPr>
              <w:t>10000</w:t>
            </w:r>
            <w:r w:rsidR="00EE1EF4" w:rsidRPr="00EE1EF4">
              <w:rPr>
                <w:rFonts w:hint="eastAsia"/>
                <w:szCs w:val="21"/>
                <w:lang w:eastAsia="zh-CN"/>
              </w:rPr>
              <w:t>nm</w:t>
            </w:r>
          </w:p>
        </w:tc>
        <w:tc>
          <w:tcPr>
            <w:tcW w:w="1984" w:type="dxa"/>
            <w:vAlign w:val="center"/>
          </w:tcPr>
          <w:p w:rsidR="009C3B0B" w:rsidRPr="00FD103D" w:rsidRDefault="000104E6" w:rsidP="00EE1EF4">
            <w:pPr>
              <w:spacing w:line="300" w:lineRule="auto"/>
              <w:jc w:val="center"/>
              <w:rPr>
                <w:rFonts w:ascii="Times" w:hAnsi="Times"/>
                <w:szCs w:val="21"/>
                <w:lang w:eastAsia="zh-CN"/>
              </w:rPr>
            </w:pPr>
            <w:r w:rsidRPr="00422F63">
              <w:rPr>
                <w:rFonts w:ascii="宋体" w:hAnsi="宋体" w:hint="eastAsia"/>
                <w:szCs w:val="21"/>
                <w:lang w:eastAsia="zh-CN"/>
              </w:rPr>
              <w:t>2.9</w:t>
            </w:r>
            <w:r w:rsidR="00EE1EF4" w:rsidRPr="00EE1EF4">
              <w:rPr>
                <w:rFonts w:hint="eastAsia"/>
                <w:szCs w:val="21"/>
                <w:lang w:eastAsia="zh-CN"/>
              </w:rPr>
              <w:t>nm</w:t>
            </w:r>
          </w:p>
        </w:tc>
        <w:tc>
          <w:tcPr>
            <w:tcW w:w="1100" w:type="dxa"/>
            <w:vAlign w:val="center"/>
          </w:tcPr>
          <w:p w:rsidR="009C3B0B" w:rsidRPr="00FD103D" w:rsidRDefault="009C3B0B" w:rsidP="00EE1EF4">
            <w:pPr>
              <w:spacing w:line="300" w:lineRule="auto"/>
              <w:jc w:val="center"/>
              <w:rPr>
                <w:rFonts w:ascii="Times" w:hAnsi="Times"/>
                <w:szCs w:val="21"/>
                <w:lang w:eastAsia="zh-CN"/>
              </w:rPr>
            </w:pPr>
            <w:r w:rsidRPr="00422F63">
              <w:rPr>
                <w:rFonts w:ascii="宋体" w:hAnsi="宋体" w:hint="eastAsia"/>
                <w:szCs w:val="21"/>
                <w:lang w:eastAsia="zh-CN"/>
              </w:rPr>
              <w:t>2</w:t>
            </w:r>
          </w:p>
        </w:tc>
        <w:tc>
          <w:tcPr>
            <w:tcW w:w="1559" w:type="dxa"/>
            <w:vAlign w:val="center"/>
          </w:tcPr>
          <w:p w:rsidR="009C3B0B" w:rsidRPr="00200A5D" w:rsidRDefault="000104E6" w:rsidP="00EE1EF4">
            <w:pPr>
              <w:autoSpaceDE w:val="0"/>
              <w:autoSpaceDN w:val="0"/>
              <w:adjustRightInd w:val="0"/>
              <w:spacing w:line="300" w:lineRule="auto"/>
              <w:jc w:val="center"/>
              <w:rPr>
                <w:szCs w:val="21"/>
                <w:lang w:eastAsia="zh-CN"/>
              </w:rPr>
            </w:pPr>
            <w:r w:rsidRPr="00422F63">
              <w:rPr>
                <w:rFonts w:ascii="宋体" w:hAnsi="宋体" w:hint="eastAsia"/>
                <w:szCs w:val="21"/>
                <w:lang w:eastAsia="zh-CN"/>
              </w:rPr>
              <w:t>5.8</w:t>
            </w:r>
            <w:r w:rsidR="00EE1EF4" w:rsidRPr="00EE1EF4">
              <w:rPr>
                <w:rFonts w:hint="eastAsia"/>
                <w:szCs w:val="21"/>
                <w:lang w:eastAsia="zh-CN"/>
              </w:rPr>
              <w:t>nm</w:t>
            </w:r>
          </w:p>
        </w:tc>
      </w:tr>
      <w:tr w:rsidR="009C3B0B" w:rsidRPr="00422F63" w:rsidTr="00280009">
        <w:trPr>
          <w:trHeight w:val="351"/>
          <w:jc w:val="center"/>
        </w:trPr>
        <w:tc>
          <w:tcPr>
            <w:tcW w:w="960" w:type="dxa"/>
            <w:vAlign w:val="center"/>
          </w:tcPr>
          <w:p w:rsidR="009C3B0B" w:rsidRPr="00FD103D" w:rsidRDefault="00EE1EF4" w:rsidP="00EE1EF4">
            <w:pPr>
              <w:spacing w:line="300" w:lineRule="auto"/>
              <w:jc w:val="center"/>
              <w:rPr>
                <w:rFonts w:ascii="Times" w:hAnsi="Times"/>
                <w:szCs w:val="21"/>
                <w:lang w:eastAsia="zh-CN"/>
              </w:rPr>
            </w:pPr>
            <w:r w:rsidRPr="00EE1EF4">
              <w:rPr>
                <w:rFonts w:hint="eastAsia"/>
                <w:szCs w:val="21"/>
                <w:lang w:eastAsia="zh-CN"/>
              </w:rPr>
              <w:t>Y</w:t>
            </w:r>
            <w:r w:rsidR="009C3B0B" w:rsidRPr="00422F63">
              <w:rPr>
                <w:rFonts w:ascii="宋体" w:hAnsi="宋体" w:hint="eastAsia"/>
                <w:szCs w:val="21"/>
                <w:lang w:eastAsia="zh-CN"/>
              </w:rPr>
              <w:t>方向</w:t>
            </w:r>
          </w:p>
        </w:tc>
        <w:tc>
          <w:tcPr>
            <w:tcW w:w="1134" w:type="dxa"/>
            <w:vAlign w:val="center"/>
          </w:tcPr>
          <w:p w:rsidR="009C3B0B" w:rsidRPr="00FD103D" w:rsidRDefault="009C3B0B" w:rsidP="00EE1EF4">
            <w:pPr>
              <w:spacing w:line="300" w:lineRule="auto"/>
              <w:jc w:val="center"/>
              <w:rPr>
                <w:rFonts w:ascii="Times" w:hAnsi="Times"/>
                <w:szCs w:val="21"/>
                <w:lang w:eastAsia="zh-CN"/>
              </w:rPr>
            </w:pPr>
            <w:r w:rsidRPr="00422F63">
              <w:rPr>
                <w:rFonts w:ascii="宋体" w:hAnsi="宋体" w:hint="eastAsia"/>
                <w:szCs w:val="21"/>
                <w:lang w:eastAsia="zh-CN"/>
              </w:rPr>
              <w:t>1000</w:t>
            </w:r>
            <w:r w:rsidRPr="00422F63">
              <w:rPr>
                <w:rFonts w:ascii="宋体" w:hAnsi="宋体" w:hint="eastAsia"/>
                <w:szCs w:val="21"/>
              </w:rPr>
              <w:t>0</w:t>
            </w:r>
            <w:r w:rsidR="00EE1EF4" w:rsidRPr="00EE1EF4">
              <w:rPr>
                <w:rFonts w:hint="eastAsia"/>
                <w:szCs w:val="21"/>
                <w:lang w:eastAsia="zh-CN"/>
              </w:rPr>
              <w:t>nm</w:t>
            </w:r>
          </w:p>
        </w:tc>
        <w:tc>
          <w:tcPr>
            <w:tcW w:w="1984" w:type="dxa"/>
            <w:vAlign w:val="center"/>
          </w:tcPr>
          <w:p w:rsidR="009C3B0B" w:rsidRPr="00FD103D" w:rsidRDefault="000104E6" w:rsidP="00EE1EF4">
            <w:pPr>
              <w:spacing w:line="300" w:lineRule="auto"/>
              <w:jc w:val="center"/>
              <w:rPr>
                <w:rFonts w:ascii="Times" w:hAnsi="Times"/>
                <w:szCs w:val="21"/>
                <w:lang w:eastAsia="zh-CN"/>
              </w:rPr>
            </w:pPr>
            <w:r w:rsidRPr="00422F63">
              <w:rPr>
                <w:rFonts w:ascii="宋体" w:hAnsi="宋体" w:hint="eastAsia"/>
                <w:szCs w:val="21"/>
                <w:lang w:eastAsia="zh-CN"/>
              </w:rPr>
              <w:t>2.5</w:t>
            </w:r>
            <w:r w:rsidR="00EE1EF4" w:rsidRPr="00EE1EF4">
              <w:rPr>
                <w:rFonts w:hint="eastAsia"/>
                <w:szCs w:val="21"/>
                <w:lang w:eastAsia="zh-CN"/>
              </w:rPr>
              <w:t>nm</w:t>
            </w:r>
          </w:p>
        </w:tc>
        <w:tc>
          <w:tcPr>
            <w:tcW w:w="1100" w:type="dxa"/>
            <w:vAlign w:val="center"/>
          </w:tcPr>
          <w:p w:rsidR="009C3B0B" w:rsidRPr="00FD103D" w:rsidRDefault="009C3B0B" w:rsidP="00EE1EF4">
            <w:pPr>
              <w:spacing w:line="300" w:lineRule="auto"/>
              <w:jc w:val="center"/>
              <w:rPr>
                <w:rFonts w:ascii="Times" w:hAnsi="Times"/>
                <w:szCs w:val="21"/>
                <w:lang w:eastAsia="zh-CN"/>
              </w:rPr>
            </w:pPr>
            <w:r w:rsidRPr="00422F63">
              <w:rPr>
                <w:rFonts w:ascii="宋体" w:hAnsi="宋体" w:hint="eastAsia"/>
                <w:szCs w:val="21"/>
                <w:lang w:eastAsia="zh-CN"/>
              </w:rPr>
              <w:t>2</w:t>
            </w:r>
          </w:p>
        </w:tc>
        <w:tc>
          <w:tcPr>
            <w:tcW w:w="1559" w:type="dxa"/>
            <w:vAlign w:val="center"/>
          </w:tcPr>
          <w:p w:rsidR="009C3B0B" w:rsidRPr="00422F63" w:rsidRDefault="000104E6" w:rsidP="00EE1EF4">
            <w:pPr>
              <w:autoSpaceDE w:val="0"/>
              <w:autoSpaceDN w:val="0"/>
              <w:adjustRightInd w:val="0"/>
              <w:spacing w:line="300" w:lineRule="auto"/>
              <w:jc w:val="center"/>
              <w:rPr>
                <w:rFonts w:ascii="宋体" w:hAnsi="宋体"/>
                <w:szCs w:val="21"/>
                <w:lang w:eastAsia="zh-CN"/>
              </w:rPr>
            </w:pPr>
            <w:r w:rsidRPr="00422F63">
              <w:rPr>
                <w:rFonts w:ascii="宋体" w:hAnsi="宋体" w:hint="eastAsia"/>
                <w:szCs w:val="21"/>
                <w:lang w:eastAsia="zh-CN"/>
              </w:rPr>
              <w:t>5.0</w:t>
            </w:r>
            <w:r w:rsidR="00EE1EF4" w:rsidRPr="00EE1EF4">
              <w:rPr>
                <w:rFonts w:hint="eastAsia"/>
                <w:szCs w:val="21"/>
                <w:lang w:eastAsia="zh-CN"/>
              </w:rPr>
              <w:t>nm</w:t>
            </w:r>
          </w:p>
        </w:tc>
      </w:tr>
    </w:tbl>
    <w:p w:rsidR="00C40982" w:rsidRPr="00422F63" w:rsidRDefault="00C40982" w:rsidP="00EE1EF4">
      <w:pPr>
        <w:spacing w:line="300" w:lineRule="auto"/>
        <w:jc w:val="left"/>
        <w:outlineLvl w:val="0"/>
        <w:rPr>
          <w:rFonts w:ascii="宋体" w:hAnsi="宋体"/>
          <w:sz w:val="24"/>
          <w:lang w:eastAsia="zh-CN"/>
        </w:rPr>
      </w:pPr>
      <w:r w:rsidRPr="00422F63">
        <w:rPr>
          <w:rFonts w:ascii="宋体" w:hAnsi="宋体"/>
          <w:sz w:val="24"/>
          <w:lang w:eastAsia="zh-CN"/>
        </w:rPr>
        <w:br w:type="page"/>
      </w:r>
    </w:p>
    <w:p w:rsidR="007E55FC" w:rsidRPr="008F4C2C" w:rsidRDefault="007E55FC" w:rsidP="00EE1EF4">
      <w:pPr>
        <w:spacing w:line="300" w:lineRule="auto"/>
        <w:jc w:val="left"/>
        <w:outlineLvl w:val="0"/>
        <w:rPr>
          <w:rFonts w:ascii="黑体" w:eastAsia="黑体" w:hAnsi="宋体"/>
          <w:sz w:val="28"/>
          <w:lang w:eastAsia="zh-CN"/>
        </w:rPr>
      </w:pPr>
      <w:bookmarkStart w:id="36" w:name="_Toc529455720"/>
      <w:r w:rsidRPr="008F4C2C">
        <w:rPr>
          <w:rFonts w:ascii="黑体" w:eastAsia="黑体" w:hAnsi="宋体" w:hint="eastAsia"/>
          <w:sz w:val="28"/>
          <w:lang w:eastAsia="zh-CN"/>
        </w:rPr>
        <w:lastRenderedPageBreak/>
        <w:t>附录</w:t>
      </w:r>
      <w:r w:rsidR="00C40982" w:rsidRPr="008F4C2C">
        <w:rPr>
          <w:rFonts w:ascii="黑体" w:eastAsia="黑体" w:hAnsi="宋体" w:hint="eastAsia"/>
          <w:sz w:val="28"/>
          <w:lang w:eastAsia="zh-CN"/>
        </w:rPr>
        <w:t>D</w:t>
      </w:r>
      <w:bookmarkEnd w:id="36"/>
    </w:p>
    <w:p w:rsidR="007E55FC" w:rsidRPr="008F4C2C" w:rsidRDefault="0096143E" w:rsidP="00EE1EF4">
      <w:pPr>
        <w:spacing w:line="300" w:lineRule="auto"/>
        <w:ind w:left="851" w:hanging="851"/>
        <w:jc w:val="center"/>
        <w:rPr>
          <w:rFonts w:ascii="Times" w:eastAsia="黑体" w:hAnsi="Times" w:cs="HiddenHorzOCl"/>
          <w:bCs/>
          <w:sz w:val="28"/>
          <w:szCs w:val="28"/>
        </w:rPr>
      </w:pPr>
      <w:r w:rsidRPr="008F4C2C">
        <w:rPr>
          <w:rFonts w:ascii="Times" w:eastAsia="黑体" w:hAnsi="Times" w:cs="HiddenHorzOCl" w:hint="eastAsia"/>
          <w:bCs/>
          <w:sz w:val="28"/>
          <w:szCs w:val="28"/>
        </w:rPr>
        <w:t>微纳米</w:t>
      </w:r>
      <w:r w:rsidR="006856B2" w:rsidRPr="008F4C2C">
        <w:rPr>
          <w:rFonts w:ascii="Times" w:eastAsia="黑体" w:hAnsi="Times" w:cs="HiddenHorzOCl" w:hint="eastAsia"/>
          <w:bCs/>
          <w:sz w:val="28"/>
          <w:szCs w:val="28"/>
        </w:rPr>
        <w:t>线间隔标准样板</w:t>
      </w:r>
      <w:r w:rsidR="00545410" w:rsidRPr="008F4C2C">
        <w:rPr>
          <w:rFonts w:ascii="Times" w:eastAsia="黑体" w:hAnsi="Times" w:cs="HiddenHorzOCl" w:hint="eastAsia"/>
          <w:bCs/>
          <w:sz w:val="28"/>
          <w:szCs w:val="28"/>
          <w:lang w:eastAsia="zh-CN"/>
        </w:rPr>
        <w:t>扫描</w:t>
      </w:r>
      <w:r w:rsidR="007E55FC" w:rsidRPr="008F4C2C">
        <w:rPr>
          <w:rFonts w:ascii="Times" w:eastAsia="黑体" w:hAnsi="Times" w:cs="HiddenHorzOCl" w:hint="eastAsia"/>
          <w:bCs/>
          <w:sz w:val="28"/>
          <w:szCs w:val="28"/>
        </w:rPr>
        <w:t>角度</w:t>
      </w:r>
      <w:r w:rsidR="00545410" w:rsidRPr="008F4C2C">
        <w:rPr>
          <w:rFonts w:ascii="Times" w:eastAsia="黑体" w:hAnsi="Times" w:cs="HiddenHorzOCl" w:hint="eastAsia"/>
          <w:bCs/>
          <w:sz w:val="28"/>
          <w:szCs w:val="28"/>
          <w:lang w:eastAsia="zh-CN"/>
        </w:rPr>
        <w:t>的</w:t>
      </w:r>
      <w:r w:rsidR="007E55FC" w:rsidRPr="008F4C2C">
        <w:rPr>
          <w:rFonts w:ascii="Times" w:eastAsia="黑体" w:hAnsi="Times" w:cs="HiddenHorzOCl" w:hint="eastAsia"/>
          <w:bCs/>
          <w:sz w:val="28"/>
          <w:szCs w:val="28"/>
        </w:rPr>
        <w:t>确定方法</w:t>
      </w:r>
    </w:p>
    <w:p w:rsidR="007E55FC" w:rsidRPr="00D52419" w:rsidRDefault="007E55FC" w:rsidP="00D52419">
      <w:pPr>
        <w:spacing w:line="300" w:lineRule="auto"/>
        <w:ind w:firstLineChars="200" w:firstLine="480"/>
        <w:jc w:val="left"/>
        <w:rPr>
          <w:sz w:val="24"/>
          <w:lang w:eastAsia="zh-CN"/>
        </w:rPr>
      </w:pPr>
      <w:bookmarkStart w:id="37" w:name="OLE_LINK51"/>
      <w:bookmarkStart w:id="38" w:name="OLE_LINK52"/>
      <w:r w:rsidRPr="00422F63">
        <w:rPr>
          <w:rFonts w:ascii="宋体" w:hAnsi="宋体" w:hint="eastAsia"/>
          <w:sz w:val="24"/>
        </w:rPr>
        <w:t>图中的基准线假设为0</w:t>
      </w:r>
      <w:r w:rsidR="00021793">
        <w:rPr>
          <w:rFonts w:ascii="宋体" w:hAnsi="宋体" w:hint="eastAsia"/>
          <w:sz w:val="24"/>
          <w:lang w:eastAsia="zh-CN"/>
        </w:rPr>
        <w:t>°</w:t>
      </w:r>
      <w:r w:rsidRPr="00422F63">
        <w:rPr>
          <w:rFonts w:ascii="宋体" w:hAnsi="宋体"/>
          <w:sz w:val="24"/>
        </w:rPr>
        <w:t>，</w:t>
      </w:r>
      <w:r w:rsidRPr="00422F63">
        <w:rPr>
          <w:rFonts w:ascii="宋体" w:hAnsi="宋体" w:hint="eastAsia"/>
          <w:sz w:val="24"/>
        </w:rPr>
        <w:t>分别设置测头沿角度</w:t>
      </w:r>
      <w:r w:rsidR="00AA6438" w:rsidRPr="00021793">
        <w:rPr>
          <w:sz w:val="24"/>
        </w:rPr>
        <w:t>α</w:t>
      </w:r>
      <w:r w:rsidR="00AA6438" w:rsidRPr="00021793">
        <w:rPr>
          <w:sz w:val="24"/>
          <w:vertAlign w:val="subscript"/>
        </w:rPr>
        <w:t>1</w:t>
      </w:r>
      <w:r w:rsidRPr="00021793">
        <w:rPr>
          <w:sz w:val="24"/>
        </w:rPr>
        <w:t>和</w:t>
      </w:r>
      <w:r w:rsidR="00AA6438" w:rsidRPr="00021793">
        <w:rPr>
          <w:sz w:val="24"/>
        </w:rPr>
        <w:t>α</w:t>
      </w:r>
      <w:r w:rsidR="00AA6438" w:rsidRPr="00021793">
        <w:rPr>
          <w:rFonts w:hint="eastAsia"/>
          <w:sz w:val="24"/>
          <w:vertAlign w:val="subscript"/>
          <w:lang w:eastAsia="zh-CN"/>
        </w:rPr>
        <w:t>2</w:t>
      </w:r>
      <w:r w:rsidRPr="00021793">
        <w:rPr>
          <w:rFonts w:hint="eastAsia"/>
          <w:sz w:val="24"/>
        </w:rPr>
        <w:t>的方向进行</w:t>
      </w:r>
      <w:r w:rsidRPr="00021793">
        <w:rPr>
          <w:sz w:val="24"/>
        </w:rPr>
        <w:t>线间隔</w:t>
      </w:r>
      <w:r w:rsidRPr="00021793">
        <w:rPr>
          <w:rFonts w:hint="eastAsia"/>
          <w:sz w:val="24"/>
        </w:rPr>
        <w:t>测量</w:t>
      </w:r>
      <w:r w:rsidRPr="00021793">
        <w:rPr>
          <w:sz w:val="24"/>
        </w:rPr>
        <w:t>，</w:t>
      </w:r>
      <w:r w:rsidRPr="00021793">
        <w:rPr>
          <w:rFonts w:hint="eastAsia"/>
          <w:sz w:val="24"/>
        </w:rPr>
        <w:t>与正交方向的夹角分别为</w:t>
      </w:r>
      <w:r w:rsidRPr="00021793">
        <w:rPr>
          <w:sz w:val="24"/>
        </w:rPr>
        <w:t>α</w:t>
      </w:r>
      <w:r w:rsidRPr="00021793">
        <w:rPr>
          <w:sz w:val="24"/>
          <w:vertAlign w:val="subscript"/>
        </w:rPr>
        <w:t>1</w:t>
      </w:r>
      <w:r w:rsidRPr="00021793">
        <w:rPr>
          <w:sz w:val="24"/>
        </w:rPr>
        <w:t>+</w:t>
      </w:r>
      <w:r w:rsidRPr="00021793">
        <w:rPr>
          <w:i/>
          <w:sz w:val="24"/>
        </w:rPr>
        <w:t>φ</w:t>
      </w:r>
      <w:r w:rsidRPr="00021793">
        <w:rPr>
          <w:sz w:val="24"/>
        </w:rPr>
        <w:t>与</w:t>
      </w:r>
      <w:r w:rsidR="00AA6438" w:rsidRPr="00021793">
        <w:rPr>
          <w:sz w:val="24"/>
        </w:rPr>
        <w:t>α</w:t>
      </w:r>
      <w:r w:rsidRPr="00021793">
        <w:rPr>
          <w:sz w:val="24"/>
          <w:vertAlign w:val="subscript"/>
        </w:rPr>
        <w:t>2</w:t>
      </w:r>
      <w:r w:rsidRPr="00021793">
        <w:rPr>
          <w:sz w:val="24"/>
        </w:rPr>
        <w:t>+</w:t>
      </w:r>
      <w:r w:rsidRPr="00021793">
        <w:rPr>
          <w:i/>
          <w:sz w:val="24"/>
        </w:rPr>
        <w:t>φ</w:t>
      </w:r>
      <w:r w:rsidRPr="00021793">
        <w:rPr>
          <w:sz w:val="24"/>
        </w:rPr>
        <w:t>，通过初次的数据评估法计算出在这两</w:t>
      </w:r>
      <w:r w:rsidRPr="00D52419">
        <w:rPr>
          <w:rFonts w:ascii="宋体" w:hAnsi="宋体"/>
          <w:sz w:val="24"/>
        </w:rPr>
        <w:t>个角度上的平均周期值</w:t>
      </w:r>
      <w:r w:rsidR="00AA6438" w:rsidRPr="00D52419">
        <w:rPr>
          <w:rFonts w:ascii="宋体" w:hAnsi="宋体" w:hint="eastAsia"/>
          <w:sz w:val="24"/>
        </w:rPr>
        <w:t>P</w:t>
      </w:r>
      <w:r w:rsidRPr="00D52419">
        <w:rPr>
          <w:rFonts w:ascii="宋体" w:hAnsi="宋体"/>
          <w:sz w:val="24"/>
        </w:rPr>
        <w:t>1和</w:t>
      </w:r>
      <w:bookmarkEnd w:id="37"/>
      <w:bookmarkEnd w:id="38"/>
      <w:r w:rsidR="00AA6438" w:rsidRPr="00D52419">
        <w:rPr>
          <w:rFonts w:ascii="宋体" w:hAnsi="宋体" w:hint="eastAsia"/>
          <w:sz w:val="24"/>
        </w:rPr>
        <w:t>P2</w:t>
      </w:r>
      <w:r w:rsidRPr="00D52419">
        <w:rPr>
          <w:rFonts w:ascii="宋体" w:hAnsi="宋体"/>
          <w:sz w:val="24"/>
        </w:rPr>
        <w:t>。</w:t>
      </w:r>
      <w:r w:rsidR="00B07DC9" w:rsidRPr="00D52419">
        <w:rPr>
          <w:rFonts w:ascii="宋体" w:hAnsi="宋体" w:hint="eastAsia"/>
          <w:sz w:val="24"/>
        </w:rPr>
        <w:t>平均线间隔则为</w:t>
      </w:r>
      <w:r w:rsidR="00AA6438" w:rsidRPr="00D52419">
        <w:rPr>
          <w:rFonts w:ascii="宋体" w:hAnsi="宋体" w:hint="eastAsia"/>
          <w:sz w:val="24"/>
        </w:rPr>
        <w:t>P</w:t>
      </w:r>
      <w:r w:rsidR="00AA6438" w:rsidRPr="00D52419">
        <w:rPr>
          <w:rFonts w:ascii="宋体" w:hAnsi="宋体"/>
          <w:sz w:val="24"/>
        </w:rPr>
        <w:t>1和</w:t>
      </w:r>
      <w:r w:rsidR="00AA6438" w:rsidRPr="00D52419">
        <w:rPr>
          <w:rFonts w:ascii="宋体" w:hAnsi="宋体" w:hint="eastAsia"/>
          <w:sz w:val="24"/>
        </w:rPr>
        <w:t>P2</w:t>
      </w:r>
      <w:r w:rsidR="00AA6438" w:rsidRPr="00D52419">
        <w:rPr>
          <w:rFonts w:ascii="宋体" w:hAnsi="宋体"/>
          <w:sz w:val="24"/>
        </w:rPr>
        <w:t>在正交扫描</w:t>
      </w:r>
      <w:r w:rsidR="00AA6438" w:rsidRPr="00D52419">
        <w:rPr>
          <w:rFonts w:ascii="宋体" w:hAnsi="宋体" w:hint="eastAsia"/>
          <w:sz w:val="24"/>
        </w:rPr>
        <w:t>方向</w:t>
      </w:r>
      <w:r w:rsidR="005A560B" w:rsidRPr="00D52419">
        <w:rPr>
          <w:rFonts w:ascii="宋体" w:hAnsi="宋体" w:hint="eastAsia"/>
          <w:sz w:val="24"/>
        </w:rPr>
        <w:t>上</w:t>
      </w:r>
      <w:r w:rsidR="003711E0" w:rsidRPr="00D52419">
        <w:rPr>
          <w:rFonts w:ascii="宋体" w:hAnsi="宋体"/>
          <w:sz w:val="24"/>
        </w:rPr>
        <w:t>的投</w:t>
      </w:r>
      <w:r w:rsidR="003711E0" w:rsidRPr="00D52419">
        <w:rPr>
          <w:sz w:val="24"/>
        </w:rPr>
        <w:t>影，故通过</w:t>
      </w:r>
      <w:r w:rsidR="00AA6438" w:rsidRPr="00D52419">
        <w:rPr>
          <w:sz w:val="24"/>
        </w:rPr>
        <w:t>式</w:t>
      </w:r>
      <w:r w:rsidR="003711E0" w:rsidRPr="00D52419">
        <w:rPr>
          <w:rFonts w:hint="eastAsia"/>
          <w:sz w:val="24"/>
        </w:rPr>
        <w:t>（</w:t>
      </w:r>
      <w:r w:rsidR="003711E0" w:rsidRPr="00D52419">
        <w:rPr>
          <w:rFonts w:hint="eastAsia"/>
          <w:sz w:val="24"/>
        </w:rPr>
        <w:t>D-1</w:t>
      </w:r>
      <w:r w:rsidR="00B07DC9" w:rsidRPr="00D52419">
        <w:rPr>
          <w:rFonts w:hint="eastAsia"/>
          <w:sz w:val="24"/>
        </w:rPr>
        <w:t>）、</w:t>
      </w:r>
      <w:r w:rsidR="003711E0" w:rsidRPr="00D52419">
        <w:rPr>
          <w:rFonts w:hint="eastAsia"/>
          <w:sz w:val="24"/>
        </w:rPr>
        <w:t>式（</w:t>
      </w:r>
      <w:r w:rsidR="003711E0" w:rsidRPr="00D52419">
        <w:rPr>
          <w:rFonts w:hint="eastAsia"/>
          <w:sz w:val="24"/>
        </w:rPr>
        <w:t>D-2</w:t>
      </w:r>
      <w:r w:rsidR="003711E0" w:rsidRPr="00D52419">
        <w:rPr>
          <w:rFonts w:hint="eastAsia"/>
          <w:sz w:val="24"/>
        </w:rPr>
        <w:t>）</w:t>
      </w:r>
      <w:r w:rsidR="00AA6438" w:rsidRPr="00D52419">
        <w:rPr>
          <w:sz w:val="24"/>
        </w:rPr>
        <w:t>可得到在系统坐标下的正交</w:t>
      </w:r>
      <w:r w:rsidR="00AA6438" w:rsidRPr="00D52419">
        <w:rPr>
          <w:rFonts w:hint="eastAsia"/>
          <w:sz w:val="24"/>
        </w:rPr>
        <w:t>扫描方向</w:t>
      </w:r>
      <w:r w:rsidRPr="00D52419">
        <w:rPr>
          <w:sz w:val="24"/>
        </w:rPr>
        <w:t>与基准线的夹角</w:t>
      </w:r>
      <w:r w:rsidRPr="00D52419">
        <w:rPr>
          <w:sz w:val="24"/>
        </w:rPr>
        <w:t>φ</w:t>
      </w:r>
      <w:r w:rsidRPr="00D52419">
        <w:rPr>
          <w:sz w:val="24"/>
        </w:rPr>
        <w:t>，</w:t>
      </w:r>
      <w:r w:rsidR="00AA6438" w:rsidRPr="00D52419">
        <w:rPr>
          <w:rFonts w:hint="eastAsia"/>
          <w:sz w:val="24"/>
        </w:rPr>
        <w:t>即</w:t>
      </w:r>
      <w:r w:rsidR="00AA6438" w:rsidRPr="00D52419">
        <w:rPr>
          <w:sz w:val="24"/>
        </w:rPr>
        <w:t>扫描</w:t>
      </w:r>
      <w:r w:rsidR="00AA6438" w:rsidRPr="00D52419">
        <w:rPr>
          <w:rFonts w:hint="eastAsia"/>
          <w:sz w:val="24"/>
        </w:rPr>
        <w:t>角度</w:t>
      </w:r>
      <w:r w:rsidRPr="00D52419">
        <w:rPr>
          <w:rFonts w:hint="eastAsia"/>
          <w:sz w:val="24"/>
        </w:rPr>
        <w:t>。</w:t>
      </w:r>
    </w:p>
    <w:p w:rsidR="007E55FC" w:rsidRPr="00422F63" w:rsidRDefault="00354CE3" w:rsidP="00EE1EF4">
      <w:pPr>
        <w:spacing w:line="300" w:lineRule="auto"/>
        <w:jc w:val="center"/>
        <w:rPr>
          <w:rFonts w:ascii="宋体" w:hAnsi="宋体"/>
          <w:sz w:val="24"/>
          <w:lang w:val="en-GB" w:eastAsia="zh-CN"/>
        </w:rPr>
      </w:pPr>
      <w:r w:rsidRPr="00422F63">
        <w:rPr>
          <w:rFonts w:ascii="宋体" w:hAnsi="宋体"/>
          <w:noProof/>
          <w:sz w:val="24"/>
          <w:lang w:eastAsia="zh-CN"/>
        </w:rPr>
        <w:drawing>
          <wp:inline distT="0" distB="0" distL="0" distR="0">
            <wp:extent cx="3744468" cy="27736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绘图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44468" cy="2773680"/>
                    </a:xfrm>
                    <a:prstGeom prst="rect">
                      <a:avLst/>
                    </a:prstGeom>
                  </pic:spPr>
                </pic:pic>
              </a:graphicData>
            </a:graphic>
          </wp:inline>
        </w:drawing>
      </w:r>
    </w:p>
    <w:p w:rsidR="007E55FC" w:rsidRPr="00422F63" w:rsidRDefault="007E55FC" w:rsidP="00EE1EF4">
      <w:pPr>
        <w:spacing w:line="300" w:lineRule="auto"/>
        <w:jc w:val="center"/>
        <w:rPr>
          <w:rFonts w:ascii="宋体" w:hAnsi="宋体"/>
          <w:sz w:val="24"/>
          <w:lang w:val="en-GB" w:eastAsia="zh-CN"/>
        </w:rPr>
      </w:pPr>
      <w:r w:rsidRPr="00422F63">
        <w:rPr>
          <w:rFonts w:ascii="宋体" w:hAnsi="宋体" w:hint="eastAsia"/>
          <w:sz w:val="24"/>
          <w:lang w:val="en-GB" w:eastAsia="zh-CN"/>
        </w:rPr>
        <w:t>图</w:t>
      </w:r>
      <w:r w:rsidR="001A77DA" w:rsidRPr="00422F63">
        <w:rPr>
          <w:rFonts w:ascii="宋体" w:hAnsi="宋体"/>
          <w:sz w:val="24"/>
          <w:lang w:val="en-GB" w:eastAsia="zh-CN"/>
        </w:rPr>
        <w:t>D</w:t>
      </w:r>
      <w:r w:rsidRPr="00422F63">
        <w:rPr>
          <w:rFonts w:ascii="宋体" w:hAnsi="宋体"/>
          <w:sz w:val="24"/>
          <w:lang w:val="en-GB" w:eastAsia="zh-CN"/>
        </w:rPr>
        <w:t xml:space="preserve">.1 </w:t>
      </w:r>
      <w:r w:rsidR="001944F6" w:rsidRPr="00422F63">
        <w:rPr>
          <w:rFonts w:ascii="宋体" w:hAnsi="宋体" w:hint="eastAsia"/>
          <w:sz w:val="24"/>
          <w:lang w:val="en-GB" w:eastAsia="zh-CN"/>
        </w:rPr>
        <w:t>扫描</w:t>
      </w:r>
      <w:r w:rsidRPr="00422F63">
        <w:rPr>
          <w:rFonts w:ascii="宋体" w:hAnsi="宋体" w:hint="eastAsia"/>
          <w:sz w:val="24"/>
          <w:lang w:val="en-GB" w:eastAsia="zh-CN"/>
        </w:rPr>
        <w:t>角度确定方法示意图</w:t>
      </w:r>
    </w:p>
    <w:p w:rsidR="00B16A4E" w:rsidRDefault="005951D5">
      <w:pPr>
        <w:spacing w:line="300" w:lineRule="auto"/>
        <w:ind w:left="1700" w:firstLine="425"/>
        <w:rPr>
          <w:rFonts w:ascii="宋体" w:hAnsi="宋体"/>
          <w:sz w:val="24"/>
          <w:lang w:val="en-GB" w:eastAsia="zh-CN"/>
        </w:rPr>
      </w:pPr>
      <m:oMath>
        <m:sSub>
          <m:sSubPr>
            <m:ctrlPr>
              <w:rPr>
                <w:rFonts w:ascii="Cambria Math" w:hAnsi="Cambria Math"/>
                <w:sz w:val="24"/>
                <w:lang w:val="en-GB" w:eastAsia="zh-CN"/>
              </w:rPr>
            </m:ctrlPr>
          </m:sSubPr>
          <m:e>
            <m:r>
              <w:rPr>
                <w:rFonts w:ascii="Cambria Math" w:hAnsi="Cambria Math"/>
                <w:sz w:val="24"/>
                <w:lang w:val="en-GB" w:eastAsia="zh-CN"/>
              </w:rPr>
              <m:t>P</m:t>
            </m:r>
          </m:e>
          <m:sub>
            <m:r>
              <w:rPr>
                <w:rFonts w:ascii="Cambria Math" w:hAnsi="Cambria Math"/>
                <w:sz w:val="24"/>
                <w:lang w:val="en-GB" w:eastAsia="zh-CN"/>
              </w:rPr>
              <m:t>1</m:t>
            </m:r>
          </m:sub>
        </m:sSub>
        <m:r>
          <w:rPr>
            <w:rFonts w:ascii="Cambria Math" w:hAnsi="Cambria Math"/>
            <w:sz w:val="24"/>
            <w:lang w:val="en-GB" w:eastAsia="zh-CN"/>
          </w:rPr>
          <m:t>×</m:t>
        </m:r>
        <m:func>
          <m:funcPr>
            <m:ctrlPr>
              <w:rPr>
                <w:rFonts w:ascii="Cambria Math" w:hAnsi="Cambria Math"/>
                <w:sz w:val="24"/>
                <w:lang w:val="en-GB" w:eastAsia="zh-CN"/>
              </w:rPr>
            </m:ctrlPr>
          </m:funcPr>
          <m:fName>
            <m:r>
              <m:rPr>
                <m:sty m:val="p"/>
              </m:rPr>
              <w:rPr>
                <w:rFonts w:ascii="Cambria Math" w:hAnsi="Cambria Math"/>
                <w:sz w:val="24"/>
                <w:lang w:val="en-GB" w:eastAsia="zh-CN"/>
              </w:rPr>
              <m:t>cos</m:t>
            </m:r>
          </m:fName>
          <m:e>
            <m:d>
              <m:dPr>
                <m:ctrlPr>
                  <w:rPr>
                    <w:rFonts w:ascii="Cambria Math" w:hAnsi="Cambria Math"/>
                    <w:i/>
                    <w:sz w:val="24"/>
                    <w:lang w:val="en-GB" w:eastAsia="zh-CN"/>
                  </w:rPr>
                </m:ctrlPr>
              </m:dPr>
              <m:e>
                <m:sSub>
                  <m:sSubPr>
                    <m:ctrlPr>
                      <w:rPr>
                        <w:rFonts w:ascii="Cambria Math" w:hAnsi="Cambria Math"/>
                        <w:i/>
                        <w:sz w:val="24"/>
                        <w:lang w:val="en-GB" w:eastAsia="zh-CN"/>
                      </w:rPr>
                    </m:ctrlPr>
                  </m:sSubPr>
                  <m:e>
                    <m:r>
                      <w:rPr>
                        <w:rFonts w:ascii="Cambria Math" w:hAnsi="Cambria Math"/>
                        <w:sz w:val="24"/>
                        <w:lang w:val="en-GB" w:eastAsia="zh-CN"/>
                      </w:rPr>
                      <m:t>α</m:t>
                    </m:r>
                  </m:e>
                  <m:sub>
                    <m:r>
                      <w:rPr>
                        <w:rFonts w:ascii="Cambria Math" w:hAnsi="Cambria Math"/>
                        <w:sz w:val="24"/>
                        <w:lang w:val="en-GB" w:eastAsia="zh-CN"/>
                      </w:rPr>
                      <m:t>1</m:t>
                    </m:r>
                  </m:sub>
                </m:sSub>
                <m:r>
                  <w:rPr>
                    <w:rFonts w:ascii="Cambria Math" w:hAnsi="Cambria Math"/>
                    <w:sz w:val="24"/>
                    <w:lang w:val="en-GB" w:eastAsia="zh-CN"/>
                  </w:rPr>
                  <m:t>+φ</m:t>
                </m:r>
              </m:e>
            </m:d>
          </m:e>
        </m:func>
        <m:r>
          <w:rPr>
            <w:rFonts w:ascii="Cambria Math" w:hAnsi="Cambria Math"/>
            <w:sz w:val="24"/>
            <w:lang w:val="en-GB" w:eastAsia="zh-CN"/>
          </w:rPr>
          <m:t>=</m:t>
        </m:r>
        <m:sSub>
          <m:sSubPr>
            <m:ctrlPr>
              <w:rPr>
                <w:rFonts w:ascii="Cambria Math" w:hAnsi="Cambria Math"/>
                <w:sz w:val="24"/>
                <w:lang w:val="en-GB" w:eastAsia="zh-CN"/>
              </w:rPr>
            </m:ctrlPr>
          </m:sSubPr>
          <m:e>
            <m:r>
              <w:rPr>
                <w:rFonts w:ascii="Cambria Math" w:hAnsi="Cambria Math"/>
                <w:sz w:val="24"/>
                <w:lang w:val="en-GB" w:eastAsia="zh-CN"/>
              </w:rPr>
              <m:t>P</m:t>
            </m:r>
          </m:e>
          <m:sub>
            <m:r>
              <w:rPr>
                <w:rFonts w:ascii="Cambria Math" w:hAnsi="Cambria Math"/>
                <w:sz w:val="24"/>
                <w:lang w:val="en-GB" w:eastAsia="zh-CN"/>
              </w:rPr>
              <m:t>2</m:t>
            </m:r>
          </m:sub>
        </m:sSub>
        <m:r>
          <w:rPr>
            <w:rFonts w:ascii="Cambria Math" w:hAnsi="Cambria Math"/>
            <w:sz w:val="24"/>
            <w:lang w:val="en-GB" w:eastAsia="zh-CN"/>
          </w:rPr>
          <m:t>×</m:t>
        </m:r>
        <m:func>
          <m:funcPr>
            <m:ctrlPr>
              <w:rPr>
                <w:rFonts w:ascii="Cambria Math" w:hAnsi="Cambria Math"/>
                <w:sz w:val="24"/>
                <w:lang w:val="en-GB" w:eastAsia="zh-CN"/>
              </w:rPr>
            </m:ctrlPr>
          </m:funcPr>
          <m:fName>
            <m:r>
              <m:rPr>
                <m:sty m:val="p"/>
              </m:rPr>
              <w:rPr>
                <w:rFonts w:ascii="Cambria Math" w:hAnsi="Cambria Math"/>
                <w:sz w:val="24"/>
                <w:lang w:val="en-GB" w:eastAsia="zh-CN"/>
              </w:rPr>
              <m:t>cos</m:t>
            </m:r>
          </m:fName>
          <m:e>
            <m:d>
              <m:dPr>
                <m:ctrlPr>
                  <w:rPr>
                    <w:rFonts w:ascii="Cambria Math" w:hAnsi="Cambria Math"/>
                    <w:i/>
                    <w:sz w:val="24"/>
                    <w:lang w:val="en-GB" w:eastAsia="zh-CN"/>
                  </w:rPr>
                </m:ctrlPr>
              </m:dPr>
              <m:e>
                <m:sSub>
                  <m:sSubPr>
                    <m:ctrlPr>
                      <w:rPr>
                        <w:rFonts w:ascii="Cambria Math" w:hAnsi="Cambria Math"/>
                        <w:i/>
                        <w:sz w:val="24"/>
                        <w:lang w:val="en-GB" w:eastAsia="zh-CN"/>
                      </w:rPr>
                    </m:ctrlPr>
                  </m:sSubPr>
                  <m:e>
                    <m:r>
                      <w:rPr>
                        <w:rFonts w:ascii="Cambria Math" w:hAnsi="Cambria Math"/>
                        <w:sz w:val="24"/>
                        <w:lang w:val="en-GB" w:eastAsia="zh-CN"/>
                      </w:rPr>
                      <m:t>α</m:t>
                    </m:r>
                  </m:e>
                  <m:sub>
                    <m:r>
                      <w:rPr>
                        <w:rFonts w:ascii="Cambria Math" w:hAnsi="Cambria Math"/>
                        <w:sz w:val="24"/>
                        <w:lang w:val="en-GB" w:eastAsia="zh-CN"/>
                      </w:rPr>
                      <m:t>2</m:t>
                    </m:r>
                  </m:sub>
                </m:sSub>
                <m:r>
                  <w:rPr>
                    <w:rFonts w:ascii="Cambria Math" w:hAnsi="Cambria Math"/>
                    <w:sz w:val="24"/>
                    <w:lang w:val="en-GB" w:eastAsia="zh-CN"/>
                  </w:rPr>
                  <m:t>+φ</m:t>
                </m:r>
              </m:e>
            </m:d>
          </m:e>
        </m:func>
      </m:oMath>
      <w:r w:rsidR="00A54C15">
        <w:rPr>
          <w:rFonts w:ascii="宋体" w:hAnsi="宋体" w:hint="eastAsia"/>
          <w:sz w:val="24"/>
          <w:lang w:val="en-GB" w:eastAsia="zh-CN"/>
        </w:rPr>
        <w:tab/>
      </w:r>
      <w:r w:rsidR="00A54C15">
        <w:rPr>
          <w:rFonts w:ascii="宋体" w:hAnsi="宋体" w:hint="eastAsia"/>
          <w:sz w:val="24"/>
          <w:lang w:val="en-GB" w:eastAsia="zh-CN"/>
        </w:rPr>
        <w:tab/>
      </w:r>
      <w:r w:rsidR="00A54C15">
        <w:rPr>
          <w:rFonts w:ascii="宋体" w:hAnsi="宋体" w:hint="eastAsia"/>
          <w:sz w:val="24"/>
          <w:lang w:val="en-GB" w:eastAsia="zh-CN"/>
        </w:rPr>
        <w:tab/>
      </w:r>
      <w:r w:rsidR="00A54C15">
        <w:rPr>
          <w:rFonts w:ascii="宋体" w:hAnsi="宋体" w:hint="eastAsia"/>
          <w:sz w:val="24"/>
          <w:lang w:val="en-GB" w:eastAsia="zh-CN"/>
        </w:rPr>
        <w:tab/>
      </w:r>
      <w:r w:rsidR="00850FEB" w:rsidRPr="00422F63">
        <w:rPr>
          <w:rFonts w:ascii="宋体" w:hAnsi="宋体" w:hint="eastAsia"/>
          <w:sz w:val="24"/>
          <w:lang w:val="en-GB" w:eastAsia="zh-CN"/>
        </w:rPr>
        <w:t>（D-1</w:t>
      </w:r>
      <w:r w:rsidR="009411BA" w:rsidRPr="00422F63">
        <w:rPr>
          <w:rFonts w:ascii="宋体" w:hAnsi="宋体" w:hint="eastAsia"/>
          <w:sz w:val="24"/>
          <w:lang w:val="en-GB" w:eastAsia="zh-CN"/>
        </w:rPr>
        <w:t>）</w:t>
      </w:r>
    </w:p>
    <w:p w:rsidR="00B16A4E" w:rsidRDefault="008F4C2C">
      <w:pPr>
        <w:spacing w:line="300" w:lineRule="auto"/>
        <w:ind w:left="2125" w:firstLine="425"/>
        <w:rPr>
          <w:rFonts w:ascii="宋体" w:hAnsi="宋体"/>
          <w:sz w:val="24"/>
          <w:lang w:val="en-GB" w:eastAsia="zh-CN"/>
        </w:rPr>
      </w:pPr>
      <m:oMath>
        <m:r>
          <m:rPr>
            <m:sty m:val="p"/>
          </m:rPr>
          <w:rPr>
            <w:rFonts w:ascii="Cambria Math" w:hAnsi="Cambria Math"/>
            <w:sz w:val="24"/>
            <w:lang w:val="en-GB" w:eastAsia="zh-CN"/>
          </w:rPr>
          <m:t>φ=arctan⁡</m:t>
        </m:r>
        <m:d>
          <m:dPr>
            <m:begChr m:val="["/>
            <m:endChr m:val="]"/>
            <m:ctrlPr>
              <w:rPr>
                <w:rFonts w:ascii="Cambria Math" w:hAnsi="Cambria Math"/>
                <w:sz w:val="24"/>
                <w:lang w:val="en-GB" w:eastAsia="zh-CN"/>
              </w:rPr>
            </m:ctrlPr>
          </m:dPr>
          <m:e>
            <m:f>
              <m:fPr>
                <m:ctrlPr>
                  <w:rPr>
                    <w:rFonts w:ascii="Cambria Math" w:hAnsi="Cambria Math"/>
                    <w:i/>
                    <w:sz w:val="24"/>
                    <w:lang w:val="en-GB" w:eastAsia="zh-CN"/>
                  </w:rPr>
                </m:ctrlPr>
              </m:fPr>
              <m:num>
                <m:sSub>
                  <m:sSubPr>
                    <m:ctrlPr>
                      <w:rPr>
                        <w:rFonts w:ascii="Cambria Math" w:hAnsi="Cambria Math"/>
                        <w:i/>
                        <w:sz w:val="24"/>
                        <w:lang w:val="en-GB" w:eastAsia="zh-CN"/>
                      </w:rPr>
                    </m:ctrlPr>
                  </m:sSubPr>
                  <m:e>
                    <m:r>
                      <w:rPr>
                        <w:rFonts w:ascii="Cambria Math" w:hAnsi="Cambria Math"/>
                        <w:sz w:val="24"/>
                        <w:lang w:val="en-GB" w:eastAsia="zh-CN"/>
                      </w:rPr>
                      <m:t>P</m:t>
                    </m:r>
                  </m:e>
                  <m:sub>
                    <m:r>
                      <w:rPr>
                        <w:rFonts w:ascii="Cambria Math" w:hAnsi="Cambria Math"/>
                        <w:sz w:val="24"/>
                        <w:lang w:val="en-GB" w:eastAsia="zh-CN"/>
                      </w:rPr>
                      <m:t>1</m:t>
                    </m:r>
                  </m:sub>
                </m:sSub>
                <m:r>
                  <w:rPr>
                    <w:rFonts w:ascii="Cambria Math" w:hAnsi="Cambria Math"/>
                    <w:sz w:val="24"/>
                    <w:lang w:val="en-GB" w:eastAsia="zh-CN"/>
                  </w:rPr>
                  <m:t>×</m:t>
                </m:r>
                <m:func>
                  <m:funcPr>
                    <m:ctrlPr>
                      <w:rPr>
                        <w:rFonts w:ascii="Cambria Math" w:hAnsi="Cambria Math"/>
                        <w:sz w:val="24"/>
                        <w:lang w:val="en-GB" w:eastAsia="zh-CN"/>
                      </w:rPr>
                    </m:ctrlPr>
                  </m:funcPr>
                  <m:fName>
                    <m:r>
                      <m:rPr>
                        <m:sty m:val="p"/>
                      </m:rPr>
                      <w:rPr>
                        <w:rFonts w:ascii="Cambria Math" w:hAnsi="Cambria Math"/>
                        <w:sz w:val="24"/>
                        <w:lang w:val="en-GB" w:eastAsia="zh-CN"/>
                      </w:rPr>
                      <m:t>cos</m:t>
                    </m:r>
                  </m:fName>
                  <m:e>
                    <m:d>
                      <m:dPr>
                        <m:ctrlPr>
                          <w:rPr>
                            <w:rFonts w:ascii="Cambria Math" w:hAnsi="Cambria Math"/>
                            <w:i/>
                            <w:sz w:val="24"/>
                            <w:lang w:val="en-GB" w:eastAsia="zh-CN"/>
                          </w:rPr>
                        </m:ctrlPr>
                      </m:dPr>
                      <m:e>
                        <m:sSub>
                          <m:sSubPr>
                            <m:ctrlPr>
                              <w:rPr>
                                <w:rFonts w:ascii="Cambria Math" w:hAnsi="Cambria Math"/>
                                <w:i/>
                                <w:sz w:val="24"/>
                                <w:lang w:val="en-GB" w:eastAsia="zh-CN"/>
                              </w:rPr>
                            </m:ctrlPr>
                          </m:sSubPr>
                          <m:e>
                            <m:r>
                              <w:rPr>
                                <w:rFonts w:ascii="Cambria Math" w:hAnsi="Cambria Math"/>
                                <w:sz w:val="24"/>
                                <w:lang w:val="en-GB" w:eastAsia="zh-CN"/>
                              </w:rPr>
                              <m:t>α</m:t>
                            </m:r>
                          </m:e>
                          <m:sub>
                            <m:r>
                              <w:rPr>
                                <w:rFonts w:ascii="Cambria Math" w:hAnsi="Cambria Math"/>
                                <w:sz w:val="24"/>
                                <w:lang w:val="en-GB" w:eastAsia="zh-CN"/>
                              </w:rPr>
                              <m:t>1</m:t>
                            </m:r>
                          </m:sub>
                        </m:sSub>
                      </m:e>
                    </m:d>
                  </m:e>
                </m:func>
                <m:r>
                  <w:rPr>
                    <w:rFonts w:ascii="Cambria Math" w:hAnsi="Cambria Math"/>
                    <w:sz w:val="24"/>
                    <w:lang w:val="en-GB" w:eastAsia="zh-CN"/>
                  </w:rPr>
                  <m:t>-</m:t>
                </m:r>
                <m:sSub>
                  <m:sSubPr>
                    <m:ctrlPr>
                      <w:rPr>
                        <w:rFonts w:ascii="Cambria Math" w:hAnsi="Cambria Math"/>
                        <w:i/>
                        <w:sz w:val="24"/>
                        <w:lang w:val="en-GB" w:eastAsia="zh-CN"/>
                      </w:rPr>
                    </m:ctrlPr>
                  </m:sSubPr>
                  <m:e>
                    <m:r>
                      <w:rPr>
                        <w:rFonts w:ascii="Cambria Math" w:hAnsi="Cambria Math"/>
                        <w:sz w:val="24"/>
                        <w:lang w:val="en-GB" w:eastAsia="zh-CN"/>
                      </w:rPr>
                      <m:t>P</m:t>
                    </m:r>
                  </m:e>
                  <m:sub>
                    <m:r>
                      <w:rPr>
                        <w:rFonts w:ascii="Cambria Math" w:hAnsi="Cambria Math"/>
                        <w:sz w:val="24"/>
                        <w:lang w:val="en-GB" w:eastAsia="zh-CN"/>
                      </w:rPr>
                      <m:t>2</m:t>
                    </m:r>
                  </m:sub>
                </m:sSub>
                <m:r>
                  <w:rPr>
                    <w:rFonts w:ascii="Cambria Math" w:hAnsi="Cambria Math"/>
                    <w:sz w:val="24"/>
                    <w:lang w:val="en-GB" w:eastAsia="zh-CN"/>
                  </w:rPr>
                  <m:t>×</m:t>
                </m:r>
                <m:func>
                  <m:funcPr>
                    <m:ctrlPr>
                      <w:rPr>
                        <w:rFonts w:ascii="Cambria Math" w:hAnsi="Cambria Math"/>
                        <w:sz w:val="24"/>
                        <w:lang w:val="en-GB" w:eastAsia="zh-CN"/>
                      </w:rPr>
                    </m:ctrlPr>
                  </m:funcPr>
                  <m:fName>
                    <m:r>
                      <m:rPr>
                        <m:sty m:val="p"/>
                      </m:rPr>
                      <w:rPr>
                        <w:rFonts w:ascii="Cambria Math" w:hAnsi="Cambria Math"/>
                        <w:sz w:val="24"/>
                        <w:lang w:val="en-GB" w:eastAsia="zh-CN"/>
                      </w:rPr>
                      <m:t>cos</m:t>
                    </m:r>
                  </m:fName>
                  <m:e>
                    <m:d>
                      <m:dPr>
                        <m:ctrlPr>
                          <w:rPr>
                            <w:rFonts w:ascii="Cambria Math" w:hAnsi="Cambria Math"/>
                            <w:i/>
                            <w:sz w:val="24"/>
                            <w:lang w:val="en-GB" w:eastAsia="zh-CN"/>
                          </w:rPr>
                        </m:ctrlPr>
                      </m:dPr>
                      <m:e>
                        <m:sSub>
                          <m:sSubPr>
                            <m:ctrlPr>
                              <w:rPr>
                                <w:rFonts w:ascii="Cambria Math" w:hAnsi="Cambria Math"/>
                                <w:i/>
                                <w:sz w:val="24"/>
                                <w:lang w:val="en-GB" w:eastAsia="zh-CN"/>
                              </w:rPr>
                            </m:ctrlPr>
                          </m:sSubPr>
                          <m:e>
                            <m:r>
                              <w:rPr>
                                <w:rFonts w:ascii="Cambria Math" w:hAnsi="Cambria Math"/>
                                <w:sz w:val="24"/>
                                <w:lang w:val="en-GB" w:eastAsia="zh-CN"/>
                              </w:rPr>
                              <m:t>α</m:t>
                            </m:r>
                          </m:e>
                          <m:sub>
                            <m:r>
                              <w:rPr>
                                <w:rFonts w:ascii="Cambria Math" w:hAnsi="Cambria Math"/>
                                <w:sz w:val="24"/>
                                <w:lang w:val="en-GB" w:eastAsia="zh-CN"/>
                              </w:rPr>
                              <m:t>2</m:t>
                            </m:r>
                          </m:sub>
                        </m:sSub>
                      </m:e>
                    </m:d>
                  </m:e>
                </m:func>
              </m:num>
              <m:den>
                <m:sSub>
                  <m:sSubPr>
                    <m:ctrlPr>
                      <w:rPr>
                        <w:rFonts w:ascii="Cambria Math" w:hAnsi="Cambria Math"/>
                        <w:i/>
                        <w:sz w:val="24"/>
                        <w:lang w:val="en-GB" w:eastAsia="zh-CN"/>
                      </w:rPr>
                    </m:ctrlPr>
                  </m:sSubPr>
                  <m:e>
                    <m:r>
                      <w:rPr>
                        <w:rFonts w:ascii="Cambria Math" w:hAnsi="Cambria Math"/>
                        <w:sz w:val="24"/>
                        <w:lang w:val="en-GB" w:eastAsia="zh-CN"/>
                      </w:rPr>
                      <m:t>P</m:t>
                    </m:r>
                  </m:e>
                  <m:sub>
                    <m:r>
                      <w:rPr>
                        <w:rFonts w:ascii="Cambria Math" w:hAnsi="Cambria Math"/>
                        <w:sz w:val="24"/>
                        <w:lang w:val="en-GB" w:eastAsia="zh-CN"/>
                      </w:rPr>
                      <m:t>1</m:t>
                    </m:r>
                  </m:sub>
                </m:sSub>
                <m:r>
                  <w:rPr>
                    <w:rFonts w:ascii="Cambria Math" w:hAnsi="Cambria Math"/>
                    <w:sz w:val="24"/>
                    <w:lang w:val="en-GB" w:eastAsia="zh-CN"/>
                  </w:rPr>
                  <m:t>×</m:t>
                </m:r>
                <m:func>
                  <m:funcPr>
                    <m:ctrlPr>
                      <w:rPr>
                        <w:rFonts w:ascii="Cambria Math" w:hAnsi="Cambria Math"/>
                        <w:sz w:val="24"/>
                        <w:lang w:val="en-GB" w:eastAsia="zh-CN"/>
                      </w:rPr>
                    </m:ctrlPr>
                  </m:funcPr>
                  <m:fName>
                    <m:r>
                      <m:rPr>
                        <m:sty m:val="p"/>
                      </m:rPr>
                      <w:rPr>
                        <w:rFonts w:ascii="Cambria Math" w:hAnsi="Cambria Math"/>
                        <w:sz w:val="24"/>
                        <w:lang w:val="en-GB" w:eastAsia="zh-CN"/>
                      </w:rPr>
                      <m:t>sin</m:t>
                    </m:r>
                  </m:fName>
                  <m:e>
                    <m:d>
                      <m:dPr>
                        <m:ctrlPr>
                          <w:rPr>
                            <w:rFonts w:ascii="Cambria Math" w:hAnsi="Cambria Math"/>
                            <w:i/>
                            <w:sz w:val="24"/>
                            <w:lang w:val="en-GB" w:eastAsia="zh-CN"/>
                          </w:rPr>
                        </m:ctrlPr>
                      </m:dPr>
                      <m:e>
                        <m:sSub>
                          <m:sSubPr>
                            <m:ctrlPr>
                              <w:rPr>
                                <w:rFonts w:ascii="Cambria Math" w:hAnsi="Cambria Math"/>
                                <w:i/>
                                <w:sz w:val="24"/>
                                <w:lang w:val="en-GB" w:eastAsia="zh-CN"/>
                              </w:rPr>
                            </m:ctrlPr>
                          </m:sSubPr>
                          <m:e>
                            <m:r>
                              <w:rPr>
                                <w:rFonts w:ascii="Cambria Math" w:hAnsi="Cambria Math"/>
                                <w:sz w:val="24"/>
                                <w:lang w:val="en-GB" w:eastAsia="zh-CN"/>
                              </w:rPr>
                              <m:t>α</m:t>
                            </m:r>
                          </m:e>
                          <m:sub>
                            <m:r>
                              <w:rPr>
                                <w:rFonts w:ascii="Cambria Math" w:hAnsi="Cambria Math"/>
                                <w:sz w:val="24"/>
                                <w:lang w:val="en-GB" w:eastAsia="zh-CN"/>
                              </w:rPr>
                              <m:t>1</m:t>
                            </m:r>
                          </m:sub>
                        </m:sSub>
                      </m:e>
                    </m:d>
                  </m:e>
                </m:func>
                <m:r>
                  <w:rPr>
                    <w:rFonts w:ascii="Cambria Math" w:hAnsi="Cambria Math"/>
                    <w:sz w:val="24"/>
                    <w:lang w:val="en-GB" w:eastAsia="zh-CN"/>
                  </w:rPr>
                  <m:t>-</m:t>
                </m:r>
                <m:sSub>
                  <m:sSubPr>
                    <m:ctrlPr>
                      <w:rPr>
                        <w:rFonts w:ascii="Cambria Math" w:hAnsi="Cambria Math"/>
                        <w:i/>
                        <w:sz w:val="24"/>
                        <w:lang w:val="en-GB" w:eastAsia="zh-CN"/>
                      </w:rPr>
                    </m:ctrlPr>
                  </m:sSubPr>
                  <m:e>
                    <m:r>
                      <w:rPr>
                        <w:rFonts w:ascii="Cambria Math" w:hAnsi="Cambria Math"/>
                        <w:sz w:val="24"/>
                        <w:lang w:val="en-GB" w:eastAsia="zh-CN"/>
                      </w:rPr>
                      <m:t>P</m:t>
                    </m:r>
                  </m:e>
                  <m:sub>
                    <m:r>
                      <w:rPr>
                        <w:rFonts w:ascii="Cambria Math" w:hAnsi="Cambria Math"/>
                        <w:sz w:val="24"/>
                        <w:lang w:val="en-GB" w:eastAsia="zh-CN"/>
                      </w:rPr>
                      <m:t>2</m:t>
                    </m:r>
                  </m:sub>
                </m:sSub>
                <m:r>
                  <w:rPr>
                    <w:rFonts w:ascii="Cambria Math" w:hAnsi="Cambria Math"/>
                    <w:sz w:val="24"/>
                    <w:lang w:val="en-GB" w:eastAsia="zh-CN"/>
                  </w:rPr>
                  <m:t>×</m:t>
                </m:r>
                <m:func>
                  <m:funcPr>
                    <m:ctrlPr>
                      <w:rPr>
                        <w:rFonts w:ascii="Cambria Math" w:hAnsi="Cambria Math"/>
                        <w:sz w:val="24"/>
                        <w:lang w:val="en-GB" w:eastAsia="zh-CN"/>
                      </w:rPr>
                    </m:ctrlPr>
                  </m:funcPr>
                  <m:fName>
                    <m:r>
                      <m:rPr>
                        <m:sty m:val="p"/>
                      </m:rPr>
                      <w:rPr>
                        <w:rFonts w:ascii="Cambria Math" w:hAnsi="Cambria Math"/>
                        <w:sz w:val="24"/>
                        <w:lang w:val="en-GB" w:eastAsia="zh-CN"/>
                      </w:rPr>
                      <m:t>sin</m:t>
                    </m:r>
                  </m:fName>
                  <m:e>
                    <m:d>
                      <m:dPr>
                        <m:ctrlPr>
                          <w:rPr>
                            <w:rFonts w:ascii="Cambria Math" w:hAnsi="Cambria Math"/>
                            <w:i/>
                            <w:sz w:val="24"/>
                            <w:lang w:val="en-GB" w:eastAsia="zh-CN"/>
                          </w:rPr>
                        </m:ctrlPr>
                      </m:dPr>
                      <m:e>
                        <m:sSub>
                          <m:sSubPr>
                            <m:ctrlPr>
                              <w:rPr>
                                <w:rFonts w:ascii="Cambria Math" w:hAnsi="Cambria Math"/>
                                <w:i/>
                                <w:sz w:val="24"/>
                                <w:lang w:val="en-GB" w:eastAsia="zh-CN"/>
                              </w:rPr>
                            </m:ctrlPr>
                          </m:sSubPr>
                          <m:e>
                            <m:r>
                              <w:rPr>
                                <w:rFonts w:ascii="Cambria Math" w:hAnsi="Cambria Math"/>
                                <w:sz w:val="24"/>
                                <w:lang w:val="en-GB" w:eastAsia="zh-CN"/>
                              </w:rPr>
                              <m:t>α</m:t>
                            </m:r>
                          </m:e>
                          <m:sub>
                            <m:r>
                              <w:rPr>
                                <w:rFonts w:ascii="Cambria Math" w:hAnsi="Cambria Math"/>
                                <w:sz w:val="24"/>
                                <w:lang w:val="en-GB" w:eastAsia="zh-CN"/>
                              </w:rPr>
                              <m:t>2</m:t>
                            </m:r>
                          </m:sub>
                        </m:sSub>
                      </m:e>
                    </m:d>
                  </m:e>
                </m:func>
              </m:den>
            </m:f>
          </m:e>
        </m:d>
      </m:oMath>
      <w:r w:rsidR="00A54C15">
        <w:rPr>
          <w:rFonts w:ascii="宋体" w:hAnsi="宋体" w:hint="eastAsia"/>
          <w:sz w:val="24"/>
          <w:lang w:val="en-GB" w:eastAsia="zh-CN"/>
        </w:rPr>
        <w:tab/>
      </w:r>
      <w:r w:rsidR="00A54C15">
        <w:rPr>
          <w:rFonts w:ascii="宋体" w:hAnsi="宋体" w:hint="eastAsia"/>
          <w:sz w:val="24"/>
          <w:lang w:val="en-GB" w:eastAsia="zh-CN"/>
        </w:rPr>
        <w:tab/>
      </w:r>
      <w:r w:rsidR="00A54C15">
        <w:rPr>
          <w:rFonts w:ascii="宋体" w:hAnsi="宋体" w:hint="eastAsia"/>
          <w:sz w:val="24"/>
          <w:lang w:val="en-GB" w:eastAsia="zh-CN"/>
        </w:rPr>
        <w:tab/>
      </w:r>
      <w:r w:rsidR="00A54C15">
        <w:rPr>
          <w:rFonts w:ascii="宋体" w:hAnsi="宋体" w:hint="eastAsia"/>
          <w:sz w:val="24"/>
          <w:lang w:val="en-GB" w:eastAsia="zh-CN"/>
        </w:rPr>
        <w:tab/>
      </w:r>
      <w:r w:rsidR="00A54C15">
        <w:rPr>
          <w:rFonts w:ascii="宋体" w:hAnsi="宋体" w:hint="eastAsia"/>
          <w:sz w:val="24"/>
          <w:lang w:val="en-GB" w:eastAsia="zh-CN"/>
        </w:rPr>
        <w:tab/>
      </w:r>
      <w:r w:rsidR="00850FEB" w:rsidRPr="00422F63">
        <w:rPr>
          <w:rFonts w:ascii="宋体" w:hAnsi="宋体" w:hint="eastAsia"/>
          <w:sz w:val="24"/>
          <w:lang w:val="en-GB" w:eastAsia="zh-CN"/>
        </w:rPr>
        <w:t>（D-2）</w:t>
      </w:r>
    </w:p>
    <w:p w:rsidR="007E55FC" w:rsidRPr="00422F63" w:rsidRDefault="007E55FC" w:rsidP="00EE1EF4">
      <w:pPr>
        <w:spacing w:line="300" w:lineRule="auto"/>
        <w:ind w:firstLineChars="200" w:firstLine="480"/>
        <w:rPr>
          <w:rFonts w:ascii="宋体" w:hAnsi="宋体"/>
          <w:sz w:val="24"/>
        </w:rPr>
      </w:pPr>
      <w:r w:rsidRPr="00422F63">
        <w:rPr>
          <w:rFonts w:ascii="宋体" w:hAnsi="宋体" w:hint="eastAsia"/>
          <w:sz w:val="24"/>
        </w:rPr>
        <w:t>以一次</w:t>
      </w:r>
      <w:r w:rsidRPr="00422F63">
        <w:rPr>
          <w:rFonts w:ascii="宋体" w:hAnsi="宋体"/>
          <w:sz w:val="24"/>
        </w:rPr>
        <w:t>计算所得的正交扫描线作为新的基准线，以相同的扫描角和操作步骤计算新偏转角，通过</w:t>
      </w:r>
      <w:r w:rsidR="003711E0" w:rsidRPr="00422F63">
        <w:rPr>
          <w:rFonts w:ascii="宋体" w:hAnsi="宋体" w:hint="eastAsia"/>
          <w:sz w:val="24"/>
          <w:lang w:eastAsia="zh-CN"/>
        </w:rPr>
        <w:t>2</w:t>
      </w:r>
      <w:r w:rsidR="00BE1295">
        <w:rPr>
          <w:rFonts w:ascii="宋体" w:hAnsi="宋体" w:hint="eastAsia"/>
          <w:sz w:val="24"/>
          <w:lang w:eastAsia="zh-CN"/>
        </w:rPr>
        <w:t>～</w:t>
      </w:r>
      <w:r w:rsidRPr="00422F63">
        <w:rPr>
          <w:rFonts w:ascii="宋体" w:hAnsi="宋体" w:hint="eastAsia"/>
          <w:sz w:val="24"/>
          <w:lang w:eastAsia="zh-CN"/>
        </w:rPr>
        <w:t>3</w:t>
      </w:r>
      <w:r w:rsidRPr="00422F63">
        <w:rPr>
          <w:rFonts w:ascii="宋体" w:hAnsi="宋体"/>
          <w:sz w:val="24"/>
        </w:rPr>
        <w:t>次迭代得到</w:t>
      </w:r>
      <w:r w:rsidRPr="00422F63">
        <w:rPr>
          <w:rFonts w:ascii="宋体" w:hAnsi="宋体" w:hint="eastAsia"/>
          <w:sz w:val="24"/>
          <w:lang w:eastAsia="zh-CN"/>
        </w:rPr>
        <w:t>最终的扫描角度</w:t>
      </w:r>
      <w:proofErr w:type="spellStart"/>
      <w:r w:rsidRPr="00FD103D">
        <w:rPr>
          <w:rFonts w:ascii="Times" w:hAnsi="Times"/>
          <w:i/>
          <w:sz w:val="24"/>
        </w:rPr>
        <w:t>φ</w:t>
      </w:r>
      <w:r w:rsidRPr="00FD103D">
        <w:rPr>
          <w:rFonts w:ascii="Times" w:hAnsi="Times" w:hint="eastAsia"/>
          <w:i/>
          <w:sz w:val="24"/>
          <w:vertAlign w:val="subscript"/>
          <w:lang w:eastAsia="zh-CN"/>
        </w:rPr>
        <w:t>s</w:t>
      </w:r>
      <w:proofErr w:type="spellEnd"/>
      <w:r w:rsidRPr="00422F63">
        <w:rPr>
          <w:rFonts w:ascii="宋体" w:hAnsi="宋体"/>
          <w:sz w:val="24"/>
        </w:rPr>
        <w:t>。</w:t>
      </w:r>
    </w:p>
    <w:p w:rsidR="000E0723" w:rsidRDefault="000E0723" w:rsidP="00EE1EF4">
      <w:pPr>
        <w:spacing w:line="300" w:lineRule="auto"/>
        <w:ind w:right="178" w:hanging="76"/>
        <w:rPr>
          <w:rFonts w:ascii="宋体" w:hAnsi="宋体"/>
          <w:sz w:val="24"/>
        </w:rPr>
      </w:pPr>
    </w:p>
    <w:p w:rsidR="00A54C15" w:rsidRPr="00422F63" w:rsidRDefault="00A54C15" w:rsidP="00A54C15">
      <w:pPr>
        <w:widowControl/>
        <w:tabs>
          <w:tab w:val="left" w:pos="4395"/>
        </w:tabs>
        <w:spacing w:line="300" w:lineRule="auto"/>
        <w:ind w:left="57"/>
        <w:rPr>
          <w:rFonts w:ascii="宋体" w:hAnsi="宋体"/>
          <w:b/>
          <w:sz w:val="24"/>
        </w:rPr>
      </w:pPr>
    </w:p>
    <w:p w:rsidR="000E0723" w:rsidRPr="00422F63" w:rsidRDefault="000E0723" w:rsidP="00EE1EF4">
      <w:pPr>
        <w:widowControl/>
        <w:tabs>
          <w:tab w:val="left" w:pos="4395"/>
        </w:tabs>
        <w:spacing w:line="300" w:lineRule="auto"/>
        <w:ind w:left="57"/>
        <w:rPr>
          <w:rFonts w:ascii="宋体" w:hAnsi="宋体"/>
          <w:b/>
          <w:sz w:val="24"/>
        </w:rPr>
      </w:pPr>
    </w:p>
    <w:p w:rsidR="00684883" w:rsidRPr="00422F63" w:rsidRDefault="00684883" w:rsidP="00EE1EF4">
      <w:pPr>
        <w:spacing w:line="300" w:lineRule="auto"/>
        <w:rPr>
          <w:rFonts w:ascii="宋体" w:hAnsi="宋体"/>
          <w:sz w:val="24"/>
        </w:rPr>
      </w:pPr>
    </w:p>
    <w:sectPr w:rsidR="00684883" w:rsidRPr="00422F63" w:rsidSect="00B961E4">
      <w:headerReference w:type="default" r:id="rId28"/>
      <w:footerReference w:type="default" r:id="rId29"/>
      <w:headerReference w:type="first" r:id="rId30"/>
      <w:footerReference w:type="first" r:id="rId31"/>
      <w:pgSz w:w="11906" w:h="16838" w:code="9"/>
      <w:pgMar w:top="1440" w:right="1559" w:bottom="1440" w:left="1559"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D5" w:rsidRDefault="005951D5">
      <w:r>
        <w:separator/>
      </w:r>
    </w:p>
  </w:endnote>
  <w:endnote w:type="continuationSeparator" w:id="0">
    <w:p w:rsidR="005951D5" w:rsidRDefault="0059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宋体"/>
    <w:panose1 w:val="03000509000000000000"/>
    <w:charset w:val="86"/>
    <w:family w:val="script"/>
    <w:pitch w:val="fixed"/>
    <w:sig w:usb0="00000001" w:usb1="080E0000" w:usb2="00000010" w:usb3="00000000" w:csb0="00040000" w:csb1="00000000"/>
  </w:font>
  <w:font w:name="文鼎小标宋">
    <w:altName w:val="楷体_GB2312"/>
    <w:charset w:val="86"/>
    <w:family w:val="modern"/>
    <w:pitch w:val="default"/>
    <w:sig w:usb0="00000000" w:usb1="00000000" w:usb2="00000010" w:usb3="00000000" w:csb0="00040000" w:csb1="00000000"/>
  </w:font>
  <w:font w:name="Times">
    <w:panose1 w:val="02020603050405020304"/>
    <w:charset w:val="00"/>
    <w:family w:val="roman"/>
    <w:pitch w:val="variable"/>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HiddenHorzOCl">
    <w:altName w:val="宋体"/>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5B" w:rsidRDefault="00865E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5B" w:rsidRDefault="00865E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5B" w:rsidRDefault="00865E5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F8" w:rsidRDefault="009A77F8">
    <w:pPr>
      <w:pStyle w:val="a4"/>
    </w:pPr>
  </w:p>
  <w:sdt>
    <w:sdtPr>
      <w:id w:val="-1890566489"/>
      <w:docPartObj>
        <w:docPartGallery w:val="Page Numbers (Bottom of Page)"/>
        <w:docPartUnique/>
      </w:docPartObj>
    </w:sdtPr>
    <w:sdtEndPr/>
    <w:sdtContent>
      <w:p w:rsidR="009A77F8" w:rsidRPr="000E0723" w:rsidRDefault="001C0727" w:rsidP="000E0723">
        <w:pPr>
          <w:pStyle w:val="a4"/>
        </w:pPr>
        <w:r>
          <w:fldChar w:fldCharType="begin"/>
        </w:r>
        <w:r w:rsidR="009A77F8">
          <w:instrText>PAGE   \* MERGEFORMAT</w:instrText>
        </w:r>
        <w:r>
          <w:fldChar w:fldCharType="separate"/>
        </w:r>
        <w:r w:rsidR="00865E5B" w:rsidRPr="00865E5B">
          <w:rPr>
            <w:noProof/>
            <w:lang w:val="zh-CN" w:eastAsia="zh-CN"/>
          </w:rPr>
          <w:t>II</w:t>
        </w:r>
        <w:r>
          <w:rPr>
            <w:noProof/>
            <w:lang w:val="zh-CN" w:eastAsia="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308641"/>
      <w:docPartObj>
        <w:docPartGallery w:val="Page Numbers (Bottom of Page)"/>
        <w:docPartUnique/>
      </w:docPartObj>
    </w:sdtPr>
    <w:sdtEndPr/>
    <w:sdtContent>
      <w:p w:rsidR="009A77F8" w:rsidRDefault="001C0727" w:rsidP="00C40982">
        <w:pPr>
          <w:pStyle w:val="a4"/>
          <w:jc w:val="right"/>
        </w:pPr>
        <w:r>
          <w:fldChar w:fldCharType="begin"/>
        </w:r>
        <w:r w:rsidR="009A77F8">
          <w:instrText>PAGE   \* MERGEFORMAT</w:instrText>
        </w:r>
        <w:r>
          <w:fldChar w:fldCharType="separate"/>
        </w:r>
        <w:r w:rsidR="009A77F8" w:rsidRPr="00986823">
          <w:rPr>
            <w:noProof/>
            <w:lang w:val="zh-CN" w:eastAsia="zh-CN"/>
          </w:rPr>
          <w:t>I</w:t>
        </w:r>
        <w:r>
          <w:rPr>
            <w:noProof/>
            <w:lang w:val="zh-CN" w:eastAsia="zh-CN"/>
          </w:rPr>
          <w:fldChar w:fldCharType="end"/>
        </w:r>
      </w:p>
    </w:sdtContent>
  </w:sdt>
  <w:p w:rsidR="009A77F8" w:rsidRDefault="009A77F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F8" w:rsidRDefault="009A77F8" w:rsidP="000E0723">
    <w:pPr>
      <w:pStyle w:val="a4"/>
      <w:ind w:right="360"/>
    </w:pPr>
  </w:p>
  <w:p w:rsidR="009A77F8" w:rsidRDefault="001C0727" w:rsidP="000E0723">
    <w:pPr>
      <w:pStyle w:val="a4"/>
      <w:ind w:right="90"/>
      <w:jc w:val="right"/>
    </w:pPr>
    <w:r>
      <w:fldChar w:fldCharType="begin"/>
    </w:r>
    <w:r w:rsidR="009A77F8">
      <w:instrText>PAGE   \* MERGEFORMAT</w:instrText>
    </w:r>
    <w:r>
      <w:fldChar w:fldCharType="separate"/>
    </w:r>
    <w:r w:rsidR="00865E5B" w:rsidRPr="00865E5B">
      <w:rPr>
        <w:noProof/>
        <w:lang w:val="zh-CN" w:eastAsia="zh-CN"/>
      </w:rPr>
      <w:t>13</w:t>
    </w:r>
    <w:r>
      <w:rPr>
        <w:noProof/>
        <w:lang w:val="zh-CN" w:eastAsia="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F8" w:rsidRDefault="001C0727" w:rsidP="000E0723">
    <w:pPr>
      <w:pStyle w:val="a4"/>
      <w:jc w:val="right"/>
    </w:pPr>
    <w:r>
      <w:fldChar w:fldCharType="begin"/>
    </w:r>
    <w:r w:rsidR="009A77F8">
      <w:instrText>PAGE   \* MERGEFORMAT</w:instrText>
    </w:r>
    <w:r>
      <w:fldChar w:fldCharType="separate"/>
    </w:r>
    <w:r w:rsidR="00865E5B" w:rsidRPr="00865E5B">
      <w:rPr>
        <w:noProof/>
        <w:lang w:val="zh-CN" w:eastAsia="zh-CN"/>
      </w:rPr>
      <w:t>1</w:t>
    </w:r>
    <w:r>
      <w:rPr>
        <w:noProof/>
        <w:lang w:val="zh-CN"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D5" w:rsidRDefault="005951D5">
      <w:r>
        <w:separator/>
      </w:r>
    </w:p>
  </w:footnote>
  <w:footnote w:type="continuationSeparator" w:id="0">
    <w:p w:rsidR="005951D5" w:rsidRDefault="0059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6C" w:rsidRPr="002839D3" w:rsidRDefault="00FD7C6C" w:rsidP="00FD7C6C">
    <w:pPr>
      <w:pStyle w:val="a3"/>
      <w:pBdr>
        <w:bottom w:val="single" w:sz="4" w:space="1" w:color="auto"/>
      </w:pBdr>
      <w:snapToGrid/>
      <w:rPr>
        <w:rFonts w:ascii="黑体" w:eastAsia="黑体" w:hAnsi="宋体" w:cs="Arial"/>
        <w:bCs/>
        <w:sz w:val="21"/>
        <w:szCs w:val="21"/>
        <w:lang w:eastAsia="zh-CN"/>
      </w:rPr>
    </w:pPr>
    <w:r w:rsidRPr="002839D3">
      <w:rPr>
        <w:rFonts w:ascii="黑体" w:eastAsia="黑体" w:hAnsi="宋体" w:cs="Arial" w:hint="eastAsia"/>
        <w:bCs/>
        <w:sz w:val="21"/>
        <w:szCs w:val="21"/>
      </w:rPr>
      <w:t>JJF</w:t>
    </w:r>
    <w:r>
      <w:rPr>
        <w:rFonts w:ascii="黑体" w:eastAsia="黑体" w:hAnsi="宋体" w:cs="Arial" w:hint="eastAsia"/>
        <w:bCs/>
        <w:sz w:val="21"/>
        <w:szCs w:val="21"/>
        <w:lang w:eastAsia="zh-CN"/>
      </w:rPr>
      <w:t>(</w:t>
    </w:r>
    <w:r w:rsidRPr="002839D3">
      <w:rPr>
        <w:rFonts w:ascii="黑体" w:eastAsia="黑体" w:hAnsi="宋体" w:cs="Arial" w:hint="eastAsia"/>
        <w:bCs/>
        <w:sz w:val="21"/>
        <w:szCs w:val="21"/>
      </w:rPr>
      <w:t>沪</w:t>
    </w:r>
    <w:r w:rsidR="00591E56">
      <w:rPr>
        <w:rFonts w:ascii="黑体" w:eastAsia="黑体" w:hAnsi="宋体" w:cs="Arial" w:hint="eastAsia"/>
        <w:bCs/>
        <w:sz w:val="21"/>
        <w:szCs w:val="21"/>
        <w:lang w:eastAsia="zh-CN"/>
      </w:rPr>
      <w:t>苏浙皖</w:t>
    </w:r>
    <w:r>
      <w:rPr>
        <w:rFonts w:ascii="黑体" w:eastAsia="黑体" w:hAnsi="宋体" w:cs="Arial"/>
        <w:bCs/>
        <w:sz w:val="21"/>
        <w:szCs w:val="21"/>
        <w:lang w:eastAsia="zh-CN"/>
      </w:rPr>
      <w:t>）</w:t>
    </w:r>
    <w:r w:rsidR="00591E56">
      <w:rPr>
        <w:rFonts w:ascii="黑体" w:eastAsia="黑体" w:hAnsi="黑体" w:cs="Arial" w:hint="eastAsia"/>
        <w:bCs/>
        <w:sz w:val="21"/>
        <w:szCs w:val="21"/>
        <w:lang w:eastAsia="zh-CN"/>
      </w:rPr>
      <w:t>4001</w:t>
    </w:r>
    <w:r w:rsidRPr="00BA79CB">
      <w:rPr>
        <w:rFonts w:ascii="黑体" w:eastAsia="黑体" w:hAnsi="黑体" w:cs="Arial" w:hint="eastAsia"/>
        <w:bCs/>
        <w:sz w:val="21"/>
        <w:szCs w:val="21"/>
      </w:rPr>
      <w:t>-20</w:t>
    </w:r>
    <w:r w:rsidR="00591E56">
      <w:rPr>
        <w:rFonts w:ascii="黑体" w:eastAsia="黑体" w:hAnsi="黑体" w:cs="Arial" w:hint="eastAsia"/>
        <w:bCs/>
        <w:sz w:val="21"/>
        <w:szCs w:val="21"/>
        <w:lang w:eastAsia="zh-CN"/>
      </w:rPr>
      <w:t>20</w:t>
    </w:r>
  </w:p>
  <w:p w:rsidR="009A77F8" w:rsidRPr="00FD7C6C" w:rsidRDefault="009A77F8" w:rsidP="00FD7C6C">
    <w:pPr>
      <w:pStyle w:val="a3"/>
      <w:pBdr>
        <w:bottom w:val="none" w:sz="0" w:space="0" w:color="auto"/>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F8" w:rsidRPr="002839D3" w:rsidRDefault="009A77F8" w:rsidP="00986823">
    <w:pPr>
      <w:pStyle w:val="a3"/>
      <w:pBdr>
        <w:bottom w:val="single" w:sz="4" w:space="1" w:color="auto"/>
      </w:pBdr>
      <w:snapToGrid/>
      <w:rPr>
        <w:rFonts w:ascii="黑体" w:eastAsia="黑体" w:hAnsi="宋体" w:cs="Arial"/>
        <w:bCs/>
        <w:sz w:val="21"/>
        <w:szCs w:val="21"/>
        <w:lang w:eastAsia="zh-CN"/>
      </w:rPr>
    </w:pPr>
    <w:r w:rsidRPr="002839D3">
      <w:rPr>
        <w:rFonts w:ascii="黑体" w:eastAsia="黑体" w:hAnsi="宋体" w:cs="Arial" w:hint="eastAsia"/>
        <w:bCs/>
        <w:sz w:val="21"/>
        <w:szCs w:val="21"/>
      </w:rPr>
      <w:t>JJF</w:t>
    </w:r>
    <w:r w:rsidR="00CA1F72">
      <w:rPr>
        <w:rFonts w:ascii="黑体" w:eastAsia="黑体" w:hAnsi="宋体" w:cs="Arial" w:hint="eastAsia"/>
        <w:bCs/>
        <w:sz w:val="21"/>
        <w:szCs w:val="21"/>
        <w:lang w:eastAsia="zh-CN"/>
      </w:rPr>
      <w:t>(</w:t>
    </w:r>
    <w:r w:rsidRPr="002839D3">
      <w:rPr>
        <w:rFonts w:ascii="黑体" w:eastAsia="黑体" w:hAnsi="宋体" w:cs="Arial" w:hint="eastAsia"/>
        <w:bCs/>
        <w:sz w:val="21"/>
        <w:szCs w:val="21"/>
      </w:rPr>
      <w:t>沪</w:t>
    </w:r>
    <w:r w:rsidR="00591E56">
      <w:rPr>
        <w:rFonts w:ascii="黑体" w:eastAsia="黑体" w:hAnsi="宋体" w:cs="Arial" w:hint="eastAsia"/>
        <w:bCs/>
        <w:sz w:val="21"/>
        <w:szCs w:val="21"/>
        <w:lang w:eastAsia="zh-CN"/>
      </w:rPr>
      <w:t>苏浙皖</w:t>
    </w:r>
    <w:r w:rsidR="00CA1F72">
      <w:rPr>
        <w:rFonts w:ascii="黑体" w:eastAsia="黑体" w:hAnsi="宋体" w:cs="Arial"/>
        <w:bCs/>
        <w:sz w:val="21"/>
        <w:szCs w:val="21"/>
        <w:lang w:eastAsia="zh-CN"/>
      </w:rPr>
      <w:t>）</w:t>
    </w:r>
    <w:r w:rsidR="00591E56">
      <w:rPr>
        <w:rFonts w:ascii="黑体" w:eastAsia="黑体" w:hAnsi="黑体" w:cs="Arial" w:hint="eastAsia"/>
        <w:bCs/>
        <w:sz w:val="21"/>
        <w:szCs w:val="21"/>
        <w:lang w:eastAsia="zh-CN"/>
      </w:rPr>
      <w:t>4001</w:t>
    </w:r>
    <w:r w:rsidRPr="00BA79CB">
      <w:rPr>
        <w:rFonts w:ascii="黑体" w:eastAsia="黑体" w:hAnsi="黑体" w:cs="Arial" w:hint="eastAsia"/>
        <w:bCs/>
        <w:sz w:val="21"/>
        <w:szCs w:val="21"/>
      </w:rPr>
      <w:t>-20</w:t>
    </w:r>
    <w:r w:rsidR="00591E56">
      <w:rPr>
        <w:rFonts w:ascii="黑体" w:eastAsia="黑体" w:hAnsi="黑体" w:cs="Arial" w:hint="eastAsia"/>
        <w:bCs/>
        <w:sz w:val="21"/>
        <w:szCs w:val="21"/>
        <w:lang w:eastAsia="zh-CN"/>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6C" w:rsidRPr="00865E5B" w:rsidRDefault="00865E5B" w:rsidP="00865E5B">
    <w:pPr>
      <w:pStyle w:val="a3"/>
      <w:pBdr>
        <w:bottom w:val="none" w:sz="0" w:space="0" w:color="auto"/>
      </w:pBdr>
      <w:jc w:val="both"/>
      <w:rPr>
        <w:rFonts w:asciiTheme="minorEastAsia" w:eastAsiaTheme="minorEastAsia" w:hAnsiTheme="minorEastAsia" w:hint="eastAsia"/>
        <w:b/>
        <w:sz w:val="36"/>
        <w:szCs w:val="36"/>
        <w:lang w:eastAsia="zh-CN"/>
      </w:rPr>
    </w:pPr>
    <w:r w:rsidRPr="00865E5B">
      <w:rPr>
        <w:rFonts w:asciiTheme="minorEastAsia" w:eastAsiaTheme="minorEastAsia" w:hAnsiTheme="minorEastAsia" w:hint="eastAsia"/>
        <w:b/>
        <w:sz w:val="36"/>
        <w:szCs w:val="36"/>
        <w:lang w:eastAsia="zh-CN"/>
      </w:rPr>
      <w:t>附件1</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F8" w:rsidRDefault="009A77F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F8" w:rsidRPr="00A13465" w:rsidRDefault="009A77F8" w:rsidP="000E0723">
    <w:pPr>
      <w:pStyle w:val="a3"/>
      <w:snapToGrid/>
      <w:rPr>
        <w:rFonts w:ascii="黑体" w:eastAsia="黑体" w:hAnsi="宋体" w:cs="Arial"/>
        <w:bCs/>
        <w:sz w:val="21"/>
        <w:szCs w:val="21"/>
        <w:lang w:eastAsia="zh-CN"/>
      </w:rPr>
    </w:pPr>
    <w:r w:rsidRPr="00A13465">
      <w:rPr>
        <w:rFonts w:ascii="黑体" w:eastAsia="黑体" w:hAnsi="宋体" w:cs="Arial" w:hint="eastAsia"/>
        <w:bCs/>
        <w:sz w:val="21"/>
        <w:szCs w:val="21"/>
      </w:rPr>
      <w:t>JJF</w:t>
    </w:r>
    <w:r w:rsidR="00CA1F72">
      <w:rPr>
        <w:rFonts w:ascii="黑体" w:eastAsia="黑体" w:hAnsi="宋体" w:cs="Arial" w:hint="eastAsia"/>
        <w:bCs/>
        <w:sz w:val="21"/>
        <w:szCs w:val="21"/>
        <w:lang w:eastAsia="zh-CN"/>
      </w:rPr>
      <w:t>(</w:t>
    </w:r>
    <w:r w:rsidRPr="00A13465">
      <w:rPr>
        <w:rFonts w:ascii="黑体" w:eastAsia="黑体" w:hAnsi="宋体" w:cs="Arial" w:hint="eastAsia"/>
        <w:bCs/>
        <w:sz w:val="21"/>
        <w:szCs w:val="21"/>
      </w:rPr>
      <w:t>沪</w:t>
    </w:r>
    <w:r w:rsidR="00591E56">
      <w:rPr>
        <w:rFonts w:ascii="黑体" w:eastAsia="黑体" w:hAnsi="宋体" w:cs="Arial" w:hint="eastAsia"/>
        <w:bCs/>
        <w:sz w:val="21"/>
        <w:szCs w:val="21"/>
        <w:lang w:eastAsia="zh-CN"/>
      </w:rPr>
      <w:t>苏浙皖</w:t>
    </w:r>
    <w:r w:rsidR="00CA1F72">
      <w:rPr>
        <w:rFonts w:ascii="黑体" w:eastAsia="黑体" w:hAnsi="宋体" w:cs="Arial"/>
        <w:bCs/>
        <w:sz w:val="21"/>
        <w:szCs w:val="21"/>
        <w:lang w:eastAsia="zh-CN"/>
      </w:rPr>
      <w:t>）</w:t>
    </w:r>
    <w:r w:rsidR="00591E56">
      <w:rPr>
        <w:rFonts w:ascii="黑体" w:eastAsia="黑体" w:hAnsi="黑体" w:cs="Arial" w:hint="eastAsia"/>
        <w:bCs/>
        <w:sz w:val="21"/>
        <w:szCs w:val="21"/>
        <w:lang w:eastAsia="zh-CN"/>
      </w:rPr>
      <w:t>4001</w:t>
    </w:r>
    <w:r w:rsidRPr="00BA79CB">
      <w:rPr>
        <w:rFonts w:ascii="黑体" w:eastAsia="黑体" w:hAnsi="黑体" w:cs="Arial" w:hint="eastAsia"/>
        <w:bCs/>
        <w:sz w:val="21"/>
        <w:szCs w:val="21"/>
      </w:rPr>
      <w:t>-20</w:t>
    </w:r>
    <w:r w:rsidR="00591E56">
      <w:rPr>
        <w:rFonts w:ascii="黑体" w:eastAsia="黑体" w:hAnsi="黑体" w:cs="Arial" w:hint="eastAsia"/>
        <w:bCs/>
        <w:sz w:val="21"/>
        <w:szCs w:val="21"/>
        <w:lang w:eastAsia="zh-CN"/>
      </w:rPr>
      <w:t>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F8" w:rsidRPr="002839D3" w:rsidRDefault="009A77F8" w:rsidP="00EB54BC">
    <w:pPr>
      <w:pStyle w:val="a3"/>
      <w:pBdr>
        <w:bottom w:val="single" w:sz="4" w:space="1" w:color="auto"/>
      </w:pBdr>
      <w:snapToGrid/>
      <w:rPr>
        <w:rFonts w:ascii="黑体" w:eastAsia="黑体" w:hAnsi="宋体" w:cs="Arial"/>
        <w:bCs/>
        <w:sz w:val="21"/>
        <w:szCs w:val="21"/>
        <w:lang w:eastAsia="zh-CN"/>
      </w:rPr>
    </w:pPr>
    <w:r w:rsidRPr="002839D3">
      <w:rPr>
        <w:rFonts w:ascii="黑体" w:eastAsia="黑体" w:hAnsi="宋体" w:cs="Arial" w:hint="eastAsia"/>
        <w:bCs/>
        <w:sz w:val="21"/>
        <w:szCs w:val="21"/>
      </w:rPr>
      <w:t>JJF</w:t>
    </w:r>
    <w:r w:rsidR="00CA1F72">
      <w:rPr>
        <w:rFonts w:ascii="黑体" w:eastAsia="黑体" w:hAnsi="宋体" w:cs="Arial" w:hint="eastAsia"/>
        <w:bCs/>
        <w:sz w:val="21"/>
        <w:szCs w:val="21"/>
        <w:lang w:eastAsia="zh-CN"/>
      </w:rPr>
      <w:t>(</w:t>
    </w:r>
    <w:r w:rsidRPr="002839D3">
      <w:rPr>
        <w:rFonts w:ascii="黑体" w:eastAsia="黑体" w:hAnsi="宋体" w:cs="Arial" w:hint="eastAsia"/>
        <w:bCs/>
        <w:sz w:val="21"/>
        <w:szCs w:val="21"/>
      </w:rPr>
      <w:t>沪</w:t>
    </w:r>
    <w:r w:rsidR="00CA1F72">
      <w:rPr>
        <w:rFonts w:ascii="黑体" w:eastAsia="黑体" w:hAnsi="宋体" w:cs="Arial"/>
        <w:bCs/>
        <w:sz w:val="21"/>
        <w:szCs w:val="21"/>
        <w:lang w:eastAsia="zh-CN"/>
      </w:rPr>
      <w:t>）</w:t>
    </w:r>
    <w:r>
      <w:rPr>
        <w:rFonts w:ascii="黑体" w:eastAsia="黑体" w:hAnsi="黑体" w:cs="Arial" w:hint="eastAsia"/>
        <w:bCs/>
        <w:sz w:val="21"/>
        <w:szCs w:val="21"/>
        <w:lang w:eastAsia="zh-CN"/>
      </w:rPr>
      <w:t>58</w:t>
    </w:r>
    <w:r w:rsidRPr="00BA79CB">
      <w:rPr>
        <w:rFonts w:ascii="黑体" w:eastAsia="黑体" w:hAnsi="黑体" w:cs="Arial" w:hint="eastAsia"/>
        <w:bCs/>
        <w:sz w:val="21"/>
        <w:szCs w:val="21"/>
      </w:rPr>
      <w:t>-20</w:t>
    </w:r>
    <w:r>
      <w:rPr>
        <w:rFonts w:ascii="黑体" w:eastAsia="黑体" w:hAnsi="黑体" w:cs="Arial" w:hint="eastAsia"/>
        <w:bCs/>
        <w:sz w:val="21"/>
        <w:szCs w:val="21"/>
        <w:lang w:eastAsia="zh-CN"/>
      </w:rPr>
      <w:t>18</w:t>
    </w:r>
  </w:p>
  <w:p w:rsidR="009A77F8" w:rsidRPr="002839D3" w:rsidRDefault="009A77F8" w:rsidP="00EB54BC">
    <w:pPr>
      <w:pStyle w:val="a3"/>
      <w:pBdr>
        <w:bottom w:val="none" w:sz="0" w:space="0" w:color="auto"/>
      </w:pBdr>
      <w:snapToGrid/>
      <w:jc w:val="both"/>
      <w:rPr>
        <w:rFonts w:ascii="黑体" w:eastAsia="黑体" w:hAnsi="宋体" w:cs="Arial"/>
        <w:bCs/>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34FE"/>
    <w:multiLevelType w:val="singleLevel"/>
    <w:tmpl w:val="04090011"/>
    <w:lvl w:ilvl="0">
      <w:start w:val="1"/>
      <w:numFmt w:val="decimal"/>
      <w:lvlText w:val="%1)"/>
      <w:lvlJc w:val="left"/>
      <w:pPr>
        <w:tabs>
          <w:tab w:val="num" w:pos="425"/>
        </w:tabs>
        <w:ind w:left="425" w:hanging="425"/>
      </w:pPr>
    </w:lvl>
  </w:abstractNum>
  <w:abstractNum w:abstractNumId="1">
    <w:nsid w:val="1D447A46"/>
    <w:multiLevelType w:val="hybridMultilevel"/>
    <w:tmpl w:val="47561C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F2D3CFD"/>
    <w:multiLevelType w:val="multilevel"/>
    <w:tmpl w:val="DCA41932"/>
    <w:lvl w:ilvl="0">
      <w:start w:val="1"/>
      <w:numFmt w:val="decimal"/>
      <w:pStyle w:val="3"/>
      <w:lvlText w:val="%1"/>
      <w:lvlJc w:val="left"/>
      <w:pPr>
        <w:ind w:left="420" w:hanging="420"/>
      </w:pPr>
      <w:rPr>
        <w:rFonts w:cs="Times New Roman" w:hint="eastAsia"/>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B080A57"/>
    <w:multiLevelType w:val="hybridMultilevel"/>
    <w:tmpl w:val="46D0E5C4"/>
    <w:lvl w:ilvl="0" w:tplc="3C6EAD38">
      <w:start w:val="1"/>
      <w:numFmt w:val="decimal"/>
      <w:lvlText w:val="%1"/>
      <w:lvlJc w:val="left"/>
      <w:pPr>
        <w:tabs>
          <w:tab w:val="num" w:pos="360"/>
        </w:tabs>
        <w:ind w:left="360" w:hanging="360"/>
      </w:pPr>
      <w:rPr>
        <w:rFonts w:eastAsia="黑体" w:hint="eastAsia"/>
      </w:rPr>
    </w:lvl>
    <w:lvl w:ilvl="1" w:tplc="F05CB18E">
      <w:numFmt w:val="none"/>
      <w:lvlText w:val=""/>
      <w:lvlJc w:val="left"/>
      <w:pPr>
        <w:tabs>
          <w:tab w:val="num" w:pos="360"/>
        </w:tabs>
      </w:pPr>
    </w:lvl>
    <w:lvl w:ilvl="2" w:tplc="3410A850">
      <w:numFmt w:val="none"/>
      <w:lvlText w:val=""/>
      <w:lvlJc w:val="left"/>
      <w:pPr>
        <w:tabs>
          <w:tab w:val="num" w:pos="360"/>
        </w:tabs>
      </w:pPr>
    </w:lvl>
    <w:lvl w:ilvl="3" w:tplc="731A3786">
      <w:numFmt w:val="none"/>
      <w:lvlText w:val=""/>
      <w:lvlJc w:val="left"/>
      <w:pPr>
        <w:tabs>
          <w:tab w:val="num" w:pos="360"/>
        </w:tabs>
      </w:pPr>
    </w:lvl>
    <w:lvl w:ilvl="4" w:tplc="71E0021C">
      <w:numFmt w:val="none"/>
      <w:lvlText w:val=""/>
      <w:lvlJc w:val="left"/>
      <w:pPr>
        <w:tabs>
          <w:tab w:val="num" w:pos="360"/>
        </w:tabs>
      </w:pPr>
    </w:lvl>
    <w:lvl w:ilvl="5" w:tplc="6114C1DE">
      <w:numFmt w:val="none"/>
      <w:lvlText w:val=""/>
      <w:lvlJc w:val="left"/>
      <w:pPr>
        <w:tabs>
          <w:tab w:val="num" w:pos="360"/>
        </w:tabs>
      </w:pPr>
    </w:lvl>
    <w:lvl w:ilvl="6" w:tplc="E8268F7A">
      <w:numFmt w:val="none"/>
      <w:lvlText w:val=""/>
      <w:lvlJc w:val="left"/>
      <w:pPr>
        <w:tabs>
          <w:tab w:val="num" w:pos="360"/>
        </w:tabs>
      </w:pPr>
    </w:lvl>
    <w:lvl w:ilvl="7" w:tplc="AF62EB40">
      <w:numFmt w:val="none"/>
      <w:lvlText w:val=""/>
      <w:lvlJc w:val="left"/>
      <w:pPr>
        <w:tabs>
          <w:tab w:val="num" w:pos="360"/>
        </w:tabs>
      </w:pPr>
    </w:lvl>
    <w:lvl w:ilvl="8" w:tplc="AC3E61B2">
      <w:numFmt w:val="none"/>
      <w:lvlText w:val=""/>
      <w:lvlJc w:val="left"/>
      <w:pPr>
        <w:tabs>
          <w:tab w:val="num" w:pos="360"/>
        </w:tabs>
      </w:pPr>
    </w:lvl>
  </w:abstractNum>
  <w:abstractNum w:abstractNumId="4">
    <w:nsid w:val="2D5304F6"/>
    <w:multiLevelType w:val="multilevel"/>
    <w:tmpl w:val="EBF6E4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5D5FE8"/>
    <w:multiLevelType w:val="multilevel"/>
    <w:tmpl w:val="491E5B48"/>
    <w:lvl w:ilvl="0">
      <w:start w:val="7"/>
      <w:numFmt w:val="decimal"/>
      <w:lvlText w:val="%1"/>
      <w:lvlJc w:val="left"/>
      <w:pPr>
        <w:tabs>
          <w:tab w:val="num" w:pos="600"/>
        </w:tabs>
        <w:ind w:left="600" w:hanging="600"/>
      </w:pPr>
      <w:rPr>
        <w:rFonts w:ascii="宋体" w:hAnsi="宋体" w:hint="default"/>
      </w:rPr>
    </w:lvl>
    <w:lvl w:ilvl="1">
      <w:start w:val="1"/>
      <w:numFmt w:val="decimal"/>
      <w:lvlText w:val="%1.%2"/>
      <w:lvlJc w:val="left"/>
      <w:pPr>
        <w:tabs>
          <w:tab w:val="num" w:pos="600"/>
        </w:tabs>
        <w:ind w:left="600" w:hanging="600"/>
      </w:pPr>
      <w:rPr>
        <w:rFonts w:ascii="宋体" w:hAnsi="宋体" w:hint="default"/>
      </w:rPr>
    </w:lvl>
    <w:lvl w:ilvl="2">
      <w:start w:val="1"/>
      <w:numFmt w:val="decimal"/>
      <w:lvlText w:val="%1.%2.%3"/>
      <w:lvlJc w:val="left"/>
      <w:pPr>
        <w:tabs>
          <w:tab w:val="num" w:pos="720"/>
        </w:tabs>
        <w:ind w:left="720" w:hanging="720"/>
      </w:pPr>
      <w:rPr>
        <w:rFonts w:ascii="宋体" w:hAnsi="宋体" w:hint="default"/>
      </w:rPr>
    </w:lvl>
    <w:lvl w:ilvl="3">
      <w:start w:val="1"/>
      <w:numFmt w:val="decimal"/>
      <w:lvlText w:val="%1.%2.%3.%4"/>
      <w:lvlJc w:val="left"/>
      <w:pPr>
        <w:tabs>
          <w:tab w:val="num" w:pos="720"/>
        </w:tabs>
        <w:ind w:left="720" w:hanging="720"/>
      </w:pPr>
      <w:rPr>
        <w:rFonts w:ascii="宋体" w:hAnsi="宋体" w:hint="default"/>
      </w:rPr>
    </w:lvl>
    <w:lvl w:ilvl="4">
      <w:start w:val="1"/>
      <w:numFmt w:val="decimal"/>
      <w:lvlText w:val="%1.%2.%3.%4.%5"/>
      <w:lvlJc w:val="left"/>
      <w:pPr>
        <w:tabs>
          <w:tab w:val="num" w:pos="1080"/>
        </w:tabs>
        <w:ind w:left="1080" w:hanging="1080"/>
      </w:pPr>
      <w:rPr>
        <w:rFonts w:ascii="宋体" w:hAnsi="宋体" w:hint="default"/>
      </w:rPr>
    </w:lvl>
    <w:lvl w:ilvl="5">
      <w:start w:val="1"/>
      <w:numFmt w:val="decimal"/>
      <w:lvlText w:val="%1.%2.%3.%4.%5.%6"/>
      <w:lvlJc w:val="left"/>
      <w:pPr>
        <w:tabs>
          <w:tab w:val="num" w:pos="1080"/>
        </w:tabs>
        <w:ind w:left="1080" w:hanging="1080"/>
      </w:pPr>
      <w:rPr>
        <w:rFonts w:ascii="宋体" w:hAnsi="宋体" w:hint="default"/>
      </w:rPr>
    </w:lvl>
    <w:lvl w:ilvl="6">
      <w:start w:val="1"/>
      <w:numFmt w:val="decimal"/>
      <w:lvlText w:val="%1.%2.%3.%4.%5.%6.%7"/>
      <w:lvlJc w:val="left"/>
      <w:pPr>
        <w:tabs>
          <w:tab w:val="num" w:pos="1440"/>
        </w:tabs>
        <w:ind w:left="1440" w:hanging="1440"/>
      </w:pPr>
      <w:rPr>
        <w:rFonts w:ascii="宋体" w:hAnsi="宋体" w:hint="default"/>
      </w:rPr>
    </w:lvl>
    <w:lvl w:ilvl="7">
      <w:start w:val="1"/>
      <w:numFmt w:val="decimal"/>
      <w:lvlText w:val="%1.%2.%3.%4.%5.%6.%7.%8"/>
      <w:lvlJc w:val="left"/>
      <w:pPr>
        <w:tabs>
          <w:tab w:val="num" w:pos="1440"/>
        </w:tabs>
        <w:ind w:left="1440" w:hanging="1440"/>
      </w:pPr>
      <w:rPr>
        <w:rFonts w:ascii="宋体" w:hAnsi="宋体" w:hint="default"/>
      </w:rPr>
    </w:lvl>
    <w:lvl w:ilvl="8">
      <w:start w:val="1"/>
      <w:numFmt w:val="decimal"/>
      <w:lvlText w:val="%1.%2.%3.%4.%5.%6.%7.%8.%9"/>
      <w:lvlJc w:val="left"/>
      <w:pPr>
        <w:tabs>
          <w:tab w:val="num" w:pos="1800"/>
        </w:tabs>
        <w:ind w:left="1800" w:hanging="1800"/>
      </w:pPr>
      <w:rPr>
        <w:rFonts w:ascii="宋体" w:hAnsi="宋体" w:hint="default"/>
      </w:rPr>
    </w:lvl>
  </w:abstractNum>
  <w:abstractNum w:abstractNumId="6">
    <w:nsid w:val="378B17EA"/>
    <w:multiLevelType w:val="multilevel"/>
    <w:tmpl w:val="76540F0A"/>
    <w:lvl w:ilvl="0">
      <w:start w:val="1"/>
      <w:numFmt w:val="decimal"/>
      <w:lvlText w:val="%1"/>
      <w:lvlJc w:val="left"/>
      <w:pPr>
        <w:tabs>
          <w:tab w:val="num" w:pos="432"/>
        </w:tabs>
        <w:ind w:left="432" w:hanging="432"/>
      </w:pPr>
      <w:rPr>
        <w:rFonts w:hint="eastAsia"/>
        <w:b w:val="0"/>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3B1140CC"/>
    <w:multiLevelType w:val="singleLevel"/>
    <w:tmpl w:val="04090011"/>
    <w:lvl w:ilvl="0">
      <w:start w:val="1"/>
      <w:numFmt w:val="decimal"/>
      <w:lvlText w:val="%1)"/>
      <w:lvlJc w:val="left"/>
      <w:pPr>
        <w:tabs>
          <w:tab w:val="num" w:pos="425"/>
        </w:tabs>
        <w:ind w:left="425" w:hanging="425"/>
      </w:pPr>
    </w:lvl>
  </w:abstractNum>
  <w:abstractNum w:abstractNumId="8">
    <w:nsid w:val="3FB121A3"/>
    <w:multiLevelType w:val="singleLevel"/>
    <w:tmpl w:val="04090011"/>
    <w:lvl w:ilvl="0">
      <w:start w:val="1"/>
      <w:numFmt w:val="decimal"/>
      <w:lvlText w:val="%1)"/>
      <w:lvlJc w:val="left"/>
      <w:pPr>
        <w:tabs>
          <w:tab w:val="num" w:pos="425"/>
        </w:tabs>
        <w:ind w:left="425" w:hanging="425"/>
      </w:pPr>
    </w:lvl>
  </w:abstractNum>
  <w:abstractNum w:abstractNumId="9">
    <w:nsid w:val="46AF6E2A"/>
    <w:multiLevelType w:val="hybridMultilevel"/>
    <w:tmpl w:val="4C6C56CA"/>
    <w:lvl w:ilvl="0" w:tplc="FEEC4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3158B8"/>
    <w:multiLevelType w:val="hybridMultilevel"/>
    <w:tmpl w:val="AB100B82"/>
    <w:lvl w:ilvl="0" w:tplc="98269070">
      <w:start w:val="1"/>
      <w:numFmt w:val="decimal"/>
      <w:lvlText w:val="3.%1"/>
      <w:lvlJc w:val="left"/>
      <w:pPr>
        <w:ind w:left="567" w:hanging="567"/>
      </w:pPr>
      <w:rPr>
        <w:rFonts w:cs="Times New Roman"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9502FE"/>
    <w:multiLevelType w:val="hybridMultilevel"/>
    <w:tmpl w:val="FF6A1F0A"/>
    <w:lvl w:ilvl="0" w:tplc="DCCAC9BE">
      <w:start w:val="4"/>
      <w:numFmt w:val="none"/>
      <w:lvlText w:val="5"/>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FD70A74"/>
    <w:multiLevelType w:val="hybridMultilevel"/>
    <w:tmpl w:val="CB46B086"/>
    <w:lvl w:ilvl="0" w:tplc="BAC6DA7E">
      <w:start w:val="1"/>
      <w:numFmt w:val="decimal"/>
      <w:lvlText w:val="%1."/>
      <w:lvlJc w:val="left"/>
      <w:pPr>
        <w:tabs>
          <w:tab w:val="num" w:pos="615"/>
        </w:tabs>
        <w:ind w:left="615" w:hanging="375"/>
      </w:pPr>
      <w:rPr>
        <w:rFonts w:hint="eastAsia"/>
      </w:rPr>
    </w:lvl>
    <w:lvl w:ilvl="1" w:tplc="D6004CDE">
      <w:numFmt w:val="none"/>
      <w:lvlText w:val=""/>
      <w:lvlJc w:val="left"/>
      <w:pPr>
        <w:tabs>
          <w:tab w:val="num" w:pos="360"/>
        </w:tabs>
      </w:pPr>
    </w:lvl>
    <w:lvl w:ilvl="2" w:tplc="368879BC">
      <w:numFmt w:val="none"/>
      <w:lvlText w:val=""/>
      <w:lvlJc w:val="left"/>
      <w:pPr>
        <w:tabs>
          <w:tab w:val="num" w:pos="360"/>
        </w:tabs>
      </w:pPr>
    </w:lvl>
    <w:lvl w:ilvl="3" w:tplc="A282BF92">
      <w:numFmt w:val="none"/>
      <w:lvlText w:val=""/>
      <w:lvlJc w:val="left"/>
      <w:pPr>
        <w:tabs>
          <w:tab w:val="num" w:pos="360"/>
        </w:tabs>
      </w:pPr>
    </w:lvl>
    <w:lvl w:ilvl="4" w:tplc="FDFA0C2C">
      <w:numFmt w:val="none"/>
      <w:lvlText w:val=""/>
      <w:lvlJc w:val="left"/>
      <w:pPr>
        <w:tabs>
          <w:tab w:val="num" w:pos="360"/>
        </w:tabs>
      </w:pPr>
    </w:lvl>
    <w:lvl w:ilvl="5" w:tplc="52E2FD44">
      <w:numFmt w:val="none"/>
      <w:lvlText w:val=""/>
      <w:lvlJc w:val="left"/>
      <w:pPr>
        <w:tabs>
          <w:tab w:val="num" w:pos="360"/>
        </w:tabs>
      </w:pPr>
    </w:lvl>
    <w:lvl w:ilvl="6" w:tplc="B0F64FCA">
      <w:numFmt w:val="none"/>
      <w:lvlText w:val=""/>
      <w:lvlJc w:val="left"/>
      <w:pPr>
        <w:tabs>
          <w:tab w:val="num" w:pos="360"/>
        </w:tabs>
      </w:pPr>
    </w:lvl>
    <w:lvl w:ilvl="7" w:tplc="61C41C06">
      <w:numFmt w:val="none"/>
      <w:lvlText w:val=""/>
      <w:lvlJc w:val="left"/>
      <w:pPr>
        <w:tabs>
          <w:tab w:val="num" w:pos="360"/>
        </w:tabs>
      </w:pPr>
    </w:lvl>
    <w:lvl w:ilvl="8" w:tplc="8D08F46E">
      <w:numFmt w:val="none"/>
      <w:lvlText w:val=""/>
      <w:lvlJc w:val="left"/>
      <w:pPr>
        <w:tabs>
          <w:tab w:val="num" w:pos="360"/>
        </w:tabs>
      </w:pPr>
    </w:lvl>
  </w:abstractNum>
  <w:abstractNum w:abstractNumId="13">
    <w:nsid w:val="65A774C2"/>
    <w:multiLevelType w:val="hybridMultilevel"/>
    <w:tmpl w:val="0CF6B976"/>
    <w:lvl w:ilvl="0" w:tplc="B9EE5DFC">
      <w:start w:val="1"/>
      <w:numFmt w:val="decimal"/>
      <w:lvlText w:val="6.%1"/>
      <w:lvlJc w:val="left"/>
      <w:pPr>
        <w:ind w:left="567" w:hanging="567"/>
      </w:pPr>
      <w:rPr>
        <w:rFonts w:cs="Times New Roman"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883AB6"/>
    <w:multiLevelType w:val="multilevel"/>
    <w:tmpl w:val="2788EC32"/>
    <w:lvl w:ilvl="0">
      <w:start w:val="5"/>
      <w:numFmt w:val="decimal"/>
      <w:lvlText w:val="%1"/>
      <w:lvlJc w:val="left"/>
      <w:pPr>
        <w:tabs>
          <w:tab w:val="num" w:pos="600"/>
        </w:tabs>
        <w:ind w:left="600" w:hanging="600"/>
      </w:pPr>
      <w:rPr>
        <w:rFonts w:ascii="宋体" w:hAnsi="宋体" w:hint="default"/>
      </w:rPr>
    </w:lvl>
    <w:lvl w:ilvl="1">
      <w:start w:val="6"/>
      <w:numFmt w:val="decimal"/>
      <w:lvlText w:val="%1.%2"/>
      <w:lvlJc w:val="left"/>
      <w:pPr>
        <w:tabs>
          <w:tab w:val="num" w:pos="600"/>
        </w:tabs>
        <w:ind w:left="600" w:hanging="600"/>
      </w:pPr>
      <w:rPr>
        <w:rFonts w:ascii="宋体" w:hAnsi="宋体" w:hint="default"/>
      </w:rPr>
    </w:lvl>
    <w:lvl w:ilvl="2">
      <w:start w:val="1"/>
      <w:numFmt w:val="decimal"/>
      <w:lvlText w:val="%1.%2.%3"/>
      <w:lvlJc w:val="left"/>
      <w:pPr>
        <w:tabs>
          <w:tab w:val="num" w:pos="720"/>
        </w:tabs>
        <w:ind w:left="720" w:hanging="720"/>
      </w:pPr>
      <w:rPr>
        <w:rFonts w:ascii="宋体" w:hAnsi="宋体" w:hint="default"/>
      </w:rPr>
    </w:lvl>
    <w:lvl w:ilvl="3">
      <w:start w:val="1"/>
      <w:numFmt w:val="decimal"/>
      <w:lvlText w:val="%1.%2.%3.%4"/>
      <w:lvlJc w:val="left"/>
      <w:pPr>
        <w:tabs>
          <w:tab w:val="num" w:pos="1080"/>
        </w:tabs>
        <w:ind w:left="1080" w:hanging="1080"/>
      </w:pPr>
      <w:rPr>
        <w:rFonts w:ascii="宋体" w:hAnsi="宋体" w:hint="default"/>
      </w:rPr>
    </w:lvl>
    <w:lvl w:ilvl="4">
      <w:start w:val="1"/>
      <w:numFmt w:val="decimal"/>
      <w:lvlText w:val="%1.%2.%3.%4.%5"/>
      <w:lvlJc w:val="left"/>
      <w:pPr>
        <w:tabs>
          <w:tab w:val="num" w:pos="1080"/>
        </w:tabs>
        <w:ind w:left="1080" w:hanging="1080"/>
      </w:pPr>
      <w:rPr>
        <w:rFonts w:ascii="宋体" w:hAnsi="宋体" w:hint="default"/>
      </w:rPr>
    </w:lvl>
    <w:lvl w:ilvl="5">
      <w:start w:val="1"/>
      <w:numFmt w:val="decimal"/>
      <w:lvlText w:val="%1.%2.%3.%4.%5.%6"/>
      <w:lvlJc w:val="left"/>
      <w:pPr>
        <w:tabs>
          <w:tab w:val="num" w:pos="1440"/>
        </w:tabs>
        <w:ind w:left="1440" w:hanging="1440"/>
      </w:pPr>
      <w:rPr>
        <w:rFonts w:ascii="宋体" w:hAnsi="宋体" w:hint="default"/>
      </w:rPr>
    </w:lvl>
    <w:lvl w:ilvl="6">
      <w:start w:val="1"/>
      <w:numFmt w:val="decimal"/>
      <w:lvlText w:val="%1.%2.%3.%4.%5.%6.%7"/>
      <w:lvlJc w:val="left"/>
      <w:pPr>
        <w:tabs>
          <w:tab w:val="num" w:pos="1800"/>
        </w:tabs>
        <w:ind w:left="1800" w:hanging="1800"/>
      </w:pPr>
      <w:rPr>
        <w:rFonts w:ascii="宋体" w:hAnsi="宋体" w:hint="default"/>
      </w:rPr>
    </w:lvl>
    <w:lvl w:ilvl="7">
      <w:start w:val="1"/>
      <w:numFmt w:val="decimal"/>
      <w:lvlText w:val="%1.%2.%3.%4.%5.%6.%7.%8"/>
      <w:lvlJc w:val="left"/>
      <w:pPr>
        <w:tabs>
          <w:tab w:val="num" w:pos="1800"/>
        </w:tabs>
        <w:ind w:left="1800" w:hanging="1800"/>
      </w:pPr>
      <w:rPr>
        <w:rFonts w:ascii="宋体" w:hAnsi="宋体" w:hint="default"/>
      </w:rPr>
    </w:lvl>
    <w:lvl w:ilvl="8">
      <w:start w:val="1"/>
      <w:numFmt w:val="decimal"/>
      <w:lvlText w:val="%1.%2.%3.%4.%5.%6.%7.%8.%9"/>
      <w:lvlJc w:val="left"/>
      <w:pPr>
        <w:tabs>
          <w:tab w:val="num" w:pos="2160"/>
        </w:tabs>
        <w:ind w:left="2160" w:hanging="2160"/>
      </w:pPr>
      <w:rPr>
        <w:rFonts w:ascii="宋体" w:hAnsi="宋体" w:hint="default"/>
      </w:rPr>
    </w:lvl>
  </w:abstractNum>
  <w:abstractNum w:abstractNumId="15">
    <w:nsid w:val="6EF202D4"/>
    <w:multiLevelType w:val="hybridMultilevel"/>
    <w:tmpl w:val="03CAC528"/>
    <w:lvl w:ilvl="0" w:tplc="A614D014">
      <w:start w:val="1"/>
      <w:numFmt w:val="decimal"/>
      <w:lvlText w:val="7.%1"/>
      <w:lvlJc w:val="left"/>
      <w:pPr>
        <w:ind w:left="567" w:hanging="567"/>
      </w:pPr>
      <w:rPr>
        <w:rFonts w:cs="Times New Roman"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D042CA"/>
    <w:multiLevelType w:val="multilevel"/>
    <w:tmpl w:val="DD825846"/>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84"/>
        </w:tabs>
        <w:ind w:left="584"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99639E1"/>
    <w:multiLevelType w:val="hybridMultilevel"/>
    <w:tmpl w:val="5076581A"/>
    <w:lvl w:ilvl="0" w:tplc="FBA22304">
      <w:start w:val="1"/>
      <w:numFmt w:val="decimal"/>
      <w:lvlText w:val="5.%1"/>
      <w:lvlJc w:val="left"/>
      <w:pPr>
        <w:ind w:left="567" w:hanging="567"/>
      </w:pPr>
      <w:rPr>
        <w:rFonts w:cs="Times New Roman"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AC2170"/>
    <w:multiLevelType w:val="hybridMultilevel"/>
    <w:tmpl w:val="8CBA2A2C"/>
    <w:lvl w:ilvl="0" w:tplc="3F2606D2">
      <w:start w:val="1"/>
      <w:numFmt w:val="decimal"/>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EFE2976"/>
    <w:multiLevelType w:val="hybridMultilevel"/>
    <w:tmpl w:val="E078ED68"/>
    <w:lvl w:ilvl="0" w:tplc="1E923D34">
      <w:start w:val="1"/>
      <w:numFmt w:val="decimal"/>
      <w:lvlText w:val="C.%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8"/>
  </w:num>
  <w:num w:numId="4">
    <w:abstractNumId w:val="0"/>
  </w:num>
  <w:num w:numId="5">
    <w:abstractNumId w:val="11"/>
  </w:num>
  <w:num w:numId="6">
    <w:abstractNumId w:val="5"/>
  </w:num>
  <w:num w:numId="7">
    <w:abstractNumId w:val="16"/>
  </w:num>
  <w:num w:numId="8">
    <w:abstractNumId w:val="14"/>
  </w:num>
  <w:num w:numId="9">
    <w:abstractNumId w:val="18"/>
  </w:num>
  <w:num w:numId="10">
    <w:abstractNumId w:val="12"/>
  </w:num>
  <w:num w:numId="11">
    <w:abstractNumId w:val="4"/>
  </w:num>
  <w:num w:numId="12">
    <w:abstractNumId w:val="6"/>
  </w:num>
  <w:num w:numId="13">
    <w:abstractNumId w:val="19"/>
  </w:num>
  <w:num w:numId="14">
    <w:abstractNumId w:val="1"/>
  </w:num>
  <w:num w:numId="15">
    <w:abstractNumId w:val="2"/>
  </w:num>
  <w:num w:numId="16">
    <w:abstractNumId w:val="9"/>
  </w:num>
  <w:num w:numId="17">
    <w:abstractNumId w:val="10"/>
  </w:num>
  <w:num w:numId="18">
    <w:abstractNumId w:val="17"/>
  </w:num>
  <w:num w:numId="19">
    <w:abstractNumId w:val="13"/>
  </w:num>
  <w:num w:numId="20">
    <w:abstractNumId w:val="1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E5315"/>
    <w:rsid w:val="00001774"/>
    <w:rsid w:val="000031B1"/>
    <w:rsid w:val="000041C4"/>
    <w:rsid w:val="00004A05"/>
    <w:rsid w:val="000104E6"/>
    <w:rsid w:val="00010C03"/>
    <w:rsid w:val="0001453C"/>
    <w:rsid w:val="0001735A"/>
    <w:rsid w:val="00021793"/>
    <w:rsid w:val="0002482C"/>
    <w:rsid w:val="00025C65"/>
    <w:rsid w:val="000302DF"/>
    <w:rsid w:val="0003163D"/>
    <w:rsid w:val="00036D4D"/>
    <w:rsid w:val="00044566"/>
    <w:rsid w:val="000452C9"/>
    <w:rsid w:val="00055D35"/>
    <w:rsid w:val="00063109"/>
    <w:rsid w:val="0006529D"/>
    <w:rsid w:val="00070CA1"/>
    <w:rsid w:val="0009373A"/>
    <w:rsid w:val="000942A9"/>
    <w:rsid w:val="000A4C38"/>
    <w:rsid w:val="000D529D"/>
    <w:rsid w:val="000D6060"/>
    <w:rsid w:val="000E0723"/>
    <w:rsid w:val="00100BCE"/>
    <w:rsid w:val="00104F28"/>
    <w:rsid w:val="00107A0F"/>
    <w:rsid w:val="00117E98"/>
    <w:rsid w:val="0012361D"/>
    <w:rsid w:val="00130758"/>
    <w:rsid w:val="00136AFA"/>
    <w:rsid w:val="00142C12"/>
    <w:rsid w:val="001502BC"/>
    <w:rsid w:val="00154700"/>
    <w:rsid w:val="00154772"/>
    <w:rsid w:val="001548D7"/>
    <w:rsid w:val="00165A41"/>
    <w:rsid w:val="00170DEB"/>
    <w:rsid w:val="00175EEF"/>
    <w:rsid w:val="001777B7"/>
    <w:rsid w:val="001922D1"/>
    <w:rsid w:val="00192C08"/>
    <w:rsid w:val="001944F6"/>
    <w:rsid w:val="00196345"/>
    <w:rsid w:val="00197727"/>
    <w:rsid w:val="001A09D6"/>
    <w:rsid w:val="001A77DA"/>
    <w:rsid w:val="001C0727"/>
    <w:rsid w:val="001C68E0"/>
    <w:rsid w:val="001D151F"/>
    <w:rsid w:val="001D195C"/>
    <w:rsid w:val="001E0AB1"/>
    <w:rsid w:val="001E244C"/>
    <w:rsid w:val="001F41A8"/>
    <w:rsid w:val="001F4E01"/>
    <w:rsid w:val="00200A5D"/>
    <w:rsid w:val="0020154A"/>
    <w:rsid w:val="00204371"/>
    <w:rsid w:val="00221300"/>
    <w:rsid w:val="00221395"/>
    <w:rsid w:val="00233FD1"/>
    <w:rsid w:val="00235D8D"/>
    <w:rsid w:val="00253E21"/>
    <w:rsid w:val="00267687"/>
    <w:rsid w:val="002761B8"/>
    <w:rsid w:val="00280009"/>
    <w:rsid w:val="00283694"/>
    <w:rsid w:val="002839D3"/>
    <w:rsid w:val="00287D95"/>
    <w:rsid w:val="00295C60"/>
    <w:rsid w:val="0029607E"/>
    <w:rsid w:val="00297015"/>
    <w:rsid w:val="002A080D"/>
    <w:rsid w:val="002B0681"/>
    <w:rsid w:val="002B3D5F"/>
    <w:rsid w:val="002B7EF0"/>
    <w:rsid w:val="002C22A8"/>
    <w:rsid w:val="002C2D79"/>
    <w:rsid w:val="002C3468"/>
    <w:rsid w:val="002C7DC8"/>
    <w:rsid w:val="002D577F"/>
    <w:rsid w:val="002D5C78"/>
    <w:rsid w:val="002F65F6"/>
    <w:rsid w:val="00301C8E"/>
    <w:rsid w:val="003027E1"/>
    <w:rsid w:val="00314A50"/>
    <w:rsid w:val="0032065F"/>
    <w:rsid w:val="00331874"/>
    <w:rsid w:val="003328DB"/>
    <w:rsid w:val="00333A5B"/>
    <w:rsid w:val="00334F8A"/>
    <w:rsid w:val="00340653"/>
    <w:rsid w:val="003445BF"/>
    <w:rsid w:val="00345FDC"/>
    <w:rsid w:val="00352B94"/>
    <w:rsid w:val="00354CE3"/>
    <w:rsid w:val="00362F01"/>
    <w:rsid w:val="00362FE5"/>
    <w:rsid w:val="00365399"/>
    <w:rsid w:val="003711E0"/>
    <w:rsid w:val="003818A8"/>
    <w:rsid w:val="00385F6B"/>
    <w:rsid w:val="00397912"/>
    <w:rsid w:val="003A1DFD"/>
    <w:rsid w:val="003A3ED0"/>
    <w:rsid w:val="003A5F04"/>
    <w:rsid w:val="003D7B0F"/>
    <w:rsid w:val="003E34CC"/>
    <w:rsid w:val="003F34A9"/>
    <w:rsid w:val="0040611A"/>
    <w:rsid w:val="00412EAE"/>
    <w:rsid w:val="0041642E"/>
    <w:rsid w:val="00422F63"/>
    <w:rsid w:val="00426E02"/>
    <w:rsid w:val="0042739F"/>
    <w:rsid w:val="00430CEF"/>
    <w:rsid w:val="00433068"/>
    <w:rsid w:val="004371F9"/>
    <w:rsid w:val="00451D98"/>
    <w:rsid w:val="00455B41"/>
    <w:rsid w:val="004650AB"/>
    <w:rsid w:val="00466B24"/>
    <w:rsid w:val="004711DA"/>
    <w:rsid w:val="004720B9"/>
    <w:rsid w:val="00475566"/>
    <w:rsid w:val="00482D09"/>
    <w:rsid w:val="00484A87"/>
    <w:rsid w:val="00486C82"/>
    <w:rsid w:val="00490176"/>
    <w:rsid w:val="0049126F"/>
    <w:rsid w:val="004A0E9A"/>
    <w:rsid w:val="004A0FF4"/>
    <w:rsid w:val="004A17C7"/>
    <w:rsid w:val="004A2082"/>
    <w:rsid w:val="004A2F43"/>
    <w:rsid w:val="004B0918"/>
    <w:rsid w:val="004B54AE"/>
    <w:rsid w:val="004D1D13"/>
    <w:rsid w:val="004D539D"/>
    <w:rsid w:val="004D61AC"/>
    <w:rsid w:val="004E1C2F"/>
    <w:rsid w:val="004E797C"/>
    <w:rsid w:val="004F06CF"/>
    <w:rsid w:val="004F5661"/>
    <w:rsid w:val="004F7C96"/>
    <w:rsid w:val="00510C14"/>
    <w:rsid w:val="0051289F"/>
    <w:rsid w:val="005153A0"/>
    <w:rsid w:val="005200C4"/>
    <w:rsid w:val="00536CC6"/>
    <w:rsid w:val="00542A37"/>
    <w:rsid w:val="00545410"/>
    <w:rsid w:val="005468B2"/>
    <w:rsid w:val="00555439"/>
    <w:rsid w:val="005600A5"/>
    <w:rsid w:val="00562910"/>
    <w:rsid w:val="00566211"/>
    <w:rsid w:val="00566E8F"/>
    <w:rsid w:val="00567E74"/>
    <w:rsid w:val="0058283D"/>
    <w:rsid w:val="00591101"/>
    <w:rsid w:val="00591E56"/>
    <w:rsid w:val="0059493B"/>
    <w:rsid w:val="005951D5"/>
    <w:rsid w:val="005A2AE6"/>
    <w:rsid w:val="005A560B"/>
    <w:rsid w:val="005B2F3C"/>
    <w:rsid w:val="005C126A"/>
    <w:rsid w:val="005C2B26"/>
    <w:rsid w:val="005C693A"/>
    <w:rsid w:val="005D0E08"/>
    <w:rsid w:val="005D3159"/>
    <w:rsid w:val="005E5563"/>
    <w:rsid w:val="005E7853"/>
    <w:rsid w:val="00602D4C"/>
    <w:rsid w:val="00605E36"/>
    <w:rsid w:val="00607F48"/>
    <w:rsid w:val="0061102A"/>
    <w:rsid w:val="00620348"/>
    <w:rsid w:val="00630754"/>
    <w:rsid w:val="0064175E"/>
    <w:rsid w:val="00644232"/>
    <w:rsid w:val="0064732E"/>
    <w:rsid w:val="00647D1E"/>
    <w:rsid w:val="00652FA1"/>
    <w:rsid w:val="00660ABC"/>
    <w:rsid w:val="00677F15"/>
    <w:rsid w:val="0068163D"/>
    <w:rsid w:val="00682345"/>
    <w:rsid w:val="00684883"/>
    <w:rsid w:val="006849F0"/>
    <w:rsid w:val="006856B2"/>
    <w:rsid w:val="0069201B"/>
    <w:rsid w:val="00695FDD"/>
    <w:rsid w:val="00697D76"/>
    <w:rsid w:val="006A1A2C"/>
    <w:rsid w:val="006B2561"/>
    <w:rsid w:val="006B2BB0"/>
    <w:rsid w:val="006B4672"/>
    <w:rsid w:val="006C1EEF"/>
    <w:rsid w:val="006D0960"/>
    <w:rsid w:val="006D3619"/>
    <w:rsid w:val="006D43EF"/>
    <w:rsid w:val="006E3646"/>
    <w:rsid w:val="006E5CA9"/>
    <w:rsid w:val="006F2D8E"/>
    <w:rsid w:val="00700B44"/>
    <w:rsid w:val="00710864"/>
    <w:rsid w:val="007254BB"/>
    <w:rsid w:val="00740726"/>
    <w:rsid w:val="007469C4"/>
    <w:rsid w:val="00751F01"/>
    <w:rsid w:val="0075634B"/>
    <w:rsid w:val="007639CE"/>
    <w:rsid w:val="007666C6"/>
    <w:rsid w:val="00775D3E"/>
    <w:rsid w:val="00783DB5"/>
    <w:rsid w:val="007936BB"/>
    <w:rsid w:val="007A14ED"/>
    <w:rsid w:val="007A4973"/>
    <w:rsid w:val="007C492E"/>
    <w:rsid w:val="007D1259"/>
    <w:rsid w:val="007E2940"/>
    <w:rsid w:val="007E55FC"/>
    <w:rsid w:val="007E7840"/>
    <w:rsid w:val="007F55B1"/>
    <w:rsid w:val="00801E3B"/>
    <w:rsid w:val="008021B8"/>
    <w:rsid w:val="0080550F"/>
    <w:rsid w:val="00805685"/>
    <w:rsid w:val="008068DA"/>
    <w:rsid w:val="00813B0A"/>
    <w:rsid w:val="008232F5"/>
    <w:rsid w:val="0082434E"/>
    <w:rsid w:val="00832176"/>
    <w:rsid w:val="00836A71"/>
    <w:rsid w:val="0084203D"/>
    <w:rsid w:val="00842422"/>
    <w:rsid w:val="00850FEB"/>
    <w:rsid w:val="008565C9"/>
    <w:rsid w:val="0085763E"/>
    <w:rsid w:val="00862054"/>
    <w:rsid w:val="00865709"/>
    <w:rsid w:val="00865E5B"/>
    <w:rsid w:val="0086770A"/>
    <w:rsid w:val="00885ECC"/>
    <w:rsid w:val="008871CD"/>
    <w:rsid w:val="008942F7"/>
    <w:rsid w:val="008A3078"/>
    <w:rsid w:val="008A3CCF"/>
    <w:rsid w:val="008A616F"/>
    <w:rsid w:val="008B26AE"/>
    <w:rsid w:val="008B6570"/>
    <w:rsid w:val="008D7BCF"/>
    <w:rsid w:val="008F1B63"/>
    <w:rsid w:val="008F3027"/>
    <w:rsid w:val="008F4C2C"/>
    <w:rsid w:val="008F6623"/>
    <w:rsid w:val="009005A9"/>
    <w:rsid w:val="00913379"/>
    <w:rsid w:val="00926D50"/>
    <w:rsid w:val="00931D3C"/>
    <w:rsid w:val="00931E86"/>
    <w:rsid w:val="00933928"/>
    <w:rsid w:val="009411BA"/>
    <w:rsid w:val="00945F56"/>
    <w:rsid w:val="00946382"/>
    <w:rsid w:val="0096028F"/>
    <w:rsid w:val="0096143E"/>
    <w:rsid w:val="009815EB"/>
    <w:rsid w:val="00983EAB"/>
    <w:rsid w:val="00986823"/>
    <w:rsid w:val="00995959"/>
    <w:rsid w:val="009A77F8"/>
    <w:rsid w:val="009B2890"/>
    <w:rsid w:val="009B56BB"/>
    <w:rsid w:val="009C1766"/>
    <w:rsid w:val="009C3B0B"/>
    <w:rsid w:val="009C6703"/>
    <w:rsid w:val="009D314D"/>
    <w:rsid w:val="009E622F"/>
    <w:rsid w:val="009E7658"/>
    <w:rsid w:val="009F1AD0"/>
    <w:rsid w:val="009F1E9D"/>
    <w:rsid w:val="00A0027C"/>
    <w:rsid w:val="00A03F04"/>
    <w:rsid w:val="00A11DC1"/>
    <w:rsid w:val="00A13465"/>
    <w:rsid w:val="00A13CC7"/>
    <w:rsid w:val="00A1730E"/>
    <w:rsid w:val="00A178A9"/>
    <w:rsid w:val="00A179F4"/>
    <w:rsid w:val="00A215CB"/>
    <w:rsid w:val="00A23FB0"/>
    <w:rsid w:val="00A3165F"/>
    <w:rsid w:val="00A31673"/>
    <w:rsid w:val="00A324AC"/>
    <w:rsid w:val="00A33A27"/>
    <w:rsid w:val="00A347F0"/>
    <w:rsid w:val="00A351DF"/>
    <w:rsid w:val="00A51B79"/>
    <w:rsid w:val="00A54C15"/>
    <w:rsid w:val="00A575CD"/>
    <w:rsid w:val="00A6247B"/>
    <w:rsid w:val="00A6489F"/>
    <w:rsid w:val="00A649FF"/>
    <w:rsid w:val="00A64FB2"/>
    <w:rsid w:val="00A66D73"/>
    <w:rsid w:val="00A71614"/>
    <w:rsid w:val="00A86260"/>
    <w:rsid w:val="00A86825"/>
    <w:rsid w:val="00A87812"/>
    <w:rsid w:val="00A9138D"/>
    <w:rsid w:val="00A94F52"/>
    <w:rsid w:val="00A95407"/>
    <w:rsid w:val="00AA6438"/>
    <w:rsid w:val="00AB4158"/>
    <w:rsid w:val="00AB7D67"/>
    <w:rsid w:val="00AC3F0D"/>
    <w:rsid w:val="00AC5C6C"/>
    <w:rsid w:val="00AD2BB5"/>
    <w:rsid w:val="00AD6C46"/>
    <w:rsid w:val="00AE22FB"/>
    <w:rsid w:val="00AE5315"/>
    <w:rsid w:val="00AF2D9A"/>
    <w:rsid w:val="00AF5BA9"/>
    <w:rsid w:val="00AF5FB5"/>
    <w:rsid w:val="00AF7B0F"/>
    <w:rsid w:val="00B00D98"/>
    <w:rsid w:val="00B055D5"/>
    <w:rsid w:val="00B07DC9"/>
    <w:rsid w:val="00B12E0B"/>
    <w:rsid w:val="00B14D37"/>
    <w:rsid w:val="00B16A4E"/>
    <w:rsid w:val="00B2562B"/>
    <w:rsid w:val="00B260FB"/>
    <w:rsid w:val="00B279B6"/>
    <w:rsid w:val="00B30CFD"/>
    <w:rsid w:val="00B4428B"/>
    <w:rsid w:val="00B46712"/>
    <w:rsid w:val="00B47A85"/>
    <w:rsid w:val="00B632BA"/>
    <w:rsid w:val="00B65C7A"/>
    <w:rsid w:val="00B67B72"/>
    <w:rsid w:val="00B70DAC"/>
    <w:rsid w:val="00B7228C"/>
    <w:rsid w:val="00B8117D"/>
    <w:rsid w:val="00B83D03"/>
    <w:rsid w:val="00B901E1"/>
    <w:rsid w:val="00B91280"/>
    <w:rsid w:val="00B91486"/>
    <w:rsid w:val="00B93994"/>
    <w:rsid w:val="00B952D0"/>
    <w:rsid w:val="00B961E4"/>
    <w:rsid w:val="00BA3D64"/>
    <w:rsid w:val="00BA5DEB"/>
    <w:rsid w:val="00BA79CB"/>
    <w:rsid w:val="00BB24B4"/>
    <w:rsid w:val="00BB3D2C"/>
    <w:rsid w:val="00BC13FC"/>
    <w:rsid w:val="00BC5551"/>
    <w:rsid w:val="00BC6803"/>
    <w:rsid w:val="00BD051A"/>
    <w:rsid w:val="00BD05F7"/>
    <w:rsid w:val="00BD469D"/>
    <w:rsid w:val="00BE0820"/>
    <w:rsid w:val="00BE1295"/>
    <w:rsid w:val="00BE32E6"/>
    <w:rsid w:val="00BE5A71"/>
    <w:rsid w:val="00BE6035"/>
    <w:rsid w:val="00BF1CF3"/>
    <w:rsid w:val="00BF6972"/>
    <w:rsid w:val="00C01DFD"/>
    <w:rsid w:val="00C1447F"/>
    <w:rsid w:val="00C14AD5"/>
    <w:rsid w:val="00C27931"/>
    <w:rsid w:val="00C3639D"/>
    <w:rsid w:val="00C363B0"/>
    <w:rsid w:val="00C40982"/>
    <w:rsid w:val="00C42101"/>
    <w:rsid w:val="00C46DAA"/>
    <w:rsid w:val="00C501B1"/>
    <w:rsid w:val="00C54EFD"/>
    <w:rsid w:val="00C553A0"/>
    <w:rsid w:val="00C70537"/>
    <w:rsid w:val="00C8093C"/>
    <w:rsid w:val="00C8311B"/>
    <w:rsid w:val="00C9179A"/>
    <w:rsid w:val="00C91A89"/>
    <w:rsid w:val="00CA1F72"/>
    <w:rsid w:val="00CA3DDB"/>
    <w:rsid w:val="00CA5DF6"/>
    <w:rsid w:val="00CB13D6"/>
    <w:rsid w:val="00CC187F"/>
    <w:rsid w:val="00CC2793"/>
    <w:rsid w:val="00CC4B78"/>
    <w:rsid w:val="00CC5BFF"/>
    <w:rsid w:val="00CD34B7"/>
    <w:rsid w:val="00CD6774"/>
    <w:rsid w:val="00CF2D0B"/>
    <w:rsid w:val="00CF46C0"/>
    <w:rsid w:val="00CF5B0B"/>
    <w:rsid w:val="00D02664"/>
    <w:rsid w:val="00D03AC8"/>
    <w:rsid w:val="00D14FFD"/>
    <w:rsid w:val="00D20036"/>
    <w:rsid w:val="00D30CD5"/>
    <w:rsid w:val="00D41C1A"/>
    <w:rsid w:val="00D52419"/>
    <w:rsid w:val="00D55793"/>
    <w:rsid w:val="00D72104"/>
    <w:rsid w:val="00D861BA"/>
    <w:rsid w:val="00D96E7D"/>
    <w:rsid w:val="00DA1B2B"/>
    <w:rsid w:val="00DA5E80"/>
    <w:rsid w:val="00DB085B"/>
    <w:rsid w:val="00DE0625"/>
    <w:rsid w:val="00DE5A6F"/>
    <w:rsid w:val="00E008A0"/>
    <w:rsid w:val="00E00BB3"/>
    <w:rsid w:val="00E0433B"/>
    <w:rsid w:val="00E14A97"/>
    <w:rsid w:val="00E20F13"/>
    <w:rsid w:val="00E32D95"/>
    <w:rsid w:val="00E37F36"/>
    <w:rsid w:val="00E37FCD"/>
    <w:rsid w:val="00E4497A"/>
    <w:rsid w:val="00E4673A"/>
    <w:rsid w:val="00E47769"/>
    <w:rsid w:val="00E56DEB"/>
    <w:rsid w:val="00E70914"/>
    <w:rsid w:val="00E84C29"/>
    <w:rsid w:val="00E87DE3"/>
    <w:rsid w:val="00E92B0D"/>
    <w:rsid w:val="00EB007B"/>
    <w:rsid w:val="00EB54BC"/>
    <w:rsid w:val="00EC0F30"/>
    <w:rsid w:val="00EE08A4"/>
    <w:rsid w:val="00EE1EF4"/>
    <w:rsid w:val="00EE1FFA"/>
    <w:rsid w:val="00F00556"/>
    <w:rsid w:val="00F04601"/>
    <w:rsid w:val="00F23422"/>
    <w:rsid w:val="00F346CE"/>
    <w:rsid w:val="00F36057"/>
    <w:rsid w:val="00F365CA"/>
    <w:rsid w:val="00F520BE"/>
    <w:rsid w:val="00F66538"/>
    <w:rsid w:val="00F67868"/>
    <w:rsid w:val="00F82475"/>
    <w:rsid w:val="00F86AD1"/>
    <w:rsid w:val="00F95428"/>
    <w:rsid w:val="00F95539"/>
    <w:rsid w:val="00F97E30"/>
    <w:rsid w:val="00FA4BD6"/>
    <w:rsid w:val="00FB6D86"/>
    <w:rsid w:val="00FC6191"/>
    <w:rsid w:val="00FD103D"/>
    <w:rsid w:val="00FD26BE"/>
    <w:rsid w:val="00FD276A"/>
    <w:rsid w:val="00FD27CA"/>
    <w:rsid w:val="00FD2A8C"/>
    <w:rsid w:val="00FD5957"/>
    <w:rsid w:val="00FD7C6C"/>
    <w:rsid w:val="00FE5A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9F"/>
    <w:pPr>
      <w:widowControl w:val="0"/>
      <w:jc w:val="both"/>
    </w:pPr>
    <w:rPr>
      <w:kern w:val="2"/>
      <w:sz w:val="21"/>
      <w:lang w:eastAsia="ko-KR"/>
    </w:rPr>
  </w:style>
  <w:style w:type="paragraph" w:styleId="1">
    <w:name w:val="heading 1"/>
    <w:basedOn w:val="a"/>
    <w:next w:val="a"/>
    <w:qFormat/>
    <w:rsid w:val="00A6489F"/>
    <w:pPr>
      <w:keepNext/>
      <w:outlineLvl w:val="0"/>
    </w:pPr>
    <w:rPr>
      <w:b/>
      <w:bCs/>
      <w:sz w:val="24"/>
      <w:lang w:eastAsia="zh-CN"/>
    </w:rPr>
  </w:style>
  <w:style w:type="paragraph" w:styleId="2">
    <w:name w:val="heading 2"/>
    <w:basedOn w:val="a"/>
    <w:next w:val="a"/>
    <w:qFormat/>
    <w:rsid w:val="00A6489F"/>
    <w:pPr>
      <w:keepNext/>
      <w:jc w:val="center"/>
      <w:outlineLvl w:val="1"/>
    </w:pPr>
    <w:rPr>
      <w:rFonts w:ascii="黑体" w:eastAsia="黑体"/>
      <w:sz w:val="28"/>
      <w:lang w:eastAsia="zh-CN"/>
    </w:rPr>
  </w:style>
  <w:style w:type="paragraph" w:styleId="3">
    <w:name w:val="heading 3"/>
    <w:basedOn w:val="a"/>
    <w:next w:val="a"/>
    <w:link w:val="3Char"/>
    <w:rsid w:val="002B0681"/>
    <w:pPr>
      <w:keepNext/>
      <w:keepLines/>
      <w:numPr>
        <w:numId w:val="15"/>
      </w:numPr>
      <w:spacing w:before="260" w:after="260"/>
      <w:outlineLvl w:val="2"/>
    </w:pPr>
    <w:rPr>
      <w:rFonts w:ascii="黑体" w:eastAsia="黑体" w:hAnsi="黑体"/>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6489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6489F"/>
    <w:pPr>
      <w:tabs>
        <w:tab w:val="center" w:pos="4153"/>
        <w:tab w:val="right" w:pos="8306"/>
      </w:tabs>
      <w:snapToGrid w:val="0"/>
      <w:jc w:val="left"/>
    </w:pPr>
    <w:rPr>
      <w:sz w:val="18"/>
      <w:szCs w:val="18"/>
    </w:rPr>
  </w:style>
  <w:style w:type="character" w:styleId="a5">
    <w:name w:val="page number"/>
    <w:basedOn w:val="a0"/>
    <w:rsid w:val="00A6489F"/>
  </w:style>
  <w:style w:type="paragraph" w:styleId="a6">
    <w:name w:val="Date"/>
    <w:basedOn w:val="a"/>
    <w:next w:val="a"/>
    <w:link w:val="Char0"/>
    <w:rsid w:val="00A6489F"/>
    <w:pPr>
      <w:ind w:leftChars="2500" w:left="100"/>
    </w:pPr>
    <w:rPr>
      <w:rFonts w:ascii="宋体" w:hAnsi="宋体"/>
      <w:sz w:val="24"/>
      <w:lang w:eastAsia="zh-CN"/>
    </w:rPr>
  </w:style>
  <w:style w:type="paragraph" w:styleId="10">
    <w:name w:val="toc 1"/>
    <w:basedOn w:val="a"/>
    <w:next w:val="a"/>
    <w:autoRedefine/>
    <w:uiPriority w:val="39"/>
    <w:rsid w:val="00A66D73"/>
    <w:pPr>
      <w:tabs>
        <w:tab w:val="right" w:leader="middleDot" w:pos="8364"/>
      </w:tabs>
      <w:spacing w:line="360" w:lineRule="auto"/>
      <w:outlineLvl w:val="0"/>
    </w:pPr>
    <w:rPr>
      <w:rFonts w:asciiTheme="minorEastAsia" w:eastAsiaTheme="minorEastAsia" w:hAnsiTheme="minorEastAsia"/>
      <w:b/>
      <w:noProof/>
      <w:sz w:val="24"/>
      <w:lang w:eastAsia="zh-CN"/>
    </w:rPr>
  </w:style>
  <w:style w:type="paragraph" w:styleId="a7">
    <w:name w:val="Body Text Indent"/>
    <w:basedOn w:val="a"/>
    <w:rsid w:val="00A6489F"/>
    <w:pPr>
      <w:spacing w:line="0" w:lineRule="atLeast"/>
      <w:ind w:firstLineChars="200" w:firstLine="560"/>
    </w:pPr>
    <w:rPr>
      <w:rFonts w:ascii="宋体"/>
      <w:sz w:val="28"/>
      <w:lang w:eastAsia="zh-CN"/>
    </w:rPr>
  </w:style>
  <w:style w:type="paragraph" w:styleId="a8">
    <w:name w:val="Plain Text"/>
    <w:basedOn w:val="a"/>
    <w:rsid w:val="00A6489F"/>
    <w:rPr>
      <w:rFonts w:ascii="宋体" w:hAnsi="Courier New"/>
      <w:lang w:eastAsia="zh-CN"/>
    </w:rPr>
  </w:style>
  <w:style w:type="paragraph" w:styleId="20">
    <w:name w:val="Body Text Indent 2"/>
    <w:basedOn w:val="a"/>
    <w:rsid w:val="00A6489F"/>
    <w:pPr>
      <w:spacing w:line="0" w:lineRule="atLeast"/>
      <w:ind w:firstLineChars="200" w:firstLine="480"/>
    </w:pPr>
    <w:rPr>
      <w:rFonts w:ascii="宋体" w:hAnsi="宋体"/>
      <w:sz w:val="24"/>
      <w:szCs w:val="28"/>
    </w:rPr>
  </w:style>
  <w:style w:type="paragraph" w:styleId="a9">
    <w:name w:val="Normal Indent"/>
    <w:basedOn w:val="a"/>
    <w:rsid w:val="00451D98"/>
    <w:pPr>
      <w:ind w:firstLine="420"/>
    </w:pPr>
    <w:rPr>
      <w:lang w:eastAsia="zh-CN"/>
    </w:rPr>
  </w:style>
  <w:style w:type="paragraph" w:styleId="aa">
    <w:name w:val="caption"/>
    <w:basedOn w:val="a"/>
    <w:next w:val="a"/>
    <w:qFormat/>
    <w:rsid w:val="00451D98"/>
    <w:pPr>
      <w:spacing w:before="152" w:after="160"/>
    </w:pPr>
    <w:rPr>
      <w:rFonts w:ascii="Arial" w:eastAsia="黑体" w:hAnsi="Arial"/>
      <w:lang w:eastAsia="zh-CN"/>
    </w:rPr>
  </w:style>
  <w:style w:type="character" w:styleId="ab">
    <w:name w:val="endnote reference"/>
    <w:semiHidden/>
    <w:rsid w:val="00E14A97"/>
    <w:rPr>
      <w:vertAlign w:val="superscript"/>
    </w:rPr>
  </w:style>
  <w:style w:type="paragraph" w:customStyle="1" w:styleId="ac">
    <w:name w:val="公式"/>
    <w:basedOn w:val="a"/>
    <w:rsid w:val="005468B2"/>
    <w:pPr>
      <w:adjustRightInd w:val="0"/>
      <w:spacing w:before="160" w:after="40" w:line="420" w:lineRule="atLeast"/>
      <w:ind w:firstLine="522"/>
      <w:jc w:val="left"/>
      <w:textAlignment w:val="baseline"/>
    </w:pPr>
    <w:rPr>
      <w:color w:val="000000"/>
      <w:spacing w:val="10"/>
      <w:kern w:val="0"/>
      <w:sz w:val="24"/>
      <w:lang w:eastAsia="zh-CN"/>
    </w:rPr>
  </w:style>
  <w:style w:type="character" w:styleId="ad">
    <w:name w:val="Hyperlink"/>
    <w:uiPriority w:val="99"/>
    <w:rsid w:val="00775D3E"/>
    <w:rPr>
      <w:color w:val="000066"/>
      <w:u w:val="single"/>
    </w:rPr>
  </w:style>
  <w:style w:type="table" w:styleId="ae">
    <w:name w:val="Table Grid"/>
    <w:basedOn w:val="a1"/>
    <w:rsid w:val="007469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C14AD5"/>
    <w:rPr>
      <w:kern w:val="2"/>
      <w:sz w:val="18"/>
      <w:szCs w:val="18"/>
      <w:lang w:eastAsia="ko-KR"/>
    </w:rPr>
  </w:style>
  <w:style w:type="paragraph" w:styleId="TOC">
    <w:name w:val="TOC Heading"/>
    <w:basedOn w:val="1"/>
    <w:next w:val="a"/>
    <w:uiPriority w:val="39"/>
    <w:semiHidden/>
    <w:unhideWhenUsed/>
    <w:qFormat/>
    <w:rsid w:val="00C14AD5"/>
    <w:pPr>
      <w:keepLines/>
      <w:widowControl/>
      <w:spacing w:before="480" w:line="276" w:lineRule="auto"/>
      <w:jc w:val="left"/>
      <w:outlineLvl w:val="9"/>
    </w:pPr>
    <w:rPr>
      <w:rFonts w:ascii="Cambria" w:hAnsi="Cambria"/>
      <w:color w:val="365F91"/>
      <w:kern w:val="0"/>
      <w:sz w:val="28"/>
      <w:szCs w:val="28"/>
    </w:rPr>
  </w:style>
  <w:style w:type="paragraph" w:styleId="21">
    <w:name w:val="toc 2"/>
    <w:basedOn w:val="a"/>
    <w:next w:val="a"/>
    <w:autoRedefine/>
    <w:uiPriority w:val="39"/>
    <w:unhideWhenUsed/>
    <w:rsid w:val="00A66D73"/>
    <w:pPr>
      <w:tabs>
        <w:tab w:val="left" w:pos="567"/>
        <w:tab w:val="right" w:leader="dot" w:pos="8364"/>
      </w:tabs>
      <w:spacing w:line="360" w:lineRule="auto"/>
    </w:pPr>
  </w:style>
  <w:style w:type="character" w:styleId="af">
    <w:name w:val="annotation reference"/>
    <w:uiPriority w:val="99"/>
    <w:semiHidden/>
    <w:unhideWhenUsed/>
    <w:rsid w:val="00196345"/>
    <w:rPr>
      <w:sz w:val="21"/>
      <w:szCs w:val="21"/>
    </w:rPr>
  </w:style>
  <w:style w:type="paragraph" w:styleId="af0">
    <w:name w:val="annotation text"/>
    <w:basedOn w:val="a"/>
    <w:link w:val="Char1"/>
    <w:uiPriority w:val="99"/>
    <w:semiHidden/>
    <w:unhideWhenUsed/>
    <w:rsid w:val="00196345"/>
    <w:pPr>
      <w:jc w:val="left"/>
    </w:pPr>
  </w:style>
  <w:style w:type="character" w:customStyle="1" w:styleId="Char1">
    <w:name w:val="批注文字 Char"/>
    <w:link w:val="af0"/>
    <w:uiPriority w:val="99"/>
    <w:semiHidden/>
    <w:rsid w:val="00196345"/>
    <w:rPr>
      <w:kern w:val="2"/>
      <w:sz w:val="21"/>
      <w:lang w:eastAsia="ko-KR"/>
    </w:rPr>
  </w:style>
  <w:style w:type="paragraph" w:styleId="af1">
    <w:name w:val="annotation subject"/>
    <w:basedOn w:val="af0"/>
    <w:next w:val="af0"/>
    <w:link w:val="Char2"/>
    <w:uiPriority w:val="99"/>
    <w:semiHidden/>
    <w:unhideWhenUsed/>
    <w:rsid w:val="00196345"/>
    <w:rPr>
      <w:b/>
      <w:bCs/>
    </w:rPr>
  </w:style>
  <w:style w:type="character" w:customStyle="1" w:styleId="Char2">
    <w:name w:val="批注主题 Char"/>
    <w:link w:val="af1"/>
    <w:uiPriority w:val="99"/>
    <w:semiHidden/>
    <w:rsid w:val="00196345"/>
    <w:rPr>
      <w:b/>
      <w:bCs/>
      <w:kern w:val="2"/>
      <w:sz w:val="21"/>
      <w:lang w:eastAsia="ko-KR"/>
    </w:rPr>
  </w:style>
  <w:style w:type="paragraph" w:styleId="af2">
    <w:name w:val="Balloon Text"/>
    <w:basedOn w:val="a"/>
    <w:link w:val="Char3"/>
    <w:uiPriority w:val="99"/>
    <w:semiHidden/>
    <w:unhideWhenUsed/>
    <w:rsid w:val="00196345"/>
    <w:rPr>
      <w:sz w:val="18"/>
      <w:szCs w:val="18"/>
    </w:rPr>
  </w:style>
  <w:style w:type="character" w:customStyle="1" w:styleId="Char3">
    <w:name w:val="批注框文本 Char"/>
    <w:link w:val="af2"/>
    <w:uiPriority w:val="99"/>
    <w:semiHidden/>
    <w:rsid w:val="00196345"/>
    <w:rPr>
      <w:kern w:val="2"/>
      <w:sz w:val="18"/>
      <w:szCs w:val="18"/>
      <w:lang w:eastAsia="ko-KR"/>
    </w:rPr>
  </w:style>
  <w:style w:type="character" w:styleId="af3">
    <w:name w:val="Placeholder Text"/>
    <w:basedOn w:val="a0"/>
    <w:uiPriority w:val="99"/>
    <w:semiHidden/>
    <w:rsid w:val="00D02664"/>
    <w:rPr>
      <w:color w:val="808080"/>
    </w:rPr>
  </w:style>
  <w:style w:type="paragraph" w:styleId="30">
    <w:name w:val="Body Text Indent 3"/>
    <w:basedOn w:val="a"/>
    <w:link w:val="3Char0"/>
    <w:uiPriority w:val="99"/>
    <w:unhideWhenUsed/>
    <w:rsid w:val="00010C03"/>
    <w:pPr>
      <w:spacing w:after="120"/>
      <w:ind w:leftChars="200" w:left="420"/>
    </w:pPr>
    <w:rPr>
      <w:sz w:val="16"/>
      <w:szCs w:val="16"/>
    </w:rPr>
  </w:style>
  <w:style w:type="character" w:customStyle="1" w:styleId="3Char0">
    <w:name w:val="正文文本缩进 3 Char"/>
    <w:basedOn w:val="a0"/>
    <w:link w:val="30"/>
    <w:uiPriority w:val="99"/>
    <w:rsid w:val="00010C03"/>
    <w:rPr>
      <w:kern w:val="2"/>
      <w:sz w:val="16"/>
      <w:szCs w:val="16"/>
      <w:lang w:eastAsia="ko-KR"/>
    </w:rPr>
  </w:style>
  <w:style w:type="paragraph" w:customStyle="1" w:styleId="Default">
    <w:name w:val="Default"/>
    <w:uiPriority w:val="99"/>
    <w:rsid w:val="00352B94"/>
    <w:pPr>
      <w:widowControl w:val="0"/>
      <w:autoSpaceDE w:val="0"/>
      <w:autoSpaceDN w:val="0"/>
      <w:adjustRightInd w:val="0"/>
    </w:pPr>
    <w:rPr>
      <w:rFonts w:ascii="Arial" w:hAnsi="Arial" w:cs="Arial"/>
      <w:color w:val="000000"/>
      <w:sz w:val="24"/>
      <w:szCs w:val="24"/>
    </w:rPr>
  </w:style>
  <w:style w:type="character" w:customStyle="1" w:styleId="Char0">
    <w:name w:val="日期 Char"/>
    <w:basedOn w:val="a0"/>
    <w:link w:val="a6"/>
    <w:rsid w:val="009C3B0B"/>
    <w:rPr>
      <w:rFonts w:ascii="宋体" w:hAnsi="宋体"/>
      <w:kern w:val="2"/>
      <w:sz w:val="24"/>
    </w:rPr>
  </w:style>
  <w:style w:type="paragraph" w:styleId="af4">
    <w:name w:val="List Paragraph"/>
    <w:basedOn w:val="a"/>
    <w:uiPriority w:val="34"/>
    <w:qFormat/>
    <w:rsid w:val="003A5F04"/>
    <w:pPr>
      <w:ind w:firstLineChars="200" w:firstLine="420"/>
    </w:pPr>
  </w:style>
  <w:style w:type="paragraph" w:styleId="af5">
    <w:name w:val="Body Text"/>
    <w:basedOn w:val="a"/>
    <w:link w:val="Char4"/>
    <w:rsid w:val="00B961E4"/>
    <w:pPr>
      <w:spacing w:after="120"/>
    </w:pPr>
    <w:rPr>
      <w:szCs w:val="24"/>
      <w:lang w:eastAsia="zh-CN"/>
    </w:rPr>
  </w:style>
  <w:style w:type="character" w:customStyle="1" w:styleId="Char4">
    <w:name w:val="正文文本 Char"/>
    <w:basedOn w:val="a0"/>
    <w:link w:val="af5"/>
    <w:rsid w:val="00B961E4"/>
    <w:rPr>
      <w:kern w:val="2"/>
      <w:sz w:val="21"/>
      <w:szCs w:val="24"/>
    </w:rPr>
  </w:style>
  <w:style w:type="paragraph" w:styleId="31">
    <w:name w:val="toc 3"/>
    <w:basedOn w:val="a"/>
    <w:next w:val="a"/>
    <w:autoRedefine/>
    <w:uiPriority w:val="39"/>
    <w:unhideWhenUsed/>
    <w:rsid w:val="008A616F"/>
    <w:pPr>
      <w:tabs>
        <w:tab w:val="left" w:leader="middleDot" w:pos="284"/>
        <w:tab w:val="right" w:leader="dot" w:pos="8364"/>
      </w:tabs>
      <w:spacing w:line="420" w:lineRule="exact"/>
    </w:pPr>
  </w:style>
  <w:style w:type="paragraph" w:customStyle="1" w:styleId="1-">
    <w:name w:val="1级标题-章"/>
    <w:basedOn w:val="3"/>
    <w:link w:val="1-Char"/>
    <w:qFormat/>
    <w:rsid w:val="002B0681"/>
    <w:pPr>
      <w:outlineLvl w:val="0"/>
    </w:pPr>
  </w:style>
  <w:style w:type="character" w:customStyle="1" w:styleId="3Char">
    <w:name w:val="标题 3 Char"/>
    <w:basedOn w:val="a0"/>
    <w:link w:val="3"/>
    <w:rsid w:val="002B0681"/>
    <w:rPr>
      <w:rFonts w:ascii="黑体" w:eastAsia="黑体" w:hAnsi="黑体"/>
      <w:kern w:val="2"/>
      <w:sz w:val="24"/>
    </w:rPr>
  </w:style>
  <w:style w:type="character" w:customStyle="1" w:styleId="1-Char">
    <w:name w:val="1级标题-章 Char"/>
    <w:basedOn w:val="3Char"/>
    <w:link w:val="1-"/>
    <w:rsid w:val="002B0681"/>
    <w:rPr>
      <w:rFonts w:ascii="黑体" w:eastAsia="黑体" w:hAnsi="黑体"/>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9F"/>
    <w:pPr>
      <w:widowControl w:val="0"/>
      <w:jc w:val="both"/>
    </w:pPr>
    <w:rPr>
      <w:kern w:val="2"/>
      <w:sz w:val="21"/>
      <w:lang w:eastAsia="ko-KR"/>
    </w:rPr>
  </w:style>
  <w:style w:type="paragraph" w:styleId="1">
    <w:name w:val="heading 1"/>
    <w:basedOn w:val="a"/>
    <w:next w:val="a"/>
    <w:qFormat/>
    <w:rsid w:val="00A6489F"/>
    <w:pPr>
      <w:keepNext/>
      <w:outlineLvl w:val="0"/>
    </w:pPr>
    <w:rPr>
      <w:b/>
      <w:bCs/>
      <w:sz w:val="24"/>
      <w:lang w:eastAsia="zh-CN"/>
    </w:rPr>
  </w:style>
  <w:style w:type="paragraph" w:styleId="2">
    <w:name w:val="heading 2"/>
    <w:basedOn w:val="a"/>
    <w:next w:val="a"/>
    <w:qFormat/>
    <w:rsid w:val="00A6489F"/>
    <w:pPr>
      <w:keepNext/>
      <w:jc w:val="center"/>
      <w:outlineLvl w:val="1"/>
    </w:pPr>
    <w:rPr>
      <w:rFonts w:ascii="黑体" w:eastAsia="黑体"/>
      <w:sz w:val="28"/>
      <w:lang w:eastAsia="zh-CN"/>
    </w:rPr>
  </w:style>
  <w:style w:type="paragraph" w:styleId="3">
    <w:name w:val="heading 3"/>
    <w:basedOn w:val="a"/>
    <w:next w:val="a"/>
    <w:link w:val="3Char"/>
    <w:rsid w:val="002B0681"/>
    <w:pPr>
      <w:keepNext/>
      <w:keepLines/>
      <w:numPr>
        <w:numId w:val="15"/>
      </w:numPr>
      <w:spacing w:before="260" w:after="260"/>
      <w:outlineLvl w:val="2"/>
    </w:pPr>
    <w:rPr>
      <w:rFonts w:ascii="黑体" w:eastAsia="黑体" w:hAnsi="黑体"/>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6489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6489F"/>
    <w:pPr>
      <w:tabs>
        <w:tab w:val="center" w:pos="4153"/>
        <w:tab w:val="right" w:pos="8306"/>
      </w:tabs>
      <w:snapToGrid w:val="0"/>
      <w:jc w:val="left"/>
    </w:pPr>
    <w:rPr>
      <w:sz w:val="18"/>
      <w:szCs w:val="18"/>
    </w:rPr>
  </w:style>
  <w:style w:type="character" w:styleId="a5">
    <w:name w:val="page number"/>
    <w:basedOn w:val="a0"/>
    <w:rsid w:val="00A6489F"/>
  </w:style>
  <w:style w:type="paragraph" w:styleId="a6">
    <w:name w:val="Date"/>
    <w:basedOn w:val="a"/>
    <w:next w:val="a"/>
    <w:link w:val="Char0"/>
    <w:rsid w:val="00A6489F"/>
    <w:pPr>
      <w:ind w:leftChars="2500" w:left="100"/>
    </w:pPr>
    <w:rPr>
      <w:rFonts w:ascii="宋体" w:hAnsi="宋体"/>
      <w:sz w:val="24"/>
      <w:lang w:eastAsia="zh-CN"/>
    </w:rPr>
  </w:style>
  <w:style w:type="paragraph" w:styleId="10">
    <w:name w:val="toc 1"/>
    <w:basedOn w:val="a"/>
    <w:next w:val="a"/>
    <w:autoRedefine/>
    <w:uiPriority w:val="39"/>
    <w:rsid w:val="00A66D73"/>
    <w:pPr>
      <w:tabs>
        <w:tab w:val="right" w:leader="middleDot" w:pos="8364"/>
      </w:tabs>
      <w:spacing w:line="360" w:lineRule="auto"/>
      <w:outlineLvl w:val="0"/>
    </w:pPr>
    <w:rPr>
      <w:rFonts w:asciiTheme="minorEastAsia" w:eastAsiaTheme="minorEastAsia" w:hAnsiTheme="minorEastAsia"/>
      <w:b/>
      <w:noProof/>
      <w:sz w:val="24"/>
      <w:lang w:eastAsia="zh-CN"/>
    </w:rPr>
  </w:style>
  <w:style w:type="paragraph" w:styleId="a7">
    <w:name w:val="Body Text Indent"/>
    <w:basedOn w:val="a"/>
    <w:rsid w:val="00A6489F"/>
    <w:pPr>
      <w:spacing w:line="0" w:lineRule="atLeast"/>
      <w:ind w:firstLineChars="200" w:firstLine="560"/>
    </w:pPr>
    <w:rPr>
      <w:rFonts w:ascii="宋体"/>
      <w:sz w:val="28"/>
      <w:lang w:eastAsia="zh-CN"/>
    </w:rPr>
  </w:style>
  <w:style w:type="paragraph" w:styleId="a8">
    <w:name w:val="Plain Text"/>
    <w:basedOn w:val="a"/>
    <w:rsid w:val="00A6489F"/>
    <w:rPr>
      <w:rFonts w:ascii="宋体" w:hAnsi="Courier New"/>
      <w:lang w:eastAsia="zh-CN"/>
    </w:rPr>
  </w:style>
  <w:style w:type="paragraph" w:styleId="20">
    <w:name w:val="Body Text Indent 2"/>
    <w:basedOn w:val="a"/>
    <w:rsid w:val="00A6489F"/>
    <w:pPr>
      <w:spacing w:line="0" w:lineRule="atLeast"/>
      <w:ind w:firstLineChars="200" w:firstLine="480"/>
    </w:pPr>
    <w:rPr>
      <w:rFonts w:ascii="宋体" w:hAnsi="宋体"/>
      <w:sz w:val="24"/>
      <w:szCs w:val="28"/>
    </w:rPr>
  </w:style>
  <w:style w:type="paragraph" w:styleId="a9">
    <w:name w:val="Normal Indent"/>
    <w:basedOn w:val="a"/>
    <w:rsid w:val="00451D98"/>
    <w:pPr>
      <w:ind w:firstLine="420"/>
    </w:pPr>
    <w:rPr>
      <w:lang w:eastAsia="zh-CN"/>
    </w:rPr>
  </w:style>
  <w:style w:type="paragraph" w:styleId="aa">
    <w:name w:val="caption"/>
    <w:basedOn w:val="a"/>
    <w:next w:val="a"/>
    <w:qFormat/>
    <w:rsid w:val="00451D98"/>
    <w:pPr>
      <w:spacing w:before="152" w:after="160"/>
    </w:pPr>
    <w:rPr>
      <w:rFonts w:ascii="Arial" w:eastAsia="黑体" w:hAnsi="Arial"/>
      <w:lang w:eastAsia="zh-CN"/>
    </w:rPr>
  </w:style>
  <w:style w:type="character" w:styleId="ab">
    <w:name w:val="endnote reference"/>
    <w:semiHidden/>
    <w:rsid w:val="00E14A97"/>
    <w:rPr>
      <w:vertAlign w:val="superscript"/>
    </w:rPr>
  </w:style>
  <w:style w:type="paragraph" w:customStyle="1" w:styleId="ac">
    <w:name w:val="公式"/>
    <w:basedOn w:val="a"/>
    <w:rsid w:val="005468B2"/>
    <w:pPr>
      <w:adjustRightInd w:val="0"/>
      <w:spacing w:before="160" w:after="40" w:line="420" w:lineRule="atLeast"/>
      <w:ind w:firstLine="522"/>
      <w:jc w:val="left"/>
      <w:textAlignment w:val="baseline"/>
    </w:pPr>
    <w:rPr>
      <w:color w:val="000000"/>
      <w:spacing w:val="10"/>
      <w:kern w:val="0"/>
      <w:sz w:val="24"/>
      <w:lang w:eastAsia="zh-CN"/>
    </w:rPr>
  </w:style>
  <w:style w:type="character" w:styleId="ad">
    <w:name w:val="Hyperlink"/>
    <w:uiPriority w:val="99"/>
    <w:rsid w:val="00775D3E"/>
    <w:rPr>
      <w:color w:val="000066"/>
      <w:u w:val="single"/>
    </w:rPr>
  </w:style>
  <w:style w:type="table" w:styleId="ae">
    <w:name w:val="Table Grid"/>
    <w:basedOn w:val="a1"/>
    <w:rsid w:val="007469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C14AD5"/>
    <w:rPr>
      <w:kern w:val="2"/>
      <w:sz w:val="18"/>
      <w:szCs w:val="18"/>
      <w:lang w:eastAsia="ko-KR"/>
    </w:rPr>
  </w:style>
  <w:style w:type="paragraph" w:styleId="TOC">
    <w:name w:val="TOC Heading"/>
    <w:basedOn w:val="1"/>
    <w:next w:val="a"/>
    <w:uiPriority w:val="39"/>
    <w:semiHidden/>
    <w:unhideWhenUsed/>
    <w:qFormat/>
    <w:rsid w:val="00C14AD5"/>
    <w:pPr>
      <w:keepLines/>
      <w:widowControl/>
      <w:spacing w:before="480" w:line="276" w:lineRule="auto"/>
      <w:jc w:val="left"/>
      <w:outlineLvl w:val="9"/>
    </w:pPr>
    <w:rPr>
      <w:rFonts w:ascii="Cambria" w:hAnsi="Cambria"/>
      <w:color w:val="365F91"/>
      <w:kern w:val="0"/>
      <w:sz w:val="28"/>
      <w:szCs w:val="28"/>
    </w:rPr>
  </w:style>
  <w:style w:type="paragraph" w:styleId="21">
    <w:name w:val="toc 2"/>
    <w:basedOn w:val="a"/>
    <w:next w:val="a"/>
    <w:autoRedefine/>
    <w:uiPriority w:val="39"/>
    <w:unhideWhenUsed/>
    <w:rsid w:val="00A66D73"/>
    <w:pPr>
      <w:tabs>
        <w:tab w:val="left" w:pos="567"/>
        <w:tab w:val="right" w:leader="dot" w:pos="8364"/>
      </w:tabs>
      <w:spacing w:line="360" w:lineRule="auto"/>
    </w:pPr>
  </w:style>
  <w:style w:type="character" w:styleId="af">
    <w:name w:val="annotation reference"/>
    <w:uiPriority w:val="99"/>
    <w:semiHidden/>
    <w:unhideWhenUsed/>
    <w:rsid w:val="00196345"/>
    <w:rPr>
      <w:sz w:val="21"/>
      <w:szCs w:val="21"/>
    </w:rPr>
  </w:style>
  <w:style w:type="paragraph" w:styleId="af0">
    <w:name w:val="annotation text"/>
    <w:basedOn w:val="a"/>
    <w:link w:val="Char1"/>
    <w:uiPriority w:val="99"/>
    <w:semiHidden/>
    <w:unhideWhenUsed/>
    <w:rsid w:val="00196345"/>
    <w:pPr>
      <w:jc w:val="left"/>
    </w:pPr>
  </w:style>
  <w:style w:type="character" w:customStyle="1" w:styleId="Char1">
    <w:name w:val="批注文字 Char"/>
    <w:link w:val="af0"/>
    <w:uiPriority w:val="99"/>
    <w:semiHidden/>
    <w:rsid w:val="00196345"/>
    <w:rPr>
      <w:kern w:val="2"/>
      <w:sz w:val="21"/>
      <w:lang w:eastAsia="ko-KR"/>
    </w:rPr>
  </w:style>
  <w:style w:type="paragraph" w:styleId="af1">
    <w:name w:val="annotation subject"/>
    <w:basedOn w:val="af0"/>
    <w:next w:val="af0"/>
    <w:link w:val="Char2"/>
    <w:uiPriority w:val="99"/>
    <w:semiHidden/>
    <w:unhideWhenUsed/>
    <w:rsid w:val="00196345"/>
    <w:rPr>
      <w:b/>
      <w:bCs/>
    </w:rPr>
  </w:style>
  <w:style w:type="character" w:customStyle="1" w:styleId="Char2">
    <w:name w:val="批注主题 Char"/>
    <w:link w:val="af1"/>
    <w:uiPriority w:val="99"/>
    <w:semiHidden/>
    <w:rsid w:val="00196345"/>
    <w:rPr>
      <w:b/>
      <w:bCs/>
      <w:kern w:val="2"/>
      <w:sz w:val="21"/>
      <w:lang w:eastAsia="ko-KR"/>
    </w:rPr>
  </w:style>
  <w:style w:type="paragraph" w:styleId="af2">
    <w:name w:val="Balloon Text"/>
    <w:basedOn w:val="a"/>
    <w:link w:val="Char3"/>
    <w:uiPriority w:val="99"/>
    <w:semiHidden/>
    <w:unhideWhenUsed/>
    <w:rsid w:val="00196345"/>
    <w:rPr>
      <w:sz w:val="18"/>
      <w:szCs w:val="18"/>
    </w:rPr>
  </w:style>
  <w:style w:type="character" w:customStyle="1" w:styleId="Char3">
    <w:name w:val="批注框文本 Char"/>
    <w:link w:val="af2"/>
    <w:uiPriority w:val="99"/>
    <w:semiHidden/>
    <w:rsid w:val="00196345"/>
    <w:rPr>
      <w:kern w:val="2"/>
      <w:sz w:val="18"/>
      <w:szCs w:val="18"/>
      <w:lang w:eastAsia="ko-KR"/>
    </w:rPr>
  </w:style>
  <w:style w:type="character" w:styleId="af3">
    <w:name w:val="Placeholder Text"/>
    <w:basedOn w:val="a0"/>
    <w:uiPriority w:val="99"/>
    <w:semiHidden/>
    <w:rsid w:val="00D02664"/>
    <w:rPr>
      <w:color w:val="808080"/>
    </w:rPr>
  </w:style>
  <w:style w:type="paragraph" w:styleId="30">
    <w:name w:val="Body Text Indent 3"/>
    <w:basedOn w:val="a"/>
    <w:link w:val="3Char0"/>
    <w:uiPriority w:val="99"/>
    <w:unhideWhenUsed/>
    <w:rsid w:val="00010C03"/>
    <w:pPr>
      <w:spacing w:after="120"/>
      <w:ind w:leftChars="200" w:left="420"/>
    </w:pPr>
    <w:rPr>
      <w:sz w:val="16"/>
      <w:szCs w:val="16"/>
    </w:rPr>
  </w:style>
  <w:style w:type="character" w:customStyle="1" w:styleId="3Char0">
    <w:name w:val="正文文本缩进 3 Char"/>
    <w:basedOn w:val="a0"/>
    <w:link w:val="30"/>
    <w:uiPriority w:val="99"/>
    <w:rsid w:val="00010C03"/>
    <w:rPr>
      <w:kern w:val="2"/>
      <w:sz w:val="16"/>
      <w:szCs w:val="16"/>
      <w:lang w:eastAsia="ko-KR"/>
    </w:rPr>
  </w:style>
  <w:style w:type="paragraph" w:customStyle="1" w:styleId="Default">
    <w:name w:val="Default"/>
    <w:uiPriority w:val="99"/>
    <w:rsid w:val="00352B94"/>
    <w:pPr>
      <w:widowControl w:val="0"/>
      <w:autoSpaceDE w:val="0"/>
      <w:autoSpaceDN w:val="0"/>
      <w:adjustRightInd w:val="0"/>
    </w:pPr>
    <w:rPr>
      <w:rFonts w:ascii="Arial" w:hAnsi="Arial" w:cs="Arial"/>
      <w:color w:val="000000"/>
      <w:sz w:val="24"/>
      <w:szCs w:val="24"/>
    </w:rPr>
  </w:style>
  <w:style w:type="character" w:customStyle="1" w:styleId="Char0">
    <w:name w:val="日期 Char"/>
    <w:basedOn w:val="a0"/>
    <w:link w:val="a6"/>
    <w:rsid w:val="009C3B0B"/>
    <w:rPr>
      <w:rFonts w:ascii="宋体" w:hAnsi="宋体"/>
      <w:kern w:val="2"/>
      <w:sz w:val="24"/>
    </w:rPr>
  </w:style>
  <w:style w:type="paragraph" w:styleId="af4">
    <w:name w:val="List Paragraph"/>
    <w:basedOn w:val="a"/>
    <w:uiPriority w:val="34"/>
    <w:qFormat/>
    <w:rsid w:val="003A5F04"/>
    <w:pPr>
      <w:ind w:firstLineChars="200" w:firstLine="420"/>
    </w:pPr>
  </w:style>
  <w:style w:type="paragraph" w:styleId="af5">
    <w:name w:val="Body Text"/>
    <w:basedOn w:val="a"/>
    <w:link w:val="Char4"/>
    <w:rsid w:val="00B961E4"/>
    <w:pPr>
      <w:spacing w:after="120"/>
    </w:pPr>
    <w:rPr>
      <w:szCs w:val="24"/>
      <w:lang w:eastAsia="zh-CN"/>
    </w:rPr>
  </w:style>
  <w:style w:type="character" w:customStyle="1" w:styleId="Char4">
    <w:name w:val="正文文本 Char"/>
    <w:basedOn w:val="a0"/>
    <w:link w:val="af5"/>
    <w:rsid w:val="00B961E4"/>
    <w:rPr>
      <w:kern w:val="2"/>
      <w:sz w:val="21"/>
      <w:szCs w:val="24"/>
    </w:rPr>
  </w:style>
  <w:style w:type="paragraph" w:styleId="31">
    <w:name w:val="toc 3"/>
    <w:basedOn w:val="a"/>
    <w:next w:val="a"/>
    <w:autoRedefine/>
    <w:uiPriority w:val="39"/>
    <w:unhideWhenUsed/>
    <w:rsid w:val="008A616F"/>
    <w:pPr>
      <w:tabs>
        <w:tab w:val="left" w:leader="middleDot" w:pos="284"/>
        <w:tab w:val="right" w:leader="dot" w:pos="8364"/>
      </w:tabs>
      <w:spacing w:line="420" w:lineRule="exact"/>
    </w:pPr>
  </w:style>
  <w:style w:type="paragraph" w:customStyle="1" w:styleId="1-">
    <w:name w:val="1级标题-章"/>
    <w:basedOn w:val="3"/>
    <w:link w:val="1-Char"/>
    <w:qFormat/>
    <w:rsid w:val="002B0681"/>
    <w:pPr>
      <w:outlineLvl w:val="0"/>
    </w:pPr>
  </w:style>
  <w:style w:type="character" w:customStyle="1" w:styleId="3Char">
    <w:name w:val="标题 3 Char"/>
    <w:basedOn w:val="a0"/>
    <w:link w:val="3"/>
    <w:rsid w:val="002B0681"/>
    <w:rPr>
      <w:rFonts w:ascii="黑体" w:eastAsia="黑体" w:hAnsi="黑体"/>
      <w:kern w:val="2"/>
      <w:sz w:val="24"/>
    </w:rPr>
  </w:style>
  <w:style w:type="character" w:customStyle="1" w:styleId="1-Char">
    <w:name w:val="1级标题-章 Char"/>
    <w:basedOn w:val="3Char"/>
    <w:link w:val="1-"/>
    <w:rsid w:val="002B0681"/>
    <w:rPr>
      <w:rFonts w:ascii="黑体" w:eastAsia="黑体" w:hAnsi="黑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emf"/><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wmf"/><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7.jpeg"/><Relationship Id="rId30" Type="http://schemas.openxmlformats.org/officeDocument/2006/relationships/header" Target="header6.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C1085-4AEB-40AA-9CF4-C4B7E165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MingYouCheng</dc:creator>
  <cp:lastModifiedBy>黄朝晖</cp:lastModifiedBy>
  <cp:revision>43</cp:revision>
  <cp:lastPrinted>2020-01-20T08:10:00Z</cp:lastPrinted>
  <dcterms:created xsi:type="dcterms:W3CDTF">2018-11-27T15:45:00Z</dcterms:created>
  <dcterms:modified xsi:type="dcterms:W3CDTF">2020-11-25T02:15:00Z</dcterms:modified>
</cp:coreProperties>
</file>