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autoSpaceDE/>
        <w:autoSpaceDN w:val="0"/>
        <w:ind w:left="-599" w:leftChars="-294" w:firstLine="258" w:firstLineChars="82"/>
        <w:jc w:val="both"/>
        <w:textAlignment w:val="center"/>
        <w:rPr>
          <w:rFonts w:hint="default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</w:pPr>
      <w:bookmarkStart w:id="0" w:name="fldWJNR2"/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1</w:t>
      </w:r>
      <w:bookmarkStart w:id="1" w:name="_GoBack"/>
      <w:bookmarkEnd w:id="1"/>
    </w:p>
    <w:p>
      <w:pPr>
        <w:kinsoku/>
        <w:overflowPunct w:val="0"/>
        <w:autoSpaceDE/>
        <w:autoSpaceDN w:val="0"/>
        <w:ind w:left="-599" w:leftChars="-294" w:firstLine="356" w:firstLineChars="82"/>
        <w:jc w:val="center"/>
        <w:textAlignment w:val="center"/>
        <w:rPr>
          <w:rFonts w:hint="eastAsia" w:ascii="宋体" w:hAnsi="宋体"/>
          <w:b/>
          <w:i w:val="0"/>
          <w:snapToGrid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4"/>
          <w:szCs w:val="44"/>
          <w:u w:val="none"/>
          <w:lang w:val="en-US" w:eastAsia="zh-CN"/>
        </w:rPr>
        <w:t>全国计量标准现场监督检查表</w:t>
      </w:r>
    </w:p>
    <w:p>
      <w:pPr>
        <w:kinsoku/>
        <w:overflowPunct w:val="0"/>
        <w:autoSpaceDE/>
        <w:autoSpaceDN w:val="0"/>
        <w:ind w:left="5" w:leftChars="-170" w:hanging="351" w:hangingChars="15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eastAsia="zh-CN"/>
        </w:rPr>
        <w:t>检查人员：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000000"/>
          <w:sz w:val="24"/>
          <w:u w:val="none"/>
          <w:lang w:val="en-US" w:eastAsia="zh-CN"/>
        </w:rPr>
        <w:t xml:space="preserve">                                             检查日期：   年  月  日</w:t>
      </w:r>
    </w:p>
    <w:tbl>
      <w:tblPr>
        <w:tblStyle w:val="4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87"/>
        <w:gridCol w:w="2077"/>
        <w:gridCol w:w="920"/>
        <w:gridCol w:w="580"/>
        <w:gridCol w:w="982"/>
        <w:gridCol w:w="817"/>
        <w:gridCol w:w="12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建标单位名称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计量标准装置名称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保存地点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计量标准考核证书编号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384" w:type="dxa"/>
            <w:gridSpan w:val="3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被检查计量标准装置：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□有  □无 □其他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实际存放地点与考核证书上保存地点信息：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□一致  □不一致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464" w:type="dxa"/>
            <w:gridSpan w:val="2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存放地点信息不一致时，是否按照要求办理手续</w:t>
            </w:r>
          </w:p>
        </w:tc>
        <w:tc>
          <w:tcPr>
            <w:tcW w:w="6705" w:type="dxa"/>
            <w:gridSpan w:val="6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1.填写《计量标准环境条件及设施发生重大变化自查表》：□是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464" w:type="dxa"/>
            <w:gridSpan w:val="2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</w:pPr>
          </w:p>
        </w:tc>
        <w:tc>
          <w:tcPr>
            <w:tcW w:w="6705" w:type="dxa"/>
            <w:gridSpan w:val="6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 xml:space="preserve">2.是否向有关市场监管部门报告：□是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运行状况</w:t>
            </w:r>
          </w:p>
        </w:tc>
        <w:tc>
          <w:tcPr>
            <w:tcW w:w="8782" w:type="dxa"/>
            <w:gridSpan w:val="7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□正常对外开展检定/校准  □暂停对外开展检定/校准  □取证后从未对外开展检定/校准 </w:t>
            </w:r>
          </w:p>
          <w:p>
            <w:pPr>
              <w:kinsoku/>
              <w:overflowPunct w:val="0"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检查事项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检查内容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检查关注点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符合性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不适用</w:t>
            </w: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计量标准器及配套设备（检查方式：核对标准考核证书信息）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抽查计量标准考核证书上计量标准器的信息与实物是否一致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型号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抽查计量标准考核证书主要配套设备信息与实物是否一致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名称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型号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9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溯源性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检查计量标准考核证书有效期内，计量标准溯源证书是否有效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计量标准器和主要配套设备的溯源证书是否在有效期内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检查计量标准履历书及设备台帐，如有变化，是否及时更新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查看《计量标准履历书》第五条记录内容是否完整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4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检查计量标准考核证书有效期内，是否每年开展稳定性试验并记录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查看《计量标准履历书》第四条，每年是否开展稳定性试验并记录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人员</w:t>
            </w: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开展此项目的人数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现有检定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校准人员是否至少2人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证书有效期内，人员情况是否变动；如有变动，是否按要求进行记载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检查计量标准申请书上记载的人员与现有人员是否一致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更换人员是否按照《计量标准履历书》第九条予以登记人员信息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人员是否持有对应项目的能力证明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查看人员是否有相应项目的能力证明（计量检定员证、培训合格证明等）</w:t>
            </w:r>
          </w:p>
        </w:tc>
        <w:tc>
          <w:tcPr>
            <w:tcW w:w="982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□否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283" w:type="dxa"/>
            <w:vAlign w:val="center"/>
          </w:tcPr>
          <w:p>
            <w:pPr>
              <w:kinsoku/>
              <w:overflowPunct w:val="0"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0" w:hRule="atLeast"/>
          <w:jc w:val="center"/>
        </w:trPr>
        <w:tc>
          <w:tcPr>
            <w:tcW w:w="10169" w:type="dxa"/>
            <w:gridSpan w:val="8"/>
            <w:vAlign w:val="center"/>
          </w:tcPr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结论: □  符合要求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     □  发现问题              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  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ind w:firstLine="2568" w:firstLineChars="1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检查组长签字：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被检查单位负责人签名（盖单位公章）：</w:t>
            </w: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  <w:p>
            <w:pPr>
              <w:kinsoku/>
              <w:overflowPunct w:val="0"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0169" w:type="dxa"/>
            <w:gridSpan w:val="8"/>
            <w:vAlign w:val="top"/>
          </w:tcPr>
          <w:p>
            <w:pPr>
              <w:kinsoku/>
              <w:overflowPunct w:val="0"/>
              <w:autoSpaceDE/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备注说明：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-408" w:leftChars="-200" w:right="-497" w:rightChars="-244" w:firstLine="0" w:firstLineChars="0"/>
        <w:jc w:val="left"/>
        <w:textAlignment w:val="auto"/>
        <w:outlineLvl w:val="9"/>
        <w:rPr>
          <w:b w:val="0"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填表说明：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以上检查事项采取抽查的方式进行监督检查。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如计量标准装置因工作需要检查当日不在存放地点，被检查单位应出具相应证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/>
        </w:rPr>
        <w:t>并加盖公章。检查人员应联系被检查单位再次上门检查该套计量标准装置。</w:t>
      </w:r>
    </w:p>
    <w:bookmarkEnd w:id="0"/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p>
      <w:pPr>
        <w:overflowPunct w:val="0"/>
        <w:spacing w:line="14" w:lineRule="exac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" w:lineRule="exact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evenAndOddHeaders w:val="1"/>
  <w:drawingGridHorizontalSpacing w:val="-16498"/>
  <w:drawingGridVerticalSpacing w:val="14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48F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5A4B"/>
    <w:rsid w:val="00A67AD7"/>
    <w:rsid w:val="00A85315"/>
    <w:rsid w:val="00AA1E81"/>
    <w:rsid w:val="00AA4993"/>
    <w:rsid w:val="00AA68DA"/>
    <w:rsid w:val="00AA7D00"/>
    <w:rsid w:val="00AB29E2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17300C9"/>
    <w:rsid w:val="02230463"/>
    <w:rsid w:val="081575E3"/>
    <w:rsid w:val="0AE12748"/>
    <w:rsid w:val="152777B3"/>
    <w:rsid w:val="19BE1B06"/>
    <w:rsid w:val="1A501CD2"/>
    <w:rsid w:val="21222EF4"/>
    <w:rsid w:val="24C83BC1"/>
    <w:rsid w:val="2D521777"/>
    <w:rsid w:val="2ED25E69"/>
    <w:rsid w:val="2EDE7EEF"/>
    <w:rsid w:val="312301D3"/>
    <w:rsid w:val="3420522A"/>
    <w:rsid w:val="37E76795"/>
    <w:rsid w:val="383C3A71"/>
    <w:rsid w:val="388E514A"/>
    <w:rsid w:val="38FF7AA0"/>
    <w:rsid w:val="3BEA08F2"/>
    <w:rsid w:val="3C7B0504"/>
    <w:rsid w:val="3E1B3562"/>
    <w:rsid w:val="3F3C7FD0"/>
    <w:rsid w:val="42984E24"/>
    <w:rsid w:val="42DE1E41"/>
    <w:rsid w:val="46764C5C"/>
    <w:rsid w:val="4C9D2089"/>
    <w:rsid w:val="4CB10293"/>
    <w:rsid w:val="501227CB"/>
    <w:rsid w:val="53E24437"/>
    <w:rsid w:val="57F90D46"/>
    <w:rsid w:val="5AA64F2A"/>
    <w:rsid w:val="5D020A68"/>
    <w:rsid w:val="5DD33732"/>
    <w:rsid w:val="5EE15EEA"/>
    <w:rsid w:val="60533F16"/>
    <w:rsid w:val="6718714E"/>
    <w:rsid w:val="6BA474D7"/>
    <w:rsid w:val="6D8A27E1"/>
    <w:rsid w:val="70DA7B98"/>
    <w:rsid w:val="79C113D8"/>
    <w:rsid w:val="7B765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rFonts w:hint="default" w:ascii="Verdana" w:hAnsi="Verdana" w:cs="Verdana"/>
      <w:color w:val="000000"/>
      <w:u w:val="none"/>
    </w:rPr>
  </w:style>
  <w:style w:type="character" w:styleId="9">
    <w:name w:val="Emphasis"/>
    <w:basedOn w:val="5"/>
    <w:uiPriority w:val="0"/>
    <w:rPr>
      <w:i/>
    </w:rPr>
  </w:style>
  <w:style w:type="character" w:styleId="10">
    <w:name w:val="HTML Definition"/>
    <w:basedOn w:val="5"/>
    <w:qFormat/>
    <w:uiPriority w:val="0"/>
    <w:rPr>
      <w:i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  <w:rPr>
      <w:i/>
    </w:rPr>
  </w:style>
  <w:style w:type="character" w:styleId="13">
    <w:name w:val="Hyperlink"/>
    <w:basedOn w:val="5"/>
    <w:uiPriority w:val="0"/>
    <w:rPr>
      <w:rFonts w:ascii="Verdana" w:hAnsi="Verdana" w:cs="Verdana"/>
      <w:color w:val="000000"/>
      <w:u w:val="none"/>
    </w:rPr>
  </w:style>
  <w:style w:type="character" w:styleId="14">
    <w:name w:val="HTML Code"/>
    <w:basedOn w:val="5"/>
    <w:qFormat/>
    <w:uiPriority w:val="0"/>
    <w:rPr>
      <w:rFonts w:ascii="Courier New" w:hAnsi="Courier New"/>
      <w:sz w:val="20"/>
    </w:rPr>
  </w:style>
  <w:style w:type="character" w:styleId="15">
    <w:name w:val="HTML Cite"/>
    <w:basedOn w:val="5"/>
    <w:uiPriority w:val="0"/>
    <w:rPr>
      <w:i/>
    </w:rPr>
  </w:style>
  <w:style w:type="character" w:customStyle="1" w:styleId="16">
    <w:name w:val="button04_text"/>
    <w:basedOn w:val="5"/>
    <w:uiPriority w:val="0"/>
    <w:rPr>
      <w:u w:val="none"/>
    </w:rPr>
  </w:style>
  <w:style w:type="character" w:customStyle="1" w:styleId="17">
    <w:name w:val="button02_left"/>
    <w:basedOn w:val="5"/>
    <w:qFormat/>
    <w:uiPriority w:val="0"/>
  </w:style>
  <w:style w:type="character" w:customStyle="1" w:styleId="18">
    <w:name w:val="button03_text"/>
    <w:basedOn w:val="5"/>
    <w:qFormat/>
    <w:uiPriority w:val="0"/>
  </w:style>
  <w:style w:type="character" w:customStyle="1" w:styleId="19">
    <w:name w:val="button02_text"/>
    <w:basedOn w:val="5"/>
    <w:qFormat/>
    <w:uiPriority w:val="0"/>
  </w:style>
  <w:style w:type="character" w:customStyle="1" w:styleId="20">
    <w:name w:val="button01_left"/>
    <w:basedOn w:val="5"/>
    <w:uiPriority w:val="0"/>
  </w:style>
  <w:style w:type="character" w:customStyle="1" w:styleId="21">
    <w:name w:val="button01_text"/>
    <w:basedOn w:val="5"/>
    <w:qFormat/>
    <w:uiPriority w:val="0"/>
  </w:style>
  <w:style w:type="character" w:customStyle="1" w:styleId="22">
    <w:name w:val="button04_left"/>
    <w:basedOn w:val="5"/>
    <w:uiPriority w:val="0"/>
    <w:rPr>
      <w:u w:val="none"/>
    </w:rPr>
  </w:style>
  <w:style w:type="character" w:customStyle="1" w:styleId="23">
    <w:name w:val="button06_text"/>
    <w:basedOn w:val="5"/>
    <w:uiPriority w:val="0"/>
  </w:style>
  <w:style w:type="character" w:customStyle="1" w:styleId="24">
    <w:name w:val="button08_left"/>
    <w:basedOn w:val="5"/>
    <w:qFormat/>
    <w:uiPriority w:val="0"/>
  </w:style>
  <w:style w:type="character" w:customStyle="1" w:styleId="25">
    <w:name w:val="button03_left"/>
    <w:basedOn w:val="5"/>
    <w:qFormat/>
    <w:uiPriority w:val="0"/>
  </w:style>
  <w:style w:type="character" w:customStyle="1" w:styleId="26">
    <w:name w:val="active1"/>
    <w:basedOn w:val="5"/>
    <w:qFormat/>
    <w:uiPriority w:val="0"/>
    <w:rPr>
      <w:b/>
      <w:color w:val="CC0000"/>
    </w:rPr>
  </w:style>
  <w:style w:type="character" w:customStyle="1" w:styleId="27">
    <w:name w:val="button05_left"/>
    <w:basedOn w:val="5"/>
    <w:uiPriority w:val="0"/>
  </w:style>
  <w:style w:type="character" w:customStyle="1" w:styleId="28">
    <w:name w:val="normal"/>
    <w:basedOn w:val="5"/>
    <w:qFormat/>
    <w:uiPriority w:val="0"/>
    <w:rPr>
      <w:color w:val="FFFFFF"/>
    </w:rPr>
  </w:style>
  <w:style w:type="character" w:customStyle="1" w:styleId="29">
    <w:name w:val="button05_text"/>
    <w:basedOn w:val="5"/>
    <w:uiPriority w:val="0"/>
  </w:style>
  <w:style w:type="character" w:customStyle="1" w:styleId="30">
    <w:name w:val="button08_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0</Words>
  <Characters>1</Characters>
  <Lines>1</Lines>
  <Paragraphs>1</Paragraphs>
  <TotalTime>12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2008-08-26T06:59:00Z</dcterms:created>
  <dc:creator>苏丽</dc:creator>
  <cp:lastModifiedBy>Whale Fall</cp:lastModifiedBy>
  <dcterms:modified xsi:type="dcterms:W3CDTF">2021-03-22T08:15:00Z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