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4F" w:rsidRDefault="00B4234F" w:rsidP="00B4234F">
      <w:pPr>
        <w:autoSpaceDE/>
        <w:autoSpaceDN/>
        <w:snapToGrid/>
        <w:spacing w:line="240" w:lineRule="auto"/>
        <w:ind w:firstLine="0"/>
        <w:rPr>
          <w:rFonts w:ascii="方正黑体_GBK" w:eastAsia="方正黑体_GBK" w:hAnsi="黑体" w:hint="eastAsia"/>
          <w:snapToGrid/>
          <w:color w:val="000000"/>
          <w:kern w:val="2"/>
          <w:szCs w:val="32"/>
        </w:rPr>
      </w:pPr>
      <w:r>
        <w:rPr>
          <w:rFonts w:ascii="方正黑体_GBK" w:eastAsia="方正黑体_GBK" w:hAnsi="黑体" w:hint="eastAsia"/>
          <w:snapToGrid/>
          <w:color w:val="000000"/>
          <w:kern w:val="2"/>
          <w:szCs w:val="32"/>
        </w:rPr>
        <w:t xml:space="preserve">附件1                                   </w:t>
      </w:r>
    </w:p>
    <w:p w:rsidR="00B4234F" w:rsidRDefault="00B4234F" w:rsidP="00B4234F">
      <w:pPr>
        <w:widowControl/>
        <w:autoSpaceDE/>
        <w:autoSpaceDN/>
        <w:snapToGrid/>
        <w:spacing w:line="240" w:lineRule="auto"/>
        <w:ind w:firstLineChars="200" w:firstLine="880"/>
        <w:jc w:val="left"/>
        <w:rPr>
          <w:rFonts w:ascii="宋体" w:eastAsia="宋体" w:hAnsi="Calibri"/>
          <w:snapToGrid/>
          <w:color w:val="000000"/>
          <w:sz w:val="44"/>
          <w:szCs w:val="44"/>
        </w:rPr>
      </w:pPr>
    </w:p>
    <w:p w:rsidR="00B4234F" w:rsidRDefault="00B4234F" w:rsidP="00B4234F"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ascii="方正小标宋_GBK" w:eastAsia="方正小标宋_GBK" w:hAnsi="方正小标宋简体" w:cs="方正小标宋简体"/>
          <w:snapToGrid/>
          <w:kern w:val="2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napToGrid/>
          <w:kern w:val="2"/>
          <w:sz w:val="44"/>
          <w:szCs w:val="44"/>
        </w:rPr>
        <w:t>江苏省知识产权信息公共服务网点</w:t>
      </w:r>
    </w:p>
    <w:p w:rsidR="00B4234F" w:rsidRDefault="00B4234F" w:rsidP="00B4234F"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ascii="方正小标宋_GBK" w:eastAsia="方正小标宋_GBK" w:hAnsi="方正小标宋简体" w:cs="方正小标宋简体" w:hint="eastAsia"/>
          <w:snapToGrid/>
          <w:kern w:val="2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napToGrid/>
          <w:kern w:val="2"/>
          <w:sz w:val="44"/>
          <w:szCs w:val="44"/>
        </w:rPr>
        <w:t>申报书</w:t>
      </w:r>
    </w:p>
    <w:p w:rsidR="00B4234F" w:rsidRDefault="00B4234F" w:rsidP="00B4234F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eastAsia="宋体" w:hAnsi="Calibri"/>
          <w:snapToGrid/>
          <w:color w:val="000000"/>
          <w:sz w:val="36"/>
          <w:szCs w:val="36"/>
        </w:rPr>
      </w:pPr>
    </w:p>
    <w:p w:rsidR="00B4234F" w:rsidRDefault="00B4234F" w:rsidP="00B4234F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eastAsia="宋体" w:hAnsi="Calibri"/>
          <w:snapToGrid/>
          <w:color w:val="000000"/>
          <w:sz w:val="36"/>
          <w:szCs w:val="36"/>
        </w:rPr>
      </w:pPr>
    </w:p>
    <w:p w:rsidR="00B4234F" w:rsidRDefault="00B4234F" w:rsidP="00B4234F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eastAsia="宋体" w:hAnsi="Calibri"/>
          <w:snapToGrid/>
          <w:color w:val="000000"/>
          <w:sz w:val="36"/>
          <w:szCs w:val="36"/>
        </w:rPr>
      </w:pPr>
    </w:p>
    <w:p w:rsidR="00B4234F" w:rsidRDefault="00B4234F" w:rsidP="00B4234F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eastAsia="宋体" w:hAnsi="Calibri"/>
          <w:snapToGrid/>
          <w:color w:val="000000"/>
          <w:sz w:val="36"/>
          <w:szCs w:val="36"/>
        </w:rPr>
      </w:pPr>
    </w:p>
    <w:p w:rsidR="00B4234F" w:rsidRDefault="00B4234F" w:rsidP="00B4234F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eastAsia="宋体" w:hAnsi="宋体" w:cs="宋体"/>
          <w:b/>
          <w:bCs/>
          <w:snapToGrid/>
          <w:color w:val="000000"/>
          <w:szCs w:val="32"/>
          <w:u w:val="single"/>
        </w:rPr>
      </w:pPr>
      <w:r>
        <w:rPr>
          <w:rFonts w:ascii="??_GB2312" w:eastAsia="宋体" w:hAnsi="宋体" w:hint="eastAsia"/>
          <w:b/>
          <w:bCs/>
          <w:snapToGrid/>
          <w:color w:val="000000"/>
          <w:szCs w:val="32"/>
        </w:rPr>
        <w:t>申报机构</w:t>
      </w:r>
      <w:r>
        <w:rPr>
          <w:rFonts w:ascii="宋体" w:eastAsia="宋体" w:hAnsi="宋体" w:cs="宋体" w:hint="eastAsia"/>
          <w:b/>
          <w:bCs/>
          <w:snapToGrid/>
          <w:color w:val="000000"/>
          <w:szCs w:val="32"/>
        </w:rPr>
        <w:t>：</w:t>
      </w:r>
      <w:r>
        <w:rPr>
          <w:rFonts w:ascii="??_GB2312" w:eastAsia="宋体" w:hAnsi="宋体" w:hint="eastAsia"/>
          <w:b/>
          <w:bCs/>
          <w:snapToGrid/>
          <w:color w:val="000000"/>
          <w:szCs w:val="32"/>
          <w:u w:val="single"/>
        </w:rPr>
        <w:t xml:space="preserve">　　　　　</w:t>
      </w:r>
      <w:r>
        <w:rPr>
          <w:rFonts w:ascii="??_GB2312" w:eastAsia="宋体" w:hAnsi="宋体" w:hint="eastAsia"/>
          <w:b/>
          <w:bCs/>
          <w:snapToGrid/>
          <w:color w:val="000000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napToGrid/>
          <w:color w:val="000000"/>
          <w:szCs w:val="32"/>
          <w:u w:val="single"/>
        </w:rPr>
        <w:t>（盖章）</w:t>
      </w:r>
    </w:p>
    <w:p w:rsidR="00B4234F" w:rsidRDefault="00B4234F" w:rsidP="00B4234F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eastAsia="宋体" w:hAnsi="宋体" w:cs="宋体" w:hint="eastAsia"/>
          <w:b/>
          <w:bCs/>
          <w:snapToGrid/>
          <w:color w:val="000000"/>
          <w:szCs w:val="32"/>
          <w:u w:val="single"/>
        </w:rPr>
      </w:pPr>
    </w:p>
    <w:p w:rsidR="00B4234F" w:rsidRDefault="00B4234F" w:rsidP="00B4234F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eastAsia="宋体" w:hAnsi="宋体" w:cs="宋体"/>
          <w:b/>
          <w:bCs/>
          <w:snapToGrid/>
          <w:color w:val="000000"/>
          <w:szCs w:val="32"/>
          <w:u w:val="single"/>
        </w:rPr>
      </w:pPr>
      <w:r>
        <w:rPr>
          <w:rFonts w:ascii="??_GB2312" w:eastAsia="宋体" w:hAnsi="宋体" w:hint="eastAsia"/>
          <w:b/>
          <w:bCs/>
          <w:snapToGrid/>
          <w:color w:val="000000"/>
          <w:szCs w:val="32"/>
        </w:rPr>
        <w:t>推荐部门</w:t>
      </w:r>
      <w:r>
        <w:rPr>
          <w:rFonts w:ascii="宋体" w:eastAsia="宋体" w:hAnsi="宋体" w:cs="宋体" w:hint="eastAsia"/>
          <w:b/>
          <w:bCs/>
          <w:snapToGrid/>
          <w:color w:val="000000"/>
          <w:szCs w:val="32"/>
        </w:rPr>
        <w:t>：</w:t>
      </w:r>
      <w:r>
        <w:rPr>
          <w:rFonts w:ascii="??_GB2312" w:eastAsia="宋体" w:hAnsi="宋体" w:hint="eastAsia"/>
          <w:b/>
          <w:bCs/>
          <w:snapToGrid/>
          <w:color w:val="000000"/>
          <w:szCs w:val="32"/>
          <w:u w:val="single"/>
        </w:rPr>
        <w:t xml:space="preserve">　　　　　</w:t>
      </w:r>
      <w:r>
        <w:rPr>
          <w:rFonts w:ascii="??_GB2312" w:eastAsia="宋体" w:hAnsi="宋体" w:hint="eastAsia"/>
          <w:b/>
          <w:bCs/>
          <w:snapToGrid/>
          <w:color w:val="000000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napToGrid/>
          <w:color w:val="000000"/>
          <w:szCs w:val="32"/>
          <w:u w:val="single"/>
        </w:rPr>
        <w:t>（盖章）</w:t>
      </w:r>
    </w:p>
    <w:p w:rsidR="00B4234F" w:rsidRDefault="00B4234F" w:rsidP="00B4234F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??_GB2312" w:eastAsia="等线" w:hAnsi="宋体" w:hint="eastAsia"/>
          <w:b/>
          <w:bCs/>
          <w:snapToGrid/>
          <w:color w:val="000000"/>
          <w:szCs w:val="32"/>
          <w:u w:val="single"/>
        </w:rPr>
      </w:pPr>
    </w:p>
    <w:p w:rsidR="00B4234F" w:rsidRDefault="00B4234F" w:rsidP="00B4234F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??_GB2312" w:eastAsia="宋体" w:hAnsi="宋体"/>
          <w:b/>
          <w:bCs/>
          <w:snapToGrid/>
          <w:color w:val="000000"/>
          <w:szCs w:val="32"/>
          <w:u w:val="single"/>
        </w:rPr>
      </w:pPr>
      <w:r>
        <w:rPr>
          <w:rFonts w:ascii="??_GB2312" w:eastAsia="宋体" w:hAnsi="宋体" w:hint="eastAsia"/>
          <w:b/>
          <w:bCs/>
          <w:snapToGrid/>
          <w:color w:val="000000"/>
          <w:szCs w:val="32"/>
        </w:rPr>
        <w:t>填报日期：</w:t>
      </w:r>
      <w:r>
        <w:rPr>
          <w:rFonts w:ascii="??_GB2312" w:eastAsia="宋体" w:hAnsi="宋体" w:hint="eastAsia"/>
          <w:b/>
          <w:bCs/>
          <w:snapToGrid/>
          <w:color w:val="000000"/>
          <w:szCs w:val="32"/>
          <w:u w:val="single"/>
        </w:rPr>
        <w:t xml:space="preserve">　　　　　</w:t>
      </w:r>
      <w:r>
        <w:rPr>
          <w:rFonts w:ascii="??_GB2312" w:eastAsia="宋体" w:hAnsi="宋体" w:hint="eastAsia"/>
          <w:b/>
          <w:bCs/>
          <w:snapToGrid/>
          <w:color w:val="000000"/>
          <w:szCs w:val="32"/>
          <w:u w:val="single"/>
        </w:rPr>
        <w:t xml:space="preserve">         </w:t>
      </w:r>
    </w:p>
    <w:p w:rsidR="00B4234F" w:rsidRDefault="00B4234F" w:rsidP="00B4234F">
      <w:pPr>
        <w:widowControl/>
        <w:autoSpaceDE/>
        <w:autoSpaceDN/>
        <w:spacing w:line="240" w:lineRule="atLeast"/>
        <w:ind w:firstLine="0"/>
        <w:rPr>
          <w:rFonts w:ascii="??_GB2312" w:eastAsia="宋体" w:hAnsi="宋体"/>
          <w:snapToGrid/>
          <w:color w:val="000000"/>
          <w:szCs w:val="32"/>
        </w:rPr>
      </w:pPr>
    </w:p>
    <w:p w:rsidR="00B4234F" w:rsidRDefault="00B4234F" w:rsidP="00B4234F">
      <w:pPr>
        <w:autoSpaceDE/>
        <w:autoSpaceDN/>
        <w:snapToGrid/>
        <w:spacing w:line="560" w:lineRule="exact"/>
        <w:ind w:firstLine="0"/>
        <w:jc w:val="center"/>
        <w:rPr>
          <w:rFonts w:ascii="方正楷体_GBK" w:eastAsia="方正楷体_GBK" w:hAnsi="仿宋_GB2312" w:cs="仿宋_GB2312"/>
          <w:snapToGrid/>
          <w:color w:val="000000"/>
          <w:szCs w:val="32"/>
        </w:rPr>
      </w:pPr>
    </w:p>
    <w:p w:rsidR="00B4234F" w:rsidRDefault="00B4234F" w:rsidP="00B4234F">
      <w:pPr>
        <w:autoSpaceDE/>
        <w:autoSpaceDN/>
        <w:snapToGrid/>
        <w:spacing w:line="560" w:lineRule="exact"/>
        <w:ind w:firstLine="0"/>
        <w:jc w:val="center"/>
        <w:rPr>
          <w:rFonts w:ascii="方正楷体_GBK" w:eastAsia="方正楷体_GBK" w:hAnsi="仿宋_GB2312" w:cs="仿宋_GB2312"/>
          <w:snapToGrid/>
          <w:color w:val="000000"/>
          <w:szCs w:val="32"/>
        </w:rPr>
      </w:pPr>
    </w:p>
    <w:p w:rsidR="00B4234F" w:rsidRDefault="00B4234F" w:rsidP="00B4234F">
      <w:pPr>
        <w:autoSpaceDE/>
        <w:autoSpaceDN/>
        <w:snapToGrid/>
        <w:spacing w:line="560" w:lineRule="exact"/>
        <w:ind w:firstLine="0"/>
        <w:jc w:val="center"/>
        <w:rPr>
          <w:rFonts w:ascii="方正楷体_GBK" w:eastAsia="方正楷体_GBK" w:hAnsi="仿宋_GB2312" w:cs="仿宋_GB2312" w:hint="eastAsia"/>
          <w:snapToGrid/>
          <w:color w:val="000000"/>
          <w:szCs w:val="32"/>
        </w:rPr>
      </w:pPr>
      <w:r>
        <w:rPr>
          <w:rFonts w:ascii="方正楷体_GBK" w:eastAsia="方正楷体_GBK" w:hAnsi="仿宋_GB2312" w:cs="仿宋_GB2312" w:hint="eastAsia"/>
          <w:snapToGrid/>
          <w:color w:val="000000"/>
          <w:szCs w:val="32"/>
        </w:rPr>
        <w:t>江苏省知识产权局</w:t>
      </w:r>
    </w:p>
    <w:p w:rsidR="00B4234F" w:rsidRDefault="00B4234F" w:rsidP="00B4234F">
      <w:pPr>
        <w:autoSpaceDE/>
        <w:autoSpaceDN/>
        <w:snapToGrid/>
        <w:spacing w:line="560" w:lineRule="exact"/>
        <w:ind w:firstLine="0"/>
        <w:jc w:val="center"/>
        <w:rPr>
          <w:rFonts w:ascii="方正楷体_GBK" w:eastAsia="方正楷体_GBK" w:hAnsi="宋体"/>
          <w:snapToGrid/>
          <w:color w:val="000000"/>
          <w:szCs w:val="32"/>
        </w:rPr>
      </w:pPr>
      <w:r>
        <w:rPr>
          <w:rFonts w:ascii="方正楷体_GBK" w:eastAsia="方正楷体_GBK" w:hAnsi="仿宋_GB2312" w:cs="仿宋_GB2312" w:hint="eastAsia"/>
          <w:snapToGrid/>
          <w:color w:val="000000"/>
          <w:szCs w:val="32"/>
        </w:rPr>
        <w:t>2021年制</w:t>
      </w:r>
    </w:p>
    <w:p w:rsidR="00B4234F" w:rsidRDefault="00B4234F" w:rsidP="00B4234F">
      <w:pPr>
        <w:autoSpaceDE/>
        <w:autoSpaceDN/>
        <w:snapToGrid/>
        <w:spacing w:line="660" w:lineRule="exact"/>
        <w:ind w:firstLine="0"/>
        <w:jc w:val="center"/>
        <w:rPr>
          <w:rFonts w:ascii="方正小标宋简体" w:eastAsia="方正小标宋简体" w:hAnsi="Calibri" w:hint="eastAsia"/>
          <w:snapToGrid/>
          <w:kern w:val="2"/>
          <w:sz w:val="44"/>
          <w:szCs w:val="44"/>
        </w:rPr>
      </w:pPr>
      <w:r>
        <w:rPr>
          <w:rFonts w:ascii="方正小标宋简体" w:eastAsia="方正小标宋简体" w:hAnsi="Calibri"/>
          <w:snapToGrid/>
          <w:kern w:val="2"/>
          <w:sz w:val="44"/>
          <w:szCs w:val="44"/>
        </w:rPr>
        <w:br w:type="page"/>
      </w:r>
    </w:p>
    <w:p w:rsidR="00B4234F" w:rsidRDefault="00B4234F" w:rsidP="00B4234F">
      <w:pPr>
        <w:autoSpaceDE/>
        <w:autoSpaceDN/>
        <w:snapToGrid/>
        <w:spacing w:line="660" w:lineRule="exact"/>
        <w:ind w:firstLine="0"/>
        <w:jc w:val="center"/>
        <w:rPr>
          <w:rFonts w:ascii="方正小标宋简体" w:eastAsia="方正小标宋简体" w:hAnsi="Calibri"/>
          <w:snapToGrid/>
          <w:kern w:val="2"/>
          <w:sz w:val="44"/>
          <w:szCs w:val="44"/>
        </w:rPr>
      </w:pPr>
      <w:r>
        <w:rPr>
          <w:rFonts w:ascii="方正小标宋简体" w:eastAsia="方正小标宋简体" w:hAnsi="Calibri" w:hint="eastAsia"/>
          <w:snapToGrid/>
          <w:kern w:val="2"/>
          <w:sz w:val="44"/>
          <w:szCs w:val="44"/>
        </w:rPr>
        <w:lastRenderedPageBreak/>
        <w:t>填 表 说 明</w:t>
      </w:r>
    </w:p>
    <w:p w:rsidR="00B4234F" w:rsidRDefault="00B4234F" w:rsidP="00B4234F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hAnsi="宋体" w:cs="宋体"/>
          <w:snapToGrid/>
          <w:kern w:val="2"/>
          <w:szCs w:val="32"/>
        </w:rPr>
      </w:pPr>
    </w:p>
    <w:p w:rsidR="00B4234F" w:rsidRDefault="00B4234F" w:rsidP="00B4234F">
      <w:pPr>
        <w:autoSpaceDE/>
        <w:autoSpaceDN/>
        <w:snapToGrid/>
        <w:spacing w:line="560" w:lineRule="exact"/>
        <w:ind w:firstLineChars="200" w:firstLine="640"/>
        <w:rPr>
          <w:rFonts w:ascii="方正仿宋_GBK" w:hAnsi="方正仿宋_GBK" w:cs="方正仿宋_GBK" w:hint="eastAsia"/>
          <w:snapToGrid/>
          <w:kern w:val="2"/>
          <w:szCs w:val="32"/>
        </w:rPr>
      </w:pPr>
      <w:r>
        <w:rPr>
          <w:rFonts w:ascii="方正仿宋_GBK" w:hAnsi="方正仿宋_GBK" w:cs="方正仿宋_GBK" w:hint="eastAsia"/>
          <w:snapToGrid/>
          <w:kern w:val="2"/>
          <w:szCs w:val="32"/>
        </w:rPr>
        <w:t>一、此表为江苏省知识产权信息公共服务网点申报书，封面“申报机构”名称填写法人单位名称，“推荐部门”填写各设区市知识产权局。</w:t>
      </w:r>
    </w:p>
    <w:p w:rsidR="00B4234F" w:rsidRDefault="00B4234F" w:rsidP="00B4234F">
      <w:pPr>
        <w:autoSpaceDE/>
        <w:autoSpaceDN/>
        <w:snapToGrid/>
        <w:spacing w:line="560" w:lineRule="exact"/>
        <w:ind w:firstLineChars="200" w:firstLine="640"/>
        <w:rPr>
          <w:rFonts w:ascii="方正仿宋_GBK" w:hAnsi="方正仿宋_GBK" w:cs="方正仿宋_GBK" w:hint="eastAsia"/>
          <w:snapToGrid/>
          <w:kern w:val="2"/>
          <w:szCs w:val="32"/>
        </w:rPr>
      </w:pPr>
      <w:r>
        <w:rPr>
          <w:rFonts w:ascii="方正仿宋_GBK" w:hAnsi="方正仿宋_GBK" w:cs="方正仿宋_GBK" w:hint="eastAsia"/>
          <w:snapToGrid/>
          <w:kern w:val="2"/>
          <w:szCs w:val="32"/>
        </w:rPr>
        <w:t>二、第六部分“申报机构意见”由申报机构填写，并由经办人和负责人签字。</w:t>
      </w:r>
    </w:p>
    <w:p w:rsidR="00B4234F" w:rsidRDefault="00B4234F" w:rsidP="00B4234F">
      <w:pPr>
        <w:autoSpaceDE/>
        <w:autoSpaceDN/>
        <w:snapToGrid/>
        <w:spacing w:line="560" w:lineRule="exact"/>
        <w:ind w:firstLineChars="200" w:firstLine="640"/>
        <w:rPr>
          <w:rFonts w:ascii="方正仿宋_GBK" w:hAnsi="方正仿宋_GBK" w:cs="方正仿宋_GBK" w:hint="eastAsia"/>
          <w:snapToGrid/>
          <w:kern w:val="2"/>
          <w:szCs w:val="32"/>
        </w:rPr>
      </w:pPr>
      <w:r>
        <w:rPr>
          <w:rFonts w:ascii="方正仿宋_GBK" w:hAnsi="方正仿宋_GBK" w:cs="方正仿宋_GBK" w:hint="eastAsia"/>
          <w:snapToGrid/>
          <w:kern w:val="2"/>
          <w:szCs w:val="32"/>
        </w:rPr>
        <w:t>三、第七部分“推荐部门意见”由各设区市知识产权局填写。</w:t>
      </w:r>
    </w:p>
    <w:p w:rsidR="00B4234F" w:rsidRDefault="00B4234F" w:rsidP="00B4234F">
      <w:pPr>
        <w:autoSpaceDE/>
        <w:autoSpaceDN/>
        <w:snapToGrid/>
        <w:spacing w:line="560" w:lineRule="exact"/>
        <w:ind w:firstLineChars="200" w:firstLine="640"/>
        <w:rPr>
          <w:rFonts w:ascii="方正仿宋_GBK" w:hAnsi="方正仿宋_GBK" w:cs="方正仿宋_GBK" w:hint="eastAsia"/>
          <w:snapToGrid/>
          <w:kern w:val="2"/>
          <w:szCs w:val="32"/>
        </w:rPr>
      </w:pPr>
      <w:r>
        <w:rPr>
          <w:rFonts w:ascii="方正仿宋_GBK" w:hAnsi="方正仿宋_GBK" w:cs="方正仿宋_GBK" w:hint="eastAsia"/>
          <w:snapToGrid/>
          <w:kern w:val="2"/>
          <w:szCs w:val="32"/>
        </w:rPr>
        <w:t>四、一般情况下，填表单位应按照表格字数要求进行填写，如确需增加内容可对表格进行自行扩展。</w:t>
      </w:r>
    </w:p>
    <w:p w:rsidR="00B4234F" w:rsidRDefault="00B4234F" w:rsidP="00B4234F">
      <w:pPr>
        <w:autoSpaceDE/>
        <w:autoSpaceDN/>
        <w:snapToGrid/>
        <w:spacing w:line="560" w:lineRule="exact"/>
        <w:ind w:firstLineChars="200" w:firstLine="640"/>
        <w:rPr>
          <w:rFonts w:ascii="方正仿宋_GBK" w:hAnsi="方正仿宋_GBK" w:cs="方正仿宋_GBK" w:hint="eastAsia"/>
          <w:snapToGrid/>
          <w:kern w:val="2"/>
          <w:szCs w:val="32"/>
        </w:rPr>
      </w:pPr>
      <w:r>
        <w:rPr>
          <w:rFonts w:ascii="方正仿宋_GBK" w:hAnsi="方正仿宋_GBK" w:cs="方正仿宋_GBK" w:hint="eastAsia"/>
          <w:snapToGrid/>
          <w:kern w:val="2"/>
          <w:szCs w:val="32"/>
        </w:rPr>
        <w:t>五、申报书应盖章、签字，否则视为无效申报。</w:t>
      </w:r>
    </w:p>
    <w:p w:rsidR="00B4234F" w:rsidRDefault="00B4234F" w:rsidP="00B4234F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hAnsi="宋体" w:cs="宋体"/>
          <w:snapToGrid/>
          <w:kern w:val="2"/>
          <w:szCs w:val="32"/>
        </w:rPr>
      </w:pPr>
    </w:p>
    <w:p w:rsidR="00B4234F" w:rsidRDefault="00B4234F" w:rsidP="00B4234F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hAnsi="宋体" w:cs="宋体"/>
          <w:snapToGrid/>
          <w:kern w:val="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918"/>
        <w:gridCol w:w="92"/>
        <w:gridCol w:w="1118"/>
        <w:gridCol w:w="850"/>
        <w:gridCol w:w="663"/>
        <w:gridCol w:w="610"/>
        <w:gridCol w:w="520"/>
        <w:gridCol w:w="331"/>
        <w:gridCol w:w="566"/>
        <w:gridCol w:w="48"/>
        <w:gridCol w:w="1369"/>
        <w:gridCol w:w="908"/>
      </w:tblGrid>
      <w:tr w:rsidR="00B4234F" w:rsidTr="00384795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utoSpaceDE/>
              <w:autoSpaceDN/>
              <w:snapToGrid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napToGrid/>
                <w:kern w:val="2"/>
                <w:szCs w:val="32"/>
              </w:rPr>
              <w:br w:type="page"/>
            </w: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一、机构基本情况</w:t>
            </w: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1542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6983" w:type="dxa"/>
            <w:gridSpan w:val="10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hRule="exact" w:val="2147"/>
          <w:jc w:val="center"/>
        </w:trPr>
        <w:tc>
          <w:tcPr>
            <w:tcW w:w="1542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机构类型</w:t>
            </w:r>
          </w:p>
        </w:tc>
        <w:tc>
          <w:tcPr>
            <w:tcW w:w="6983" w:type="dxa"/>
            <w:gridSpan w:val="10"/>
            <w:vAlign w:val="center"/>
          </w:tcPr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t>高校</w:t>
            </w: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t>科研院所、科技情报机构</w:t>
            </w: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t>公共图书馆、博物馆</w:t>
            </w: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t>经济技术开发区、高新技术产业开发区、产业园区生产力促进机构</w:t>
            </w: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t>行业组织</w:t>
            </w: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t>市场化服务机构</w:t>
            </w: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</w:rPr>
              <w:t xml:space="preserve"> 国防领域机构</w:t>
            </w:r>
          </w:p>
        </w:tc>
      </w:tr>
      <w:tr w:rsidR="00B4234F" w:rsidTr="00384795">
        <w:trPr>
          <w:trHeight w:hRule="exact" w:val="986"/>
          <w:jc w:val="center"/>
        </w:trPr>
        <w:tc>
          <w:tcPr>
            <w:tcW w:w="1542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发展方向</w:t>
            </w:r>
          </w:p>
        </w:tc>
        <w:tc>
          <w:tcPr>
            <w:tcW w:w="6983" w:type="dxa"/>
            <w:gridSpan w:val="10"/>
            <w:vAlign w:val="center"/>
          </w:tcPr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t xml:space="preserve"> 高校国家知识产权信息服务中心</w:t>
            </w: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t xml:space="preserve"> 技术创新与支持中心（TISC）</w:t>
            </w: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ascii="方正仿宋_GBK" w:hAnsi="Calibri Light" w:hint="eastAsia"/>
                <w:bCs/>
                <w:snapToGrid/>
                <w:kern w:val="2"/>
                <w:sz w:val="18"/>
                <w:szCs w:val="18"/>
                <w:lang w:val="zh-CN"/>
              </w:rPr>
              <w:t xml:space="preserve"> 国家知识产权信息公共服务网点</w:t>
            </w: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4173" w:type="dxa"/>
            <w:gridSpan w:val="6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知识产权信息服务部门名称</w:t>
            </w:r>
          </w:p>
        </w:tc>
        <w:tc>
          <w:tcPr>
            <w:tcW w:w="4352" w:type="dxa"/>
            <w:gridSpan w:val="7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1542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6983" w:type="dxa"/>
            <w:gridSpan w:val="10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jc w:val="center"/>
        </w:trPr>
        <w:tc>
          <w:tcPr>
            <w:tcW w:w="1542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主要负责</w:t>
            </w: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lastRenderedPageBreak/>
              <w:t>人及职务</w:t>
            </w:r>
          </w:p>
        </w:tc>
        <w:tc>
          <w:tcPr>
            <w:tcW w:w="6983" w:type="dxa"/>
            <w:gridSpan w:val="10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jc w:val="center"/>
        </w:trPr>
        <w:tc>
          <w:tcPr>
            <w:tcW w:w="1542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lastRenderedPageBreak/>
              <w:t>总人数</w:t>
            </w:r>
          </w:p>
        </w:tc>
        <w:tc>
          <w:tcPr>
            <w:tcW w:w="1118" w:type="dxa"/>
            <w:vAlign w:val="center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1542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18" w:type="dxa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1542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6983" w:type="dxa"/>
            <w:gridSpan w:val="10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val="3811"/>
          <w:jc w:val="center"/>
        </w:trPr>
        <w:tc>
          <w:tcPr>
            <w:tcW w:w="1542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color w:val="000000"/>
                <w:sz w:val="28"/>
                <w:szCs w:val="28"/>
              </w:rPr>
              <w:t>服务事项清单</w:t>
            </w:r>
          </w:p>
        </w:tc>
        <w:tc>
          <w:tcPr>
            <w:tcW w:w="6983" w:type="dxa"/>
            <w:gridSpan w:val="10"/>
            <w:vAlign w:val="center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二、工作基础和优势特点</w:t>
            </w:r>
            <w:r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  <w:t>(</w:t>
            </w: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10</w:t>
            </w:r>
            <w:r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字左右</w:t>
            </w:r>
            <w:r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  <w:t>)</w:t>
            </w:r>
          </w:p>
        </w:tc>
      </w:tr>
      <w:tr w:rsidR="00B4234F" w:rsidTr="00384795">
        <w:trPr>
          <w:trHeight w:val="5670"/>
          <w:jc w:val="center"/>
        </w:trPr>
        <w:tc>
          <w:tcPr>
            <w:tcW w:w="8525" w:type="dxa"/>
            <w:gridSpan w:val="13"/>
          </w:tcPr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仿宋_GB2312" w:eastAsia="仿宋_GB2312" w:hAnsi="宋体" w:cs="黑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snapToGrid/>
                <w:color w:val="000000"/>
                <w:sz w:val="28"/>
                <w:szCs w:val="28"/>
              </w:rPr>
              <w:t>（含软硬件条件、工作情况等，相关工作制度等全文请以附件形式提交）</w:t>
            </w: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宋体" w:eastAsia="宋体" w:hAnsi="宋体"/>
                <w:snapToGrid/>
                <w:color w:val="000000"/>
                <w:sz w:val="28"/>
                <w:szCs w:val="28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??_GB2312" w:eastAsia="黑体" w:hAnsi="Calibri Light"/>
                <w:bCs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??_GB2312" w:eastAsia="黑体" w:hAnsi="Calibri Light"/>
                <w:bCs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keepNext/>
              <w:keepLines/>
              <w:numPr>
                <w:ilvl w:val="1"/>
                <w:numId w:val="0"/>
              </w:numPr>
              <w:autoSpaceDE/>
              <w:autoSpaceDN/>
              <w:snapToGrid/>
              <w:spacing w:line="460" w:lineRule="exact"/>
              <w:outlineLvl w:val="1"/>
              <w:rPr>
                <w:rFonts w:ascii="Calibri" w:eastAsia="宋体" w:hAnsi="Calibri"/>
                <w:snapToGrid/>
                <w:kern w:val="2"/>
                <w:sz w:val="21"/>
                <w:szCs w:val="24"/>
                <w:lang w:val="zh-CN"/>
              </w:rPr>
            </w:pP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三、服务团队人员情况</w:t>
            </w:r>
          </w:p>
        </w:tc>
      </w:tr>
      <w:tr w:rsidR="00B4234F" w:rsidTr="00384795">
        <w:trPr>
          <w:trHeight w:val="5670"/>
          <w:jc w:val="center"/>
        </w:trPr>
        <w:tc>
          <w:tcPr>
            <w:tcW w:w="8525" w:type="dxa"/>
            <w:gridSpan w:val="13"/>
          </w:tcPr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rPr>
                <w:rFonts w:ascii="仿宋_GB2312" w:eastAsia="仿宋_GB2312" w:hAnsi="宋体" w:cs="黑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snapToGrid/>
                <w:color w:val="000000"/>
                <w:sz w:val="28"/>
                <w:szCs w:val="28"/>
              </w:rPr>
              <w:lastRenderedPageBreak/>
              <w:t>（</w:t>
            </w:r>
            <w:proofErr w:type="gramStart"/>
            <w:r>
              <w:rPr>
                <w:rFonts w:ascii="仿宋_GB2312" w:eastAsia="仿宋_GB2312" w:hAnsi="宋体" w:cs="黑体" w:hint="eastAsia"/>
                <w:snapToGrid/>
                <w:color w:val="000000"/>
                <w:sz w:val="28"/>
                <w:szCs w:val="28"/>
              </w:rPr>
              <w:t>含主要</w:t>
            </w:r>
            <w:proofErr w:type="gramEnd"/>
            <w:r>
              <w:rPr>
                <w:rFonts w:ascii="仿宋_GB2312" w:eastAsia="仿宋_GB2312" w:hAnsi="宋体" w:cs="黑体" w:hint="eastAsia"/>
                <w:snapToGrid/>
                <w:color w:val="000000"/>
                <w:sz w:val="28"/>
                <w:szCs w:val="28"/>
              </w:rPr>
              <w:t>负责人、专职人员（至少3名）个人情况及知识产权信息公共服务相关工作经历简介等，每人200字左右）</w:t>
            </w: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rPr>
                <w:rFonts w:ascii="仿宋_GB2312" w:eastAsia="仿宋_GB2312" w:hAnsi="仿宋_GB2312" w:cs="仿宋_GB2312"/>
                <w:snapToGrid/>
                <w:color w:val="000000"/>
                <w:sz w:val="28"/>
                <w:szCs w:val="28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等线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0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</w:rPr>
            </w:pP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四、未来发展思路和支持措施（15</w:t>
            </w:r>
            <w:r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 w:rsidR="00B4234F" w:rsidTr="00384795">
        <w:trPr>
          <w:trHeight w:val="11907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val="zh-CN"/>
              </w:rPr>
              <w:lastRenderedPageBreak/>
              <w:t>（含场地、人才、资金、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</w:rPr>
              <w:t>运行保障、发展方向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val="zh-CN"/>
              </w:rPr>
              <w:t>等）</w:t>
            </w: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Calibri" w:eastAsia="宋体" w:hAnsi="Calibri"/>
                <w:snapToGrid/>
                <w:kern w:val="2"/>
                <w:sz w:val="21"/>
                <w:szCs w:val="24"/>
                <w:lang w:val="zh-CN"/>
              </w:rPr>
            </w:pP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eastAsia="黑体" w:hAnsi="黑体"/>
                <w:snapToGrid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五、开展知识产权信息公共服务典型案例（1-2个，每个3</w:t>
            </w:r>
            <w:r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532" w:type="dxa"/>
            <w:vMerge w:val="restart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eastAsia="仿宋_GB2312" w:hAnsi="Calibri" w:cs="??_GB2312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??_GB2312" w:hint="eastAsia"/>
                <w:snapToGrid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val="4796"/>
          <w:jc w:val="center"/>
        </w:trPr>
        <w:tc>
          <w:tcPr>
            <w:tcW w:w="532" w:type="dxa"/>
            <w:vMerge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eastAsia="仿宋_GB2312" w:hAnsi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1"/>
            <w:vAlign w:val="center"/>
          </w:tcPr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等线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532" w:type="dxa"/>
            <w:vMerge w:val="restart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eastAsia="仿宋_GB2312" w:hAnsi="Calibri" w:cs="??_GB2312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??_GB2312" w:hint="eastAsia"/>
                <w:snapToGrid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val="5674"/>
          <w:jc w:val="center"/>
        </w:trPr>
        <w:tc>
          <w:tcPr>
            <w:tcW w:w="532" w:type="dxa"/>
            <w:vMerge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??_GB2312" w:eastAsia="Times New Roman" w:hAnsi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napToGrid/>
                <w:sz w:val="28"/>
                <w:szCs w:val="28"/>
                <w:lang w:val="zh-CN"/>
              </w:rPr>
              <w:t>内容和效果</w:t>
            </w:r>
          </w:p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1"/>
            <w:vAlign w:val="center"/>
          </w:tcPr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六、申报机构意见</w:t>
            </w:r>
          </w:p>
        </w:tc>
      </w:tr>
      <w:tr w:rsidR="00B4234F" w:rsidTr="00384795">
        <w:trPr>
          <w:trHeight w:val="4235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sz w:val="28"/>
                <w:szCs w:val="28"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snapToGrid/>
                <w:color w:val="000000"/>
                <w:sz w:val="28"/>
                <w:szCs w:val="28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??_GB2312" w:eastAsia="Times New Roman" w:hAnsi="Calibri Light"/>
                <w:bCs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utoSpaceDE/>
              <w:autoSpaceDN/>
              <w:snapToGrid/>
              <w:spacing w:line="240" w:lineRule="auto"/>
              <w:ind w:firstLine="0"/>
              <w:rPr>
                <w:rFonts w:ascii="Calibri" w:eastAsia="宋体" w:hAnsi="Calibri"/>
                <w:snapToGrid/>
                <w:kern w:val="2"/>
                <w:sz w:val="21"/>
                <w:szCs w:val="24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center"/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 w:rsidR="00B4234F" w:rsidTr="00384795">
        <w:trPr>
          <w:trHeight w:hRule="exact" w:val="567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>七、推荐部门意见</w:t>
            </w:r>
          </w:p>
        </w:tc>
      </w:tr>
      <w:tr w:rsidR="00B4234F" w:rsidTr="00384795">
        <w:trPr>
          <w:trHeight w:val="4720"/>
          <w:jc w:val="center"/>
        </w:trPr>
        <w:tc>
          <w:tcPr>
            <w:tcW w:w="8525" w:type="dxa"/>
            <w:gridSpan w:val="13"/>
            <w:vAlign w:val="center"/>
          </w:tcPr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</w:rPr>
              <w:t>支持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val="zh-CN"/>
              </w:rPr>
              <w:t>）</w:t>
            </w: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snapToGrid/>
                <w:color w:val="000000"/>
                <w:sz w:val="28"/>
                <w:szCs w:val="28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eastAsia="Times New Roman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??_GB2312" w:eastAsia="黑体" w:hAnsi="Calibri Light"/>
                <w:bCs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utoSpaceDE/>
              <w:autoSpaceDN/>
              <w:snapToGrid/>
              <w:spacing w:line="240" w:lineRule="auto"/>
              <w:ind w:firstLine="0"/>
              <w:rPr>
                <w:rFonts w:ascii="Calibri" w:eastAsia="宋体" w:hAnsi="Calibri"/>
                <w:snapToGrid/>
                <w:kern w:val="2"/>
                <w:sz w:val="21"/>
                <w:szCs w:val="24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eastAsia="宋体" w:hAnsi="Calibri"/>
                <w:snapToGrid/>
                <w:sz w:val="28"/>
                <w:szCs w:val="28"/>
                <w:lang w:val="zh-CN"/>
              </w:rPr>
            </w:pPr>
          </w:p>
          <w:p w:rsidR="00B4234F" w:rsidRDefault="00B4234F" w:rsidP="00384795">
            <w:pPr>
              <w:adjustRightInd w:val="0"/>
              <w:snapToGrid/>
              <w:spacing w:line="460" w:lineRule="exact"/>
              <w:ind w:firstLine="0"/>
              <w:jc w:val="center"/>
              <w:rPr>
                <w:rFonts w:ascii="黑体" w:eastAsia="黑体" w:hAnsi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/>
                <w:color w:val="00000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</w:tbl>
    <w:p w:rsidR="003A2D67" w:rsidRPr="00B4234F" w:rsidRDefault="003A2D67"/>
    <w:sectPr w:rsidR="003A2D67" w:rsidRPr="00B4234F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34F"/>
    <w:rsid w:val="00366CCE"/>
    <w:rsid w:val="003A2D67"/>
    <w:rsid w:val="0048101E"/>
    <w:rsid w:val="00B4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</Words>
  <Characters>918</Characters>
  <Application>Microsoft Office Word</Application>
  <DocSecurity>0</DocSecurity>
  <Lines>7</Lines>
  <Paragraphs>2</Paragraphs>
  <ScaleCrop>false</ScaleCrop>
  <Company>Win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2021-03-26T08:50:00Z</dcterms:created>
  <dcterms:modified xsi:type="dcterms:W3CDTF">2021-03-26T08:50:00Z</dcterms:modified>
</cp:coreProperties>
</file>