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Cs/>
          <w:sz w:val="32"/>
        </w:rPr>
      </w:pPr>
      <w:r>
        <w:rPr>
          <w:rFonts w:hint="eastAsia" w:ascii="黑体" w:hAnsi="黑体" w:eastAsia="黑体" w:cs="黑体"/>
          <w:bCs/>
          <w:sz w:val="32"/>
        </w:rPr>
        <w:t>纺织行业计量技术规范项目建议书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1160"/>
        <w:gridCol w:w="869"/>
        <w:gridCol w:w="869"/>
        <w:gridCol w:w="1597"/>
        <w:gridCol w:w="722"/>
        <w:gridCol w:w="1162"/>
        <w:gridCol w:w="20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07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建议项目名称</w:t>
            </w:r>
          </w:p>
        </w:tc>
        <w:tc>
          <w:tcPr>
            <w:tcW w:w="392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锐利尖端测试仪校准规范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07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制定或修订</w:t>
            </w:r>
          </w:p>
        </w:tc>
        <w:tc>
          <w:tcPr>
            <w:tcW w:w="179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sym w:font="Wingdings 2" w:char="0052"/>
            </w:r>
            <w:r>
              <w:rPr>
                <w:rFonts w:hint="eastAsia"/>
                <w:sz w:val="28"/>
                <w:szCs w:val="28"/>
              </w:rPr>
              <w:t xml:space="preserve">制定    </w:t>
            </w:r>
            <w:r>
              <w:rPr>
                <w:rFonts w:hint="eastAsia" w:ascii="宋体" w:hAnsi="宋体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sz w:val="28"/>
                <w:szCs w:val="28"/>
              </w:rPr>
              <w:t>修订</w:t>
            </w:r>
          </w:p>
        </w:tc>
        <w:tc>
          <w:tcPr>
            <w:tcW w:w="10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被修订计量技术规范号</w:t>
            </w:r>
          </w:p>
        </w:tc>
        <w:tc>
          <w:tcPr>
            <w:tcW w:w="11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107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计量技术规范性质</w:t>
            </w:r>
          </w:p>
        </w:tc>
        <w:tc>
          <w:tcPr>
            <w:tcW w:w="179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□检定规程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sym w:font="Wingdings 2" w:char="0052"/>
            </w:r>
            <w:r>
              <w:rPr>
                <w:rFonts w:hint="eastAsia"/>
                <w:sz w:val="28"/>
                <w:szCs w:val="28"/>
              </w:rPr>
              <w:t>校准规范</w:t>
            </w:r>
          </w:p>
        </w:tc>
        <w:tc>
          <w:tcPr>
            <w:tcW w:w="10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计量技术规范类别</w:t>
            </w:r>
          </w:p>
        </w:tc>
        <w:tc>
          <w:tcPr>
            <w:tcW w:w="11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□重点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sym w:font="Wingdings 2" w:char="0052"/>
            </w:r>
            <w:r>
              <w:rPr>
                <w:rFonts w:hint="eastAsia"/>
                <w:sz w:val="28"/>
                <w:szCs w:val="28"/>
              </w:rPr>
              <w:t>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07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主要起草单位</w:t>
            </w:r>
          </w:p>
        </w:tc>
        <w:tc>
          <w:tcPr>
            <w:tcW w:w="392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福建省纤维检验中心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07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79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陈汉龙</w:t>
            </w:r>
          </w:p>
        </w:tc>
        <w:tc>
          <w:tcPr>
            <w:tcW w:w="10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11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13655905260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7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任务年限</w:t>
            </w:r>
          </w:p>
        </w:tc>
        <w:tc>
          <w:tcPr>
            <w:tcW w:w="179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2021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年</w:t>
            </w:r>
            <w:r>
              <w:rPr>
                <w:rFonts w:hint="eastAsia"/>
                <w:color w:val="000000"/>
                <w:sz w:val="28"/>
                <w:szCs w:val="28"/>
              </w:rPr>
              <w:t>-2023年</w:t>
            </w:r>
            <w:bookmarkStart w:id="0" w:name="_GoBack"/>
            <w:bookmarkEnd w:id="0"/>
          </w:p>
        </w:tc>
        <w:tc>
          <w:tcPr>
            <w:tcW w:w="10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11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07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参加单位</w:t>
            </w:r>
          </w:p>
        </w:tc>
        <w:tc>
          <w:tcPr>
            <w:tcW w:w="392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福建省纤维纺织计量站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07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具备的特点</w:t>
            </w:r>
          </w:p>
        </w:tc>
        <w:tc>
          <w:tcPr>
            <w:tcW w:w="392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-325" w:leftChars="-155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安全 □节能 □环保 □自主创新 </w:t>
            </w:r>
            <w:r>
              <w:rPr>
                <w:rFonts w:hint="eastAsia"/>
                <w:sz w:val="28"/>
                <w:szCs w:val="28"/>
              </w:rPr>
              <w:sym w:font="Wingdings 2" w:char="0052"/>
            </w:r>
            <w:r>
              <w:rPr>
                <w:rFonts w:hint="eastAsia"/>
                <w:sz w:val="28"/>
                <w:szCs w:val="28"/>
              </w:rPr>
              <w:t>其他：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产业急需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6" w:hRule="atLeast"/>
          <w:jc w:val="center"/>
        </w:trPr>
        <w:tc>
          <w:tcPr>
            <w:tcW w:w="107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目的、意义和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必要性</w:t>
            </w:r>
          </w:p>
        </w:tc>
        <w:tc>
          <w:tcPr>
            <w:tcW w:w="392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锐利尖端测试仪用于测定纺织制品上金属类、塑料类等各种材质的附件和儿童玩具锐利尖端。标准依据：GB/T 31702、GB 31701、</w:t>
            </w:r>
          </w:p>
          <w:p>
            <w:pPr>
              <w:spacing w:line="360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ASTM F963、EN 71-1、GB 6675.2等标准。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基本原理：以被测试尖端刚性最强的方向将其插入测试槽，并施加（4.3～4.5）N的外力压紧弹簧，如果被测试的尖端插入测试槽0.5mm或以上，并使指示灯闪亮，同时该尖端在受到（4.3～4.5）N外力后，仍保持其原状，则认为该尖端是锐利尖端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color w:val="FF0000"/>
                <w:sz w:val="24"/>
                <w:u w:val="single"/>
              </w:rPr>
            </w:pPr>
            <w:r>
              <w:rPr>
                <w:rFonts w:hint="eastAsia" w:ascii="宋体" w:hAnsi="宋体" w:cs="宋体"/>
                <w:sz w:val="24"/>
              </w:rPr>
              <w:t>目前该仪器及相关标准已在行业内得到广泛运用。纺织行业投入使用的锐利尖端测试仪呈现与日俱增的态势，但缺乏相关仪器校准规范，其一些技术参数无法进行量值溯源，准确性存疑，若用于检测其结果正确性不能得到保证。因此，有必要制定相应的校准规范，统一校准方法和校准程序，以指导开展计量器具校准工作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cs="宋体"/>
                <w:color w:val="FF0000"/>
                <w:sz w:val="24"/>
                <w:u w:val="single"/>
              </w:rPr>
            </w:pPr>
            <w:r>
              <w:rPr>
                <w:rFonts w:hint="eastAsia" w:ascii="宋体" w:hAnsi="宋体" w:cs="宋体"/>
                <w:sz w:val="24"/>
              </w:rPr>
              <w:t>本单位是法定计量检定机构，具有专业的团队，具备相应的研究资金保障，已购置有锐利尖端测试仪、影像测量仪、读数显微镜等相关测量仪器用于研究，两年内能完成规范的制定。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4" w:hRule="atLeast"/>
          <w:jc w:val="center"/>
        </w:trPr>
        <w:tc>
          <w:tcPr>
            <w:tcW w:w="107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范围和主要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计量特性</w:t>
            </w:r>
          </w:p>
        </w:tc>
        <w:tc>
          <w:tcPr>
            <w:tcW w:w="392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240" w:firstLine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1.计量技术规范的适用范围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本规范适用于锐利尖端测试仪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的校准</w:t>
            </w:r>
            <w:r>
              <w:rPr>
                <w:rFonts w:hint="eastAsia" w:ascii="宋体" w:hAnsi="宋体" w:cs="宋体"/>
                <w:sz w:val="24"/>
              </w:rPr>
              <w:t>。</w:t>
            </w:r>
          </w:p>
          <w:p>
            <w:pPr>
              <w:spacing w:line="360" w:lineRule="auto"/>
              <w:ind w:firstLine="240" w:firstLine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2.计量特性及其技术指标要求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a.矩形测试槽开口尺寸：（1.15±0.02）mm</w:t>
            </w:r>
            <w:r>
              <w:rPr>
                <w:rFonts w:ascii="Arial" w:hAnsi="Arial" w:cs="Arial"/>
                <w:sz w:val="24"/>
              </w:rPr>
              <w:t>×</w:t>
            </w:r>
            <w:r>
              <w:rPr>
                <w:rFonts w:hint="eastAsia" w:ascii="宋体" w:hAnsi="宋体" w:cs="宋体"/>
                <w:sz w:val="24"/>
              </w:rPr>
              <w:t>（1.02±0.02）mm；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b.感应深度（感应指示灯刚亮时，尖端垂直插入测试槽外表面深度）：（0.5±0.04）mm；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c.负荷：（4.3～4.5）N；</w:t>
            </w:r>
          </w:p>
          <w:p>
            <w:pPr>
              <w:spacing w:line="360" w:lineRule="auto"/>
              <w:ind w:firstLine="240" w:firstLineChars="100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3.主要测量标准的技术指标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a.影像测量仪：测量范围：200mm</w:t>
            </w:r>
            <w:r>
              <w:rPr>
                <w:rFonts w:ascii="Arial" w:hAnsi="Arial" w:cs="Arial"/>
                <w:sz w:val="24"/>
              </w:rPr>
              <w:t>×</w:t>
            </w:r>
            <w:r>
              <w:rPr>
                <w:rFonts w:hint="eastAsia" w:ascii="宋体" w:hAnsi="宋体" w:cs="宋体"/>
                <w:sz w:val="24"/>
              </w:rPr>
              <w:t>100mm</w:t>
            </w:r>
            <w:r>
              <w:rPr>
                <w:rFonts w:ascii="Arial" w:hAnsi="Arial" w:cs="Arial"/>
                <w:sz w:val="24"/>
              </w:rPr>
              <w:t>×</w:t>
            </w:r>
            <w:r>
              <w:rPr>
                <w:rFonts w:hint="eastAsia" w:ascii="宋体" w:hAnsi="宋体" w:cs="宋体"/>
                <w:sz w:val="24"/>
              </w:rPr>
              <w:t>200mm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MPE:±（3.0+L/200）um </w:t>
            </w:r>
            <w:r>
              <w:rPr>
                <w:rFonts w:hint="eastAsia" w:ascii="宋体" w:hAnsi="宋体" w:cs="宋体"/>
                <w:szCs w:val="21"/>
              </w:rPr>
              <w:t>（*L表示测量长度，以毫米为单位）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b.深度千分尺：测量范围：（0～25）mm MPE:±0.004mm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c.电子天平：测量范围：(0.2～500)g 中准确度级</w:t>
            </w:r>
          </w:p>
          <w:p>
            <w:pPr>
              <w:spacing w:line="360" w:lineRule="auto"/>
              <w:ind w:firstLine="240" w:firstLine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4.主要计量项目的技术原理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a.开口尺寸用影像测量仪直接测量。</w:t>
            </w:r>
          </w:p>
          <w:p>
            <w:pPr>
              <w:spacing w:line="360" w:lineRule="auto"/>
              <w:ind w:left="719" w:leftChars="228" w:hanging="240" w:hanging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b.感应深度用深度千分尺测量，当指示灯刚亮时，深度千分尺尺测杆插入测试槽深度。</w:t>
            </w:r>
          </w:p>
          <w:p>
            <w:pPr>
              <w:spacing w:line="360" w:lineRule="auto"/>
              <w:ind w:left="719" w:leftChars="228" w:hanging="240" w:hanging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c.负荷用电子天平测得质量m，g取当地重力加速度，根据公式G=mg计算负荷。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07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水平</w:t>
            </w:r>
          </w:p>
        </w:tc>
        <w:tc>
          <w:tcPr>
            <w:tcW w:w="392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□国际先进        </w:t>
            </w:r>
            <w:r>
              <w:rPr>
                <w:rFonts w:hint="eastAsia"/>
                <w:sz w:val="28"/>
                <w:szCs w:val="28"/>
              </w:rPr>
              <w:sym w:font="Wingdings 2" w:char="0052"/>
            </w:r>
            <w:r>
              <w:rPr>
                <w:rFonts w:hint="eastAsia"/>
                <w:sz w:val="28"/>
                <w:szCs w:val="28"/>
              </w:rPr>
              <w:t>国内先进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107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国内外情况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简要说明</w:t>
            </w:r>
          </w:p>
        </w:tc>
        <w:tc>
          <w:tcPr>
            <w:tcW w:w="392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240" w:firstLine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1.经查询，国内外是暂时不存在相关的技术规范。</w:t>
            </w:r>
          </w:p>
          <w:p>
            <w:pPr>
              <w:spacing w:line="360" w:lineRule="auto"/>
              <w:ind w:firstLine="240" w:firstLine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2.本规范的制定不会涉及知识产权或专利。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atLeast"/>
          <w:jc w:val="center"/>
        </w:trPr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109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（签字、盖公章）</w:t>
            </w:r>
          </w:p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  日</w:t>
            </w:r>
          </w:p>
        </w:tc>
        <w:tc>
          <w:tcPr>
            <w:tcW w:w="4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技术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委员会</w:t>
            </w:r>
          </w:p>
        </w:tc>
        <w:tc>
          <w:tcPr>
            <w:tcW w:w="124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部委托</w:t>
            </w:r>
          </w:p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支撑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1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t>填写说明：1.表中第</w:t>
      </w:r>
      <w:r>
        <w:t>2</w:t>
      </w:r>
      <w:r>
        <w:rPr>
          <w:rFonts w:hint="eastAsia"/>
        </w:rPr>
        <w:t>，</w:t>
      </w:r>
      <w:r>
        <w:t>3</w:t>
      </w:r>
      <w:r>
        <w:rPr>
          <w:rFonts w:hint="eastAsia"/>
        </w:rPr>
        <w:t>，8行，请在选定的内容上填写 “</w:t>
      </w:r>
      <w:r>
        <w:rPr>
          <w:rFonts w:hint="eastAsia"/>
          <w:sz w:val="28"/>
          <w:szCs w:val="28"/>
        </w:rPr>
        <w:sym w:font="Wingdings 2" w:char="0052"/>
      </w:r>
      <w:r>
        <w:rPr>
          <w:rFonts w:hint="eastAsia"/>
        </w:rPr>
        <w:t>”的符号。</w:t>
      </w:r>
    </w:p>
    <w:p>
      <w:pPr>
        <w:rPr>
          <w:szCs w:val="21"/>
        </w:rPr>
      </w:pPr>
      <w:r>
        <w:rPr>
          <w:rFonts w:hint="eastAsia"/>
        </w:rPr>
        <w:t xml:space="preserve">          </w:t>
      </w:r>
      <w:r>
        <w:rPr>
          <w:rFonts w:hint="eastAsia"/>
          <w:szCs w:val="21"/>
        </w:rPr>
        <w:t>2.填写制定或修订项目中，若选择修订则必须填写被修订计量技术规范号。</w:t>
      </w:r>
    </w:p>
    <w:sectPr>
      <w:pgSz w:w="11906" w:h="16838"/>
      <w:pgMar w:top="1440" w:right="1406" w:bottom="1440" w:left="140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decorative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34F0B"/>
    <w:multiLevelType w:val="multilevel"/>
    <w:tmpl w:val="49E34F0B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6BC"/>
    <w:rsid w:val="00010B90"/>
    <w:rsid w:val="00055EE1"/>
    <w:rsid w:val="0007006F"/>
    <w:rsid w:val="00077A0B"/>
    <w:rsid w:val="00085574"/>
    <w:rsid w:val="000B0E5E"/>
    <w:rsid w:val="000D33EF"/>
    <w:rsid w:val="00110571"/>
    <w:rsid w:val="00122FB6"/>
    <w:rsid w:val="00133DB5"/>
    <w:rsid w:val="001661A1"/>
    <w:rsid w:val="00180C23"/>
    <w:rsid w:val="001A2BFE"/>
    <w:rsid w:val="001A5EDA"/>
    <w:rsid w:val="001C01F7"/>
    <w:rsid w:val="001C3DEF"/>
    <w:rsid w:val="001E6CFF"/>
    <w:rsid w:val="001E7765"/>
    <w:rsid w:val="001F2316"/>
    <w:rsid w:val="00222D17"/>
    <w:rsid w:val="00236B01"/>
    <w:rsid w:val="00264324"/>
    <w:rsid w:val="002C1FBD"/>
    <w:rsid w:val="002E12FE"/>
    <w:rsid w:val="00314CCE"/>
    <w:rsid w:val="00337601"/>
    <w:rsid w:val="00374B92"/>
    <w:rsid w:val="003D76BF"/>
    <w:rsid w:val="003F03AB"/>
    <w:rsid w:val="003F768E"/>
    <w:rsid w:val="00400A51"/>
    <w:rsid w:val="00424859"/>
    <w:rsid w:val="00485321"/>
    <w:rsid w:val="004935C5"/>
    <w:rsid w:val="004E0CA6"/>
    <w:rsid w:val="00504707"/>
    <w:rsid w:val="005067E7"/>
    <w:rsid w:val="005472B7"/>
    <w:rsid w:val="0055396F"/>
    <w:rsid w:val="005721EA"/>
    <w:rsid w:val="005C6811"/>
    <w:rsid w:val="00602880"/>
    <w:rsid w:val="00633FE5"/>
    <w:rsid w:val="00652F4C"/>
    <w:rsid w:val="006B0E56"/>
    <w:rsid w:val="006B1754"/>
    <w:rsid w:val="006D06F4"/>
    <w:rsid w:val="007025EB"/>
    <w:rsid w:val="00702E3B"/>
    <w:rsid w:val="00705C27"/>
    <w:rsid w:val="007256B0"/>
    <w:rsid w:val="007266EB"/>
    <w:rsid w:val="00735A4B"/>
    <w:rsid w:val="00737309"/>
    <w:rsid w:val="00745EAE"/>
    <w:rsid w:val="007543D6"/>
    <w:rsid w:val="00785352"/>
    <w:rsid w:val="007C3022"/>
    <w:rsid w:val="007E4B9D"/>
    <w:rsid w:val="00830CC3"/>
    <w:rsid w:val="0087182F"/>
    <w:rsid w:val="008A6BE1"/>
    <w:rsid w:val="008B5911"/>
    <w:rsid w:val="008F1C22"/>
    <w:rsid w:val="00913974"/>
    <w:rsid w:val="00930927"/>
    <w:rsid w:val="00947F5B"/>
    <w:rsid w:val="009B7382"/>
    <w:rsid w:val="009C1135"/>
    <w:rsid w:val="009E6B9E"/>
    <w:rsid w:val="00A10B27"/>
    <w:rsid w:val="00A370ED"/>
    <w:rsid w:val="00A47EB0"/>
    <w:rsid w:val="00A523D8"/>
    <w:rsid w:val="00A61EAD"/>
    <w:rsid w:val="00AB3F68"/>
    <w:rsid w:val="00AB5985"/>
    <w:rsid w:val="00AC4F83"/>
    <w:rsid w:val="00AE52CB"/>
    <w:rsid w:val="00AF6829"/>
    <w:rsid w:val="00B32240"/>
    <w:rsid w:val="00B5767B"/>
    <w:rsid w:val="00B62B3C"/>
    <w:rsid w:val="00BE1274"/>
    <w:rsid w:val="00C2561C"/>
    <w:rsid w:val="00C479A2"/>
    <w:rsid w:val="00C558B4"/>
    <w:rsid w:val="00CD1917"/>
    <w:rsid w:val="00D0572E"/>
    <w:rsid w:val="00D13EF9"/>
    <w:rsid w:val="00D46411"/>
    <w:rsid w:val="00D5575B"/>
    <w:rsid w:val="00D56D6E"/>
    <w:rsid w:val="00DB01B4"/>
    <w:rsid w:val="00DE3F1E"/>
    <w:rsid w:val="00E01A52"/>
    <w:rsid w:val="00E13EC4"/>
    <w:rsid w:val="00E24353"/>
    <w:rsid w:val="00EA03DC"/>
    <w:rsid w:val="00EA1166"/>
    <w:rsid w:val="00EA3B6C"/>
    <w:rsid w:val="00EA7A94"/>
    <w:rsid w:val="00EE02C6"/>
    <w:rsid w:val="00EF6902"/>
    <w:rsid w:val="00F145B5"/>
    <w:rsid w:val="00F25154"/>
    <w:rsid w:val="00F26DA2"/>
    <w:rsid w:val="00F4134E"/>
    <w:rsid w:val="00F4273A"/>
    <w:rsid w:val="00F445D6"/>
    <w:rsid w:val="00F552E3"/>
    <w:rsid w:val="00F66024"/>
    <w:rsid w:val="00F7514E"/>
    <w:rsid w:val="00F77A37"/>
    <w:rsid w:val="00F83DA4"/>
    <w:rsid w:val="00F86600"/>
    <w:rsid w:val="00FD006E"/>
    <w:rsid w:val="018933F4"/>
    <w:rsid w:val="02157810"/>
    <w:rsid w:val="04517135"/>
    <w:rsid w:val="08377294"/>
    <w:rsid w:val="09FB1230"/>
    <w:rsid w:val="0A094594"/>
    <w:rsid w:val="0AD30D21"/>
    <w:rsid w:val="0B65786F"/>
    <w:rsid w:val="0BB02BD6"/>
    <w:rsid w:val="0BF0253C"/>
    <w:rsid w:val="0C097A5E"/>
    <w:rsid w:val="0CD967C3"/>
    <w:rsid w:val="0D89569F"/>
    <w:rsid w:val="142E2840"/>
    <w:rsid w:val="14921DB6"/>
    <w:rsid w:val="14B92CAA"/>
    <w:rsid w:val="16541354"/>
    <w:rsid w:val="165B01F9"/>
    <w:rsid w:val="181A6EEE"/>
    <w:rsid w:val="197E0F1D"/>
    <w:rsid w:val="1C5605FF"/>
    <w:rsid w:val="1D624B6C"/>
    <w:rsid w:val="1EC80B0C"/>
    <w:rsid w:val="20D8525C"/>
    <w:rsid w:val="2494667F"/>
    <w:rsid w:val="287655FD"/>
    <w:rsid w:val="2B1670DF"/>
    <w:rsid w:val="2B696EAD"/>
    <w:rsid w:val="2EE85A1D"/>
    <w:rsid w:val="30C227B7"/>
    <w:rsid w:val="318C317D"/>
    <w:rsid w:val="33282F4E"/>
    <w:rsid w:val="34A53712"/>
    <w:rsid w:val="34D56EA9"/>
    <w:rsid w:val="371B19B7"/>
    <w:rsid w:val="37A24B81"/>
    <w:rsid w:val="41656191"/>
    <w:rsid w:val="4D45217C"/>
    <w:rsid w:val="4F0C1B4E"/>
    <w:rsid w:val="507C1CEA"/>
    <w:rsid w:val="51D22553"/>
    <w:rsid w:val="58352A73"/>
    <w:rsid w:val="5BCB0CDE"/>
    <w:rsid w:val="5C4C0B1E"/>
    <w:rsid w:val="5CB325C4"/>
    <w:rsid w:val="5FBB5D1A"/>
    <w:rsid w:val="61BF6EDE"/>
    <w:rsid w:val="636A16FE"/>
    <w:rsid w:val="639559CC"/>
    <w:rsid w:val="6AED3F64"/>
    <w:rsid w:val="6F4377FD"/>
    <w:rsid w:val="719C2F51"/>
    <w:rsid w:val="743E30DF"/>
    <w:rsid w:val="74641C27"/>
    <w:rsid w:val="78916C0F"/>
    <w:rsid w:val="78DF1D92"/>
    <w:rsid w:val="7E796194"/>
    <w:rsid w:val="FF6FE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link w:val="2"/>
    <w:semiHidden/>
    <w:qFormat/>
    <w:uiPriority w:val="99"/>
    <w:rPr>
      <w:sz w:val="18"/>
      <w:szCs w:val="18"/>
    </w:rPr>
  </w:style>
  <w:style w:type="character" w:customStyle="1" w:styleId="7">
    <w:name w:val="页眉 字符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200</Words>
  <Characters>1142</Characters>
  <Lines>9</Lines>
  <Paragraphs>2</Paragraphs>
  <TotalTime>0</TotalTime>
  <ScaleCrop>false</ScaleCrop>
  <LinksUpToDate>false</LinksUpToDate>
  <CharactersWithSpaces>1340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2020-12-26T01:30:00Z</dcterms:created>
  <dc:creator>jl</dc:creator>
  <cp:lastModifiedBy>孙锡敏︱CNTAC</cp:lastModifiedBy>
  <cp:lastPrinted>2016-10-28T09:04:00Z</cp:lastPrinted>
  <dcterms:modified xsi:type="dcterms:W3CDTF">2021-01-11T03:28:37Z</dcterms:modified>
  <dc:title>附件2：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