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AE2" w:rsidRPr="00B44AE2" w:rsidRDefault="00B44AE2" w:rsidP="00B44AE2">
      <w:pPr>
        <w:jc w:val="left"/>
        <w:rPr>
          <w:rFonts w:ascii="宋体" w:eastAsia="宋体" w:hAnsi="宋体"/>
          <w:b/>
          <w:sz w:val="28"/>
          <w:szCs w:val="30"/>
        </w:rPr>
      </w:pPr>
      <w:bookmarkStart w:id="0" w:name="_GoBack"/>
      <w:bookmarkEnd w:id="0"/>
    </w:p>
    <w:p w:rsidR="00D0721E" w:rsidRPr="00B44AE2" w:rsidRDefault="007F77CA" w:rsidP="00036D0C">
      <w:pPr>
        <w:jc w:val="center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兵工民品</w:t>
      </w:r>
      <w:r w:rsidR="00036D0C" w:rsidRPr="00B44AE2">
        <w:rPr>
          <w:rFonts w:ascii="宋体" w:eastAsia="宋体" w:hAnsi="宋体" w:hint="eastAsia"/>
          <w:b/>
          <w:sz w:val="30"/>
          <w:szCs w:val="30"/>
        </w:rPr>
        <w:t>行业</w:t>
      </w:r>
      <w:r w:rsidR="00036D0C" w:rsidRPr="00B44AE2">
        <w:rPr>
          <w:rFonts w:ascii="宋体" w:eastAsia="宋体" w:hAnsi="宋体"/>
          <w:b/>
          <w:sz w:val="30"/>
          <w:szCs w:val="30"/>
        </w:rPr>
        <w:t>计量技术规范项目建议书</w:t>
      </w:r>
    </w:p>
    <w:tbl>
      <w:tblPr>
        <w:tblStyle w:val="a3"/>
        <w:tblW w:w="8784" w:type="dxa"/>
        <w:jc w:val="center"/>
        <w:tblLook w:val="04A0" w:firstRow="1" w:lastRow="0" w:firstColumn="1" w:lastColumn="0" w:noHBand="0" w:noVBand="1"/>
      </w:tblPr>
      <w:tblGrid>
        <w:gridCol w:w="704"/>
        <w:gridCol w:w="992"/>
        <w:gridCol w:w="993"/>
        <w:gridCol w:w="850"/>
        <w:gridCol w:w="851"/>
        <w:gridCol w:w="1134"/>
        <w:gridCol w:w="698"/>
        <w:gridCol w:w="294"/>
        <w:gridCol w:w="2268"/>
      </w:tblGrid>
      <w:tr w:rsidR="00B44AE2" w:rsidRPr="00B44AE2" w:rsidTr="00B44AE2">
        <w:trPr>
          <w:trHeight w:val="509"/>
          <w:jc w:val="center"/>
        </w:trPr>
        <w:tc>
          <w:tcPr>
            <w:tcW w:w="1696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建议</w:t>
            </w:r>
            <w:r w:rsidRPr="00B44AE2">
              <w:rPr>
                <w:sz w:val="24"/>
                <w:szCs w:val="24"/>
              </w:rPr>
              <w:t>项目名称</w:t>
            </w:r>
          </w:p>
        </w:tc>
        <w:tc>
          <w:tcPr>
            <w:tcW w:w="7088" w:type="dxa"/>
            <w:gridSpan w:val="7"/>
            <w:vAlign w:val="center"/>
          </w:tcPr>
          <w:p w:rsidR="00036D0C" w:rsidRPr="00B44AE2" w:rsidRDefault="00DA2CD0" w:rsidP="000A2F55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短波</w:t>
            </w:r>
            <w:proofErr w:type="gramStart"/>
            <w:r w:rsidRPr="00B44AE2">
              <w:rPr>
                <w:rFonts w:hint="eastAsia"/>
                <w:sz w:val="24"/>
                <w:szCs w:val="24"/>
              </w:rPr>
              <w:t>长</w:t>
            </w:r>
            <w:r w:rsidRPr="00B44AE2">
              <w:rPr>
                <w:sz w:val="24"/>
                <w:szCs w:val="24"/>
              </w:rPr>
              <w:t>特征</w:t>
            </w:r>
            <w:proofErr w:type="gramEnd"/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</w:t>
            </w:r>
            <w:r w:rsidRPr="00B44AE2">
              <w:rPr>
                <w:rFonts w:hint="eastAsia"/>
                <w:sz w:val="24"/>
                <w:szCs w:val="24"/>
              </w:rPr>
              <w:t>仪</w:t>
            </w:r>
            <w:r w:rsidR="004B13CE" w:rsidRPr="00B44AE2">
              <w:rPr>
                <w:rFonts w:hint="eastAsia"/>
                <w:sz w:val="24"/>
                <w:szCs w:val="24"/>
              </w:rPr>
              <w:t>器</w:t>
            </w:r>
            <w:r w:rsidR="000A2F55">
              <w:rPr>
                <w:rFonts w:hint="eastAsia"/>
                <w:sz w:val="24"/>
                <w:szCs w:val="24"/>
              </w:rPr>
              <w:t>校准</w:t>
            </w:r>
            <w:r w:rsidRPr="00B44AE2">
              <w:rPr>
                <w:sz w:val="24"/>
                <w:szCs w:val="24"/>
              </w:rPr>
              <w:t>规范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1696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制定</w:t>
            </w:r>
            <w:r w:rsidRPr="00B44AE2">
              <w:rPr>
                <w:sz w:val="24"/>
                <w:szCs w:val="24"/>
              </w:rPr>
              <w:t>或修订</w:t>
            </w:r>
          </w:p>
        </w:tc>
        <w:tc>
          <w:tcPr>
            <w:tcW w:w="2694" w:type="dxa"/>
            <w:gridSpan w:val="3"/>
            <w:vAlign w:val="center"/>
          </w:tcPr>
          <w:p w:rsidR="00036D0C" w:rsidRPr="00B44AE2" w:rsidRDefault="00DA2CD0" w:rsidP="001A776F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ascii="Arial" w:hAnsi="Arial" w:cs="Arial" w:hint="eastAsia"/>
                <w:sz w:val="24"/>
                <w:szCs w:val="24"/>
                <w:lang w:eastAsia="ja-JP"/>
              </w:rPr>
              <w:t>■</w:t>
            </w:r>
            <w:r w:rsidR="00036D0C" w:rsidRPr="00B44AE2">
              <w:rPr>
                <w:rFonts w:hint="eastAsia"/>
                <w:sz w:val="24"/>
                <w:szCs w:val="24"/>
              </w:rPr>
              <w:t>制定</w:t>
            </w:r>
            <w:r w:rsidR="006F3618" w:rsidRPr="00B44AE2">
              <w:rPr>
                <w:rFonts w:hint="eastAsia"/>
                <w:sz w:val="24"/>
                <w:szCs w:val="24"/>
              </w:rPr>
              <w:t xml:space="preserve">  </w:t>
            </w:r>
            <w:r w:rsidR="001A776F" w:rsidRPr="00B44AE2">
              <w:rPr>
                <w:rFonts w:hint="eastAsia"/>
                <w:sz w:val="24"/>
                <w:szCs w:val="24"/>
              </w:rPr>
              <w:t>□</w:t>
            </w:r>
            <w:r w:rsidR="00036D0C" w:rsidRPr="00B44AE2">
              <w:rPr>
                <w:rFonts w:hint="eastAsia"/>
                <w:sz w:val="24"/>
                <w:szCs w:val="24"/>
              </w:rPr>
              <w:t>修订</w:t>
            </w:r>
          </w:p>
        </w:tc>
        <w:tc>
          <w:tcPr>
            <w:tcW w:w="1832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被修订</w:t>
            </w:r>
            <w:r w:rsidRPr="00B44AE2">
              <w:rPr>
                <w:sz w:val="24"/>
                <w:szCs w:val="24"/>
              </w:rPr>
              <w:t>计量技术</w:t>
            </w:r>
            <w:proofErr w:type="gramStart"/>
            <w:r w:rsidRPr="00B44AE2">
              <w:rPr>
                <w:sz w:val="24"/>
                <w:szCs w:val="24"/>
              </w:rPr>
              <w:t>规</w:t>
            </w:r>
            <w:proofErr w:type="gramEnd"/>
            <w:r w:rsidRPr="00B44AE2">
              <w:rPr>
                <w:rFonts w:hint="eastAsia"/>
                <w:noProof/>
                <w:sz w:val="24"/>
                <w:szCs w:val="24"/>
              </w:rPr>
              <w:t>号</w:t>
            </w:r>
          </w:p>
        </w:tc>
        <w:tc>
          <w:tcPr>
            <w:tcW w:w="2562" w:type="dxa"/>
            <w:gridSpan w:val="2"/>
            <w:vAlign w:val="center"/>
          </w:tcPr>
          <w:p w:rsidR="00036D0C" w:rsidRPr="00B44AE2" w:rsidRDefault="001F15E9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1696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计量</w:t>
            </w:r>
            <w:r w:rsidRPr="00B44AE2">
              <w:rPr>
                <w:sz w:val="24"/>
                <w:szCs w:val="24"/>
              </w:rPr>
              <w:t>技术规范性质</w:t>
            </w:r>
          </w:p>
        </w:tc>
        <w:tc>
          <w:tcPr>
            <w:tcW w:w="2694" w:type="dxa"/>
            <w:gridSpan w:val="3"/>
            <w:vAlign w:val="center"/>
          </w:tcPr>
          <w:p w:rsidR="00036D0C" w:rsidRPr="00B44AE2" w:rsidRDefault="001A776F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□</w:t>
            </w:r>
            <w:r w:rsidR="00036D0C" w:rsidRPr="00B44AE2">
              <w:rPr>
                <w:rFonts w:hint="eastAsia"/>
                <w:sz w:val="24"/>
                <w:szCs w:val="24"/>
              </w:rPr>
              <w:t>检定</w:t>
            </w:r>
            <w:r w:rsidR="00036D0C" w:rsidRPr="00B44AE2">
              <w:rPr>
                <w:sz w:val="24"/>
                <w:szCs w:val="24"/>
              </w:rPr>
              <w:t>规程</w:t>
            </w:r>
          </w:p>
          <w:p w:rsidR="00036D0C" w:rsidRPr="00B44AE2" w:rsidRDefault="00DA2CD0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ascii="Arial" w:hAnsi="Arial" w:cs="Arial" w:hint="eastAsia"/>
                <w:sz w:val="24"/>
                <w:szCs w:val="24"/>
                <w:lang w:eastAsia="ja-JP"/>
              </w:rPr>
              <w:t>■</w:t>
            </w:r>
            <w:r w:rsidR="00036D0C" w:rsidRPr="00B44AE2">
              <w:rPr>
                <w:rFonts w:hint="eastAsia"/>
                <w:sz w:val="24"/>
                <w:szCs w:val="24"/>
              </w:rPr>
              <w:t>校准</w:t>
            </w:r>
            <w:r w:rsidR="00036D0C" w:rsidRPr="00B44AE2">
              <w:rPr>
                <w:sz w:val="24"/>
                <w:szCs w:val="24"/>
              </w:rPr>
              <w:t>规范</w:t>
            </w:r>
          </w:p>
        </w:tc>
        <w:tc>
          <w:tcPr>
            <w:tcW w:w="1832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计量</w:t>
            </w:r>
            <w:r w:rsidRPr="00B44AE2">
              <w:rPr>
                <w:sz w:val="24"/>
                <w:szCs w:val="24"/>
              </w:rPr>
              <w:t>技术规范类别</w:t>
            </w:r>
          </w:p>
        </w:tc>
        <w:tc>
          <w:tcPr>
            <w:tcW w:w="2562" w:type="dxa"/>
            <w:gridSpan w:val="2"/>
            <w:vAlign w:val="center"/>
          </w:tcPr>
          <w:p w:rsidR="00036D0C" w:rsidRPr="00B44AE2" w:rsidRDefault="001A776F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□</w:t>
            </w:r>
            <w:r w:rsidR="00036D0C" w:rsidRPr="00B44AE2">
              <w:rPr>
                <w:rFonts w:hint="eastAsia"/>
                <w:sz w:val="24"/>
                <w:szCs w:val="24"/>
              </w:rPr>
              <w:t>重点</w:t>
            </w:r>
          </w:p>
          <w:p w:rsidR="00036D0C" w:rsidRPr="00B44AE2" w:rsidRDefault="00DA2CD0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ascii="Arial" w:hAnsi="Arial" w:cs="Arial" w:hint="eastAsia"/>
                <w:sz w:val="24"/>
                <w:szCs w:val="24"/>
                <w:lang w:eastAsia="ja-JP"/>
              </w:rPr>
              <w:t>■</w:t>
            </w:r>
            <w:r w:rsidR="00036D0C" w:rsidRPr="00B44AE2">
              <w:rPr>
                <w:rFonts w:hint="eastAsia"/>
                <w:sz w:val="24"/>
                <w:szCs w:val="24"/>
              </w:rPr>
              <w:t>基础</w:t>
            </w:r>
          </w:p>
        </w:tc>
      </w:tr>
      <w:tr w:rsidR="00B44AE2" w:rsidRPr="00B44AE2" w:rsidTr="00B44AE2">
        <w:trPr>
          <w:trHeight w:val="420"/>
          <w:jc w:val="center"/>
        </w:trPr>
        <w:tc>
          <w:tcPr>
            <w:tcW w:w="1696" w:type="dxa"/>
            <w:gridSpan w:val="2"/>
            <w:vAlign w:val="center"/>
          </w:tcPr>
          <w:p w:rsidR="004B4F41" w:rsidRPr="00B44AE2" w:rsidRDefault="004B4F41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主要</w:t>
            </w:r>
            <w:r w:rsidRPr="00B44AE2">
              <w:rPr>
                <w:sz w:val="24"/>
                <w:szCs w:val="24"/>
              </w:rPr>
              <w:t>起草单位</w:t>
            </w:r>
          </w:p>
        </w:tc>
        <w:tc>
          <w:tcPr>
            <w:tcW w:w="7088" w:type="dxa"/>
            <w:gridSpan w:val="7"/>
            <w:vAlign w:val="center"/>
          </w:tcPr>
          <w:p w:rsidR="004B4F41" w:rsidRPr="00B44AE2" w:rsidRDefault="00AF2EF3" w:rsidP="001F15E9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中国兵器</w:t>
            </w:r>
            <w:proofErr w:type="gramStart"/>
            <w:r w:rsidRPr="00B44AE2">
              <w:rPr>
                <w:rFonts w:hint="eastAsia"/>
                <w:sz w:val="24"/>
                <w:szCs w:val="24"/>
              </w:rPr>
              <w:t>工业第</w:t>
            </w:r>
            <w:proofErr w:type="gramEnd"/>
            <w:r w:rsidRPr="00B44AE2">
              <w:rPr>
                <w:rFonts w:hint="eastAsia"/>
                <w:sz w:val="24"/>
                <w:szCs w:val="24"/>
              </w:rPr>
              <w:t>五九研究所</w:t>
            </w:r>
          </w:p>
        </w:tc>
      </w:tr>
      <w:tr w:rsidR="00B44AE2" w:rsidRPr="00B44AE2" w:rsidTr="00B44AE2">
        <w:trPr>
          <w:trHeight w:val="517"/>
          <w:jc w:val="center"/>
        </w:trPr>
        <w:tc>
          <w:tcPr>
            <w:tcW w:w="1696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694" w:type="dxa"/>
            <w:gridSpan w:val="3"/>
            <w:vAlign w:val="center"/>
          </w:tcPr>
          <w:p w:rsidR="00036D0C" w:rsidRPr="00B44AE2" w:rsidRDefault="007723CE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窦</w:t>
            </w:r>
            <w:proofErr w:type="gramStart"/>
            <w:r w:rsidRPr="00B44AE2">
              <w:rPr>
                <w:rFonts w:hint="eastAsia"/>
                <w:sz w:val="24"/>
                <w:szCs w:val="24"/>
              </w:rPr>
              <w:t>世</w:t>
            </w:r>
            <w:proofErr w:type="gramEnd"/>
            <w:r w:rsidRPr="00B44AE2">
              <w:rPr>
                <w:rFonts w:hint="eastAsia"/>
                <w:sz w:val="24"/>
                <w:szCs w:val="24"/>
              </w:rPr>
              <w:t>涛</w:t>
            </w:r>
          </w:p>
        </w:tc>
        <w:tc>
          <w:tcPr>
            <w:tcW w:w="1832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联系</w:t>
            </w:r>
            <w:r w:rsidRPr="00B44AE2">
              <w:rPr>
                <w:sz w:val="24"/>
                <w:szCs w:val="24"/>
              </w:rPr>
              <w:t>电话</w:t>
            </w:r>
          </w:p>
        </w:tc>
        <w:tc>
          <w:tcPr>
            <w:tcW w:w="2562" w:type="dxa"/>
            <w:gridSpan w:val="2"/>
            <w:vAlign w:val="center"/>
          </w:tcPr>
          <w:p w:rsidR="00036D0C" w:rsidRPr="00B44AE2" w:rsidRDefault="007723CE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18580749893</w:t>
            </w:r>
          </w:p>
        </w:tc>
      </w:tr>
      <w:tr w:rsidR="00B44AE2" w:rsidRPr="00B44AE2" w:rsidTr="00B44AE2">
        <w:trPr>
          <w:trHeight w:val="552"/>
          <w:jc w:val="center"/>
        </w:trPr>
        <w:tc>
          <w:tcPr>
            <w:tcW w:w="1696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任务</w:t>
            </w:r>
            <w:r w:rsidRPr="00B44AE2">
              <w:rPr>
                <w:sz w:val="24"/>
                <w:szCs w:val="24"/>
              </w:rPr>
              <w:t>年限</w:t>
            </w:r>
          </w:p>
        </w:tc>
        <w:tc>
          <w:tcPr>
            <w:tcW w:w="2694" w:type="dxa"/>
            <w:gridSpan w:val="3"/>
            <w:vAlign w:val="center"/>
          </w:tcPr>
          <w:p w:rsidR="00036D0C" w:rsidRPr="00B44AE2" w:rsidRDefault="00DE3E10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sz w:val="24"/>
                <w:szCs w:val="24"/>
              </w:rPr>
              <w:t>2</w:t>
            </w:r>
            <w:r w:rsidR="001F15E9" w:rsidRPr="00B44AE2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832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申请</w:t>
            </w:r>
            <w:r w:rsidRPr="00B44AE2">
              <w:rPr>
                <w:sz w:val="24"/>
                <w:szCs w:val="24"/>
              </w:rPr>
              <w:t>经费</w:t>
            </w:r>
          </w:p>
        </w:tc>
        <w:tc>
          <w:tcPr>
            <w:tcW w:w="2562" w:type="dxa"/>
            <w:gridSpan w:val="2"/>
            <w:vAlign w:val="center"/>
          </w:tcPr>
          <w:p w:rsidR="00036D0C" w:rsidRPr="00B44AE2" w:rsidRDefault="00A123EE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3</w:t>
            </w:r>
            <w:r w:rsidRPr="00B44AE2">
              <w:rPr>
                <w:rFonts w:hint="eastAsia"/>
                <w:sz w:val="24"/>
                <w:szCs w:val="24"/>
              </w:rPr>
              <w:t>万元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1696" w:type="dxa"/>
            <w:gridSpan w:val="2"/>
            <w:vAlign w:val="center"/>
          </w:tcPr>
          <w:p w:rsidR="004B4F41" w:rsidRPr="00B44AE2" w:rsidRDefault="004B4F41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参加</w:t>
            </w:r>
            <w:r w:rsidRPr="00B44AE2">
              <w:rPr>
                <w:sz w:val="24"/>
                <w:szCs w:val="24"/>
              </w:rPr>
              <w:t>单位</w:t>
            </w:r>
          </w:p>
        </w:tc>
        <w:tc>
          <w:tcPr>
            <w:tcW w:w="7088" w:type="dxa"/>
            <w:gridSpan w:val="7"/>
            <w:vAlign w:val="center"/>
          </w:tcPr>
          <w:p w:rsidR="004B4F41" w:rsidRPr="00B44AE2" w:rsidRDefault="001F15E9" w:rsidP="00FB06FD">
            <w:pPr>
              <w:jc w:val="center"/>
              <w:rPr>
                <w:sz w:val="24"/>
                <w:szCs w:val="24"/>
              </w:rPr>
            </w:pPr>
            <w:r w:rsidRPr="00B44AE2">
              <w:rPr>
                <w:sz w:val="24"/>
                <w:szCs w:val="24"/>
              </w:rPr>
              <w:t>5011</w:t>
            </w:r>
            <w:r w:rsidRPr="00B44AE2">
              <w:rPr>
                <w:rFonts w:hint="eastAsia"/>
                <w:sz w:val="24"/>
                <w:szCs w:val="24"/>
              </w:rPr>
              <w:t>计量站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1696" w:type="dxa"/>
            <w:gridSpan w:val="2"/>
            <w:vAlign w:val="center"/>
          </w:tcPr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目的</w:t>
            </w:r>
            <w:r w:rsidRPr="00B44AE2">
              <w:rPr>
                <w:sz w:val="24"/>
                <w:szCs w:val="24"/>
              </w:rPr>
              <w:t>、意义和必要性</w:t>
            </w:r>
          </w:p>
        </w:tc>
        <w:tc>
          <w:tcPr>
            <w:tcW w:w="7088" w:type="dxa"/>
            <w:gridSpan w:val="7"/>
            <w:vAlign w:val="center"/>
          </w:tcPr>
          <w:p w:rsidR="001A776F" w:rsidRPr="00B44AE2" w:rsidRDefault="001A776F" w:rsidP="008C551B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1.</w:t>
            </w:r>
            <w:r w:rsidR="00CD4784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指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出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该计量技术规范项目编制的目的、意义，涉及行业的安全、环保、产业升级、绿色制造等方面，解决行业、产业的问题和必要性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、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迫切性；</w:t>
            </w:r>
          </w:p>
          <w:p w:rsidR="00597074" w:rsidRPr="00B44AE2" w:rsidRDefault="00E23D5F" w:rsidP="008C551B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18"/>
              </w:rPr>
            </w:pPr>
            <w:r w:rsidRPr="00B44AE2">
              <w:rPr>
                <w:rFonts w:hint="eastAsia"/>
                <w:sz w:val="24"/>
                <w:szCs w:val="24"/>
              </w:rPr>
              <w:t>内部</w:t>
            </w:r>
            <w:r w:rsidRPr="00B44AE2">
              <w:rPr>
                <w:sz w:val="24"/>
                <w:szCs w:val="24"/>
              </w:rPr>
              <w:t>残余应力、织构等</w:t>
            </w:r>
            <w:r w:rsidRPr="00B44AE2">
              <w:rPr>
                <w:rFonts w:hint="eastAsia"/>
                <w:sz w:val="24"/>
                <w:szCs w:val="24"/>
              </w:rPr>
              <w:t>关系到材料</w:t>
            </w:r>
            <w:r w:rsidRPr="00B44AE2">
              <w:rPr>
                <w:sz w:val="24"/>
                <w:szCs w:val="24"/>
              </w:rPr>
              <w:t>工件的</w:t>
            </w:r>
            <w:r w:rsidRPr="00B44AE2">
              <w:rPr>
                <w:rFonts w:hint="eastAsia"/>
                <w:sz w:val="24"/>
                <w:szCs w:val="24"/>
              </w:rPr>
              <w:t>力学</w:t>
            </w:r>
            <w:r w:rsidRPr="00B44AE2">
              <w:rPr>
                <w:sz w:val="24"/>
                <w:szCs w:val="24"/>
              </w:rPr>
              <w:t>性能、成形性能、尺寸稳定性</w:t>
            </w:r>
            <w:r w:rsidRPr="00B44AE2">
              <w:rPr>
                <w:rFonts w:hint="eastAsia"/>
                <w:sz w:val="24"/>
                <w:szCs w:val="24"/>
              </w:rPr>
              <w:t>、</w:t>
            </w:r>
            <w:r w:rsidRPr="00B44AE2">
              <w:rPr>
                <w:sz w:val="24"/>
                <w:szCs w:val="24"/>
              </w:rPr>
              <w:t>耐腐蚀性能等多个方面</w:t>
            </w:r>
            <w:r w:rsidRPr="00B44AE2">
              <w:rPr>
                <w:rFonts w:hint="eastAsia"/>
                <w:sz w:val="24"/>
                <w:szCs w:val="24"/>
              </w:rPr>
              <w:t>。</w:t>
            </w:r>
            <w:r w:rsidRPr="00B44AE2">
              <w:rPr>
                <w:sz w:val="24"/>
                <w:szCs w:val="24"/>
              </w:rPr>
              <w:t>内部残余应力</w:t>
            </w:r>
            <w:r w:rsidR="00597074" w:rsidRPr="00B44AE2">
              <w:rPr>
                <w:rFonts w:hint="eastAsia"/>
                <w:sz w:val="24"/>
                <w:szCs w:val="24"/>
              </w:rPr>
              <w:t>分布</w:t>
            </w:r>
            <w:r w:rsidR="00597074" w:rsidRPr="00B44AE2">
              <w:rPr>
                <w:sz w:val="24"/>
                <w:szCs w:val="24"/>
              </w:rPr>
              <w:t>不当</w:t>
            </w:r>
            <w:r w:rsidRPr="00B44AE2">
              <w:rPr>
                <w:sz w:val="24"/>
                <w:szCs w:val="24"/>
              </w:rPr>
              <w:t>导致零部件</w:t>
            </w:r>
            <w:r w:rsidR="00597074" w:rsidRPr="00B44AE2">
              <w:rPr>
                <w:rFonts w:hint="eastAsia"/>
                <w:sz w:val="24"/>
                <w:szCs w:val="24"/>
              </w:rPr>
              <w:t>在</w:t>
            </w:r>
            <w:r w:rsidR="00597074" w:rsidRPr="00B44AE2">
              <w:rPr>
                <w:sz w:val="24"/>
                <w:szCs w:val="24"/>
              </w:rPr>
              <w:t>加工和服役</w:t>
            </w:r>
            <w:r w:rsidR="00597074" w:rsidRPr="00B44AE2">
              <w:rPr>
                <w:rFonts w:hint="eastAsia"/>
                <w:sz w:val="24"/>
                <w:szCs w:val="24"/>
              </w:rPr>
              <w:t>过程中</w:t>
            </w:r>
            <w:r w:rsidRPr="00B44AE2">
              <w:rPr>
                <w:sz w:val="24"/>
                <w:szCs w:val="24"/>
              </w:rPr>
              <w:t>变形超差、服役寿命下</w:t>
            </w:r>
            <w:r w:rsidRPr="00B44AE2">
              <w:rPr>
                <w:rFonts w:hint="eastAsia"/>
                <w:sz w:val="24"/>
                <w:szCs w:val="24"/>
              </w:rPr>
              <w:t>降</w:t>
            </w:r>
            <w:r w:rsidRPr="00B44AE2">
              <w:rPr>
                <w:sz w:val="24"/>
                <w:szCs w:val="24"/>
              </w:rPr>
              <w:t>、应力腐蚀开裂</w:t>
            </w:r>
            <w:r w:rsidRPr="00B44AE2">
              <w:rPr>
                <w:rFonts w:hint="eastAsia"/>
                <w:sz w:val="24"/>
                <w:szCs w:val="24"/>
              </w:rPr>
              <w:t>等</w:t>
            </w:r>
            <w:r w:rsidR="00597074" w:rsidRPr="00B44AE2">
              <w:rPr>
                <w:rFonts w:hint="eastAsia"/>
                <w:sz w:val="24"/>
                <w:szCs w:val="24"/>
              </w:rPr>
              <w:t>，</w:t>
            </w:r>
            <w:r w:rsidR="007F77CA">
              <w:rPr>
                <w:sz w:val="24"/>
                <w:szCs w:val="24"/>
              </w:rPr>
              <w:t>内部织</w:t>
            </w:r>
            <w:r w:rsidR="00597074" w:rsidRPr="00B44AE2">
              <w:rPr>
                <w:sz w:val="24"/>
                <w:szCs w:val="24"/>
              </w:rPr>
              <w:t>构分布不当导致</w:t>
            </w:r>
            <w:r w:rsidR="00597074" w:rsidRPr="00B44AE2">
              <w:rPr>
                <w:rFonts w:hint="eastAsia"/>
                <w:sz w:val="24"/>
                <w:szCs w:val="24"/>
              </w:rPr>
              <w:t>材料</w:t>
            </w:r>
            <w:r w:rsidR="00597074" w:rsidRPr="00B44AE2">
              <w:rPr>
                <w:sz w:val="24"/>
                <w:szCs w:val="24"/>
              </w:rPr>
              <w:t>工件去应力处理</w:t>
            </w:r>
            <w:r w:rsidR="00597074" w:rsidRPr="00B44AE2">
              <w:rPr>
                <w:rFonts w:hint="eastAsia"/>
                <w:sz w:val="24"/>
                <w:szCs w:val="24"/>
              </w:rPr>
              <w:t>效果差</w:t>
            </w:r>
            <w:r w:rsidR="00597074" w:rsidRPr="00B44AE2">
              <w:rPr>
                <w:sz w:val="24"/>
                <w:szCs w:val="24"/>
              </w:rPr>
              <w:t>、成形</w:t>
            </w:r>
            <w:r w:rsidR="00AE301D" w:rsidRPr="00B44AE2">
              <w:rPr>
                <w:rFonts w:hint="eastAsia"/>
                <w:sz w:val="24"/>
                <w:szCs w:val="24"/>
              </w:rPr>
              <w:t>能力</w:t>
            </w:r>
            <w:r w:rsidR="00AE301D" w:rsidRPr="00B44AE2">
              <w:rPr>
                <w:sz w:val="24"/>
                <w:szCs w:val="24"/>
              </w:rPr>
              <w:t>差</w:t>
            </w:r>
            <w:r w:rsidR="00AE301D" w:rsidRPr="00B44AE2">
              <w:rPr>
                <w:rFonts w:hint="eastAsia"/>
                <w:sz w:val="24"/>
                <w:szCs w:val="24"/>
              </w:rPr>
              <w:t>、</w:t>
            </w:r>
            <w:r w:rsidR="00AE301D" w:rsidRPr="00B44AE2">
              <w:rPr>
                <w:sz w:val="24"/>
                <w:szCs w:val="24"/>
              </w:rPr>
              <w:t>性能下降</w:t>
            </w:r>
            <w:r w:rsidR="00597074" w:rsidRPr="00B44AE2">
              <w:rPr>
                <w:rFonts w:hint="eastAsia"/>
                <w:sz w:val="24"/>
                <w:szCs w:val="24"/>
              </w:rPr>
              <w:t>等</w:t>
            </w:r>
            <w:r w:rsidR="00597074" w:rsidRPr="00B44AE2">
              <w:rPr>
                <w:sz w:val="24"/>
                <w:szCs w:val="24"/>
              </w:rPr>
              <w:t>不良影响，严重影响材料工件的</w:t>
            </w:r>
            <w:r w:rsidR="00597074" w:rsidRPr="00B44AE2">
              <w:rPr>
                <w:rFonts w:hint="eastAsia"/>
                <w:sz w:val="24"/>
                <w:szCs w:val="24"/>
              </w:rPr>
              <w:t>研发</w:t>
            </w:r>
            <w:r w:rsidR="00597074" w:rsidRPr="00B44AE2">
              <w:rPr>
                <w:sz w:val="24"/>
                <w:szCs w:val="24"/>
              </w:rPr>
              <w:t>生产。</w:t>
            </w:r>
            <w:r w:rsidR="00597074" w:rsidRPr="00B44AE2">
              <w:rPr>
                <w:rFonts w:ascii="宋体" w:hAnsi="宋体" w:hint="eastAsia"/>
                <w:sz w:val="24"/>
                <w:szCs w:val="18"/>
              </w:rPr>
              <w:t>采用有效的</w:t>
            </w:r>
            <w:r w:rsidR="00BB45E1">
              <w:rPr>
                <w:rFonts w:ascii="宋体" w:hAnsi="宋体" w:hint="eastAsia"/>
                <w:sz w:val="24"/>
                <w:szCs w:val="18"/>
              </w:rPr>
              <w:t>无损</w:t>
            </w:r>
            <w:r w:rsidR="00597074" w:rsidRPr="00B44AE2">
              <w:rPr>
                <w:rFonts w:ascii="宋体" w:hAnsi="宋体" w:hint="eastAsia"/>
                <w:sz w:val="24"/>
                <w:szCs w:val="18"/>
              </w:rPr>
              <w:t>检测方法获得</w:t>
            </w:r>
            <w:r w:rsidR="00597074" w:rsidRPr="00B44AE2">
              <w:rPr>
                <w:rFonts w:ascii="宋体" w:hAnsi="宋体"/>
                <w:sz w:val="24"/>
                <w:szCs w:val="18"/>
              </w:rPr>
              <w:t>材料工件</w:t>
            </w:r>
            <w:r w:rsidR="00597074" w:rsidRPr="00B44AE2">
              <w:rPr>
                <w:rFonts w:ascii="宋体" w:hAnsi="宋体" w:hint="eastAsia"/>
                <w:sz w:val="24"/>
                <w:szCs w:val="18"/>
              </w:rPr>
              <w:t>内部残余应力、</w:t>
            </w:r>
            <w:r w:rsidR="00597074" w:rsidRPr="00B44AE2">
              <w:rPr>
                <w:rFonts w:ascii="宋体" w:hAnsi="宋体"/>
                <w:sz w:val="24"/>
                <w:szCs w:val="18"/>
              </w:rPr>
              <w:t>织构</w:t>
            </w:r>
            <w:r w:rsidR="00597074" w:rsidRPr="00B44AE2">
              <w:rPr>
                <w:rFonts w:ascii="宋体" w:hAnsi="宋体" w:hint="eastAsia"/>
                <w:sz w:val="24"/>
                <w:szCs w:val="18"/>
              </w:rPr>
              <w:t>、物相</w:t>
            </w:r>
            <w:r w:rsidR="00597074" w:rsidRPr="00B44AE2">
              <w:rPr>
                <w:rFonts w:ascii="宋体" w:hAnsi="宋体"/>
                <w:sz w:val="24"/>
                <w:szCs w:val="18"/>
              </w:rPr>
              <w:t>等</w:t>
            </w:r>
            <w:r w:rsidR="00597074" w:rsidRPr="00B44AE2">
              <w:rPr>
                <w:rFonts w:ascii="宋体" w:hAnsi="宋体" w:hint="eastAsia"/>
                <w:sz w:val="24"/>
                <w:szCs w:val="18"/>
              </w:rPr>
              <w:t>信息，对于提高材料</w:t>
            </w:r>
            <w:r w:rsidR="00597074" w:rsidRPr="00B44AE2">
              <w:rPr>
                <w:rFonts w:ascii="宋体" w:hAnsi="宋体"/>
                <w:sz w:val="24"/>
                <w:szCs w:val="18"/>
              </w:rPr>
              <w:t>工件</w:t>
            </w:r>
            <w:r w:rsidR="00597074" w:rsidRPr="00B44AE2">
              <w:rPr>
                <w:rFonts w:ascii="宋体" w:hAnsi="宋体" w:hint="eastAsia"/>
                <w:sz w:val="24"/>
                <w:szCs w:val="18"/>
              </w:rPr>
              <w:t>的性能和服役可靠性有重要意义。</w:t>
            </w:r>
          </w:p>
          <w:p w:rsidR="005575A2" w:rsidRPr="00B44AE2" w:rsidRDefault="005575A2" w:rsidP="008C551B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短波</w:t>
            </w:r>
            <w:proofErr w:type="gramStart"/>
            <w:r w:rsidRPr="00B44AE2">
              <w:rPr>
                <w:rFonts w:hint="eastAsia"/>
                <w:sz w:val="24"/>
                <w:szCs w:val="24"/>
              </w:rPr>
              <w:t>长特征</w:t>
            </w:r>
            <w:proofErr w:type="gramEnd"/>
            <w:r w:rsidRPr="00B44AE2">
              <w:rPr>
                <w:rFonts w:hint="eastAsia"/>
                <w:sz w:val="24"/>
                <w:szCs w:val="24"/>
              </w:rPr>
              <w:t>X</w:t>
            </w:r>
            <w:r w:rsidRPr="00B44AE2">
              <w:rPr>
                <w:rFonts w:hint="eastAsia"/>
                <w:sz w:val="24"/>
                <w:szCs w:val="24"/>
              </w:rPr>
              <w:t>射线衍射</w:t>
            </w:r>
            <w:r w:rsidRPr="00B44AE2">
              <w:rPr>
                <w:sz w:val="24"/>
                <w:szCs w:val="24"/>
              </w:rPr>
              <w:t>技术是一种</w:t>
            </w:r>
            <w:r w:rsidRPr="00B44AE2">
              <w:rPr>
                <w:rFonts w:hint="eastAsia"/>
                <w:sz w:val="24"/>
                <w:szCs w:val="24"/>
              </w:rPr>
              <w:t>全新</w:t>
            </w:r>
            <w:r w:rsidRPr="00B44AE2">
              <w:rPr>
                <w:sz w:val="24"/>
                <w:szCs w:val="24"/>
              </w:rPr>
              <w:t>的</w:t>
            </w:r>
            <w:r w:rsidR="00D5527E" w:rsidRPr="00B44AE2">
              <w:rPr>
                <w:sz w:val="24"/>
                <w:szCs w:val="24"/>
              </w:rPr>
              <w:t>内部应力</w:t>
            </w:r>
            <w:r w:rsidR="00D5527E" w:rsidRPr="00B44AE2">
              <w:rPr>
                <w:rFonts w:hint="eastAsia"/>
                <w:sz w:val="24"/>
                <w:szCs w:val="24"/>
              </w:rPr>
              <w:t>、</w:t>
            </w:r>
            <w:r w:rsidR="00D5527E" w:rsidRPr="00B44AE2">
              <w:rPr>
                <w:sz w:val="24"/>
                <w:szCs w:val="24"/>
              </w:rPr>
              <w:t>织构、物相</w:t>
            </w:r>
            <w:r w:rsidRPr="00B44AE2">
              <w:rPr>
                <w:rFonts w:hint="eastAsia"/>
                <w:sz w:val="24"/>
                <w:szCs w:val="24"/>
              </w:rPr>
              <w:t>等</w:t>
            </w:r>
            <w:r w:rsidRPr="00B44AE2">
              <w:rPr>
                <w:sz w:val="24"/>
                <w:szCs w:val="24"/>
              </w:rPr>
              <w:t>的</w:t>
            </w:r>
            <w:r w:rsidR="00BB45E1">
              <w:rPr>
                <w:rFonts w:hint="eastAsia"/>
                <w:sz w:val="24"/>
                <w:szCs w:val="24"/>
              </w:rPr>
              <w:t>无损</w:t>
            </w:r>
            <w:r w:rsidRPr="00B44AE2">
              <w:rPr>
                <w:sz w:val="24"/>
                <w:szCs w:val="24"/>
              </w:rPr>
              <w:t>检测分析方法，</w:t>
            </w:r>
            <w:r w:rsidR="00087015">
              <w:rPr>
                <w:rFonts w:hint="eastAsia"/>
                <w:sz w:val="24"/>
                <w:szCs w:val="24"/>
              </w:rPr>
              <w:t>该技术</w:t>
            </w:r>
            <w:r w:rsidR="00087015">
              <w:rPr>
                <w:sz w:val="24"/>
                <w:szCs w:val="24"/>
              </w:rPr>
              <w:t>和装置</w:t>
            </w:r>
            <w:r w:rsidR="00293737" w:rsidRPr="00B44AE2">
              <w:rPr>
                <w:rFonts w:hint="eastAsia"/>
                <w:sz w:val="24"/>
                <w:szCs w:val="24"/>
              </w:rPr>
              <w:t>获得了中、美、英、法、德发明专利授权，填补了小型化仪器设备无损检测分析内部应力、织构、物相等的国内外空白。</w:t>
            </w:r>
            <w:r w:rsidR="004F607C" w:rsidRPr="00B44AE2">
              <w:rPr>
                <w:rFonts w:hint="eastAsia"/>
                <w:sz w:val="24"/>
                <w:szCs w:val="24"/>
              </w:rPr>
              <w:t>该技术</w:t>
            </w:r>
            <w:r w:rsidR="004F607C" w:rsidRPr="00B44AE2">
              <w:rPr>
                <w:sz w:val="24"/>
                <w:szCs w:val="24"/>
              </w:rPr>
              <w:t>仪器</w:t>
            </w:r>
            <w:r w:rsidRPr="00B44AE2">
              <w:rPr>
                <w:sz w:val="24"/>
                <w:szCs w:val="24"/>
              </w:rPr>
              <w:t>采用</w:t>
            </w:r>
            <w:r w:rsidRPr="00B44AE2">
              <w:rPr>
                <w:rFonts w:hint="eastAsia"/>
                <w:sz w:val="24"/>
                <w:szCs w:val="24"/>
              </w:rPr>
              <w:t>小型化</w:t>
            </w:r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射线源</w:t>
            </w:r>
            <w:r w:rsidRPr="00B44AE2">
              <w:rPr>
                <w:rFonts w:hint="eastAsia"/>
                <w:sz w:val="24"/>
                <w:szCs w:val="24"/>
              </w:rPr>
              <w:t>、</w:t>
            </w:r>
            <w:r w:rsidRPr="00B44AE2">
              <w:rPr>
                <w:sz w:val="24"/>
                <w:szCs w:val="24"/>
              </w:rPr>
              <w:t>无强度</w:t>
            </w:r>
            <w:r w:rsidRPr="00B44AE2">
              <w:rPr>
                <w:rFonts w:hint="eastAsia"/>
                <w:sz w:val="24"/>
                <w:szCs w:val="24"/>
              </w:rPr>
              <w:t>衰减</w:t>
            </w:r>
            <w:r w:rsidRPr="00B44AE2">
              <w:rPr>
                <w:sz w:val="24"/>
                <w:szCs w:val="24"/>
              </w:rPr>
              <w:t>探测</w:t>
            </w:r>
            <w:r w:rsidRPr="00B44AE2">
              <w:rPr>
                <w:rFonts w:hint="eastAsia"/>
                <w:sz w:val="24"/>
                <w:szCs w:val="24"/>
              </w:rPr>
              <w:t>技术</w:t>
            </w:r>
            <w:r w:rsidRPr="00B44AE2">
              <w:rPr>
                <w:sz w:val="24"/>
                <w:szCs w:val="24"/>
              </w:rPr>
              <w:t>、先进光路技术等，</w:t>
            </w:r>
            <w:r w:rsidR="00D5527E" w:rsidRPr="00B44AE2">
              <w:rPr>
                <w:sz w:val="24"/>
                <w:szCs w:val="24"/>
              </w:rPr>
              <w:t>具有</w:t>
            </w:r>
            <w:r w:rsidR="00D5527E" w:rsidRPr="00B44AE2">
              <w:rPr>
                <w:rFonts w:hint="eastAsia"/>
                <w:sz w:val="24"/>
                <w:szCs w:val="24"/>
              </w:rPr>
              <w:t>无损</w:t>
            </w:r>
            <w:r w:rsidR="008B1258" w:rsidRPr="00B44AE2">
              <w:rPr>
                <w:rFonts w:hint="eastAsia"/>
                <w:sz w:val="24"/>
                <w:szCs w:val="24"/>
              </w:rPr>
              <w:t>、</w:t>
            </w:r>
            <w:r w:rsidR="008B1258" w:rsidRPr="00B44AE2">
              <w:rPr>
                <w:sz w:val="24"/>
                <w:szCs w:val="24"/>
              </w:rPr>
              <w:t>精度高、材料适用性</w:t>
            </w:r>
            <w:r w:rsidR="008B1258" w:rsidRPr="00B44AE2">
              <w:rPr>
                <w:rFonts w:hint="eastAsia"/>
                <w:sz w:val="24"/>
                <w:szCs w:val="24"/>
              </w:rPr>
              <w:t>广</w:t>
            </w:r>
            <w:r w:rsidR="008B1258" w:rsidRPr="00B44AE2">
              <w:rPr>
                <w:sz w:val="24"/>
                <w:szCs w:val="24"/>
              </w:rPr>
              <w:t>、</w:t>
            </w:r>
            <w:r w:rsidR="008B1258" w:rsidRPr="00B44AE2">
              <w:rPr>
                <w:rFonts w:hint="eastAsia"/>
                <w:sz w:val="24"/>
                <w:szCs w:val="24"/>
              </w:rPr>
              <w:t>理论</w:t>
            </w:r>
            <w:r w:rsidR="008B1258" w:rsidRPr="00B44AE2">
              <w:rPr>
                <w:sz w:val="24"/>
                <w:szCs w:val="24"/>
              </w:rPr>
              <w:t>成熟等特点，广泛应用于航空</w:t>
            </w:r>
            <w:r w:rsidR="008B1258" w:rsidRPr="00B44AE2">
              <w:rPr>
                <w:rFonts w:hint="eastAsia"/>
                <w:sz w:val="24"/>
                <w:szCs w:val="24"/>
              </w:rPr>
              <w:t>、</w:t>
            </w:r>
            <w:r w:rsidR="008B1258" w:rsidRPr="00B44AE2">
              <w:rPr>
                <w:sz w:val="24"/>
                <w:szCs w:val="24"/>
              </w:rPr>
              <w:t>航天</w:t>
            </w:r>
            <w:r w:rsidR="008B1258" w:rsidRPr="00B44AE2">
              <w:rPr>
                <w:rFonts w:hint="eastAsia"/>
                <w:sz w:val="24"/>
                <w:szCs w:val="24"/>
              </w:rPr>
              <w:t>、</w:t>
            </w:r>
            <w:r w:rsidR="008B1258" w:rsidRPr="00B44AE2">
              <w:rPr>
                <w:sz w:val="24"/>
                <w:szCs w:val="24"/>
              </w:rPr>
              <w:t>兵器</w:t>
            </w:r>
            <w:r w:rsidR="008B1258" w:rsidRPr="00B44AE2">
              <w:rPr>
                <w:rFonts w:hint="eastAsia"/>
                <w:sz w:val="24"/>
                <w:szCs w:val="24"/>
              </w:rPr>
              <w:t>、船舶、车辆等</w:t>
            </w:r>
            <w:r w:rsidR="008B1258" w:rsidRPr="00B44AE2">
              <w:rPr>
                <w:sz w:val="24"/>
                <w:szCs w:val="24"/>
              </w:rPr>
              <w:t>行业材料工件</w:t>
            </w:r>
            <w:r w:rsidR="008B1258" w:rsidRPr="00B44AE2">
              <w:rPr>
                <w:rFonts w:hint="eastAsia"/>
                <w:sz w:val="24"/>
                <w:szCs w:val="24"/>
              </w:rPr>
              <w:t>的无损</w:t>
            </w:r>
            <w:r w:rsidR="008B1258" w:rsidRPr="00B44AE2">
              <w:rPr>
                <w:sz w:val="24"/>
                <w:szCs w:val="24"/>
              </w:rPr>
              <w:t>检测</w:t>
            </w:r>
            <w:r w:rsidR="008B1258" w:rsidRPr="00B44AE2">
              <w:rPr>
                <w:rFonts w:hint="eastAsia"/>
                <w:sz w:val="24"/>
                <w:szCs w:val="24"/>
              </w:rPr>
              <w:t>分析</w:t>
            </w:r>
            <w:r w:rsidRPr="00B44AE2">
              <w:rPr>
                <w:rFonts w:hint="eastAsia"/>
                <w:sz w:val="24"/>
                <w:szCs w:val="24"/>
              </w:rPr>
              <w:t>。先进</w:t>
            </w:r>
            <w:r w:rsidRPr="00B44AE2">
              <w:rPr>
                <w:sz w:val="24"/>
                <w:szCs w:val="24"/>
              </w:rPr>
              <w:t>检测仪器及方法</w:t>
            </w:r>
            <w:r w:rsidR="00CD4784" w:rsidRPr="00B44AE2">
              <w:rPr>
                <w:rFonts w:hint="eastAsia"/>
                <w:sz w:val="24"/>
                <w:szCs w:val="24"/>
              </w:rPr>
              <w:t>是</w:t>
            </w:r>
            <w:r w:rsidR="00CD4784" w:rsidRPr="00B44AE2">
              <w:rPr>
                <w:sz w:val="24"/>
                <w:szCs w:val="24"/>
              </w:rPr>
              <w:t>关键基础材料、先进基础工艺</w:t>
            </w:r>
            <w:r w:rsidR="00CD4784" w:rsidRPr="00B44AE2">
              <w:rPr>
                <w:rFonts w:hint="eastAsia"/>
                <w:sz w:val="24"/>
                <w:szCs w:val="24"/>
              </w:rPr>
              <w:t>等</w:t>
            </w:r>
            <w:r w:rsidR="00CD4784" w:rsidRPr="00B44AE2">
              <w:rPr>
                <w:sz w:val="24"/>
                <w:szCs w:val="24"/>
              </w:rPr>
              <w:t>研发的重要检测技术</w:t>
            </w:r>
            <w:r w:rsidR="00CD4784" w:rsidRPr="00B44AE2">
              <w:rPr>
                <w:rFonts w:hint="eastAsia"/>
                <w:sz w:val="24"/>
                <w:szCs w:val="24"/>
              </w:rPr>
              <w:t>基础，是</w:t>
            </w:r>
            <w:r w:rsidR="00CD4784" w:rsidRPr="00B44AE2">
              <w:rPr>
                <w:sz w:val="24"/>
                <w:szCs w:val="24"/>
              </w:rPr>
              <w:t>我国由制</w:t>
            </w:r>
            <w:r w:rsidR="00CD4784" w:rsidRPr="00B44AE2">
              <w:rPr>
                <w:sz w:val="24"/>
                <w:szCs w:val="24"/>
              </w:rPr>
              <w:lastRenderedPageBreak/>
              <w:t>造大国向制造强国转变的重要支撑</w:t>
            </w:r>
            <w:r w:rsidR="00557667" w:rsidRPr="00B44AE2">
              <w:rPr>
                <w:rFonts w:hint="eastAsia"/>
                <w:sz w:val="24"/>
                <w:szCs w:val="24"/>
              </w:rPr>
              <w:t>。</w:t>
            </w:r>
          </w:p>
          <w:p w:rsidR="008C551B" w:rsidRPr="00B44AE2" w:rsidRDefault="008C551B" w:rsidP="008C551B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短波</w:t>
            </w:r>
            <w:proofErr w:type="gramStart"/>
            <w:r w:rsidRPr="00B44AE2">
              <w:rPr>
                <w:rFonts w:hint="eastAsia"/>
                <w:sz w:val="24"/>
                <w:szCs w:val="24"/>
              </w:rPr>
              <w:t>长特征</w:t>
            </w:r>
            <w:proofErr w:type="gramEnd"/>
            <w:r w:rsidRPr="00B44AE2">
              <w:rPr>
                <w:rFonts w:hint="eastAsia"/>
                <w:sz w:val="24"/>
                <w:szCs w:val="24"/>
              </w:rPr>
              <w:t>X</w:t>
            </w:r>
            <w:r w:rsidRPr="00B44AE2">
              <w:rPr>
                <w:rFonts w:hint="eastAsia"/>
                <w:sz w:val="24"/>
                <w:szCs w:val="24"/>
              </w:rPr>
              <w:t>射线衍射仪器</w:t>
            </w:r>
            <w:r w:rsidRPr="00B44AE2">
              <w:rPr>
                <w:sz w:val="24"/>
                <w:szCs w:val="24"/>
              </w:rPr>
              <w:t>的测试结果，</w:t>
            </w:r>
            <w:r w:rsidRPr="00B44AE2">
              <w:rPr>
                <w:rFonts w:hint="eastAsia"/>
                <w:sz w:val="24"/>
                <w:szCs w:val="24"/>
              </w:rPr>
              <w:t>主要</w:t>
            </w:r>
            <w:r w:rsidRPr="00B44AE2">
              <w:rPr>
                <w:sz w:val="24"/>
                <w:szCs w:val="24"/>
              </w:rPr>
              <w:t>受到</w:t>
            </w:r>
            <w:r w:rsidR="001476BB" w:rsidRPr="00B44AE2">
              <w:rPr>
                <w:rFonts w:hint="eastAsia"/>
                <w:sz w:val="24"/>
                <w:szCs w:val="24"/>
              </w:rPr>
              <w:t>衍射</w:t>
            </w:r>
            <w:r w:rsidR="0090203B" w:rsidRPr="00B44AE2">
              <w:rPr>
                <w:sz w:val="24"/>
                <w:szCs w:val="24"/>
              </w:rPr>
              <w:t>强度</w:t>
            </w:r>
            <w:r w:rsidR="0090203B" w:rsidRPr="00B44AE2">
              <w:rPr>
                <w:rFonts w:hint="eastAsia"/>
                <w:sz w:val="24"/>
                <w:szCs w:val="24"/>
              </w:rPr>
              <w:t>稳定性</w:t>
            </w:r>
            <w:r w:rsidR="0090203B" w:rsidRPr="00B44AE2">
              <w:rPr>
                <w:sz w:val="24"/>
                <w:szCs w:val="24"/>
              </w:rPr>
              <w:t>、</w:t>
            </w:r>
            <w:r w:rsidRPr="00B44AE2">
              <w:rPr>
                <w:rFonts w:hint="eastAsia"/>
                <w:sz w:val="24"/>
                <w:szCs w:val="24"/>
              </w:rPr>
              <w:t>XYZ</w:t>
            </w:r>
            <w:r w:rsidRPr="00B44AE2">
              <w:rPr>
                <w:rFonts w:hint="eastAsia"/>
                <w:sz w:val="24"/>
                <w:szCs w:val="24"/>
              </w:rPr>
              <w:t>轴</w:t>
            </w:r>
            <w:r w:rsidR="001158FD" w:rsidRPr="00B44AE2">
              <w:rPr>
                <w:rFonts w:hint="eastAsia"/>
                <w:sz w:val="24"/>
                <w:szCs w:val="24"/>
              </w:rPr>
              <w:t>位移</w:t>
            </w:r>
            <w:r w:rsidRPr="00B44AE2">
              <w:rPr>
                <w:sz w:val="24"/>
                <w:szCs w:val="24"/>
              </w:rPr>
              <w:t>运动</w:t>
            </w:r>
            <w:r w:rsidR="0090203B" w:rsidRPr="00B44AE2">
              <w:rPr>
                <w:sz w:val="24"/>
                <w:szCs w:val="24"/>
              </w:rPr>
              <w:t>精度、角度测量精度、探测器能量</w:t>
            </w:r>
            <w:r w:rsidR="001158FD" w:rsidRPr="00B44AE2">
              <w:rPr>
                <w:sz w:val="24"/>
                <w:szCs w:val="24"/>
              </w:rPr>
              <w:t>分辨力</w:t>
            </w:r>
            <w:r w:rsidR="00293737" w:rsidRPr="00B44AE2">
              <w:rPr>
                <w:rFonts w:hint="eastAsia"/>
                <w:sz w:val="24"/>
                <w:szCs w:val="24"/>
              </w:rPr>
              <w:t>、</w:t>
            </w:r>
            <w:r w:rsidR="00293737" w:rsidRPr="00B44AE2">
              <w:rPr>
                <w:sz w:val="24"/>
                <w:szCs w:val="24"/>
              </w:rPr>
              <w:t>光路系统</w:t>
            </w:r>
            <w:r w:rsidR="001476BB" w:rsidRPr="00B44AE2">
              <w:rPr>
                <w:rFonts w:hint="eastAsia"/>
                <w:sz w:val="24"/>
                <w:szCs w:val="24"/>
              </w:rPr>
              <w:t>精度</w:t>
            </w:r>
            <w:r w:rsidR="0090203B" w:rsidRPr="00B44AE2">
              <w:rPr>
                <w:sz w:val="24"/>
                <w:szCs w:val="24"/>
              </w:rPr>
              <w:t>等影响</w:t>
            </w:r>
            <w:r w:rsidRPr="00B44AE2">
              <w:rPr>
                <w:rFonts w:hint="eastAsia"/>
                <w:sz w:val="24"/>
                <w:szCs w:val="24"/>
              </w:rPr>
              <w:t>。射线</w:t>
            </w:r>
            <w:r w:rsidRPr="00B44AE2">
              <w:rPr>
                <w:sz w:val="24"/>
                <w:szCs w:val="24"/>
              </w:rPr>
              <w:t>强度不稳定</w:t>
            </w:r>
            <w:r w:rsidRPr="00B44AE2">
              <w:rPr>
                <w:rFonts w:hint="eastAsia"/>
                <w:sz w:val="24"/>
                <w:szCs w:val="24"/>
              </w:rPr>
              <w:t>、</w:t>
            </w:r>
            <w:r w:rsidRPr="00B44AE2">
              <w:rPr>
                <w:sz w:val="24"/>
                <w:szCs w:val="24"/>
              </w:rPr>
              <w:t>角度测量精度偏差较大</w:t>
            </w:r>
            <w:r w:rsidRPr="00B44AE2">
              <w:rPr>
                <w:rFonts w:hint="eastAsia"/>
                <w:sz w:val="24"/>
                <w:szCs w:val="24"/>
              </w:rPr>
              <w:t>、</w:t>
            </w:r>
            <w:r w:rsidRPr="00B44AE2">
              <w:rPr>
                <w:sz w:val="24"/>
                <w:szCs w:val="24"/>
              </w:rPr>
              <w:t>探测器能量</w:t>
            </w:r>
            <w:r w:rsidR="001158FD" w:rsidRPr="00B44AE2">
              <w:rPr>
                <w:sz w:val="24"/>
                <w:szCs w:val="24"/>
              </w:rPr>
              <w:t>分辨力</w:t>
            </w:r>
            <w:r w:rsidR="001158FD" w:rsidRPr="00B44AE2">
              <w:rPr>
                <w:rFonts w:hint="eastAsia"/>
                <w:sz w:val="24"/>
                <w:szCs w:val="24"/>
              </w:rPr>
              <w:t>误差</w:t>
            </w:r>
            <w:r w:rsidR="001158FD" w:rsidRPr="00B44AE2">
              <w:rPr>
                <w:sz w:val="24"/>
                <w:szCs w:val="24"/>
              </w:rPr>
              <w:t>大</w:t>
            </w:r>
            <w:r w:rsidRPr="00B44AE2">
              <w:rPr>
                <w:sz w:val="24"/>
                <w:szCs w:val="24"/>
              </w:rPr>
              <w:t>，导致衍射峰发生</w:t>
            </w:r>
            <w:r w:rsidRPr="00B44AE2">
              <w:rPr>
                <w:rFonts w:hint="eastAsia"/>
                <w:sz w:val="24"/>
                <w:szCs w:val="24"/>
              </w:rPr>
              <w:t>变化、</w:t>
            </w:r>
            <w:r w:rsidRPr="00B44AE2">
              <w:rPr>
                <w:sz w:val="24"/>
                <w:szCs w:val="24"/>
              </w:rPr>
              <w:t>角度测量误差大、衍射</w:t>
            </w:r>
            <w:proofErr w:type="gramStart"/>
            <w:r w:rsidRPr="00B44AE2">
              <w:rPr>
                <w:sz w:val="24"/>
                <w:szCs w:val="24"/>
              </w:rPr>
              <w:t>峰计算</w:t>
            </w:r>
            <w:proofErr w:type="gramEnd"/>
            <w:r w:rsidRPr="00B44AE2">
              <w:rPr>
                <w:sz w:val="24"/>
                <w:szCs w:val="24"/>
              </w:rPr>
              <w:t>不准确</w:t>
            </w:r>
            <w:r w:rsidRPr="00B44AE2">
              <w:rPr>
                <w:rFonts w:hint="eastAsia"/>
                <w:sz w:val="24"/>
                <w:szCs w:val="24"/>
              </w:rPr>
              <w:t>等</w:t>
            </w:r>
            <w:r w:rsidRPr="00B44AE2">
              <w:rPr>
                <w:sz w:val="24"/>
                <w:szCs w:val="24"/>
              </w:rPr>
              <w:t>问题，进而导致晶面间距测试</w:t>
            </w:r>
            <w:r w:rsidRPr="00B44AE2">
              <w:rPr>
                <w:rFonts w:hint="eastAsia"/>
                <w:sz w:val="24"/>
                <w:szCs w:val="24"/>
              </w:rPr>
              <w:t>不准</w:t>
            </w:r>
            <w:r w:rsidRPr="00B44AE2">
              <w:rPr>
                <w:sz w:val="24"/>
                <w:szCs w:val="24"/>
              </w:rPr>
              <w:t>、应力测试</w:t>
            </w:r>
            <w:r w:rsidRPr="00B44AE2">
              <w:rPr>
                <w:rFonts w:hint="eastAsia"/>
                <w:sz w:val="24"/>
                <w:szCs w:val="24"/>
              </w:rPr>
              <w:t>误差</w:t>
            </w:r>
            <w:r w:rsidRPr="00B44AE2">
              <w:rPr>
                <w:sz w:val="24"/>
                <w:szCs w:val="24"/>
              </w:rPr>
              <w:t>大、织构测试结果不准确、</w:t>
            </w:r>
            <w:r w:rsidRPr="00B44AE2">
              <w:rPr>
                <w:rFonts w:hint="eastAsia"/>
                <w:sz w:val="24"/>
                <w:szCs w:val="24"/>
              </w:rPr>
              <w:t>物相</w:t>
            </w:r>
            <w:r w:rsidRPr="00B44AE2">
              <w:rPr>
                <w:sz w:val="24"/>
                <w:szCs w:val="24"/>
              </w:rPr>
              <w:t>分析结果不准确等偏差</w:t>
            </w:r>
            <w:r w:rsidRPr="00B44AE2">
              <w:rPr>
                <w:rFonts w:hint="eastAsia"/>
                <w:sz w:val="24"/>
                <w:szCs w:val="24"/>
              </w:rPr>
              <w:t>；</w:t>
            </w:r>
            <w:r w:rsidR="00293737" w:rsidRPr="00B44AE2">
              <w:rPr>
                <w:rFonts w:hint="eastAsia"/>
                <w:sz w:val="24"/>
                <w:szCs w:val="24"/>
              </w:rPr>
              <w:t>光路</w:t>
            </w:r>
            <w:r w:rsidR="00293737" w:rsidRPr="00B44AE2">
              <w:rPr>
                <w:sz w:val="24"/>
                <w:szCs w:val="24"/>
              </w:rPr>
              <w:t>系统</w:t>
            </w:r>
            <w:r w:rsidR="00C134FA" w:rsidRPr="00B44AE2">
              <w:rPr>
                <w:rFonts w:hint="eastAsia"/>
                <w:sz w:val="24"/>
                <w:szCs w:val="24"/>
              </w:rPr>
              <w:t>偏</w:t>
            </w:r>
            <w:r w:rsidR="001476BB" w:rsidRPr="00B44AE2">
              <w:rPr>
                <w:rFonts w:hint="eastAsia"/>
                <w:sz w:val="24"/>
                <w:szCs w:val="24"/>
              </w:rPr>
              <w:t>差</w:t>
            </w:r>
            <w:r w:rsidR="001476BB" w:rsidRPr="00B44AE2">
              <w:rPr>
                <w:sz w:val="24"/>
                <w:szCs w:val="24"/>
              </w:rPr>
              <w:t>大</w:t>
            </w:r>
            <w:r w:rsidR="00293737" w:rsidRPr="00B44AE2">
              <w:rPr>
                <w:sz w:val="24"/>
                <w:szCs w:val="24"/>
              </w:rPr>
              <w:t>、</w:t>
            </w:r>
            <w:r w:rsidRPr="00B44AE2">
              <w:rPr>
                <w:rFonts w:hint="eastAsia"/>
                <w:sz w:val="24"/>
                <w:szCs w:val="24"/>
              </w:rPr>
              <w:t>XYZ</w:t>
            </w:r>
            <w:r w:rsidRPr="00B44AE2">
              <w:rPr>
                <w:rFonts w:hint="eastAsia"/>
                <w:sz w:val="24"/>
                <w:szCs w:val="24"/>
              </w:rPr>
              <w:t>轴</w:t>
            </w:r>
            <w:r w:rsidR="001158FD" w:rsidRPr="00B44AE2">
              <w:rPr>
                <w:rFonts w:hint="eastAsia"/>
                <w:sz w:val="24"/>
                <w:szCs w:val="24"/>
              </w:rPr>
              <w:t>位移</w:t>
            </w:r>
            <w:r w:rsidRPr="00B44AE2">
              <w:rPr>
                <w:sz w:val="24"/>
                <w:szCs w:val="24"/>
              </w:rPr>
              <w:t>运动精度</w:t>
            </w:r>
            <w:r w:rsidRPr="00B44AE2">
              <w:rPr>
                <w:rFonts w:hint="eastAsia"/>
                <w:sz w:val="24"/>
                <w:szCs w:val="24"/>
              </w:rPr>
              <w:t>偏差</w:t>
            </w:r>
            <w:r w:rsidRPr="00B44AE2">
              <w:rPr>
                <w:sz w:val="24"/>
                <w:szCs w:val="24"/>
              </w:rPr>
              <w:t>较大</w:t>
            </w:r>
            <w:r w:rsidRPr="00B44AE2">
              <w:rPr>
                <w:rFonts w:hint="eastAsia"/>
                <w:sz w:val="24"/>
                <w:szCs w:val="24"/>
              </w:rPr>
              <w:t>将</w:t>
            </w:r>
            <w:r w:rsidRPr="00B44AE2">
              <w:rPr>
                <w:sz w:val="24"/>
                <w:szCs w:val="24"/>
              </w:rPr>
              <w:t>导致</w:t>
            </w:r>
            <w:r w:rsidRPr="00B44AE2">
              <w:rPr>
                <w:rFonts w:hint="eastAsia"/>
                <w:sz w:val="24"/>
                <w:szCs w:val="24"/>
              </w:rPr>
              <w:t>检测部位与</w:t>
            </w:r>
            <w:r w:rsidRPr="00B44AE2">
              <w:rPr>
                <w:sz w:val="24"/>
                <w:szCs w:val="24"/>
              </w:rPr>
              <w:t>实际检测部位不符，</w:t>
            </w:r>
            <w:r w:rsidRPr="00B44AE2">
              <w:rPr>
                <w:rFonts w:hint="eastAsia"/>
                <w:sz w:val="24"/>
                <w:szCs w:val="24"/>
              </w:rPr>
              <w:t>检测</w:t>
            </w:r>
            <w:r w:rsidRPr="00B44AE2">
              <w:rPr>
                <w:sz w:val="24"/>
                <w:szCs w:val="24"/>
              </w:rPr>
              <w:t>分析结果偏差较大。</w:t>
            </w:r>
            <w:r w:rsidR="00293737" w:rsidRPr="00B44AE2">
              <w:rPr>
                <w:rFonts w:hint="eastAsia"/>
                <w:sz w:val="24"/>
                <w:szCs w:val="24"/>
              </w:rPr>
              <w:t>目前</w:t>
            </w:r>
            <w:r w:rsidR="00293737" w:rsidRPr="00B44AE2">
              <w:rPr>
                <w:sz w:val="24"/>
                <w:szCs w:val="24"/>
              </w:rPr>
              <w:t>，保证该类仪器测试精度的主要</w:t>
            </w:r>
            <w:r w:rsidR="00293737" w:rsidRPr="00B44AE2">
              <w:rPr>
                <w:rFonts w:hint="eastAsia"/>
                <w:sz w:val="24"/>
                <w:szCs w:val="24"/>
              </w:rPr>
              <w:t>方法</w:t>
            </w:r>
            <w:r w:rsidR="00293737" w:rsidRPr="00B44AE2">
              <w:rPr>
                <w:sz w:val="24"/>
                <w:szCs w:val="24"/>
              </w:rPr>
              <w:t>是</w:t>
            </w:r>
            <w:r w:rsidR="00293737" w:rsidRPr="00B44AE2">
              <w:rPr>
                <w:rFonts w:hint="eastAsia"/>
                <w:sz w:val="24"/>
                <w:szCs w:val="24"/>
              </w:rPr>
              <w:t>校准</w:t>
            </w:r>
            <w:r w:rsidR="00293737" w:rsidRPr="00B44AE2">
              <w:rPr>
                <w:sz w:val="24"/>
                <w:szCs w:val="24"/>
              </w:rPr>
              <w:t>各</w:t>
            </w:r>
            <w:r w:rsidR="00293737" w:rsidRPr="00B44AE2">
              <w:rPr>
                <w:rFonts w:hint="eastAsia"/>
                <w:sz w:val="24"/>
                <w:szCs w:val="24"/>
              </w:rPr>
              <w:t>器件、</w:t>
            </w:r>
            <w:r w:rsidR="00293737" w:rsidRPr="00B44AE2">
              <w:rPr>
                <w:sz w:val="24"/>
                <w:szCs w:val="24"/>
              </w:rPr>
              <w:t>光路等的精度，</w:t>
            </w:r>
            <w:r w:rsidR="00293737" w:rsidRPr="00B44AE2">
              <w:rPr>
                <w:rFonts w:hint="eastAsia"/>
                <w:sz w:val="24"/>
                <w:szCs w:val="24"/>
              </w:rPr>
              <w:t>保证</w:t>
            </w:r>
            <w:r w:rsidR="00293737" w:rsidRPr="00B44AE2">
              <w:rPr>
                <w:sz w:val="24"/>
                <w:szCs w:val="24"/>
              </w:rPr>
              <w:t>得到良好的检测分析结果。</w:t>
            </w:r>
          </w:p>
          <w:p w:rsidR="00365217" w:rsidRPr="00B44AE2" w:rsidRDefault="00293737" w:rsidP="008C551B">
            <w:pPr>
              <w:spacing w:line="360" w:lineRule="auto"/>
              <w:ind w:firstLineChars="200" w:firstLine="480"/>
              <w:rPr>
                <w:i/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短波</w:t>
            </w:r>
            <w:proofErr w:type="gramStart"/>
            <w:r w:rsidRPr="00B44AE2">
              <w:rPr>
                <w:rFonts w:hint="eastAsia"/>
                <w:sz w:val="24"/>
                <w:szCs w:val="24"/>
              </w:rPr>
              <w:t>长特征</w:t>
            </w:r>
            <w:proofErr w:type="gramEnd"/>
            <w:r w:rsidRPr="00B44AE2">
              <w:rPr>
                <w:rFonts w:hint="eastAsia"/>
                <w:sz w:val="24"/>
                <w:szCs w:val="24"/>
              </w:rPr>
              <w:t>X</w:t>
            </w:r>
            <w:r w:rsidRPr="00B44AE2">
              <w:rPr>
                <w:rFonts w:hint="eastAsia"/>
                <w:sz w:val="24"/>
                <w:szCs w:val="24"/>
              </w:rPr>
              <w:t>射线衍射仪器的</w:t>
            </w:r>
            <w:r w:rsidRPr="00B44AE2">
              <w:rPr>
                <w:sz w:val="24"/>
                <w:szCs w:val="24"/>
              </w:rPr>
              <w:t>校准</w:t>
            </w:r>
            <w:r w:rsidRPr="00B44AE2">
              <w:rPr>
                <w:rFonts w:hint="eastAsia"/>
                <w:sz w:val="24"/>
                <w:szCs w:val="24"/>
              </w:rPr>
              <w:t>对</w:t>
            </w:r>
            <w:r w:rsidRPr="00B44AE2">
              <w:rPr>
                <w:sz w:val="24"/>
                <w:szCs w:val="24"/>
              </w:rPr>
              <w:t>获取的检测分析结果有决定</w:t>
            </w:r>
            <w:r w:rsidRPr="00B44AE2">
              <w:rPr>
                <w:rFonts w:hint="eastAsia"/>
                <w:sz w:val="24"/>
                <w:szCs w:val="24"/>
              </w:rPr>
              <w:t>性的</w:t>
            </w:r>
            <w:r w:rsidRPr="00B44AE2">
              <w:rPr>
                <w:sz w:val="24"/>
                <w:szCs w:val="24"/>
              </w:rPr>
              <w:t>作用，但目前没有规范化的</w:t>
            </w:r>
            <w:r w:rsidRPr="00B44AE2">
              <w:rPr>
                <w:rFonts w:hint="eastAsia"/>
                <w:sz w:val="24"/>
                <w:szCs w:val="24"/>
              </w:rPr>
              <w:t>校准</w:t>
            </w:r>
            <w:r w:rsidRPr="00B44AE2">
              <w:rPr>
                <w:sz w:val="24"/>
                <w:szCs w:val="24"/>
              </w:rPr>
              <w:t>方法和指标，</w:t>
            </w:r>
            <w:r w:rsidRPr="00B44AE2">
              <w:rPr>
                <w:rFonts w:hint="eastAsia"/>
                <w:sz w:val="24"/>
                <w:szCs w:val="24"/>
              </w:rPr>
              <w:t>使得</w:t>
            </w:r>
            <w:r w:rsidR="00C134FA" w:rsidRPr="00B44AE2">
              <w:rPr>
                <w:rFonts w:hint="eastAsia"/>
                <w:sz w:val="24"/>
                <w:szCs w:val="24"/>
              </w:rPr>
              <w:t>检测</w:t>
            </w:r>
            <w:r w:rsidRPr="00B44AE2">
              <w:rPr>
                <w:rFonts w:hint="eastAsia"/>
                <w:sz w:val="24"/>
                <w:szCs w:val="24"/>
              </w:rPr>
              <w:t>数据的可靠性和准确性无法得到有效保证，</w:t>
            </w:r>
            <w:r w:rsidR="0090203B" w:rsidRPr="00B44AE2">
              <w:rPr>
                <w:sz w:val="24"/>
                <w:szCs w:val="24"/>
              </w:rPr>
              <w:t>为</w:t>
            </w:r>
            <w:r w:rsidR="00557667" w:rsidRPr="00B44AE2">
              <w:rPr>
                <w:rFonts w:hint="eastAsia"/>
                <w:sz w:val="24"/>
                <w:szCs w:val="24"/>
              </w:rPr>
              <w:t>保证短波</w:t>
            </w:r>
            <w:proofErr w:type="gramStart"/>
            <w:r w:rsidR="00557667" w:rsidRPr="00B44AE2">
              <w:rPr>
                <w:rFonts w:hint="eastAsia"/>
                <w:sz w:val="24"/>
                <w:szCs w:val="24"/>
              </w:rPr>
              <w:t>长特征</w:t>
            </w:r>
            <w:proofErr w:type="spellStart"/>
            <w:proofErr w:type="gramEnd"/>
            <w:r w:rsidR="00557667" w:rsidRPr="00B44AE2">
              <w:rPr>
                <w:rFonts w:hint="eastAsia"/>
                <w:sz w:val="24"/>
                <w:szCs w:val="24"/>
              </w:rPr>
              <w:t>X</w:t>
            </w:r>
            <w:proofErr w:type="spellEnd"/>
            <w:r w:rsidR="00557667" w:rsidRPr="00B44AE2">
              <w:rPr>
                <w:rFonts w:hint="eastAsia"/>
                <w:sz w:val="24"/>
                <w:szCs w:val="24"/>
              </w:rPr>
              <w:t>射线衍射仪器</w:t>
            </w:r>
            <w:r w:rsidR="00557667" w:rsidRPr="00B44AE2">
              <w:rPr>
                <w:sz w:val="24"/>
                <w:szCs w:val="24"/>
              </w:rPr>
              <w:t>的准确性</w:t>
            </w:r>
            <w:r w:rsidR="002F6EA6" w:rsidRPr="00B44AE2">
              <w:rPr>
                <w:rFonts w:hint="eastAsia"/>
                <w:sz w:val="24"/>
                <w:szCs w:val="24"/>
              </w:rPr>
              <w:t>和</w:t>
            </w:r>
            <w:r w:rsidR="002F6EA6" w:rsidRPr="00B44AE2">
              <w:rPr>
                <w:sz w:val="24"/>
                <w:szCs w:val="24"/>
              </w:rPr>
              <w:t>数据溯源性</w:t>
            </w:r>
            <w:r w:rsidR="00557667" w:rsidRPr="00B44AE2">
              <w:rPr>
                <w:sz w:val="24"/>
                <w:szCs w:val="24"/>
              </w:rPr>
              <w:t>，</w:t>
            </w:r>
            <w:r w:rsidR="00557667" w:rsidRPr="00B44AE2">
              <w:rPr>
                <w:rFonts w:hint="eastAsia"/>
                <w:sz w:val="24"/>
                <w:szCs w:val="24"/>
              </w:rPr>
              <w:t>规范仪器的校准工作，建立校准规范，规范行业校准依据势在必行。制订短波</w:t>
            </w:r>
            <w:proofErr w:type="gramStart"/>
            <w:r w:rsidR="00557667" w:rsidRPr="00B44AE2">
              <w:rPr>
                <w:rFonts w:hint="eastAsia"/>
                <w:sz w:val="24"/>
                <w:szCs w:val="24"/>
              </w:rPr>
              <w:t>长特征</w:t>
            </w:r>
            <w:proofErr w:type="gramEnd"/>
            <w:r w:rsidR="00557667" w:rsidRPr="00B44AE2">
              <w:rPr>
                <w:rFonts w:hint="eastAsia"/>
                <w:sz w:val="24"/>
                <w:szCs w:val="24"/>
              </w:rPr>
              <w:t>X</w:t>
            </w:r>
            <w:r w:rsidR="00557667" w:rsidRPr="00B44AE2">
              <w:rPr>
                <w:rFonts w:hint="eastAsia"/>
                <w:sz w:val="24"/>
                <w:szCs w:val="24"/>
              </w:rPr>
              <w:t>射线衍射仪器的校准规范，明确校准用标准样品、器具、校准方法、校准结果表达、示值误差不确定度评定等内容，保证仪器检测结果的可溯源性及对其进行有效校准。</w:t>
            </w:r>
          </w:p>
          <w:p w:rsidR="00036D0C" w:rsidRPr="00B44AE2" w:rsidRDefault="001A776F" w:rsidP="008C551B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2.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先进性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和亮点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、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社会效益和推广应用前景；</w:t>
            </w:r>
          </w:p>
          <w:p w:rsidR="00F263B4" w:rsidRPr="00B44AE2" w:rsidRDefault="002B1D9B" w:rsidP="008C551B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18"/>
              </w:rPr>
            </w:pPr>
            <w:r w:rsidRPr="00B44AE2">
              <w:rPr>
                <w:sz w:val="24"/>
                <w:szCs w:val="24"/>
              </w:rPr>
              <w:t>本</w:t>
            </w:r>
            <w:r w:rsidRPr="00B44AE2">
              <w:rPr>
                <w:rFonts w:hint="eastAsia"/>
                <w:sz w:val="24"/>
                <w:szCs w:val="24"/>
              </w:rPr>
              <w:t>校准</w:t>
            </w:r>
            <w:r w:rsidRPr="00B44AE2">
              <w:rPr>
                <w:sz w:val="24"/>
                <w:szCs w:val="24"/>
              </w:rPr>
              <w:t>规范</w:t>
            </w:r>
            <w:r w:rsidRPr="00B44AE2">
              <w:rPr>
                <w:rFonts w:hint="eastAsia"/>
                <w:sz w:val="24"/>
                <w:szCs w:val="24"/>
              </w:rPr>
              <w:t>是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国内外首次提出对短波</w:t>
            </w:r>
            <w:proofErr w:type="gramStart"/>
            <w:r w:rsidR="00F263B4" w:rsidRPr="00B44AE2">
              <w:rPr>
                <w:rFonts w:ascii="宋体" w:hAnsi="宋体" w:hint="eastAsia"/>
                <w:sz w:val="24"/>
                <w:szCs w:val="18"/>
              </w:rPr>
              <w:t>长特征</w:t>
            </w:r>
            <w:proofErr w:type="gramEnd"/>
            <w:r w:rsidR="00F263B4" w:rsidRPr="00B44AE2">
              <w:rPr>
                <w:rFonts w:ascii="宋体" w:hAnsi="宋体"/>
                <w:sz w:val="24"/>
                <w:szCs w:val="18"/>
              </w:rPr>
              <w:t>X射线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衍射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仪器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进行规范化的校准工作，规范</w:t>
            </w:r>
            <w:r w:rsidR="001C501B" w:rsidRPr="00B44AE2">
              <w:rPr>
                <w:rFonts w:ascii="宋体" w:hAnsi="宋体" w:hint="eastAsia"/>
                <w:sz w:val="24"/>
                <w:szCs w:val="18"/>
              </w:rPr>
              <w:t>和</w:t>
            </w:r>
            <w:r w:rsidR="001C501B" w:rsidRPr="00B44AE2">
              <w:rPr>
                <w:rFonts w:ascii="宋体" w:hAnsi="宋体"/>
                <w:sz w:val="24"/>
                <w:szCs w:val="18"/>
              </w:rPr>
              <w:t>统一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了仪器器件性能指标检测、标样制备方法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、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检测方法等方面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的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操作，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保证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了该检测分析仪器的准确性</w:t>
            </w:r>
            <w:r w:rsidR="001C501B" w:rsidRPr="00B44AE2">
              <w:rPr>
                <w:rFonts w:ascii="宋体" w:hAnsi="宋体" w:hint="eastAsia"/>
                <w:sz w:val="24"/>
                <w:szCs w:val="18"/>
              </w:rPr>
              <w:t>和</w:t>
            </w:r>
            <w:r w:rsidR="001C501B" w:rsidRPr="00B44AE2">
              <w:rPr>
                <w:rFonts w:ascii="宋体" w:hAnsi="宋体"/>
                <w:sz w:val="24"/>
                <w:szCs w:val="18"/>
              </w:rPr>
              <w:t>数据溯源性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。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通过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本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规范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的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制定，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行业内各使用单位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将更加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合理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、科学的校准仪器，保证测试结果的</w:t>
            </w:r>
            <w:r w:rsidR="00AF2EF3" w:rsidRPr="00B44AE2">
              <w:rPr>
                <w:rFonts w:ascii="宋体" w:hAnsi="宋体" w:hint="eastAsia"/>
                <w:sz w:val="24"/>
                <w:szCs w:val="18"/>
              </w:rPr>
              <w:t>准确性</w:t>
            </w:r>
            <w:r w:rsidR="00AF2EF3" w:rsidRPr="00B44AE2">
              <w:rPr>
                <w:rFonts w:ascii="宋体" w:hAnsi="宋体"/>
                <w:sz w:val="24"/>
                <w:szCs w:val="18"/>
              </w:rPr>
              <w:t>和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一致性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，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为行业内科研、生产、学术交流等</w:t>
            </w:r>
            <w:r w:rsidR="00F263B4" w:rsidRPr="00B44AE2">
              <w:rPr>
                <w:rFonts w:ascii="宋体" w:hAnsi="宋体" w:hint="eastAsia"/>
                <w:sz w:val="24"/>
                <w:szCs w:val="18"/>
              </w:rPr>
              <w:t>奠定基础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，</w:t>
            </w:r>
            <w:r w:rsidR="00CD4784" w:rsidRPr="00B44AE2">
              <w:rPr>
                <w:rFonts w:ascii="宋体" w:hAnsi="宋体"/>
                <w:sz w:val="24"/>
                <w:szCs w:val="18"/>
              </w:rPr>
              <w:t>进一步</w:t>
            </w:r>
            <w:r w:rsidR="00CD4784" w:rsidRPr="00B44AE2">
              <w:rPr>
                <w:rFonts w:ascii="宋体" w:hAnsi="宋体" w:hint="eastAsia"/>
                <w:sz w:val="24"/>
                <w:szCs w:val="18"/>
              </w:rPr>
              <w:t>推动</w:t>
            </w:r>
            <w:r w:rsidR="00293737" w:rsidRPr="00B44AE2">
              <w:rPr>
                <w:rFonts w:ascii="宋体" w:hAnsi="宋体" w:hint="eastAsia"/>
                <w:sz w:val="24"/>
                <w:szCs w:val="18"/>
              </w:rPr>
              <w:t>该</w:t>
            </w:r>
            <w:r w:rsidR="00CD4784" w:rsidRPr="00B44AE2">
              <w:rPr>
                <w:rFonts w:ascii="宋体" w:hAnsi="宋体"/>
                <w:sz w:val="24"/>
                <w:szCs w:val="18"/>
              </w:rPr>
              <w:t>先进</w:t>
            </w:r>
            <w:r w:rsidR="00CD4784" w:rsidRPr="00B44AE2">
              <w:rPr>
                <w:rFonts w:ascii="宋体" w:hAnsi="宋体" w:hint="eastAsia"/>
                <w:sz w:val="24"/>
                <w:szCs w:val="18"/>
              </w:rPr>
              <w:t>检测</w:t>
            </w:r>
            <w:r w:rsidR="00CD4784" w:rsidRPr="00B44AE2">
              <w:rPr>
                <w:rFonts w:ascii="宋体" w:hAnsi="宋体"/>
                <w:sz w:val="24"/>
                <w:szCs w:val="18"/>
              </w:rPr>
              <w:t>分析技术</w:t>
            </w:r>
            <w:r w:rsidR="00CD4784" w:rsidRPr="00B44AE2">
              <w:rPr>
                <w:rFonts w:ascii="宋体" w:hAnsi="宋体" w:hint="eastAsia"/>
                <w:sz w:val="24"/>
                <w:szCs w:val="18"/>
              </w:rPr>
              <w:t>在</w:t>
            </w:r>
            <w:r w:rsidR="00CD4784" w:rsidRPr="00B44AE2">
              <w:rPr>
                <w:rFonts w:ascii="宋体" w:hAnsi="宋体"/>
                <w:sz w:val="24"/>
                <w:szCs w:val="18"/>
              </w:rPr>
              <w:t>相关领域的应用，</w:t>
            </w:r>
            <w:r w:rsidR="00F263B4" w:rsidRPr="00B44AE2">
              <w:rPr>
                <w:rFonts w:ascii="宋体" w:hAnsi="宋体"/>
                <w:sz w:val="24"/>
                <w:szCs w:val="18"/>
              </w:rPr>
              <w:t>具有良好的社会效益和经济</w:t>
            </w:r>
            <w:r w:rsidR="00CD4784" w:rsidRPr="00B44AE2">
              <w:rPr>
                <w:rFonts w:ascii="宋体" w:hAnsi="宋体" w:hint="eastAsia"/>
                <w:sz w:val="24"/>
                <w:szCs w:val="18"/>
              </w:rPr>
              <w:t>效益</w:t>
            </w:r>
            <w:r w:rsidR="00CD4784" w:rsidRPr="00B44AE2">
              <w:rPr>
                <w:rFonts w:ascii="宋体" w:hAnsi="宋体"/>
                <w:sz w:val="24"/>
                <w:szCs w:val="18"/>
              </w:rPr>
              <w:t>。</w:t>
            </w:r>
          </w:p>
          <w:p w:rsidR="00036D0C" w:rsidRPr="00B44AE2" w:rsidRDefault="001A776F" w:rsidP="008C551B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3.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查新结果（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国家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、本行业或其他行业是否有相关技术规范）；</w:t>
            </w:r>
          </w:p>
          <w:p w:rsidR="00872075" w:rsidRPr="00B44AE2" w:rsidRDefault="000A2F55" w:rsidP="00087015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目前</w:t>
            </w:r>
            <w:r w:rsidRPr="00B44AE2">
              <w:rPr>
                <w:sz w:val="24"/>
                <w:szCs w:val="24"/>
              </w:rPr>
              <w:t>检索到的</w:t>
            </w:r>
            <w:r w:rsidRPr="00B44AE2">
              <w:rPr>
                <w:rFonts w:hint="eastAsia"/>
                <w:sz w:val="24"/>
                <w:szCs w:val="24"/>
              </w:rPr>
              <w:t xml:space="preserve">JJG 629-2014 </w:t>
            </w:r>
            <w:r w:rsidRPr="00B44AE2">
              <w:rPr>
                <w:rFonts w:hint="eastAsia"/>
                <w:sz w:val="24"/>
                <w:szCs w:val="24"/>
              </w:rPr>
              <w:t>多晶</w:t>
            </w:r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射线衍射仪</w:t>
            </w:r>
            <w:r w:rsidRPr="00B44AE2">
              <w:rPr>
                <w:rFonts w:hint="eastAsia"/>
                <w:sz w:val="24"/>
                <w:szCs w:val="24"/>
              </w:rPr>
              <w:t>、</w:t>
            </w:r>
            <w:r w:rsidR="00670CEE">
              <w:rPr>
                <w:rFonts w:hint="eastAsia"/>
                <w:sz w:val="24"/>
                <w:szCs w:val="24"/>
              </w:rPr>
              <w:t>GB</w:t>
            </w:r>
            <w:r w:rsidR="00670CEE">
              <w:rPr>
                <w:sz w:val="24"/>
                <w:szCs w:val="24"/>
              </w:rPr>
              <w:t xml:space="preserve">/T </w:t>
            </w:r>
            <w:r w:rsidR="00670CEE">
              <w:rPr>
                <w:sz w:val="24"/>
                <w:szCs w:val="24"/>
              </w:rPr>
              <w:lastRenderedPageBreak/>
              <w:t xml:space="preserve">7704-2017 </w:t>
            </w:r>
            <w:r w:rsidR="00670CEE">
              <w:rPr>
                <w:rFonts w:hint="eastAsia"/>
                <w:sz w:val="24"/>
                <w:szCs w:val="24"/>
              </w:rPr>
              <w:t>无损</w:t>
            </w:r>
            <w:r w:rsidR="00670CEE">
              <w:rPr>
                <w:sz w:val="24"/>
                <w:szCs w:val="24"/>
              </w:rPr>
              <w:t>检测</w:t>
            </w:r>
            <w:r w:rsidR="00670CEE">
              <w:rPr>
                <w:rFonts w:hint="eastAsia"/>
                <w:sz w:val="24"/>
                <w:szCs w:val="24"/>
              </w:rPr>
              <w:t xml:space="preserve"> </w:t>
            </w:r>
            <w:r w:rsidR="00670CEE">
              <w:rPr>
                <w:sz w:val="24"/>
                <w:szCs w:val="24"/>
              </w:rPr>
              <w:t>X</w:t>
            </w:r>
            <w:r w:rsidR="00670CEE">
              <w:rPr>
                <w:sz w:val="24"/>
                <w:szCs w:val="24"/>
              </w:rPr>
              <w:t>射线应力</w:t>
            </w:r>
            <w:r w:rsidR="00670CEE">
              <w:rPr>
                <w:rFonts w:hint="eastAsia"/>
                <w:sz w:val="24"/>
                <w:szCs w:val="24"/>
              </w:rPr>
              <w:t>测定</w:t>
            </w:r>
            <w:r w:rsidR="00670CEE">
              <w:rPr>
                <w:sz w:val="24"/>
                <w:szCs w:val="24"/>
              </w:rPr>
              <w:t>方法</w:t>
            </w:r>
            <w:r w:rsidRPr="00B44AE2">
              <w:rPr>
                <w:rFonts w:hint="eastAsia"/>
                <w:sz w:val="24"/>
                <w:szCs w:val="24"/>
              </w:rPr>
              <w:t>等</w:t>
            </w:r>
            <w:r w:rsidRPr="00B44AE2">
              <w:rPr>
                <w:sz w:val="24"/>
                <w:szCs w:val="24"/>
              </w:rPr>
              <w:t>校准规范只针对</w:t>
            </w:r>
            <w:r w:rsidRPr="00B44AE2">
              <w:rPr>
                <w:rFonts w:hint="eastAsia"/>
                <w:sz w:val="24"/>
                <w:szCs w:val="24"/>
              </w:rPr>
              <w:t>低能量</w:t>
            </w:r>
            <w:r w:rsidRPr="00B44AE2">
              <w:rPr>
                <w:sz w:val="24"/>
                <w:szCs w:val="24"/>
              </w:rPr>
              <w:t>、表面</w:t>
            </w:r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射线衍射分析</w:t>
            </w:r>
            <w:r w:rsidR="00087015">
              <w:rPr>
                <w:rFonts w:hint="eastAsia"/>
                <w:sz w:val="24"/>
                <w:szCs w:val="24"/>
              </w:rPr>
              <w:t>仪器</w:t>
            </w:r>
            <w:r w:rsidRPr="00B44AE2">
              <w:rPr>
                <w:sz w:val="24"/>
                <w:szCs w:val="24"/>
              </w:rPr>
              <w:t>，</w:t>
            </w:r>
            <w:r w:rsidRPr="00B44AE2">
              <w:rPr>
                <w:rFonts w:hint="eastAsia"/>
                <w:sz w:val="24"/>
                <w:szCs w:val="24"/>
              </w:rPr>
              <w:t>在</w:t>
            </w:r>
            <w:r w:rsidRPr="00B44AE2">
              <w:rPr>
                <w:sz w:val="24"/>
                <w:szCs w:val="24"/>
              </w:rPr>
              <w:t>光路、角度范围、位移精度</w:t>
            </w:r>
            <w:r w:rsidRPr="00B44AE2">
              <w:rPr>
                <w:rFonts w:hint="eastAsia"/>
                <w:sz w:val="24"/>
                <w:szCs w:val="24"/>
              </w:rPr>
              <w:t>等</w:t>
            </w:r>
            <w:r w:rsidRPr="00B44AE2">
              <w:rPr>
                <w:sz w:val="24"/>
                <w:szCs w:val="24"/>
              </w:rPr>
              <w:t>与本仪器差距较大，</w:t>
            </w:r>
            <w:r w:rsidR="00090C42">
              <w:rPr>
                <w:rFonts w:hint="eastAsia"/>
                <w:sz w:val="24"/>
                <w:szCs w:val="24"/>
              </w:rPr>
              <w:t>相关</w:t>
            </w:r>
            <w:r w:rsidR="00090C42">
              <w:rPr>
                <w:sz w:val="24"/>
                <w:szCs w:val="24"/>
              </w:rPr>
              <w:t>计量特</w:t>
            </w:r>
            <w:r w:rsidR="00087015">
              <w:rPr>
                <w:rFonts w:hint="eastAsia"/>
                <w:sz w:val="24"/>
                <w:szCs w:val="24"/>
              </w:rPr>
              <w:t>性</w:t>
            </w:r>
            <w:r w:rsidR="00090C42">
              <w:rPr>
                <w:sz w:val="24"/>
                <w:szCs w:val="24"/>
              </w:rPr>
              <w:t>不能覆盖</w:t>
            </w:r>
            <w:r w:rsidR="00090C42" w:rsidRPr="00B44AE2">
              <w:rPr>
                <w:sz w:val="24"/>
                <w:szCs w:val="24"/>
              </w:rPr>
              <w:t>短波</w:t>
            </w:r>
            <w:proofErr w:type="gramStart"/>
            <w:r w:rsidR="00090C42" w:rsidRPr="00B44AE2">
              <w:rPr>
                <w:sz w:val="24"/>
                <w:szCs w:val="24"/>
              </w:rPr>
              <w:t>长特征</w:t>
            </w:r>
            <w:proofErr w:type="gramEnd"/>
            <w:r w:rsidR="00090C42" w:rsidRPr="00B44AE2">
              <w:rPr>
                <w:sz w:val="24"/>
                <w:szCs w:val="24"/>
              </w:rPr>
              <w:t>X</w:t>
            </w:r>
            <w:r w:rsidR="00090C42" w:rsidRPr="00B44AE2">
              <w:rPr>
                <w:rFonts w:hint="eastAsia"/>
                <w:sz w:val="24"/>
                <w:szCs w:val="24"/>
              </w:rPr>
              <w:t>射线仪</w:t>
            </w:r>
            <w:r w:rsidR="00090C42">
              <w:rPr>
                <w:rFonts w:hint="eastAsia"/>
                <w:sz w:val="24"/>
                <w:szCs w:val="24"/>
              </w:rPr>
              <w:t>，</w:t>
            </w:r>
            <w:r w:rsidRPr="00B44AE2">
              <w:rPr>
                <w:sz w:val="24"/>
                <w:szCs w:val="24"/>
              </w:rPr>
              <w:t>不适用于短波</w:t>
            </w:r>
            <w:proofErr w:type="gramStart"/>
            <w:r w:rsidRPr="00B44AE2">
              <w:rPr>
                <w:sz w:val="24"/>
                <w:szCs w:val="24"/>
              </w:rPr>
              <w:t>长特征</w:t>
            </w:r>
            <w:proofErr w:type="gramEnd"/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rFonts w:hint="eastAsia"/>
                <w:sz w:val="24"/>
                <w:szCs w:val="24"/>
              </w:rPr>
              <w:t>射线仪器的</w:t>
            </w:r>
            <w:r w:rsidRPr="00B44AE2">
              <w:rPr>
                <w:sz w:val="24"/>
                <w:szCs w:val="24"/>
              </w:rPr>
              <w:t>校准。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1696" w:type="dxa"/>
            <w:gridSpan w:val="2"/>
            <w:vAlign w:val="center"/>
          </w:tcPr>
          <w:p w:rsidR="001A776F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lastRenderedPageBreak/>
              <w:t>范围</w:t>
            </w:r>
            <w:r w:rsidRPr="00B44AE2">
              <w:rPr>
                <w:sz w:val="24"/>
                <w:szCs w:val="24"/>
              </w:rPr>
              <w:t>和主要</w:t>
            </w:r>
          </w:p>
          <w:p w:rsidR="00036D0C" w:rsidRPr="00B44AE2" w:rsidRDefault="00036D0C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sz w:val="24"/>
                <w:szCs w:val="24"/>
              </w:rPr>
              <w:t>计量特性</w:t>
            </w:r>
          </w:p>
        </w:tc>
        <w:tc>
          <w:tcPr>
            <w:tcW w:w="7088" w:type="dxa"/>
            <w:gridSpan w:val="7"/>
            <w:vAlign w:val="center"/>
          </w:tcPr>
          <w:p w:rsidR="00036D0C" w:rsidRPr="00B44AE2" w:rsidRDefault="001A776F" w:rsidP="00602DFC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1.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计量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技术规范的适用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范围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；</w:t>
            </w:r>
          </w:p>
          <w:p w:rsidR="001067FC" w:rsidRPr="00B44AE2" w:rsidRDefault="001067FC" w:rsidP="00602DFC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适用于短波长特征</w:t>
            </w:r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射线衍射仪器的</w:t>
            </w:r>
            <w:r w:rsidR="00F146EF">
              <w:rPr>
                <w:rFonts w:hint="eastAsia"/>
                <w:sz w:val="24"/>
                <w:szCs w:val="24"/>
              </w:rPr>
              <w:t>校准</w:t>
            </w:r>
            <w:r w:rsidRPr="00B44AE2">
              <w:rPr>
                <w:sz w:val="24"/>
                <w:szCs w:val="24"/>
              </w:rPr>
              <w:t>。</w:t>
            </w:r>
          </w:p>
          <w:p w:rsidR="00036D0C" w:rsidRPr="00B44AE2" w:rsidRDefault="001A776F" w:rsidP="00602DFC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2.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计量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技术规范主要计量特性的技术指标，包括其名称、测量范围和最大允许误差；</w:t>
            </w:r>
          </w:p>
          <w:p w:rsidR="00D65DD4" w:rsidRPr="00B44AE2" w:rsidRDefault="001067FC" w:rsidP="009D6DE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1</w:t>
            </w:r>
            <w:r w:rsidRPr="00B44AE2">
              <w:rPr>
                <w:rFonts w:hint="eastAsia"/>
                <w:sz w:val="24"/>
                <w:szCs w:val="24"/>
              </w:rPr>
              <w:t>）</w:t>
            </w:r>
            <w:r w:rsidR="001C501B" w:rsidRPr="00B44AE2">
              <w:rPr>
                <w:rFonts w:hint="eastAsia"/>
                <w:sz w:val="24"/>
                <w:szCs w:val="24"/>
              </w:rPr>
              <w:t>空气</w:t>
            </w:r>
            <w:r w:rsidR="0026584B">
              <w:rPr>
                <w:rFonts w:hint="eastAsia"/>
                <w:sz w:val="24"/>
                <w:szCs w:val="24"/>
              </w:rPr>
              <w:t>漏</w:t>
            </w:r>
            <w:proofErr w:type="gramStart"/>
            <w:r w:rsidR="0026584B">
              <w:rPr>
                <w:rFonts w:hint="eastAsia"/>
                <w:sz w:val="24"/>
                <w:szCs w:val="24"/>
              </w:rPr>
              <w:t>射</w:t>
            </w:r>
            <w:r w:rsidR="001C501B" w:rsidRPr="00B44AE2">
              <w:rPr>
                <w:sz w:val="24"/>
                <w:szCs w:val="24"/>
              </w:rPr>
              <w:t>比释</w:t>
            </w:r>
            <w:proofErr w:type="gramEnd"/>
            <w:r w:rsidR="001C501B" w:rsidRPr="00B44AE2">
              <w:rPr>
                <w:sz w:val="24"/>
                <w:szCs w:val="24"/>
              </w:rPr>
              <w:t>动能率</w:t>
            </w:r>
            <w:r w:rsidR="002C2B20">
              <w:rPr>
                <w:rFonts w:hint="eastAsia"/>
                <w:sz w:val="24"/>
                <w:szCs w:val="24"/>
              </w:rPr>
              <w:t>:</w:t>
            </w:r>
            <w:r w:rsidR="002C2B20" w:rsidRPr="002C2B20">
              <w:rPr>
                <w:rFonts w:hint="eastAsia"/>
                <w:sz w:val="24"/>
                <w:szCs w:val="24"/>
              </w:rPr>
              <w:t>X</w:t>
            </w:r>
            <w:r w:rsidR="002C2B20" w:rsidRPr="002C2B20">
              <w:rPr>
                <w:rFonts w:hint="eastAsia"/>
                <w:sz w:val="24"/>
                <w:szCs w:val="24"/>
              </w:rPr>
              <w:t>射线装置在额定工作条件下</w:t>
            </w:r>
            <w:r w:rsidR="004020A4">
              <w:rPr>
                <w:rFonts w:hint="eastAsia"/>
                <w:sz w:val="24"/>
                <w:szCs w:val="24"/>
              </w:rPr>
              <w:t>，</w:t>
            </w:r>
            <w:r w:rsidR="002C2B20" w:rsidRPr="002C2B20">
              <w:rPr>
                <w:rFonts w:hint="eastAsia"/>
                <w:sz w:val="24"/>
                <w:szCs w:val="24"/>
              </w:rPr>
              <w:t>距</w:t>
            </w:r>
            <w:r w:rsidR="002C2B20">
              <w:rPr>
                <w:rFonts w:hint="eastAsia"/>
                <w:sz w:val="24"/>
                <w:szCs w:val="24"/>
              </w:rPr>
              <w:t>X</w:t>
            </w:r>
            <w:r w:rsidR="002C2B20" w:rsidRPr="002C2B20">
              <w:rPr>
                <w:rFonts w:hint="eastAsia"/>
                <w:sz w:val="24"/>
                <w:szCs w:val="24"/>
              </w:rPr>
              <w:t>射线管焦点</w:t>
            </w:r>
            <w:r w:rsidR="002C2B20" w:rsidRPr="002C2B20">
              <w:rPr>
                <w:rFonts w:hint="eastAsia"/>
                <w:sz w:val="24"/>
                <w:szCs w:val="24"/>
              </w:rPr>
              <w:t>1</w:t>
            </w:r>
            <w:r w:rsidR="002C2B20">
              <w:rPr>
                <w:rFonts w:hint="eastAsia"/>
                <w:sz w:val="24"/>
                <w:szCs w:val="24"/>
              </w:rPr>
              <w:t>m</w:t>
            </w:r>
            <w:r w:rsidR="002C2B20" w:rsidRPr="002C2B20">
              <w:rPr>
                <w:rFonts w:hint="eastAsia"/>
                <w:sz w:val="24"/>
                <w:szCs w:val="24"/>
              </w:rPr>
              <w:t>处的漏射线</w:t>
            </w:r>
            <w:proofErr w:type="gramStart"/>
            <w:r w:rsidR="002C2B20" w:rsidRPr="002C2B20">
              <w:rPr>
                <w:rFonts w:hint="eastAsia"/>
                <w:sz w:val="24"/>
                <w:szCs w:val="24"/>
              </w:rPr>
              <w:t>空气比释动能</w:t>
            </w:r>
            <w:proofErr w:type="gramEnd"/>
            <w:r w:rsidR="002C2B20" w:rsidRPr="002C2B20">
              <w:rPr>
                <w:rFonts w:hint="eastAsia"/>
                <w:sz w:val="24"/>
                <w:szCs w:val="24"/>
              </w:rPr>
              <w:t>率</w:t>
            </w:r>
            <w:r w:rsidR="00D65DD4" w:rsidRPr="00B44AE2">
              <w:rPr>
                <w:sz w:val="24"/>
                <w:szCs w:val="24"/>
              </w:rPr>
              <w:t>不大于</w:t>
            </w:r>
            <w:r w:rsidR="002C2B20">
              <w:rPr>
                <w:sz w:val="24"/>
                <w:szCs w:val="24"/>
              </w:rPr>
              <w:t>5m</w:t>
            </w:r>
            <w:r w:rsidR="00D65DD4" w:rsidRPr="00B44AE2">
              <w:rPr>
                <w:sz w:val="24"/>
                <w:szCs w:val="24"/>
              </w:rPr>
              <w:t>Gy/</w:t>
            </w:r>
            <w:r w:rsidR="002C2B20">
              <w:rPr>
                <w:sz w:val="24"/>
                <w:szCs w:val="24"/>
              </w:rPr>
              <w:t>h</w:t>
            </w:r>
            <w:r w:rsidR="00D65DD4" w:rsidRPr="00B44AE2">
              <w:rPr>
                <w:sz w:val="24"/>
                <w:szCs w:val="24"/>
              </w:rPr>
              <w:t>。</w:t>
            </w:r>
          </w:p>
          <w:p w:rsidR="001067FC" w:rsidRPr="00B44AE2" w:rsidRDefault="00D65DD4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2</w:t>
            </w:r>
            <w:r w:rsidRPr="00B44AE2">
              <w:rPr>
                <w:rFonts w:hint="eastAsia"/>
                <w:sz w:val="24"/>
                <w:szCs w:val="24"/>
              </w:rPr>
              <w:t>）</w:t>
            </w:r>
            <w:r w:rsidR="001067FC" w:rsidRPr="00B44AE2">
              <w:rPr>
                <w:sz w:val="24"/>
                <w:szCs w:val="24"/>
              </w:rPr>
              <w:t>仪器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  <w:r w:rsidR="009C5F76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角度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测量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范围：</w:t>
            </w:r>
            <w:r w:rsidR="00F81877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轴：</w:t>
            </w:r>
            <w:r w:rsidR="004020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45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°</w:t>
            </w:r>
            <w:r w:rsidR="004020A4">
              <w:rPr>
                <w:rFonts w:ascii="Times New Roman" w:hAnsi="Times New Roman" w:cs="Times New Roman"/>
                <w:sz w:val="24"/>
                <w:szCs w:val="24"/>
              </w:rPr>
              <w:t>~+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45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°，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F81877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轴：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="00F47B24" w:rsidRPr="00B44A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°</w:t>
            </w:r>
            <w:r w:rsidR="004020A4">
              <w:rPr>
                <w:rFonts w:ascii="Times New Roman" w:hAnsi="Times New Roman" w:cs="Times New Roman"/>
                <w:sz w:val="24"/>
                <w:szCs w:val="24"/>
              </w:rPr>
              <w:t>~+</w:t>
            </w:r>
            <w:r w:rsidR="00F47B24" w:rsidRPr="00B44A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°，</w:t>
            </w:r>
            <w:r w:rsidR="0026584B" w:rsidRPr="00B44AE2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="00402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°</w:t>
            </w:r>
            <w:r w:rsidR="004020A4">
              <w:rPr>
                <w:rFonts w:ascii="Times New Roman" w:hAnsi="Times New Roman" w:cs="Times New Roman"/>
                <w:sz w:val="24"/>
                <w:szCs w:val="24"/>
              </w:rPr>
              <w:t>~+50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°；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最大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允许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±0.001°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轴：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±0.0003°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  <w:r w:rsidR="00F47B2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轴：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±0.05°</w:t>
            </w:r>
            <w:r w:rsidR="00015CB1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  <w:r w:rsidR="00015CB1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015CB1"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015CB1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轴角度</w:t>
            </w:r>
            <w:r w:rsidR="00015CB1" w:rsidRPr="00B44AE2">
              <w:rPr>
                <w:rFonts w:ascii="Times New Roman" w:hAnsi="Times New Roman" w:cs="Times New Roman"/>
                <w:sz w:val="24"/>
                <w:szCs w:val="24"/>
              </w:rPr>
              <w:t>测量重复性最大允许误差</w:t>
            </w:r>
            <w:r w:rsidR="00015CB1" w:rsidRPr="00B44AE2">
              <w:rPr>
                <w:rFonts w:ascii="Times New Roman" w:hAnsi="Times New Roman" w:cs="Times New Roman"/>
                <w:sz w:val="24"/>
                <w:szCs w:val="24"/>
              </w:rPr>
              <w:t>±0.00</w:t>
            </w:r>
            <w:r w:rsidR="004020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15CB1" w:rsidRPr="00B44AE2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 w:rsidR="00015CB1" w:rsidRPr="00B44AE2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1067FC" w:rsidRPr="00B44AE2" w:rsidRDefault="00F47B24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仪器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X</w:t>
            </w:r>
            <w:r w:rsidR="009C5F76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Y</w:t>
            </w:r>
            <w:r w:rsidR="009C5F76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Z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位移运动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范围</w:t>
            </w:r>
            <w:r w:rsidR="00F81877" w:rsidRPr="00B44AE2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0-300</w:t>
            </w:r>
            <w:r w:rsidR="00F81877" w:rsidRPr="00B44AE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 w:rsidR="00F81877" w:rsidRPr="00B44AE2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最大</w:t>
            </w:r>
            <w:r w:rsidR="00F81877" w:rsidRPr="00B44AE2">
              <w:rPr>
                <w:rFonts w:ascii="Times New Roman" w:hAnsi="Times New Roman" w:cs="Times New Roman"/>
                <w:sz w:val="24"/>
                <w:szCs w:val="24"/>
              </w:rPr>
              <w:t>允许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±</w:t>
            </w:r>
            <w:r w:rsidR="003D4C15" w:rsidRPr="00B44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r w:rsidR="00F8187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1067FC" w:rsidRPr="00B44AE2" w:rsidRDefault="00F81877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衍射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强度稳定性采用极差表示，不大于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1.5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%/8h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X</w:t>
            </w:r>
            <w:proofErr w:type="gramStart"/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射线源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靶材</w:t>
            </w:r>
            <w:proofErr w:type="gramEnd"/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电压、电流、功率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以及</w:t>
            </w:r>
            <w:r w:rsidR="00E6057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衍射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强度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稳定性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：靶材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：钨、金、铀等重金属靶材，电压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不小于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200kV</w:t>
            </w:r>
            <w:r w:rsidR="004C7C7B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4C7C7B" w:rsidRPr="00B44AE2">
              <w:rPr>
                <w:rFonts w:ascii="Times New Roman" w:hAnsi="Times New Roman" w:cs="Times New Roman"/>
                <w:sz w:val="24"/>
                <w:szCs w:val="24"/>
              </w:rPr>
              <w:t>电流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不小于</w:t>
            </w:r>
            <w:r w:rsidR="003D4C15" w:rsidRPr="00B44AE2">
              <w:rPr>
                <w:rFonts w:ascii="Times New Roman" w:hAnsi="Times New Roman" w:cs="Times New Roman"/>
                <w:sz w:val="24"/>
                <w:szCs w:val="24"/>
              </w:rPr>
              <w:t>1mA</w:t>
            </w:r>
            <w:r w:rsidR="00CE52F2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CE52F2" w:rsidRPr="00B44AE2">
              <w:rPr>
                <w:rFonts w:ascii="Times New Roman" w:hAnsi="Times New Roman" w:cs="Times New Roman"/>
                <w:sz w:val="24"/>
                <w:szCs w:val="24"/>
              </w:rPr>
              <w:t>功率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不小于</w:t>
            </w:r>
            <w:r w:rsidR="003D4C15" w:rsidRPr="00B44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52F2" w:rsidRPr="00B44AE2">
              <w:rPr>
                <w:rFonts w:ascii="Times New Roman" w:hAnsi="Times New Roman" w:cs="Times New Roman"/>
                <w:sz w:val="24"/>
                <w:szCs w:val="24"/>
              </w:rPr>
              <w:t>00W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1067FC" w:rsidRPr="00B44AE2" w:rsidRDefault="00F81877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探测器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像素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大小、能量</w:t>
            </w:r>
            <w:r w:rsidR="001158FD" w:rsidRPr="00B44AE2">
              <w:rPr>
                <w:rFonts w:ascii="Times New Roman" w:hAnsi="Times New Roman" w:cs="Times New Roman"/>
                <w:sz w:val="24"/>
                <w:szCs w:val="24"/>
              </w:rPr>
              <w:t>分辨力</w:t>
            </w:r>
            <w:r w:rsidR="00F0159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：单点探测器</w:t>
            </w:r>
            <w:r w:rsidR="00F01597" w:rsidRPr="00B44AE2">
              <w:rPr>
                <w:rFonts w:ascii="Times New Roman" w:hAnsi="Times New Roman" w:cs="Times New Roman"/>
                <w:sz w:val="24"/>
                <w:szCs w:val="24"/>
              </w:rPr>
              <w:t>像素</w:t>
            </w:r>
            <w:r w:rsidR="006827FE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尺寸</w:t>
            </w:r>
            <w:r w:rsidR="00AB4D85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不小于</w:t>
            </w:r>
            <w:r w:rsidR="00F0159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="00F01597" w:rsidRPr="00B44AE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 w:rsidR="00F01597" w:rsidRPr="00B44A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01597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1D0674" w:rsidRPr="00CD700A">
              <w:fldChar w:fldCharType="begin"/>
            </w:r>
            <w:r w:rsidR="001D0674" w:rsidRPr="00CD700A">
              <w:instrText xml:space="preserve"> HYPERLINK "mailto:</w:instrText>
            </w:r>
            <w:r w:rsidR="001D0674" w:rsidRPr="00CD700A">
              <w:instrText>能量分辨率优于</w:instrText>
            </w:r>
            <w:r w:rsidR="001D0674" w:rsidRPr="00CD700A">
              <w:instrText xml:space="preserve">800eV@59.3keV" </w:instrText>
            </w:r>
            <w:r w:rsidR="001D0674" w:rsidRPr="00CD700A">
              <w:fldChar w:fldCharType="separate"/>
            </w:r>
            <w:r w:rsidR="006827FE" w:rsidRPr="00CD700A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能量</w:t>
            </w:r>
            <w:r w:rsidR="001158FD" w:rsidRPr="00CD700A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分辨力</w:t>
            </w:r>
            <w:r w:rsidR="001D0674" w:rsidRPr="00CD700A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fldChar w:fldCharType="end"/>
            </w:r>
            <w:r w:rsidR="0056455C" w:rsidRPr="00CD700A">
              <w:rPr>
                <w:rStyle w:val="a7"/>
                <w:rFonts w:ascii="Times New Roman" w:hAnsi="Times New Roman" w:cs="Times New Roman" w:hint="eastAsia"/>
                <w:color w:val="auto"/>
                <w:sz w:val="24"/>
                <w:szCs w:val="24"/>
                <w:u w:val="none"/>
              </w:rPr>
              <w:t>不大于</w:t>
            </w:r>
            <w:r w:rsidR="00756AD2">
              <w:t>5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827FE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；阵列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探测器像素</w:t>
            </w:r>
            <w:r w:rsidR="006827FE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尺寸</w:t>
            </w:r>
            <w:r w:rsidR="0056455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不大于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100μm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，能量</w:t>
            </w:r>
            <w:r w:rsidR="001158FD" w:rsidRPr="00B44AE2">
              <w:rPr>
                <w:rFonts w:ascii="Times New Roman" w:hAnsi="Times New Roman" w:cs="Times New Roman"/>
                <w:sz w:val="24"/>
                <w:szCs w:val="24"/>
              </w:rPr>
              <w:t>分辨力</w:t>
            </w:r>
            <w:r w:rsidR="0056455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不大于</w:t>
            </w:r>
            <w:r w:rsidR="00756A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25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6827FE" w:rsidRPr="00B44AE2" w:rsidRDefault="00F81877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2D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仪器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残余应力测试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示值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="00F2027A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6827FE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无应力铁粉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测试示值误差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不大于</w:t>
            </w:r>
            <w:r w:rsidR="006827FE" w:rsidRPr="00B44AE2">
              <w:rPr>
                <w:rFonts w:ascii="Times New Roman" w:hAnsi="Times New Roman" w:cs="Times New Roman"/>
                <w:sz w:val="24"/>
                <w:szCs w:val="24"/>
              </w:rPr>
              <w:t>±25MPa</w:t>
            </w:r>
            <w:r w:rsidR="00E50161">
              <w:rPr>
                <w:rFonts w:ascii="Times New Roman" w:hAnsi="Times New Roman" w:cs="Times New Roman" w:hint="eastAsia"/>
                <w:sz w:val="24"/>
                <w:szCs w:val="24"/>
              </w:rPr>
              <w:t>；高应力铁</w:t>
            </w:r>
            <w:r w:rsidR="00E50161">
              <w:rPr>
                <w:rFonts w:ascii="Times New Roman" w:hAnsi="Times New Roman" w:cs="Times New Roman"/>
                <w:sz w:val="24"/>
                <w:szCs w:val="24"/>
              </w:rPr>
              <w:t>试样</w:t>
            </w:r>
            <w:r w:rsidR="00C7375C" w:rsidRPr="00B44AE2">
              <w:rPr>
                <w:rFonts w:ascii="Times New Roman" w:hAnsi="Times New Roman" w:cs="Times New Roman"/>
                <w:sz w:val="24"/>
                <w:szCs w:val="24"/>
              </w:rPr>
              <w:t>测试</w:t>
            </w:r>
            <w:r w:rsidR="00263E69">
              <w:rPr>
                <w:rFonts w:ascii="Times New Roman" w:hAnsi="Times New Roman" w:cs="Times New Roman"/>
                <w:sz w:val="24"/>
                <w:szCs w:val="24"/>
              </w:rPr>
              <w:t>示值</w:t>
            </w:r>
            <w:r w:rsidR="00E50161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="00E50161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不大于</w:t>
            </w:r>
            <w:r w:rsidR="00E50161" w:rsidRPr="00B44AE2">
              <w:rPr>
                <w:rFonts w:ascii="Times New Roman" w:hAnsi="Times New Roman" w:cs="Times New Roman"/>
                <w:sz w:val="24"/>
                <w:szCs w:val="24"/>
              </w:rPr>
              <w:t>±25MPa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E60574" w:rsidRPr="00B44AE2" w:rsidRDefault="00EA6310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仪器晶面间距测试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示值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="00F2027A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E6057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衍射用粉末</w:t>
            </w:r>
            <w:r w:rsidR="00E60574" w:rsidRPr="00B44AE2">
              <w:rPr>
                <w:rFonts w:ascii="Times New Roman" w:hAnsi="Times New Roman" w:cs="Times New Roman"/>
                <w:sz w:val="24"/>
                <w:szCs w:val="24"/>
              </w:rPr>
              <w:t>α-SiO</w:t>
            </w:r>
            <w:r w:rsidR="00E60574" w:rsidRPr="00B44A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60574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E60574" w:rsidRPr="00B44AE2">
              <w:rPr>
                <w:rFonts w:ascii="Times New Roman" w:hAnsi="Times New Roman" w:cs="Times New Roman"/>
                <w:sz w:val="24"/>
                <w:szCs w:val="24"/>
              </w:rPr>
              <w:t>粉末</w:t>
            </w:r>
            <w:r w:rsidR="00E60574" w:rsidRPr="00B44AE2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E60574" w:rsidRPr="00B44AE2">
              <w:rPr>
                <w:rFonts w:ascii="Times New Roman" w:hAnsi="Times New Roman" w:cs="Times New Roman"/>
                <w:sz w:val="24"/>
                <w:szCs w:val="24"/>
              </w:rPr>
              <w:t>标准物质</w:t>
            </w:r>
            <w:r w:rsidR="00F2027A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晶面</w:t>
            </w:r>
            <w:r w:rsidR="00F2027A" w:rsidRPr="00B44AE2">
              <w:rPr>
                <w:rFonts w:ascii="Times New Roman" w:hAnsi="Times New Roman" w:cs="Times New Roman"/>
                <w:sz w:val="24"/>
                <w:szCs w:val="24"/>
              </w:rPr>
              <w:t>间距重复测试示值误差</w:t>
            </w:r>
            <w:r w:rsidR="0056455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不大于</w:t>
            </w:r>
            <w:r w:rsidR="00F2027A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10</w:t>
            </w:r>
            <w:r w:rsidR="00F2027A" w:rsidRPr="00B44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6455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1067FC" w:rsidRPr="00B44AE2" w:rsidRDefault="00EA6310" w:rsidP="009D6D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仪器沿</w:t>
            </w:r>
            <w:r w:rsidR="001067F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样品</w:t>
            </w:r>
            <w:r w:rsidR="001067FC" w:rsidRPr="00B44AE2">
              <w:rPr>
                <w:rFonts w:ascii="Times New Roman" w:hAnsi="Times New Roman" w:cs="Times New Roman"/>
                <w:sz w:val="24"/>
                <w:szCs w:val="24"/>
              </w:rPr>
              <w:t>厚度</w:t>
            </w:r>
            <w:r w:rsidR="001158FD" w:rsidRPr="00B44AE2">
              <w:rPr>
                <w:rFonts w:ascii="Times New Roman" w:hAnsi="Times New Roman" w:cs="Times New Roman"/>
                <w:sz w:val="24"/>
                <w:szCs w:val="24"/>
              </w:rPr>
              <w:t>分辨力</w:t>
            </w:r>
            <w:r w:rsidR="00F2027A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F2027A" w:rsidRPr="00B44AE2">
              <w:rPr>
                <w:rFonts w:ascii="Times New Roman" w:hAnsi="Times New Roman" w:cs="Times New Roman"/>
                <w:sz w:val="24"/>
                <w:szCs w:val="24"/>
              </w:rPr>
              <w:t>阵列探测</w:t>
            </w:r>
            <w:r w:rsidR="00F2027A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沿</w:t>
            </w:r>
            <w:r w:rsidR="00F2027A" w:rsidRPr="00B44AE2">
              <w:rPr>
                <w:rFonts w:ascii="Times New Roman" w:hAnsi="Times New Roman" w:cs="Times New Roman"/>
                <w:sz w:val="24"/>
                <w:szCs w:val="24"/>
              </w:rPr>
              <w:t>样品</w:t>
            </w:r>
            <w:r w:rsidR="0080485D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厚度</w:t>
            </w:r>
            <w:r w:rsidR="0080485D" w:rsidRPr="00B44AE2">
              <w:rPr>
                <w:rFonts w:ascii="Times New Roman" w:hAnsi="Times New Roman" w:cs="Times New Roman"/>
                <w:sz w:val="24"/>
                <w:szCs w:val="24"/>
              </w:rPr>
              <w:t>测试</w:t>
            </w:r>
            <w:r w:rsidR="001158FD" w:rsidRPr="00B44AE2">
              <w:rPr>
                <w:rFonts w:ascii="Times New Roman" w:hAnsi="Times New Roman" w:cs="Times New Roman"/>
                <w:sz w:val="24"/>
                <w:szCs w:val="24"/>
              </w:rPr>
              <w:t>分辨力</w:t>
            </w:r>
            <w:r w:rsidR="0056455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不大于</w:t>
            </w:r>
            <w:r w:rsidR="0080485D" w:rsidRPr="00B44AE2">
              <w:rPr>
                <w:rFonts w:ascii="Times New Roman" w:hAnsi="Times New Roman" w:cs="Times New Roman"/>
                <w:sz w:val="24"/>
                <w:szCs w:val="24"/>
              </w:rPr>
              <w:t>2mm</w:t>
            </w:r>
            <w:r w:rsidR="0056455C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036D0C" w:rsidRPr="00B44AE2" w:rsidRDefault="007759F4" w:rsidP="00602DFC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lastRenderedPageBreak/>
              <w:t>3</w:t>
            </w:r>
            <w:r w:rsidR="001A776F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.</w:t>
            </w:r>
            <w:r w:rsidR="00036D0C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计量</w:t>
            </w:r>
            <w:r w:rsidR="00036D0C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技术规范的计量</w:t>
            </w:r>
            <w:r w:rsidR="00126BBD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项目</w:t>
            </w:r>
            <w:r w:rsidR="00126BBD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。</w:t>
            </w:r>
          </w:p>
          <w:p w:rsidR="009C5F76" w:rsidRPr="00B44AE2" w:rsidRDefault="009C5F76" w:rsidP="00A123EE">
            <w:pPr>
              <w:pStyle w:val="1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B44AE2">
              <w:rPr>
                <w:rFonts w:ascii="Times New Roman" w:hAnsi="宋体" w:hint="eastAsia"/>
                <w:sz w:val="24"/>
                <w:szCs w:val="24"/>
              </w:rPr>
              <w:t>校准用设备应经过计量技术机构检定合格，并在有效期内。</w:t>
            </w:r>
          </w:p>
          <w:p w:rsidR="00BC3753" w:rsidRPr="00B44AE2" w:rsidRDefault="009C5F76" w:rsidP="0026584B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ascii="Times New Roman" w:hAnsi="宋体" w:hint="eastAsia"/>
                <w:sz w:val="24"/>
                <w:szCs w:val="24"/>
              </w:rPr>
              <w:t>计量项目主要有：</w:t>
            </w:r>
            <w:r w:rsidR="002F6EA6" w:rsidRPr="00B44AE2">
              <w:rPr>
                <w:rFonts w:ascii="Times New Roman" w:hAnsi="宋体" w:hint="eastAsia"/>
                <w:sz w:val="24"/>
                <w:szCs w:val="24"/>
              </w:rPr>
              <w:t>空气</w:t>
            </w:r>
            <w:r w:rsidR="0026584B">
              <w:rPr>
                <w:rFonts w:ascii="Times New Roman" w:hAnsi="宋体" w:hint="eastAsia"/>
                <w:sz w:val="24"/>
                <w:szCs w:val="24"/>
              </w:rPr>
              <w:t>漏</w:t>
            </w:r>
            <w:proofErr w:type="gramStart"/>
            <w:r w:rsidR="0026584B">
              <w:rPr>
                <w:rFonts w:ascii="Times New Roman" w:hAnsi="宋体" w:hint="eastAsia"/>
                <w:sz w:val="24"/>
                <w:szCs w:val="24"/>
              </w:rPr>
              <w:t>射</w:t>
            </w:r>
            <w:r w:rsidR="002F6EA6" w:rsidRPr="00B44AE2">
              <w:rPr>
                <w:rFonts w:ascii="Times New Roman" w:hAnsi="宋体" w:hint="eastAsia"/>
                <w:sz w:val="24"/>
                <w:szCs w:val="24"/>
              </w:rPr>
              <w:t>比释</w:t>
            </w:r>
            <w:proofErr w:type="gramEnd"/>
            <w:r w:rsidR="002F6EA6" w:rsidRPr="00B44AE2">
              <w:rPr>
                <w:rFonts w:ascii="Times New Roman" w:hAnsi="宋体" w:hint="eastAsia"/>
                <w:sz w:val="24"/>
                <w:szCs w:val="24"/>
              </w:rPr>
              <w:t>动能率</w:t>
            </w:r>
            <w:r w:rsidR="002F6EA6" w:rsidRPr="00B44AE2">
              <w:rPr>
                <w:rFonts w:ascii="Times New Roman" w:hAnsi="宋体"/>
                <w:sz w:val="24"/>
                <w:szCs w:val="24"/>
              </w:rPr>
              <w:t>、</w:t>
            </w:r>
            <w:r w:rsidRPr="00B44AE2">
              <w:rPr>
                <w:rFonts w:ascii="Times New Roman" w:hAnsi="宋体" w:hint="eastAsia"/>
                <w:sz w:val="24"/>
                <w:szCs w:val="24"/>
              </w:rPr>
              <w:t>外观质量、衍射</w:t>
            </w:r>
            <w:r w:rsidRPr="00B44AE2">
              <w:rPr>
                <w:rFonts w:ascii="Times New Roman" w:hAnsi="宋体"/>
                <w:sz w:val="24"/>
                <w:szCs w:val="24"/>
              </w:rPr>
              <w:t>强度稳定度、</w:t>
            </w:r>
            <w:r w:rsidRPr="00B44AE2">
              <w:rPr>
                <w:sz w:val="24"/>
                <w:szCs w:val="24"/>
              </w:rPr>
              <w:t>仪器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轴的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角度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示值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仪器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X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Y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Z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运动轴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示值误差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、探测器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能量</w:t>
            </w:r>
            <w:r w:rsidR="001158FD" w:rsidRPr="00B44AE2">
              <w:rPr>
                <w:rFonts w:ascii="Times New Roman" w:hAnsi="Times New Roman" w:cs="Times New Roman"/>
                <w:sz w:val="24"/>
                <w:szCs w:val="24"/>
              </w:rPr>
              <w:t>分辨力</w:t>
            </w:r>
            <w:r w:rsidRPr="00B44AE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="00BC3753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仪器</w:t>
            </w:r>
            <w:r w:rsidR="00BC3753" w:rsidRPr="00B44AE2">
              <w:rPr>
                <w:rFonts w:ascii="Times New Roman" w:hAnsi="Times New Roman" w:cs="Times New Roman"/>
                <w:sz w:val="24"/>
                <w:szCs w:val="24"/>
              </w:rPr>
              <w:t>残余应力测试</w:t>
            </w:r>
            <w:r w:rsidR="00BC3753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示值</w:t>
            </w:r>
            <w:r w:rsidR="00BC3753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BC3753" w:rsidRPr="00B44AE2">
              <w:rPr>
                <w:rFonts w:ascii="Times New Roman" w:hAnsi="Times New Roman" w:cs="Times New Roman"/>
                <w:sz w:val="24"/>
                <w:szCs w:val="24"/>
              </w:rPr>
              <w:t>仪器晶面间距测试</w:t>
            </w:r>
            <w:r w:rsidR="00BC3753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示值</w:t>
            </w:r>
            <w:r w:rsidR="00BC3753" w:rsidRPr="00B44AE2">
              <w:rPr>
                <w:rFonts w:ascii="Times New Roman" w:hAnsi="Times New Roman" w:cs="Times New Roman"/>
                <w:sz w:val="24"/>
                <w:szCs w:val="24"/>
              </w:rPr>
              <w:t>误差</w:t>
            </w:r>
            <w:r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BC3753" w:rsidRPr="00B44AE2">
              <w:rPr>
                <w:rFonts w:ascii="Times New Roman" w:hAnsi="Times New Roman" w:cs="Times New Roman"/>
                <w:sz w:val="24"/>
                <w:szCs w:val="24"/>
              </w:rPr>
              <w:t>仪器沿</w:t>
            </w:r>
            <w:r w:rsidR="00BC3753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样品</w:t>
            </w:r>
            <w:r w:rsidR="00BC3753" w:rsidRPr="00B44AE2">
              <w:rPr>
                <w:rFonts w:ascii="Times New Roman" w:hAnsi="Times New Roman" w:cs="Times New Roman"/>
                <w:sz w:val="24"/>
                <w:szCs w:val="24"/>
              </w:rPr>
              <w:t>厚度</w:t>
            </w:r>
            <w:r w:rsidR="001158FD" w:rsidRPr="00B44AE2">
              <w:rPr>
                <w:rFonts w:ascii="Times New Roman" w:hAnsi="Times New Roman" w:cs="Times New Roman"/>
                <w:sz w:val="24"/>
                <w:szCs w:val="24"/>
              </w:rPr>
              <w:t>分辨力</w:t>
            </w:r>
            <w:r w:rsidR="00675A0D" w:rsidRPr="00B44AE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B44AE2" w:rsidRPr="00B44AE2" w:rsidTr="00B44AE2">
        <w:trPr>
          <w:trHeight w:val="467"/>
          <w:jc w:val="center"/>
        </w:trPr>
        <w:tc>
          <w:tcPr>
            <w:tcW w:w="1696" w:type="dxa"/>
            <w:gridSpan w:val="2"/>
            <w:vAlign w:val="center"/>
          </w:tcPr>
          <w:p w:rsidR="00126BBD" w:rsidRPr="00B44AE2" w:rsidRDefault="00126BBD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lastRenderedPageBreak/>
              <w:t>水平</w:t>
            </w:r>
          </w:p>
        </w:tc>
        <w:tc>
          <w:tcPr>
            <w:tcW w:w="7088" w:type="dxa"/>
            <w:gridSpan w:val="7"/>
            <w:vAlign w:val="center"/>
          </w:tcPr>
          <w:p w:rsidR="00126BBD" w:rsidRPr="00B44AE2" w:rsidRDefault="007759F4" w:rsidP="001A776F">
            <w:pPr>
              <w:ind w:left="420" w:hanging="420"/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■</w:t>
            </w:r>
            <w:r w:rsidR="00126BBD" w:rsidRPr="00B44AE2">
              <w:rPr>
                <w:rFonts w:hint="eastAsia"/>
                <w:sz w:val="24"/>
                <w:szCs w:val="24"/>
              </w:rPr>
              <w:t>国际</w:t>
            </w:r>
            <w:r w:rsidR="00126BBD" w:rsidRPr="00B44AE2">
              <w:rPr>
                <w:sz w:val="24"/>
                <w:szCs w:val="24"/>
              </w:rPr>
              <w:t>先进</w:t>
            </w:r>
            <w:r w:rsidR="00126BBD" w:rsidRPr="00B44AE2">
              <w:rPr>
                <w:rFonts w:hint="eastAsia"/>
                <w:sz w:val="24"/>
                <w:szCs w:val="24"/>
              </w:rPr>
              <w:t xml:space="preserve"> </w:t>
            </w:r>
            <w:r w:rsidR="001A776F" w:rsidRPr="00B44AE2">
              <w:rPr>
                <w:sz w:val="24"/>
                <w:szCs w:val="24"/>
              </w:rPr>
              <w:t xml:space="preserve">    </w:t>
            </w:r>
            <w:r w:rsidR="001A776F" w:rsidRPr="00B44AE2">
              <w:rPr>
                <w:rFonts w:hint="eastAsia"/>
                <w:sz w:val="24"/>
                <w:szCs w:val="24"/>
              </w:rPr>
              <w:t>□</w:t>
            </w:r>
            <w:r w:rsidR="00126BBD" w:rsidRPr="00B44AE2">
              <w:rPr>
                <w:rFonts w:hint="eastAsia"/>
                <w:sz w:val="24"/>
                <w:szCs w:val="24"/>
              </w:rPr>
              <w:t>国内</w:t>
            </w:r>
            <w:r w:rsidR="00126BBD" w:rsidRPr="00B44AE2">
              <w:rPr>
                <w:sz w:val="24"/>
                <w:szCs w:val="24"/>
              </w:rPr>
              <w:t>先进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1696" w:type="dxa"/>
            <w:gridSpan w:val="2"/>
            <w:vAlign w:val="center"/>
          </w:tcPr>
          <w:p w:rsidR="004B4F41" w:rsidRPr="00B44AE2" w:rsidRDefault="00126BBD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国内外</w:t>
            </w:r>
            <w:r w:rsidRPr="00B44AE2">
              <w:rPr>
                <w:sz w:val="24"/>
                <w:szCs w:val="24"/>
              </w:rPr>
              <w:t>情况</w:t>
            </w:r>
          </w:p>
          <w:p w:rsidR="00126BBD" w:rsidRPr="00B44AE2" w:rsidRDefault="00126BBD" w:rsidP="00036D0C">
            <w:pPr>
              <w:jc w:val="center"/>
              <w:rPr>
                <w:sz w:val="24"/>
                <w:szCs w:val="24"/>
              </w:rPr>
            </w:pPr>
            <w:r w:rsidRPr="00B44AE2">
              <w:rPr>
                <w:sz w:val="24"/>
                <w:szCs w:val="24"/>
              </w:rPr>
              <w:t>简要说明</w:t>
            </w:r>
          </w:p>
        </w:tc>
        <w:tc>
          <w:tcPr>
            <w:tcW w:w="7088" w:type="dxa"/>
            <w:gridSpan w:val="7"/>
            <w:vAlign w:val="center"/>
          </w:tcPr>
          <w:p w:rsidR="00126BBD" w:rsidRPr="00B44AE2" w:rsidRDefault="001A776F" w:rsidP="0050685F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1.</w:t>
            </w:r>
            <w:r w:rsidR="00126BBD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与</w:t>
            </w:r>
            <w:r w:rsidR="00126BBD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国内相关技术规范之间的关系；</w:t>
            </w:r>
          </w:p>
          <w:p w:rsidR="00365217" w:rsidRPr="00B44AE2" w:rsidRDefault="00365217" w:rsidP="0050685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国内无</w:t>
            </w:r>
            <w:r w:rsidRPr="00B44AE2">
              <w:rPr>
                <w:sz w:val="24"/>
                <w:szCs w:val="24"/>
              </w:rPr>
              <w:t>短波</w:t>
            </w:r>
            <w:proofErr w:type="gramStart"/>
            <w:r w:rsidRPr="00B44AE2">
              <w:rPr>
                <w:sz w:val="24"/>
                <w:szCs w:val="24"/>
              </w:rPr>
              <w:t>长特征</w:t>
            </w:r>
            <w:proofErr w:type="gramEnd"/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射线衍射的</w:t>
            </w:r>
            <w:r w:rsidRPr="00B44AE2">
              <w:rPr>
                <w:rFonts w:hint="eastAsia"/>
                <w:sz w:val="24"/>
                <w:szCs w:val="24"/>
              </w:rPr>
              <w:t>校准</w:t>
            </w:r>
            <w:r w:rsidRPr="00B44AE2">
              <w:rPr>
                <w:sz w:val="24"/>
                <w:szCs w:val="24"/>
              </w:rPr>
              <w:t>规范</w:t>
            </w:r>
            <w:r w:rsidR="008F2985" w:rsidRPr="00B44AE2">
              <w:rPr>
                <w:rFonts w:hint="eastAsia"/>
                <w:sz w:val="24"/>
                <w:szCs w:val="24"/>
              </w:rPr>
              <w:t>。</w:t>
            </w:r>
            <w:r w:rsidRPr="00B44AE2">
              <w:rPr>
                <w:sz w:val="24"/>
                <w:szCs w:val="24"/>
              </w:rPr>
              <w:t>相关</w:t>
            </w:r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</w:t>
            </w:r>
            <w:r w:rsidRPr="00B44AE2">
              <w:rPr>
                <w:rFonts w:hint="eastAsia"/>
                <w:sz w:val="24"/>
                <w:szCs w:val="24"/>
              </w:rPr>
              <w:t>衍射</w:t>
            </w:r>
            <w:r w:rsidRPr="00B44AE2">
              <w:rPr>
                <w:sz w:val="24"/>
                <w:szCs w:val="24"/>
              </w:rPr>
              <w:t>的校准规范仅适用于</w:t>
            </w:r>
            <w:r w:rsidRPr="00B44AE2">
              <w:rPr>
                <w:rFonts w:hint="eastAsia"/>
                <w:sz w:val="24"/>
                <w:szCs w:val="24"/>
              </w:rPr>
              <w:t>波长</w:t>
            </w:r>
            <w:r w:rsidRPr="00B44AE2">
              <w:rPr>
                <w:sz w:val="24"/>
                <w:szCs w:val="24"/>
              </w:rPr>
              <w:t>较长的表面</w:t>
            </w:r>
            <w:r w:rsidR="0026584B">
              <w:rPr>
                <w:rFonts w:hint="eastAsia"/>
                <w:sz w:val="24"/>
                <w:szCs w:val="24"/>
              </w:rPr>
              <w:t>物相</w:t>
            </w:r>
            <w:r w:rsidR="0026584B">
              <w:rPr>
                <w:sz w:val="24"/>
                <w:szCs w:val="24"/>
              </w:rPr>
              <w:t>、应力无损检测分析的</w:t>
            </w:r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</w:t>
            </w:r>
            <w:r w:rsidRPr="00B44AE2">
              <w:rPr>
                <w:rFonts w:hint="eastAsia"/>
                <w:sz w:val="24"/>
                <w:szCs w:val="24"/>
              </w:rPr>
              <w:t>仪器，与</w:t>
            </w:r>
            <w:r w:rsidRPr="00B44AE2">
              <w:rPr>
                <w:sz w:val="24"/>
                <w:szCs w:val="24"/>
              </w:rPr>
              <w:t>短波</w:t>
            </w:r>
            <w:proofErr w:type="gramStart"/>
            <w:r w:rsidRPr="00B44AE2">
              <w:rPr>
                <w:sz w:val="24"/>
                <w:szCs w:val="24"/>
              </w:rPr>
              <w:t>长特征</w:t>
            </w:r>
            <w:proofErr w:type="gramEnd"/>
            <w:r w:rsidRPr="00B44AE2">
              <w:rPr>
                <w:sz w:val="24"/>
                <w:szCs w:val="24"/>
              </w:rPr>
              <w:t>X</w:t>
            </w:r>
            <w:r w:rsidRPr="00B44AE2">
              <w:rPr>
                <w:sz w:val="24"/>
                <w:szCs w:val="24"/>
              </w:rPr>
              <w:t>射线衍射仪在光路、衍射角度、测试</w:t>
            </w:r>
            <w:r w:rsidR="008F2985" w:rsidRPr="00B44AE2">
              <w:rPr>
                <w:rFonts w:hint="eastAsia"/>
                <w:sz w:val="24"/>
                <w:szCs w:val="24"/>
              </w:rPr>
              <w:t>方法</w:t>
            </w:r>
            <w:r w:rsidR="008F2985" w:rsidRPr="00B44AE2">
              <w:rPr>
                <w:sz w:val="24"/>
                <w:szCs w:val="24"/>
              </w:rPr>
              <w:t>等方面具有</w:t>
            </w:r>
            <w:r w:rsidR="008F2985" w:rsidRPr="00B44AE2">
              <w:rPr>
                <w:rFonts w:hint="eastAsia"/>
                <w:sz w:val="24"/>
                <w:szCs w:val="24"/>
              </w:rPr>
              <w:t>较大</w:t>
            </w:r>
            <w:r w:rsidR="008F2985" w:rsidRPr="00B44AE2">
              <w:rPr>
                <w:sz w:val="24"/>
                <w:szCs w:val="24"/>
              </w:rPr>
              <w:t>的差距</w:t>
            </w:r>
            <w:r w:rsidR="0026584B">
              <w:rPr>
                <w:rFonts w:hint="eastAsia"/>
                <w:sz w:val="24"/>
                <w:szCs w:val="24"/>
              </w:rPr>
              <w:t>，</w:t>
            </w:r>
            <w:r w:rsidR="0026584B">
              <w:rPr>
                <w:sz w:val="24"/>
                <w:szCs w:val="24"/>
              </w:rPr>
              <w:t>如</w:t>
            </w:r>
            <w:r w:rsidR="0026584B" w:rsidRPr="00B44AE2">
              <w:rPr>
                <w:sz w:val="24"/>
                <w:szCs w:val="24"/>
              </w:rPr>
              <w:t>短波</w:t>
            </w:r>
            <w:proofErr w:type="gramStart"/>
            <w:r w:rsidR="0026584B" w:rsidRPr="00B44AE2">
              <w:rPr>
                <w:sz w:val="24"/>
                <w:szCs w:val="24"/>
              </w:rPr>
              <w:t>长特征</w:t>
            </w:r>
            <w:proofErr w:type="gramEnd"/>
            <w:r w:rsidR="0026584B" w:rsidRPr="00B44AE2">
              <w:rPr>
                <w:sz w:val="24"/>
                <w:szCs w:val="24"/>
              </w:rPr>
              <w:t>X</w:t>
            </w:r>
            <w:r w:rsidR="0026584B" w:rsidRPr="00B44AE2">
              <w:rPr>
                <w:sz w:val="24"/>
                <w:szCs w:val="24"/>
              </w:rPr>
              <w:t>射线衍射仪</w:t>
            </w:r>
            <w:r w:rsidR="0026584B">
              <w:rPr>
                <w:rFonts w:hint="eastAsia"/>
                <w:sz w:val="24"/>
                <w:szCs w:val="24"/>
              </w:rPr>
              <w:t>测试</w:t>
            </w:r>
            <w:r w:rsidR="0026584B">
              <w:rPr>
                <w:sz w:val="24"/>
                <w:szCs w:val="24"/>
              </w:rPr>
              <w:t>Fe</w:t>
            </w:r>
            <w:r w:rsidR="0026584B">
              <w:rPr>
                <w:sz w:val="24"/>
                <w:szCs w:val="24"/>
              </w:rPr>
              <w:t>（</w:t>
            </w:r>
            <w:r w:rsidR="0026584B">
              <w:rPr>
                <w:sz w:val="24"/>
                <w:szCs w:val="24"/>
              </w:rPr>
              <w:t>211</w:t>
            </w:r>
            <w:r w:rsidR="0026584B">
              <w:rPr>
                <w:sz w:val="24"/>
                <w:szCs w:val="24"/>
              </w:rPr>
              <w:t>）</w:t>
            </w:r>
            <w:r w:rsidR="0026584B">
              <w:rPr>
                <w:rFonts w:hint="eastAsia"/>
                <w:sz w:val="24"/>
                <w:szCs w:val="24"/>
              </w:rPr>
              <w:t>晶面</w:t>
            </w:r>
            <w:r w:rsidR="0026584B">
              <w:rPr>
                <w:sz w:val="24"/>
                <w:szCs w:val="24"/>
              </w:rPr>
              <w:t>衍射角</w:t>
            </w:r>
            <w:r w:rsidR="0026584B">
              <w:rPr>
                <w:rFonts w:hint="eastAsia"/>
                <w:sz w:val="24"/>
                <w:szCs w:val="24"/>
              </w:rPr>
              <w:t>约为</w:t>
            </w:r>
            <w:r w:rsidR="0026584B">
              <w:rPr>
                <w:sz w:val="24"/>
                <w:szCs w:val="24"/>
              </w:rPr>
              <w:t>10.24</w:t>
            </w:r>
            <w:r w:rsidR="0026584B">
              <w:rPr>
                <w:rFonts w:hint="eastAsia"/>
                <w:sz w:val="24"/>
                <w:szCs w:val="24"/>
              </w:rPr>
              <w:t>°，</w:t>
            </w:r>
            <w:r w:rsidR="0026584B">
              <w:rPr>
                <w:sz w:val="24"/>
                <w:szCs w:val="24"/>
              </w:rPr>
              <w:t>而普通</w:t>
            </w:r>
            <w:r w:rsidR="0026584B">
              <w:rPr>
                <w:sz w:val="24"/>
                <w:szCs w:val="24"/>
              </w:rPr>
              <w:t>X</w:t>
            </w:r>
            <w:r w:rsidR="0026584B">
              <w:rPr>
                <w:sz w:val="24"/>
                <w:szCs w:val="24"/>
              </w:rPr>
              <w:t>射线应力仪</w:t>
            </w:r>
            <w:r w:rsidR="0026584B">
              <w:rPr>
                <w:rFonts w:hint="eastAsia"/>
                <w:sz w:val="24"/>
                <w:szCs w:val="24"/>
              </w:rPr>
              <w:t>测试</w:t>
            </w:r>
            <w:r w:rsidR="0026584B">
              <w:rPr>
                <w:sz w:val="24"/>
                <w:szCs w:val="24"/>
              </w:rPr>
              <w:t>Fe</w:t>
            </w:r>
            <w:r w:rsidR="0026584B">
              <w:rPr>
                <w:sz w:val="24"/>
                <w:szCs w:val="24"/>
              </w:rPr>
              <w:t>（</w:t>
            </w:r>
            <w:r w:rsidR="0026584B">
              <w:rPr>
                <w:sz w:val="24"/>
                <w:szCs w:val="24"/>
              </w:rPr>
              <w:t>211</w:t>
            </w:r>
            <w:r w:rsidR="0026584B">
              <w:rPr>
                <w:sz w:val="24"/>
                <w:szCs w:val="24"/>
              </w:rPr>
              <w:t>）</w:t>
            </w:r>
            <w:r w:rsidR="0026584B">
              <w:rPr>
                <w:rFonts w:hint="eastAsia"/>
                <w:sz w:val="24"/>
                <w:szCs w:val="24"/>
              </w:rPr>
              <w:t>晶面</w:t>
            </w:r>
            <w:r w:rsidR="0026584B">
              <w:rPr>
                <w:sz w:val="24"/>
                <w:szCs w:val="24"/>
              </w:rPr>
              <w:t>衍射角</w:t>
            </w:r>
            <w:r w:rsidR="0026584B">
              <w:rPr>
                <w:rFonts w:hint="eastAsia"/>
                <w:sz w:val="24"/>
                <w:szCs w:val="24"/>
              </w:rPr>
              <w:t>约为</w:t>
            </w:r>
            <w:r w:rsidR="0026584B">
              <w:rPr>
                <w:rFonts w:hint="eastAsia"/>
                <w:sz w:val="24"/>
                <w:szCs w:val="24"/>
              </w:rPr>
              <w:t>156</w:t>
            </w:r>
            <w:r w:rsidR="0026584B">
              <w:rPr>
                <w:rFonts w:hint="eastAsia"/>
                <w:sz w:val="24"/>
                <w:szCs w:val="24"/>
              </w:rPr>
              <w:t>°；</w:t>
            </w:r>
            <w:r w:rsidR="0026584B" w:rsidRPr="00B44AE2">
              <w:rPr>
                <w:sz w:val="24"/>
                <w:szCs w:val="24"/>
              </w:rPr>
              <w:t>短波</w:t>
            </w:r>
            <w:proofErr w:type="gramStart"/>
            <w:r w:rsidR="0026584B" w:rsidRPr="00B44AE2">
              <w:rPr>
                <w:sz w:val="24"/>
                <w:szCs w:val="24"/>
              </w:rPr>
              <w:t>长特征</w:t>
            </w:r>
            <w:proofErr w:type="gramEnd"/>
            <w:r w:rsidR="0026584B" w:rsidRPr="00B44AE2">
              <w:rPr>
                <w:sz w:val="24"/>
                <w:szCs w:val="24"/>
              </w:rPr>
              <w:t>X</w:t>
            </w:r>
            <w:r w:rsidR="0026584B" w:rsidRPr="00B44AE2">
              <w:rPr>
                <w:sz w:val="24"/>
                <w:szCs w:val="24"/>
              </w:rPr>
              <w:t>射线衍射仪</w:t>
            </w:r>
            <w:r w:rsidR="0026584B">
              <w:rPr>
                <w:rFonts w:hint="eastAsia"/>
                <w:sz w:val="24"/>
                <w:szCs w:val="24"/>
              </w:rPr>
              <w:t>测试多</w:t>
            </w:r>
            <w:r w:rsidR="0026584B">
              <w:rPr>
                <w:sz w:val="24"/>
                <w:szCs w:val="24"/>
              </w:rPr>
              <w:t>采用</w:t>
            </w:r>
            <w:r w:rsidR="0026584B">
              <w:rPr>
                <w:rFonts w:hint="eastAsia"/>
                <w:sz w:val="24"/>
                <w:szCs w:val="24"/>
              </w:rPr>
              <w:t>透射</w:t>
            </w:r>
            <w:r w:rsidR="0026584B">
              <w:rPr>
                <w:sz w:val="24"/>
                <w:szCs w:val="24"/>
              </w:rPr>
              <w:t>法</w:t>
            </w:r>
            <w:r w:rsidR="0026584B">
              <w:rPr>
                <w:rFonts w:hint="eastAsia"/>
                <w:sz w:val="24"/>
                <w:szCs w:val="24"/>
              </w:rPr>
              <w:t>，而</w:t>
            </w:r>
            <w:r w:rsidR="0026584B">
              <w:rPr>
                <w:sz w:val="24"/>
                <w:szCs w:val="24"/>
              </w:rPr>
              <w:t>普通</w:t>
            </w:r>
            <w:r w:rsidR="0026584B">
              <w:rPr>
                <w:sz w:val="24"/>
                <w:szCs w:val="24"/>
              </w:rPr>
              <w:t>X</w:t>
            </w:r>
            <w:r w:rsidR="0026584B">
              <w:rPr>
                <w:sz w:val="24"/>
                <w:szCs w:val="24"/>
              </w:rPr>
              <w:t>射线应力仪采用反射法</w:t>
            </w:r>
            <w:r w:rsidR="008F2985" w:rsidRPr="00B44AE2">
              <w:rPr>
                <w:sz w:val="24"/>
                <w:szCs w:val="24"/>
              </w:rPr>
              <w:t>。</w:t>
            </w:r>
          </w:p>
          <w:p w:rsidR="00126BBD" w:rsidRPr="00B44AE2" w:rsidRDefault="001A776F" w:rsidP="0050685F">
            <w:pPr>
              <w:spacing w:line="360" w:lineRule="auto"/>
              <w:rPr>
                <w:rFonts w:ascii="宋体" w:eastAsia="宋体" w:hAnsi="宋体"/>
                <w:b/>
                <w:sz w:val="24"/>
                <w:szCs w:val="24"/>
                <w:u w:val="single"/>
              </w:rPr>
            </w:pPr>
            <w:r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2.</w:t>
            </w:r>
            <w:r w:rsidR="00126BBD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指出</w:t>
            </w:r>
            <w:r w:rsidR="00126BBD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是否发现有</w:t>
            </w:r>
            <w:r w:rsidR="00126BBD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知识</w:t>
            </w:r>
            <w:r w:rsidR="00126BBD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产权</w:t>
            </w:r>
            <w:r w:rsidR="00126BBD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的</w:t>
            </w:r>
            <w:r w:rsidR="00126BBD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问题，或涉及</w:t>
            </w:r>
            <w:r w:rsidR="00126BBD" w:rsidRPr="00B44AE2">
              <w:rPr>
                <w:rFonts w:ascii="宋体" w:eastAsia="宋体" w:hAnsi="宋体" w:hint="eastAsia"/>
                <w:b/>
                <w:sz w:val="24"/>
                <w:szCs w:val="24"/>
                <w:u w:val="single"/>
              </w:rPr>
              <w:t>专利</w:t>
            </w:r>
            <w:r w:rsidR="00126BBD" w:rsidRPr="00B44AE2">
              <w:rPr>
                <w:rFonts w:ascii="宋体" w:eastAsia="宋体" w:hAnsi="宋体"/>
                <w:b/>
                <w:sz w:val="24"/>
                <w:szCs w:val="24"/>
                <w:u w:val="single"/>
              </w:rPr>
              <w:t>的情况；</w:t>
            </w:r>
          </w:p>
          <w:p w:rsidR="00A123EE" w:rsidRPr="00B44AE2" w:rsidRDefault="00AF2EF3" w:rsidP="00CC3962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本技术由</w:t>
            </w:r>
            <w:r w:rsidRPr="00B44AE2">
              <w:rPr>
                <w:sz w:val="24"/>
                <w:szCs w:val="24"/>
              </w:rPr>
              <w:t>中国兵器工业第五九研究所自主研发</w:t>
            </w:r>
            <w:r w:rsidRPr="00B44AE2">
              <w:rPr>
                <w:rFonts w:hint="eastAsia"/>
                <w:sz w:val="24"/>
                <w:szCs w:val="24"/>
              </w:rPr>
              <w:t>，</w:t>
            </w:r>
            <w:r w:rsidR="008F2985" w:rsidRPr="00B44AE2">
              <w:rPr>
                <w:rFonts w:hint="eastAsia"/>
                <w:sz w:val="24"/>
                <w:szCs w:val="24"/>
              </w:rPr>
              <w:t>得到</w:t>
            </w:r>
            <w:r w:rsidR="008F2985" w:rsidRPr="00B44AE2">
              <w:rPr>
                <w:sz w:val="24"/>
                <w:szCs w:val="24"/>
              </w:rPr>
              <w:t>了</w:t>
            </w:r>
            <w:r w:rsidR="00435F45" w:rsidRPr="00B44AE2">
              <w:rPr>
                <w:rFonts w:hint="eastAsia"/>
                <w:sz w:val="24"/>
                <w:szCs w:val="24"/>
              </w:rPr>
              <w:t>国防预研、基础科研、军品配套，国家</w:t>
            </w:r>
            <w:r w:rsidR="00435F45" w:rsidRPr="00B44AE2">
              <w:rPr>
                <w:rFonts w:hint="eastAsia"/>
                <w:sz w:val="24"/>
                <w:szCs w:val="24"/>
              </w:rPr>
              <w:t>863</w:t>
            </w:r>
            <w:r w:rsidR="00435F45" w:rsidRPr="00B44AE2">
              <w:rPr>
                <w:rFonts w:hint="eastAsia"/>
                <w:sz w:val="24"/>
                <w:szCs w:val="24"/>
              </w:rPr>
              <w:t>、</w:t>
            </w:r>
            <w:r w:rsidR="00435F45" w:rsidRPr="00B44AE2">
              <w:rPr>
                <w:rFonts w:hint="eastAsia"/>
                <w:sz w:val="24"/>
                <w:szCs w:val="24"/>
              </w:rPr>
              <w:t>973</w:t>
            </w:r>
            <w:r w:rsidR="00435F45" w:rsidRPr="00B44AE2">
              <w:rPr>
                <w:rFonts w:hint="eastAsia"/>
                <w:sz w:val="24"/>
                <w:szCs w:val="24"/>
              </w:rPr>
              <w:t>计划</w:t>
            </w:r>
            <w:r w:rsidR="000260E7" w:rsidRPr="00B44AE2">
              <w:rPr>
                <w:rFonts w:hint="eastAsia"/>
                <w:sz w:val="24"/>
                <w:szCs w:val="24"/>
              </w:rPr>
              <w:t>等</w:t>
            </w:r>
            <w:r w:rsidR="000260E7" w:rsidRPr="00B44AE2">
              <w:rPr>
                <w:sz w:val="24"/>
                <w:szCs w:val="24"/>
              </w:rPr>
              <w:t>项目的大力支持，五九所</w:t>
            </w:r>
            <w:r w:rsidR="000260E7" w:rsidRPr="00B44AE2">
              <w:rPr>
                <w:rFonts w:hint="eastAsia"/>
                <w:sz w:val="24"/>
                <w:szCs w:val="24"/>
              </w:rPr>
              <w:t>与</w:t>
            </w:r>
            <w:r w:rsidR="000260E7" w:rsidRPr="00B44AE2">
              <w:rPr>
                <w:sz w:val="24"/>
                <w:szCs w:val="24"/>
              </w:rPr>
              <w:t>相关合作单位</w:t>
            </w:r>
            <w:r w:rsidR="000260E7" w:rsidRPr="00B44AE2">
              <w:rPr>
                <w:rFonts w:hint="eastAsia"/>
                <w:sz w:val="24"/>
                <w:szCs w:val="24"/>
              </w:rPr>
              <w:t>利用</w:t>
            </w:r>
            <w:r w:rsidR="000260E7" w:rsidRPr="00B44AE2">
              <w:rPr>
                <w:sz w:val="24"/>
                <w:szCs w:val="24"/>
              </w:rPr>
              <w:t>该类仪器</w:t>
            </w:r>
            <w:r w:rsidR="00BD1E9F" w:rsidRPr="00B44AE2">
              <w:rPr>
                <w:rFonts w:hint="eastAsia"/>
                <w:sz w:val="24"/>
                <w:szCs w:val="24"/>
              </w:rPr>
              <w:t>针对</w:t>
            </w:r>
            <w:r w:rsidR="00BD1E9F" w:rsidRPr="00B44AE2">
              <w:rPr>
                <w:sz w:val="24"/>
                <w:szCs w:val="24"/>
              </w:rPr>
              <w:t>材料、工件开展了大量的织构、内部应力、物相等的无损检测分析，服务于基础科研、工艺研</w:t>
            </w:r>
            <w:r w:rsidR="00BD1E9F" w:rsidRPr="00B44AE2">
              <w:rPr>
                <w:rFonts w:hint="eastAsia"/>
                <w:sz w:val="24"/>
                <w:szCs w:val="24"/>
              </w:rPr>
              <w:t>发、</w:t>
            </w:r>
            <w:r w:rsidR="00BD1E9F" w:rsidRPr="00B44AE2">
              <w:rPr>
                <w:sz w:val="24"/>
                <w:szCs w:val="24"/>
              </w:rPr>
              <w:t>产品制造等</w:t>
            </w:r>
            <w:r w:rsidR="00435F45" w:rsidRPr="00B44AE2">
              <w:rPr>
                <w:rFonts w:hint="eastAsia"/>
                <w:sz w:val="24"/>
                <w:szCs w:val="24"/>
              </w:rPr>
              <w:t>，</w:t>
            </w:r>
            <w:r w:rsidRPr="00B44AE2">
              <w:rPr>
                <w:rFonts w:hint="eastAsia"/>
                <w:sz w:val="24"/>
                <w:szCs w:val="24"/>
              </w:rPr>
              <w:t>授权</w:t>
            </w:r>
            <w:r w:rsidRPr="00B44AE2">
              <w:rPr>
                <w:sz w:val="24"/>
                <w:szCs w:val="24"/>
              </w:rPr>
              <w:t>了多件国内外</w:t>
            </w:r>
            <w:r w:rsidRPr="00B44AE2">
              <w:rPr>
                <w:rFonts w:hint="eastAsia"/>
                <w:sz w:val="24"/>
                <w:szCs w:val="24"/>
              </w:rPr>
              <w:t>发明</w:t>
            </w:r>
            <w:r w:rsidRPr="00B44AE2">
              <w:rPr>
                <w:sz w:val="24"/>
                <w:szCs w:val="24"/>
              </w:rPr>
              <w:t>专利，</w:t>
            </w:r>
            <w:r w:rsidRPr="00B44AE2">
              <w:rPr>
                <w:rFonts w:hint="eastAsia"/>
                <w:sz w:val="24"/>
                <w:szCs w:val="24"/>
              </w:rPr>
              <w:t>无</w:t>
            </w:r>
            <w:r w:rsidRPr="00B44AE2">
              <w:rPr>
                <w:sz w:val="24"/>
                <w:szCs w:val="24"/>
              </w:rPr>
              <w:t>知识产权问题。</w:t>
            </w:r>
          </w:p>
        </w:tc>
      </w:tr>
      <w:tr w:rsidR="00B44AE2" w:rsidRPr="00B44AE2" w:rsidTr="00B44AE2">
        <w:trPr>
          <w:trHeight w:val="624"/>
          <w:jc w:val="center"/>
        </w:trPr>
        <w:tc>
          <w:tcPr>
            <w:tcW w:w="704" w:type="dxa"/>
            <w:vAlign w:val="center"/>
          </w:tcPr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主要</w:t>
            </w:r>
            <w:r w:rsidRPr="00B44AE2">
              <w:rPr>
                <w:sz w:val="24"/>
                <w:szCs w:val="24"/>
              </w:rPr>
              <w:t>起草单位</w:t>
            </w:r>
          </w:p>
        </w:tc>
        <w:tc>
          <w:tcPr>
            <w:tcW w:w="1985" w:type="dxa"/>
            <w:gridSpan w:val="2"/>
            <w:vAlign w:val="center"/>
          </w:tcPr>
          <w:p w:rsidR="004B4F41" w:rsidRPr="00B44AE2" w:rsidRDefault="004B4F41" w:rsidP="00126BBD">
            <w:pPr>
              <w:rPr>
                <w:sz w:val="24"/>
                <w:szCs w:val="24"/>
              </w:rPr>
            </w:pP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（签字</w:t>
            </w:r>
            <w:r w:rsidRPr="00B44AE2">
              <w:rPr>
                <w:sz w:val="24"/>
                <w:szCs w:val="24"/>
              </w:rPr>
              <w:t>、盖公章</w:t>
            </w:r>
            <w:r w:rsidRPr="00B44AE2">
              <w:rPr>
                <w:rFonts w:hint="eastAsia"/>
                <w:sz w:val="24"/>
                <w:szCs w:val="24"/>
              </w:rPr>
              <w:t>）</w:t>
            </w: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</w:p>
          <w:p w:rsidR="00126BBD" w:rsidRPr="00B44AE2" w:rsidRDefault="00126BBD" w:rsidP="0050685F">
            <w:pPr>
              <w:spacing w:line="360" w:lineRule="auto"/>
              <w:ind w:firstLineChars="350" w:firstLine="84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月</w:t>
            </w:r>
            <w:r w:rsidRPr="00B44AE2">
              <w:rPr>
                <w:rFonts w:hint="eastAsia"/>
                <w:sz w:val="24"/>
                <w:szCs w:val="24"/>
              </w:rPr>
              <w:t xml:space="preserve">  </w:t>
            </w:r>
            <w:r w:rsidRPr="00B44AE2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50" w:type="dxa"/>
            <w:vAlign w:val="center"/>
          </w:tcPr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技术</w:t>
            </w:r>
            <w:r w:rsidRPr="00B44AE2">
              <w:rPr>
                <w:sz w:val="24"/>
                <w:szCs w:val="24"/>
              </w:rPr>
              <w:t>委员会</w:t>
            </w:r>
          </w:p>
        </w:tc>
        <w:tc>
          <w:tcPr>
            <w:tcW w:w="1985" w:type="dxa"/>
            <w:gridSpan w:val="2"/>
            <w:vAlign w:val="center"/>
          </w:tcPr>
          <w:p w:rsidR="004B4F41" w:rsidRPr="00B44AE2" w:rsidRDefault="004B4F41" w:rsidP="00126BBD">
            <w:pPr>
              <w:rPr>
                <w:sz w:val="24"/>
                <w:szCs w:val="24"/>
              </w:rPr>
            </w:pP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（签字</w:t>
            </w:r>
            <w:r w:rsidRPr="00B44AE2">
              <w:rPr>
                <w:sz w:val="24"/>
                <w:szCs w:val="24"/>
              </w:rPr>
              <w:t>、盖公章</w:t>
            </w:r>
            <w:r w:rsidRPr="00B44AE2">
              <w:rPr>
                <w:rFonts w:hint="eastAsia"/>
                <w:sz w:val="24"/>
                <w:szCs w:val="24"/>
              </w:rPr>
              <w:t>）</w:t>
            </w: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</w:p>
          <w:p w:rsidR="00126BBD" w:rsidRPr="00B44AE2" w:rsidRDefault="00126BBD" w:rsidP="0050685F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月</w:t>
            </w:r>
            <w:r w:rsidRPr="00B44AE2">
              <w:rPr>
                <w:rFonts w:hint="eastAsia"/>
                <w:sz w:val="24"/>
                <w:szCs w:val="24"/>
              </w:rPr>
              <w:t xml:space="preserve">  </w:t>
            </w:r>
            <w:r w:rsidRPr="00B44AE2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992" w:type="dxa"/>
            <w:gridSpan w:val="2"/>
            <w:vAlign w:val="center"/>
          </w:tcPr>
          <w:p w:rsidR="004B4F41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部委</w:t>
            </w:r>
            <w:r w:rsidRPr="00B44AE2">
              <w:rPr>
                <w:sz w:val="24"/>
                <w:szCs w:val="24"/>
              </w:rPr>
              <w:t>托支撑</w:t>
            </w: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sz w:val="24"/>
                <w:szCs w:val="24"/>
              </w:rPr>
              <w:t>单位</w:t>
            </w:r>
          </w:p>
        </w:tc>
        <w:tc>
          <w:tcPr>
            <w:tcW w:w="2268" w:type="dxa"/>
            <w:vAlign w:val="center"/>
          </w:tcPr>
          <w:p w:rsidR="004B4F41" w:rsidRPr="00B44AE2" w:rsidRDefault="004B4F41" w:rsidP="00126BBD">
            <w:pPr>
              <w:rPr>
                <w:sz w:val="24"/>
                <w:szCs w:val="24"/>
              </w:rPr>
            </w:pP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（签字</w:t>
            </w:r>
            <w:r w:rsidRPr="00B44AE2">
              <w:rPr>
                <w:sz w:val="24"/>
                <w:szCs w:val="24"/>
              </w:rPr>
              <w:t>、盖公章</w:t>
            </w:r>
            <w:r w:rsidRPr="00B44AE2">
              <w:rPr>
                <w:rFonts w:hint="eastAsia"/>
                <w:sz w:val="24"/>
                <w:szCs w:val="24"/>
              </w:rPr>
              <w:t>）</w:t>
            </w: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</w:p>
          <w:p w:rsidR="00126BBD" w:rsidRPr="00B44AE2" w:rsidRDefault="00126BBD" w:rsidP="0050685F">
            <w:pPr>
              <w:spacing w:line="360" w:lineRule="auto"/>
              <w:rPr>
                <w:sz w:val="24"/>
                <w:szCs w:val="24"/>
              </w:rPr>
            </w:pPr>
            <w:r w:rsidRPr="00B44AE2">
              <w:rPr>
                <w:rFonts w:hint="eastAsia"/>
                <w:sz w:val="24"/>
                <w:szCs w:val="24"/>
              </w:rPr>
              <w:t>月</w:t>
            </w:r>
            <w:r w:rsidRPr="00B44AE2">
              <w:rPr>
                <w:rFonts w:hint="eastAsia"/>
                <w:sz w:val="24"/>
                <w:szCs w:val="24"/>
              </w:rPr>
              <w:t xml:space="preserve">  </w:t>
            </w:r>
            <w:r w:rsidRPr="00B44AE2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126BBD" w:rsidRPr="00B44AE2" w:rsidRDefault="00126BBD" w:rsidP="0050685F">
      <w:pPr>
        <w:spacing w:line="360" w:lineRule="auto"/>
        <w:rPr>
          <w:sz w:val="22"/>
          <w:szCs w:val="24"/>
        </w:rPr>
      </w:pPr>
      <w:r w:rsidRPr="00B44AE2">
        <w:rPr>
          <w:rFonts w:hint="eastAsia"/>
          <w:sz w:val="22"/>
          <w:szCs w:val="24"/>
        </w:rPr>
        <w:t>填写</w:t>
      </w:r>
      <w:r w:rsidRPr="00B44AE2">
        <w:rPr>
          <w:sz w:val="22"/>
          <w:szCs w:val="24"/>
        </w:rPr>
        <w:t>说明：</w:t>
      </w:r>
      <w:r w:rsidRPr="00B44AE2">
        <w:rPr>
          <w:rFonts w:hint="eastAsia"/>
          <w:sz w:val="22"/>
          <w:szCs w:val="24"/>
        </w:rPr>
        <w:t>1.</w:t>
      </w:r>
      <w:r w:rsidRPr="00B44AE2">
        <w:rPr>
          <w:rFonts w:hint="eastAsia"/>
          <w:sz w:val="22"/>
          <w:szCs w:val="24"/>
        </w:rPr>
        <w:t>表中</w:t>
      </w:r>
      <w:r w:rsidRPr="00B44AE2">
        <w:rPr>
          <w:sz w:val="22"/>
          <w:szCs w:val="24"/>
        </w:rPr>
        <w:t>第</w:t>
      </w:r>
      <w:r w:rsidRPr="00B44AE2">
        <w:rPr>
          <w:rFonts w:hint="eastAsia"/>
          <w:sz w:val="22"/>
          <w:szCs w:val="24"/>
        </w:rPr>
        <w:t>2,3,8</w:t>
      </w:r>
      <w:r w:rsidRPr="00B44AE2">
        <w:rPr>
          <w:rFonts w:hint="eastAsia"/>
          <w:sz w:val="22"/>
          <w:szCs w:val="24"/>
        </w:rPr>
        <w:t>行</w:t>
      </w:r>
      <w:r w:rsidRPr="00B44AE2">
        <w:rPr>
          <w:sz w:val="22"/>
          <w:szCs w:val="24"/>
        </w:rPr>
        <w:t>，请在选定的内容上填写</w:t>
      </w:r>
      <w:r w:rsidRPr="00B44AE2">
        <w:rPr>
          <w:sz w:val="22"/>
          <w:szCs w:val="24"/>
        </w:rPr>
        <w:t>“</w:t>
      </w:r>
      <w:r w:rsidRPr="00B44AE2">
        <w:rPr>
          <w:rFonts w:ascii="Arial" w:hAnsi="Arial" w:cs="Arial" w:hint="eastAsia"/>
          <w:sz w:val="22"/>
          <w:szCs w:val="24"/>
          <w:lang w:eastAsia="ja-JP"/>
        </w:rPr>
        <w:t>■</w:t>
      </w:r>
      <w:r w:rsidRPr="00B44AE2">
        <w:rPr>
          <w:sz w:val="22"/>
          <w:szCs w:val="24"/>
        </w:rPr>
        <w:t>”</w:t>
      </w:r>
      <w:r w:rsidRPr="00B44AE2">
        <w:rPr>
          <w:rFonts w:hint="eastAsia"/>
          <w:sz w:val="22"/>
          <w:szCs w:val="24"/>
        </w:rPr>
        <w:t>的</w:t>
      </w:r>
      <w:r w:rsidRPr="00B44AE2">
        <w:rPr>
          <w:sz w:val="22"/>
          <w:szCs w:val="24"/>
        </w:rPr>
        <w:t>符号</w:t>
      </w:r>
      <w:r w:rsidRPr="00B44AE2">
        <w:rPr>
          <w:rFonts w:hint="eastAsia"/>
          <w:sz w:val="22"/>
          <w:szCs w:val="24"/>
        </w:rPr>
        <w:t>。</w:t>
      </w:r>
    </w:p>
    <w:p w:rsidR="00CE3F07" w:rsidRPr="00B44AE2" w:rsidRDefault="00126BBD" w:rsidP="0050685F">
      <w:pPr>
        <w:spacing w:line="360" w:lineRule="auto"/>
        <w:ind w:firstLineChars="500" w:firstLine="1100"/>
        <w:rPr>
          <w:sz w:val="22"/>
          <w:szCs w:val="24"/>
        </w:rPr>
        <w:sectPr w:rsidR="00CE3F07" w:rsidRPr="00B44AE2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44AE2">
        <w:rPr>
          <w:sz w:val="22"/>
          <w:szCs w:val="24"/>
        </w:rPr>
        <w:t>2.</w:t>
      </w:r>
      <w:r w:rsidRPr="00B44AE2">
        <w:rPr>
          <w:rFonts w:hint="eastAsia"/>
          <w:sz w:val="22"/>
          <w:szCs w:val="24"/>
        </w:rPr>
        <w:t>填写</w:t>
      </w:r>
      <w:r w:rsidRPr="00B44AE2">
        <w:rPr>
          <w:sz w:val="22"/>
          <w:szCs w:val="24"/>
        </w:rPr>
        <w:t>制定或修订项目中，若选择修订则必须填写被修订计量技术规范</w:t>
      </w:r>
      <w:r w:rsidRPr="00B44AE2">
        <w:rPr>
          <w:rFonts w:hint="eastAsia"/>
          <w:sz w:val="22"/>
          <w:szCs w:val="24"/>
        </w:rPr>
        <w:t>号</w:t>
      </w:r>
      <w:r w:rsidRPr="00B44AE2">
        <w:rPr>
          <w:sz w:val="22"/>
          <w:szCs w:val="24"/>
        </w:rPr>
        <w:t>。</w:t>
      </w:r>
    </w:p>
    <w:p w:rsidR="009770F4" w:rsidRPr="009770F4" w:rsidRDefault="009770F4" w:rsidP="009770F4">
      <w:pPr>
        <w:jc w:val="left"/>
        <w:rPr>
          <w:sz w:val="28"/>
          <w:szCs w:val="24"/>
        </w:rPr>
      </w:pPr>
      <w:r w:rsidRPr="009770F4">
        <w:rPr>
          <w:rFonts w:hint="eastAsia"/>
          <w:sz w:val="28"/>
          <w:szCs w:val="24"/>
        </w:rPr>
        <w:lastRenderedPageBreak/>
        <w:t>附件</w:t>
      </w:r>
      <w:r w:rsidRPr="009770F4">
        <w:rPr>
          <w:rFonts w:hint="eastAsia"/>
          <w:sz w:val="28"/>
          <w:szCs w:val="24"/>
        </w:rPr>
        <w:t>3</w:t>
      </w:r>
    </w:p>
    <w:p w:rsidR="00CE3F07" w:rsidRPr="00B44AE2" w:rsidRDefault="00CE3F07" w:rsidP="00CE3F07">
      <w:pPr>
        <w:jc w:val="center"/>
        <w:rPr>
          <w:b/>
          <w:sz w:val="24"/>
          <w:szCs w:val="24"/>
        </w:rPr>
      </w:pPr>
      <w:r w:rsidRPr="00B44AE2">
        <w:rPr>
          <w:rFonts w:hint="eastAsia"/>
          <w:b/>
          <w:sz w:val="24"/>
          <w:szCs w:val="24"/>
        </w:rPr>
        <w:t>行业计量</w:t>
      </w:r>
      <w:r w:rsidRPr="00B44AE2">
        <w:rPr>
          <w:b/>
          <w:sz w:val="24"/>
          <w:szCs w:val="24"/>
        </w:rPr>
        <w:t>校准规范</w:t>
      </w:r>
      <w:r w:rsidRPr="00B44AE2">
        <w:rPr>
          <w:rFonts w:hint="eastAsia"/>
          <w:b/>
          <w:sz w:val="24"/>
          <w:szCs w:val="24"/>
        </w:rPr>
        <w:t>汇总表</w:t>
      </w:r>
    </w:p>
    <w:p w:rsidR="00CE3F07" w:rsidRPr="00B44AE2" w:rsidRDefault="00CE3F07" w:rsidP="00CE3F07">
      <w:pPr>
        <w:jc w:val="left"/>
      </w:pPr>
      <w:r w:rsidRPr="00B44AE2">
        <w:rPr>
          <w:rFonts w:hint="eastAsia"/>
        </w:rPr>
        <w:t>行业：</w:t>
      </w:r>
      <w:r w:rsidR="0050685F" w:rsidRPr="00B44AE2">
        <w:rPr>
          <w:rFonts w:hint="eastAsia"/>
        </w:rPr>
        <w:t>兵工民品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394"/>
        <w:gridCol w:w="1550"/>
        <w:gridCol w:w="1550"/>
        <w:gridCol w:w="1550"/>
        <w:gridCol w:w="1550"/>
        <w:gridCol w:w="1550"/>
        <w:gridCol w:w="1550"/>
        <w:gridCol w:w="1550"/>
      </w:tblGrid>
      <w:tr w:rsidR="00B44AE2" w:rsidRPr="00B44AE2" w:rsidTr="009D743C">
        <w:trPr>
          <w:trHeight w:val="680"/>
        </w:trPr>
        <w:tc>
          <w:tcPr>
            <w:tcW w:w="704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序号</w:t>
            </w:r>
          </w:p>
        </w:tc>
        <w:tc>
          <w:tcPr>
            <w:tcW w:w="2394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计量技术</w:t>
            </w:r>
            <w:r w:rsidRPr="00B44AE2">
              <w:t>规范名称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领域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制</w:t>
            </w:r>
            <w:r w:rsidRPr="00B44AE2">
              <w:t>、修订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代替规范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完成</w:t>
            </w:r>
            <w:r w:rsidRPr="00B44AE2">
              <w:t>年限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技术</w:t>
            </w:r>
            <w:r w:rsidRPr="00B44AE2">
              <w:t>委员会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主要</w:t>
            </w:r>
            <w:r w:rsidRPr="00B44AE2">
              <w:t>起草单位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</w:pPr>
            <w:r w:rsidRPr="00B44AE2">
              <w:rPr>
                <w:rFonts w:hint="eastAsia"/>
              </w:rPr>
              <w:t>申请经费</w:t>
            </w:r>
          </w:p>
        </w:tc>
      </w:tr>
      <w:tr w:rsidR="00B44AE2" w:rsidRPr="00B44AE2" w:rsidTr="009D743C">
        <w:trPr>
          <w:trHeight w:val="680"/>
        </w:trPr>
        <w:tc>
          <w:tcPr>
            <w:tcW w:w="13948" w:type="dxa"/>
            <w:gridSpan w:val="9"/>
            <w:vAlign w:val="center"/>
          </w:tcPr>
          <w:p w:rsidR="00CE3F07" w:rsidRPr="00B44AE2" w:rsidRDefault="00CE3F07" w:rsidP="009D743C">
            <w:pPr>
              <w:jc w:val="left"/>
            </w:pPr>
            <w:r w:rsidRPr="00B44AE2">
              <w:rPr>
                <w:rFonts w:hint="eastAsia"/>
              </w:rPr>
              <w:t>基础</w:t>
            </w:r>
            <w:r w:rsidRPr="00B44AE2">
              <w:t>项目</w:t>
            </w:r>
          </w:p>
        </w:tc>
      </w:tr>
      <w:tr w:rsidR="00B44AE2" w:rsidRPr="00B44AE2" w:rsidTr="009D743C">
        <w:trPr>
          <w:trHeight w:val="680"/>
        </w:trPr>
        <w:tc>
          <w:tcPr>
            <w:tcW w:w="704" w:type="dxa"/>
            <w:vAlign w:val="center"/>
          </w:tcPr>
          <w:p w:rsidR="00CE3F07" w:rsidRPr="00B44AE2" w:rsidRDefault="00CE3F07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2394" w:type="dxa"/>
            <w:vAlign w:val="center"/>
          </w:tcPr>
          <w:p w:rsidR="00CE3F07" w:rsidRPr="00B44AE2" w:rsidRDefault="00CE3F07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短波</w:t>
            </w:r>
            <w:proofErr w:type="gramStart"/>
            <w:r w:rsidRPr="00B44AE2">
              <w:rPr>
                <w:rFonts w:ascii="仿宋" w:eastAsia="仿宋" w:hAnsi="仿宋" w:hint="eastAsia"/>
                <w:szCs w:val="21"/>
              </w:rPr>
              <w:t>长特征</w:t>
            </w:r>
            <w:proofErr w:type="gramEnd"/>
            <w:r w:rsidRPr="00B44AE2">
              <w:rPr>
                <w:rFonts w:ascii="仿宋" w:eastAsia="仿宋" w:hAnsi="仿宋" w:hint="eastAsia"/>
                <w:szCs w:val="21"/>
              </w:rPr>
              <w:t>X射线衍射仪器计量校准规范</w:t>
            </w:r>
          </w:p>
        </w:tc>
        <w:tc>
          <w:tcPr>
            <w:tcW w:w="1550" w:type="dxa"/>
            <w:vAlign w:val="center"/>
          </w:tcPr>
          <w:p w:rsidR="00CE3F07" w:rsidRPr="00B44AE2" w:rsidRDefault="00AD3384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材料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制定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/</w:t>
            </w:r>
          </w:p>
        </w:tc>
        <w:tc>
          <w:tcPr>
            <w:tcW w:w="1550" w:type="dxa"/>
            <w:vAlign w:val="center"/>
          </w:tcPr>
          <w:p w:rsidR="00CE3F07" w:rsidRPr="00B44AE2" w:rsidRDefault="009770F4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1550" w:type="dxa"/>
            <w:vAlign w:val="center"/>
          </w:tcPr>
          <w:p w:rsidR="00CE3F07" w:rsidRPr="00B44AE2" w:rsidRDefault="0050685F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中国兵器工业标准化研究所</w:t>
            </w:r>
          </w:p>
        </w:tc>
        <w:tc>
          <w:tcPr>
            <w:tcW w:w="1550" w:type="dxa"/>
            <w:vAlign w:val="center"/>
          </w:tcPr>
          <w:p w:rsidR="00CE3F07" w:rsidRPr="00B44AE2" w:rsidRDefault="00CE3F07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 w:rsidRPr="00B44AE2">
              <w:rPr>
                <w:rFonts w:ascii="仿宋" w:eastAsia="仿宋" w:hAnsi="仿宋" w:hint="eastAsia"/>
                <w:szCs w:val="21"/>
              </w:rPr>
              <w:t>中国兵器</w:t>
            </w:r>
            <w:proofErr w:type="gramStart"/>
            <w:r w:rsidRPr="00B44AE2">
              <w:rPr>
                <w:rFonts w:ascii="仿宋" w:eastAsia="仿宋" w:hAnsi="仿宋" w:hint="eastAsia"/>
                <w:szCs w:val="21"/>
              </w:rPr>
              <w:t>工业第</w:t>
            </w:r>
            <w:proofErr w:type="gramEnd"/>
            <w:r w:rsidRPr="00B44AE2">
              <w:rPr>
                <w:rFonts w:ascii="仿宋" w:eastAsia="仿宋" w:hAnsi="仿宋" w:hint="eastAsia"/>
                <w:szCs w:val="21"/>
              </w:rPr>
              <w:t>五九研究所</w:t>
            </w:r>
          </w:p>
        </w:tc>
        <w:tc>
          <w:tcPr>
            <w:tcW w:w="1550" w:type="dxa"/>
            <w:vAlign w:val="center"/>
          </w:tcPr>
          <w:p w:rsidR="00CE3F07" w:rsidRPr="00B44AE2" w:rsidRDefault="009770F4" w:rsidP="009D743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</w:tbl>
    <w:p w:rsidR="00CE3F07" w:rsidRPr="00B44AE2" w:rsidRDefault="00CE3F07" w:rsidP="00CE3F07">
      <w:pPr>
        <w:jc w:val="center"/>
      </w:pPr>
    </w:p>
    <w:p w:rsidR="00D30CA4" w:rsidRPr="00B44AE2" w:rsidRDefault="00D30CA4" w:rsidP="004B4F41">
      <w:pPr>
        <w:spacing w:line="360" w:lineRule="auto"/>
        <w:jc w:val="left"/>
        <w:rPr>
          <w:sz w:val="24"/>
          <w:szCs w:val="24"/>
        </w:rPr>
        <w:sectPr w:rsidR="00D30CA4" w:rsidRPr="00B44AE2" w:rsidSect="008533A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263B3A" w:rsidRDefault="00263B3A">
      <w:pPr>
        <w:widowControl/>
        <w:jc w:val="left"/>
        <w:rPr>
          <w:sz w:val="24"/>
          <w:szCs w:val="24"/>
        </w:rPr>
      </w:pPr>
    </w:p>
    <w:p w:rsidR="00126BBD" w:rsidRPr="00B44AE2" w:rsidRDefault="00D30CA4" w:rsidP="004B4F41">
      <w:pPr>
        <w:spacing w:line="360" w:lineRule="auto"/>
        <w:jc w:val="left"/>
        <w:rPr>
          <w:sz w:val="24"/>
          <w:szCs w:val="24"/>
        </w:rPr>
      </w:pPr>
      <w:r w:rsidRPr="00B44AE2">
        <w:rPr>
          <w:rFonts w:hint="eastAsia"/>
          <w:sz w:val="24"/>
          <w:szCs w:val="24"/>
        </w:rPr>
        <w:t>附件</w:t>
      </w:r>
      <w:r w:rsidRPr="00B44AE2">
        <w:rPr>
          <w:rFonts w:hint="eastAsia"/>
          <w:sz w:val="24"/>
          <w:szCs w:val="24"/>
        </w:rPr>
        <w:t>1</w:t>
      </w:r>
    </w:p>
    <w:p w:rsidR="00D30CA4" w:rsidRPr="00B44AE2" w:rsidRDefault="00D30CA4" w:rsidP="00D30CA4">
      <w:pPr>
        <w:spacing w:line="360" w:lineRule="auto"/>
        <w:jc w:val="center"/>
        <w:rPr>
          <w:b/>
          <w:sz w:val="32"/>
          <w:szCs w:val="24"/>
        </w:rPr>
      </w:pPr>
      <w:r w:rsidRPr="00B44AE2">
        <w:rPr>
          <w:rFonts w:hint="eastAsia"/>
          <w:b/>
          <w:sz w:val="32"/>
          <w:szCs w:val="24"/>
        </w:rPr>
        <w:t>立项报送</w:t>
      </w:r>
      <w:r w:rsidRPr="00B44AE2">
        <w:rPr>
          <w:b/>
          <w:sz w:val="32"/>
          <w:szCs w:val="24"/>
        </w:rPr>
        <w:t>说明</w:t>
      </w:r>
      <w:r w:rsidRPr="00B44AE2">
        <w:rPr>
          <w:rFonts w:hint="eastAsia"/>
          <w:b/>
          <w:sz w:val="32"/>
          <w:szCs w:val="24"/>
        </w:rPr>
        <w:t>具体</w:t>
      </w:r>
      <w:r w:rsidRPr="00B44AE2">
        <w:rPr>
          <w:b/>
          <w:sz w:val="32"/>
          <w:szCs w:val="24"/>
        </w:rPr>
        <w:t>要求</w:t>
      </w:r>
    </w:p>
    <w:p w:rsidR="00D30CA4" w:rsidRPr="00B44AE2" w:rsidRDefault="00D30CA4" w:rsidP="002A2E5A">
      <w:pPr>
        <w:spacing w:line="360" w:lineRule="auto"/>
        <w:jc w:val="left"/>
        <w:rPr>
          <w:b/>
          <w:sz w:val="28"/>
          <w:szCs w:val="24"/>
        </w:rPr>
      </w:pPr>
      <w:r w:rsidRPr="00B44AE2">
        <w:rPr>
          <w:rFonts w:hint="eastAsia"/>
          <w:b/>
          <w:sz w:val="28"/>
          <w:szCs w:val="24"/>
        </w:rPr>
        <w:t>一</w:t>
      </w:r>
      <w:r w:rsidRPr="00B44AE2">
        <w:rPr>
          <w:b/>
          <w:sz w:val="28"/>
          <w:szCs w:val="24"/>
        </w:rPr>
        <w:t>、总体情况</w:t>
      </w:r>
    </w:p>
    <w:p w:rsidR="00D30CA4" w:rsidRPr="00B44AE2" w:rsidRDefault="00D30CA4" w:rsidP="002A2E5A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1.计量</w:t>
      </w:r>
      <w:r w:rsidRPr="00B44AE2">
        <w:rPr>
          <w:rFonts w:ascii="宋体" w:eastAsia="宋体" w:hAnsi="宋体"/>
          <w:sz w:val="24"/>
          <w:szCs w:val="24"/>
        </w:rPr>
        <w:t>技术规范申报项目总数等情况。</w:t>
      </w:r>
    </w:p>
    <w:p w:rsidR="00D30CA4" w:rsidRPr="00B44AE2" w:rsidRDefault="00D30CA4" w:rsidP="004421B4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申报了短波</w:t>
      </w:r>
      <w:proofErr w:type="gramStart"/>
      <w:r w:rsidRPr="00B44AE2">
        <w:rPr>
          <w:rFonts w:ascii="宋体" w:eastAsia="宋体" w:hAnsi="宋体" w:hint="eastAsia"/>
          <w:sz w:val="24"/>
          <w:szCs w:val="24"/>
        </w:rPr>
        <w:t>长特征</w:t>
      </w:r>
      <w:proofErr w:type="gramEnd"/>
      <w:r w:rsidRPr="00B44AE2">
        <w:rPr>
          <w:rFonts w:ascii="宋体" w:eastAsia="宋体" w:hAnsi="宋体" w:hint="eastAsia"/>
          <w:sz w:val="24"/>
          <w:szCs w:val="24"/>
        </w:rPr>
        <w:t>X射线衍射仪器计量校准规范1项</w:t>
      </w:r>
      <w:r w:rsidRPr="00B44AE2">
        <w:rPr>
          <w:rFonts w:ascii="宋体" w:eastAsia="宋体" w:hAnsi="宋体"/>
          <w:sz w:val="24"/>
          <w:szCs w:val="24"/>
        </w:rPr>
        <w:t>计量技术规范。</w:t>
      </w:r>
    </w:p>
    <w:p w:rsidR="00D30CA4" w:rsidRPr="00B44AE2" w:rsidRDefault="00D30CA4" w:rsidP="002A2E5A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/>
          <w:sz w:val="24"/>
          <w:szCs w:val="24"/>
        </w:rPr>
        <w:t>2.</w:t>
      </w:r>
      <w:r w:rsidRPr="00B44AE2">
        <w:rPr>
          <w:rFonts w:ascii="宋体" w:eastAsia="宋体" w:hAnsi="宋体" w:hint="eastAsia"/>
          <w:sz w:val="24"/>
          <w:szCs w:val="24"/>
        </w:rPr>
        <w:t>计量</w:t>
      </w:r>
      <w:r w:rsidRPr="00B44AE2">
        <w:rPr>
          <w:rFonts w:ascii="宋体" w:eastAsia="宋体" w:hAnsi="宋体"/>
          <w:sz w:val="24"/>
          <w:szCs w:val="24"/>
        </w:rPr>
        <w:t>技术规范申报项目领域划分及分布等情况（</w:t>
      </w:r>
      <w:r w:rsidRPr="00B44AE2">
        <w:rPr>
          <w:rFonts w:ascii="宋体" w:eastAsia="宋体" w:hAnsi="宋体" w:hint="eastAsia"/>
          <w:sz w:val="24"/>
          <w:szCs w:val="24"/>
        </w:rPr>
        <w:t>需</w:t>
      </w:r>
      <w:r w:rsidRPr="00B44AE2">
        <w:rPr>
          <w:rFonts w:ascii="宋体" w:eastAsia="宋体" w:hAnsi="宋体"/>
          <w:sz w:val="24"/>
          <w:szCs w:val="24"/>
        </w:rPr>
        <w:t>按分领域对计量技术规范项目进行划分）；</w:t>
      </w:r>
    </w:p>
    <w:p w:rsidR="00EC7AC8" w:rsidRPr="00B44AE2" w:rsidRDefault="00EC7AC8" w:rsidP="00EC7AC8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本计量技术</w:t>
      </w:r>
      <w:r w:rsidRPr="00B44AE2">
        <w:rPr>
          <w:rFonts w:ascii="宋体" w:eastAsia="宋体" w:hAnsi="宋体"/>
          <w:sz w:val="24"/>
          <w:szCs w:val="24"/>
        </w:rPr>
        <w:t>规范属新材料领域。</w:t>
      </w:r>
    </w:p>
    <w:p w:rsidR="00D30CA4" w:rsidRPr="00B44AE2" w:rsidRDefault="00D30CA4" w:rsidP="002A2E5A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3.申报</w:t>
      </w:r>
      <w:r w:rsidRPr="00B44AE2">
        <w:rPr>
          <w:rFonts w:ascii="宋体" w:eastAsia="宋体" w:hAnsi="宋体"/>
          <w:sz w:val="24"/>
          <w:szCs w:val="24"/>
        </w:rPr>
        <w:t>项目与产业发展结合的总体情况</w:t>
      </w:r>
    </w:p>
    <w:p w:rsidR="00EC7AC8" w:rsidRPr="00B44AE2" w:rsidRDefault="00EC7AC8" w:rsidP="00EC7AC8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B44AE2">
        <w:rPr>
          <w:rFonts w:hint="eastAsia"/>
          <w:sz w:val="24"/>
          <w:szCs w:val="24"/>
        </w:rPr>
        <w:t>短波</w:t>
      </w:r>
      <w:proofErr w:type="gramStart"/>
      <w:r w:rsidRPr="00B44AE2">
        <w:rPr>
          <w:rFonts w:hint="eastAsia"/>
          <w:sz w:val="24"/>
          <w:szCs w:val="24"/>
        </w:rPr>
        <w:t>长特征</w:t>
      </w:r>
      <w:proofErr w:type="gramEnd"/>
      <w:r w:rsidRPr="00B44AE2">
        <w:rPr>
          <w:rFonts w:hint="eastAsia"/>
          <w:sz w:val="24"/>
          <w:szCs w:val="24"/>
        </w:rPr>
        <w:t>X</w:t>
      </w:r>
      <w:r w:rsidRPr="00B44AE2">
        <w:rPr>
          <w:rFonts w:hint="eastAsia"/>
          <w:sz w:val="24"/>
          <w:szCs w:val="24"/>
        </w:rPr>
        <w:t>射线衍射</w:t>
      </w:r>
      <w:r w:rsidRPr="00B44AE2">
        <w:rPr>
          <w:sz w:val="24"/>
          <w:szCs w:val="24"/>
        </w:rPr>
        <w:t>技术是一种</w:t>
      </w:r>
      <w:r w:rsidRPr="00B44AE2">
        <w:rPr>
          <w:rFonts w:hint="eastAsia"/>
          <w:sz w:val="24"/>
          <w:szCs w:val="24"/>
        </w:rPr>
        <w:t>全新</w:t>
      </w:r>
      <w:r w:rsidRPr="00B44AE2">
        <w:rPr>
          <w:sz w:val="24"/>
          <w:szCs w:val="24"/>
        </w:rPr>
        <w:t>的内部应力</w:t>
      </w:r>
      <w:r w:rsidRPr="00B44AE2">
        <w:rPr>
          <w:rFonts w:hint="eastAsia"/>
          <w:sz w:val="24"/>
          <w:szCs w:val="24"/>
        </w:rPr>
        <w:t>、</w:t>
      </w:r>
      <w:r w:rsidRPr="00B44AE2">
        <w:rPr>
          <w:sz w:val="24"/>
          <w:szCs w:val="24"/>
        </w:rPr>
        <w:t>织构、物相</w:t>
      </w:r>
      <w:r w:rsidRPr="00B44AE2">
        <w:rPr>
          <w:rFonts w:hint="eastAsia"/>
          <w:sz w:val="24"/>
          <w:szCs w:val="24"/>
        </w:rPr>
        <w:t>等</w:t>
      </w:r>
      <w:r w:rsidRPr="00B44AE2">
        <w:rPr>
          <w:sz w:val="24"/>
          <w:szCs w:val="24"/>
        </w:rPr>
        <w:t>的检测分析方法，</w:t>
      </w:r>
      <w:r w:rsidRPr="00B44AE2">
        <w:rPr>
          <w:rFonts w:hint="eastAsia"/>
          <w:sz w:val="24"/>
          <w:szCs w:val="24"/>
        </w:rPr>
        <w:t>获得了中、美、英、法、德发明专利授权，填补了小型化仪器设备无损检测分析内部应力、织构、物相等的国内外空白。该技术</w:t>
      </w:r>
      <w:r w:rsidRPr="00B44AE2">
        <w:rPr>
          <w:sz w:val="24"/>
          <w:szCs w:val="24"/>
        </w:rPr>
        <w:t>仪器采用</w:t>
      </w:r>
      <w:r w:rsidRPr="00B44AE2">
        <w:rPr>
          <w:rFonts w:hint="eastAsia"/>
          <w:sz w:val="24"/>
          <w:szCs w:val="24"/>
        </w:rPr>
        <w:t>小型化</w:t>
      </w:r>
      <w:r w:rsidRPr="00B44AE2">
        <w:rPr>
          <w:sz w:val="24"/>
          <w:szCs w:val="24"/>
        </w:rPr>
        <w:t>X</w:t>
      </w:r>
      <w:r w:rsidRPr="00B44AE2">
        <w:rPr>
          <w:sz w:val="24"/>
          <w:szCs w:val="24"/>
        </w:rPr>
        <w:t>射线源</w:t>
      </w:r>
      <w:r w:rsidRPr="00B44AE2">
        <w:rPr>
          <w:rFonts w:hint="eastAsia"/>
          <w:sz w:val="24"/>
          <w:szCs w:val="24"/>
        </w:rPr>
        <w:t>、</w:t>
      </w:r>
      <w:r w:rsidRPr="00B44AE2">
        <w:rPr>
          <w:sz w:val="24"/>
          <w:szCs w:val="24"/>
        </w:rPr>
        <w:t>无强度</w:t>
      </w:r>
      <w:r w:rsidRPr="00B44AE2">
        <w:rPr>
          <w:rFonts w:hint="eastAsia"/>
          <w:sz w:val="24"/>
          <w:szCs w:val="24"/>
        </w:rPr>
        <w:t>衰减</w:t>
      </w:r>
      <w:r w:rsidRPr="00B44AE2">
        <w:rPr>
          <w:sz w:val="24"/>
          <w:szCs w:val="24"/>
        </w:rPr>
        <w:t>探测</w:t>
      </w:r>
      <w:r w:rsidRPr="00B44AE2">
        <w:rPr>
          <w:rFonts w:hint="eastAsia"/>
          <w:sz w:val="24"/>
          <w:szCs w:val="24"/>
        </w:rPr>
        <w:t>技术</w:t>
      </w:r>
      <w:r w:rsidRPr="00B44AE2">
        <w:rPr>
          <w:sz w:val="24"/>
          <w:szCs w:val="24"/>
        </w:rPr>
        <w:t>、先进光路技术等，具有</w:t>
      </w:r>
      <w:r w:rsidRPr="00B44AE2">
        <w:rPr>
          <w:rFonts w:hint="eastAsia"/>
          <w:sz w:val="24"/>
          <w:szCs w:val="24"/>
        </w:rPr>
        <w:t>无损、</w:t>
      </w:r>
      <w:r w:rsidRPr="00B44AE2">
        <w:rPr>
          <w:sz w:val="24"/>
          <w:szCs w:val="24"/>
        </w:rPr>
        <w:t>精度高、材料适用性</w:t>
      </w:r>
      <w:r w:rsidRPr="00B44AE2">
        <w:rPr>
          <w:rFonts w:hint="eastAsia"/>
          <w:sz w:val="24"/>
          <w:szCs w:val="24"/>
        </w:rPr>
        <w:t>广</w:t>
      </w:r>
      <w:r w:rsidRPr="00B44AE2">
        <w:rPr>
          <w:sz w:val="24"/>
          <w:szCs w:val="24"/>
        </w:rPr>
        <w:t>、</w:t>
      </w:r>
      <w:r w:rsidRPr="00B44AE2">
        <w:rPr>
          <w:rFonts w:hint="eastAsia"/>
          <w:sz w:val="24"/>
          <w:szCs w:val="24"/>
        </w:rPr>
        <w:t>理论</w:t>
      </w:r>
      <w:r w:rsidRPr="00B44AE2">
        <w:rPr>
          <w:sz w:val="24"/>
          <w:szCs w:val="24"/>
        </w:rPr>
        <w:t>成熟等特点，广泛应用于航空</w:t>
      </w:r>
      <w:r w:rsidRPr="00B44AE2">
        <w:rPr>
          <w:rFonts w:hint="eastAsia"/>
          <w:sz w:val="24"/>
          <w:szCs w:val="24"/>
        </w:rPr>
        <w:t>、</w:t>
      </w:r>
      <w:r w:rsidRPr="00B44AE2">
        <w:rPr>
          <w:sz w:val="24"/>
          <w:szCs w:val="24"/>
        </w:rPr>
        <w:t>航天</w:t>
      </w:r>
      <w:r w:rsidRPr="00B44AE2">
        <w:rPr>
          <w:rFonts w:hint="eastAsia"/>
          <w:sz w:val="24"/>
          <w:szCs w:val="24"/>
        </w:rPr>
        <w:t>、</w:t>
      </w:r>
      <w:r w:rsidRPr="00B44AE2">
        <w:rPr>
          <w:sz w:val="24"/>
          <w:szCs w:val="24"/>
        </w:rPr>
        <w:t>兵器</w:t>
      </w:r>
      <w:r w:rsidRPr="00B44AE2">
        <w:rPr>
          <w:rFonts w:hint="eastAsia"/>
          <w:sz w:val="24"/>
          <w:szCs w:val="24"/>
        </w:rPr>
        <w:t>、船舶、车辆等</w:t>
      </w:r>
      <w:r w:rsidRPr="00B44AE2">
        <w:rPr>
          <w:sz w:val="24"/>
          <w:szCs w:val="24"/>
        </w:rPr>
        <w:t>行业材料工件</w:t>
      </w:r>
      <w:r w:rsidRPr="00B44AE2">
        <w:rPr>
          <w:rFonts w:hint="eastAsia"/>
          <w:sz w:val="24"/>
          <w:szCs w:val="24"/>
        </w:rPr>
        <w:t>的无损</w:t>
      </w:r>
      <w:r w:rsidRPr="00B44AE2">
        <w:rPr>
          <w:sz w:val="24"/>
          <w:szCs w:val="24"/>
        </w:rPr>
        <w:t>检测</w:t>
      </w:r>
      <w:r w:rsidRPr="00B44AE2">
        <w:rPr>
          <w:rFonts w:hint="eastAsia"/>
          <w:sz w:val="24"/>
          <w:szCs w:val="24"/>
        </w:rPr>
        <w:t>分析。</w:t>
      </w:r>
      <w:r w:rsidRPr="00B44AE2">
        <w:rPr>
          <w:sz w:val="24"/>
          <w:szCs w:val="24"/>
        </w:rPr>
        <w:t>本项目</w:t>
      </w:r>
      <w:r w:rsidRPr="00B44AE2">
        <w:rPr>
          <w:rFonts w:hint="eastAsia"/>
          <w:sz w:val="24"/>
          <w:szCs w:val="24"/>
        </w:rPr>
        <w:t>的</w:t>
      </w:r>
      <w:r w:rsidRPr="00B44AE2">
        <w:rPr>
          <w:sz w:val="24"/>
          <w:szCs w:val="24"/>
        </w:rPr>
        <w:t>申报将推动短波</w:t>
      </w:r>
      <w:proofErr w:type="gramStart"/>
      <w:r w:rsidRPr="00B44AE2">
        <w:rPr>
          <w:sz w:val="24"/>
          <w:szCs w:val="24"/>
        </w:rPr>
        <w:t>长特征</w:t>
      </w:r>
      <w:proofErr w:type="gramEnd"/>
      <w:r w:rsidRPr="00B44AE2">
        <w:rPr>
          <w:sz w:val="24"/>
          <w:szCs w:val="24"/>
        </w:rPr>
        <w:t>X</w:t>
      </w:r>
      <w:r w:rsidRPr="00B44AE2">
        <w:rPr>
          <w:sz w:val="24"/>
          <w:szCs w:val="24"/>
        </w:rPr>
        <w:t>射线衍射技术产业校准规范化，推动该产业</w:t>
      </w:r>
      <w:r w:rsidRPr="00B44AE2">
        <w:rPr>
          <w:rFonts w:hint="eastAsia"/>
          <w:sz w:val="24"/>
          <w:szCs w:val="24"/>
        </w:rPr>
        <w:t>的</w:t>
      </w:r>
      <w:r w:rsidRPr="00B44AE2">
        <w:rPr>
          <w:sz w:val="24"/>
          <w:szCs w:val="24"/>
        </w:rPr>
        <w:t>进一步</w:t>
      </w:r>
      <w:r w:rsidRPr="00B44AE2">
        <w:rPr>
          <w:rFonts w:hint="eastAsia"/>
          <w:sz w:val="24"/>
          <w:szCs w:val="24"/>
        </w:rPr>
        <w:t>发展</w:t>
      </w:r>
      <w:r w:rsidRPr="00B44AE2">
        <w:rPr>
          <w:sz w:val="24"/>
          <w:szCs w:val="24"/>
        </w:rPr>
        <w:t>，有助于该类仪器设备应用于材料、工件的检测分析，</w:t>
      </w:r>
      <w:r w:rsidRPr="00B44AE2">
        <w:rPr>
          <w:rFonts w:hint="eastAsia"/>
          <w:sz w:val="24"/>
          <w:szCs w:val="24"/>
        </w:rPr>
        <w:t>支撑</w:t>
      </w:r>
      <w:r w:rsidRPr="00B44AE2">
        <w:rPr>
          <w:sz w:val="24"/>
          <w:szCs w:val="24"/>
        </w:rPr>
        <w:t>先进材料、先进</w:t>
      </w:r>
      <w:r w:rsidRPr="00B44AE2">
        <w:rPr>
          <w:rFonts w:hint="eastAsia"/>
          <w:sz w:val="24"/>
          <w:szCs w:val="24"/>
        </w:rPr>
        <w:t>制造</w:t>
      </w:r>
      <w:r w:rsidRPr="00B44AE2">
        <w:rPr>
          <w:sz w:val="24"/>
          <w:szCs w:val="24"/>
        </w:rPr>
        <w:t>技术</w:t>
      </w:r>
      <w:r w:rsidRPr="00B44AE2">
        <w:rPr>
          <w:rFonts w:hint="eastAsia"/>
          <w:sz w:val="24"/>
          <w:szCs w:val="24"/>
        </w:rPr>
        <w:t>研发</w:t>
      </w:r>
      <w:r w:rsidRPr="00B44AE2">
        <w:rPr>
          <w:sz w:val="24"/>
          <w:szCs w:val="24"/>
        </w:rPr>
        <w:t>。</w:t>
      </w:r>
    </w:p>
    <w:p w:rsidR="00D30CA4" w:rsidRPr="00B44AE2" w:rsidRDefault="00D30CA4" w:rsidP="00EC7AC8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/>
          <w:sz w:val="24"/>
          <w:szCs w:val="24"/>
        </w:rPr>
        <w:t>4.</w:t>
      </w:r>
      <w:r w:rsidRPr="00B44AE2">
        <w:rPr>
          <w:rFonts w:ascii="宋体" w:eastAsia="宋体" w:hAnsi="宋体" w:hint="eastAsia"/>
          <w:sz w:val="24"/>
          <w:szCs w:val="24"/>
        </w:rPr>
        <w:t>申报</w:t>
      </w:r>
      <w:r w:rsidRPr="00B44AE2">
        <w:rPr>
          <w:rFonts w:ascii="宋体" w:eastAsia="宋体" w:hAnsi="宋体"/>
          <w:sz w:val="24"/>
          <w:szCs w:val="24"/>
        </w:rPr>
        <w:t>项目的技术水平的总体情况</w:t>
      </w:r>
    </w:p>
    <w:p w:rsidR="00EC7AC8" w:rsidRPr="00B44AE2" w:rsidRDefault="00172FDE" w:rsidP="00EE4CE5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本校准规范是国内外首次提出对短波</w:t>
      </w:r>
      <w:proofErr w:type="gramStart"/>
      <w:r w:rsidRPr="00B44AE2">
        <w:rPr>
          <w:rFonts w:ascii="宋体" w:eastAsia="宋体" w:hAnsi="宋体" w:hint="eastAsia"/>
          <w:sz w:val="24"/>
          <w:szCs w:val="24"/>
        </w:rPr>
        <w:t>长特征</w:t>
      </w:r>
      <w:proofErr w:type="gramEnd"/>
      <w:r w:rsidRPr="00B44AE2">
        <w:rPr>
          <w:rFonts w:ascii="宋体" w:eastAsia="宋体" w:hAnsi="宋体" w:hint="eastAsia"/>
          <w:sz w:val="24"/>
          <w:szCs w:val="24"/>
        </w:rPr>
        <w:t>X射线衍射仪器进行规范化的校准工作，规范了仪器器件性能指标检测、标样制备方法、检测方法等方面的操作，保证了短波</w:t>
      </w:r>
      <w:proofErr w:type="gramStart"/>
      <w:r w:rsidRPr="00B44AE2">
        <w:rPr>
          <w:rFonts w:ascii="宋体" w:eastAsia="宋体" w:hAnsi="宋体" w:hint="eastAsia"/>
          <w:sz w:val="24"/>
          <w:szCs w:val="24"/>
        </w:rPr>
        <w:t>长特征</w:t>
      </w:r>
      <w:proofErr w:type="gramEnd"/>
      <w:r w:rsidRPr="00B44AE2">
        <w:rPr>
          <w:rFonts w:ascii="宋体" w:eastAsia="宋体" w:hAnsi="宋体" w:hint="eastAsia"/>
          <w:sz w:val="24"/>
          <w:szCs w:val="24"/>
        </w:rPr>
        <w:t>X射线衍射仪器的准确性</w:t>
      </w:r>
      <w:r w:rsidR="009756C4" w:rsidRPr="00B44AE2">
        <w:rPr>
          <w:rFonts w:ascii="宋体" w:eastAsia="宋体" w:hAnsi="宋体" w:hint="eastAsia"/>
          <w:sz w:val="24"/>
          <w:szCs w:val="24"/>
        </w:rPr>
        <w:t>。</w:t>
      </w:r>
    </w:p>
    <w:p w:rsidR="002A2E5A" w:rsidRPr="00B44AE2" w:rsidRDefault="002A2E5A" w:rsidP="002A2E5A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/>
          <w:sz w:val="24"/>
          <w:szCs w:val="24"/>
        </w:rPr>
        <w:t>5.</w:t>
      </w:r>
      <w:r w:rsidRPr="00B44AE2">
        <w:rPr>
          <w:rFonts w:ascii="宋体" w:eastAsia="宋体" w:hAnsi="宋体" w:hint="eastAsia"/>
          <w:sz w:val="24"/>
          <w:szCs w:val="24"/>
        </w:rPr>
        <w:t>申报</w:t>
      </w:r>
      <w:r w:rsidRPr="00B44AE2">
        <w:rPr>
          <w:rFonts w:ascii="宋体" w:eastAsia="宋体" w:hAnsi="宋体"/>
          <w:sz w:val="24"/>
          <w:szCs w:val="24"/>
        </w:rPr>
        <w:t>项目的编制原则和发展重点</w:t>
      </w:r>
    </w:p>
    <w:p w:rsidR="009756C4" w:rsidRPr="00B44AE2" w:rsidRDefault="007F5D3F" w:rsidP="007F5D3F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本项目</w:t>
      </w:r>
      <w:r w:rsidRPr="00B44AE2">
        <w:rPr>
          <w:rFonts w:ascii="宋体" w:eastAsia="宋体" w:hAnsi="宋体"/>
          <w:sz w:val="24"/>
          <w:szCs w:val="24"/>
        </w:rPr>
        <w:t>针对</w:t>
      </w:r>
      <w:r w:rsidRPr="00B44AE2">
        <w:rPr>
          <w:rFonts w:ascii="宋体" w:eastAsia="宋体" w:hAnsi="宋体" w:hint="eastAsia"/>
          <w:sz w:val="24"/>
          <w:szCs w:val="24"/>
        </w:rPr>
        <w:t>短波</w:t>
      </w:r>
      <w:proofErr w:type="gramStart"/>
      <w:r w:rsidRPr="00B44AE2">
        <w:rPr>
          <w:rFonts w:ascii="宋体" w:eastAsia="宋体" w:hAnsi="宋体" w:hint="eastAsia"/>
          <w:sz w:val="24"/>
          <w:szCs w:val="24"/>
        </w:rPr>
        <w:t>长特征</w:t>
      </w:r>
      <w:proofErr w:type="gramEnd"/>
      <w:r w:rsidRPr="00B44AE2">
        <w:rPr>
          <w:rFonts w:ascii="宋体" w:eastAsia="宋体" w:hAnsi="宋体" w:hint="eastAsia"/>
          <w:sz w:val="24"/>
          <w:szCs w:val="24"/>
        </w:rPr>
        <w:t>X射线衍射仪器校准规范化</w:t>
      </w:r>
      <w:r w:rsidRPr="00B44AE2">
        <w:rPr>
          <w:rFonts w:ascii="宋体" w:eastAsia="宋体" w:hAnsi="宋体"/>
          <w:sz w:val="24"/>
          <w:szCs w:val="24"/>
        </w:rPr>
        <w:t>的需求，</w:t>
      </w:r>
      <w:r w:rsidRPr="00B44AE2">
        <w:rPr>
          <w:rFonts w:ascii="宋体" w:eastAsia="宋体" w:hAnsi="宋体" w:hint="eastAsia"/>
          <w:sz w:val="24"/>
          <w:szCs w:val="24"/>
        </w:rPr>
        <w:t>开展</w:t>
      </w:r>
      <w:r w:rsidRPr="00B44AE2">
        <w:rPr>
          <w:rFonts w:ascii="宋体" w:eastAsia="宋体" w:hAnsi="宋体"/>
          <w:sz w:val="24"/>
          <w:szCs w:val="24"/>
        </w:rPr>
        <w:t>校准方法、校准标样</w:t>
      </w:r>
      <w:r w:rsidRPr="00B44AE2">
        <w:rPr>
          <w:rFonts w:ascii="宋体" w:eastAsia="宋体" w:hAnsi="宋体" w:hint="eastAsia"/>
          <w:sz w:val="24"/>
          <w:szCs w:val="24"/>
        </w:rPr>
        <w:t>、</w:t>
      </w:r>
      <w:r w:rsidRPr="00B44AE2">
        <w:rPr>
          <w:rFonts w:ascii="宋体" w:eastAsia="宋体" w:hAnsi="宋体"/>
          <w:sz w:val="24"/>
          <w:szCs w:val="24"/>
        </w:rPr>
        <w:t>误差范围</w:t>
      </w:r>
      <w:r w:rsidRPr="00B44AE2">
        <w:rPr>
          <w:rFonts w:ascii="宋体" w:eastAsia="宋体" w:hAnsi="宋体" w:hint="eastAsia"/>
          <w:sz w:val="24"/>
          <w:szCs w:val="24"/>
        </w:rPr>
        <w:t>等</w:t>
      </w:r>
      <w:r w:rsidRPr="00B44AE2">
        <w:rPr>
          <w:rFonts w:ascii="宋体" w:eastAsia="宋体" w:hAnsi="宋体"/>
          <w:sz w:val="24"/>
          <w:szCs w:val="24"/>
        </w:rPr>
        <w:t>的编制研究，保证仪器的测试精度</w:t>
      </w:r>
      <w:r w:rsidRPr="00B44AE2">
        <w:rPr>
          <w:rFonts w:ascii="宋体" w:eastAsia="宋体" w:hAnsi="宋体" w:hint="eastAsia"/>
          <w:sz w:val="24"/>
          <w:szCs w:val="24"/>
        </w:rPr>
        <w:t>。重点</w:t>
      </w:r>
      <w:r w:rsidR="00810E60" w:rsidRPr="00B44AE2">
        <w:rPr>
          <w:rFonts w:ascii="宋体" w:eastAsia="宋体" w:hAnsi="宋体" w:hint="eastAsia"/>
          <w:sz w:val="24"/>
          <w:szCs w:val="24"/>
        </w:rPr>
        <w:t>开展</w:t>
      </w:r>
      <w:r w:rsidRPr="00B44AE2">
        <w:rPr>
          <w:rFonts w:ascii="宋体" w:eastAsia="宋体" w:hAnsi="宋体"/>
          <w:sz w:val="24"/>
          <w:szCs w:val="24"/>
        </w:rPr>
        <w:t>校准</w:t>
      </w:r>
      <w:r w:rsidR="00B213E2" w:rsidRPr="00B44AE2">
        <w:rPr>
          <w:rFonts w:ascii="宋体" w:eastAsia="宋体" w:hAnsi="宋体" w:hint="eastAsia"/>
          <w:sz w:val="24"/>
          <w:szCs w:val="24"/>
        </w:rPr>
        <w:t>规范</w:t>
      </w:r>
      <w:r w:rsidR="00B213E2" w:rsidRPr="00B44AE2">
        <w:rPr>
          <w:rFonts w:ascii="宋体" w:eastAsia="宋体" w:hAnsi="宋体"/>
          <w:sz w:val="24"/>
          <w:szCs w:val="24"/>
        </w:rPr>
        <w:t>的</w:t>
      </w:r>
      <w:r w:rsidR="00810E60" w:rsidRPr="00B44AE2">
        <w:rPr>
          <w:rFonts w:ascii="宋体" w:eastAsia="宋体" w:hAnsi="宋体" w:hint="eastAsia"/>
          <w:sz w:val="24"/>
          <w:szCs w:val="24"/>
        </w:rPr>
        <w:t>具体</w:t>
      </w:r>
      <w:r w:rsidR="00810E60" w:rsidRPr="00B44AE2">
        <w:rPr>
          <w:rFonts w:ascii="宋体" w:eastAsia="宋体" w:hAnsi="宋体"/>
          <w:sz w:val="24"/>
          <w:szCs w:val="24"/>
        </w:rPr>
        <w:t>内容</w:t>
      </w:r>
      <w:r w:rsidR="00810E60" w:rsidRPr="00B44AE2">
        <w:rPr>
          <w:rFonts w:ascii="宋体" w:eastAsia="宋体" w:hAnsi="宋体" w:hint="eastAsia"/>
          <w:sz w:val="24"/>
          <w:szCs w:val="24"/>
        </w:rPr>
        <w:t>、</w:t>
      </w:r>
      <w:r w:rsidR="00810E60" w:rsidRPr="00B44AE2">
        <w:rPr>
          <w:rFonts w:ascii="宋体" w:eastAsia="宋体" w:hAnsi="宋体"/>
          <w:sz w:val="24"/>
          <w:szCs w:val="24"/>
        </w:rPr>
        <w:t>实施步骤</w:t>
      </w:r>
      <w:r w:rsidR="00810E60" w:rsidRPr="00B44AE2">
        <w:rPr>
          <w:rFonts w:ascii="宋体" w:eastAsia="宋体" w:hAnsi="宋体" w:hint="eastAsia"/>
          <w:sz w:val="24"/>
          <w:szCs w:val="24"/>
        </w:rPr>
        <w:t>、</w:t>
      </w:r>
      <w:r w:rsidR="00810E60" w:rsidRPr="00B44AE2">
        <w:rPr>
          <w:rFonts w:ascii="宋体" w:eastAsia="宋体" w:hAnsi="宋体"/>
          <w:sz w:val="24"/>
          <w:szCs w:val="24"/>
        </w:rPr>
        <w:t>技术指标的确定</w:t>
      </w:r>
      <w:r w:rsidR="00B213E2" w:rsidRPr="00B44AE2">
        <w:rPr>
          <w:rFonts w:ascii="宋体" w:eastAsia="宋体" w:hAnsi="宋体"/>
          <w:sz w:val="24"/>
          <w:szCs w:val="24"/>
        </w:rPr>
        <w:t>。</w:t>
      </w:r>
    </w:p>
    <w:p w:rsidR="002A2E5A" w:rsidRPr="00B44AE2" w:rsidRDefault="002A2E5A" w:rsidP="002A2E5A">
      <w:pPr>
        <w:spacing w:line="360" w:lineRule="auto"/>
        <w:jc w:val="left"/>
        <w:rPr>
          <w:b/>
          <w:sz w:val="28"/>
          <w:szCs w:val="24"/>
        </w:rPr>
      </w:pPr>
      <w:r w:rsidRPr="00B44AE2">
        <w:rPr>
          <w:rFonts w:hint="eastAsia"/>
          <w:b/>
          <w:sz w:val="28"/>
          <w:szCs w:val="24"/>
        </w:rPr>
        <w:t>二</w:t>
      </w:r>
      <w:r w:rsidRPr="00B44AE2">
        <w:rPr>
          <w:b/>
          <w:sz w:val="28"/>
          <w:szCs w:val="24"/>
        </w:rPr>
        <w:t>、按专业领域阐述计量技术规范申报项目</w:t>
      </w:r>
    </w:p>
    <w:p w:rsidR="002A2E5A" w:rsidRPr="00B44AE2" w:rsidRDefault="002A2E5A" w:rsidP="002A2E5A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（围绕</w:t>
      </w:r>
      <w:r w:rsidRPr="00B44AE2">
        <w:rPr>
          <w:rFonts w:ascii="宋体" w:eastAsia="宋体" w:hAnsi="宋体"/>
          <w:sz w:val="24"/>
          <w:szCs w:val="24"/>
        </w:rPr>
        <w:t>《</w:t>
      </w:r>
      <w:r w:rsidRPr="00B44AE2">
        <w:rPr>
          <w:rFonts w:ascii="宋体" w:eastAsia="宋体" w:hAnsi="宋体" w:hint="eastAsia"/>
          <w:sz w:val="24"/>
          <w:szCs w:val="24"/>
        </w:rPr>
        <w:t>中国</w:t>
      </w:r>
      <w:r w:rsidRPr="00B44AE2">
        <w:rPr>
          <w:rFonts w:ascii="宋体" w:eastAsia="宋体" w:hAnsi="宋体"/>
          <w:sz w:val="24"/>
          <w:szCs w:val="24"/>
        </w:rPr>
        <w:t>制造</w:t>
      </w:r>
      <w:r w:rsidRPr="00B44AE2">
        <w:rPr>
          <w:rFonts w:ascii="宋体" w:eastAsia="宋体" w:hAnsi="宋体" w:hint="eastAsia"/>
          <w:sz w:val="24"/>
          <w:szCs w:val="24"/>
        </w:rPr>
        <w:t>2025</w:t>
      </w:r>
      <w:r w:rsidRPr="00B44AE2">
        <w:rPr>
          <w:rFonts w:ascii="宋体" w:eastAsia="宋体" w:hAnsi="宋体"/>
          <w:sz w:val="24"/>
          <w:szCs w:val="24"/>
        </w:rPr>
        <w:t>》</w:t>
      </w:r>
      <w:r w:rsidRPr="00B44AE2">
        <w:rPr>
          <w:rFonts w:ascii="宋体" w:eastAsia="宋体" w:hAnsi="宋体" w:hint="eastAsia"/>
          <w:sz w:val="24"/>
          <w:szCs w:val="24"/>
        </w:rPr>
        <w:t>十大</w:t>
      </w:r>
      <w:r w:rsidRPr="00B44AE2">
        <w:rPr>
          <w:rFonts w:ascii="宋体" w:eastAsia="宋体" w:hAnsi="宋体"/>
          <w:sz w:val="24"/>
          <w:szCs w:val="24"/>
        </w:rPr>
        <w:t>重点领域和产业急需、安全、节能、环保、自主创新等方面列出相关项目名称，阐述发挥的作用和解决的主要问题</w:t>
      </w:r>
      <w:r w:rsidRPr="00B44AE2">
        <w:rPr>
          <w:rFonts w:ascii="宋体" w:eastAsia="宋体" w:hAnsi="宋体" w:hint="eastAsia"/>
          <w:sz w:val="24"/>
          <w:szCs w:val="24"/>
        </w:rPr>
        <w:t>）</w:t>
      </w:r>
    </w:p>
    <w:p w:rsidR="00F61C2D" w:rsidRPr="00B44AE2" w:rsidRDefault="00F61C2D" w:rsidP="00F61C2D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lastRenderedPageBreak/>
        <w:t>1.对</w:t>
      </w:r>
      <w:r w:rsidRPr="00B44AE2">
        <w:rPr>
          <w:rFonts w:ascii="宋体" w:eastAsia="宋体" w:hAnsi="宋体"/>
          <w:sz w:val="24"/>
          <w:szCs w:val="24"/>
        </w:rPr>
        <w:t>产业发展的作用；</w:t>
      </w:r>
    </w:p>
    <w:p w:rsidR="00F61C2D" w:rsidRPr="00B44AE2" w:rsidRDefault="00F61C2D" w:rsidP="00B510F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本</w:t>
      </w:r>
      <w:r w:rsidRPr="00B44AE2">
        <w:rPr>
          <w:rFonts w:ascii="宋体" w:eastAsia="宋体" w:hAnsi="宋体"/>
          <w:sz w:val="24"/>
          <w:szCs w:val="24"/>
        </w:rPr>
        <w:t>校准规范的制订将</w:t>
      </w:r>
      <w:r w:rsidRPr="00B44AE2">
        <w:rPr>
          <w:rFonts w:ascii="宋体" w:eastAsia="宋体" w:hAnsi="宋体" w:hint="eastAsia"/>
          <w:sz w:val="24"/>
          <w:szCs w:val="24"/>
        </w:rPr>
        <w:t>保证</w:t>
      </w:r>
      <w:r w:rsidRPr="00B44AE2">
        <w:rPr>
          <w:rFonts w:ascii="宋体" w:eastAsia="宋体" w:hAnsi="宋体"/>
          <w:sz w:val="24"/>
          <w:szCs w:val="24"/>
        </w:rPr>
        <w:t>短波</w:t>
      </w:r>
      <w:proofErr w:type="gramStart"/>
      <w:r w:rsidRPr="00B44AE2">
        <w:rPr>
          <w:rFonts w:ascii="宋体" w:eastAsia="宋体" w:hAnsi="宋体"/>
          <w:sz w:val="24"/>
          <w:szCs w:val="24"/>
        </w:rPr>
        <w:t>长特征</w:t>
      </w:r>
      <w:proofErr w:type="gramEnd"/>
      <w:r w:rsidRPr="00B44AE2">
        <w:rPr>
          <w:rFonts w:ascii="宋体" w:eastAsia="宋体" w:hAnsi="宋体"/>
          <w:sz w:val="24"/>
          <w:szCs w:val="24"/>
        </w:rPr>
        <w:t>X射线衍射仪器</w:t>
      </w:r>
      <w:r w:rsidRPr="00B44AE2">
        <w:rPr>
          <w:rFonts w:ascii="宋体" w:eastAsia="宋体" w:hAnsi="宋体" w:hint="eastAsia"/>
          <w:sz w:val="24"/>
          <w:szCs w:val="24"/>
        </w:rPr>
        <w:t>测试</w:t>
      </w:r>
      <w:r w:rsidRPr="00B44AE2">
        <w:rPr>
          <w:rFonts w:ascii="宋体" w:eastAsia="宋体" w:hAnsi="宋体"/>
          <w:sz w:val="24"/>
          <w:szCs w:val="24"/>
        </w:rPr>
        <w:t>数据的准确性和</w:t>
      </w:r>
      <w:r w:rsidRPr="00B44AE2">
        <w:rPr>
          <w:rFonts w:ascii="宋体" w:eastAsia="宋体" w:hAnsi="宋体" w:hint="eastAsia"/>
          <w:sz w:val="24"/>
          <w:szCs w:val="24"/>
        </w:rPr>
        <w:t>溯源性，有利于</w:t>
      </w:r>
      <w:r w:rsidRPr="00B44AE2">
        <w:rPr>
          <w:rFonts w:ascii="宋体" w:eastAsia="宋体" w:hAnsi="宋体"/>
          <w:sz w:val="24"/>
          <w:szCs w:val="24"/>
        </w:rPr>
        <w:t>推动短波</w:t>
      </w:r>
      <w:proofErr w:type="gramStart"/>
      <w:r w:rsidRPr="00B44AE2">
        <w:rPr>
          <w:rFonts w:ascii="宋体" w:eastAsia="宋体" w:hAnsi="宋体"/>
          <w:sz w:val="24"/>
          <w:szCs w:val="24"/>
        </w:rPr>
        <w:t>长特征</w:t>
      </w:r>
      <w:proofErr w:type="gramEnd"/>
      <w:r w:rsidRPr="00B44AE2">
        <w:rPr>
          <w:rFonts w:ascii="宋体" w:eastAsia="宋体" w:hAnsi="宋体"/>
          <w:sz w:val="24"/>
          <w:szCs w:val="24"/>
        </w:rPr>
        <w:t>X射线衍射</w:t>
      </w:r>
      <w:r w:rsidRPr="00B44AE2">
        <w:rPr>
          <w:rFonts w:ascii="宋体" w:eastAsia="宋体" w:hAnsi="宋体" w:hint="eastAsia"/>
          <w:sz w:val="24"/>
          <w:szCs w:val="24"/>
        </w:rPr>
        <w:t>技术</w:t>
      </w:r>
      <w:r w:rsidRPr="00B44AE2">
        <w:rPr>
          <w:rFonts w:ascii="宋体" w:eastAsia="宋体" w:hAnsi="宋体"/>
          <w:sz w:val="24"/>
          <w:szCs w:val="24"/>
        </w:rPr>
        <w:t>和仪器的进一步推广应用，</w:t>
      </w:r>
      <w:r w:rsidRPr="00B44AE2">
        <w:rPr>
          <w:rFonts w:ascii="宋体" w:eastAsia="宋体" w:hAnsi="宋体" w:hint="eastAsia"/>
          <w:sz w:val="24"/>
          <w:szCs w:val="24"/>
        </w:rPr>
        <w:t>在</w:t>
      </w:r>
      <w:r w:rsidRPr="00B44AE2">
        <w:rPr>
          <w:rFonts w:ascii="宋体" w:eastAsia="宋体" w:hAnsi="宋体"/>
          <w:sz w:val="24"/>
          <w:szCs w:val="24"/>
        </w:rPr>
        <w:t>内部应力、织构、物相等的</w:t>
      </w:r>
      <w:r w:rsidRPr="00B44AE2">
        <w:rPr>
          <w:rFonts w:ascii="宋体" w:eastAsia="宋体" w:hAnsi="宋体" w:hint="eastAsia"/>
          <w:sz w:val="24"/>
          <w:szCs w:val="24"/>
        </w:rPr>
        <w:t>无损</w:t>
      </w:r>
      <w:r w:rsidRPr="00B44AE2">
        <w:rPr>
          <w:rFonts w:ascii="宋体" w:eastAsia="宋体" w:hAnsi="宋体"/>
          <w:sz w:val="24"/>
          <w:szCs w:val="24"/>
        </w:rPr>
        <w:t>检测分析方面</w:t>
      </w:r>
      <w:r w:rsidRPr="00B44AE2">
        <w:rPr>
          <w:rFonts w:ascii="宋体" w:eastAsia="宋体" w:hAnsi="宋体" w:hint="eastAsia"/>
          <w:sz w:val="24"/>
          <w:szCs w:val="24"/>
        </w:rPr>
        <w:t>支撑</w:t>
      </w:r>
      <w:r w:rsidRPr="00B44AE2">
        <w:rPr>
          <w:rFonts w:ascii="宋体" w:eastAsia="宋体" w:hAnsi="宋体"/>
          <w:sz w:val="24"/>
          <w:szCs w:val="24"/>
        </w:rPr>
        <w:t>材料</w:t>
      </w:r>
      <w:r w:rsidRPr="00B44AE2">
        <w:rPr>
          <w:rFonts w:ascii="宋体" w:eastAsia="宋体" w:hAnsi="宋体" w:hint="eastAsia"/>
          <w:sz w:val="24"/>
          <w:szCs w:val="24"/>
        </w:rPr>
        <w:t>研发</w:t>
      </w:r>
      <w:r w:rsidRPr="00B44AE2">
        <w:rPr>
          <w:rFonts w:ascii="宋体" w:eastAsia="宋体" w:hAnsi="宋体"/>
          <w:sz w:val="24"/>
          <w:szCs w:val="24"/>
        </w:rPr>
        <w:t>、精密加工、</w:t>
      </w:r>
      <w:r w:rsidRPr="00B44AE2">
        <w:rPr>
          <w:rFonts w:ascii="宋体" w:eastAsia="宋体" w:hAnsi="宋体" w:hint="eastAsia"/>
          <w:sz w:val="24"/>
          <w:szCs w:val="24"/>
        </w:rPr>
        <w:t>先进</w:t>
      </w:r>
      <w:r w:rsidRPr="00B44AE2">
        <w:rPr>
          <w:rFonts w:ascii="宋体" w:eastAsia="宋体" w:hAnsi="宋体"/>
          <w:sz w:val="24"/>
          <w:szCs w:val="24"/>
        </w:rPr>
        <w:t>装备</w:t>
      </w:r>
      <w:r w:rsidRPr="00B44AE2">
        <w:rPr>
          <w:rFonts w:ascii="宋体" w:eastAsia="宋体" w:hAnsi="宋体" w:hint="eastAsia"/>
          <w:sz w:val="24"/>
          <w:szCs w:val="24"/>
        </w:rPr>
        <w:t>制造</w:t>
      </w:r>
      <w:r w:rsidRPr="00B44AE2">
        <w:rPr>
          <w:rFonts w:ascii="宋体" w:eastAsia="宋体" w:hAnsi="宋体"/>
          <w:sz w:val="24"/>
          <w:szCs w:val="24"/>
        </w:rPr>
        <w:t>，推动先进</w:t>
      </w:r>
      <w:r w:rsidRPr="00B44AE2">
        <w:rPr>
          <w:rFonts w:ascii="宋体" w:eastAsia="宋体" w:hAnsi="宋体" w:hint="eastAsia"/>
          <w:sz w:val="24"/>
          <w:szCs w:val="24"/>
        </w:rPr>
        <w:t>材料</w:t>
      </w:r>
      <w:r w:rsidRPr="00B44AE2">
        <w:rPr>
          <w:rFonts w:ascii="宋体" w:eastAsia="宋体" w:hAnsi="宋体"/>
          <w:sz w:val="24"/>
          <w:szCs w:val="24"/>
        </w:rPr>
        <w:t>、先进制造的进一步升级</w:t>
      </w:r>
      <w:r w:rsidRPr="00B44AE2">
        <w:rPr>
          <w:rFonts w:ascii="宋体" w:eastAsia="宋体" w:hAnsi="宋体" w:hint="eastAsia"/>
          <w:sz w:val="24"/>
          <w:szCs w:val="24"/>
        </w:rPr>
        <w:t>；</w:t>
      </w:r>
      <w:r w:rsidRPr="00B44AE2">
        <w:rPr>
          <w:rFonts w:ascii="宋体" w:eastAsia="宋体" w:hAnsi="宋体"/>
          <w:sz w:val="24"/>
          <w:szCs w:val="24"/>
        </w:rPr>
        <w:t>同</w:t>
      </w:r>
      <w:r w:rsidRPr="00B44AE2">
        <w:rPr>
          <w:rFonts w:ascii="宋体" w:eastAsia="宋体" w:hAnsi="宋体" w:hint="eastAsia"/>
          <w:sz w:val="24"/>
          <w:szCs w:val="24"/>
        </w:rPr>
        <w:t>时</w:t>
      </w:r>
      <w:r w:rsidRPr="00B44AE2">
        <w:rPr>
          <w:rFonts w:ascii="宋体" w:eastAsia="宋体" w:hAnsi="宋体"/>
          <w:sz w:val="24"/>
          <w:szCs w:val="24"/>
        </w:rPr>
        <w:t>，该校准规范的制订也为各使用单位</w:t>
      </w:r>
      <w:r w:rsidRPr="00B44AE2">
        <w:rPr>
          <w:rFonts w:ascii="宋体" w:eastAsia="宋体" w:hAnsi="宋体" w:hint="eastAsia"/>
          <w:sz w:val="24"/>
          <w:szCs w:val="24"/>
        </w:rPr>
        <w:t>检测</w:t>
      </w:r>
      <w:r w:rsidRPr="00B44AE2">
        <w:rPr>
          <w:rFonts w:ascii="宋体" w:eastAsia="宋体" w:hAnsi="宋体"/>
          <w:sz w:val="24"/>
          <w:szCs w:val="24"/>
        </w:rPr>
        <w:t>数据的一致性提供保证，方便行业内</w:t>
      </w:r>
      <w:r w:rsidRPr="00B44AE2">
        <w:rPr>
          <w:rFonts w:ascii="宋体" w:eastAsia="宋体" w:hAnsi="宋体" w:hint="eastAsia"/>
          <w:sz w:val="24"/>
          <w:szCs w:val="24"/>
        </w:rPr>
        <w:t>技术</w:t>
      </w:r>
      <w:r w:rsidRPr="00B44AE2">
        <w:rPr>
          <w:rFonts w:ascii="宋体" w:eastAsia="宋体" w:hAnsi="宋体"/>
          <w:sz w:val="24"/>
          <w:szCs w:val="24"/>
        </w:rPr>
        <w:t>交流，为短波</w:t>
      </w:r>
      <w:proofErr w:type="gramStart"/>
      <w:r w:rsidRPr="00B44AE2">
        <w:rPr>
          <w:rFonts w:ascii="宋体" w:eastAsia="宋体" w:hAnsi="宋体"/>
          <w:sz w:val="24"/>
          <w:szCs w:val="24"/>
        </w:rPr>
        <w:t>长特征</w:t>
      </w:r>
      <w:proofErr w:type="spellStart"/>
      <w:proofErr w:type="gramEnd"/>
      <w:r w:rsidRPr="00B44AE2">
        <w:rPr>
          <w:rFonts w:ascii="宋体" w:eastAsia="宋体" w:hAnsi="宋体"/>
          <w:sz w:val="24"/>
          <w:szCs w:val="24"/>
        </w:rPr>
        <w:t>X</w:t>
      </w:r>
      <w:proofErr w:type="spellEnd"/>
      <w:r w:rsidRPr="00B44AE2">
        <w:rPr>
          <w:rFonts w:ascii="宋体" w:eastAsia="宋体" w:hAnsi="宋体"/>
          <w:sz w:val="24"/>
          <w:szCs w:val="24"/>
        </w:rPr>
        <w:t>射线衍射仪器</w:t>
      </w:r>
      <w:r w:rsidRPr="00B44AE2">
        <w:rPr>
          <w:rFonts w:ascii="宋体" w:eastAsia="宋体" w:hAnsi="宋体" w:hint="eastAsia"/>
          <w:sz w:val="24"/>
          <w:szCs w:val="24"/>
        </w:rPr>
        <w:t>产业发展奠定</w:t>
      </w:r>
      <w:r w:rsidRPr="00B44AE2">
        <w:rPr>
          <w:rFonts w:ascii="宋体" w:eastAsia="宋体" w:hAnsi="宋体"/>
          <w:sz w:val="24"/>
          <w:szCs w:val="24"/>
        </w:rPr>
        <w:t>基础</w:t>
      </w:r>
      <w:r w:rsidRPr="00B44AE2">
        <w:rPr>
          <w:rFonts w:ascii="宋体" w:eastAsia="宋体" w:hAnsi="宋体" w:hint="eastAsia"/>
          <w:sz w:val="24"/>
          <w:szCs w:val="24"/>
        </w:rPr>
        <w:t>。</w:t>
      </w:r>
    </w:p>
    <w:p w:rsidR="00F61C2D" w:rsidRPr="00B44AE2" w:rsidRDefault="00F61C2D" w:rsidP="00F61C2D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2.解决</w:t>
      </w:r>
      <w:r w:rsidRPr="00B44AE2">
        <w:rPr>
          <w:rFonts w:ascii="宋体" w:eastAsia="宋体" w:hAnsi="宋体"/>
          <w:sz w:val="24"/>
          <w:szCs w:val="24"/>
        </w:rPr>
        <w:t>的主要问题</w:t>
      </w:r>
      <w:r w:rsidRPr="00B44AE2">
        <w:rPr>
          <w:rFonts w:ascii="宋体" w:eastAsia="宋体" w:hAnsi="宋体" w:hint="eastAsia"/>
          <w:sz w:val="24"/>
          <w:szCs w:val="24"/>
        </w:rPr>
        <w:t>；</w:t>
      </w:r>
    </w:p>
    <w:p w:rsidR="00F61C2D" w:rsidRPr="00B44AE2" w:rsidRDefault="00F61C2D" w:rsidP="00F61C2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44AE2">
        <w:rPr>
          <w:rFonts w:hint="eastAsia"/>
          <w:sz w:val="24"/>
          <w:szCs w:val="24"/>
        </w:rPr>
        <w:t>短波</w:t>
      </w:r>
      <w:proofErr w:type="gramStart"/>
      <w:r w:rsidRPr="00B44AE2">
        <w:rPr>
          <w:rFonts w:hint="eastAsia"/>
          <w:sz w:val="24"/>
          <w:szCs w:val="24"/>
        </w:rPr>
        <w:t>长特征</w:t>
      </w:r>
      <w:proofErr w:type="gramEnd"/>
      <w:r w:rsidRPr="00B44AE2">
        <w:rPr>
          <w:rFonts w:hint="eastAsia"/>
          <w:sz w:val="24"/>
          <w:szCs w:val="24"/>
        </w:rPr>
        <w:t>X</w:t>
      </w:r>
      <w:r w:rsidRPr="00B44AE2">
        <w:rPr>
          <w:rFonts w:hint="eastAsia"/>
          <w:sz w:val="24"/>
          <w:szCs w:val="24"/>
        </w:rPr>
        <w:t>射线衍射仪器的</w:t>
      </w:r>
      <w:r w:rsidRPr="00B44AE2">
        <w:rPr>
          <w:sz w:val="24"/>
          <w:szCs w:val="24"/>
        </w:rPr>
        <w:t>校准</w:t>
      </w:r>
      <w:r w:rsidRPr="00B44AE2">
        <w:rPr>
          <w:rFonts w:hint="eastAsia"/>
          <w:sz w:val="24"/>
          <w:szCs w:val="24"/>
        </w:rPr>
        <w:t>对</w:t>
      </w:r>
      <w:r w:rsidRPr="00B44AE2">
        <w:rPr>
          <w:sz w:val="24"/>
          <w:szCs w:val="24"/>
        </w:rPr>
        <w:t>获取的检测分析结果有决定</w:t>
      </w:r>
      <w:r w:rsidRPr="00B44AE2">
        <w:rPr>
          <w:rFonts w:hint="eastAsia"/>
          <w:sz w:val="24"/>
          <w:szCs w:val="24"/>
        </w:rPr>
        <w:t>性的</w:t>
      </w:r>
      <w:r w:rsidRPr="00B44AE2">
        <w:rPr>
          <w:sz w:val="24"/>
          <w:szCs w:val="24"/>
        </w:rPr>
        <w:t>作用，但目前没有规范化的</w:t>
      </w:r>
      <w:r w:rsidRPr="00B44AE2">
        <w:rPr>
          <w:rFonts w:hint="eastAsia"/>
          <w:sz w:val="24"/>
          <w:szCs w:val="24"/>
        </w:rPr>
        <w:t>校准</w:t>
      </w:r>
      <w:r w:rsidRPr="00B44AE2">
        <w:rPr>
          <w:sz w:val="24"/>
          <w:szCs w:val="24"/>
        </w:rPr>
        <w:t>方法和指标，</w:t>
      </w:r>
      <w:r w:rsidRPr="00B44AE2">
        <w:rPr>
          <w:rFonts w:hint="eastAsia"/>
          <w:sz w:val="24"/>
          <w:szCs w:val="24"/>
        </w:rPr>
        <w:t>使得检测数据的可靠性和准确性无法得到有效保证，</w:t>
      </w:r>
      <w:r w:rsidRPr="00B44AE2">
        <w:rPr>
          <w:sz w:val="24"/>
          <w:szCs w:val="24"/>
        </w:rPr>
        <w:t>为</w:t>
      </w:r>
      <w:r w:rsidRPr="00B44AE2">
        <w:rPr>
          <w:rFonts w:hint="eastAsia"/>
          <w:sz w:val="24"/>
          <w:szCs w:val="24"/>
        </w:rPr>
        <w:t>保证短波</w:t>
      </w:r>
      <w:proofErr w:type="gramStart"/>
      <w:r w:rsidRPr="00B44AE2">
        <w:rPr>
          <w:rFonts w:hint="eastAsia"/>
          <w:sz w:val="24"/>
          <w:szCs w:val="24"/>
        </w:rPr>
        <w:t>长特征</w:t>
      </w:r>
      <w:proofErr w:type="spellStart"/>
      <w:proofErr w:type="gramEnd"/>
      <w:r w:rsidRPr="00B44AE2">
        <w:rPr>
          <w:rFonts w:hint="eastAsia"/>
          <w:sz w:val="24"/>
          <w:szCs w:val="24"/>
        </w:rPr>
        <w:t>X</w:t>
      </w:r>
      <w:proofErr w:type="spellEnd"/>
      <w:r w:rsidRPr="00B44AE2">
        <w:rPr>
          <w:rFonts w:hint="eastAsia"/>
          <w:sz w:val="24"/>
          <w:szCs w:val="24"/>
        </w:rPr>
        <w:t>射线衍射仪器</w:t>
      </w:r>
      <w:r w:rsidRPr="00B44AE2">
        <w:rPr>
          <w:sz w:val="24"/>
          <w:szCs w:val="24"/>
        </w:rPr>
        <w:t>的准确性</w:t>
      </w:r>
      <w:r w:rsidR="002F6EA6" w:rsidRPr="00B44AE2">
        <w:rPr>
          <w:rFonts w:hint="eastAsia"/>
          <w:sz w:val="24"/>
          <w:szCs w:val="24"/>
        </w:rPr>
        <w:t>和</w:t>
      </w:r>
      <w:r w:rsidR="002F6EA6" w:rsidRPr="00B44AE2">
        <w:rPr>
          <w:sz w:val="24"/>
          <w:szCs w:val="24"/>
        </w:rPr>
        <w:t>溯源性</w:t>
      </w:r>
      <w:r w:rsidRPr="00B44AE2">
        <w:rPr>
          <w:sz w:val="24"/>
          <w:szCs w:val="24"/>
        </w:rPr>
        <w:t>，</w:t>
      </w:r>
      <w:r w:rsidRPr="00B44AE2">
        <w:rPr>
          <w:rFonts w:hint="eastAsia"/>
          <w:sz w:val="24"/>
          <w:szCs w:val="24"/>
        </w:rPr>
        <w:t>规范仪器的校准工作，建立校准规范，规范行业校准依据势在必行。制订短波</w:t>
      </w:r>
      <w:proofErr w:type="gramStart"/>
      <w:r w:rsidRPr="00B44AE2">
        <w:rPr>
          <w:rFonts w:hint="eastAsia"/>
          <w:sz w:val="24"/>
          <w:szCs w:val="24"/>
        </w:rPr>
        <w:t>长特征</w:t>
      </w:r>
      <w:proofErr w:type="gramEnd"/>
      <w:r w:rsidRPr="00B44AE2">
        <w:rPr>
          <w:rFonts w:hint="eastAsia"/>
          <w:sz w:val="24"/>
          <w:szCs w:val="24"/>
        </w:rPr>
        <w:t>X</w:t>
      </w:r>
      <w:r w:rsidRPr="00B44AE2">
        <w:rPr>
          <w:rFonts w:hint="eastAsia"/>
          <w:sz w:val="24"/>
          <w:szCs w:val="24"/>
        </w:rPr>
        <w:t>射线衍射仪器的校准规范，明确校准用标准样品、器具、校准方法、校准结果表达、示值误差不确定度评定等内容，保证仪器检测结果的可溯源性及对其进行有效校准。</w:t>
      </w:r>
    </w:p>
    <w:p w:rsidR="00F61C2D" w:rsidRPr="00B44AE2" w:rsidRDefault="00F61C2D" w:rsidP="00F61C2D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B44AE2">
        <w:rPr>
          <w:rFonts w:ascii="宋体" w:eastAsia="宋体" w:hAnsi="宋体" w:hint="eastAsia"/>
          <w:sz w:val="24"/>
          <w:szCs w:val="24"/>
        </w:rPr>
        <w:t>3.涉及</w:t>
      </w:r>
      <w:r w:rsidRPr="00B44AE2">
        <w:rPr>
          <w:rFonts w:ascii="宋体" w:eastAsia="宋体" w:hAnsi="宋体"/>
          <w:sz w:val="24"/>
          <w:szCs w:val="24"/>
        </w:rPr>
        <w:t>专利的情况</w:t>
      </w:r>
    </w:p>
    <w:p w:rsidR="00F61C2D" w:rsidRPr="00B44AE2" w:rsidRDefault="00F61C2D" w:rsidP="00F61C2D">
      <w:pPr>
        <w:spacing w:line="360" w:lineRule="auto"/>
        <w:ind w:firstLineChars="200" w:firstLine="480"/>
        <w:rPr>
          <w:sz w:val="24"/>
          <w:szCs w:val="24"/>
        </w:rPr>
      </w:pPr>
      <w:r w:rsidRPr="00B44AE2">
        <w:rPr>
          <w:rFonts w:hint="eastAsia"/>
          <w:sz w:val="24"/>
          <w:szCs w:val="24"/>
        </w:rPr>
        <w:t>本技术由中国兵器</w:t>
      </w:r>
      <w:proofErr w:type="gramStart"/>
      <w:r w:rsidRPr="00B44AE2">
        <w:rPr>
          <w:rFonts w:hint="eastAsia"/>
          <w:sz w:val="24"/>
          <w:szCs w:val="24"/>
        </w:rPr>
        <w:t>工业第</w:t>
      </w:r>
      <w:proofErr w:type="gramEnd"/>
      <w:r w:rsidRPr="00B44AE2">
        <w:rPr>
          <w:rFonts w:hint="eastAsia"/>
          <w:sz w:val="24"/>
          <w:szCs w:val="24"/>
        </w:rPr>
        <w:t>五九研究所于</w:t>
      </w:r>
      <w:r w:rsidRPr="00B44AE2">
        <w:rPr>
          <w:rFonts w:hint="eastAsia"/>
          <w:sz w:val="24"/>
          <w:szCs w:val="24"/>
        </w:rPr>
        <w:t>2002</w:t>
      </w:r>
      <w:r w:rsidRPr="00B44AE2">
        <w:rPr>
          <w:rFonts w:hint="eastAsia"/>
          <w:sz w:val="24"/>
          <w:szCs w:val="24"/>
        </w:rPr>
        <w:t>年开始自主研发，得到了国防预研、基础科研、军品配套，国家</w:t>
      </w:r>
      <w:r w:rsidRPr="00B44AE2">
        <w:rPr>
          <w:rFonts w:hint="eastAsia"/>
          <w:sz w:val="24"/>
          <w:szCs w:val="24"/>
        </w:rPr>
        <w:t>863</w:t>
      </w:r>
      <w:r w:rsidRPr="00B44AE2">
        <w:rPr>
          <w:rFonts w:hint="eastAsia"/>
          <w:sz w:val="24"/>
          <w:szCs w:val="24"/>
        </w:rPr>
        <w:t>、</w:t>
      </w:r>
      <w:r w:rsidRPr="00B44AE2">
        <w:rPr>
          <w:rFonts w:hint="eastAsia"/>
          <w:sz w:val="24"/>
          <w:szCs w:val="24"/>
        </w:rPr>
        <w:t>973</w:t>
      </w:r>
      <w:r w:rsidRPr="00B44AE2">
        <w:rPr>
          <w:rFonts w:hint="eastAsia"/>
          <w:sz w:val="24"/>
          <w:szCs w:val="24"/>
        </w:rPr>
        <w:t>计划等项目的大力支持，</w:t>
      </w:r>
      <w:proofErr w:type="gramStart"/>
      <w:r w:rsidRPr="00B44AE2">
        <w:rPr>
          <w:rFonts w:hint="eastAsia"/>
          <w:sz w:val="24"/>
          <w:szCs w:val="24"/>
        </w:rPr>
        <w:t>五九</w:t>
      </w:r>
      <w:proofErr w:type="gramEnd"/>
      <w:r w:rsidRPr="00B44AE2">
        <w:rPr>
          <w:rFonts w:hint="eastAsia"/>
          <w:sz w:val="24"/>
          <w:szCs w:val="24"/>
        </w:rPr>
        <w:t>所与相关合作单位利用该类仪器针对材料、工件开展了大量的织构、内部应力、物相等的无损检测分析，服务于基础科研、工艺研发、产品制造等，授权了多件</w:t>
      </w:r>
      <w:r w:rsidR="009770F4">
        <w:rPr>
          <w:rFonts w:hint="eastAsia"/>
          <w:sz w:val="24"/>
          <w:szCs w:val="24"/>
        </w:rPr>
        <w:t>中、美、英、法、德等</w:t>
      </w:r>
      <w:r w:rsidRPr="00B44AE2">
        <w:rPr>
          <w:rFonts w:hint="eastAsia"/>
          <w:sz w:val="24"/>
          <w:szCs w:val="24"/>
        </w:rPr>
        <w:t>国内外发明专利，无知识产权问题。</w:t>
      </w:r>
    </w:p>
    <w:p w:rsidR="00D30CA4" w:rsidRPr="00B44AE2" w:rsidRDefault="00D30CA4" w:rsidP="00D30CA4">
      <w:pPr>
        <w:spacing w:line="360" w:lineRule="auto"/>
        <w:jc w:val="center"/>
        <w:rPr>
          <w:b/>
          <w:sz w:val="32"/>
          <w:szCs w:val="24"/>
        </w:rPr>
      </w:pPr>
    </w:p>
    <w:sectPr w:rsidR="00D30CA4" w:rsidRPr="00B44AE2" w:rsidSect="00D30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128" w:rsidRDefault="002E1128" w:rsidP="0003503F">
      <w:r>
        <w:separator/>
      </w:r>
    </w:p>
  </w:endnote>
  <w:endnote w:type="continuationSeparator" w:id="0">
    <w:p w:rsidR="002E1128" w:rsidRDefault="002E1128" w:rsidP="0003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43496"/>
      <w:docPartObj>
        <w:docPartGallery w:val="Page Numbers (Bottom of Page)"/>
        <w:docPartUnique/>
      </w:docPartObj>
    </w:sdtPr>
    <w:sdtEndPr/>
    <w:sdtContent>
      <w:p w:rsidR="009F3AA7" w:rsidRDefault="009F3AA7" w:rsidP="009F3A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EF3" w:rsidRPr="00BB0EF3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128" w:rsidRDefault="002E1128" w:rsidP="0003503F">
      <w:r>
        <w:separator/>
      </w:r>
    </w:p>
  </w:footnote>
  <w:footnote w:type="continuationSeparator" w:id="0">
    <w:p w:rsidR="002E1128" w:rsidRDefault="002E1128" w:rsidP="00035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2A3D"/>
    <w:multiLevelType w:val="hybridMultilevel"/>
    <w:tmpl w:val="BD9A494E"/>
    <w:lvl w:ilvl="0" w:tplc="C2863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276CFC"/>
    <w:multiLevelType w:val="hybridMultilevel"/>
    <w:tmpl w:val="4112A178"/>
    <w:lvl w:ilvl="0" w:tplc="77CC3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9B5D94"/>
    <w:multiLevelType w:val="hybridMultilevel"/>
    <w:tmpl w:val="E9FC1D4E"/>
    <w:lvl w:ilvl="0" w:tplc="410E2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643B6BF6"/>
    <w:multiLevelType w:val="hybridMultilevel"/>
    <w:tmpl w:val="FE24549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99"/>
    <w:rsid w:val="00015CB1"/>
    <w:rsid w:val="0001795D"/>
    <w:rsid w:val="00022332"/>
    <w:rsid w:val="000260E7"/>
    <w:rsid w:val="00032BF3"/>
    <w:rsid w:val="0003503F"/>
    <w:rsid w:val="00036D0C"/>
    <w:rsid w:val="00077534"/>
    <w:rsid w:val="00087015"/>
    <w:rsid w:val="00090C42"/>
    <w:rsid w:val="0009749E"/>
    <w:rsid w:val="000A2F55"/>
    <w:rsid w:val="001067FC"/>
    <w:rsid w:val="001158FD"/>
    <w:rsid w:val="00126BBD"/>
    <w:rsid w:val="001476BB"/>
    <w:rsid w:val="001604D2"/>
    <w:rsid w:val="0016077E"/>
    <w:rsid w:val="00172FDE"/>
    <w:rsid w:val="00180D0A"/>
    <w:rsid w:val="00187942"/>
    <w:rsid w:val="001A1764"/>
    <w:rsid w:val="001A776F"/>
    <w:rsid w:val="001C501B"/>
    <w:rsid w:val="001D0674"/>
    <w:rsid w:val="001F15E9"/>
    <w:rsid w:val="00263B3A"/>
    <w:rsid w:val="00263E69"/>
    <w:rsid w:val="0026584B"/>
    <w:rsid w:val="00293737"/>
    <w:rsid w:val="002A2E5A"/>
    <w:rsid w:val="002B1D9B"/>
    <w:rsid w:val="002C2B20"/>
    <w:rsid w:val="002C3D9C"/>
    <w:rsid w:val="002E1128"/>
    <w:rsid w:val="002F6EA6"/>
    <w:rsid w:val="003407DD"/>
    <w:rsid w:val="00365217"/>
    <w:rsid w:val="003D3C44"/>
    <w:rsid w:val="003D4C15"/>
    <w:rsid w:val="003D64F6"/>
    <w:rsid w:val="004020A4"/>
    <w:rsid w:val="0040492C"/>
    <w:rsid w:val="00427ECF"/>
    <w:rsid w:val="00435F45"/>
    <w:rsid w:val="004421B4"/>
    <w:rsid w:val="00450499"/>
    <w:rsid w:val="00460E7A"/>
    <w:rsid w:val="00487A6B"/>
    <w:rsid w:val="004B13CE"/>
    <w:rsid w:val="004B1A7D"/>
    <w:rsid w:val="004B31C3"/>
    <w:rsid w:val="004B4F41"/>
    <w:rsid w:val="004C7C7B"/>
    <w:rsid w:val="004F607C"/>
    <w:rsid w:val="0050685F"/>
    <w:rsid w:val="005246E3"/>
    <w:rsid w:val="005575A2"/>
    <w:rsid w:val="00557667"/>
    <w:rsid w:val="0056455C"/>
    <w:rsid w:val="00576FB4"/>
    <w:rsid w:val="00596DCD"/>
    <w:rsid w:val="00597074"/>
    <w:rsid w:val="005A1B7F"/>
    <w:rsid w:val="00602DFC"/>
    <w:rsid w:val="00666891"/>
    <w:rsid w:val="00670CEE"/>
    <w:rsid w:val="00675A0D"/>
    <w:rsid w:val="006827FE"/>
    <w:rsid w:val="006A2733"/>
    <w:rsid w:val="006E3FC5"/>
    <w:rsid w:val="006F3618"/>
    <w:rsid w:val="00735235"/>
    <w:rsid w:val="00756AD2"/>
    <w:rsid w:val="00761613"/>
    <w:rsid w:val="007723CE"/>
    <w:rsid w:val="007759F4"/>
    <w:rsid w:val="007A4D8D"/>
    <w:rsid w:val="007B0964"/>
    <w:rsid w:val="007F5D3F"/>
    <w:rsid w:val="007F77CA"/>
    <w:rsid w:val="0080485D"/>
    <w:rsid w:val="00810E60"/>
    <w:rsid w:val="0083642F"/>
    <w:rsid w:val="00872075"/>
    <w:rsid w:val="008835C4"/>
    <w:rsid w:val="00895F38"/>
    <w:rsid w:val="008B087A"/>
    <w:rsid w:val="008B1258"/>
    <w:rsid w:val="008B2CCC"/>
    <w:rsid w:val="008C551B"/>
    <w:rsid w:val="008E790C"/>
    <w:rsid w:val="008F2985"/>
    <w:rsid w:val="008F7A94"/>
    <w:rsid w:val="0090203B"/>
    <w:rsid w:val="00930C16"/>
    <w:rsid w:val="0096714E"/>
    <w:rsid w:val="009756C4"/>
    <w:rsid w:val="009770F4"/>
    <w:rsid w:val="009C5F76"/>
    <w:rsid w:val="009D6DEA"/>
    <w:rsid w:val="009E728C"/>
    <w:rsid w:val="009F3AA7"/>
    <w:rsid w:val="00A123EE"/>
    <w:rsid w:val="00A831D6"/>
    <w:rsid w:val="00AB4D85"/>
    <w:rsid w:val="00AC2364"/>
    <w:rsid w:val="00AD0DAB"/>
    <w:rsid w:val="00AD3384"/>
    <w:rsid w:val="00AE254F"/>
    <w:rsid w:val="00AE301D"/>
    <w:rsid w:val="00AF2EF3"/>
    <w:rsid w:val="00B13577"/>
    <w:rsid w:val="00B213E2"/>
    <w:rsid w:val="00B36DD8"/>
    <w:rsid w:val="00B44AE2"/>
    <w:rsid w:val="00B510F0"/>
    <w:rsid w:val="00B55F22"/>
    <w:rsid w:val="00B92BC4"/>
    <w:rsid w:val="00BB0EF3"/>
    <w:rsid w:val="00BB45E1"/>
    <w:rsid w:val="00BC3753"/>
    <w:rsid w:val="00BD1E9F"/>
    <w:rsid w:val="00BD44B6"/>
    <w:rsid w:val="00C134FA"/>
    <w:rsid w:val="00C526D6"/>
    <w:rsid w:val="00C60CFD"/>
    <w:rsid w:val="00C65F5D"/>
    <w:rsid w:val="00C7375C"/>
    <w:rsid w:val="00CC1C11"/>
    <w:rsid w:val="00CC3962"/>
    <w:rsid w:val="00CD4784"/>
    <w:rsid w:val="00CD700A"/>
    <w:rsid w:val="00CE3F07"/>
    <w:rsid w:val="00CE52F2"/>
    <w:rsid w:val="00CE672E"/>
    <w:rsid w:val="00D0721E"/>
    <w:rsid w:val="00D30CA4"/>
    <w:rsid w:val="00D5527E"/>
    <w:rsid w:val="00D65DD4"/>
    <w:rsid w:val="00D66EE1"/>
    <w:rsid w:val="00DA2CD0"/>
    <w:rsid w:val="00DC6A93"/>
    <w:rsid w:val="00DE3E10"/>
    <w:rsid w:val="00DF5C02"/>
    <w:rsid w:val="00E23D5F"/>
    <w:rsid w:val="00E252AD"/>
    <w:rsid w:val="00E35D8D"/>
    <w:rsid w:val="00E423D4"/>
    <w:rsid w:val="00E50161"/>
    <w:rsid w:val="00E60574"/>
    <w:rsid w:val="00E7167F"/>
    <w:rsid w:val="00EA6310"/>
    <w:rsid w:val="00EC7AC8"/>
    <w:rsid w:val="00EE4CE5"/>
    <w:rsid w:val="00F00D49"/>
    <w:rsid w:val="00F01597"/>
    <w:rsid w:val="00F06768"/>
    <w:rsid w:val="00F146EF"/>
    <w:rsid w:val="00F17486"/>
    <w:rsid w:val="00F2027A"/>
    <w:rsid w:val="00F263B4"/>
    <w:rsid w:val="00F47B24"/>
    <w:rsid w:val="00F61C2D"/>
    <w:rsid w:val="00F81877"/>
    <w:rsid w:val="00F94F26"/>
    <w:rsid w:val="00FB06FD"/>
    <w:rsid w:val="00F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6D0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35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3503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350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3503F"/>
    <w:rPr>
      <w:sz w:val="18"/>
      <w:szCs w:val="18"/>
    </w:rPr>
  </w:style>
  <w:style w:type="character" w:styleId="a7">
    <w:name w:val="Hyperlink"/>
    <w:basedOn w:val="a0"/>
    <w:uiPriority w:val="99"/>
    <w:unhideWhenUsed/>
    <w:rsid w:val="006827FE"/>
    <w:rPr>
      <w:color w:val="0563C1" w:themeColor="hyperlink"/>
      <w:u w:val="single"/>
    </w:rPr>
  </w:style>
  <w:style w:type="character" w:customStyle="1" w:styleId="Char1">
    <w:name w:val="纯文本 Char"/>
    <w:basedOn w:val="a0"/>
    <w:link w:val="1"/>
    <w:rsid w:val="009C5F76"/>
    <w:rPr>
      <w:rFonts w:ascii="宋体" w:hAnsi="Courier New" w:cs="Courier New"/>
      <w:szCs w:val="21"/>
    </w:rPr>
  </w:style>
  <w:style w:type="paragraph" w:customStyle="1" w:styleId="1">
    <w:name w:val="纯文本1"/>
    <w:basedOn w:val="a"/>
    <w:link w:val="Char1"/>
    <w:rsid w:val="009C5F76"/>
    <w:rPr>
      <w:rFonts w:ascii="宋体" w:hAnsi="Courier New" w:cs="Courier New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FB06FD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B06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6D0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35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3503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350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3503F"/>
    <w:rPr>
      <w:sz w:val="18"/>
      <w:szCs w:val="18"/>
    </w:rPr>
  </w:style>
  <w:style w:type="character" w:styleId="a7">
    <w:name w:val="Hyperlink"/>
    <w:basedOn w:val="a0"/>
    <w:uiPriority w:val="99"/>
    <w:unhideWhenUsed/>
    <w:rsid w:val="006827FE"/>
    <w:rPr>
      <w:color w:val="0563C1" w:themeColor="hyperlink"/>
      <w:u w:val="single"/>
    </w:rPr>
  </w:style>
  <w:style w:type="character" w:customStyle="1" w:styleId="Char1">
    <w:name w:val="纯文本 Char"/>
    <w:basedOn w:val="a0"/>
    <w:link w:val="1"/>
    <w:rsid w:val="009C5F76"/>
    <w:rPr>
      <w:rFonts w:ascii="宋体" w:hAnsi="Courier New" w:cs="Courier New"/>
      <w:szCs w:val="21"/>
    </w:rPr>
  </w:style>
  <w:style w:type="paragraph" w:customStyle="1" w:styleId="1">
    <w:name w:val="纯文本1"/>
    <w:basedOn w:val="a"/>
    <w:link w:val="Char1"/>
    <w:rsid w:val="009C5F76"/>
    <w:rPr>
      <w:rFonts w:ascii="宋体" w:hAnsi="Courier New" w:cs="Courier New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FB06FD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B06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660</Words>
  <Characters>3768</Characters>
  <Application>Microsoft Office Word</Application>
  <DocSecurity>0</DocSecurity>
  <Lines>31</Lines>
  <Paragraphs>8</Paragraphs>
  <ScaleCrop>false</ScaleCrop>
  <Company>BZWJ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BZWJ</dc:creator>
  <cp:keywords/>
  <dc:description/>
  <cp:lastModifiedBy>dell</cp:lastModifiedBy>
  <cp:revision>12</cp:revision>
  <cp:lastPrinted>2020-12-29T02:47:00Z</cp:lastPrinted>
  <dcterms:created xsi:type="dcterms:W3CDTF">2020-12-28T07:55:00Z</dcterms:created>
  <dcterms:modified xsi:type="dcterms:W3CDTF">2021-02-07T03:16:00Z</dcterms:modified>
</cp:coreProperties>
</file>