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附件4</w:t>
      </w:r>
    </w:p>
    <w:p>
      <w:pPr>
        <w:spacing w:before="100" w:beforeAutospacing="1"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专业技术人才知识更新工程高级研修项目</w:t>
      </w:r>
      <w:r>
        <w:rPr>
          <w:rFonts w:eastAsia="方正小标宋_GBK"/>
          <w:color w:val="000000"/>
          <w:kern w:val="0"/>
          <w:sz w:val="44"/>
          <w:szCs w:val="44"/>
        </w:rPr>
        <w:br w:type="textWrapping"/>
      </w:r>
      <w:r>
        <w:rPr>
          <w:rFonts w:eastAsia="方正小标宋_GBK"/>
          <w:color w:val="000000"/>
          <w:kern w:val="0"/>
          <w:sz w:val="44"/>
          <w:szCs w:val="44"/>
        </w:rPr>
        <w:t xml:space="preserve"> 学员满意度测评统计表</w:t>
      </w:r>
    </w:p>
    <w:p>
      <w:pPr>
        <w:jc w:val="center"/>
        <w:rPr>
          <w:rStyle w:val="4"/>
          <w:rFonts w:hint="default" w:ascii="Times New Roman" w:hAnsi="Times New Roman"/>
        </w:rPr>
      </w:pPr>
    </w:p>
    <w:p>
      <w:pPr>
        <w:jc w:val="center"/>
        <w:rPr>
          <w:rFonts w:eastAsia="黑体"/>
          <w:szCs w:val="32"/>
        </w:rPr>
      </w:pPr>
      <w:r>
        <w:rPr>
          <w:rStyle w:val="4"/>
          <w:rFonts w:hint="default" w:ascii="Times New Roman"/>
        </w:rPr>
        <w:t>本期研修班学员</w:t>
      </w:r>
      <w:r>
        <w:rPr>
          <w:rStyle w:val="5"/>
          <w:rFonts w:hint="default" w:ascii="Times New Roman" w:hAnsi="Times New Roman"/>
        </w:rPr>
        <w:t xml:space="preserve">    </w:t>
      </w:r>
      <w:r>
        <w:rPr>
          <w:rStyle w:val="4"/>
          <w:rFonts w:hint="default" w:ascii="Times New Roman"/>
        </w:rPr>
        <w:t>人，实际发放</w:t>
      </w:r>
      <w:r>
        <w:rPr>
          <w:rStyle w:val="5"/>
          <w:rFonts w:hint="default" w:ascii="Times New Roman" w:hAnsi="Times New Roman"/>
        </w:rPr>
        <w:t xml:space="preserve">    </w:t>
      </w:r>
      <w:r>
        <w:rPr>
          <w:rStyle w:val="4"/>
          <w:rFonts w:hint="default" w:ascii="Times New Roman"/>
        </w:rPr>
        <w:t>份，收回</w:t>
      </w:r>
      <w:r>
        <w:rPr>
          <w:rStyle w:val="5"/>
          <w:rFonts w:hint="default" w:ascii="Times New Roman" w:hAnsi="Times New Roman"/>
        </w:rPr>
        <w:t xml:space="preserve">     </w:t>
      </w:r>
      <w:r>
        <w:rPr>
          <w:rStyle w:val="4"/>
          <w:rFonts w:hint="default" w:ascii="Times New Roman"/>
        </w:rPr>
        <w:t>份</w:t>
      </w:r>
      <w:r>
        <w:rPr>
          <w:rStyle w:val="4"/>
          <w:rFonts w:hint="default" w:ascii="Times New Roman" w:hAnsi="Times New Roman"/>
        </w:rPr>
        <w:t xml:space="preserve"> </w:t>
      </w:r>
      <w:r>
        <w:rPr>
          <w:rStyle w:val="4"/>
          <w:rFonts w:hint="default" w:ascii="Times New Roman"/>
        </w:rPr>
        <w:t>。</w:t>
      </w:r>
      <w:r>
        <w:rPr>
          <w:rStyle w:val="4"/>
          <w:rFonts w:hint="default" w:ascii="Times New Roman" w:hAnsi="Times New Roman"/>
        </w:rPr>
        <w:t xml:space="preserve">    </w:t>
      </w:r>
      <w:r>
        <w:rPr>
          <w:rStyle w:val="4"/>
          <w:rFonts w:hint="default" w:ascii="Times New Roman"/>
        </w:rPr>
        <w:t>承办单位（印章）</w:t>
      </w:r>
    </w:p>
    <w:tbl>
      <w:tblPr>
        <w:tblStyle w:val="3"/>
        <w:tblW w:w="8821" w:type="dxa"/>
        <w:jc w:val="center"/>
        <w:tblInd w:w="3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518"/>
        <w:gridCol w:w="2856"/>
        <w:gridCol w:w="873"/>
        <w:gridCol w:w="963"/>
        <w:gridCol w:w="963"/>
        <w:gridCol w:w="963"/>
        <w:gridCol w:w="9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  <w:r>
              <w:rPr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价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内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容</w:t>
            </w:r>
          </w:p>
        </w:tc>
        <w:tc>
          <w:tcPr>
            <w:tcW w:w="385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统计结果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授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课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项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目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授课人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优秀率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良好率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一般率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较差率</w:t>
            </w:r>
            <w:r>
              <w:rPr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师资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  <w:r>
              <w:rPr>
                <w:b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56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56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56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56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56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56" w:type="dxa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教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学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内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容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教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学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水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平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教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学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模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式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组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织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管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理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后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勤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保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障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24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服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务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水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2"/>
              </w:rPr>
              <w:t>平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学员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评价</w:t>
            </w:r>
          </w:p>
        </w:tc>
        <w:tc>
          <w:tcPr>
            <w:tcW w:w="4247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64" w:type="dxa"/>
            <w:vAlign w:val="bottom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意见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</w:rPr>
              <w:t>与</w:t>
            </w:r>
            <w:r>
              <w:rPr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Ansi="宋体"/>
                <w:b/>
                <w:color w:val="000000"/>
                <w:kern w:val="0"/>
                <w:sz w:val="22"/>
              </w:rPr>
              <w:t>建议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jc w:val="right"/>
        <w:rPr>
          <w:rFonts w:eastAsia="黑体"/>
          <w:szCs w:val="32"/>
        </w:rPr>
      </w:pPr>
      <w:r>
        <w:rPr>
          <w:rFonts w:hAnsi="宋体"/>
          <w:b/>
          <w:color w:val="000000"/>
          <w:kern w:val="0"/>
          <w:sz w:val="22"/>
        </w:rPr>
        <w:t>人力资源社会保障部专业技术人员管理司制</w:t>
      </w:r>
      <w:r>
        <w:rPr>
          <w:b/>
          <w:color w:val="000000"/>
          <w:kern w:val="0"/>
          <w:sz w:val="22"/>
        </w:rPr>
        <w:br w:type="textWrapping"/>
      </w:r>
      <w:r>
        <w:rPr>
          <w:b/>
          <w:color w:val="000000"/>
          <w:kern w:val="0"/>
          <w:sz w:val="22"/>
        </w:rPr>
        <w:t xml:space="preserve">     2021</w:t>
      </w:r>
      <w:r>
        <w:rPr>
          <w:rFonts w:hAnsi="宋体"/>
          <w:b/>
          <w:color w:val="000000"/>
          <w:kern w:val="0"/>
          <w:sz w:val="22"/>
        </w:rPr>
        <w:t>年</w:t>
      </w:r>
      <w:r>
        <w:rPr>
          <w:b/>
          <w:color w:val="000000"/>
          <w:kern w:val="0"/>
          <w:sz w:val="22"/>
        </w:rPr>
        <w:t xml:space="preserve">4 </w:t>
      </w:r>
      <w:r>
        <w:rPr>
          <w:rFonts w:hAnsi="宋体"/>
          <w:b/>
          <w:color w:val="000000"/>
          <w:kern w:val="0"/>
          <w:sz w:val="22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2021-05-18T09:06:12Z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